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A5" w:rsidRDefault="008258A5">
      <w:bookmarkStart w:id="0" w:name="_GoBack"/>
      <w:bookmarkEnd w:id="0"/>
    </w:p>
    <w:tbl>
      <w:tblPr>
        <w:tblW w:w="8200" w:type="dxa"/>
        <w:tblLook w:val="04A0" w:firstRow="1" w:lastRow="0" w:firstColumn="1" w:lastColumn="0" w:noHBand="0" w:noVBand="1"/>
      </w:tblPr>
      <w:tblGrid>
        <w:gridCol w:w="5180"/>
        <w:gridCol w:w="3020"/>
      </w:tblGrid>
      <w:tr w:rsidR="008258A5" w:rsidRPr="008258A5" w:rsidTr="008258A5">
        <w:trPr>
          <w:trHeight w:val="340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8A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Supplemental Table 1: Trade categorization 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258A5">
              <w:rPr>
                <w:rFonts w:ascii="Calibri" w:eastAsia="Times New Roman" w:hAnsi="Calibri" w:cs="Calibri"/>
                <w:b/>
                <w:bCs/>
                <w:color w:val="000000"/>
              </w:rPr>
              <w:t>ConstructSecure</w:t>
            </w:r>
            <w:proofErr w:type="spellEnd"/>
            <w:r w:rsidRPr="008258A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Trade Name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8A5">
              <w:rPr>
                <w:rFonts w:ascii="Calibri" w:eastAsia="Times New Roman" w:hAnsi="Calibri" w:cs="Calibri"/>
                <w:b/>
                <w:bCs/>
                <w:color w:val="000000"/>
              </w:rPr>
              <w:t>Trade Group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Architectural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258A5">
              <w:rPr>
                <w:rFonts w:ascii="Calibri" w:eastAsia="Times New Roman" w:hAnsi="Calibri" w:cs="Calibri"/>
                <w:color w:val="000000"/>
              </w:rPr>
              <w:t>ngineering  and</w:t>
            </w:r>
            <w:proofErr w:type="gramEnd"/>
            <w:r w:rsidRPr="008258A5">
              <w:rPr>
                <w:rFonts w:ascii="Calibri" w:eastAsia="Times New Roman" w:hAnsi="Calibri" w:cs="Calibri"/>
                <w:color w:val="000000"/>
              </w:rPr>
              <w:t xml:space="preserve"> related services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Architectural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Asbestos/Lead/Building Hazardous Materials Abatement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Asbestos 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Automotive repair and maintenance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Automotive repair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Blasting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Blasting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Finish Carpentry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Carpentry 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Concrete Cutting/Drilling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Concrete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Poured Concrete Foundation and Structure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Concrete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Concrete Delivery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Concrete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Custodial and Services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Custodial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Demolition of Buildings &amp; Structures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Demolition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Diving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Diving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Drywall and Insulation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Drywall insulation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Electrical Contractors and Other Wiring Installation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Electrical 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Power and Communication Line and Related Structures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Electrical 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Elevator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Elevator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Environmental Remediation Contractor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Environmental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Environmental Consultants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Environmental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Building Equipment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Other Building Equipment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Commercial and industrial machinery and equipment (except automotive and electronic) repair and maintenance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Electronic and precision equipment repair and maintenance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Fence Permanent/Temporary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Fence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Building Finishing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Finishing 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Other Building Finishing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Finishing 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Fireproofing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Fireproofing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Flooring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Flooring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Formwork Installation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Formwork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Other </w:t>
            </w:r>
            <w:proofErr w:type="gramStart"/>
            <w:r w:rsidRPr="008258A5">
              <w:rPr>
                <w:rFonts w:ascii="Calibri" w:eastAsia="Times New Roman" w:hAnsi="Calibri" w:cs="Calibri"/>
                <w:color w:val="000000"/>
              </w:rPr>
              <w:t>Foundation  Structure</w:t>
            </w:r>
            <w:proofErr w:type="gramEnd"/>
            <w:r w:rsidRPr="008258A5">
              <w:rPr>
                <w:rFonts w:ascii="Calibri" w:eastAsia="Times New Roman" w:hAnsi="Calibri" w:cs="Calibri"/>
                <w:color w:val="000000"/>
              </w:rPr>
              <w:t xml:space="preserve">  and Building Exterior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Foundation</w:t>
            </w:r>
          </w:p>
        </w:tc>
      </w:tr>
      <w:tr w:rsidR="008258A5" w:rsidRPr="008258A5" w:rsidTr="008258A5">
        <w:trPr>
          <w:trHeight w:val="6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</w:t>
            </w:r>
            <w:proofErr w:type="gramStart"/>
            <w:r w:rsidRPr="008258A5">
              <w:rPr>
                <w:rFonts w:ascii="Calibri" w:eastAsia="Times New Roman" w:hAnsi="Calibri" w:cs="Calibri"/>
                <w:color w:val="000000"/>
              </w:rPr>
              <w:t>Foundation  Structure</w:t>
            </w:r>
            <w:proofErr w:type="gramEnd"/>
            <w:r w:rsidRPr="008258A5">
              <w:rPr>
                <w:rFonts w:ascii="Calibri" w:eastAsia="Times New Roman" w:hAnsi="Calibri" w:cs="Calibri"/>
                <w:color w:val="000000"/>
              </w:rPr>
              <w:t xml:space="preserve">  and Building Exterior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Foundation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Framing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Framing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Commercial and Institutional Building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Construction of Buildings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Heavy and Civil Engineering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Nonresidential Building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Industrial Building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Other Heavy and Civil Engineering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General Construction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Glass and Glazing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Glass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Heavy Construction Equipment Rental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Heavy Equipment</w:t>
            </w:r>
          </w:p>
        </w:tc>
      </w:tr>
      <w:tr w:rsidR="008258A5" w:rsidRPr="008258A5" w:rsidTr="008258A5">
        <w:trPr>
          <w:trHeight w:val="3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Land Subdivision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Land Subdivision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Building Management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Management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Masonry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Masonry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Ornamental Metal Work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Metal Work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Fire Escape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Metal Work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All Other Specialty Trade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Other Specialty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Specialty Trade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Other Specialty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Other Specialty Trade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Other Specialty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Painting and Wall Covering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Painting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Insulation of Pipes and Boilers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Pipefitter</w:t>
            </w:r>
          </w:p>
        </w:tc>
      </w:tr>
      <w:tr w:rsidR="008258A5" w:rsidRPr="008258A5" w:rsidTr="008258A5">
        <w:trPr>
          <w:trHeight w:val="6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Oil and Gas Pipeline and Related Structures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Pipefitter</w:t>
            </w:r>
          </w:p>
        </w:tc>
      </w:tr>
      <w:tr w:rsidR="008258A5" w:rsidRPr="008258A5" w:rsidTr="008258A5">
        <w:trPr>
          <w:trHeight w:val="6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8258A5">
              <w:rPr>
                <w:rFonts w:ascii="Calibri" w:eastAsia="Times New Roman" w:hAnsi="Calibri" w:cs="Calibri"/>
                <w:color w:val="000000"/>
              </w:rPr>
              <w:t>Plumbing  Heating</w:t>
            </w:r>
            <w:proofErr w:type="gramEnd"/>
            <w:r w:rsidRPr="008258A5">
              <w:rPr>
                <w:rFonts w:ascii="Calibri" w:eastAsia="Times New Roman" w:hAnsi="Calibri" w:cs="Calibri"/>
                <w:color w:val="000000"/>
              </w:rPr>
              <w:t xml:space="preserve">  and Air-Conditioning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Plumbing HVAC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Residential Remodelers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Remodeling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Residential Building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Residential Construction</w:t>
            </w:r>
          </w:p>
        </w:tc>
      </w:tr>
      <w:tr w:rsidR="008258A5" w:rsidRPr="008258A5" w:rsidTr="008258A5">
        <w:trPr>
          <w:trHeight w:val="6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New Multifamily Housing Construction (except Operative Builders)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Residential Construction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New Housing Operative Builders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Residential Construction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Rigging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Rigging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Roofing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Roofing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Scaffolding Temporary Platforms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Scaffolding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Security Services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Security</w:t>
            </w:r>
          </w:p>
        </w:tc>
      </w:tr>
      <w:tr w:rsidR="008258A5" w:rsidRPr="008258A5" w:rsidTr="008258A5">
        <w:trPr>
          <w:trHeight w:val="6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Water and Sewer Line and Related Structures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Sewer 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Siding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Siding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Site Preparation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Site Preparation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Structural Steel and Precast Concrete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8258A5">
              <w:rPr>
                <w:rFonts w:ascii="Calibri" w:eastAsia="Times New Roman" w:hAnsi="Calibri" w:cs="Calibri"/>
                <w:color w:val="000000"/>
              </w:rPr>
              <w:t>Highway  Street</w:t>
            </w:r>
            <w:proofErr w:type="gramEnd"/>
            <w:r w:rsidRPr="008258A5">
              <w:rPr>
                <w:rFonts w:ascii="Calibri" w:eastAsia="Times New Roman" w:hAnsi="Calibri" w:cs="Calibri"/>
                <w:color w:val="000000"/>
              </w:rPr>
              <w:t xml:space="preserve">  and Bridge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Street Construction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Suppliers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Suppliers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Telecommunications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Telecommunications 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Tile and Terrazzo Contractors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Tile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Utility System Construction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Other waste collection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Waste Collection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Solid waste collection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Waste Collection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258A5">
              <w:rPr>
                <w:rFonts w:ascii="Calibri" w:eastAsia="Times New Roman" w:hAnsi="Calibri" w:cs="Calibri"/>
                <w:color w:val="000000"/>
              </w:rPr>
              <w:t>Damproofing</w:t>
            </w:r>
            <w:proofErr w:type="spellEnd"/>
            <w:r w:rsidRPr="008258A5">
              <w:rPr>
                <w:rFonts w:ascii="Calibri" w:eastAsia="Times New Roman" w:hAnsi="Calibri" w:cs="Calibri"/>
                <w:color w:val="000000"/>
              </w:rPr>
              <w:t xml:space="preserve">/Waterproofing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Waterproofing</w:t>
            </w:r>
          </w:p>
        </w:tc>
      </w:tr>
      <w:tr w:rsidR="008258A5" w:rsidRPr="008258A5" w:rsidTr="008258A5">
        <w:trPr>
          <w:trHeight w:val="3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 xml:space="preserve"> Well Drilling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8A5" w:rsidRPr="008258A5" w:rsidRDefault="008258A5" w:rsidP="008258A5">
            <w:pPr>
              <w:rPr>
                <w:rFonts w:ascii="Calibri" w:eastAsia="Times New Roman" w:hAnsi="Calibri" w:cs="Calibri"/>
                <w:color w:val="000000"/>
              </w:rPr>
            </w:pPr>
            <w:r w:rsidRPr="008258A5">
              <w:rPr>
                <w:rFonts w:ascii="Calibri" w:eastAsia="Times New Roman" w:hAnsi="Calibri" w:cs="Calibri"/>
                <w:color w:val="000000"/>
              </w:rPr>
              <w:t>Well Drilling</w:t>
            </w:r>
          </w:p>
        </w:tc>
      </w:tr>
    </w:tbl>
    <w:p w:rsidR="008258A5" w:rsidRDefault="008258A5"/>
    <w:p w:rsidR="00891350" w:rsidRDefault="008258A5"/>
    <w:sectPr w:rsidR="00891350" w:rsidSect="0091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A5"/>
    <w:rsid w:val="008258A5"/>
    <w:rsid w:val="009125BF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DE49D"/>
  <w15:chartTrackingRefBased/>
  <w15:docId w15:val="{029D3C5C-6B07-1E4B-AF24-5780F141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Manjourides, Justin</dc:creator>
  <cp:keywords/>
  <dc:description/>
  <cp:lastModifiedBy>Manjourides, Justin</cp:lastModifiedBy>
  <cp:revision>1</cp:revision>
  <dcterms:created xsi:type="dcterms:W3CDTF">2018-09-13T19:19:00Z</dcterms:created>
  <dcterms:modified xsi:type="dcterms:W3CDTF">2018-09-13T19:23:00Z</dcterms:modified>
</cp:coreProperties>
</file>