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DF603" w14:textId="77777777" w:rsidR="00D22BE7" w:rsidRPr="00A516D6" w:rsidRDefault="00D22BE7" w:rsidP="00D22BE7">
      <w:pPr>
        <w:pStyle w:val="Heading1"/>
        <w:spacing w:before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6D6">
        <w:rPr>
          <w:rFonts w:ascii="Times New Roman" w:hAnsi="Times New Roman" w:cs="Times New Roman"/>
          <w:color w:val="000000" w:themeColor="text1"/>
          <w:sz w:val="24"/>
          <w:szCs w:val="24"/>
        </w:rPr>
        <w:t>Additional Files</w:t>
      </w:r>
    </w:p>
    <w:p w14:paraId="5A73AD7A" w14:textId="77777777" w:rsidR="00D22BE7" w:rsidRPr="00A516D6" w:rsidRDefault="00D22BE7" w:rsidP="00D22BE7">
      <w:pPr>
        <w:pStyle w:val="Heading2"/>
        <w:spacing w:before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6D6">
        <w:rPr>
          <w:rFonts w:ascii="Times New Roman" w:hAnsi="Times New Roman" w:cs="Times New Roman"/>
          <w:color w:val="000000" w:themeColor="text1"/>
          <w:sz w:val="24"/>
          <w:szCs w:val="24"/>
        </w:rPr>
        <w:t>Additional file 1</w:t>
      </w:r>
    </w:p>
    <w:p w14:paraId="22D2F9BD" w14:textId="77777777" w:rsidR="00D22BE7" w:rsidRPr="00A516D6" w:rsidRDefault="00D22BE7" w:rsidP="00D22BE7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A516D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Household characteristics (based on households that were seen at baseline and endline surveys)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227"/>
        <w:gridCol w:w="1559"/>
        <w:gridCol w:w="1701"/>
        <w:gridCol w:w="1701"/>
        <w:gridCol w:w="1559"/>
      </w:tblGrid>
      <w:tr w:rsidR="00D22BE7" w:rsidRPr="00A516D6" w14:paraId="6762E96E" w14:textId="77777777" w:rsidTr="00087D7E">
        <w:tc>
          <w:tcPr>
            <w:tcW w:w="3227" w:type="dxa"/>
            <w:vMerge w:val="restart"/>
          </w:tcPr>
          <w:p w14:paraId="12C38807" w14:textId="77777777" w:rsidR="00D22BE7" w:rsidRPr="00A516D6" w:rsidRDefault="00D22BE7" w:rsidP="00087D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Variable</w:t>
            </w:r>
          </w:p>
        </w:tc>
        <w:tc>
          <w:tcPr>
            <w:tcW w:w="1559" w:type="dxa"/>
            <w:vAlign w:val="center"/>
          </w:tcPr>
          <w:p w14:paraId="72462924" w14:textId="77777777" w:rsidR="00D22BE7" w:rsidRPr="00A516D6" w:rsidRDefault="00D22BE7" w:rsidP="00087D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Inhambane</w:t>
            </w:r>
          </w:p>
        </w:tc>
        <w:tc>
          <w:tcPr>
            <w:tcW w:w="1701" w:type="dxa"/>
            <w:vAlign w:val="center"/>
          </w:tcPr>
          <w:p w14:paraId="08A5378D" w14:textId="77777777" w:rsidR="00D22BE7" w:rsidRPr="00A516D6" w:rsidRDefault="00D22BE7" w:rsidP="00087D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Tete</w:t>
            </w:r>
          </w:p>
        </w:tc>
        <w:tc>
          <w:tcPr>
            <w:tcW w:w="1701" w:type="dxa"/>
            <w:vAlign w:val="center"/>
          </w:tcPr>
          <w:p w14:paraId="4550DE3C" w14:textId="77777777" w:rsidR="00D22BE7" w:rsidRPr="00A516D6" w:rsidRDefault="00D22BE7" w:rsidP="00087D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Nampula</w:t>
            </w:r>
          </w:p>
        </w:tc>
        <w:tc>
          <w:tcPr>
            <w:tcW w:w="1559" w:type="dxa"/>
            <w:vMerge w:val="restart"/>
            <w:vAlign w:val="center"/>
          </w:tcPr>
          <w:p w14:paraId="4A6A7E9C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P-value</w:t>
            </w:r>
          </w:p>
          <w:p w14:paraId="72880634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for comparison between sites</w:t>
            </w:r>
          </w:p>
        </w:tc>
      </w:tr>
      <w:tr w:rsidR="00D22BE7" w:rsidRPr="00A516D6" w14:paraId="4D34811F" w14:textId="77777777" w:rsidTr="00087D7E">
        <w:tc>
          <w:tcPr>
            <w:tcW w:w="3227" w:type="dxa"/>
            <w:vMerge/>
          </w:tcPr>
          <w:p w14:paraId="58A21A92" w14:textId="77777777" w:rsidR="00D22BE7" w:rsidRPr="00A516D6" w:rsidRDefault="00D22BE7" w:rsidP="00087D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5DE2254F" w14:textId="77777777" w:rsidR="00D22BE7" w:rsidRPr="00A516D6" w:rsidRDefault="00D22BE7" w:rsidP="00087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% (95% CI)</w:t>
            </w:r>
          </w:p>
        </w:tc>
        <w:tc>
          <w:tcPr>
            <w:tcW w:w="1701" w:type="dxa"/>
            <w:vAlign w:val="center"/>
          </w:tcPr>
          <w:p w14:paraId="47BE3279" w14:textId="77777777" w:rsidR="00D22BE7" w:rsidRPr="00A516D6" w:rsidRDefault="00D22BE7" w:rsidP="00087D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% (95% CI)</w:t>
            </w:r>
          </w:p>
        </w:tc>
        <w:tc>
          <w:tcPr>
            <w:tcW w:w="1701" w:type="dxa"/>
            <w:vAlign w:val="center"/>
          </w:tcPr>
          <w:p w14:paraId="66A31F93" w14:textId="77777777" w:rsidR="00D22BE7" w:rsidRPr="00A516D6" w:rsidRDefault="00D22BE7" w:rsidP="00087D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% (95% CI)</w:t>
            </w:r>
          </w:p>
        </w:tc>
        <w:tc>
          <w:tcPr>
            <w:tcW w:w="1559" w:type="dxa"/>
            <w:vMerge/>
            <w:vAlign w:val="center"/>
          </w:tcPr>
          <w:p w14:paraId="1AFF3F85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D22BE7" w:rsidRPr="00A516D6" w14:paraId="14572881" w14:textId="77777777" w:rsidTr="00087D7E">
        <w:tc>
          <w:tcPr>
            <w:tcW w:w="3227" w:type="dxa"/>
          </w:tcPr>
          <w:p w14:paraId="724A57C1" w14:textId="77777777" w:rsidR="00D22BE7" w:rsidRPr="00A516D6" w:rsidRDefault="00D22BE7" w:rsidP="00087D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Demographic</w:t>
            </w:r>
          </w:p>
        </w:tc>
        <w:tc>
          <w:tcPr>
            <w:tcW w:w="1559" w:type="dxa"/>
            <w:vAlign w:val="center"/>
          </w:tcPr>
          <w:p w14:paraId="29156A9F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35A811A1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0BB92C5A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59E72A85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D22BE7" w:rsidRPr="00A516D6" w14:paraId="45C8251D" w14:textId="77777777" w:rsidTr="00087D7E">
        <w:tc>
          <w:tcPr>
            <w:tcW w:w="3227" w:type="dxa"/>
          </w:tcPr>
          <w:p w14:paraId="6EB99DD3" w14:textId="77777777" w:rsidR="00D22BE7" w:rsidRPr="00A516D6" w:rsidRDefault="00D22BE7" w:rsidP="00087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Mean number of de-jure members</w:t>
            </w:r>
          </w:p>
        </w:tc>
        <w:tc>
          <w:tcPr>
            <w:tcW w:w="1559" w:type="dxa"/>
            <w:vAlign w:val="center"/>
          </w:tcPr>
          <w:p w14:paraId="61E893FF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5.0 (4.7-5.4)</w:t>
            </w:r>
          </w:p>
        </w:tc>
        <w:tc>
          <w:tcPr>
            <w:tcW w:w="1701" w:type="dxa"/>
            <w:vAlign w:val="center"/>
          </w:tcPr>
          <w:p w14:paraId="328290A7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4.0 (3.4-4.7)</w:t>
            </w:r>
          </w:p>
        </w:tc>
        <w:tc>
          <w:tcPr>
            <w:tcW w:w="1701" w:type="dxa"/>
            <w:vAlign w:val="center"/>
          </w:tcPr>
          <w:p w14:paraId="55F4298A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4.1 (3.5-4.7)</w:t>
            </w:r>
          </w:p>
        </w:tc>
        <w:tc>
          <w:tcPr>
            <w:tcW w:w="1559" w:type="dxa"/>
            <w:vAlign w:val="center"/>
          </w:tcPr>
          <w:p w14:paraId="12EA68EE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0.004</w:t>
            </w:r>
          </w:p>
        </w:tc>
      </w:tr>
      <w:tr w:rsidR="00D22BE7" w:rsidRPr="00A516D6" w14:paraId="46FD7AFC" w14:textId="77777777" w:rsidTr="00087D7E">
        <w:tc>
          <w:tcPr>
            <w:tcW w:w="3227" w:type="dxa"/>
          </w:tcPr>
          <w:p w14:paraId="2A449B49" w14:textId="77777777" w:rsidR="00D22BE7" w:rsidRPr="00A516D6" w:rsidRDefault="00D22BE7" w:rsidP="00087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Mean age of head of household in years</w:t>
            </w:r>
          </w:p>
        </w:tc>
        <w:tc>
          <w:tcPr>
            <w:tcW w:w="1559" w:type="dxa"/>
            <w:vAlign w:val="center"/>
          </w:tcPr>
          <w:p w14:paraId="2505F984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48.8 (46.7-51.0)</w:t>
            </w:r>
          </w:p>
        </w:tc>
        <w:tc>
          <w:tcPr>
            <w:tcW w:w="1701" w:type="dxa"/>
            <w:vAlign w:val="center"/>
          </w:tcPr>
          <w:p w14:paraId="7142070E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44.0 (40.7-47.4)</w:t>
            </w:r>
          </w:p>
        </w:tc>
        <w:tc>
          <w:tcPr>
            <w:tcW w:w="1701" w:type="dxa"/>
            <w:vAlign w:val="center"/>
          </w:tcPr>
          <w:p w14:paraId="0D159694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44.4 (42.0-46.8)</w:t>
            </w:r>
          </w:p>
        </w:tc>
        <w:tc>
          <w:tcPr>
            <w:tcW w:w="1559" w:type="dxa"/>
            <w:vAlign w:val="center"/>
          </w:tcPr>
          <w:p w14:paraId="103E7439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0.007</w:t>
            </w:r>
          </w:p>
        </w:tc>
      </w:tr>
      <w:tr w:rsidR="00D22BE7" w:rsidRPr="00A516D6" w14:paraId="149741F7" w14:textId="77777777" w:rsidTr="00087D7E">
        <w:tc>
          <w:tcPr>
            <w:tcW w:w="3227" w:type="dxa"/>
          </w:tcPr>
          <w:p w14:paraId="0563EBF1" w14:textId="77777777" w:rsidR="00D22BE7" w:rsidRPr="00A516D6" w:rsidRDefault="00D22BE7" w:rsidP="00087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Proportion of female headed households</w:t>
            </w:r>
          </w:p>
        </w:tc>
        <w:tc>
          <w:tcPr>
            <w:tcW w:w="1559" w:type="dxa"/>
            <w:vAlign w:val="center"/>
          </w:tcPr>
          <w:p w14:paraId="655F4095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22.5 (16.7-29.6)</w:t>
            </w:r>
          </w:p>
        </w:tc>
        <w:tc>
          <w:tcPr>
            <w:tcW w:w="1701" w:type="dxa"/>
            <w:vAlign w:val="center"/>
          </w:tcPr>
          <w:p w14:paraId="123D91A3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15.9 (10.5-23.3)</w:t>
            </w:r>
          </w:p>
        </w:tc>
        <w:tc>
          <w:tcPr>
            <w:tcW w:w="1701" w:type="dxa"/>
            <w:vAlign w:val="center"/>
          </w:tcPr>
          <w:p w14:paraId="5F08D734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12.8 (8.4-19.1)</w:t>
            </w:r>
          </w:p>
        </w:tc>
        <w:tc>
          <w:tcPr>
            <w:tcW w:w="1559" w:type="dxa"/>
            <w:vAlign w:val="center"/>
          </w:tcPr>
          <w:p w14:paraId="7134E08C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0.05</w:t>
            </w:r>
          </w:p>
        </w:tc>
      </w:tr>
      <w:tr w:rsidR="00D22BE7" w:rsidRPr="00A516D6" w14:paraId="27C07911" w14:textId="77777777" w:rsidTr="00087D7E">
        <w:tc>
          <w:tcPr>
            <w:tcW w:w="3227" w:type="dxa"/>
          </w:tcPr>
          <w:p w14:paraId="09CA51D0" w14:textId="77777777" w:rsidR="00D22BE7" w:rsidRPr="00A516D6" w:rsidRDefault="00D22BE7" w:rsidP="00087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Proportion of under-fives</w:t>
            </w:r>
          </w:p>
        </w:tc>
        <w:tc>
          <w:tcPr>
            <w:tcW w:w="1559" w:type="dxa"/>
            <w:vAlign w:val="center"/>
          </w:tcPr>
          <w:p w14:paraId="31B14B11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12.1 (10.8-13.5)</w:t>
            </w:r>
          </w:p>
        </w:tc>
        <w:tc>
          <w:tcPr>
            <w:tcW w:w="1701" w:type="dxa"/>
            <w:vAlign w:val="center"/>
          </w:tcPr>
          <w:p w14:paraId="79998EFC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14.1 (12.1-16.4)</w:t>
            </w:r>
          </w:p>
        </w:tc>
        <w:tc>
          <w:tcPr>
            <w:tcW w:w="1701" w:type="dxa"/>
            <w:vAlign w:val="center"/>
          </w:tcPr>
          <w:p w14:paraId="130F4226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11.4 (9.0-14.2)</w:t>
            </w:r>
          </w:p>
        </w:tc>
        <w:tc>
          <w:tcPr>
            <w:tcW w:w="1559" w:type="dxa"/>
            <w:vAlign w:val="center"/>
          </w:tcPr>
          <w:p w14:paraId="4B697529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0.22</w:t>
            </w:r>
          </w:p>
        </w:tc>
      </w:tr>
      <w:tr w:rsidR="00D22BE7" w:rsidRPr="00A516D6" w14:paraId="05BE3700" w14:textId="77777777" w:rsidTr="00087D7E">
        <w:tc>
          <w:tcPr>
            <w:tcW w:w="3227" w:type="dxa"/>
          </w:tcPr>
          <w:p w14:paraId="1DF14C7B" w14:textId="77777777" w:rsidR="00D22BE7" w:rsidRPr="00A516D6" w:rsidRDefault="00D22BE7" w:rsidP="00087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Education of male heads of household</w:t>
            </w:r>
          </w:p>
          <w:p w14:paraId="4D0FD337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Non-literate</w:t>
            </w:r>
          </w:p>
          <w:p w14:paraId="7326B839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Primary</w:t>
            </w:r>
          </w:p>
          <w:p w14:paraId="2F765B58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Secondary</w:t>
            </w:r>
          </w:p>
        </w:tc>
        <w:tc>
          <w:tcPr>
            <w:tcW w:w="1559" w:type="dxa"/>
            <w:vAlign w:val="bottom"/>
          </w:tcPr>
          <w:p w14:paraId="6A9B0387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25.5 (19.6-32.5)</w:t>
            </w:r>
          </w:p>
          <w:p w14:paraId="57E33399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49.8 (41.9-57.8)</w:t>
            </w:r>
          </w:p>
          <w:p w14:paraId="423F6174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21.6 (15.7-29.1)</w:t>
            </w:r>
          </w:p>
        </w:tc>
        <w:tc>
          <w:tcPr>
            <w:tcW w:w="1701" w:type="dxa"/>
            <w:vAlign w:val="bottom"/>
          </w:tcPr>
          <w:p w14:paraId="148A760F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50.4 (42.7-58.0)</w:t>
            </w:r>
          </w:p>
          <w:p w14:paraId="1EDFEBE7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37.5 (32.1-43.2)</w:t>
            </w:r>
          </w:p>
          <w:p w14:paraId="0F69B737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11.0 (5.6-20.4)</w:t>
            </w:r>
          </w:p>
        </w:tc>
        <w:tc>
          <w:tcPr>
            <w:tcW w:w="1701" w:type="dxa"/>
            <w:vAlign w:val="bottom"/>
          </w:tcPr>
          <w:p w14:paraId="65A67898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52.0 (43.0-60.9)</w:t>
            </w:r>
          </w:p>
          <w:p w14:paraId="3E6D413A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37.3 (30.7-44.3)</w:t>
            </w:r>
          </w:p>
          <w:p w14:paraId="006C1807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10.7 (5.6-19.3)</w:t>
            </w:r>
          </w:p>
        </w:tc>
        <w:tc>
          <w:tcPr>
            <w:tcW w:w="1559" w:type="dxa"/>
            <w:vAlign w:val="center"/>
          </w:tcPr>
          <w:p w14:paraId="4DE282BC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0.001</w:t>
            </w:r>
          </w:p>
        </w:tc>
      </w:tr>
      <w:tr w:rsidR="00D22BE7" w:rsidRPr="00A516D6" w14:paraId="22F2E540" w14:textId="77777777" w:rsidTr="00087D7E">
        <w:tc>
          <w:tcPr>
            <w:tcW w:w="3227" w:type="dxa"/>
          </w:tcPr>
          <w:p w14:paraId="6D50ABA0" w14:textId="77777777" w:rsidR="00D22BE7" w:rsidRPr="00A516D6" w:rsidRDefault="00D22BE7" w:rsidP="00087D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House characteristics</w:t>
            </w:r>
          </w:p>
        </w:tc>
        <w:tc>
          <w:tcPr>
            <w:tcW w:w="1559" w:type="dxa"/>
            <w:vAlign w:val="center"/>
          </w:tcPr>
          <w:p w14:paraId="4AD514E8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6B8FE4D1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0A4A0C48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55C5DE6D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D22BE7" w:rsidRPr="00A516D6" w14:paraId="783F40C5" w14:textId="77777777" w:rsidTr="00087D7E">
        <w:tc>
          <w:tcPr>
            <w:tcW w:w="3227" w:type="dxa"/>
          </w:tcPr>
          <w:p w14:paraId="5B518012" w14:textId="77777777" w:rsidR="00D22BE7" w:rsidRPr="00A516D6" w:rsidRDefault="00D22BE7" w:rsidP="00087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Improved roof materials</w:t>
            </w:r>
          </w:p>
        </w:tc>
        <w:tc>
          <w:tcPr>
            <w:tcW w:w="1559" w:type="dxa"/>
            <w:vAlign w:val="center"/>
          </w:tcPr>
          <w:p w14:paraId="60AB18BD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4.9 (3.0-8.0)</w:t>
            </w:r>
          </w:p>
        </w:tc>
        <w:tc>
          <w:tcPr>
            <w:tcW w:w="1701" w:type="dxa"/>
            <w:vAlign w:val="center"/>
          </w:tcPr>
          <w:p w14:paraId="1EE10193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</w:t>
            </w:r>
          </w:p>
        </w:tc>
        <w:tc>
          <w:tcPr>
            <w:tcW w:w="1701" w:type="dxa"/>
            <w:vAlign w:val="center"/>
          </w:tcPr>
          <w:p w14:paraId="390621FF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</w:t>
            </w:r>
          </w:p>
        </w:tc>
        <w:tc>
          <w:tcPr>
            <w:tcW w:w="1559" w:type="dxa"/>
            <w:vAlign w:val="center"/>
          </w:tcPr>
          <w:p w14:paraId="3B52F2F4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0.002</w:t>
            </w:r>
          </w:p>
        </w:tc>
      </w:tr>
      <w:tr w:rsidR="00D22BE7" w:rsidRPr="00A516D6" w14:paraId="5ADCA701" w14:textId="77777777" w:rsidTr="00087D7E">
        <w:tc>
          <w:tcPr>
            <w:tcW w:w="3227" w:type="dxa"/>
          </w:tcPr>
          <w:p w14:paraId="2DA4C65F" w14:textId="77777777" w:rsidR="00D22BE7" w:rsidRPr="00A516D6" w:rsidRDefault="00D22BE7" w:rsidP="00087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Improved wall materials</w:t>
            </w:r>
          </w:p>
        </w:tc>
        <w:tc>
          <w:tcPr>
            <w:tcW w:w="1559" w:type="dxa"/>
            <w:vAlign w:val="center"/>
          </w:tcPr>
          <w:p w14:paraId="255AE748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42.5 (36.5-48.9)</w:t>
            </w:r>
          </w:p>
        </w:tc>
        <w:tc>
          <w:tcPr>
            <w:tcW w:w="1701" w:type="dxa"/>
            <w:vAlign w:val="center"/>
          </w:tcPr>
          <w:p w14:paraId="2B67748C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24.2 (12.3-42.1)</w:t>
            </w:r>
          </w:p>
        </w:tc>
        <w:tc>
          <w:tcPr>
            <w:tcW w:w="1701" w:type="dxa"/>
            <w:vAlign w:val="center"/>
          </w:tcPr>
          <w:p w14:paraId="3AEEEBF6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20.5 (11.3-34.3)</w:t>
            </w:r>
          </w:p>
        </w:tc>
        <w:tc>
          <w:tcPr>
            <w:tcW w:w="1559" w:type="dxa"/>
            <w:vAlign w:val="center"/>
          </w:tcPr>
          <w:p w14:paraId="7ADF12AE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0.02</w:t>
            </w:r>
          </w:p>
        </w:tc>
      </w:tr>
      <w:tr w:rsidR="00D22BE7" w:rsidRPr="00A516D6" w14:paraId="5E1CDE46" w14:textId="77777777" w:rsidTr="00087D7E">
        <w:tc>
          <w:tcPr>
            <w:tcW w:w="3227" w:type="dxa"/>
          </w:tcPr>
          <w:p w14:paraId="5DFFACB3" w14:textId="77777777" w:rsidR="00D22BE7" w:rsidRPr="00A516D6" w:rsidRDefault="00D22BE7" w:rsidP="00087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Improved floor materials</w:t>
            </w:r>
          </w:p>
        </w:tc>
        <w:tc>
          <w:tcPr>
            <w:tcW w:w="1559" w:type="dxa"/>
            <w:vAlign w:val="center"/>
          </w:tcPr>
          <w:p w14:paraId="349138FA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77.8 (68.2-85.1)</w:t>
            </w:r>
          </w:p>
        </w:tc>
        <w:tc>
          <w:tcPr>
            <w:tcW w:w="1701" w:type="dxa"/>
            <w:vAlign w:val="center"/>
          </w:tcPr>
          <w:p w14:paraId="4243A284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14.4 (4.8-35.7)</w:t>
            </w:r>
          </w:p>
        </w:tc>
        <w:tc>
          <w:tcPr>
            <w:tcW w:w="1701" w:type="dxa"/>
            <w:vAlign w:val="center"/>
          </w:tcPr>
          <w:p w14:paraId="37BE77AC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18.2 (9.2-33.0)</w:t>
            </w:r>
          </w:p>
        </w:tc>
        <w:tc>
          <w:tcPr>
            <w:tcW w:w="1559" w:type="dxa"/>
            <w:vAlign w:val="center"/>
          </w:tcPr>
          <w:p w14:paraId="2101D388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0.000</w:t>
            </w:r>
          </w:p>
        </w:tc>
      </w:tr>
      <w:tr w:rsidR="00D22BE7" w:rsidRPr="00A516D6" w14:paraId="17ED47F5" w14:textId="77777777" w:rsidTr="00087D7E">
        <w:tc>
          <w:tcPr>
            <w:tcW w:w="3227" w:type="dxa"/>
          </w:tcPr>
          <w:p w14:paraId="1488036A" w14:textId="77777777" w:rsidR="00D22BE7" w:rsidRPr="00A516D6" w:rsidRDefault="00D22BE7" w:rsidP="00087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Cooking fuel firewood or charcoal</w:t>
            </w:r>
          </w:p>
        </w:tc>
        <w:tc>
          <w:tcPr>
            <w:tcW w:w="1559" w:type="dxa"/>
            <w:vAlign w:val="center"/>
          </w:tcPr>
          <w:p w14:paraId="40F7C722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98.6 (96.3-99.5)</w:t>
            </w:r>
          </w:p>
        </w:tc>
        <w:tc>
          <w:tcPr>
            <w:tcW w:w="1701" w:type="dxa"/>
            <w:vAlign w:val="center"/>
          </w:tcPr>
          <w:p w14:paraId="7C9F4415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99.6 (97.3-100.0)</w:t>
            </w:r>
          </w:p>
        </w:tc>
        <w:tc>
          <w:tcPr>
            <w:tcW w:w="1701" w:type="dxa"/>
            <w:vAlign w:val="center"/>
          </w:tcPr>
          <w:p w14:paraId="0503C694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100.0</w:t>
            </w:r>
          </w:p>
        </w:tc>
        <w:tc>
          <w:tcPr>
            <w:tcW w:w="1559" w:type="dxa"/>
            <w:vAlign w:val="center"/>
          </w:tcPr>
          <w:p w14:paraId="7CE5D36F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0.09</w:t>
            </w:r>
          </w:p>
        </w:tc>
      </w:tr>
      <w:tr w:rsidR="00D22BE7" w:rsidRPr="00A516D6" w14:paraId="0CF8A900" w14:textId="77777777" w:rsidTr="00087D7E">
        <w:tc>
          <w:tcPr>
            <w:tcW w:w="3227" w:type="dxa"/>
          </w:tcPr>
          <w:p w14:paraId="04EE3496" w14:textId="77777777" w:rsidR="00D22BE7" w:rsidRPr="00A516D6" w:rsidRDefault="00D22BE7" w:rsidP="00087D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Water and sanitation</w:t>
            </w:r>
          </w:p>
        </w:tc>
        <w:tc>
          <w:tcPr>
            <w:tcW w:w="1559" w:type="dxa"/>
            <w:vAlign w:val="center"/>
          </w:tcPr>
          <w:p w14:paraId="416402E8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34D062C3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39699C92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23A85CB1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D22BE7" w:rsidRPr="00A516D6" w14:paraId="57AC2F52" w14:textId="77777777" w:rsidTr="00087D7E">
        <w:tc>
          <w:tcPr>
            <w:tcW w:w="3227" w:type="dxa"/>
          </w:tcPr>
          <w:p w14:paraId="3A782F68" w14:textId="77777777" w:rsidR="00D22BE7" w:rsidRPr="00A516D6" w:rsidRDefault="00D22BE7" w:rsidP="00087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lastRenderedPageBreak/>
              <w:t>Access to safe water</w:t>
            </w:r>
          </w:p>
        </w:tc>
        <w:tc>
          <w:tcPr>
            <w:tcW w:w="1559" w:type="dxa"/>
            <w:vAlign w:val="center"/>
          </w:tcPr>
          <w:p w14:paraId="2FBF6A6B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100.0</w:t>
            </w:r>
          </w:p>
        </w:tc>
        <w:tc>
          <w:tcPr>
            <w:tcW w:w="1701" w:type="dxa"/>
            <w:vAlign w:val="center"/>
          </w:tcPr>
          <w:p w14:paraId="5D626934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78.8 (47.1-93.9)</w:t>
            </w:r>
          </w:p>
        </w:tc>
        <w:tc>
          <w:tcPr>
            <w:tcW w:w="1701" w:type="dxa"/>
            <w:vAlign w:val="center"/>
          </w:tcPr>
          <w:p w14:paraId="236AE408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89.0 (76.1-95.4)</w:t>
            </w:r>
          </w:p>
        </w:tc>
        <w:tc>
          <w:tcPr>
            <w:tcW w:w="1559" w:type="dxa"/>
            <w:vAlign w:val="center"/>
          </w:tcPr>
          <w:p w14:paraId="56BACF36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0.04</w:t>
            </w:r>
          </w:p>
        </w:tc>
      </w:tr>
      <w:tr w:rsidR="00D22BE7" w:rsidRPr="00A516D6" w14:paraId="7CCB7E24" w14:textId="77777777" w:rsidTr="00087D7E">
        <w:tc>
          <w:tcPr>
            <w:tcW w:w="3227" w:type="dxa"/>
          </w:tcPr>
          <w:p w14:paraId="03A03B6D" w14:textId="77777777" w:rsidR="00D22BE7" w:rsidRPr="00A516D6" w:rsidRDefault="00D22BE7" w:rsidP="00087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Access to any latrine</w:t>
            </w:r>
          </w:p>
        </w:tc>
        <w:tc>
          <w:tcPr>
            <w:tcW w:w="1559" w:type="dxa"/>
            <w:vAlign w:val="center"/>
          </w:tcPr>
          <w:p w14:paraId="351487E2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97.3 (94.0-98.8)</w:t>
            </w:r>
          </w:p>
        </w:tc>
        <w:tc>
          <w:tcPr>
            <w:tcW w:w="1701" w:type="dxa"/>
            <w:vAlign w:val="center"/>
          </w:tcPr>
          <w:p w14:paraId="6FADC749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75.4 (62.2-85.1)</w:t>
            </w:r>
          </w:p>
        </w:tc>
        <w:tc>
          <w:tcPr>
            <w:tcW w:w="1701" w:type="dxa"/>
            <w:vAlign w:val="center"/>
          </w:tcPr>
          <w:p w14:paraId="78C321B8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67.9 (53.0-79.9)</w:t>
            </w:r>
          </w:p>
        </w:tc>
        <w:tc>
          <w:tcPr>
            <w:tcW w:w="1559" w:type="dxa"/>
            <w:vAlign w:val="center"/>
          </w:tcPr>
          <w:p w14:paraId="70F186C1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0.000</w:t>
            </w:r>
          </w:p>
        </w:tc>
      </w:tr>
      <w:tr w:rsidR="00D22BE7" w:rsidRPr="00A516D6" w14:paraId="09B8CA5C" w14:textId="77777777" w:rsidTr="00087D7E">
        <w:tc>
          <w:tcPr>
            <w:tcW w:w="3227" w:type="dxa"/>
          </w:tcPr>
          <w:p w14:paraId="25B317CD" w14:textId="77777777" w:rsidR="00D22BE7" w:rsidRPr="00A516D6" w:rsidRDefault="00D22BE7" w:rsidP="00087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Improved latrine or flush toilet</w:t>
            </w:r>
          </w:p>
        </w:tc>
        <w:tc>
          <w:tcPr>
            <w:tcW w:w="1559" w:type="dxa"/>
            <w:vAlign w:val="center"/>
          </w:tcPr>
          <w:p w14:paraId="62A4DC87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45.5 (36.1-55.3)</w:t>
            </w:r>
          </w:p>
        </w:tc>
        <w:tc>
          <w:tcPr>
            <w:tcW w:w="1701" w:type="dxa"/>
            <w:vAlign w:val="center"/>
          </w:tcPr>
          <w:p w14:paraId="69AD04B3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14.4 (6.5-28.8)</w:t>
            </w:r>
          </w:p>
        </w:tc>
        <w:tc>
          <w:tcPr>
            <w:tcW w:w="1701" w:type="dxa"/>
            <w:vAlign w:val="center"/>
          </w:tcPr>
          <w:p w14:paraId="2D9A492E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4.0 (1.9-8.6)</w:t>
            </w:r>
          </w:p>
        </w:tc>
        <w:tc>
          <w:tcPr>
            <w:tcW w:w="1559" w:type="dxa"/>
            <w:vAlign w:val="center"/>
          </w:tcPr>
          <w:p w14:paraId="12F630BF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0.000</w:t>
            </w:r>
          </w:p>
        </w:tc>
      </w:tr>
      <w:tr w:rsidR="00D22BE7" w:rsidRPr="00A516D6" w14:paraId="2A1DAF6D" w14:textId="77777777" w:rsidTr="00087D7E">
        <w:tc>
          <w:tcPr>
            <w:tcW w:w="3227" w:type="dxa"/>
          </w:tcPr>
          <w:p w14:paraId="1137DD07" w14:textId="77777777" w:rsidR="00D22BE7" w:rsidRPr="00A516D6" w:rsidRDefault="00D22BE7" w:rsidP="00087D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Household assets</w:t>
            </w:r>
          </w:p>
        </w:tc>
        <w:tc>
          <w:tcPr>
            <w:tcW w:w="1559" w:type="dxa"/>
            <w:vAlign w:val="center"/>
          </w:tcPr>
          <w:p w14:paraId="27271276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20FC0632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7F867105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63AACA3F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D22BE7" w:rsidRPr="00A516D6" w14:paraId="289D0BF9" w14:textId="77777777" w:rsidTr="00087D7E">
        <w:tc>
          <w:tcPr>
            <w:tcW w:w="3227" w:type="dxa"/>
          </w:tcPr>
          <w:p w14:paraId="4FDFA896" w14:textId="77777777" w:rsidR="00D22BE7" w:rsidRPr="00A516D6" w:rsidRDefault="00D22BE7" w:rsidP="00087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Any transport</w:t>
            </w:r>
          </w:p>
        </w:tc>
        <w:tc>
          <w:tcPr>
            <w:tcW w:w="1559" w:type="dxa"/>
            <w:vAlign w:val="center"/>
          </w:tcPr>
          <w:p w14:paraId="525360FA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37.6 (30.4-45.3)</w:t>
            </w:r>
          </w:p>
        </w:tc>
        <w:tc>
          <w:tcPr>
            <w:tcW w:w="1701" w:type="dxa"/>
            <w:vAlign w:val="center"/>
          </w:tcPr>
          <w:p w14:paraId="63BC3288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49.6 (38.0-61.2)</w:t>
            </w:r>
          </w:p>
        </w:tc>
        <w:tc>
          <w:tcPr>
            <w:tcW w:w="1701" w:type="dxa"/>
            <w:vAlign w:val="center"/>
          </w:tcPr>
          <w:p w14:paraId="45EB71D5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65.0 (55.6-73.4)</w:t>
            </w:r>
          </w:p>
        </w:tc>
        <w:tc>
          <w:tcPr>
            <w:tcW w:w="1559" w:type="dxa"/>
            <w:vAlign w:val="center"/>
          </w:tcPr>
          <w:p w14:paraId="747ADDD4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0.0002</w:t>
            </w:r>
          </w:p>
        </w:tc>
      </w:tr>
      <w:tr w:rsidR="00D22BE7" w:rsidRPr="00A516D6" w14:paraId="50AE2990" w14:textId="77777777" w:rsidTr="00087D7E">
        <w:tc>
          <w:tcPr>
            <w:tcW w:w="3227" w:type="dxa"/>
          </w:tcPr>
          <w:p w14:paraId="2BE10FF9" w14:textId="77777777" w:rsidR="00D22BE7" w:rsidRPr="00A516D6" w:rsidRDefault="00D22BE7" w:rsidP="00087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Type of transport</w:t>
            </w:r>
          </w:p>
          <w:p w14:paraId="742E85FE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Bicycle</w:t>
            </w:r>
          </w:p>
          <w:p w14:paraId="37D74681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Motorcycle</w:t>
            </w:r>
          </w:p>
          <w:p w14:paraId="58B885A0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Car</w:t>
            </w:r>
          </w:p>
        </w:tc>
        <w:tc>
          <w:tcPr>
            <w:tcW w:w="1559" w:type="dxa"/>
            <w:vAlign w:val="bottom"/>
          </w:tcPr>
          <w:p w14:paraId="39EB1EE5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28.0 (21.3-35.8)</w:t>
            </w:r>
          </w:p>
          <w:p w14:paraId="0C0D13E2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5.7 (3.1-10.3)</w:t>
            </w:r>
          </w:p>
          <w:p w14:paraId="6CC06CA9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10.0 (6.6-14.8)</w:t>
            </w:r>
          </w:p>
        </w:tc>
        <w:tc>
          <w:tcPr>
            <w:tcW w:w="1701" w:type="dxa"/>
            <w:vAlign w:val="bottom"/>
          </w:tcPr>
          <w:p w14:paraId="2D158C00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40.5 (30.5-51.4)</w:t>
            </w:r>
          </w:p>
          <w:p w14:paraId="2EA8B88A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9.8 (6.1-15.5)</w:t>
            </w:r>
          </w:p>
          <w:p w14:paraId="19BC4620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1.1 (0.3-4.8)</w:t>
            </w:r>
          </w:p>
        </w:tc>
        <w:tc>
          <w:tcPr>
            <w:tcW w:w="1701" w:type="dxa"/>
            <w:vAlign w:val="bottom"/>
          </w:tcPr>
          <w:p w14:paraId="66DAF1BF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52.3 (40.1-64.3)</w:t>
            </w:r>
          </w:p>
          <w:p w14:paraId="78790819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18.2 (12.2-26.2)</w:t>
            </w:r>
          </w:p>
          <w:p w14:paraId="56388D82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0.6 (0.1-4.1)</w:t>
            </w:r>
          </w:p>
        </w:tc>
        <w:tc>
          <w:tcPr>
            <w:tcW w:w="1559" w:type="dxa"/>
            <w:vAlign w:val="bottom"/>
          </w:tcPr>
          <w:p w14:paraId="529999C1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0.002</w:t>
            </w:r>
          </w:p>
          <w:p w14:paraId="69AC5FAC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0.001</w:t>
            </w:r>
          </w:p>
          <w:p w14:paraId="14DF2C2B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0.000</w:t>
            </w:r>
          </w:p>
        </w:tc>
      </w:tr>
      <w:tr w:rsidR="00D22BE7" w:rsidRPr="00A516D6" w14:paraId="79DE6524" w14:textId="77777777" w:rsidTr="00087D7E">
        <w:tc>
          <w:tcPr>
            <w:tcW w:w="3227" w:type="dxa"/>
          </w:tcPr>
          <w:p w14:paraId="447D5F24" w14:textId="77777777" w:rsidR="00D22BE7" w:rsidRPr="00A516D6" w:rsidRDefault="00D22BE7" w:rsidP="00087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Owns </w:t>
            </w:r>
            <w:proofErr w:type="gramStart"/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farm land</w:t>
            </w:r>
            <w:proofErr w:type="gramEnd"/>
          </w:p>
        </w:tc>
        <w:tc>
          <w:tcPr>
            <w:tcW w:w="1559" w:type="dxa"/>
            <w:vAlign w:val="center"/>
          </w:tcPr>
          <w:p w14:paraId="18B7BC27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95.5 (90.9-97.8)</w:t>
            </w:r>
          </w:p>
        </w:tc>
        <w:tc>
          <w:tcPr>
            <w:tcW w:w="1701" w:type="dxa"/>
            <w:vAlign w:val="center"/>
          </w:tcPr>
          <w:p w14:paraId="5BB9D000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83.7 (65.4-93.3)</w:t>
            </w:r>
          </w:p>
        </w:tc>
        <w:tc>
          <w:tcPr>
            <w:tcW w:w="1701" w:type="dxa"/>
            <w:vAlign w:val="center"/>
          </w:tcPr>
          <w:p w14:paraId="026D73CF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82.1 (67.7-90.9)</w:t>
            </w:r>
          </w:p>
        </w:tc>
        <w:tc>
          <w:tcPr>
            <w:tcW w:w="1559" w:type="dxa"/>
            <w:vAlign w:val="center"/>
          </w:tcPr>
          <w:p w14:paraId="3C007D94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0.04</w:t>
            </w:r>
          </w:p>
        </w:tc>
      </w:tr>
      <w:tr w:rsidR="00D22BE7" w:rsidRPr="00A516D6" w14:paraId="15CC5C08" w14:textId="77777777" w:rsidTr="00087D7E">
        <w:tc>
          <w:tcPr>
            <w:tcW w:w="3227" w:type="dxa"/>
          </w:tcPr>
          <w:p w14:paraId="63DB06C5" w14:textId="77777777" w:rsidR="00D22BE7" w:rsidRPr="00A516D6" w:rsidRDefault="00D22BE7" w:rsidP="00087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Owns livestock</w:t>
            </w:r>
          </w:p>
        </w:tc>
        <w:tc>
          <w:tcPr>
            <w:tcW w:w="1559" w:type="dxa"/>
            <w:vAlign w:val="center"/>
          </w:tcPr>
          <w:p w14:paraId="649F9499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91.0 (87.3-93.7)</w:t>
            </w:r>
          </w:p>
        </w:tc>
        <w:tc>
          <w:tcPr>
            <w:tcW w:w="1701" w:type="dxa"/>
            <w:vAlign w:val="center"/>
          </w:tcPr>
          <w:p w14:paraId="59149409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67.8 (60.6-74.3)</w:t>
            </w:r>
          </w:p>
        </w:tc>
        <w:tc>
          <w:tcPr>
            <w:tcW w:w="1701" w:type="dxa"/>
            <w:vAlign w:val="center"/>
          </w:tcPr>
          <w:p w14:paraId="0580110A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55.5 (47.1-63.6)</w:t>
            </w:r>
          </w:p>
        </w:tc>
        <w:tc>
          <w:tcPr>
            <w:tcW w:w="1559" w:type="dxa"/>
            <w:vAlign w:val="center"/>
          </w:tcPr>
          <w:p w14:paraId="1D1A5219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0.000</w:t>
            </w:r>
          </w:p>
        </w:tc>
      </w:tr>
      <w:tr w:rsidR="00D22BE7" w:rsidRPr="00A516D6" w14:paraId="16F7D522" w14:textId="77777777" w:rsidTr="00087D7E">
        <w:tc>
          <w:tcPr>
            <w:tcW w:w="3227" w:type="dxa"/>
          </w:tcPr>
          <w:p w14:paraId="5BF3554E" w14:textId="77777777" w:rsidR="00D22BE7" w:rsidRPr="00A516D6" w:rsidRDefault="00D22BE7" w:rsidP="00087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Type of livestock</w:t>
            </w:r>
          </w:p>
          <w:p w14:paraId="211C663B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Chicken</w:t>
            </w:r>
          </w:p>
          <w:p w14:paraId="598AB78E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Goats</w:t>
            </w:r>
          </w:p>
          <w:p w14:paraId="39B09F6C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Cows</w:t>
            </w:r>
          </w:p>
        </w:tc>
        <w:tc>
          <w:tcPr>
            <w:tcW w:w="1559" w:type="dxa"/>
            <w:vAlign w:val="bottom"/>
          </w:tcPr>
          <w:p w14:paraId="47E0CE19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80.6 (74.4-88.5)</w:t>
            </w:r>
          </w:p>
          <w:p w14:paraId="164F6316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32.0 (23.0-42.5)</w:t>
            </w:r>
          </w:p>
          <w:p w14:paraId="7E98F9D6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15.1 (11.0-20.3)</w:t>
            </w:r>
          </w:p>
        </w:tc>
        <w:tc>
          <w:tcPr>
            <w:tcW w:w="1701" w:type="dxa"/>
            <w:vAlign w:val="bottom"/>
          </w:tcPr>
          <w:p w14:paraId="4DB58572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47.4 (41.5-53.5)</w:t>
            </w:r>
          </w:p>
          <w:p w14:paraId="47CD463F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44.2 (34.6-54.3)</w:t>
            </w:r>
          </w:p>
          <w:p w14:paraId="290CC4F1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39.5 (30.3-49.4)</w:t>
            </w:r>
          </w:p>
        </w:tc>
        <w:tc>
          <w:tcPr>
            <w:tcW w:w="1701" w:type="dxa"/>
            <w:vAlign w:val="bottom"/>
          </w:tcPr>
          <w:p w14:paraId="69EC1429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43.6 (34.3-53.4)</w:t>
            </w:r>
          </w:p>
          <w:p w14:paraId="20CE5518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11.5 (7.1-18.1)</w:t>
            </w:r>
          </w:p>
          <w:p w14:paraId="26A33849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7.4 (3.9-13.4)</w:t>
            </w:r>
          </w:p>
        </w:tc>
        <w:tc>
          <w:tcPr>
            <w:tcW w:w="1559" w:type="dxa"/>
            <w:vAlign w:val="bottom"/>
          </w:tcPr>
          <w:p w14:paraId="5EB315B2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0.000</w:t>
            </w:r>
          </w:p>
          <w:p w14:paraId="17542AF4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0.000</w:t>
            </w:r>
          </w:p>
          <w:p w14:paraId="13008B97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0.000</w:t>
            </w:r>
          </w:p>
        </w:tc>
      </w:tr>
      <w:tr w:rsidR="00D22BE7" w:rsidRPr="00A516D6" w14:paraId="63E0AF08" w14:textId="77777777" w:rsidTr="00087D7E">
        <w:trPr>
          <w:trHeight w:val="2023"/>
        </w:trPr>
        <w:tc>
          <w:tcPr>
            <w:tcW w:w="3227" w:type="dxa"/>
            <w:vAlign w:val="bottom"/>
          </w:tcPr>
          <w:p w14:paraId="3CB83273" w14:textId="77777777" w:rsidR="00D22BE7" w:rsidRPr="00A516D6" w:rsidRDefault="00D22BE7" w:rsidP="00087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Household items owned</w:t>
            </w:r>
          </w:p>
          <w:p w14:paraId="017428FE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Radio</w:t>
            </w:r>
          </w:p>
          <w:p w14:paraId="60554920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Television</w:t>
            </w:r>
          </w:p>
          <w:p w14:paraId="42E33AF3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Refrigerator</w:t>
            </w:r>
          </w:p>
          <w:p w14:paraId="225957EB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Fan</w:t>
            </w:r>
          </w:p>
          <w:p w14:paraId="588E8B77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Iron</w:t>
            </w:r>
          </w:p>
          <w:p w14:paraId="6F893DCD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Any mobile phone</w:t>
            </w:r>
          </w:p>
          <w:p w14:paraId="7F14DF0D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Smartphone or computer</w:t>
            </w:r>
          </w:p>
        </w:tc>
        <w:tc>
          <w:tcPr>
            <w:tcW w:w="1559" w:type="dxa"/>
            <w:vAlign w:val="bottom"/>
          </w:tcPr>
          <w:p w14:paraId="5EBDE00B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62.0 (55.1-68.5)</w:t>
            </w:r>
          </w:p>
          <w:p w14:paraId="3548FC9C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40.6 (32.1-49.7)</w:t>
            </w:r>
          </w:p>
          <w:p w14:paraId="4C0FB4C1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17.4 (10.2-27.9)</w:t>
            </w:r>
          </w:p>
          <w:p w14:paraId="11961FEA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11.8 (7.2-18.9)</w:t>
            </w:r>
          </w:p>
          <w:p w14:paraId="475318A4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lastRenderedPageBreak/>
              <w:t>12.5 (6.5-22.4)</w:t>
            </w:r>
          </w:p>
          <w:p w14:paraId="59E5341A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71.2 (61.3-79.4)</w:t>
            </w:r>
          </w:p>
          <w:p w14:paraId="490CB232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18.2 (12.6-25.4)</w:t>
            </w:r>
          </w:p>
        </w:tc>
        <w:tc>
          <w:tcPr>
            <w:tcW w:w="1701" w:type="dxa"/>
            <w:vAlign w:val="bottom"/>
          </w:tcPr>
          <w:p w14:paraId="071CFF76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lastRenderedPageBreak/>
              <w:t>40.5 (30.1-51.9)</w:t>
            </w:r>
          </w:p>
          <w:p w14:paraId="7E80F66E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7.2 (1.4-29.1)</w:t>
            </w:r>
          </w:p>
          <w:p w14:paraId="347ACC61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5.3 (0.7-31.0)</w:t>
            </w:r>
          </w:p>
          <w:p w14:paraId="65FF66CC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2.7 (0.4-17.1)</w:t>
            </w:r>
          </w:p>
          <w:p w14:paraId="12179DD8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4.9 (0.9-22.8)</w:t>
            </w:r>
          </w:p>
          <w:p w14:paraId="2F0F1301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28.8 (20.1-39.5)</w:t>
            </w:r>
          </w:p>
          <w:p w14:paraId="7058D54B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lastRenderedPageBreak/>
              <w:t>3.8 (1.6-8.8)</w:t>
            </w:r>
          </w:p>
        </w:tc>
        <w:tc>
          <w:tcPr>
            <w:tcW w:w="1701" w:type="dxa"/>
            <w:vAlign w:val="bottom"/>
          </w:tcPr>
          <w:p w14:paraId="1AFB8679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lastRenderedPageBreak/>
              <w:t>43.1 (34.5-52.1)</w:t>
            </w:r>
          </w:p>
          <w:p w14:paraId="3E629CE9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14.5 (7.0-27.6)</w:t>
            </w:r>
          </w:p>
          <w:p w14:paraId="682A5F06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5.2 (1.8-14.0)</w:t>
            </w:r>
          </w:p>
          <w:p w14:paraId="3C8C54DA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3.5 (1.3-8.7)</w:t>
            </w:r>
          </w:p>
          <w:p w14:paraId="6EA009B5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5.5 (1.9-15.0)</w:t>
            </w:r>
          </w:p>
          <w:p w14:paraId="0CA14EC8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57.5 (47.4-67.0)</w:t>
            </w:r>
          </w:p>
          <w:p w14:paraId="23580309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lastRenderedPageBreak/>
              <w:t>1.2 (0.4-3.6)</w:t>
            </w:r>
          </w:p>
        </w:tc>
        <w:tc>
          <w:tcPr>
            <w:tcW w:w="1559" w:type="dxa"/>
            <w:vAlign w:val="bottom"/>
          </w:tcPr>
          <w:p w14:paraId="0279227A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lastRenderedPageBreak/>
              <w:t>0.0008</w:t>
            </w:r>
          </w:p>
          <w:p w14:paraId="7C2C4A41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0.0014</w:t>
            </w:r>
          </w:p>
          <w:p w14:paraId="4A2998B3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0.12</w:t>
            </w:r>
          </w:p>
          <w:p w14:paraId="38D3E9F6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0.05</w:t>
            </w:r>
          </w:p>
          <w:p w14:paraId="34C36187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0.29</w:t>
            </w:r>
          </w:p>
          <w:p w14:paraId="468145BE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0.000</w:t>
            </w:r>
          </w:p>
          <w:p w14:paraId="685D71B9" w14:textId="77777777" w:rsidR="00D22BE7" w:rsidRPr="00A516D6" w:rsidRDefault="00D22BE7" w:rsidP="00087D7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A5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0.000</w:t>
            </w:r>
          </w:p>
        </w:tc>
      </w:tr>
    </w:tbl>
    <w:p w14:paraId="3DA7A42B" w14:textId="77777777" w:rsidR="00D22BE7" w:rsidRPr="00A516D6" w:rsidRDefault="00D22BE7" w:rsidP="00D22BE7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66D2F0AE" w14:textId="77777777" w:rsidR="00BD4EBB" w:rsidRDefault="00BD4EBB"/>
    <w:sectPr w:rsidR="00BD4EBB" w:rsidSect="00B83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E7"/>
    <w:rsid w:val="00B83276"/>
    <w:rsid w:val="00BD4EBB"/>
    <w:rsid w:val="00D2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A72E6A"/>
  <w15:chartTrackingRefBased/>
  <w15:docId w15:val="{7E088B8F-DFFD-BE4A-BE67-D3C67427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BE7"/>
    <w:pPr>
      <w:spacing w:after="160" w:line="256" w:lineRule="auto"/>
    </w:pPr>
    <w:rPr>
      <w:sz w:val="22"/>
      <w:szCs w:val="22"/>
      <w:lang w:val="ca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2BE7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2BE7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BE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22BE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styleId="TableGrid">
    <w:name w:val="Table Grid"/>
    <w:basedOn w:val="TableNormal"/>
    <w:uiPriority w:val="59"/>
    <w:rsid w:val="00D22B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Koenker</dc:creator>
  <cp:keywords/>
  <dc:description/>
  <cp:lastModifiedBy>Hannah Koenker</cp:lastModifiedBy>
  <cp:revision>1</cp:revision>
  <dcterms:created xsi:type="dcterms:W3CDTF">2020-05-26T16:22:00Z</dcterms:created>
  <dcterms:modified xsi:type="dcterms:W3CDTF">2020-05-26T16:22:00Z</dcterms:modified>
</cp:coreProperties>
</file>