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38" w:rsidRDefault="00EA32EB" w:rsidP="00C750CF">
      <w:pPr>
        <w:adjustRightInd w:val="0"/>
        <w:snapToGrid w:val="0"/>
        <w:spacing w:after="120" w:line="240" w:lineRule="auto"/>
        <w:rPr>
          <w:rFonts w:eastAsia="Times New Roman"/>
          <w:color w:val="000000"/>
          <w:kern w:val="0"/>
          <w:sz w:val="20"/>
          <w:szCs w:val="20"/>
        </w:rPr>
      </w:pPr>
      <w:bookmarkStart w:id="0" w:name="OLE_LINK1"/>
      <w:r>
        <w:rPr>
          <w:rFonts w:eastAsia="Times New Roman"/>
          <w:color w:val="000000"/>
          <w:kern w:val="0"/>
        </w:rPr>
        <w:t>S</w:t>
      </w:r>
      <w:r>
        <w:rPr>
          <w:rFonts w:eastAsiaTheme="minorEastAsia" w:hint="eastAsia"/>
          <w:color w:val="000000"/>
          <w:kern w:val="0"/>
        </w:rPr>
        <w:t>2</w:t>
      </w:r>
      <w:bookmarkEnd w:id="0"/>
      <w:r w:rsidR="00F20B38">
        <w:rPr>
          <w:color w:val="000000"/>
          <w:kern w:val="0"/>
          <w:sz w:val="20"/>
          <w:szCs w:val="20"/>
        </w:rPr>
        <w:t xml:space="preserve"> </w:t>
      </w:r>
      <w:r w:rsidR="00F20B38">
        <w:rPr>
          <w:rFonts w:eastAsia="Times New Roman"/>
          <w:color w:val="000000"/>
          <w:kern w:val="0"/>
          <w:sz w:val="20"/>
          <w:szCs w:val="20"/>
        </w:rPr>
        <w:t>Table</w:t>
      </w:r>
      <w:r w:rsidR="00F20B38">
        <w:rPr>
          <w:color w:val="000000"/>
          <w:kern w:val="0"/>
          <w:sz w:val="20"/>
          <w:szCs w:val="20"/>
        </w:rPr>
        <w:t>．</w:t>
      </w:r>
      <w:r w:rsidR="00F20B38">
        <w:rPr>
          <w:color w:val="000000"/>
          <w:kern w:val="0"/>
          <w:sz w:val="20"/>
          <w:szCs w:val="20"/>
        </w:rPr>
        <w:t xml:space="preserve">Costs </w:t>
      </w:r>
      <w:r w:rsidR="00F20B38">
        <w:rPr>
          <w:rFonts w:eastAsia="Times New Roman"/>
          <w:color w:val="000000"/>
          <w:kern w:val="0"/>
          <w:sz w:val="20"/>
          <w:szCs w:val="20"/>
        </w:rPr>
        <w:t xml:space="preserve">associated with </w:t>
      </w:r>
      <w:r w:rsidR="00F20B38">
        <w:rPr>
          <w:color w:val="000000"/>
          <w:kern w:val="0"/>
          <w:sz w:val="20"/>
          <w:szCs w:val="20"/>
        </w:rPr>
        <w:t>routine surveillance, obstetric and neonatal complications due to gestational diabetes,</w:t>
      </w:r>
      <w:r w:rsidR="00F20B38">
        <w:rPr>
          <w:sz w:val="20"/>
          <w:szCs w:val="20"/>
        </w:rPr>
        <w:t xml:space="preserve"> </w:t>
      </w:r>
      <w:r w:rsidR="00F20B38">
        <w:rPr>
          <w:color w:val="000000"/>
          <w:kern w:val="0"/>
          <w:sz w:val="20"/>
          <w:szCs w:val="20"/>
        </w:rPr>
        <w:t xml:space="preserve">per study participant, by study arm </w:t>
      </w:r>
    </w:p>
    <w:tbl>
      <w:tblPr>
        <w:tblW w:w="8540" w:type="dxa"/>
        <w:tblLayout w:type="fixed"/>
        <w:tblLook w:val="04A0" w:firstRow="1" w:lastRow="0" w:firstColumn="1" w:lastColumn="0" w:noHBand="0" w:noVBand="1"/>
      </w:tblPr>
      <w:tblGrid>
        <w:gridCol w:w="2610"/>
        <w:gridCol w:w="116"/>
        <w:gridCol w:w="1559"/>
        <w:gridCol w:w="1612"/>
        <w:gridCol w:w="43"/>
        <w:gridCol w:w="1260"/>
        <w:gridCol w:w="19"/>
        <w:gridCol w:w="1136"/>
        <w:gridCol w:w="185"/>
      </w:tblGrid>
      <w:tr w:rsidR="00F20B38" w:rsidTr="00EA32EB">
        <w:trPr>
          <w:gridAfter w:val="1"/>
          <w:wAfter w:w="185" w:type="dxa"/>
          <w:trHeight w:val="290"/>
        </w:trPr>
        <w:tc>
          <w:tcPr>
            <w:tcW w:w="261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bookmarkStart w:id="1" w:name="OLE_LINK37"/>
            <w:bookmarkStart w:id="2" w:name="OLE_LINK38"/>
          </w:p>
        </w:tc>
        <w:tc>
          <w:tcPr>
            <w:tcW w:w="1675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Shared care (n=339, CNY, ¥)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Usual care (n=361 CNY, ¥,)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:rsidR="00F20B38" w:rsidRDefault="00F20B38" w:rsidP="00EA32EB">
            <w:pPr>
              <w:widowControl/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Difference </w:t>
            </w:r>
          </w:p>
          <w:p w:rsidR="00F20B38" w:rsidRDefault="00F20B38" w:rsidP="00EA32EB">
            <w:pPr>
              <w:widowControl/>
              <w:spacing w:after="0"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(CNY, ¥,)</w:t>
            </w:r>
          </w:p>
        </w:tc>
        <w:tc>
          <w:tcPr>
            <w:tcW w:w="1155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F20B38" w:rsidRDefault="00F20B38" w:rsidP="00EA32EB">
            <w:pPr>
              <w:widowControl/>
              <w:spacing w:after="0" w:line="240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Data sources</w:t>
            </w:r>
          </w:p>
        </w:tc>
      </w:tr>
      <w:tr w:rsidR="00F20B38" w:rsidTr="00EA32EB">
        <w:trPr>
          <w:gridAfter w:val="1"/>
          <w:wAfter w:w="185" w:type="dxa"/>
          <w:trHeight w:val="289"/>
        </w:trPr>
        <w:tc>
          <w:tcPr>
            <w:tcW w:w="261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55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</w:p>
        </w:tc>
      </w:tr>
      <w:tr w:rsidR="00F20B38" w:rsidTr="00EA32EB">
        <w:trPr>
          <w:trHeight w:val="929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left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R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eview of hyperglycemia one week after diagnosis of GDM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MI and IP</w:t>
            </w:r>
          </w:p>
        </w:tc>
      </w:tr>
      <w:tr w:rsidR="00F20B38" w:rsidTr="00EA32EB">
        <w:trPr>
          <w:trHeight w:val="913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Multidisciplinary clinical management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0B38" w:rsidTr="00EA32EB">
        <w:trPr>
          <w:trHeight w:val="523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ind w:leftChars="200" w:left="42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3" w:name="RANGE!A32"/>
            <w:r>
              <w:rPr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rimary hospital</w:t>
            </w:r>
            <w:bookmarkEnd w:id="3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-10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bookmarkStart w:id="4" w:name="OLE_LINK21"/>
            <w:bookmarkStart w:id="5" w:name="OLE_LINK20"/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 xml:space="preserve">MI </w:t>
            </w:r>
            <w:bookmarkEnd w:id="4"/>
            <w:bookmarkEnd w:id="5"/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and IP</w:t>
            </w:r>
          </w:p>
        </w:tc>
      </w:tr>
      <w:tr w:rsidR="00F20B38" w:rsidTr="00EA32EB">
        <w:trPr>
          <w:trHeight w:val="523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ind w:leftChars="200" w:left="42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S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econdary hospital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270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330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-60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MI and IP</w:t>
            </w:r>
          </w:p>
        </w:tc>
      </w:tr>
      <w:tr w:rsidR="00F20B38" w:rsidTr="00EA32EB">
        <w:trPr>
          <w:trHeight w:val="523"/>
        </w:trPr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ind w:leftChars="200" w:left="420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T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ertiary hospital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390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340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bookmarkStart w:id="6" w:name="RANGE!F34"/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MI and IP</w:t>
            </w:r>
            <w:bookmarkEnd w:id="6"/>
          </w:p>
        </w:tc>
      </w:tr>
      <w:tr w:rsidR="00F20B38" w:rsidTr="00EA32EB">
        <w:trPr>
          <w:trHeight w:val="913"/>
        </w:trPr>
        <w:tc>
          <w:tcPr>
            <w:tcW w:w="27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H</w:t>
            </w: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ospitalization cost before delivery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MI and IP</w:t>
            </w:r>
          </w:p>
        </w:tc>
      </w:tr>
      <w:tr w:rsidR="00F20B38" w:rsidTr="00EA32EB">
        <w:trPr>
          <w:trHeight w:val="523"/>
        </w:trPr>
        <w:tc>
          <w:tcPr>
            <w:tcW w:w="27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Hospitalization cost for delivery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8,655</w:t>
            </w:r>
          </w:p>
        </w:tc>
        <w:tc>
          <w:tcPr>
            <w:tcW w:w="16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7,737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</w:rPr>
              <w:t>918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20B38" w:rsidRDefault="00F20B38" w:rsidP="00EA32EB">
            <w:pPr>
              <w:widowControl/>
              <w:spacing w:line="240" w:lineRule="auto"/>
              <w:jc w:val="center"/>
              <w:rPr>
                <w:rFonts w:eastAsia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kern w:val="0"/>
                <w:sz w:val="20"/>
                <w:szCs w:val="20"/>
              </w:rPr>
              <w:t>MI and IP</w:t>
            </w:r>
          </w:p>
        </w:tc>
      </w:tr>
      <w:tr w:rsidR="00F20B38" w:rsidRPr="00B84323" w:rsidTr="00EA32EB">
        <w:trPr>
          <w:trHeight w:val="90"/>
        </w:trPr>
        <w:tc>
          <w:tcPr>
            <w:tcW w:w="272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0B38" w:rsidRPr="00B84323" w:rsidRDefault="00F20B38" w:rsidP="00EA32EB">
            <w:pPr>
              <w:widowControl/>
              <w:spacing w:line="24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B84323">
              <w:rPr>
                <w:color w:val="000000"/>
                <w:kern w:val="0"/>
                <w:sz w:val="20"/>
                <w:szCs w:val="20"/>
              </w:rPr>
              <w:t xml:space="preserve">Total 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0B38" w:rsidRPr="00B84323" w:rsidRDefault="00F20B38" w:rsidP="00EA32E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4323">
              <w:rPr>
                <w:color w:val="000000"/>
                <w:sz w:val="20"/>
                <w:szCs w:val="20"/>
              </w:rPr>
              <w:t>9,549</w:t>
            </w:r>
          </w:p>
        </w:tc>
        <w:tc>
          <w:tcPr>
            <w:tcW w:w="1612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0B38" w:rsidRPr="00B84323" w:rsidRDefault="00F20B38" w:rsidP="00EA32EB"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84323">
              <w:rPr>
                <w:color w:val="000000"/>
                <w:sz w:val="20"/>
                <w:szCs w:val="20"/>
              </w:rPr>
              <w:t>8,634</w:t>
            </w:r>
          </w:p>
        </w:tc>
        <w:tc>
          <w:tcPr>
            <w:tcW w:w="1303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F20B38" w:rsidRPr="00B84323" w:rsidRDefault="00F20B38" w:rsidP="00EA32EB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B84323">
              <w:rPr>
                <w:rFonts w:eastAsiaTheme="minorEastAsia"/>
                <w:color w:val="000000"/>
                <w:kern w:val="0"/>
                <w:sz w:val="20"/>
                <w:szCs w:val="20"/>
              </w:rPr>
              <w:t>915</w:t>
            </w:r>
          </w:p>
        </w:tc>
        <w:tc>
          <w:tcPr>
            <w:tcW w:w="1340" w:type="dxa"/>
            <w:gridSpan w:val="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20B38" w:rsidRPr="00B84323" w:rsidRDefault="00F20B38" w:rsidP="00EA32EB">
            <w:pPr>
              <w:widowControl/>
              <w:spacing w:line="240" w:lineRule="auto"/>
              <w:jc w:val="center"/>
              <w:rPr>
                <w:rFonts w:eastAsiaTheme="minorEastAsia"/>
                <w:color w:val="000000"/>
                <w:kern w:val="0"/>
                <w:sz w:val="20"/>
                <w:szCs w:val="20"/>
              </w:rPr>
            </w:pPr>
            <w:r w:rsidRPr="00B84323">
              <w:rPr>
                <w:rFonts w:eastAsia="Times New Roman"/>
                <w:color w:val="000000"/>
                <w:kern w:val="0"/>
                <w:sz w:val="20"/>
                <w:szCs w:val="20"/>
              </w:rPr>
              <w:t>MI and IP</w:t>
            </w:r>
          </w:p>
        </w:tc>
      </w:tr>
    </w:tbl>
    <w:p w:rsidR="00F20B38" w:rsidRPr="00B84323" w:rsidRDefault="00F20B38" w:rsidP="00F20B38">
      <w:pPr>
        <w:widowControl/>
        <w:spacing w:line="240" w:lineRule="auto"/>
        <w:jc w:val="left"/>
        <w:rPr>
          <w:rFonts w:eastAsiaTheme="minorEastAsia"/>
          <w:bCs/>
          <w:color w:val="000000"/>
          <w:kern w:val="0"/>
          <w:sz w:val="20"/>
          <w:szCs w:val="20"/>
        </w:rPr>
      </w:pPr>
      <w:bookmarkStart w:id="7" w:name="_GoBack"/>
      <w:bookmarkEnd w:id="1"/>
      <w:bookmarkEnd w:id="2"/>
      <w:bookmarkEnd w:id="7"/>
      <w:r w:rsidRPr="00B84323">
        <w:rPr>
          <w:rFonts w:eastAsiaTheme="minorEastAsia"/>
          <w:bCs/>
          <w:color w:val="000000"/>
          <w:kern w:val="0"/>
          <w:sz w:val="20"/>
          <w:szCs w:val="20"/>
        </w:rPr>
        <w:t>All costs were reported in Chinese yuan (CNY, ¥) (1 CNY: 0.159 USD, 31 December 2012).</w:t>
      </w:r>
    </w:p>
    <w:p w:rsidR="00F20B38" w:rsidRDefault="00F20B38" w:rsidP="00F20B38">
      <w:pPr>
        <w:widowControl/>
        <w:spacing w:line="240" w:lineRule="auto"/>
        <w:jc w:val="left"/>
        <w:rPr>
          <w:sz w:val="20"/>
          <w:szCs w:val="20"/>
        </w:rPr>
      </w:pPr>
      <w:proofErr w:type="gramStart"/>
      <w:r>
        <w:rPr>
          <w:kern w:val="0"/>
          <w:sz w:val="20"/>
          <w:szCs w:val="20"/>
        </w:rPr>
        <w:t xml:space="preserve">MI, </w:t>
      </w:r>
      <w:bookmarkStart w:id="8" w:name="OLE_LINK24"/>
      <w:bookmarkStart w:id="9" w:name="OLE_LINK28"/>
      <w:bookmarkStart w:id="10" w:name="OLE_LINK29"/>
      <w:bookmarkStart w:id="11" w:name="OLE_LINK26"/>
      <w:bookmarkStart w:id="12" w:name="OLE_LINK25"/>
      <w:bookmarkStart w:id="13" w:name="OLE_LINK27"/>
      <w:r>
        <w:rPr>
          <w:kern w:val="0"/>
          <w:sz w:val="20"/>
          <w:szCs w:val="20"/>
        </w:rPr>
        <w:t>Maternity insurance</w:t>
      </w:r>
      <w:bookmarkEnd w:id="8"/>
      <w:bookmarkEnd w:id="9"/>
      <w:bookmarkEnd w:id="10"/>
      <w:bookmarkEnd w:id="11"/>
      <w:bookmarkEnd w:id="12"/>
      <w:bookmarkEnd w:id="13"/>
      <w:r>
        <w:rPr>
          <w:kern w:val="0"/>
          <w:sz w:val="20"/>
          <w:szCs w:val="20"/>
        </w:rPr>
        <w:t>.</w:t>
      </w:r>
      <w:proofErr w:type="gramEnd"/>
      <w:r>
        <w:rPr>
          <w:kern w:val="0"/>
          <w:sz w:val="20"/>
          <w:szCs w:val="20"/>
        </w:rPr>
        <w:t xml:space="preserve"> </w:t>
      </w:r>
      <w:proofErr w:type="gramStart"/>
      <w:r>
        <w:rPr>
          <w:kern w:val="0"/>
          <w:sz w:val="20"/>
          <w:szCs w:val="20"/>
        </w:rPr>
        <w:t xml:space="preserve">IP, </w:t>
      </w:r>
      <w:bookmarkStart w:id="14" w:name="OLE_LINK34"/>
      <w:bookmarkStart w:id="15" w:name="OLE_LINK32"/>
      <w:bookmarkStart w:id="16" w:name="OLE_LINK36"/>
      <w:bookmarkStart w:id="17" w:name="OLE_LINK31"/>
      <w:bookmarkStart w:id="18" w:name="OLE_LINK30"/>
      <w:bookmarkStart w:id="19" w:name="OLE_LINK35"/>
      <w:bookmarkStart w:id="20" w:name="OLE_LINK33"/>
      <w:r>
        <w:rPr>
          <w:kern w:val="0"/>
          <w:sz w:val="20"/>
          <w:szCs w:val="20"/>
        </w:rPr>
        <w:t>Individual payment</w:t>
      </w:r>
      <w:bookmarkEnd w:id="14"/>
      <w:bookmarkEnd w:id="15"/>
      <w:bookmarkEnd w:id="16"/>
      <w:bookmarkEnd w:id="17"/>
      <w:bookmarkEnd w:id="18"/>
      <w:bookmarkEnd w:id="19"/>
      <w:bookmarkEnd w:id="20"/>
      <w:r>
        <w:rPr>
          <w:kern w:val="0"/>
          <w:sz w:val="20"/>
          <w:szCs w:val="20"/>
        </w:rPr>
        <w:t>.</w:t>
      </w:r>
      <w:proofErr w:type="gramEnd"/>
      <w:r>
        <w:rPr>
          <w:kern w:val="0"/>
          <w:sz w:val="20"/>
          <w:szCs w:val="20"/>
        </w:rPr>
        <w:t xml:space="preserve"> </w:t>
      </w:r>
    </w:p>
    <w:p w:rsidR="00DC0846" w:rsidRPr="00F20B38" w:rsidRDefault="00DC0846">
      <w:pPr>
        <w:spacing w:line="360" w:lineRule="auto"/>
        <w:rPr>
          <w:bCs/>
          <w:kern w:val="0"/>
          <w:sz w:val="24"/>
        </w:rPr>
      </w:pPr>
    </w:p>
    <w:sectPr w:rsidR="00DC0846" w:rsidRPr="00F20B3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6CC" w:rsidRDefault="002076CC">
      <w:pPr>
        <w:spacing w:after="0" w:line="240" w:lineRule="auto"/>
      </w:pPr>
      <w:r>
        <w:separator/>
      </w:r>
    </w:p>
  </w:endnote>
  <w:endnote w:type="continuationSeparator" w:id="0">
    <w:p w:rsidR="002076CC" w:rsidRDefault="0020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46" w:rsidRDefault="007B529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57B65" w:rsidRPr="00757B65">
      <w:rPr>
        <w:noProof/>
        <w:lang w:val="zh-CN"/>
      </w:rPr>
      <w:t>1</w:t>
    </w:r>
    <w:r>
      <w:rPr>
        <w:lang w:val="zh-CN"/>
      </w:rPr>
      <w:fldChar w:fldCharType="end"/>
    </w:r>
  </w:p>
  <w:p w:rsidR="00DC0846" w:rsidRDefault="00DC08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6CC" w:rsidRDefault="002076CC">
      <w:pPr>
        <w:spacing w:after="0" w:line="240" w:lineRule="auto"/>
      </w:pPr>
      <w:r>
        <w:separator/>
      </w:r>
    </w:p>
  </w:footnote>
  <w:footnote w:type="continuationSeparator" w:id="0">
    <w:p w:rsidR="002076CC" w:rsidRDefault="002076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Diabetic Medicin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rte52pwwgdfr03ed25cpaps4ve00dz0xst9e&quot;&gt;????EndNote??&lt;record-ids&gt;&lt;item&gt;737&lt;/item&gt;&lt;item&gt;1819&lt;/item&gt;&lt;item&gt;1820&lt;/item&gt;&lt;item&gt;1823&lt;/item&gt;&lt;item&gt;1824&lt;/item&gt;&lt;item&gt;1826&lt;/item&gt;&lt;item&gt;1828&lt;/item&gt;&lt;item&gt;1829&lt;/item&gt;&lt;item&gt;1830&lt;/item&gt;&lt;item&gt;1834&lt;/item&gt;&lt;item&gt;1839&lt;/item&gt;&lt;item&gt;1841&lt;/item&gt;&lt;item&gt;1845&lt;/item&gt;&lt;item&gt;4738&lt;/item&gt;&lt;item&gt;4740&lt;/item&gt;&lt;item&gt;4741&lt;/item&gt;&lt;item&gt;4762&lt;/item&gt;&lt;item&gt;4783&lt;/item&gt;&lt;item&gt;4784&lt;/item&gt;&lt;item&gt;4819&lt;/item&gt;&lt;/record-ids&gt;&lt;/item&gt;&lt;/Libraries&gt;"/>
  </w:docVars>
  <w:rsids>
    <w:rsidRoot w:val="00172A27"/>
    <w:rsid w:val="000001E0"/>
    <w:rsid w:val="00003838"/>
    <w:rsid w:val="00003C8A"/>
    <w:rsid w:val="00005BCD"/>
    <w:rsid w:val="00016042"/>
    <w:rsid w:val="000170AC"/>
    <w:rsid w:val="0001769A"/>
    <w:rsid w:val="00020F44"/>
    <w:rsid w:val="000232DE"/>
    <w:rsid w:val="000250AC"/>
    <w:rsid w:val="00025499"/>
    <w:rsid w:val="00030704"/>
    <w:rsid w:val="0003185A"/>
    <w:rsid w:val="0003246F"/>
    <w:rsid w:val="000339DE"/>
    <w:rsid w:val="000351EC"/>
    <w:rsid w:val="00035773"/>
    <w:rsid w:val="00035BE9"/>
    <w:rsid w:val="0004033E"/>
    <w:rsid w:val="00041670"/>
    <w:rsid w:val="00044553"/>
    <w:rsid w:val="000554D3"/>
    <w:rsid w:val="0005656C"/>
    <w:rsid w:val="0005784B"/>
    <w:rsid w:val="00060C2D"/>
    <w:rsid w:val="0006274F"/>
    <w:rsid w:val="00062E90"/>
    <w:rsid w:val="0006464A"/>
    <w:rsid w:val="0006726B"/>
    <w:rsid w:val="000710B1"/>
    <w:rsid w:val="000727F8"/>
    <w:rsid w:val="00073069"/>
    <w:rsid w:val="00073DFD"/>
    <w:rsid w:val="00075488"/>
    <w:rsid w:val="0007729A"/>
    <w:rsid w:val="00077B72"/>
    <w:rsid w:val="00081015"/>
    <w:rsid w:val="0008295E"/>
    <w:rsid w:val="000838ED"/>
    <w:rsid w:val="00085DE6"/>
    <w:rsid w:val="00087042"/>
    <w:rsid w:val="00091B61"/>
    <w:rsid w:val="00092131"/>
    <w:rsid w:val="000A3B26"/>
    <w:rsid w:val="000A3E83"/>
    <w:rsid w:val="000A4A1D"/>
    <w:rsid w:val="000B2495"/>
    <w:rsid w:val="000B2733"/>
    <w:rsid w:val="000B2B20"/>
    <w:rsid w:val="000B3DDE"/>
    <w:rsid w:val="000B7954"/>
    <w:rsid w:val="000C1C41"/>
    <w:rsid w:val="000C388F"/>
    <w:rsid w:val="000C4E41"/>
    <w:rsid w:val="000C6DB9"/>
    <w:rsid w:val="000C71C9"/>
    <w:rsid w:val="000D1442"/>
    <w:rsid w:val="000D1811"/>
    <w:rsid w:val="000D39C3"/>
    <w:rsid w:val="000D4781"/>
    <w:rsid w:val="000D4FDC"/>
    <w:rsid w:val="000D671E"/>
    <w:rsid w:val="000D75F8"/>
    <w:rsid w:val="000E0015"/>
    <w:rsid w:val="000E092F"/>
    <w:rsid w:val="000E0E22"/>
    <w:rsid w:val="000E0EE0"/>
    <w:rsid w:val="000E1985"/>
    <w:rsid w:val="000E19FF"/>
    <w:rsid w:val="000E2178"/>
    <w:rsid w:val="000E2D87"/>
    <w:rsid w:val="000E3264"/>
    <w:rsid w:val="000E69AF"/>
    <w:rsid w:val="000E6B53"/>
    <w:rsid w:val="000E787E"/>
    <w:rsid w:val="000F07D9"/>
    <w:rsid w:val="000F4365"/>
    <w:rsid w:val="0010060E"/>
    <w:rsid w:val="00101DD3"/>
    <w:rsid w:val="001035AA"/>
    <w:rsid w:val="0010530B"/>
    <w:rsid w:val="00105B6B"/>
    <w:rsid w:val="00106B67"/>
    <w:rsid w:val="00111256"/>
    <w:rsid w:val="001117B5"/>
    <w:rsid w:val="00112215"/>
    <w:rsid w:val="00114464"/>
    <w:rsid w:val="0011770B"/>
    <w:rsid w:val="001215B7"/>
    <w:rsid w:val="001271C1"/>
    <w:rsid w:val="001307B7"/>
    <w:rsid w:val="00130EB6"/>
    <w:rsid w:val="00132FE7"/>
    <w:rsid w:val="00133134"/>
    <w:rsid w:val="0013377E"/>
    <w:rsid w:val="00133BEF"/>
    <w:rsid w:val="001348E9"/>
    <w:rsid w:val="00134A4E"/>
    <w:rsid w:val="00135921"/>
    <w:rsid w:val="00135B50"/>
    <w:rsid w:val="0014279B"/>
    <w:rsid w:val="001438C9"/>
    <w:rsid w:val="00143D88"/>
    <w:rsid w:val="00145FCD"/>
    <w:rsid w:val="00146073"/>
    <w:rsid w:val="001462E9"/>
    <w:rsid w:val="001478C9"/>
    <w:rsid w:val="0015231F"/>
    <w:rsid w:val="00155680"/>
    <w:rsid w:val="001562D4"/>
    <w:rsid w:val="001601ED"/>
    <w:rsid w:val="0016102E"/>
    <w:rsid w:val="001618A5"/>
    <w:rsid w:val="001650DE"/>
    <w:rsid w:val="00165E51"/>
    <w:rsid w:val="00166601"/>
    <w:rsid w:val="00166CD3"/>
    <w:rsid w:val="00170483"/>
    <w:rsid w:val="0017062D"/>
    <w:rsid w:val="001706AB"/>
    <w:rsid w:val="00171B78"/>
    <w:rsid w:val="00172A27"/>
    <w:rsid w:val="00174B82"/>
    <w:rsid w:val="00175BB7"/>
    <w:rsid w:val="00175C97"/>
    <w:rsid w:val="00175F80"/>
    <w:rsid w:val="001829D9"/>
    <w:rsid w:val="00182C51"/>
    <w:rsid w:val="00182FBC"/>
    <w:rsid w:val="0018326A"/>
    <w:rsid w:val="00184DDD"/>
    <w:rsid w:val="00185B95"/>
    <w:rsid w:val="00190161"/>
    <w:rsid w:val="00193DB0"/>
    <w:rsid w:val="00195DCC"/>
    <w:rsid w:val="00196EDB"/>
    <w:rsid w:val="001971A4"/>
    <w:rsid w:val="001A0F7C"/>
    <w:rsid w:val="001A29A5"/>
    <w:rsid w:val="001A41A6"/>
    <w:rsid w:val="001A4779"/>
    <w:rsid w:val="001A4C3A"/>
    <w:rsid w:val="001A502D"/>
    <w:rsid w:val="001A6306"/>
    <w:rsid w:val="001B58E7"/>
    <w:rsid w:val="001B63F3"/>
    <w:rsid w:val="001B7BE9"/>
    <w:rsid w:val="001B7CF0"/>
    <w:rsid w:val="001C0DFD"/>
    <w:rsid w:val="001C1238"/>
    <w:rsid w:val="001C4009"/>
    <w:rsid w:val="001C42A3"/>
    <w:rsid w:val="001D02CF"/>
    <w:rsid w:val="001D09C5"/>
    <w:rsid w:val="001D18CA"/>
    <w:rsid w:val="001D1B50"/>
    <w:rsid w:val="001D201E"/>
    <w:rsid w:val="001D2981"/>
    <w:rsid w:val="001D35A3"/>
    <w:rsid w:val="001E0C60"/>
    <w:rsid w:val="001E0E67"/>
    <w:rsid w:val="001E2ECA"/>
    <w:rsid w:val="001E4F4B"/>
    <w:rsid w:val="001E5831"/>
    <w:rsid w:val="001E748A"/>
    <w:rsid w:val="001F3603"/>
    <w:rsid w:val="001F5E47"/>
    <w:rsid w:val="001F6925"/>
    <w:rsid w:val="00200B35"/>
    <w:rsid w:val="00201B25"/>
    <w:rsid w:val="00201BA8"/>
    <w:rsid w:val="00204E69"/>
    <w:rsid w:val="00205AAF"/>
    <w:rsid w:val="002060AC"/>
    <w:rsid w:val="00206B18"/>
    <w:rsid w:val="002076CC"/>
    <w:rsid w:val="002151C1"/>
    <w:rsid w:val="00216225"/>
    <w:rsid w:val="0021630F"/>
    <w:rsid w:val="0022002E"/>
    <w:rsid w:val="00220679"/>
    <w:rsid w:val="002210D3"/>
    <w:rsid w:val="00221B99"/>
    <w:rsid w:val="00226789"/>
    <w:rsid w:val="0023018D"/>
    <w:rsid w:val="002319C2"/>
    <w:rsid w:val="00231A1B"/>
    <w:rsid w:val="0023263C"/>
    <w:rsid w:val="00232935"/>
    <w:rsid w:val="00237B24"/>
    <w:rsid w:val="00240A1C"/>
    <w:rsid w:val="00243555"/>
    <w:rsid w:val="0024384D"/>
    <w:rsid w:val="00243C0F"/>
    <w:rsid w:val="002540D5"/>
    <w:rsid w:val="00255306"/>
    <w:rsid w:val="00257324"/>
    <w:rsid w:val="0025768C"/>
    <w:rsid w:val="00257703"/>
    <w:rsid w:val="00266739"/>
    <w:rsid w:val="002673E5"/>
    <w:rsid w:val="00271C78"/>
    <w:rsid w:val="002739D0"/>
    <w:rsid w:val="00273D9C"/>
    <w:rsid w:val="00274F7E"/>
    <w:rsid w:val="002777A9"/>
    <w:rsid w:val="00277E4E"/>
    <w:rsid w:val="00280A6E"/>
    <w:rsid w:val="00281266"/>
    <w:rsid w:val="00281357"/>
    <w:rsid w:val="0028494D"/>
    <w:rsid w:val="00290642"/>
    <w:rsid w:val="00293E39"/>
    <w:rsid w:val="00294C8A"/>
    <w:rsid w:val="00296847"/>
    <w:rsid w:val="00296CCA"/>
    <w:rsid w:val="002A082E"/>
    <w:rsid w:val="002A1BAD"/>
    <w:rsid w:val="002A3D8C"/>
    <w:rsid w:val="002A5945"/>
    <w:rsid w:val="002A6D45"/>
    <w:rsid w:val="002B0092"/>
    <w:rsid w:val="002B4EA9"/>
    <w:rsid w:val="002B5935"/>
    <w:rsid w:val="002B625F"/>
    <w:rsid w:val="002B6422"/>
    <w:rsid w:val="002B676B"/>
    <w:rsid w:val="002B6C83"/>
    <w:rsid w:val="002B7663"/>
    <w:rsid w:val="002C07A4"/>
    <w:rsid w:val="002C0E4B"/>
    <w:rsid w:val="002C180E"/>
    <w:rsid w:val="002C181E"/>
    <w:rsid w:val="002C31FD"/>
    <w:rsid w:val="002C4C43"/>
    <w:rsid w:val="002C690F"/>
    <w:rsid w:val="002D09EA"/>
    <w:rsid w:val="002D31AB"/>
    <w:rsid w:val="002D3C4C"/>
    <w:rsid w:val="002D449D"/>
    <w:rsid w:val="002D6592"/>
    <w:rsid w:val="002D6EE2"/>
    <w:rsid w:val="002E1C3B"/>
    <w:rsid w:val="002E4A75"/>
    <w:rsid w:val="002E6BFC"/>
    <w:rsid w:val="002E7B94"/>
    <w:rsid w:val="002F1C54"/>
    <w:rsid w:val="002F427D"/>
    <w:rsid w:val="002F4294"/>
    <w:rsid w:val="002F47E7"/>
    <w:rsid w:val="002F6299"/>
    <w:rsid w:val="00301DAD"/>
    <w:rsid w:val="00302812"/>
    <w:rsid w:val="0030452E"/>
    <w:rsid w:val="00306B69"/>
    <w:rsid w:val="00306DB5"/>
    <w:rsid w:val="003129A5"/>
    <w:rsid w:val="003133F4"/>
    <w:rsid w:val="00314087"/>
    <w:rsid w:val="00316096"/>
    <w:rsid w:val="00317FDF"/>
    <w:rsid w:val="0032069A"/>
    <w:rsid w:val="00322FC8"/>
    <w:rsid w:val="003232EC"/>
    <w:rsid w:val="00324C91"/>
    <w:rsid w:val="003254B5"/>
    <w:rsid w:val="0032679F"/>
    <w:rsid w:val="00330E5B"/>
    <w:rsid w:val="00332347"/>
    <w:rsid w:val="00332CE3"/>
    <w:rsid w:val="00333350"/>
    <w:rsid w:val="00333467"/>
    <w:rsid w:val="00334AAE"/>
    <w:rsid w:val="003376FA"/>
    <w:rsid w:val="00337923"/>
    <w:rsid w:val="00337BED"/>
    <w:rsid w:val="003405D0"/>
    <w:rsid w:val="003451CC"/>
    <w:rsid w:val="003471F6"/>
    <w:rsid w:val="00350B98"/>
    <w:rsid w:val="00351C17"/>
    <w:rsid w:val="00353CBB"/>
    <w:rsid w:val="0035463A"/>
    <w:rsid w:val="00362054"/>
    <w:rsid w:val="003626D1"/>
    <w:rsid w:val="00363D07"/>
    <w:rsid w:val="00364C65"/>
    <w:rsid w:val="00367093"/>
    <w:rsid w:val="00367647"/>
    <w:rsid w:val="003706F6"/>
    <w:rsid w:val="00372235"/>
    <w:rsid w:val="00372731"/>
    <w:rsid w:val="003729CB"/>
    <w:rsid w:val="00374290"/>
    <w:rsid w:val="00375B02"/>
    <w:rsid w:val="00375D95"/>
    <w:rsid w:val="00375E47"/>
    <w:rsid w:val="0038048C"/>
    <w:rsid w:val="00380DB3"/>
    <w:rsid w:val="00381F38"/>
    <w:rsid w:val="00386545"/>
    <w:rsid w:val="003905C2"/>
    <w:rsid w:val="003922DD"/>
    <w:rsid w:val="00393FEB"/>
    <w:rsid w:val="00394683"/>
    <w:rsid w:val="003A0B13"/>
    <w:rsid w:val="003A1032"/>
    <w:rsid w:val="003A2FF1"/>
    <w:rsid w:val="003A3197"/>
    <w:rsid w:val="003A35A6"/>
    <w:rsid w:val="003B072F"/>
    <w:rsid w:val="003B1FBA"/>
    <w:rsid w:val="003B2AD6"/>
    <w:rsid w:val="003B6E26"/>
    <w:rsid w:val="003B77B3"/>
    <w:rsid w:val="003C049C"/>
    <w:rsid w:val="003C0A9A"/>
    <w:rsid w:val="003C3FBE"/>
    <w:rsid w:val="003C425F"/>
    <w:rsid w:val="003C446B"/>
    <w:rsid w:val="003C54AD"/>
    <w:rsid w:val="003C75C4"/>
    <w:rsid w:val="003D17C1"/>
    <w:rsid w:val="003D18AD"/>
    <w:rsid w:val="003D330D"/>
    <w:rsid w:val="003D44C4"/>
    <w:rsid w:val="003D59BC"/>
    <w:rsid w:val="003D6905"/>
    <w:rsid w:val="003D703C"/>
    <w:rsid w:val="003E25D9"/>
    <w:rsid w:val="003E422A"/>
    <w:rsid w:val="003E49BA"/>
    <w:rsid w:val="003E58E2"/>
    <w:rsid w:val="003E662D"/>
    <w:rsid w:val="003E796E"/>
    <w:rsid w:val="003F1D8C"/>
    <w:rsid w:val="003F5DB3"/>
    <w:rsid w:val="003F5FD2"/>
    <w:rsid w:val="003F66CA"/>
    <w:rsid w:val="003F69D2"/>
    <w:rsid w:val="00400C9F"/>
    <w:rsid w:val="00401400"/>
    <w:rsid w:val="004028A2"/>
    <w:rsid w:val="004041E7"/>
    <w:rsid w:val="00404301"/>
    <w:rsid w:val="00405426"/>
    <w:rsid w:val="004074B0"/>
    <w:rsid w:val="004074BD"/>
    <w:rsid w:val="00411221"/>
    <w:rsid w:val="004139DA"/>
    <w:rsid w:val="0041400E"/>
    <w:rsid w:val="00414558"/>
    <w:rsid w:val="00415385"/>
    <w:rsid w:val="00416D63"/>
    <w:rsid w:val="00417AB1"/>
    <w:rsid w:val="00420069"/>
    <w:rsid w:val="00421413"/>
    <w:rsid w:val="004216AC"/>
    <w:rsid w:val="00424EB3"/>
    <w:rsid w:val="0042643C"/>
    <w:rsid w:val="00426E84"/>
    <w:rsid w:val="00426EB2"/>
    <w:rsid w:val="00427C40"/>
    <w:rsid w:val="00427D46"/>
    <w:rsid w:val="004304E8"/>
    <w:rsid w:val="00430AAB"/>
    <w:rsid w:val="004335FF"/>
    <w:rsid w:val="00434BF2"/>
    <w:rsid w:val="00440C64"/>
    <w:rsid w:val="0044498E"/>
    <w:rsid w:val="00444F35"/>
    <w:rsid w:val="004450BA"/>
    <w:rsid w:val="00451445"/>
    <w:rsid w:val="004519A9"/>
    <w:rsid w:val="00452402"/>
    <w:rsid w:val="004534A3"/>
    <w:rsid w:val="00454E1B"/>
    <w:rsid w:val="00455DC5"/>
    <w:rsid w:val="00456D08"/>
    <w:rsid w:val="004632B2"/>
    <w:rsid w:val="00467FA2"/>
    <w:rsid w:val="00471EA5"/>
    <w:rsid w:val="00472697"/>
    <w:rsid w:val="00473B77"/>
    <w:rsid w:val="00474C3F"/>
    <w:rsid w:val="00475109"/>
    <w:rsid w:val="004832B6"/>
    <w:rsid w:val="00483D27"/>
    <w:rsid w:val="00485768"/>
    <w:rsid w:val="00490188"/>
    <w:rsid w:val="00491A79"/>
    <w:rsid w:val="0049252A"/>
    <w:rsid w:val="0049301E"/>
    <w:rsid w:val="004931DB"/>
    <w:rsid w:val="0049328E"/>
    <w:rsid w:val="004941B1"/>
    <w:rsid w:val="00494784"/>
    <w:rsid w:val="00497261"/>
    <w:rsid w:val="004A0071"/>
    <w:rsid w:val="004A050E"/>
    <w:rsid w:val="004A09D2"/>
    <w:rsid w:val="004A1794"/>
    <w:rsid w:val="004A285B"/>
    <w:rsid w:val="004A2D59"/>
    <w:rsid w:val="004A2F7F"/>
    <w:rsid w:val="004A4E2B"/>
    <w:rsid w:val="004A5599"/>
    <w:rsid w:val="004A7A8B"/>
    <w:rsid w:val="004B0BE3"/>
    <w:rsid w:val="004B0E23"/>
    <w:rsid w:val="004B6942"/>
    <w:rsid w:val="004C242E"/>
    <w:rsid w:val="004C2599"/>
    <w:rsid w:val="004C2BB8"/>
    <w:rsid w:val="004C6CF0"/>
    <w:rsid w:val="004C7052"/>
    <w:rsid w:val="004C74A5"/>
    <w:rsid w:val="004D1E6E"/>
    <w:rsid w:val="004D363C"/>
    <w:rsid w:val="004D5E6F"/>
    <w:rsid w:val="004D7D9C"/>
    <w:rsid w:val="004E1997"/>
    <w:rsid w:val="004E20D1"/>
    <w:rsid w:val="004E2CD6"/>
    <w:rsid w:val="004E3B1F"/>
    <w:rsid w:val="004E4718"/>
    <w:rsid w:val="004E4734"/>
    <w:rsid w:val="004E4F30"/>
    <w:rsid w:val="004E5BEB"/>
    <w:rsid w:val="004E6C54"/>
    <w:rsid w:val="004F0AA6"/>
    <w:rsid w:val="004F4D9C"/>
    <w:rsid w:val="005018E8"/>
    <w:rsid w:val="00501A78"/>
    <w:rsid w:val="005022E5"/>
    <w:rsid w:val="005025AB"/>
    <w:rsid w:val="00503BC3"/>
    <w:rsid w:val="0050561E"/>
    <w:rsid w:val="00505649"/>
    <w:rsid w:val="00505805"/>
    <w:rsid w:val="0051037A"/>
    <w:rsid w:val="0051315B"/>
    <w:rsid w:val="00513B4C"/>
    <w:rsid w:val="005141D5"/>
    <w:rsid w:val="00515C26"/>
    <w:rsid w:val="0051687A"/>
    <w:rsid w:val="00520876"/>
    <w:rsid w:val="00520F62"/>
    <w:rsid w:val="00521928"/>
    <w:rsid w:val="00521C05"/>
    <w:rsid w:val="0052216A"/>
    <w:rsid w:val="005226E0"/>
    <w:rsid w:val="005230FE"/>
    <w:rsid w:val="005255A8"/>
    <w:rsid w:val="005323B7"/>
    <w:rsid w:val="005334E7"/>
    <w:rsid w:val="005363F6"/>
    <w:rsid w:val="0053686B"/>
    <w:rsid w:val="00536AFF"/>
    <w:rsid w:val="00537386"/>
    <w:rsid w:val="00537D0B"/>
    <w:rsid w:val="00540B64"/>
    <w:rsid w:val="005413EB"/>
    <w:rsid w:val="00541F60"/>
    <w:rsid w:val="00543076"/>
    <w:rsid w:val="00544BB7"/>
    <w:rsid w:val="005452AC"/>
    <w:rsid w:val="0054641E"/>
    <w:rsid w:val="00552114"/>
    <w:rsid w:val="00554F02"/>
    <w:rsid w:val="00561F5B"/>
    <w:rsid w:val="00561FF5"/>
    <w:rsid w:val="00564AE4"/>
    <w:rsid w:val="00564B5C"/>
    <w:rsid w:val="00565C0C"/>
    <w:rsid w:val="00565D28"/>
    <w:rsid w:val="00566C0E"/>
    <w:rsid w:val="00566E85"/>
    <w:rsid w:val="00570066"/>
    <w:rsid w:val="005712BF"/>
    <w:rsid w:val="00571317"/>
    <w:rsid w:val="0057174D"/>
    <w:rsid w:val="00573365"/>
    <w:rsid w:val="005734B7"/>
    <w:rsid w:val="005751B3"/>
    <w:rsid w:val="005755CE"/>
    <w:rsid w:val="00575D70"/>
    <w:rsid w:val="00575DD8"/>
    <w:rsid w:val="005778D6"/>
    <w:rsid w:val="0058162B"/>
    <w:rsid w:val="0058300B"/>
    <w:rsid w:val="00584E18"/>
    <w:rsid w:val="00584FED"/>
    <w:rsid w:val="0058509B"/>
    <w:rsid w:val="005876CA"/>
    <w:rsid w:val="005907DD"/>
    <w:rsid w:val="00595649"/>
    <w:rsid w:val="00595986"/>
    <w:rsid w:val="00595D91"/>
    <w:rsid w:val="00595DD2"/>
    <w:rsid w:val="0059703B"/>
    <w:rsid w:val="00597943"/>
    <w:rsid w:val="005A1109"/>
    <w:rsid w:val="005A3D80"/>
    <w:rsid w:val="005A70B4"/>
    <w:rsid w:val="005B0CB4"/>
    <w:rsid w:val="005B24B9"/>
    <w:rsid w:val="005B3720"/>
    <w:rsid w:val="005B5ECB"/>
    <w:rsid w:val="005B63E2"/>
    <w:rsid w:val="005C2728"/>
    <w:rsid w:val="005C2E24"/>
    <w:rsid w:val="005C3804"/>
    <w:rsid w:val="005C41A6"/>
    <w:rsid w:val="005C5108"/>
    <w:rsid w:val="005C6D10"/>
    <w:rsid w:val="005C72F7"/>
    <w:rsid w:val="005C75EB"/>
    <w:rsid w:val="005D042E"/>
    <w:rsid w:val="005D102B"/>
    <w:rsid w:val="005D1A9F"/>
    <w:rsid w:val="005D2870"/>
    <w:rsid w:val="005D3EA0"/>
    <w:rsid w:val="005D4C56"/>
    <w:rsid w:val="005D58A8"/>
    <w:rsid w:val="005D5F77"/>
    <w:rsid w:val="005D698A"/>
    <w:rsid w:val="005D7174"/>
    <w:rsid w:val="005D7538"/>
    <w:rsid w:val="005D7B7B"/>
    <w:rsid w:val="005E0FCE"/>
    <w:rsid w:val="005E6632"/>
    <w:rsid w:val="005E6F5A"/>
    <w:rsid w:val="005F0083"/>
    <w:rsid w:val="005F07E6"/>
    <w:rsid w:val="005F4881"/>
    <w:rsid w:val="005F4D7A"/>
    <w:rsid w:val="005F64DE"/>
    <w:rsid w:val="005F7F38"/>
    <w:rsid w:val="005F7F72"/>
    <w:rsid w:val="005F7FDA"/>
    <w:rsid w:val="0060293E"/>
    <w:rsid w:val="006032BD"/>
    <w:rsid w:val="00603B3D"/>
    <w:rsid w:val="006049E2"/>
    <w:rsid w:val="006053ED"/>
    <w:rsid w:val="006073C8"/>
    <w:rsid w:val="00612113"/>
    <w:rsid w:val="00614593"/>
    <w:rsid w:val="00616A1F"/>
    <w:rsid w:val="00617F82"/>
    <w:rsid w:val="00622F8F"/>
    <w:rsid w:val="00623A27"/>
    <w:rsid w:val="00626830"/>
    <w:rsid w:val="00626D10"/>
    <w:rsid w:val="00626E5B"/>
    <w:rsid w:val="00630458"/>
    <w:rsid w:val="00633AD0"/>
    <w:rsid w:val="00633DBB"/>
    <w:rsid w:val="0063467C"/>
    <w:rsid w:val="00634913"/>
    <w:rsid w:val="00634C30"/>
    <w:rsid w:val="00641C59"/>
    <w:rsid w:val="00641E1E"/>
    <w:rsid w:val="006422F8"/>
    <w:rsid w:val="00644E8B"/>
    <w:rsid w:val="0064631F"/>
    <w:rsid w:val="006464AD"/>
    <w:rsid w:val="00651BC9"/>
    <w:rsid w:val="0065233A"/>
    <w:rsid w:val="00652A2F"/>
    <w:rsid w:val="00653518"/>
    <w:rsid w:val="00654A0A"/>
    <w:rsid w:val="00661750"/>
    <w:rsid w:val="00661AA1"/>
    <w:rsid w:val="0066377F"/>
    <w:rsid w:val="00663FEB"/>
    <w:rsid w:val="0066484F"/>
    <w:rsid w:val="00666084"/>
    <w:rsid w:val="00667B2E"/>
    <w:rsid w:val="006704BC"/>
    <w:rsid w:val="006715AF"/>
    <w:rsid w:val="006724EE"/>
    <w:rsid w:val="006727FB"/>
    <w:rsid w:val="0067376D"/>
    <w:rsid w:val="00675305"/>
    <w:rsid w:val="00676DF9"/>
    <w:rsid w:val="00676FC4"/>
    <w:rsid w:val="00680755"/>
    <w:rsid w:val="00687531"/>
    <w:rsid w:val="00695A32"/>
    <w:rsid w:val="0069633F"/>
    <w:rsid w:val="00696872"/>
    <w:rsid w:val="00696C56"/>
    <w:rsid w:val="00696E28"/>
    <w:rsid w:val="006971F6"/>
    <w:rsid w:val="00697247"/>
    <w:rsid w:val="006A06D2"/>
    <w:rsid w:val="006A11FD"/>
    <w:rsid w:val="006A22D5"/>
    <w:rsid w:val="006A71AF"/>
    <w:rsid w:val="006A787E"/>
    <w:rsid w:val="006B05C3"/>
    <w:rsid w:val="006B17CE"/>
    <w:rsid w:val="006B2A0A"/>
    <w:rsid w:val="006B69D5"/>
    <w:rsid w:val="006C0711"/>
    <w:rsid w:val="006C20AC"/>
    <w:rsid w:val="006C332E"/>
    <w:rsid w:val="006C3F76"/>
    <w:rsid w:val="006C66DE"/>
    <w:rsid w:val="006D043A"/>
    <w:rsid w:val="006D0735"/>
    <w:rsid w:val="006D3198"/>
    <w:rsid w:val="006D55B8"/>
    <w:rsid w:val="006D7E5E"/>
    <w:rsid w:val="006E5E30"/>
    <w:rsid w:val="006E6AC5"/>
    <w:rsid w:val="006F1606"/>
    <w:rsid w:val="006F1DE6"/>
    <w:rsid w:val="006F45EA"/>
    <w:rsid w:val="006F58FE"/>
    <w:rsid w:val="006F7363"/>
    <w:rsid w:val="00700870"/>
    <w:rsid w:val="00704484"/>
    <w:rsid w:val="00704ACB"/>
    <w:rsid w:val="0070783E"/>
    <w:rsid w:val="007105FA"/>
    <w:rsid w:val="00710706"/>
    <w:rsid w:val="00710A0C"/>
    <w:rsid w:val="00710EC9"/>
    <w:rsid w:val="00712330"/>
    <w:rsid w:val="00712C4F"/>
    <w:rsid w:val="007135C3"/>
    <w:rsid w:val="00713F53"/>
    <w:rsid w:val="0071561D"/>
    <w:rsid w:val="00715F4B"/>
    <w:rsid w:val="00716BD1"/>
    <w:rsid w:val="00717297"/>
    <w:rsid w:val="00717804"/>
    <w:rsid w:val="0071786B"/>
    <w:rsid w:val="00720FED"/>
    <w:rsid w:val="0072149A"/>
    <w:rsid w:val="00722FEA"/>
    <w:rsid w:val="00722FF6"/>
    <w:rsid w:val="00723042"/>
    <w:rsid w:val="00724BA6"/>
    <w:rsid w:val="00725E1D"/>
    <w:rsid w:val="00732FD5"/>
    <w:rsid w:val="007343DD"/>
    <w:rsid w:val="007348CF"/>
    <w:rsid w:val="007348E4"/>
    <w:rsid w:val="00735C12"/>
    <w:rsid w:val="00736150"/>
    <w:rsid w:val="0073698B"/>
    <w:rsid w:val="007378BA"/>
    <w:rsid w:val="00737F3F"/>
    <w:rsid w:val="007425EF"/>
    <w:rsid w:val="007432AE"/>
    <w:rsid w:val="00744203"/>
    <w:rsid w:val="007470C8"/>
    <w:rsid w:val="00750BF1"/>
    <w:rsid w:val="00750D21"/>
    <w:rsid w:val="007538CE"/>
    <w:rsid w:val="00753B68"/>
    <w:rsid w:val="00753FCE"/>
    <w:rsid w:val="007566B0"/>
    <w:rsid w:val="00756E0D"/>
    <w:rsid w:val="00757A91"/>
    <w:rsid w:val="00757B65"/>
    <w:rsid w:val="00761808"/>
    <w:rsid w:val="00761841"/>
    <w:rsid w:val="00761886"/>
    <w:rsid w:val="007618F1"/>
    <w:rsid w:val="00763026"/>
    <w:rsid w:val="00764BCA"/>
    <w:rsid w:val="00770B75"/>
    <w:rsid w:val="00772944"/>
    <w:rsid w:val="00774C7C"/>
    <w:rsid w:val="007753F8"/>
    <w:rsid w:val="00776B1C"/>
    <w:rsid w:val="0078090B"/>
    <w:rsid w:val="00790B9C"/>
    <w:rsid w:val="00790F9B"/>
    <w:rsid w:val="007910A6"/>
    <w:rsid w:val="00791D0B"/>
    <w:rsid w:val="007924BA"/>
    <w:rsid w:val="00792BD2"/>
    <w:rsid w:val="00792E3E"/>
    <w:rsid w:val="00793074"/>
    <w:rsid w:val="00793CC6"/>
    <w:rsid w:val="007947C9"/>
    <w:rsid w:val="0079551C"/>
    <w:rsid w:val="00795AE6"/>
    <w:rsid w:val="007972EF"/>
    <w:rsid w:val="007A132C"/>
    <w:rsid w:val="007A522E"/>
    <w:rsid w:val="007A62C6"/>
    <w:rsid w:val="007A6896"/>
    <w:rsid w:val="007A7579"/>
    <w:rsid w:val="007B4E9E"/>
    <w:rsid w:val="007B529A"/>
    <w:rsid w:val="007B5D8F"/>
    <w:rsid w:val="007B7F93"/>
    <w:rsid w:val="007C0D5F"/>
    <w:rsid w:val="007C1C19"/>
    <w:rsid w:val="007C1D70"/>
    <w:rsid w:val="007C25B1"/>
    <w:rsid w:val="007C2DE1"/>
    <w:rsid w:val="007C4B16"/>
    <w:rsid w:val="007C516A"/>
    <w:rsid w:val="007D0DC7"/>
    <w:rsid w:val="007D311E"/>
    <w:rsid w:val="007D3512"/>
    <w:rsid w:val="007D4D55"/>
    <w:rsid w:val="007D65AB"/>
    <w:rsid w:val="007D76A5"/>
    <w:rsid w:val="007E2363"/>
    <w:rsid w:val="007E29C2"/>
    <w:rsid w:val="007E2F94"/>
    <w:rsid w:val="007E313D"/>
    <w:rsid w:val="007E50ED"/>
    <w:rsid w:val="007E6BE2"/>
    <w:rsid w:val="007E76FF"/>
    <w:rsid w:val="007F3AB2"/>
    <w:rsid w:val="007F692E"/>
    <w:rsid w:val="00800323"/>
    <w:rsid w:val="008007BC"/>
    <w:rsid w:val="0080394C"/>
    <w:rsid w:val="0080504C"/>
    <w:rsid w:val="008055AE"/>
    <w:rsid w:val="00811C56"/>
    <w:rsid w:val="0081281D"/>
    <w:rsid w:val="00814349"/>
    <w:rsid w:val="00814DF9"/>
    <w:rsid w:val="008175DF"/>
    <w:rsid w:val="00821000"/>
    <w:rsid w:val="00821959"/>
    <w:rsid w:val="00823603"/>
    <w:rsid w:val="00823B69"/>
    <w:rsid w:val="0082421F"/>
    <w:rsid w:val="0082507A"/>
    <w:rsid w:val="00825B18"/>
    <w:rsid w:val="00827D8B"/>
    <w:rsid w:val="00830F56"/>
    <w:rsid w:val="00834CBD"/>
    <w:rsid w:val="008367DC"/>
    <w:rsid w:val="008378B6"/>
    <w:rsid w:val="00840144"/>
    <w:rsid w:val="00841196"/>
    <w:rsid w:val="00847E3B"/>
    <w:rsid w:val="00852492"/>
    <w:rsid w:val="0085293E"/>
    <w:rsid w:val="00866521"/>
    <w:rsid w:val="00866C6A"/>
    <w:rsid w:val="00867985"/>
    <w:rsid w:val="00870D31"/>
    <w:rsid w:val="008724E5"/>
    <w:rsid w:val="008726B7"/>
    <w:rsid w:val="008726DF"/>
    <w:rsid w:val="008728E3"/>
    <w:rsid w:val="008731C9"/>
    <w:rsid w:val="00873CD8"/>
    <w:rsid w:val="008757A2"/>
    <w:rsid w:val="00876199"/>
    <w:rsid w:val="00876A03"/>
    <w:rsid w:val="008772DB"/>
    <w:rsid w:val="00880ADC"/>
    <w:rsid w:val="00880AF4"/>
    <w:rsid w:val="00882FD5"/>
    <w:rsid w:val="0088300D"/>
    <w:rsid w:val="00885ABE"/>
    <w:rsid w:val="00887979"/>
    <w:rsid w:val="00887EB8"/>
    <w:rsid w:val="00891D1B"/>
    <w:rsid w:val="0089326D"/>
    <w:rsid w:val="00894395"/>
    <w:rsid w:val="0089664B"/>
    <w:rsid w:val="00897402"/>
    <w:rsid w:val="008979DF"/>
    <w:rsid w:val="008A02DD"/>
    <w:rsid w:val="008A1521"/>
    <w:rsid w:val="008A2487"/>
    <w:rsid w:val="008A3C93"/>
    <w:rsid w:val="008A44DC"/>
    <w:rsid w:val="008A52DC"/>
    <w:rsid w:val="008B0ADF"/>
    <w:rsid w:val="008B1232"/>
    <w:rsid w:val="008B1750"/>
    <w:rsid w:val="008B2B85"/>
    <w:rsid w:val="008B4DB9"/>
    <w:rsid w:val="008B4E2A"/>
    <w:rsid w:val="008B793B"/>
    <w:rsid w:val="008C06BA"/>
    <w:rsid w:val="008C0CD7"/>
    <w:rsid w:val="008C2141"/>
    <w:rsid w:val="008C3F22"/>
    <w:rsid w:val="008C452B"/>
    <w:rsid w:val="008C5781"/>
    <w:rsid w:val="008C7851"/>
    <w:rsid w:val="008C7BBE"/>
    <w:rsid w:val="008C7DD4"/>
    <w:rsid w:val="008D297E"/>
    <w:rsid w:val="008D3ECF"/>
    <w:rsid w:val="008D4142"/>
    <w:rsid w:val="008D4ADC"/>
    <w:rsid w:val="008D57C8"/>
    <w:rsid w:val="008D6E09"/>
    <w:rsid w:val="008E1BE3"/>
    <w:rsid w:val="008E38C9"/>
    <w:rsid w:val="008E71C3"/>
    <w:rsid w:val="008F0413"/>
    <w:rsid w:val="008F0552"/>
    <w:rsid w:val="008F0B68"/>
    <w:rsid w:val="008F1BC4"/>
    <w:rsid w:val="008F21ED"/>
    <w:rsid w:val="008F574B"/>
    <w:rsid w:val="00901C95"/>
    <w:rsid w:val="0090318D"/>
    <w:rsid w:val="00903928"/>
    <w:rsid w:val="009052CD"/>
    <w:rsid w:val="00906135"/>
    <w:rsid w:val="00906C33"/>
    <w:rsid w:val="009070D3"/>
    <w:rsid w:val="009073D3"/>
    <w:rsid w:val="00913966"/>
    <w:rsid w:val="00914BFF"/>
    <w:rsid w:val="00916F10"/>
    <w:rsid w:val="009207D9"/>
    <w:rsid w:val="009214C9"/>
    <w:rsid w:val="00921CEC"/>
    <w:rsid w:val="00922F12"/>
    <w:rsid w:val="00923FE7"/>
    <w:rsid w:val="00926B87"/>
    <w:rsid w:val="00927797"/>
    <w:rsid w:val="0093022D"/>
    <w:rsid w:val="00930C75"/>
    <w:rsid w:val="009310E1"/>
    <w:rsid w:val="00932354"/>
    <w:rsid w:val="00932594"/>
    <w:rsid w:val="00940B3A"/>
    <w:rsid w:val="00945071"/>
    <w:rsid w:val="00950BAA"/>
    <w:rsid w:val="0095242A"/>
    <w:rsid w:val="0095247E"/>
    <w:rsid w:val="00953DE3"/>
    <w:rsid w:val="00953F48"/>
    <w:rsid w:val="00954160"/>
    <w:rsid w:val="00954AA1"/>
    <w:rsid w:val="0095622D"/>
    <w:rsid w:val="00957026"/>
    <w:rsid w:val="009575E6"/>
    <w:rsid w:val="0096605C"/>
    <w:rsid w:val="00966B44"/>
    <w:rsid w:val="00966C7E"/>
    <w:rsid w:val="009678C3"/>
    <w:rsid w:val="00971609"/>
    <w:rsid w:val="009733E6"/>
    <w:rsid w:val="009743E6"/>
    <w:rsid w:val="00974D41"/>
    <w:rsid w:val="00980C4C"/>
    <w:rsid w:val="00981E7A"/>
    <w:rsid w:val="009832BF"/>
    <w:rsid w:val="00986160"/>
    <w:rsid w:val="00986892"/>
    <w:rsid w:val="00987EE1"/>
    <w:rsid w:val="00990AE6"/>
    <w:rsid w:val="00992107"/>
    <w:rsid w:val="00992F33"/>
    <w:rsid w:val="00997E5E"/>
    <w:rsid w:val="009A1029"/>
    <w:rsid w:val="009A1466"/>
    <w:rsid w:val="009A2C12"/>
    <w:rsid w:val="009A347E"/>
    <w:rsid w:val="009A3DAF"/>
    <w:rsid w:val="009A4C5C"/>
    <w:rsid w:val="009A752E"/>
    <w:rsid w:val="009B1FFE"/>
    <w:rsid w:val="009B3399"/>
    <w:rsid w:val="009B3D05"/>
    <w:rsid w:val="009C1ECF"/>
    <w:rsid w:val="009C1FEB"/>
    <w:rsid w:val="009C2D4B"/>
    <w:rsid w:val="009C5414"/>
    <w:rsid w:val="009C6BF8"/>
    <w:rsid w:val="009C794B"/>
    <w:rsid w:val="009D1DAD"/>
    <w:rsid w:val="009D2F46"/>
    <w:rsid w:val="009D301D"/>
    <w:rsid w:val="009D4D59"/>
    <w:rsid w:val="009D5352"/>
    <w:rsid w:val="009E0AF3"/>
    <w:rsid w:val="009E6213"/>
    <w:rsid w:val="009E62F9"/>
    <w:rsid w:val="009F0D60"/>
    <w:rsid w:val="009F4EB1"/>
    <w:rsid w:val="00A0049E"/>
    <w:rsid w:val="00A01DAC"/>
    <w:rsid w:val="00A01FAD"/>
    <w:rsid w:val="00A022A8"/>
    <w:rsid w:val="00A03947"/>
    <w:rsid w:val="00A03BF2"/>
    <w:rsid w:val="00A03D7D"/>
    <w:rsid w:val="00A03E1F"/>
    <w:rsid w:val="00A03EE5"/>
    <w:rsid w:val="00A0593E"/>
    <w:rsid w:val="00A05AAE"/>
    <w:rsid w:val="00A0626E"/>
    <w:rsid w:val="00A07332"/>
    <w:rsid w:val="00A0781F"/>
    <w:rsid w:val="00A07B3A"/>
    <w:rsid w:val="00A11897"/>
    <w:rsid w:val="00A11EDD"/>
    <w:rsid w:val="00A152E2"/>
    <w:rsid w:val="00A17B99"/>
    <w:rsid w:val="00A20CB2"/>
    <w:rsid w:val="00A210D8"/>
    <w:rsid w:val="00A278F2"/>
    <w:rsid w:val="00A27DC9"/>
    <w:rsid w:val="00A3006E"/>
    <w:rsid w:val="00A3082A"/>
    <w:rsid w:val="00A31280"/>
    <w:rsid w:val="00A336F4"/>
    <w:rsid w:val="00A349AB"/>
    <w:rsid w:val="00A34B55"/>
    <w:rsid w:val="00A414DD"/>
    <w:rsid w:val="00A440EC"/>
    <w:rsid w:val="00A4584C"/>
    <w:rsid w:val="00A46AD9"/>
    <w:rsid w:val="00A52F78"/>
    <w:rsid w:val="00A5321A"/>
    <w:rsid w:val="00A5338A"/>
    <w:rsid w:val="00A54C6B"/>
    <w:rsid w:val="00A54F68"/>
    <w:rsid w:val="00A5597E"/>
    <w:rsid w:val="00A5602E"/>
    <w:rsid w:val="00A61431"/>
    <w:rsid w:val="00A61539"/>
    <w:rsid w:val="00A642FC"/>
    <w:rsid w:val="00A6491D"/>
    <w:rsid w:val="00A66CD1"/>
    <w:rsid w:val="00A67B4A"/>
    <w:rsid w:val="00A703D7"/>
    <w:rsid w:val="00A71A4E"/>
    <w:rsid w:val="00A733EB"/>
    <w:rsid w:val="00A73610"/>
    <w:rsid w:val="00A73C6D"/>
    <w:rsid w:val="00A7638A"/>
    <w:rsid w:val="00A763E9"/>
    <w:rsid w:val="00A77198"/>
    <w:rsid w:val="00A771EA"/>
    <w:rsid w:val="00A77A0B"/>
    <w:rsid w:val="00A817A9"/>
    <w:rsid w:val="00A82677"/>
    <w:rsid w:val="00A83942"/>
    <w:rsid w:val="00A83B58"/>
    <w:rsid w:val="00A84DA3"/>
    <w:rsid w:val="00A84F0A"/>
    <w:rsid w:val="00A86FA5"/>
    <w:rsid w:val="00A9102B"/>
    <w:rsid w:val="00A91D8A"/>
    <w:rsid w:val="00A93049"/>
    <w:rsid w:val="00A960EE"/>
    <w:rsid w:val="00A96917"/>
    <w:rsid w:val="00A96977"/>
    <w:rsid w:val="00A97D70"/>
    <w:rsid w:val="00AA4D1C"/>
    <w:rsid w:val="00AA6DD6"/>
    <w:rsid w:val="00AA7111"/>
    <w:rsid w:val="00AB144F"/>
    <w:rsid w:val="00AB25E1"/>
    <w:rsid w:val="00AB4670"/>
    <w:rsid w:val="00AB62CE"/>
    <w:rsid w:val="00AB6EEB"/>
    <w:rsid w:val="00AC0236"/>
    <w:rsid w:val="00AC0D50"/>
    <w:rsid w:val="00AC0E6D"/>
    <w:rsid w:val="00AC15E3"/>
    <w:rsid w:val="00AC4AC5"/>
    <w:rsid w:val="00AC6D13"/>
    <w:rsid w:val="00AD0C2A"/>
    <w:rsid w:val="00AD1797"/>
    <w:rsid w:val="00AD4BDB"/>
    <w:rsid w:val="00AD5424"/>
    <w:rsid w:val="00AD60B3"/>
    <w:rsid w:val="00AD74E3"/>
    <w:rsid w:val="00AE075D"/>
    <w:rsid w:val="00AE1ED7"/>
    <w:rsid w:val="00AE31C8"/>
    <w:rsid w:val="00AE3F4C"/>
    <w:rsid w:val="00AE4F59"/>
    <w:rsid w:val="00AE560A"/>
    <w:rsid w:val="00AF0156"/>
    <w:rsid w:val="00AF20E7"/>
    <w:rsid w:val="00AF3AF4"/>
    <w:rsid w:val="00AF56D7"/>
    <w:rsid w:val="00AF57DA"/>
    <w:rsid w:val="00AF62E9"/>
    <w:rsid w:val="00B041B4"/>
    <w:rsid w:val="00B059F6"/>
    <w:rsid w:val="00B07ADB"/>
    <w:rsid w:val="00B07DD3"/>
    <w:rsid w:val="00B14353"/>
    <w:rsid w:val="00B14567"/>
    <w:rsid w:val="00B16CAC"/>
    <w:rsid w:val="00B17347"/>
    <w:rsid w:val="00B1770A"/>
    <w:rsid w:val="00B17C64"/>
    <w:rsid w:val="00B22E5D"/>
    <w:rsid w:val="00B27712"/>
    <w:rsid w:val="00B31DBF"/>
    <w:rsid w:val="00B33D9A"/>
    <w:rsid w:val="00B3531E"/>
    <w:rsid w:val="00B3557C"/>
    <w:rsid w:val="00B40109"/>
    <w:rsid w:val="00B418D8"/>
    <w:rsid w:val="00B422B0"/>
    <w:rsid w:val="00B47774"/>
    <w:rsid w:val="00B50E45"/>
    <w:rsid w:val="00B54572"/>
    <w:rsid w:val="00B628BB"/>
    <w:rsid w:val="00B6296A"/>
    <w:rsid w:val="00B64544"/>
    <w:rsid w:val="00B64BE2"/>
    <w:rsid w:val="00B66A9A"/>
    <w:rsid w:val="00B66AEE"/>
    <w:rsid w:val="00B67008"/>
    <w:rsid w:val="00B67C30"/>
    <w:rsid w:val="00B7008D"/>
    <w:rsid w:val="00B701DB"/>
    <w:rsid w:val="00B71D5D"/>
    <w:rsid w:val="00B72A88"/>
    <w:rsid w:val="00B74923"/>
    <w:rsid w:val="00B7549F"/>
    <w:rsid w:val="00B75F06"/>
    <w:rsid w:val="00B7719D"/>
    <w:rsid w:val="00B82488"/>
    <w:rsid w:val="00B82A1F"/>
    <w:rsid w:val="00B83E7E"/>
    <w:rsid w:val="00B8405E"/>
    <w:rsid w:val="00B84478"/>
    <w:rsid w:val="00B86650"/>
    <w:rsid w:val="00B9055C"/>
    <w:rsid w:val="00B9109B"/>
    <w:rsid w:val="00B91393"/>
    <w:rsid w:val="00B92064"/>
    <w:rsid w:val="00B92694"/>
    <w:rsid w:val="00B9319F"/>
    <w:rsid w:val="00B933C5"/>
    <w:rsid w:val="00B97F6C"/>
    <w:rsid w:val="00BA124F"/>
    <w:rsid w:val="00BA275F"/>
    <w:rsid w:val="00BA4916"/>
    <w:rsid w:val="00BA544F"/>
    <w:rsid w:val="00BA5B15"/>
    <w:rsid w:val="00BA76D9"/>
    <w:rsid w:val="00BA78EF"/>
    <w:rsid w:val="00BB05BD"/>
    <w:rsid w:val="00BB0783"/>
    <w:rsid w:val="00BB07D4"/>
    <w:rsid w:val="00BB11E8"/>
    <w:rsid w:val="00BB3CF0"/>
    <w:rsid w:val="00BB4D3A"/>
    <w:rsid w:val="00BB686F"/>
    <w:rsid w:val="00BC5DB8"/>
    <w:rsid w:val="00BD3F66"/>
    <w:rsid w:val="00BD6D51"/>
    <w:rsid w:val="00BE09F4"/>
    <w:rsid w:val="00BE0A93"/>
    <w:rsid w:val="00BE0B81"/>
    <w:rsid w:val="00BE1FCC"/>
    <w:rsid w:val="00BE6F69"/>
    <w:rsid w:val="00BE7BF5"/>
    <w:rsid w:val="00BF0B77"/>
    <w:rsid w:val="00BF18BD"/>
    <w:rsid w:val="00BF283E"/>
    <w:rsid w:val="00BF4314"/>
    <w:rsid w:val="00C0082E"/>
    <w:rsid w:val="00C0092D"/>
    <w:rsid w:val="00C00F41"/>
    <w:rsid w:val="00C03848"/>
    <w:rsid w:val="00C06223"/>
    <w:rsid w:val="00C1016B"/>
    <w:rsid w:val="00C10E69"/>
    <w:rsid w:val="00C1141B"/>
    <w:rsid w:val="00C15A6E"/>
    <w:rsid w:val="00C17474"/>
    <w:rsid w:val="00C17A01"/>
    <w:rsid w:val="00C17E3B"/>
    <w:rsid w:val="00C17F06"/>
    <w:rsid w:val="00C2196B"/>
    <w:rsid w:val="00C22B27"/>
    <w:rsid w:val="00C23964"/>
    <w:rsid w:val="00C26701"/>
    <w:rsid w:val="00C26937"/>
    <w:rsid w:val="00C30940"/>
    <w:rsid w:val="00C30C41"/>
    <w:rsid w:val="00C3243F"/>
    <w:rsid w:val="00C3282A"/>
    <w:rsid w:val="00C32E1A"/>
    <w:rsid w:val="00C34AC5"/>
    <w:rsid w:val="00C35C7D"/>
    <w:rsid w:val="00C3602A"/>
    <w:rsid w:val="00C363D5"/>
    <w:rsid w:val="00C377D7"/>
    <w:rsid w:val="00C37DD2"/>
    <w:rsid w:val="00C43F24"/>
    <w:rsid w:val="00C44500"/>
    <w:rsid w:val="00C45D6A"/>
    <w:rsid w:val="00C47019"/>
    <w:rsid w:val="00C4772F"/>
    <w:rsid w:val="00C47925"/>
    <w:rsid w:val="00C47B38"/>
    <w:rsid w:val="00C47C66"/>
    <w:rsid w:val="00C50753"/>
    <w:rsid w:val="00C525EB"/>
    <w:rsid w:val="00C536DA"/>
    <w:rsid w:val="00C5403D"/>
    <w:rsid w:val="00C55234"/>
    <w:rsid w:val="00C570E3"/>
    <w:rsid w:val="00C570E9"/>
    <w:rsid w:val="00C575DF"/>
    <w:rsid w:val="00C61D7F"/>
    <w:rsid w:val="00C65705"/>
    <w:rsid w:val="00C70A45"/>
    <w:rsid w:val="00C70B7C"/>
    <w:rsid w:val="00C717A8"/>
    <w:rsid w:val="00C730F8"/>
    <w:rsid w:val="00C733A0"/>
    <w:rsid w:val="00C750CF"/>
    <w:rsid w:val="00C75F72"/>
    <w:rsid w:val="00C768A6"/>
    <w:rsid w:val="00C77515"/>
    <w:rsid w:val="00C77C0E"/>
    <w:rsid w:val="00C80F71"/>
    <w:rsid w:val="00C8154F"/>
    <w:rsid w:val="00C81751"/>
    <w:rsid w:val="00C82CED"/>
    <w:rsid w:val="00C84CED"/>
    <w:rsid w:val="00C85777"/>
    <w:rsid w:val="00C91416"/>
    <w:rsid w:val="00C915C5"/>
    <w:rsid w:val="00C919BA"/>
    <w:rsid w:val="00C96865"/>
    <w:rsid w:val="00CA0A16"/>
    <w:rsid w:val="00CA1E2E"/>
    <w:rsid w:val="00CA2D62"/>
    <w:rsid w:val="00CA3207"/>
    <w:rsid w:val="00CA5776"/>
    <w:rsid w:val="00CA5FCD"/>
    <w:rsid w:val="00CB0D1F"/>
    <w:rsid w:val="00CB1DD7"/>
    <w:rsid w:val="00CB3135"/>
    <w:rsid w:val="00CB6206"/>
    <w:rsid w:val="00CB6FA1"/>
    <w:rsid w:val="00CC1044"/>
    <w:rsid w:val="00CC1324"/>
    <w:rsid w:val="00CC15FF"/>
    <w:rsid w:val="00CC2EFF"/>
    <w:rsid w:val="00CC4E92"/>
    <w:rsid w:val="00CC57D6"/>
    <w:rsid w:val="00CC7DB3"/>
    <w:rsid w:val="00CD03E5"/>
    <w:rsid w:val="00CD1DB9"/>
    <w:rsid w:val="00CD3F77"/>
    <w:rsid w:val="00CD42B7"/>
    <w:rsid w:val="00CD489B"/>
    <w:rsid w:val="00CD7CFD"/>
    <w:rsid w:val="00CE3F36"/>
    <w:rsid w:val="00CE4034"/>
    <w:rsid w:val="00CE4DC9"/>
    <w:rsid w:val="00CE628D"/>
    <w:rsid w:val="00CF14FA"/>
    <w:rsid w:val="00CF2FE7"/>
    <w:rsid w:val="00CF3A6F"/>
    <w:rsid w:val="00CF47A0"/>
    <w:rsid w:val="00CF4F1A"/>
    <w:rsid w:val="00CF59D4"/>
    <w:rsid w:val="00CF5A93"/>
    <w:rsid w:val="00CF72A2"/>
    <w:rsid w:val="00D01DFF"/>
    <w:rsid w:val="00D020FA"/>
    <w:rsid w:val="00D022EA"/>
    <w:rsid w:val="00D02A8F"/>
    <w:rsid w:val="00D054B8"/>
    <w:rsid w:val="00D05714"/>
    <w:rsid w:val="00D076F2"/>
    <w:rsid w:val="00D110B9"/>
    <w:rsid w:val="00D11524"/>
    <w:rsid w:val="00D15322"/>
    <w:rsid w:val="00D17A25"/>
    <w:rsid w:val="00D20F71"/>
    <w:rsid w:val="00D219B9"/>
    <w:rsid w:val="00D22D61"/>
    <w:rsid w:val="00D22E20"/>
    <w:rsid w:val="00D25752"/>
    <w:rsid w:val="00D2746B"/>
    <w:rsid w:val="00D27642"/>
    <w:rsid w:val="00D27A24"/>
    <w:rsid w:val="00D304E7"/>
    <w:rsid w:val="00D313E4"/>
    <w:rsid w:val="00D322B6"/>
    <w:rsid w:val="00D32EB0"/>
    <w:rsid w:val="00D335E3"/>
    <w:rsid w:val="00D40C36"/>
    <w:rsid w:val="00D4110B"/>
    <w:rsid w:val="00D41FB8"/>
    <w:rsid w:val="00D4617B"/>
    <w:rsid w:val="00D50CDD"/>
    <w:rsid w:val="00D5276C"/>
    <w:rsid w:val="00D55216"/>
    <w:rsid w:val="00D5563F"/>
    <w:rsid w:val="00D562F9"/>
    <w:rsid w:val="00D604FD"/>
    <w:rsid w:val="00D6507C"/>
    <w:rsid w:val="00D67D45"/>
    <w:rsid w:val="00D70323"/>
    <w:rsid w:val="00D71040"/>
    <w:rsid w:val="00D7118E"/>
    <w:rsid w:val="00D719ED"/>
    <w:rsid w:val="00D72357"/>
    <w:rsid w:val="00D72FA7"/>
    <w:rsid w:val="00D745CC"/>
    <w:rsid w:val="00D7748F"/>
    <w:rsid w:val="00D800BF"/>
    <w:rsid w:val="00D806D1"/>
    <w:rsid w:val="00D814E3"/>
    <w:rsid w:val="00D826E4"/>
    <w:rsid w:val="00D85F6B"/>
    <w:rsid w:val="00D92100"/>
    <w:rsid w:val="00D93C01"/>
    <w:rsid w:val="00D94A66"/>
    <w:rsid w:val="00D975F3"/>
    <w:rsid w:val="00D9795B"/>
    <w:rsid w:val="00DA18B5"/>
    <w:rsid w:val="00DA344A"/>
    <w:rsid w:val="00DA3B58"/>
    <w:rsid w:val="00DA6155"/>
    <w:rsid w:val="00DA61A4"/>
    <w:rsid w:val="00DA6C8E"/>
    <w:rsid w:val="00DA71DF"/>
    <w:rsid w:val="00DB03F6"/>
    <w:rsid w:val="00DB0E5A"/>
    <w:rsid w:val="00DB1601"/>
    <w:rsid w:val="00DB2600"/>
    <w:rsid w:val="00DB3701"/>
    <w:rsid w:val="00DB3F1B"/>
    <w:rsid w:val="00DB5F2D"/>
    <w:rsid w:val="00DB642E"/>
    <w:rsid w:val="00DB7D46"/>
    <w:rsid w:val="00DC050D"/>
    <w:rsid w:val="00DC0846"/>
    <w:rsid w:val="00DC175A"/>
    <w:rsid w:val="00DC4578"/>
    <w:rsid w:val="00DD1255"/>
    <w:rsid w:val="00DD1B79"/>
    <w:rsid w:val="00DD2F9F"/>
    <w:rsid w:val="00DD4D00"/>
    <w:rsid w:val="00DD5CAD"/>
    <w:rsid w:val="00DD6E2B"/>
    <w:rsid w:val="00DD6F01"/>
    <w:rsid w:val="00DE4745"/>
    <w:rsid w:val="00DE5795"/>
    <w:rsid w:val="00DE6366"/>
    <w:rsid w:val="00DE77F5"/>
    <w:rsid w:val="00DF10A4"/>
    <w:rsid w:val="00DF1835"/>
    <w:rsid w:val="00DF2FCA"/>
    <w:rsid w:val="00DF736B"/>
    <w:rsid w:val="00E010AD"/>
    <w:rsid w:val="00E01EF8"/>
    <w:rsid w:val="00E04BD3"/>
    <w:rsid w:val="00E07A9A"/>
    <w:rsid w:val="00E12DEC"/>
    <w:rsid w:val="00E138FE"/>
    <w:rsid w:val="00E13987"/>
    <w:rsid w:val="00E14BE3"/>
    <w:rsid w:val="00E14D19"/>
    <w:rsid w:val="00E153A7"/>
    <w:rsid w:val="00E201E2"/>
    <w:rsid w:val="00E233D9"/>
    <w:rsid w:val="00E23E5C"/>
    <w:rsid w:val="00E25098"/>
    <w:rsid w:val="00E26191"/>
    <w:rsid w:val="00E2670C"/>
    <w:rsid w:val="00E305EE"/>
    <w:rsid w:val="00E30786"/>
    <w:rsid w:val="00E3322A"/>
    <w:rsid w:val="00E337D1"/>
    <w:rsid w:val="00E34BF0"/>
    <w:rsid w:val="00E36737"/>
    <w:rsid w:val="00E36D1A"/>
    <w:rsid w:val="00E37A5B"/>
    <w:rsid w:val="00E37E81"/>
    <w:rsid w:val="00E40667"/>
    <w:rsid w:val="00E40E8E"/>
    <w:rsid w:val="00E41850"/>
    <w:rsid w:val="00E43191"/>
    <w:rsid w:val="00E46FB0"/>
    <w:rsid w:val="00E47E4F"/>
    <w:rsid w:val="00E47EA6"/>
    <w:rsid w:val="00E51EDA"/>
    <w:rsid w:val="00E532B3"/>
    <w:rsid w:val="00E53A99"/>
    <w:rsid w:val="00E53D75"/>
    <w:rsid w:val="00E54A10"/>
    <w:rsid w:val="00E5507E"/>
    <w:rsid w:val="00E61533"/>
    <w:rsid w:val="00E62BC3"/>
    <w:rsid w:val="00E63561"/>
    <w:rsid w:val="00E6607C"/>
    <w:rsid w:val="00E661D9"/>
    <w:rsid w:val="00E6719A"/>
    <w:rsid w:val="00E72868"/>
    <w:rsid w:val="00E72F39"/>
    <w:rsid w:val="00E75C97"/>
    <w:rsid w:val="00E8055C"/>
    <w:rsid w:val="00E811FC"/>
    <w:rsid w:val="00E812B2"/>
    <w:rsid w:val="00E84A4A"/>
    <w:rsid w:val="00E8653A"/>
    <w:rsid w:val="00E870F7"/>
    <w:rsid w:val="00E91400"/>
    <w:rsid w:val="00E91DE6"/>
    <w:rsid w:val="00E9249D"/>
    <w:rsid w:val="00E93082"/>
    <w:rsid w:val="00E94A8D"/>
    <w:rsid w:val="00E956DE"/>
    <w:rsid w:val="00E95D72"/>
    <w:rsid w:val="00EA04B0"/>
    <w:rsid w:val="00EA32EB"/>
    <w:rsid w:val="00EA4468"/>
    <w:rsid w:val="00EA47CB"/>
    <w:rsid w:val="00EA4DEB"/>
    <w:rsid w:val="00EA4DFD"/>
    <w:rsid w:val="00EB17A5"/>
    <w:rsid w:val="00EB3507"/>
    <w:rsid w:val="00EB6247"/>
    <w:rsid w:val="00EC2349"/>
    <w:rsid w:val="00EC284A"/>
    <w:rsid w:val="00EC4542"/>
    <w:rsid w:val="00EC55F8"/>
    <w:rsid w:val="00EC5CA7"/>
    <w:rsid w:val="00EC5CF0"/>
    <w:rsid w:val="00EC6BBA"/>
    <w:rsid w:val="00EC79B2"/>
    <w:rsid w:val="00EC7DFF"/>
    <w:rsid w:val="00ED0A8E"/>
    <w:rsid w:val="00ED0AB7"/>
    <w:rsid w:val="00ED122F"/>
    <w:rsid w:val="00ED2A6E"/>
    <w:rsid w:val="00ED2F75"/>
    <w:rsid w:val="00ED6803"/>
    <w:rsid w:val="00EE17F2"/>
    <w:rsid w:val="00EE26EC"/>
    <w:rsid w:val="00EE32E5"/>
    <w:rsid w:val="00EE5D47"/>
    <w:rsid w:val="00EE79CB"/>
    <w:rsid w:val="00EE7C2B"/>
    <w:rsid w:val="00EF2083"/>
    <w:rsid w:val="00EF3743"/>
    <w:rsid w:val="00EF47D5"/>
    <w:rsid w:val="00EF4DD4"/>
    <w:rsid w:val="00EF6F93"/>
    <w:rsid w:val="00F00B8D"/>
    <w:rsid w:val="00F0287D"/>
    <w:rsid w:val="00F02925"/>
    <w:rsid w:val="00F0316A"/>
    <w:rsid w:val="00F03E3B"/>
    <w:rsid w:val="00F054C2"/>
    <w:rsid w:val="00F059AC"/>
    <w:rsid w:val="00F13091"/>
    <w:rsid w:val="00F164C0"/>
    <w:rsid w:val="00F17043"/>
    <w:rsid w:val="00F206AA"/>
    <w:rsid w:val="00F20B38"/>
    <w:rsid w:val="00F233C9"/>
    <w:rsid w:val="00F2695C"/>
    <w:rsid w:val="00F26B81"/>
    <w:rsid w:val="00F3220D"/>
    <w:rsid w:val="00F3451E"/>
    <w:rsid w:val="00F36BEA"/>
    <w:rsid w:val="00F40427"/>
    <w:rsid w:val="00F4045B"/>
    <w:rsid w:val="00F404FA"/>
    <w:rsid w:val="00F4099B"/>
    <w:rsid w:val="00F416E8"/>
    <w:rsid w:val="00F41806"/>
    <w:rsid w:val="00F43AC0"/>
    <w:rsid w:val="00F46751"/>
    <w:rsid w:val="00F5129A"/>
    <w:rsid w:val="00F543C6"/>
    <w:rsid w:val="00F55C52"/>
    <w:rsid w:val="00F640D6"/>
    <w:rsid w:val="00F66C63"/>
    <w:rsid w:val="00F67517"/>
    <w:rsid w:val="00F71DAB"/>
    <w:rsid w:val="00F72767"/>
    <w:rsid w:val="00F75C6C"/>
    <w:rsid w:val="00F76915"/>
    <w:rsid w:val="00F76F78"/>
    <w:rsid w:val="00F81014"/>
    <w:rsid w:val="00F842D2"/>
    <w:rsid w:val="00F8574E"/>
    <w:rsid w:val="00F91FB4"/>
    <w:rsid w:val="00F92BF8"/>
    <w:rsid w:val="00F93787"/>
    <w:rsid w:val="00F93BB7"/>
    <w:rsid w:val="00F9547D"/>
    <w:rsid w:val="00FA0DB1"/>
    <w:rsid w:val="00FA2182"/>
    <w:rsid w:val="00FA29C2"/>
    <w:rsid w:val="00FA35AD"/>
    <w:rsid w:val="00FA70EF"/>
    <w:rsid w:val="00FA786C"/>
    <w:rsid w:val="00FA7BAC"/>
    <w:rsid w:val="00FB07FB"/>
    <w:rsid w:val="00FB10A9"/>
    <w:rsid w:val="00FB16F4"/>
    <w:rsid w:val="00FB1876"/>
    <w:rsid w:val="00FB20DB"/>
    <w:rsid w:val="00FB3655"/>
    <w:rsid w:val="00FB53D9"/>
    <w:rsid w:val="00FB5B7F"/>
    <w:rsid w:val="00FB6780"/>
    <w:rsid w:val="00FC2294"/>
    <w:rsid w:val="00FC2D25"/>
    <w:rsid w:val="00FC460D"/>
    <w:rsid w:val="00FC5F0B"/>
    <w:rsid w:val="00FD2182"/>
    <w:rsid w:val="00FD2A64"/>
    <w:rsid w:val="00FD2B91"/>
    <w:rsid w:val="00FD3A3F"/>
    <w:rsid w:val="00FD3CA3"/>
    <w:rsid w:val="00FD53CC"/>
    <w:rsid w:val="00FD77D6"/>
    <w:rsid w:val="00FD7C4A"/>
    <w:rsid w:val="00FD7D47"/>
    <w:rsid w:val="00FD7EC9"/>
    <w:rsid w:val="00FE53D0"/>
    <w:rsid w:val="00FE6625"/>
    <w:rsid w:val="00FE6D89"/>
    <w:rsid w:val="00FE79D1"/>
    <w:rsid w:val="00FE7B3D"/>
    <w:rsid w:val="00FF0A03"/>
    <w:rsid w:val="00FF2DB4"/>
    <w:rsid w:val="00FF4807"/>
    <w:rsid w:val="00FF63F5"/>
    <w:rsid w:val="00FF6ECC"/>
    <w:rsid w:val="00FF7958"/>
    <w:rsid w:val="07B600CC"/>
    <w:rsid w:val="08A62910"/>
    <w:rsid w:val="0B244E05"/>
    <w:rsid w:val="0B992751"/>
    <w:rsid w:val="0B9D111B"/>
    <w:rsid w:val="16ED277A"/>
    <w:rsid w:val="1856111A"/>
    <w:rsid w:val="186951A0"/>
    <w:rsid w:val="1E4B4ED8"/>
    <w:rsid w:val="21147173"/>
    <w:rsid w:val="24811D68"/>
    <w:rsid w:val="24F558A7"/>
    <w:rsid w:val="25E60011"/>
    <w:rsid w:val="26A577AC"/>
    <w:rsid w:val="26D2554D"/>
    <w:rsid w:val="26E25D3E"/>
    <w:rsid w:val="291528C6"/>
    <w:rsid w:val="2AC40477"/>
    <w:rsid w:val="2B0E6AC5"/>
    <w:rsid w:val="2B3653DB"/>
    <w:rsid w:val="2E9A32D4"/>
    <w:rsid w:val="2FD517AB"/>
    <w:rsid w:val="313773BF"/>
    <w:rsid w:val="31CB22E9"/>
    <w:rsid w:val="3296738D"/>
    <w:rsid w:val="331064FD"/>
    <w:rsid w:val="34A524E5"/>
    <w:rsid w:val="36A05A04"/>
    <w:rsid w:val="36E73C49"/>
    <w:rsid w:val="37524BD0"/>
    <w:rsid w:val="39C94876"/>
    <w:rsid w:val="3C116082"/>
    <w:rsid w:val="4013208E"/>
    <w:rsid w:val="40E46088"/>
    <w:rsid w:val="43D141AC"/>
    <w:rsid w:val="46AB347E"/>
    <w:rsid w:val="47B46C05"/>
    <w:rsid w:val="47FE44EC"/>
    <w:rsid w:val="48B5317E"/>
    <w:rsid w:val="48D85D2C"/>
    <w:rsid w:val="4AB37E71"/>
    <w:rsid w:val="4F6F493F"/>
    <w:rsid w:val="546B0E45"/>
    <w:rsid w:val="57396991"/>
    <w:rsid w:val="5AD31FA4"/>
    <w:rsid w:val="5B1A5E53"/>
    <w:rsid w:val="5C44306C"/>
    <w:rsid w:val="5C831C9A"/>
    <w:rsid w:val="5E771C92"/>
    <w:rsid w:val="62D92990"/>
    <w:rsid w:val="638B4741"/>
    <w:rsid w:val="63911EC8"/>
    <w:rsid w:val="64345099"/>
    <w:rsid w:val="64793A62"/>
    <w:rsid w:val="65AD5404"/>
    <w:rsid w:val="666C7A83"/>
    <w:rsid w:val="68C75DE0"/>
    <w:rsid w:val="6E7C48BA"/>
    <w:rsid w:val="73296AFE"/>
    <w:rsid w:val="76A11AAB"/>
    <w:rsid w:val="773A25CB"/>
    <w:rsid w:val="78872AF6"/>
    <w:rsid w:val="7A2E292D"/>
    <w:rsid w:val="7B07510B"/>
    <w:rsid w:val="7B4701F3"/>
    <w:rsid w:val="7BE90C24"/>
    <w:rsid w:val="7C172F58"/>
    <w:rsid w:val="7D9220AF"/>
    <w:rsid w:val="7EA942E8"/>
    <w:rsid w:val="7F780D8F"/>
    <w:rsid w:val="7F9E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annotation reference" w:semiHidden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uiPriority w:val="99"/>
    <w:rPr>
      <w:sz w:val="20"/>
      <w:szCs w:val="20"/>
    </w:rPr>
  </w:style>
  <w:style w:type="paragraph" w:styleId="a5">
    <w:name w:val="Balloon Text"/>
    <w:basedOn w:val="a"/>
    <w:link w:val="Char1"/>
    <w:uiPriority w:val="99"/>
    <w:rPr>
      <w:rFonts w:ascii="Tahoma" w:hAnsi="Tahoma"/>
      <w:sz w:val="16"/>
      <w:szCs w:val="16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4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5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a">
    <w:name w:val="Strong"/>
    <w:basedOn w:val="a0"/>
    <w:uiPriority w:val="99"/>
    <w:qFormat/>
    <w:rPr>
      <w:rFonts w:cs="Times New Roman"/>
      <w:b/>
    </w:rPr>
  </w:style>
  <w:style w:type="character" w:styleId="ab">
    <w:name w:val="Emphasis"/>
    <w:basedOn w:val="a0"/>
    <w:uiPriority w:val="99"/>
    <w:qFormat/>
    <w:rPr>
      <w:rFonts w:cs="Times New Roman"/>
      <w:i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1Char">
    <w:name w:val="标题 1 Char"/>
    <w:basedOn w:val="a0"/>
    <w:link w:val="1"/>
    <w:uiPriority w:val="99"/>
    <w:qFormat/>
    <w:locked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宋体" w:hAnsi="宋体"/>
      <w:b/>
      <w:sz w:val="36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</w:rPr>
  </w:style>
  <w:style w:type="character" w:customStyle="1" w:styleId="Char">
    <w:name w:val="批注主题 Char"/>
    <w:basedOn w:val="Char0"/>
    <w:link w:val="a3"/>
    <w:uiPriority w:val="99"/>
    <w:qFormat/>
    <w:locked/>
    <w:rPr>
      <w:b/>
      <w:kern w:val="2"/>
    </w:rPr>
  </w:style>
  <w:style w:type="character" w:customStyle="1" w:styleId="Char1">
    <w:name w:val="批注框文本 Char"/>
    <w:basedOn w:val="a0"/>
    <w:link w:val="a5"/>
    <w:uiPriority w:val="99"/>
    <w:qFormat/>
    <w:locked/>
    <w:rPr>
      <w:rFonts w:ascii="Tahoma" w:hAnsi="Tahoma"/>
      <w:kern w:val="2"/>
      <w:sz w:val="16"/>
    </w:rPr>
  </w:style>
  <w:style w:type="character" w:customStyle="1" w:styleId="Char2">
    <w:name w:val="页脚 Char"/>
    <w:basedOn w:val="a0"/>
    <w:link w:val="a6"/>
    <w:uiPriority w:val="99"/>
    <w:locked/>
    <w:rPr>
      <w:kern w:val="2"/>
      <w:sz w:val="18"/>
    </w:rPr>
  </w:style>
  <w:style w:type="character" w:customStyle="1" w:styleId="Char3">
    <w:name w:val="页眉 Char"/>
    <w:basedOn w:val="a0"/>
    <w:link w:val="a7"/>
    <w:uiPriority w:val="99"/>
    <w:qFormat/>
    <w:locked/>
    <w:rPr>
      <w:kern w:val="2"/>
      <w:sz w:val="18"/>
    </w:rPr>
  </w:style>
  <w:style w:type="character" w:customStyle="1" w:styleId="Char4">
    <w:name w:val="副标题 Char"/>
    <w:basedOn w:val="a0"/>
    <w:link w:val="a8"/>
    <w:uiPriority w:val="99"/>
    <w:qFormat/>
    <w:locked/>
    <w:rPr>
      <w:rFonts w:ascii="Cambria" w:hAnsi="Cambria"/>
      <w:b/>
      <w:kern w:val="28"/>
      <w:sz w:val="32"/>
    </w:rPr>
  </w:style>
  <w:style w:type="character" w:customStyle="1" w:styleId="Char5">
    <w:name w:val="标题 Char"/>
    <w:basedOn w:val="a0"/>
    <w:link w:val="a9"/>
    <w:uiPriority w:val="99"/>
    <w:qFormat/>
    <w:locked/>
    <w:rPr>
      <w:rFonts w:ascii="Cambria" w:hAnsi="Cambria"/>
      <w:b/>
      <w:kern w:val="2"/>
      <w:sz w:val="32"/>
    </w:rPr>
  </w:style>
  <w:style w:type="character" w:customStyle="1" w:styleId="st1">
    <w:name w:val="st1"/>
    <w:uiPriority w:val="99"/>
    <w:qFormat/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CharChar">
    <w:name w:val="Char Char"/>
    <w:uiPriority w:val="99"/>
    <w:qFormat/>
    <w:rPr>
      <w:rFonts w:eastAsia="MingLiU"/>
      <w:spacing w:val="4"/>
      <w:sz w:val="24"/>
      <w:lang w:val="en-AU" w:eastAsia="en-US"/>
    </w:rPr>
  </w:style>
  <w:style w:type="paragraph" w:customStyle="1" w:styleId="11">
    <w:name w:val="修订11"/>
    <w:hidden/>
    <w:uiPriority w:val="99"/>
    <w:semiHidden/>
    <w:qFormat/>
    <w:rPr>
      <w:kern w:val="2"/>
      <w:sz w:val="21"/>
      <w:szCs w:val="24"/>
      <w:lang w:eastAsia="zh-CN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  <w:lang w:eastAsia="zh-CN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kern w:val="2"/>
      <w:sz w:val="21"/>
      <w:szCs w:val="24"/>
      <w:lang w:eastAsia="zh-CN"/>
    </w:rPr>
  </w:style>
  <w:style w:type="paragraph" w:customStyle="1" w:styleId="TableFootnotes">
    <w:name w:val="Table Footnotes"/>
    <w:basedOn w:val="a"/>
    <w:qFormat/>
    <w:pPr>
      <w:spacing w:before="60" w:after="0" w:line="240" w:lineRule="auto"/>
      <w:ind w:left="432" w:hanging="432"/>
    </w:pPr>
    <w:rPr>
      <w:sz w:val="20"/>
      <w:szCs w:val="20"/>
    </w:rPr>
  </w:style>
  <w:style w:type="paragraph" w:customStyle="1" w:styleId="Tabletext">
    <w:name w:val="Table text"/>
    <w:next w:val="TableFootnotes"/>
    <w:qFormat/>
    <w:pPr>
      <w:keepLines/>
      <w:widowControl w:val="0"/>
      <w:spacing w:before="60" w:after="60" w:line="256" w:lineRule="auto"/>
      <w:ind w:left="6" w:right="6"/>
    </w:pPr>
    <w:rPr>
      <w:color w:val="000000"/>
      <w:spacing w:val="4"/>
      <w:kern w:val="22"/>
      <w:sz w:val="24"/>
      <w:szCs w:val="24"/>
      <w:lang w:val="en-AU"/>
    </w:rPr>
  </w:style>
  <w:style w:type="character" w:customStyle="1" w:styleId="CharChar2Char">
    <w:name w:val="Char Char2 Char"/>
    <w:qFormat/>
    <w:rPr>
      <w:rFonts w:ascii="Times New Roman" w:eastAsia="Times New Roman" w:hAnsi="Times New Roman" w:cs="Times New Roman" w:hint="default"/>
      <w:spacing w:val="4"/>
      <w:kern w:val="22"/>
      <w:sz w:val="24"/>
      <w:szCs w:val="24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annotation reference" w:semiHidden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qFormat/>
    <w:rPr>
      <w:b/>
      <w:bCs/>
    </w:rPr>
  </w:style>
  <w:style w:type="paragraph" w:styleId="a4">
    <w:name w:val="annotation text"/>
    <w:basedOn w:val="a"/>
    <w:link w:val="Char0"/>
    <w:uiPriority w:val="99"/>
    <w:rPr>
      <w:sz w:val="20"/>
      <w:szCs w:val="20"/>
    </w:rPr>
  </w:style>
  <w:style w:type="paragraph" w:styleId="a5">
    <w:name w:val="Balloon Text"/>
    <w:basedOn w:val="a"/>
    <w:link w:val="Char1"/>
    <w:uiPriority w:val="99"/>
    <w:rPr>
      <w:rFonts w:ascii="Tahoma" w:hAnsi="Tahoma"/>
      <w:sz w:val="16"/>
      <w:szCs w:val="16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Subtitle"/>
    <w:basedOn w:val="a"/>
    <w:next w:val="a"/>
    <w:link w:val="Char4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Title"/>
    <w:basedOn w:val="a"/>
    <w:next w:val="a"/>
    <w:link w:val="Char5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a">
    <w:name w:val="Strong"/>
    <w:basedOn w:val="a0"/>
    <w:uiPriority w:val="99"/>
    <w:qFormat/>
    <w:rPr>
      <w:rFonts w:cs="Times New Roman"/>
      <w:b/>
    </w:rPr>
  </w:style>
  <w:style w:type="character" w:styleId="ab">
    <w:name w:val="Emphasis"/>
    <w:basedOn w:val="a0"/>
    <w:uiPriority w:val="99"/>
    <w:qFormat/>
    <w:rPr>
      <w:rFonts w:cs="Times New Roman"/>
      <w:i/>
    </w:rPr>
  </w:style>
  <w:style w:type="character" w:styleId="ac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d">
    <w:name w:val="annotation reference"/>
    <w:basedOn w:val="a0"/>
    <w:uiPriority w:val="99"/>
    <w:qFormat/>
    <w:rPr>
      <w:rFonts w:cs="Times New Roman"/>
      <w:sz w:val="16"/>
    </w:rPr>
  </w:style>
  <w:style w:type="character" w:customStyle="1" w:styleId="1Char">
    <w:name w:val="标题 1 Char"/>
    <w:basedOn w:val="a0"/>
    <w:link w:val="1"/>
    <w:uiPriority w:val="99"/>
    <w:qFormat/>
    <w:locked/>
    <w:rPr>
      <w:b/>
      <w:kern w:val="44"/>
      <w:sz w:val="44"/>
    </w:rPr>
  </w:style>
  <w:style w:type="character" w:customStyle="1" w:styleId="2Char">
    <w:name w:val="标题 2 Char"/>
    <w:basedOn w:val="a0"/>
    <w:link w:val="2"/>
    <w:uiPriority w:val="99"/>
    <w:qFormat/>
    <w:locked/>
    <w:rPr>
      <w:rFonts w:ascii="宋体" w:hAnsi="宋体"/>
      <w:b/>
      <w:sz w:val="36"/>
    </w:rPr>
  </w:style>
  <w:style w:type="character" w:customStyle="1" w:styleId="Char0">
    <w:name w:val="批注文字 Char"/>
    <w:basedOn w:val="a0"/>
    <w:link w:val="a4"/>
    <w:uiPriority w:val="99"/>
    <w:qFormat/>
    <w:locked/>
    <w:rPr>
      <w:kern w:val="2"/>
    </w:rPr>
  </w:style>
  <w:style w:type="character" w:customStyle="1" w:styleId="Char">
    <w:name w:val="批注主题 Char"/>
    <w:basedOn w:val="Char0"/>
    <w:link w:val="a3"/>
    <w:uiPriority w:val="99"/>
    <w:qFormat/>
    <w:locked/>
    <w:rPr>
      <w:b/>
      <w:kern w:val="2"/>
    </w:rPr>
  </w:style>
  <w:style w:type="character" w:customStyle="1" w:styleId="Char1">
    <w:name w:val="批注框文本 Char"/>
    <w:basedOn w:val="a0"/>
    <w:link w:val="a5"/>
    <w:uiPriority w:val="99"/>
    <w:qFormat/>
    <w:locked/>
    <w:rPr>
      <w:rFonts w:ascii="Tahoma" w:hAnsi="Tahoma"/>
      <w:kern w:val="2"/>
      <w:sz w:val="16"/>
    </w:rPr>
  </w:style>
  <w:style w:type="character" w:customStyle="1" w:styleId="Char2">
    <w:name w:val="页脚 Char"/>
    <w:basedOn w:val="a0"/>
    <w:link w:val="a6"/>
    <w:uiPriority w:val="99"/>
    <w:locked/>
    <w:rPr>
      <w:kern w:val="2"/>
      <w:sz w:val="18"/>
    </w:rPr>
  </w:style>
  <w:style w:type="character" w:customStyle="1" w:styleId="Char3">
    <w:name w:val="页眉 Char"/>
    <w:basedOn w:val="a0"/>
    <w:link w:val="a7"/>
    <w:uiPriority w:val="99"/>
    <w:qFormat/>
    <w:locked/>
    <w:rPr>
      <w:kern w:val="2"/>
      <w:sz w:val="18"/>
    </w:rPr>
  </w:style>
  <w:style w:type="character" w:customStyle="1" w:styleId="Char4">
    <w:name w:val="副标题 Char"/>
    <w:basedOn w:val="a0"/>
    <w:link w:val="a8"/>
    <w:uiPriority w:val="99"/>
    <w:qFormat/>
    <w:locked/>
    <w:rPr>
      <w:rFonts w:ascii="Cambria" w:hAnsi="Cambria"/>
      <w:b/>
      <w:kern w:val="28"/>
      <w:sz w:val="32"/>
    </w:rPr>
  </w:style>
  <w:style w:type="character" w:customStyle="1" w:styleId="Char5">
    <w:name w:val="标题 Char"/>
    <w:basedOn w:val="a0"/>
    <w:link w:val="a9"/>
    <w:uiPriority w:val="99"/>
    <w:qFormat/>
    <w:locked/>
    <w:rPr>
      <w:rFonts w:ascii="Cambria" w:hAnsi="Cambria"/>
      <w:b/>
      <w:kern w:val="2"/>
      <w:sz w:val="32"/>
    </w:rPr>
  </w:style>
  <w:style w:type="character" w:customStyle="1" w:styleId="st1">
    <w:name w:val="st1"/>
    <w:uiPriority w:val="99"/>
    <w:qFormat/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  <w:lang w:eastAsia="zh-CN"/>
    </w:rPr>
  </w:style>
  <w:style w:type="character" w:customStyle="1" w:styleId="CharChar">
    <w:name w:val="Char Char"/>
    <w:uiPriority w:val="99"/>
    <w:qFormat/>
    <w:rPr>
      <w:rFonts w:eastAsia="MingLiU"/>
      <w:spacing w:val="4"/>
      <w:sz w:val="24"/>
      <w:lang w:val="en-AU" w:eastAsia="en-US"/>
    </w:rPr>
  </w:style>
  <w:style w:type="paragraph" w:customStyle="1" w:styleId="11">
    <w:name w:val="修订11"/>
    <w:hidden/>
    <w:uiPriority w:val="99"/>
    <w:semiHidden/>
    <w:qFormat/>
    <w:rPr>
      <w:kern w:val="2"/>
      <w:sz w:val="21"/>
      <w:szCs w:val="24"/>
      <w:lang w:eastAsia="zh-CN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  <w:lang w:eastAsia="zh-CN"/>
    </w:rPr>
  </w:style>
  <w:style w:type="paragraph" w:customStyle="1" w:styleId="Revision2">
    <w:name w:val="Revision2"/>
    <w:hidden/>
    <w:uiPriority w:val="99"/>
    <w:semiHidden/>
    <w:qFormat/>
    <w:pPr>
      <w:spacing w:after="0" w:line="240" w:lineRule="auto"/>
    </w:pPr>
    <w:rPr>
      <w:kern w:val="2"/>
      <w:sz w:val="21"/>
      <w:szCs w:val="24"/>
      <w:lang w:eastAsia="zh-CN"/>
    </w:rPr>
  </w:style>
  <w:style w:type="paragraph" w:customStyle="1" w:styleId="TableFootnotes">
    <w:name w:val="Table Footnotes"/>
    <w:basedOn w:val="a"/>
    <w:qFormat/>
    <w:pPr>
      <w:spacing w:before="60" w:after="0" w:line="240" w:lineRule="auto"/>
      <w:ind w:left="432" w:hanging="432"/>
    </w:pPr>
    <w:rPr>
      <w:sz w:val="20"/>
      <w:szCs w:val="20"/>
    </w:rPr>
  </w:style>
  <w:style w:type="paragraph" w:customStyle="1" w:styleId="Tabletext">
    <w:name w:val="Table text"/>
    <w:next w:val="TableFootnotes"/>
    <w:qFormat/>
    <w:pPr>
      <w:keepLines/>
      <w:widowControl w:val="0"/>
      <w:spacing w:before="60" w:after="60" w:line="256" w:lineRule="auto"/>
      <w:ind w:left="6" w:right="6"/>
    </w:pPr>
    <w:rPr>
      <w:color w:val="000000"/>
      <w:spacing w:val="4"/>
      <w:kern w:val="22"/>
      <w:sz w:val="24"/>
      <w:szCs w:val="24"/>
      <w:lang w:val="en-AU"/>
    </w:rPr>
  </w:style>
  <w:style w:type="character" w:customStyle="1" w:styleId="CharChar2Char">
    <w:name w:val="Char Char2 Char"/>
    <w:qFormat/>
    <w:rPr>
      <w:rFonts w:ascii="Times New Roman" w:eastAsia="Times New Roman" w:hAnsi="Times New Roman" w:cs="Times New Roman" w:hint="default"/>
      <w:spacing w:val="4"/>
      <w:kern w:val="22"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 To assess cost-effectiveness of a lifestyle intervention implemented in the 3-tier’s shared (SC) antenatal care (SC) system versus usual antenatal care (UC) to improve pregnancy outcomes among Chinese women with gestational diabetes (GDM)</vt:lpstr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 To assess cost-effectiveness of a lifestyle intervention implemented in the 3-tier’s shared (SC) antenatal care (SC) system versus usual antenatal care (UC) to improve pregnancy outcomes among Chinese women with gestational diabetes (GDM)</dc:title>
  <dc:creator>tjwch</dc:creator>
  <cp:lastModifiedBy>tjwch</cp:lastModifiedBy>
  <cp:revision>2</cp:revision>
  <cp:lastPrinted>2014-03-31T02:47:00Z</cp:lastPrinted>
  <dcterms:created xsi:type="dcterms:W3CDTF">2020-07-01T03:02:00Z</dcterms:created>
  <dcterms:modified xsi:type="dcterms:W3CDTF">2020-07-01T03:02:00Z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