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28F40" w14:textId="12E52A2A" w:rsidR="00E85376" w:rsidRPr="002D683C" w:rsidRDefault="00C44BEE" w:rsidP="00E85376">
      <w:pPr>
        <w:spacing w:line="276" w:lineRule="auto"/>
        <w:rPr>
          <w:rFonts w:ascii="Times New Roman" w:hAnsi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sz w:val="22"/>
          <w:szCs w:val="22"/>
        </w:rPr>
        <w:t>A</w:t>
      </w:r>
      <w:r w:rsidR="00E85376" w:rsidRPr="002D683C">
        <w:rPr>
          <w:rFonts w:ascii="Times New Roman" w:hAnsi="Times New Roman"/>
          <w:sz w:val="22"/>
          <w:szCs w:val="22"/>
        </w:rPr>
        <w:t>ppendix Table 1. Mean value of 95</w:t>
      </w:r>
      <w:r w:rsidR="00E85376" w:rsidRPr="002D683C">
        <w:rPr>
          <w:rFonts w:ascii="Times New Roman" w:hAnsi="Times New Roman"/>
          <w:sz w:val="22"/>
          <w:szCs w:val="22"/>
          <w:vertAlign w:val="superscript"/>
        </w:rPr>
        <w:t>th</w:t>
      </w:r>
      <w:r w:rsidR="00E85376" w:rsidRPr="002D683C">
        <w:rPr>
          <w:rFonts w:ascii="Times New Roman" w:hAnsi="Times New Roman"/>
          <w:sz w:val="22"/>
          <w:szCs w:val="22"/>
        </w:rPr>
        <w:t xml:space="preserve"> and 90</w:t>
      </w:r>
      <w:r w:rsidR="00E85376" w:rsidRPr="002D683C">
        <w:rPr>
          <w:rFonts w:ascii="Times New Roman" w:hAnsi="Times New Roman"/>
          <w:sz w:val="22"/>
          <w:szCs w:val="22"/>
          <w:vertAlign w:val="superscript"/>
        </w:rPr>
        <w:t>th</w:t>
      </w:r>
      <w:r w:rsidR="00E85376" w:rsidRPr="002D683C">
        <w:rPr>
          <w:rFonts w:ascii="Times New Roman" w:hAnsi="Times New Roman"/>
          <w:sz w:val="22"/>
          <w:szCs w:val="22"/>
        </w:rPr>
        <w:t xml:space="preserve"> percentiles of the universal apparent maximum temperature in the summer season, NBDPS, 1997-2007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7"/>
        <w:gridCol w:w="1634"/>
        <w:gridCol w:w="1111"/>
        <w:gridCol w:w="1197"/>
        <w:gridCol w:w="969"/>
        <w:gridCol w:w="949"/>
        <w:gridCol w:w="1123"/>
        <w:gridCol w:w="940"/>
      </w:tblGrid>
      <w:tr w:rsidR="00E85376" w:rsidRPr="002D683C" w14:paraId="7959E1D1" w14:textId="77777777" w:rsidTr="00BA06B0"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</w:tcPr>
          <w:p w14:paraId="00BE6A03" w14:textId="77777777" w:rsidR="00E85376" w:rsidRPr="002D683C" w:rsidRDefault="00E85376" w:rsidP="00BA06B0">
            <w:pPr>
              <w:spacing w:line="276" w:lineRule="auto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2D683C">
              <w:rPr>
                <w:rFonts w:ascii="Times New Roman" w:eastAsia="Times New Roman" w:hAnsi="Times New Roman"/>
                <w:b/>
                <w:sz w:val="22"/>
                <w:szCs w:val="22"/>
              </w:rPr>
              <w:t>Climate region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23F5ADD0" w14:textId="77777777" w:rsidR="00E85376" w:rsidRPr="002D683C" w:rsidRDefault="00E85376" w:rsidP="00BA06B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D683C">
              <w:rPr>
                <w:rFonts w:ascii="Times New Roman" w:eastAsia="Times New Roman" w:hAnsi="Times New Roman"/>
                <w:b/>
                <w:sz w:val="22"/>
                <w:szCs w:val="22"/>
              </w:rPr>
              <w:t>Weather Monitoring Stations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19CB4C" w14:textId="77777777" w:rsidR="00E85376" w:rsidRPr="002D683C" w:rsidRDefault="00E85376" w:rsidP="00BA06B0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D683C">
              <w:rPr>
                <w:rFonts w:ascii="Times New Roman" w:hAnsi="Times New Roman"/>
                <w:b/>
                <w:sz w:val="22"/>
                <w:szCs w:val="22"/>
              </w:rPr>
              <w:t>Mean UATmax95% (ºF)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2F98F392" w14:textId="77777777" w:rsidR="00E85376" w:rsidRPr="002D683C" w:rsidRDefault="00E85376" w:rsidP="00BA06B0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D683C">
              <w:rPr>
                <w:rFonts w:ascii="Times New Roman" w:hAnsi="Times New Roman"/>
                <w:b/>
                <w:sz w:val="22"/>
                <w:szCs w:val="22"/>
              </w:rPr>
              <w:t>P value*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C4F8C7" w14:textId="77777777" w:rsidR="00E85376" w:rsidRPr="002D683C" w:rsidRDefault="00E85376" w:rsidP="00BA06B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D683C">
              <w:rPr>
                <w:rFonts w:ascii="Times New Roman" w:hAnsi="Times New Roman"/>
                <w:b/>
                <w:sz w:val="22"/>
                <w:szCs w:val="22"/>
              </w:rPr>
              <w:t>Mean UATmax90% (ºF)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3488A620" w14:textId="77777777" w:rsidR="00E85376" w:rsidRPr="002D683C" w:rsidRDefault="00E85376" w:rsidP="00BA06B0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D683C">
              <w:rPr>
                <w:rFonts w:ascii="Times New Roman" w:hAnsi="Times New Roman"/>
                <w:b/>
                <w:sz w:val="22"/>
                <w:szCs w:val="22"/>
              </w:rPr>
              <w:t>P value*</w:t>
            </w:r>
          </w:p>
        </w:tc>
      </w:tr>
      <w:tr w:rsidR="00E85376" w:rsidRPr="002D683C" w14:paraId="607B9E93" w14:textId="77777777" w:rsidTr="00BA06B0"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</w:tcPr>
          <w:p w14:paraId="0838FC5D" w14:textId="77777777" w:rsidR="00E85376" w:rsidRPr="002D683C" w:rsidRDefault="00E85376" w:rsidP="00BA06B0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0D36272C" w14:textId="77777777" w:rsidR="00E85376" w:rsidRPr="002D683C" w:rsidRDefault="00E85376" w:rsidP="00BA06B0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2D683C">
              <w:rPr>
                <w:rFonts w:ascii="Times New Roman" w:eastAsia="Times New Roman" w:hAnsi="Times New Roman"/>
                <w:b/>
                <w:sz w:val="22"/>
                <w:szCs w:val="22"/>
              </w:rPr>
              <w:t>N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71897CFA" w14:textId="77777777" w:rsidR="00E85376" w:rsidRPr="002D683C" w:rsidRDefault="00E85376" w:rsidP="00BA06B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D683C">
              <w:rPr>
                <w:rFonts w:ascii="Times New Roman" w:hAnsi="Times New Roman"/>
                <w:b/>
                <w:sz w:val="22"/>
                <w:szCs w:val="22"/>
              </w:rPr>
              <w:t>Cases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428C734A" w14:textId="77777777" w:rsidR="00E85376" w:rsidRPr="002D683C" w:rsidRDefault="00E85376" w:rsidP="00BA06B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D683C">
              <w:rPr>
                <w:rFonts w:ascii="Times New Roman" w:hAnsi="Times New Roman"/>
                <w:b/>
                <w:sz w:val="22"/>
                <w:szCs w:val="22"/>
              </w:rPr>
              <w:t>Controls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212FAA16" w14:textId="77777777" w:rsidR="00E85376" w:rsidRPr="002D683C" w:rsidRDefault="00E85376" w:rsidP="00BA06B0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3C9CDD6B" w14:textId="77777777" w:rsidR="00E85376" w:rsidRPr="002D683C" w:rsidRDefault="00E85376" w:rsidP="00BA06B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D683C">
              <w:rPr>
                <w:rFonts w:ascii="Times New Roman" w:hAnsi="Times New Roman"/>
                <w:b/>
                <w:sz w:val="22"/>
                <w:szCs w:val="22"/>
              </w:rPr>
              <w:t>Cases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14:paraId="68E71A06" w14:textId="77777777" w:rsidR="00E85376" w:rsidRPr="002D683C" w:rsidRDefault="00E85376" w:rsidP="00BA06B0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2D683C">
              <w:rPr>
                <w:rFonts w:ascii="Times New Roman" w:eastAsia="Times New Roman" w:hAnsi="Times New Roman"/>
                <w:b/>
                <w:sz w:val="22"/>
                <w:szCs w:val="22"/>
              </w:rPr>
              <w:t>Controls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04DE5550" w14:textId="77777777" w:rsidR="00E85376" w:rsidRPr="002D683C" w:rsidRDefault="00E85376" w:rsidP="00BA06B0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</w:tr>
      <w:tr w:rsidR="00E85376" w:rsidRPr="002D683C" w14:paraId="1DF3B0F9" w14:textId="77777777" w:rsidTr="00BA06B0">
        <w:tc>
          <w:tcPr>
            <w:tcW w:w="2065" w:type="dxa"/>
            <w:tcBorders>
              <w:top w:val="single" w:sz="4" w:space="0" w:color="auto"/>
            </w:tcBorders>
            <w:shd w:val="clear" w:color="auto" w:fill="auto"/>
          </w:tcPr>
          <w:p w14:paraId="017F564E" w14:textId="77777777" w:rsidR="00E85376" w:rsidRPr="002D683C" w:rsidRDefault="00E85376" w:rsidP="00BA06B0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D683C">
              <w:rPr>
                <w:rFonts w:ascii="Times New Roman" w:hAnsi="Times New Roman"/>
                <w:sz w:val="22"/>
                <w:szCs w:val="22"/>
              </w:rPr>
              <w:t>South (AR, TX)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0D1EAD34" w14:textId="77777777" w:rsidR="00E85376" w:rsidRPr="002D683C" w:rsidRDefault="00E85376" w:rsidP="00BA06B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D683C">
              <w:rPr>
                <w:rFonts w:ascii="Times New Roman" w:eastAsia="Times New Roman" w:hAnsi="Times New Roman"/>
                <w:sz w:val="22"/>
                <w:szCs w:val="22"/>
              </w:rPr>
              <w:t>67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</w:tcPr>
          <w:p w14:paraId="6CE76693" w14:textId="77777777" w:rsidR="00E85376" w:rsidRPr="002D683C" w:rsidRDefault="00E85376" w:rsidP="00BA06B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D683C">
              <w:rPr>
                <w:rFonts w:ascii="Times New Roman" w:eastAsia="Times New Roman" w:hAnsi="Times New Roman"/>
                <w:sz w:val="22"/>
                <w:szCs w:val="22"/>
              </w:rPr>
              <w:t>98.98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04571413" w14:textId="77777777" w:rsidR="00E85376" w:rsidRPr="002D683C" w:rsidRDefault="00E85376" w:rsidP="00BA06B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D683C">
              <w:rPr>
                <w:rFonts w:ascii="Times New Roman" w:hAnsi="Times New Roman"/>
                <w:sz w:val="22"/>
                <w:szCs w:val="22"/>
              </w:rPr>
              <w:t>98.96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1BA9BFBF" w14:textId="77777777" w:rsidR="00E85376" w:rsidRPr="002D683C" w:rsidRDefault="00E85376" w:rsidP="00BA06B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D683C">
              <w:rPr>
                <w:rFonts w:ascii="Times New Roman" w:eastAsia="Times New Roman" w:hAnsi="Times New Roman"/>
                <w:sz w:val="22"/>
                <w:szCs w:val="22"/>
              </w:rPr>
              <w:t>0.98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</w:tcPr>
          <w:p w14:paraId="5A2DC79F" w14:textId="77777777" w:rsidR="00E85376" w:rsidRPr="002D683C" w:rsidRDefault="00E85376" w:rsidP="00BA06B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D683C">
              <w:rPr>
                <w:rFonts w:ascii="Times New Roman" w:eastAsia="Times New Roman" w:hAnsi="Times New Roman"/>
                <w:sz w:val="22"/>
                <w:szCs w:val="22"/>
              </w:rPr>
              <w:t>97.24</w:t>
            </w:r>
          </w:p>
        </w:tc>
        <w:tc>
          <w:tcPr>
            <w:tcW w:w="1305" w:type="dxa"/>
            <w:tcBorders>
              <w:top w:val="single" w:sz="4" w:space="0" w:color="auto"/>
            </w:tcBorders>
            <w:shd w:val="clear" w:color="auto" w:fill="auto"/>
          </w:tcPr>
          <w:p w14:paraId="294FF24F" w14:textId="77777777" w:rsidR="00E85376" w:rsidRPr="002D683C" w:rsidRDefault="00E85376" w:rsidP="00BA06B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D683C">
              <w:rPr>
                <w:rFonts w:ascii="Times New Roman" w:eastAsia="Times New Roman" w:hAnsi="Times New Roman"/>
                <w:sz w:val="22"/>
                <w:szCs w:val="22"/>
              </w:rPr>
              <w:t>97.15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7B0F887A" w14:textId="77777777" w:rsidR="00E85376" w:rsidRPr="002D683C" w:rsidRDefault="00E85376" w:rsidP="00BA06B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683C">
              <w:rPr>
                <w:rFonts w:ascii="Times New Roman" w:hAnsi="Times New Roman"/>
                <w:sz w:val="22"/>
                <w:szCs w:val="22"/>
              </w:rPr>
              <w:t>0.88</w:t>
            </w:r>
          </w:p>
        </w:tc>
      </w:tr>
      <w:tr w:rsidR="00E85376" w:rsidRPr="002D683C" w14:paraId="3EB0C6E8" w14:textId="77777777" w:rsidTr="00BA06B0">
        <w:tc>
          <w:tcPr>
            <w:tcW w:w="2065" w:type="dxa"/>
            <w:shd w:val="clear" w:color="auto" w:fill="auto"/>
          </w:tcPr>
          <w:p w14:paraId="28D915A7" w14:textId="77777777" w:rsidR="00E85376" w:rsidRPr="002D683C" w:rsidRDefault="00E85376" w:rsidP="00BA06B0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D683C">
              <w:rPr>
                <w:rFonts w:ascii="Times New Roman" w:hAnsi="Times New Roman"/>
                <w:sz w:val="22"/>
                <w:szCs w:val="22"/>
              </w:rPr>
              <w:t>Southeast (NC, GA)</w:t>
            </w:r>
          </w:p>
        </w:tc>
        <w:tc>
          <w:tcPr>
            <w:tcW w:w="2340" w:type="dxa"/>
          </w:tcPr>
          <w:p w14:paraId="2B206F4D" w14:textId="77777777" w:rsidR="00E85376" w:rsidRPr="002D683C" w:rsidRDefault="00E85376" w:rsidP="00BA06B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D683C">
              <w:rPr>
                <w:rFonts w:ascii="Times New Roman" w:eastAsia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1710" w:type="dxa"/>
            <w:shd w:val="clear" w:color="auto" w:fill="auto"/>
          </w:tcPr>
          <w:p w14:paraId="165AA954" w14:textId="77777777" w:rsidR="00E85376" w:rsidRPr="002D683C" w:rsidRDefault="00E85376" w:rsidP="00BA06B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D683C">
              <w:rPr>
                <w:rFonts w:ascii="Times New Roman" w:eastAsia="Times New Roman" w:hAnsi="Times New Roman"/>
                <w:sz w:val="22"/>
                <w:szCs w:val="22"/>
              </w:rPr>
              <w:t>96.38</w:t>
            </w:r>
          </w:p>
        </w:tc>
        <w:tc>
          <w:tcPr>
            <w:tcW w:w="1530" w:type="dxa"/>
            <w:shd w:val="clear" w:color="auto" w:fill="auto"/>
          </w:tcPr>
          <w:p w14:paraId="2F1EB284" w14:textId="77777777" w:rsidR="00E85376" w:rsidRPr="002D683C" w:rsidRDefault="00E85376" w:rsidP="00BA06B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D683C">
              <w:rPr>
                <w:rFonts w:ascii="Times New Roman" w:eastAsia="Times New Roman" w:hAnsi="Times New Roman"/>
                <w:sz w:val="22"/>
                <w:szCs w:val="22"/>
              </w:rPr>
              <w:t>96.34</w:t>
            </w:r>
          </w:p>
        </w:tc>
        <w:tc>
          <w:tcPr>
            <w:tcW w:w="1260" w:type="dxa"/>
          </w:tcPr>
          <w:p w14:paraId="47B331DE" w14:textId="77777777" w:rsidR="00E85376" w:rsidRPr="002D683C" w:rsidRDefault="00E85376" w:rsidP="00BA06B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D683C">
              <w:rPr>
                <w:rFonts w:ascii="Times New Roman" w:eastAsia="Times New Roman" w:hAnsi="Times New Roman"/>
                <w:sz w:val="22"/>
                <w:szCs w:val="22"/>
              </w:rPr>
              <w:t>0.94</w:t>
            </w:r>
          </w:p>
        </w:tc>
        <w:tc>
          <w:tcPr>
            <w:tcW w:w="1350" w:type="dxa"/>
            <w:shd w:val="clear" w:color="auto" w:fill="auto"/>
          </w:tcPr>
          <w:p w14:paraId="408CE92A" w14:textId="77777777" w:rsidR="00E85376" w:rsidRPr="002D683C" w:rsidRDefault="00E85376" w:rsidP="00BA06B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D683C">
              <w:rPr>
                <w:rFonts w:ascii="Times New Roman" w:eastAsia="Times New Roman" w:hAnsi="Times New Roman"/>
                <w:sz w:val="22"/>
                <w:szCs w:val="22"/>
              </w:rPr>
              <w:t>94.56</w:t>
            </w:r>
          </w:p>
        </w:tc>
        <w:tc>
          <w:tcPr>
            <w:tcW w:w="1305" w:type="dxa"/>
            <w:shd w:val="clear" w:color="auto" w:fill="auto"/>
          </w:tcPr>
          <w:p w14:paraId="78D9D017" w14:textId="77777777" w:rsidR="00E85376" w:rsidRPr="002D683C" w:rsidRDefault="00E85376" w:rsidP="00BA06B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D683C">
              <w:rPr>
                <w:rFonts w:ascii="Times New Roman" w:eastAsia="Times New Roman" w:hAnsi="Times New Roman"/>
                <w:sz w:val="22"/>
                <w:szCs w:val="22"/>
              </w:rPr>
              <w:t>94.42</w:t>
            </w:r>
          </w:p>
        </w:tc>
        <w:tc>
          <w:tcPr>
            <w:tcW w:w="1170" w:type="dxa"/>
          </w:tcPr>
          <w:p w14:paraId="5710E868" w14:textId="77777777" w:rsidR="00E85376" w:rsidRPr="002D683C" w:rsidRDefault="00E85376" w:rsidP="00BA06B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683C">
              <w:rPr>
                <w:rFonts w:ascii="Times New Roman" w:hAnsi="Times New Roman"/>
                <w:sz w:val="22"/>
                <w:szCs w:val="22"/>
              </w:rPr>
              <w:t>0.81</w:t>
            </w:r>
          </w:p>
        </w:tc>
      </w:tr>
      <w:tr w:rsidR="00E85376" w:rsidRPr="002D683C" w14:paraId="04755157" w14:textId="77777777" w:rsidTr="00BA06B0">
        <w:tc>
          <w:tcPr>
            <w:tcW w:w="2065" w:type="dxa"/>
            <w:shd w:val="clear" w:color="auto" w:fill="auto"/>
          </w:tcPr>
          <w:p w14:paraId="1ECB860E" w14:textId="77777777" w:rsidR="00E85376" w:rsidRPr="002D683C" w:rsidRDefault="00E85376" w:rsidP="00BA06B0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D683C">
              <w:rPr>
                <w:rFonts w:ascii="Times New Roman" w:hAnsi="Times New Roman"/>
                <w:sz w:val="22"/>
                <w:szCs w:val="22"/>
              </w:rPr>
              <w:t>Northeast (NY)</w:t>
            </w:r>
          </w:p>
        </w:tc>
        <w:tc>
          <w:tcPr>
            <w:tcW w:w="2340" w:type="dxa"/>
          </w:tcPr>
          <w:p w14:paraId="00E27D6A" w14:textId="77777777" w:rsidR="00E85376" w:rsidRPr="002D683C" w:rsidRDefault="00E85376" w:rsidP="00BA06B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D683C">
              <w:rPr>
                <w:rFonts w:ascii="Times New Roman" w:eastAsia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1710" w:type="dxa"/>
            <w:shd w:val="clear" w:color="auto" w:fill="auto"/>
          </w:tcPr>
          <w:p w14:paraId="0BF1F313" w14:textId="77777777" w:rsidR="00E85376" w:rsidRPr="002D683C" w:rsidRDefault="00E85376" w:rsidP="00BA06B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D683C">
              <w:rPr>
                <w:rFonts w:ascii="Times New Roman" w:eastAsia="Times New Roman" w:hAnsi="Times New Roman"/>
                <w:sz w:val="22"/>
                <w:szCs w:val="22"/>
              </w:rPr>
              <w:t>86.91</w:t>
            </w:r>
          </w:p>
        </w:tc>
        <w:tc>
          <w:tcPr>
            <w:tcW w:w="1530" w:type="dxa"/>
            <w:shd w:val="clear" w:color="auto" w:fill="auto"/>
          </w:tcPr>
          <w:p w14:paraId="5C06CFC8" w14:textId="77777777" w:rsidR="00E85376" w:rsidRPr="002D683C" w:rsidRDefault="00E85376" w:rsidP="00BA06B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D683C">
              <w:rPr>
                <w:rFonts w:ascii="Times New Roman" w:eastAsia="Times New Roman" w:hAnsi="Times New Roman"/>
                <w:sz w:val="22"/>
                <w:szCs w:val="22"/>
              </w:rPr>
              <w:t>86.15</w:t>
            </w:r>
          </w:p>
        </w:tc>
        <w:tc>
          <w:tcPr>
            <w:tcW w:w="1260" w:type="dxa"/>
          </w:tcPr>
          <w:p w14:paraId="0C5E139F" w14:textId="77777777" w:rsidR="00E85376" w:rsidRPr="002D683C" w:rsidRDefault="00E85376" w:rsidP="00BA06B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D683C">
              <w:rPr>
                <w:rFonts w:ascii="Times New Roman" w:eastAsia="Times New Roman" w:hAnsi="Times New Roman"/>
                <w:sz w:val="22"/>
                <w:szCs w:val="22"/>
              </w:rPr>
              <w:t>0.48</w:t>
            </w:r>
          </w:p>
        </w:tc>
        <w:tc>
          <w:tcPr>
            <w:tcW w:w="1350" w:type="dxa"/>
            <w:shd w:val="clear" w:color="auto" w:fill="auto"/>
          </w:tcPr>
          <w:p w14:paraId="10238265" w14:textId="77777777" w:rsidR="00E85376" w:rsidRPr="002D683C" w:rsidRDefault="00E85376" w:rsidP="00BA06B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D683C">
              <w:rPr>
                <w:rFonts w:ascii="Times New Roman" w:eastAsia="Times New Roman" w:hAnsi="Times New Roman"/>
                <w:sz w:val="22"/>
                <w:szCs w:val="22"/>
              </w:rPr>
              <w:t>83.56</w:t>
            </w:r>
          </w:p>
        </w:tc>
        <w:tc>
          <w:tcPr>
            <w:tcW w:w="1305" w:type="dxa"/>
            <w:shd w:val="clear" w:color="auto" w:fill="auto"/>
          </w:tcPr>
          <w:p w14:paraId="3D4E290B" w14:textId="77777777" w:rsidR="00E85376" w:rsidRPr="002D683C" w:rsidRDefault="00E85376" w:rsidP="00BA06B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D683C">
              <w:rPr>
                <w:rFonts w:ascii="Times New Roman" w:eastAsia="Times New Roman" w:hAnsi="Times New Roman"/>
                <w:sz w:val="22"/>
                <w:szCs w:val="22"/>
              </w:rPr>
              <w:t>82.70</w:t>
            </w:r>
          </w:p>
        </w:tc>
        <w:tc>
          <w:tcPr>
            <w:tcW w:w="1170" w:type="dxa"/>
          </w:tcPr>
          <w:p w14:paraId="7A89685A" w14:textId="77777777" w:rsidR="00E85376" w:rsidRPr="002D683C" w:rsidRDefault="00E85376" w:rsidP="00BA06B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D683C">
              <w:rPr>
                <w:rFonts w:ascii="Times New Roman" w:eastAsia="Times New Roman" w:hAnsi="Times New Roman"/>
                <w:sz w:val="22"/>
                <w:szCs w:val="22"/>
              </w:rPr>
              <w:t>0.45</w:t>
            </w:r>
          </w:p>
        </w:tc>
      </w:tr>
      <w:tr w:rsidR="00E85376" w:rsidRPr="002D683C" w14:paraId="2D8F05B3" w14:textId="77777777" w:rsidTr="00BA06B0">
        <w:tc>
          <w:tcPr>
            <w:tcW w:w="2065" w:type="dxa"/>
            <w:shd w:val="clear" w:color="auto" w:fill="auto"/>
          </w:tcPr>
          <w:p w14:paraId="23BE27D6" w14:textId="77777777" w:rsidR="00E85376" w:rsidRPr="002D683C" w:rsidRDefault="00E85376" w:rsidP="00BA06B0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D683C">
              <w:rPr>
                <w:rFonts w:ascii="Times New Roman" w:hAnsi="Times New Roman"/>
                <w:sz w:val="22"/>
                <w:szCs w:val="22"/>
              </w:rPr>
              <w:t>Southwest (UT)</w:t>
            </w:r>
          </w:p>
        </w:tc>
        <w:tc>
          <w:tcPr>
            <w:tcW w:w="2340" w:type="dxa"/>
          </w:tcPr>
          <w:p w14:paraId="510AFD2E" w14:textId="77777777" w:rsidR="00E85376" w:rsidRPr="002D683C" w:rsidRDefault="00E85376" w:rsidP="00BA06B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D683C">
              <w:rPr>
                <w:rFonts w:ascii="Times New Roman" w:eastAsia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710" w:type="dxa"/>
            <w:shd w:val="clear" w:color="auto" w:fill="auto"/>
          </w:tcPr>
          <w:p w14:paraId="2D9FAFA5" w14:textId="77777777" w:rsidR="00E85376" w:rsidRPr="002D683C" w:rsidRDefault="00E85376" w:rsidP="00BA06B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D683C">
              <w:rPr>
                <w:rFonts w:ascii="Times New Roman" w:eastAsia="Times New Roman" w:hAnsi="Times New Roman"/>
                <w:sz w:val="22"/>
                <w:szCs w:val="22"/>
              </w:rPr>
              <w:t>90.07</w:t>
            </w:r>
          </w:p>
        </w:tc>
        <w:tc>
          <w:tcPr>
            <w:tcW w:w="1530" w:type="dxa"/>
            <w:shd w:val="clear" w:color="auto" w:fill="auto"/>
          </w:tcPr>
          <w:p w14:paraId="62220FED" w14:textId="77777777" w:rsidR="00E85376" w:rsidRPr="002D683C" w:rsidRDefault="00E85376" w:rsidP="00BA06B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D683C">
              <w:rPr>
                <w:rFonts w:ascii="Times New Roman" w:eastAsia="Times New Roman" w:hAnsi="Times New Roman"/>
                <w:sz w:val="22"/>
                <w:szCs w:val="22"/>
              </w:rPr>
              <w:t>93.58</w:t>
            </w:r>
          </w:p>
        </w:tc>
        <w:tc>
          <w:tcPr>
            <w:tcW w:w="1260" w:type="dxa"/>
          </w:tcPr>
          <w:p w14:paraId="4FC9DFC6" w14:textId="77777777" w:rsidR="00E85376" w:rsidRPr="002D683C" w:rsidRDefault="00E85376" w:rsidP="00BA06B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D683C">
              <w:rPr>
                <w:rFonts w:ascii="Times New Roman" w:eastAsia="Times New Roman" w:hAnsi="Times New Roman"/>
                <w:sz w:val="22"/>
                <w:szCs w:val="22"/>
              </w:rPr>
              <w:t>0.005</w:t>
            </w:r>
          </w:p>
        </w:tc>
        <w:tc>
          <w:tcPr>
            <w:tcW w:w="1350" w:type="dxa"/>
            <w:shd w:val="clear" w:color="auto" w:fill="auto"/>
          </w:tcPr>
          <w:p w14:paraId="0E9A7F42" w14:textId="77777777" w:rsidR="00E85376" w:rsidRPr="002D683C" w:rsidRDefault="00E85376" w:rsidP="00BA06B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D683C">
              <w:rPr>
                <w:rFonts w:ascii="Times New Roman" w:eastAsia="Times New Roman" w:hAnsi="Times New Roman"/>
                <w:sz w:val="22"/>
                <w:szCs w:val="22"/>
              </w:rPr>
              <w:t>87.37</w:t>
            </w:r>
          </w:p>
        </w:tc>
        <w:tc>
          <w:tcPr>
            <w:tcW w:w="1305" w:type="dxa"/>
            <w:shd w:val="clear" w:color="auto" w:fill="auto"/>
          </w:tcPr>
          <w:p w14:paraId="5810AFA9" w14:textId="77777777" w:rsidR="00E85376" w:rsidRPr="002D683C" w:rsidRDefault="00E85376" w:rsidP="00BA06B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D683C">
              <w:rPr>
                <w:rFonts w:ascii="Times New Roman" w:eastAsia="Times New Roman" w:hAnsi="Times New Roman"/>
                <w:sz w:val="22"/>
                <w:szCs w:val="22"/>
              </w:rPr>
              <w:t>90.91</w:t>
            </w:r>
          </w:p>
        </w:tc>
        <w:tc>
          <w:tcPr>
            <w:tcW w:w="1170" w:type="dxa"/>
          </w:tcPr>
          <w:p w14:paraId="132FD870" w14:textId="77777777" w:rsidR="00E85376" w:rsidRPr="002D683C" w:rsidRDefault="00E85376" w:rsidP="00BA06B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D683C">
              <w:rPr>
                <w:rFonts w:ascii="Times New Roman" w:eastAsia="Times New Roman" w:hAnsi="Times New Roman"/>
                <w:sz w:val="22"/>
                <w:szCs w:val="22"/>
              </w:rPr>
              <w:t>0.008</w:t>
            </w:r>
          </w:p>
        </w:tc>
      </w:tr>
      <w:tr w:rsidR="00E85376" w:rsidRPr="002D683C" w14:paraId="23864A64" w14:textId="77777777" w:rsidTr="00BA06B0">
        <w:tc>
          <w:tcPr>
            <w:tcW w:w="2065" w:type="dxa"/>
          </w:tcPr>
          <w:p w14:paraId="62DA62AA" w14:textId="77777777" w:rsidR="00E85376" w:rsidRPr="002D683C" w:rsidRDefault="00E85376" w:rsidP="00BA06B0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D683C">
              <w:rPr>
                <w:rFonts w:ascii="Times New Roman" w:eastAsia="Times New Roman" w:hAnsi="Times New Roman"/>
                <w:sz w:val="22"/>
                <w:szCs w:val="22"/>
              </w:rPr>
              <w:t>West (CA)</w:t>
            </w:r>
          </w:p>
        </w:tc>
        <w:tc>
          <w:tcPr>
            <w:tcW w:w="2340" w:type="dxa"/>
          </w:tcPr>
          <w:p w14:paraId="6F080E43" w14:textId="77777777" w:rsidR="00E85376" w:rsidRPr="002D683C" w:rsidRDefault="00E85376" w:rsidP="00BA06B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D683C">
              <w:rPr>
                <w:rFonts w:ascii="Times New Roman" w:eastAsia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710" w:type="dxa"/>
          </w:tcPr>
          <w:p w14:paraId="23181FDF" w14:textId="77777777" w:rsidR="00E85376" w:rsidRPr="002D683C" w:rsidRDefault="00E85376" w:rsidP="00BA06B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D683C">
              <w:rPr>
                <w:rFonts w:ascii="Times New Roman" w:eastAsia="Times New Roman" w:hAnsi="Times New Roman"/>
                <w:sz w:val="22"/>
                <w:szCs w:val="22"/>
              </w:rPr>
              <w:t>100.40</w:t>
            </w:r>
          </w:p>
        </w:tc>
        <w:tc>
          <w:tcPr>
            <w:tcW w:w="1530" w:type="dxa"/>
          </w:tcPr>
          <w:p w14:paraId="6F8B677B" w14:textId="77777777" w:rsidR="00E85376" w:rsidRPr="002D683C" w:rsidRDefault="00E85376" w:rsidP="00BA06B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D683C">
              <w:rPr>
                <w:rFonts w:ascii="Times New Roman" w:eastAsia="Times New Roman" w:hAnsi="Times New Roman"/>
                <w:sz w:val="22"/>
                <w:szCs w:val="22"/>
              </w:rPr>
              <w:t>99.43</w:t>
            </w:r>
          </w:p>
        </w:tc>
        <w:tc>
          <w:tcPr>
            <w:tcW w:w="1260" w:type="dxa"/>
          </w:tcPr>
          <w:p w14:paraId="520DBFBC" w14:textId="77777777" w:rsidR="00E85376" w:rsidRPr="002D683C" w:rsidRDefault="00E85376" w:rsidP="00BA06B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D683C">
              <w:rPr>
                <w:rFonts w:ascii="Times New Roman" w:eastAsia="Times New Roman" w:hAnsi="Times New Roman"/>
                <w:sz w:val="22"/>
                <w:szCs w:val="22"/>
              </w:rPr>
              <w:t>0.16</w:t>
            </w:r>
          </w:p>
        </w:tc>
        <w:tc>
          <w:tcPr>
            <w:tcW w:w="1350" w:type="dxa"/>
          </w:tcPr>
          <w:p w14:paraId="7481786B" w14:textId="77777777" w:rsidR="00E85376" w:rsidRPr="002D683C" w:rsidRDefault="00E85376" w:rsidP="00BA06B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D683C">
              <w:rPr>
                <w:rFonts w:ascii="Times New Roman" w:eastAsia="Times New Roman" w:hAnsi="Times New Roman"/>
                <w:sz w:val="22"/>
                <w:szCs w:val="22"/>
              </w:rPr>
              <w:t>97.48</w:t>
            </w:r>
          </w:p>
        </w:tc>
        <w:tc>
          <w:tcPr>
            <w:tcW w:w="1305" w:type="dxa"/>
          </w:tcPr>
          <w:p w14:paraId="25F59B02" w14:textId="77777777" w:rsidR="00E85376" w:rsidRPr="002D683C" w:rsidRDefault="00E85376" w:rsidP="00BA06B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D683C">
              <w:rPr>
                <w:rFonts w:ascii="Times New Roman" w:eastAsia="Times New Roman" w:hAnsi="Times New Roman"/>
                <w:sz w:val="22"/>
                <w:szCs w:val="22"/>
              </w:rPr>
              <w:t>96.41</w:t>
            </w:r>
          </w:p>
        </w:tc>
        <w:tc>
          <w:tcPr>
            <w:tcW w:w="1170" w:type="dxa"/>
          </w:tcPr>
          <w:p w14:paraId="5A485233" w14:textId="77777777" w:rsidR="00E85376" w:rsidRPr="002D683C" w:rsidRDefault="00E85376" w:rsidP="00BA06B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D683C">
              <w:rPr>
                <w:rFonts w:ascii="Times New Roman" w:eastAsia="Times New Roman" w:hAnsi="Times New Roman"/>
                <w:sz w:val="22"/>
                <w:szCs w:val="22"/>
              </w:rPr>
              <w:t>0.17</w:t>
            </w:r>
          </w:p>
        </w:tc>
      </w:tr>
      <w:tr w:rsidR="00E85376" w:rsidRPr="002D683C" w14:paraId="5A600B69" w14:textId="77777777" w:rsidTr="00BA06B0">
        <w:tc>
          <w:tcPr>
            <w:tcW w:w="2065" w:type="dxa"/>
            <w:tcBorders>
              <w:bottom w:val="single" w:sz="4" w:space="0" w:color="auto"/>
            </w:tcBorders>
          </w:tcPr>
          <w:p w14:paraId="71E0AC53" w14:textId="77777777" w:rsidR="00E85376" w:rsidRPr="002D683C" w:rsidRDefault="00E85376" w:rsidP="00BA06B0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D683C">
              <w:rPr>
                <w:rFonts w:ascii="Times New Roman" w:eastAsia="Times New Roman" w:hAnsi="Times New Roman"/>
                <w:sz w:val="22"/>
                <w:szCs w:val="22"/>
              </w:rPr>
              <w:t>Upper Midwest (IA)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533FEFBA" w14:textId="38FBF0E4" w:rsidR="00E85376" w:rsidRPr="002D683C" w:rsidRDefault="00E85376" w:rsidP="00BA06B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D683C">
              <w:rPr>
                <w:rFonts w:ascii="Times New Roman" w:eastAsia="Times New Roman" w:hAnsi="Times New Roman"/>
                <w:sz w:val="22"/>
                <w:szCs w:val="22"/>
              </w:rPr>
              <w:t>---</w:t>
            </w:r>
            <w:r w:rsidR="00AD7C87" w:rsidRPr="00AD7C87">
              <w:rPr>
                <w:rFonts w:ascii="Times New Roman" w:eastAsia="Times New Roman" w:hAnsi="Times New Roman"/>
                <w:sz w:val="22"/>
                <w:szCs w:val="22"/>
              </w:rPr>
              <w:t>§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56DC8AE9" w14:textId="77777777" w:rsidR="00E85376" w:rsidRPr="002D683C" w:rsidRDefault="00E85376" w:rsidP="00BA06B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D683C">
              <w:rPr>
                <w:rFonts w:ascii="Times New Roman" w:eastAsia="Times New Roman" w:hAnsi="Times New Roman"/>
                <w:sz w:val="22"/>
                <w:szCs w:val="22"/>
              </w:rPr>
              <w:t>90.93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65C9EC67" w14:textId="77777777" w:rsidR="00E85376" w:rsidRPr="002D683C" w:rsidRDefault="00E85376" w:rsidP="00BA06B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D683C">
              <w:rPr>
                <w:rFonts w:ascii="Times New Roman" w:eastAsia="Times New Roman" w:hAnsi="Times New Roman"/>
                <w:sz w:val="22"/>
                <w:szCs w:val="22"/>
              </w:rPr>
              <w:t>90.75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0E7F0A81" w14:textId="77777777" w:rsidR="00E85376" w:rsidRPr="002D683C" w:rsidRDefault="00E85376" w:rsidP="00BA06B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D683C">
              <w:rPr>
                <w:rFonts w:ascii="Times New Roman" w:eastAsia="Times New Roman" w:hAnsi="Times New Roman"/>
                <w:sz w:val="22"/>
                <w:szCs w:val="22"/>
              </w:rPr>
              <w:t>0.83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AC2BD99" w14:textId="77777777" w:rsidR="00E85376" w:rsidRPr="002D683C" w:rsidRDefault="00E85376" w:rsidP="00BA06B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D683C">
              <w:rPr>
                <w:rFonts w:ascii="Times New Roman" w:eastAsia="Times New Roman" w:hAnsi="Times New Roman"/>
                <w:sz w:val="22"/>
                <w:szCs w:val="22"/>
              </w:rPr>
              <w:t>87.25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14:paraId="5BF05C0A" w14:textId="77777777" w:rsidR="00E85376" w:rsidRPr="002D683C" w:rsidRDefault="00E85376" w:rsidP="00BA06B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D683C">
              <w:rPr>
                <w:rFonts w:ascii="Times New Roman" w:eastAsia="Times New Roman" w:hAnsi="Times New Roman"/>
                <w:sz w:val="22"/>
                <w:szCs w:val="22"/>
              </w:rPr>
              <w:t>87.87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2F07D416" w14:textId="77777777" w:rsidR="00E85376" w:rsidRPr="002D683C" w:rsidRDefault="00E85376" w:rsidP="00BA06B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D683C">
              <w:rPr>
                <w:rFonts w:ascii="Times New Roman" w:eastAsia="Times New Roman" w:hAnsi="Times New Roman"/>
                <w:sz w:val="22"/>
                <w:szCs w:val="22"/>
              </w:rPr>
              <w:t>0.92</w:t>
            </w:r>
          </w:p>
        </w:tc>
      </w:tr>
      <w:tr w:rsidR="00E85376" w:rsidRPr="002D683C" w14:paraId="28DAC809" w14:textId="77777777" w:rsidTr="00BA06B0"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</w:tcPr>
          <w:p w14:paraId="31A2968F" w14:textId="77777777" w:rsidR="00E85376" w:rsidRPr="002D683C" w:rsidRDefault="00E85376" w:rsidP="00BA06B0">
            <w:pPr>
              <w:spacing w:line="276" w:lineRule="auto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2D683C">
              <w:rPr>
                <w:rFonts w:ascii="Times New Roman" w:eastAsia="Times New Roman" w:hAnsi="Times New Roman"/>
                <w:b/>
                <w:sz w:val="22"/>
                <w:szCs w:val="22"/>
              </w:rPr>
              <w:t>Overall NBDPS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4576B681" w14:textId="77777777" w:rsidR="00E85376" w:rsidRPr="002D683C" w:rsidRDefault="00E85376" w:rsidP="00BA06B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D683C">
              <w:rPr>
                <w:rFonts w:ascii="Times New Roman" w:eastAsia="Times New Roman" w:hAnsi="Times New Roman"/>
                <w:sz w:val="22"/>
                <w:szCs w:val="22"/>
              </w:rPr>
              <w:t>144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7644426F" w14:textId="77777777" w:rsidR="00E85376" w:rsidRPr="002D683C" w:rsidRDefault="00E85376" w:rsidP="00BA06B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D683C">
              <w:rPr>
                <w:rFonts w:ascii="Times New Roman" w:eastAsia="Times New Roman" w:hAnsi="Times New Roman"/>
                <w:sz w:val="22"/>
                <w:szCs w:val="22"/>
              </w:rPr>
              <w:t>95.37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33B598C8" w14:textId="77777777" w:rsidR="00E85376" w:rsidRPr="002D683C" w:rsidRDefault="00E85376" w:rsidP="00BA06B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D683C">
              <w:rPr>
                <w:rFonts w:ascii="Times New Roman" w:eastAsia="Times New Roman" w:hAnsi="Times New Roman"/>
                <w:sz w:val="22"/>
                <w:szCs w:val="22"/>
              </w:rPr>
              <w:t>95.14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58B2FF41" w14:textId="77777777" w:rsidR="00E85376" w:rsidRPr="002D683C" w:rsidRDefault="00E85376" w:rsidP="00BA06B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D683C">
              <w:rPr>
                <w:rFonts w:ascii="Times New Roman" w:eastAsia="Times New Roman" w:hAnsi="Times New Roman"/>
                <w:sz w:val="22"/>
                <w:szCs w:val="22"/>
              </w:rPr>
              <w:t>0.51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65F74F35" w14:textId="77777777" w:rsidR="00E85376" w:rsidRPr="002D683C" w:rsidRDefault="00E85376" w:rsidP="00BA06B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D683C">
              <w:rPr>
                <w:rFonts w:ascii="Times New Roman" w:eastAsia="Times New Roman" w:hAnsi="Times New Roman"/>
                <w:sz w:val="22"/>
                <w:szCs w:val="22"/>
              </w:rPr>
              <w:t>92.90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14:paraId="5BA681FD" w14:textId="77777777" w:rsidR="00E85376" w:rsidRPr="002D683C" w:rsidRDefault="00E85376" w:rsidP="00BA06B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D683C">
              <w:rPr>
                <w:rFonts w:ascii="Times New Roman" w:eastAsia="Times New Roman" w:hAnsi="Times New Roman"/>
                <w:sz w:val="22"/>
                <w:szCs w:val="22"/>
              </w:rPr>
              <w:t>92.67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1DD5A9AB" w14:textId="77777777" w:rsidR="00E85376" w:rsidRPr="002D683C" w:rsidRDefault="00E85376" w:rsidP="00BA06B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D683C">
              <w:rPr>
                <w:rFonts w:ascii="Times New Roman" w:eastAsia="Times New Roman" w:hAnsi="Times New Roman"/>
                <w:sz w:val="22"/>
                <w:szCs w:val="22"/>
              </w:rPr>
              <w:t>0.54</w:t>
            </w:r>
          </w:p>
        </w:tc>
      </w:tr>
    </w:tbl>
    <w:p w14:paraId="6C38BC9C" w14:textId="77777777" w:rsidR="00E85376" w:rsidRPr="002D683C" w:rsidRDefault="00E85376" w:rsidP="00E85376">
      <w:pPr>
        <w:spacing w:line="276" w:lineRule="auto"/>
        <w:rPr>
          <w:rFonts w:ascii="Times New Roman" w:eastAsia="Times New Roman" w:hAnsi="Times New Roman"/>
          <w:sz w:val="22"/>
          <w:szCs w:val="22"/>
        </w:rPr>
      </w:pPr>
      <w:r w:rsidRPr="002D683C">
        <w:rPr>
          <w:rFonts w:ascii="Times New Roman" w:hAnsi="Times New Roman"/>
          <w:sz w:val="22"/>
          <w:szCs w:val="22"/>
        </w:rPr>
        <w:t>*Two-sample t-test; UATmax95% = 95</w:t>
      </w:r>
      <w:r w:rsidRPr="002D683C">
        <w:rPr>
          <w:rFonts w:ascii="Times New Roman" w:hAnsi="Times New Roman"/>
          <w:sz w:val="22"/>
          <w:szCs w:val="22"/>
          <w:vertAlign w:val="superscript"/>
        </w:rPr>
        <w:t>th</w:t>
      </w:r>
      <w:r w:rsidRPr="002D683C">
        <w:rPr>
          <w:rFonts w:ascii="Times New Roman" w:hAnsi="Times New Roman"/>
          <w:sz w:val="22"/>
          <w:szCs w:val="22"/>
        </w:rPr>
        <w:t xml:space="preserve"> percentile of the mean daily universal apparent maximum temperature distribution in the summer season; UATmax90% = 90</w:t>
      </w:r>
      <w:r w:rsidRPr="002D683C">
        <w:rPr>
          <w:rFonts w:ascii="Times New Roman" w:hAnsi="Times New Roman"/>
          <w:sz w:val="22"/>
          <w:szCs w:val="22"/>
          <w:vertAlign w:val="superscript"/>
        </w:rPr>
        <w:t>th</w:t>
      </w:r>
      <w:r w:rsidRPr="002D683C">
        <w:rPr>
          <w:rFonts w:ascii="Times New Roman" w:hAnsi="Times New Roman"/>
          <w:sz w:val="22"/>
          <w:szCs w:val="22"/>
        </w:rPr>
        <w:t xml:space="preserve"> percentile of the mean daily universal apparent maximum temperature distribution in the summer season; ºF = degrees Fahrenheit; </w:t>
      </w:r>
      <w:r w:rsidRPr="002D683C">
        <w:rPr>
          <w:rFonts w:ascii="Times New Roman" w:eastAsia="Times New Roman" w:hAnsi="Times New Roman"/>
          <w:sz w:val="22"/>
          <w:szCs w:val="22"/>
        </w:rPr>
        <w:t>AR = Arkansas; TX = Texas; NC = North Carolina; GA = Georgia; NY = New York; UT = Utah; CA = California; IA = Iowa; NBDPS = National Birth Defects Prevention Study</w:t>
      </w:r>
    </w:p>
    <w:p w14:paraId="4A235A44" w14:textId="1AF5FD44" w:rsidR="00E85376" w:rsidRDefault="00E85376" w:rsidP="00E85376">
      <w:pPr>
        <w:spacing w:line="276" w:lineRule="auto"/>
        <w:rPr>
          <w:rFonts w:ascii="Times New Roman" w:eastAsia="Times New Roman" w:hAnsi="Times New Roman"/>
          <w:sz w:val="22"/>
          <w:szCs w:val="22"/>
        </w:rPr>
      </w:pPr>
      <w:r w:rsidRPr="002D683C">
        <w:rPr>
          <w:rFonts w:ascii="Times New Roman" w:eastAsia="Times New Roman" w:hAnsi="Times New Roman"/>
          <w:sz w:val="22"/>
          <w:szCs w:val="22"/>
          <w:vertAlign w:val="superscript"/>
        </w:rPr>
        <w:t>§</w:t>
      </w:r>
      <w:r w:rsidRPr="002D683C">
        <w:rPr>
          <w:rFonts w:ascii="Times New Roman" w:eastAsia="Times New Roman" w:hAnsi="Times New Roman"/>
          <w:sz w:val="22"/>
          <w:szCs w:val="22"/>
        </w:rPr>
        <w:t>Due to IRB restrictions on sharing geocoded information in IA, the number of weather monitoring stations could not be assessed.</w:t>
      </w:r>
    </w:p>
    <w:p w14:paraId="494AC250" w14:textId="77777777" w:rsidR="00E85376" w:rsidRDefault="00E85376" w:rsidP="00E85376">
      <w:pPr>
        <w:spacing w:line="276" w:lineRule="auto"/>
        <w:rPr>
          <w:rFonts w:ascii="Times New Roman" w:eastAsia="Times New Roman" w:hAnsi="Times New Roman"/>
          <w:sz w:val="22"/>
          <w:szCs w:val="22"/>
        </w:rPr>
      </w:pPr>
    </w:p>
    <w:p w14:paraId="540D4835" w14:textId="77777777" w:rsidR="00E85376" w:rsidRDefault="00E85376" w:rsidP="00E85376">
      <w:pPr>
        <w:spacing w:line="276" w:lineRule="auto"/>
        <w:rPr>
          <w:rFonts w:ascii="Times New Roman" w:eastAsia="Times New Roman" w:hAnsi="Times New Roman"/>
          <w:sz w:val="22"/>
          <w:szCs w:val="22"/>
        </w:rPr>
      </w:pPr>
    </w:p>
    <w:p w14:paraId="1C980E98" w14:textId="77777777" w:rsidR="00E85376" w:rsidRDefault="00E85376" w:rsidP="00E85376">
      <w:pPr>
        <w:spacing w:line="276" w:lineRule="auto"/>
        <w:rPr>
          <w:rFonts w:ascii="Times New Roman" w:eastAsia="Times New Roman" w:hAnsi="Times New Roman"/>
          <w:sz w:val="22"/>
          <w:szCs w:val="22"/>
        </w:rPr>
      </w:pPr>
    </w:p>
    <w:p w14:paraId="6C466B3B" w14:textId="3E5190C7" w:rsidR="00E85376" w:rsidRDefault="00E85376" w:rsidP="00E85376">
      <w:pPr>
        <w:spacing w:line="276" w:lineRule="auto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br w:type="page"/>
      </w:r>
    </w:p>
    <w:p w14:paraId="3C54EDAF" w14:textId="77777777" w:rsidR="00E85376" w:rsidRDefault="00E85376" w:rsidP="00E85376">
      <w:pPr>
        <w:spacing w:line="276" w:lineRule="auto"/>
        <w:rPr>
          <w:rFonts w:ascii="Times New Roman" w:eastAsia="Times New Roman" w:hAnsi="Times New Roman"/>
          <w:sz w:val="22"/>
          <w:szCs w:val="22"/>
        </w:rPr>
        <w:sectPr w:rsidR="00E85376" w:rsidSect="002D683C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5E46D28" w14:textId="0BDD1AAC" w:rsidR="00E85376" w:rsidRPr="002D683C" w:rsidRDefault="00E85376" w:rsidP="00E85376">
      <w:pPr>
        <w:spacing w:line="276" w:lineRule="auto"/>
        <w:rPr>
          <w:rFonts w:ascii="Times New Roman" w:eastAsia="Times New Roman" w:hAnsi="Times New Roman"/>
          <w:sz w:val="22"/>
          <w:szCs w:val="22"/>
        </w:rPr>
      </w:pPr>
      <w:r w:rsidRPr="002D683C">
        <w:rPr>
          <w:rFonts w:ascii="Times New Roman" w:eastAsia="Times New Roman" w:hAnsi="Times New Roman"/>
          <w:sz w:val="22"/>
          <w:szCs w:val="22"/>
        </w:rPr>
        <w:lastRenderedPageBreak/>
        <w:t>Appendix Table 2. Adjusted odds ratio estimates of the association between EHE95/EHE90 and orofacial clefts among selected subgroups, NBDPS, 1997-2007</w:t>
      </w:r>
    </w:p>
    <w:tbl>
      <w:tblPr>
        <w:tblStyle w:val="TableGrid"/>
        <w:tblW w:w="118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35"/>
        <w:gridCol w:w="2430"/>
        <w:gridCol w:w="2610"/>
      </w:tblGrid>
      <w:tr w:rsidR="00E85376" w:rsidRPr="002D683C" w14:paraId="21A07121" w14:textId="77777777" w:rsidTr="00BA06B0">
        <w:tc>
          <w:tcPr>
            <w:tcW w:w="6835" w:type="dxa"/>
            <w:tcBorders>
              <w:top w:val="single" w:sz="4" w:space="0" w:color="auto"/>
            </w:tcBorders>
            <w:hideMark/>
          </w:tcPr>
          <w:p w14:paraId="773C5651" w14:textId="77777777" w:rsidR="00E85376" w:rsidRPr="002D683C" w:rsidRDefault="00E85376" w:rsidP="00BA06B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D683C">
              <w:rPr>
                <w:rFonts w:ascii="Times New Roman" w:eastAsia="Times New Roman" w:hAnsi="Times New Roman"/>
                <w:b/>
                <w:sz w:val="22"/>
                <w:szCs w:val="22"/>
              </w:rPr>
              <w:t>Subsets of data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hideMark/>
          </w:tcPr>
          <w:p w14:paraId="60C869DE" w14:textId="77777777" w:rsidR="00E85376" w:rsidRPr="002D683C" w:rsidRDefault="00E85376" w:rsidP="00BA06B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D683C">
              <w:rPr>
                <w:rFonts w:ascii="Times New Roman" w:eastAsia="Times New Roman" w:hAnsi="Times New Roman"/>
                <w:b/>
                <w:sz w:val="22"/>
                <w:szCs w:val="22"/>
              </w:rPr>
              <w:t>EHE95</w:t>
            </w:r>
          </w:p>
        </w:tc>
        <w:tc>
          <w:tcPr>
            <w:tcW w:w="2610" w:type="dxa"/>
            <w:tcBorders>
              <w:top w:val="single" w:sz="4" w:space="0" w:color="auto"/>
            </w:tcBorders>
            <w:hideMark/>
          </w:tcPr>
          <w:p w14:paraId="03926103" w14:textId="77777777" w:rsidR="00E85376" w:rsidRPr="002D683C" w:rsidRDefault="00E85376" w:rsidP="00BA06B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D683C">
              <w:rPr>
                <w:rFonts w:ascii="Times New Roman" w:eastAsia="Times New Roman" w:hAnsi="Times New Roman"/>
                <w:b/>
                <w:sz w:val="22"/>
                <w:szCs w:val="22"/>
              </w:rPr>
              <w:t>EHE90</w:t>
            </w:r>
          </w:p>
        </w:tc>
      </w:tr>
      <w:tr w:rsidR="00E85376" w:rsidRPr="002D683C" w14:paraId="1EAD34DE" w14:textId="77777777" w:rsidTr="00BA06B0">
        <w:tc>
          <w:tcPr>
            <w:tcW w:w="6835" w:type="dxa"/>
            <w:tcBorders>
              <w:bottom w:val="single" w:sz="4" w:space="0" w:color="auto"/>
            </w:tcBorders>
          </w:tcPr>
          <w:p w14:paraId="2320CBF1" w14:textId="77777777" w:rsidR="00E85376" w:rsidRPr="002D683C" w:rsidRDefault="00E85376" w:rsidP="00BA06B0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hideMark/>
          </w:tcPr>
          <w:p w14:paraId="3C3CA4EF" w14:textId="77777777" w:rsidR="00E85376" w:rsidRPr="002D683C" w:rsidRDefault="00E85376" w:rsidP="00BA06B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2D683C">
              <w:rPr>
                <w:rFonts w:ascii="Times New Roman" w:eastAsia="Times New Roman" w:hAnsi="Times New Roman"/>
                <w:b/>
                <w:sz w:val="22"/>
                <w:szCs w:val="22"/>
              </w:rPr>
              <w:t>aOR</w:t>
            </w:r>
            <w:proofErr w:type="spellEnd"/>
            <w:r w:rsidRPr="002D683C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 (95% </w:t>
            </w:r>
            <w:proofErr w:type="gramStart"/>
            <w:r w:rsidRPr="002D683C">
              <w:rPr>
                <w:rFonts w:ascii="Times New Roman" w:eastAsia="Times New Roman" w:hAnsi="Times New Roman"/>
                <w:b/>
                <w:sz w:val="22"/>
                <w:szCs w:val="22"/>
              </w:rPr>
              <w:t>CI)</w:t>
            </w:r>
            <w:r w:rsidRPr="002D683C">
              <w:rPr>
                <w:rFonts w:ascii="Times New Roman" w:eastAsia="Times New Roman" w:hAnsi="Times New Roman"/>
                <w:b/>
                <w:sz w:val="22"/>
                <w:szCs w:val="22"/>
                <w:vertAlign w:val="superscript"/>
              </w:rPr>
              <w:t>§</w:t>
            </w:r>
            <w:proofErr w:type="gramEnd"/>
          </w:p>
        </w:tc>
        <w:tc>
          <w:tcPr>
            <w:tcW w:w="2610" w:type="dxa"/>
            <w:tcBorders>
              <w:bottom w:val="single" w:sz="4" w:space="0" w:color="auto"/>
            </w:tcBorders>
            <w:hideMark/>
          </w:tcPr>
          <w:p w14:paraId="7D902A21" w14:textId="77777777" w:rsidR="00E85376" w:rsidRPr="002D683C" w:rsidRDefault="00E85376" w:rsidP="00BA06B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2D683C">
              <w:rPr>
                <w:rFonts w:ascii="Times New Roman" w:eastAsia="Times New Roman" w:hAnsi="Times New Roman"/>
                <w:b/>
                <w:sz w:val="22"/>
                <w:szCs w:val="22"/>
              </w:rPr>
              <w:t>aOR</w:t>
            </w:r>
            <w:proofErr w:type="spellEnd"/>
            <w:r w:rsidRPr="002D683C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 (95% </w:t>
            </w:r>
            <w:proofErr w:type="gramStart"/>
            <w:r w:rsidRPr="002D683C">
              <w:rPr>
                <w:rFonts w:ascii="Times New Roman" w:eastAsia="Times New Roman" w:hAnsi="Times New Roman"/>
                <w:b/>
                <w:sz w:val="22"/>
                <w:szCs w:val="22"/>
              </w:rPr>
              <w:t>CI)</w:t>
            </w:r>
            <w:r w:rsidRPr="002D683C">
              <w:rPr>
                <w:rFonts w:ascii="Times New Roman" w:eastAsia="Times New Roman" w:hAnsi="Times New Roman"/>
                <w:b/>
                <w:sz w:val="22"/>
                <w:szCs w:val="22"/>
                <w:vertAlign w:val="superscript"/>
              </w:rPr>
              <w:t>§</w:t>
            </w:r>
            <w:proofErr w:type="gramEnd"/>
          </w:p>
        </w:tc>
      </w:tr>
      <w:tr w:rsidR="00E85376" w:rsidRPr="002D683C" w14:paraId="4E08F3C3" w14:textId="77777777" w:rsidTr="00BA06B0">
        <w:tc>
          <w:tcPr>
            <w:tcW w:w="6835" w:type="dxa"/>
            <w:hideMark/>
          </w:tcPr>
          <w:p w14:paraId="75D1EC4E" w14:textId="77777777" w:rsidR="00E85376" w:rsidRPr="002D683C" w:rsidRDefault="00E85376" w:rsidP="00BA06B0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D683C">
              <w:rPr>
                <w:rFonts w:ascii="Times New Roman" w:eastAsia="Times New Roman" w:hAnsi="Times New Roman"/>
                <w:sz w:val="22"/>
                <w:szCs w:val="22"/>
              </w:rPr>
              <w:t>Cleft palate (overall NBDPS)</w:t>
            </w:r>
          </w:p>
        </w:tc>
        <w:tc>
          <w:tcPr>
            <w:tcW w:w="2430" w:type="dxa"/>
            <w:vAlign w:val="bottom"/>
            <w:hideMark/>
          </w:tcPr>
          <w:p w14:paraId="11636D5E" w14:textId="77777777" w:rsidR="00E85376" w:rsidRPr="002D683C" w:rsidRDefault="00E85376" w:rsidP="00BA06B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D683C">
              <w:rPr>
                <w:rFonts w:ascii="Times New Roman" w:eastAsia="Times New Roman" w:hAnsi="Times New Roman"/>
                <w:sz w:val="22"/>
                <w:szCs w:val="22"/>
              </w:rPr>
              <w:t>1.08 (0.79, 1.48)</w:t>
            </w:r>
          </w:p>
        </w:tc>
        <w:tc>
          <w:tcPr>
            <w:tcW w:w="2610" w:type="dxa"/>
            <w:hideMark/>
          </w:tcPr>
          <w:p w14:paraId="2E675A89" w14:textId="77777777" w:rsidR="00E85376" w:rsidRPr="002D683C" w:rsidRDefault="00E85376" w:rsidP="00BA06B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D683C">
              <w:rPr>
                <w:rFonts w:ascii="Times New Roman" w:eastAsia="Times New Roman" w:hAnsi="Times New Roman"/>
                <w:sz w:val="22"/>
                <w:szCs w:val="22"/>
              </w:rPr>
              <w:t>1.14 (0.83, 1.57)</w:t>
            </w:r>
          </w:p>
        </w:tc>
      </w:tr>
      <w:tr w:rsidR="00E85376" w:rsidRPr="002D683C" w14:paraId="5D1B893C" w14:textId="77777777" w:rsidTr="00BA06B0">
        <w:tc>
          <w:tcPr>
            <w:tcW w:w="6835" w:type="dxa"/>
          </w:tcPr>
          <w:p w14:paraId="487C704F" w14:textId="77777777" w:rsidR="00E85376" w:rsidRPr="002D683C" w:rsidRDefault="00E85376" w:rsidP="00BA06B0">
            <w:pPr>
              <w:spacing w:line="276" w:lineRule="auto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D683C">
              <w:rPr>
                <w:rFonts w:ascii="Times New Roman" w:eastAsia="Times New Roman" w:hAnsi="Times New Roman"/>
                <w:sz w:val="22"/>
                <w:szCs w:val="22"/>
              </w:rPr>
              <w:t>South (AR, TX)</w:t>
            </w:r>
          </w:p>
        </w:tc>
        <w:tc>
          <w:tcPr>
            <w:tcW w:w="2430" w:type="dxa"/>
            <w:vAlign w:val="bottom"/>
          </w:tcPr>
          <w:p w14:paraId="68ED52D3" w14:textId="77777777" w:rsidR="00E85376" w:rsidRPr="002D683C" w:rsidRDefault="00E85376" w:rsidP="00BA06B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D683C">
              <w:rPr>
                <w:rFonts w:ascii="Times New Roman" w:eastAsia="Times New Roman" w:hAnsi="Times New Roman"/>
                <w:sz w:val="22"/>
                <w:szCs w:val="22"/>
              </w:rPr>
              <w:t>1.28 (0.63, 2.60)</w:t>
            </w:r>
          </w:p>
        </w:tc>
        <w:tc>
          <w:tcPr>
            <w:tcW w:w="2610" w:type="dxa"/>
          </w:tcPr>
          <w:p w14:paraId="738F5778" w14:textId="77777777" w:rsidR="00E85376" w:rsidRPr="002D683C" w:rsidRDefault="00E85376" w:rsidP="00BA06B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D683C">
              <w:rPr>
                <w:rFonts w:ascii="Times New Roman" w:eastAsia="Times New Roman" w:hAnsi="Times New Roman"/>
                <w:sz w:val="22"/>
                <w:szCs w:val="22"/>
              </w:rPr>
              <w:t>0.95 (0.47, 1.92)</w:t>
            </w:r>
          </w:p>
        </w:tc>
      </w:tr>
      <w:tr w:rsidR="00E85376" w:rsidRPr="002D683C" w14:paraId="73E6D9DC" w14:textId="77777777" w:rsidTr="00BA06B0">
        <w:tc>
          <w:tcPr>
            <w:tcW w:w="6835" w:type="dxa"/>
          </w:tcPr>
          <w:p w14:paraId="046C9958" w14:textId="77777777" w:rsidR="00E85376" w:rsidRPr="002D683C" w:rsidRDefault="00E85376" w:rsidP="00BA06B0">
            <w:pPr>
              <w:spacing w:line="276" w:lineRule="auto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D683C">
              <w:rPr>
                <w:rFonts w:ascii="Times New Roman" w:eastAsia="Times New Roman" w:hAnsi="Times New Roman"/>
                <w:sz w:val="22"/>
                <w:szCs w:val="22"/>
              </w:rPr>
              <w:t>Southeast (NC, GA)</w:t>
            </w:r>
          </w:p>
        </w:tc>
        <w:tc>
          <w:tcPr>
            <w:tcW w:w="2430" w:type="dxa"/>
            <w:vAlign w:val="bottom"/>
          </w:tcPr>
          <w:p w14:paraId="55437093" w14:textId="77777777" w:rsidR="00E85376" w:rsidRPr="002D683C" w:rsidRDefault="00E85376" w:rsidP="00BA06B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D683C">
              <w:rPr>
                <w:rFonts w:ascii="Times New Roman" w:eastAsia="Times New Roman" w:hAnsi="Times New Roman"/>
                <w:sz w:val="22"/>
                <w:szCs w:val="22"/>
              </w:rPr>
              <w:t>1.22 (0.68, 2.19)</w:t>
            </w:r>
          </w:p>
        </w:tc>
        <w:tc>
          <w:tcPr>
            <w:tcW w:w="2610" w:type="dxa"/>
          </w:tcPr>
          <w:p w14:paraId="1742ACAB" w14:textId="77777777" w:rsidR="00E85376" w:rsidRPr="002D683C" w:rsidRDefault="00E85376" w:rsidP="00BA06B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D683C">
              <w:rPr>
                <w:rFonts w:ascii="Times New Roman" w:eastAsia="Times New Roman" w:hAnsi="Times New Roman"/>
                <w:sz w:val="22"/>
                <w:szCs w:val="22"/>
              </w:rPr>
              <w:t>1.14 (0.65, 2.02)</w:t>
            </w:r>
          </w:p>
        </w:tc>
      </w:tr>
      <w:tr w:rsidR="00E85376" w:rsidRPr="002D683C" w14:paraId="2F46E4EC" w14:textId="77777777" w:rsidTr="00BA06B0">
        <w:tc>
          <w:tcPr>
            <w:tcW w:w="6835" w:type="dxa"/>
          </w:tcPr>
          <w:p w14:paraId="7A40C088" w14:textId="77777777" w:rsidR="00E85376" w:rsidRPr="002D683C" w:rsidRDefault="00E85376" w:rsidP="00BA06B0">
            <w:pPr>
              <w:spacing w:line="276" w:lineRule="auto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D683C">
              <w:rPr>
                <w:rFonts w:ascii="Times New Roman" w:eastAsia="Times New Roman" w:hAnsi="Times New Roman"/>
                <w:sz w:val="22"/>
                <w:szCs w:val="22"/>
              </w:rPr>
              <w:t>Northeast (NY)</w:t>
            </w:r>
          </w:p>
        </w:tc>
        <w:tc>
          <w:tcPr>
            <w:tcW w:w="2430" w:type="dxa"/>
            <w:vAlign w:val="bottom"/>
          </w:tcPr>
          <w:p w14:paraId="21272C1A" w14:textId="77777777" w:rsidR="00E85376" w:rsidRPr="002D683C" w:rsidRDefault="00E85376" w:rsidP="00BA06B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D683C">
              <w:rPr>
                <w:rFonts w:ascii="Times New Roman" w:eastAsia="Times New Roman" w:hAnsi="Times New Roman"/>
                <w:sz w:val="22"/>
                <w:szCs w:val="22"/>
              </w:rPr>
              <w:t>1.37 (0.63, 2.97)</w:t>
            </w:r>
          </w:p>
        </w:tc>
        <w:tc>
          <w:tcPr>
            <w:tcW w:w="2610" w:type="dxa"/>
          </w:tcPr>
          <w:p w14:paraId="76D39D4F" w14:textId="77777777" w:rsidR="00E85376" w:rsidRPr="002D683C" w:rsidRDefault="00E85376" w:rsidP="00BA06B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D683C">
              <w:rPr>
                <w:rFonts w:ascii="Times New Roman" w:eastAsia="Times New Roman" w:hAnsi="Times New Roman"/>
                <w:sz w:val="22"/>
                <w:szCs w:val="22"/>
              </w:rPr>
              <w:t>1.32 (0.63, 2.78)</w:t>
            </w:r>
          </w:p>
        </w:tc>
      </w:tr>
      <w:tr w:rsidR="00E85376" w:rsidRPr="002D683C" w14:paraId="1858096B" w14:textId="77777777" w:rsidTr="00BA06B0">
        <w:tc>
          <w:tcPr>
            <w:tcW w:w="6835" w:type="dxa"/>
          </w:tcPr>
          <w:p w14:paraId="4DC90A13" w14:textId="77777777" w:rsidR="00E85376" w:rsidRPr="002D683C" w:rsidRDefault="00E85376" w:rsidP="00BA06B0">
            <w:pPr>
              <w:spacing w:line="276" w:lineRule="auto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D683C">
              <w:rPr>
                <w:rFonts w:ascii="Times New Roman" w:eastAsia="Times New Roman" w:hAnsi="Times New Roman"/>
                <w:sz w:val="22"/>
                <w:szCs w:val="22"/>
              </w:rPr>
              <w:t>Southwest (UT)</w:t>
            </w:r>
          </w:p>
        </w:tc>
        <w:tc>
          <w:tcPr>
            <w:tcW w:w="2430" w:type="dxa"/>
            <w:vAlign w:val="bottom"/>
          </w:tcPr>
          <w:p w14:paraId="34945AA9" w14:textId="77777777" w:rsidR="00E85376" w:rsidRPr="002D683C" w:rsidRDefault="00E85376" w:rsidP="00BA06B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D683C">
              <w:rPr>
                <w:rFonts w:ascii="Times New Roman" w:eastAsia="Times New Roman" w:hAnsi="Times New Roman"/>
                <w:sz w:val="22"/>
                <w:szCs w:val="22"/>
              </w:rPr>
              <w:t>0.25 (0.04, 1.39)</w:t>
            </w:r>
          </w:p>
        </w:tc>
        <w:tc>
          <w:tcPr>
            <w:tcW w:w="2610" w:type="dxa"/>
          </w:tcPr>
          <w:p w14:paraId="3A66E47B" w14:textId="77777777" w:rsidR="00E85376" w:rsidRPr="002D683C" w:rsidRDefault="00E85376" w:rsidP="00BA06B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D683C">
              <w:rPr>
                <w:rFonts w:ascii="Times New Roman" w:eastAsia="Times New Roman" w:hAnsi="Times New Roman"/>
                <w:sz w:val="22"/>
                <w:szCs w:val="22"/>
              </w:rPr>
              <w:t>0.42 (0.08, 2.16)</w:t>
            </w:r>
          </w:p>
        </w:tc>
      </w:tr>
      <w:tr w:rsidR="00E85376" w:rsidRPr="002D683C" w14:paraId="3D46FB01" w14:textId="77777777" w:rsidTr="00BA06B0">
        <w:tc>
          <w:tcPr>
            <w:tcW w:w="6835" w:type="dxa"/>
          </w:tcPr>
          <w:p w14:paraId="046E1355" w14:textId="77777777" w:rsidR="00E85376" w:rsidRPr="002D683C" w:rsidRDefault="00E85376" w:rsidP="00BA06B0">
            <w:pPr>
              <w:spacing w:line="276" w:lineRule="auto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D683C">
              <w:rPr>
                <w:rFonts w:ascii="Times New Roman" w:eastAsia="Times New Roman" w:hAnsi="Times New Roman"/>
                <w:sz w:val="22"/>
                <w:szCs w:val="22"/>
              </w:rPr>
              <w:t>West (CA)</w:t>
            </w:r>
          </w:p>
        </w:tc>
        <w:tc>
          <w:tcPr>
            <w:tcW w:w="2430" w:type="dxa"/>
            <w:vAlign w:val="bottom"/>
          </w:tcPr>
          <w:p w14:paraId="0DE865F8" w14:textId="77777777" w:rsidR="00E85376" w:rsidRPr="002D683C" w:rsidRDefault="00E85376" w:rsidP="00BA06B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D683C">
              <w:rPr>
                <w:rFonts w:ascii="Times New Roman" w:eastAsia="Times New Roman" w:hAnsi="Times New Roman"/>
                <w:sz w:val="22"/>
                <w:szCs w:val="22"/>
              </w:rPr>
              <w:t>0.84 (0.34, 2.08)</w:t>
            </w:r>
          </w:p>
        </w:tc>
        <w:tc>
          <w:tcPr>
            <w:tcW w:w="2610" w:type="dxa"/>
          </w:tcPr>
          <w:p w14:paraId="279C9684" w14:textId="77777777" w:rsidR="00E85376" w:rsidRPr="002D683C" w:rsidRDefault="00E85376" w:rsidP="00BA06B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D683C">
              <w:rPr>
                <w:rFonts w:ascii="Times New Roman" w:eastAsia="Times New Roman" w:hAnsi="Times New Roman"/>
                <w:sz w:val="22"/>
                <w:szCs w:val="22"/>
              </w:rPr>
              <w:t>1.40 (0.45, 4.38)</w:t>
            </w:r>
          </w:p>
        </w:tc>
      </w:tr>
      <w:tr w:rsidR="00E85376" w:rsidRPr="002D683C" w14:paraId="7592DE40" w14:textId="77777777" w:rsidTr="00BA06B0">
        <w:trPr>
          <w:trHeight w:val="80"/>
        </w:trPr>
        <w:tc>
          <w:tcPr>
            <w:tcW w:w="6835" w:type="dxa"/>
          </w:tcPr>
          <w:p w14:paraId="67181FEA" w14:textId="77777777" w:rsidR="00E85376" w:rsidRPr="002D683C" w:rsidRDefault="00E85376" w:rsidP="00BA06B0">
            <w:pPr>
              <w:spacing w:line="276" w:lineRule="auto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D683C">
              <w:rPr>
                <w:rFonts w:ascii="Times New Roman" w:eastAsia="Times New Roman" w:hAnsi="Times New Roman"/>
                <w:sz w:val="22"/>
                <w:szCs w:val="22"/>
              </w:rPr>
              <w:t>Upper Midwest (IA)</w:t>
            </w:r>
          </w:p>
        </w:tc>
        <w:tc>
          <w:tcPr>
            <w:tcW w:w="2430" w:type="dxa"/>
            <w:vAlign w:val="bottom"/>
          </w:tcPr>
          <w:p w14:paraId="238D49F2" w14:textId="77777777" w:rsidR="00E85376" w:rsidRPr="002D683C" w:rsidRDefault="00E85376" w:rsidP="00BA06B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D683C">
              <w:rPr>
                <w:rFonts w:ascii="Times New Roman" w:eastAsia="Times New Roman" w:hAnsi="Times New Roman"/>
                <w:sz w:val="22"/>
                <w:szCs w:val="22"/>
              </w:rPr>
              <w:t>0.67 (0.32, 1.40)</w:t>
            </w:r>
          </w:p>
        </w:tc>
        <w:tc>
          <w:tcPr>
            <w:tcW w:w="2610" w:type="dxa"/>
          </w:tcPr>
          <w:p w14:paraId="7E5A9F01" w14:textId="77777777" w:rsidR="00E85376" w:rsidRPr="002D683C" w:rsidRDefault="00E85376" w:rsidP="00BA06B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D683C">
              <w:rPr>
                <w:rFonts w:ascii="Times New Roman" w:eastAsia="Times New Roman" w:hAnsi="Times New Roman"/>
                <w:sz w:val="22"/>
                <w:szCs w:val="22"/>
              </w:rPr>
              <w:t>1.02 (0.45, 2.34)</w:t>
            </w:r>
          </w:p>
        </w:tc>
      </w:tr>
      <w:tr w:rsidR="00E85376" w:rsidRPr="002D683C" w14:paraId="5145B640" w14:textId="77777777" w:rsidTr="00BA06B0">
        <w:tc>
          <w:tcPr>
            <w:tcW w:w="6835" w:type="dxa"/>
          </w:tcPr>
          <w:p w14:paraId="1E6524E1" w14:textId="77777777" w:rsidR="00E85376" w:rsidRPr="002D683C" w:rsidRDefault="00E85376" w:rsidP="00BA06B0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D683C">
              <w:rPr>
                <w:rFonts w:ascii="Times New Roman" w:eastAsia="Times New Roman" w:hAnsi="Times New Roman"/>
                <w:sz w:val="22"/>
                <w:szCs w:val="22"/>
              </w:rPr>
              <w:t>Cleft lip with or without cleft palate (overall NBDPS)</w:t>
            </w:r>
          </w:p>
        </w:tc>
        <w:tc>
          <w:tcPr>
            <w:tcW w:w="2430" w:type="dxa"/>
            <w:vAlign w:val="bottom"/>
          </w:tcPr>
          <w:p w14:paraId="2944874F" w14:textId="77777777" w:rsidR="00E85376" w:rsidRPr="002D683C" w:rsidRDefault="00E85376" w:rsidP="00BA06B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D683C">
              <w:rPr>
                <w:rFonts w:ascii="Times New Roman" w:eastAsia="Times New Roman" w:hAnsi="Times New Roman"/>
                <w:sz w:val="22"/>
                <w:szCs w:val="22"/>
              </w:rPr>
              <w:t>0.97 (0.77, 1.22)</w:t>
            </w:r>
          </w:p>
        </w:tc>
        <w:tc>
          <w:tcPr>
            <w:tcW w:w="2610" w:type="dxa"/>
          </w:tcPr>
          <w:p w14:paraId="4507A4AF" w14:textId="77777777" w:rsidR="00E85376" w:rsidRPr="002D683C" w:rsidRDefault="00E85376" w:rsidP="00BA06B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D683C">
              <w:rPr>
                <w:rFonts w:ascii="Times New Roman" w:eastAsia="Times New Roman" w:hAnsi="Times New Roman"/>
                <w:sz w:val="22"/>
                <w:szCs w:val="22"/>
              </w:rPr>
              <w:t>0.88 (0.70, 1.10)</w:t>
            </w:r>
          </w:p>
        </w:tc>
      </w:tr>
      <w:tr w:rsidR="00E85376" w:rsidRPr="002D683C" w14:paraId="3337152B" w14:textId="77777777" w:rsidTr="00BA06B0">
        <w:tc>
          <w:tcPr>
            <w:tcW w:w="6835" w:type="dxa"/>
          </w:tcPr>
          <w:p w14:paraId="7A6D8592" w14:textId="77777777" w:rsidR="00E85376" w:rsidRPr="002D683C" w:rsidRDefault="00E85376" w:rsidP="00BA06B0">
            <w:pPr>
              <w:spacing w:line="276" w:lineRule="auto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D683C">
              <w:rPr>
                <w:rFonts w:ascii="Times New Roman" w:eastAsia="Times New Roman" w:hAnsi="Times New Roman"/>
                <w:sz w:val="22"/>
                <w:szCs w:val="22"/>
              </w:rPr>
              <w:t>South (AR, TX)</w:t>
            </w:r>
          </w:p>
        </w:tc>
        <w:tc>
          <w:tcPr>
            <w:tcW w:w="2430" w:type="dxa"/>
            <w:vAlign w:val="bottom"/>
          </w:tcPr>
          <w:p w14:paraId="56AA2773" w14:textId="77777777" w:rsidR="00E85376" w:rsidRPr="002D683C" w:rsidRDefault="00E85376" w:rsidP="00BA06B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D683C">
              <w:rPr>
                <w:rFonts w:ascii="Times New Roman" w:eastAsia="Times New Roman" w:hAnsi="Times New Roman"/>
                <w:sz w:val="22"/>
                <w:szCs w:val="22"/>
              </w:rPr>
              <w:t>0.75 (0.49, 1.16)</w:t>
            </w:r>
          </w:p>
        </w:tc>
        <w:tc>
          <w:tcPr>
            <w:tcW w:w="2610" w:type="dxa"/>
          </w:tcPr>
          <w:p w14:paraId="58B858E4" w14:textId="77777777" w:rsidR="00E85376" w:rsidRPr="002D683C" w:rsidRDefault="00E85376" w:rsidP="00BA06B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D683C">
              <w:rPr>
                <w:rFonts w:ascii="Times New Roman" w:eastAsia="Times New Roman" w:hAnsi="Times New Roman"/>
                <w:sz w:val="22"/>
                <w:szCs w:val="22"/>
              </w:rPr>
              <w:t>0.73 (0.47, 1.16)</w:t>
            </w:r>
          </w:p>
        </w:tc>
      </w:tr>
      <w:tr w:rsidR="00E85376" w:rsidRPr="002D683C" w14:paraId="7A347CF6" w14:textId="77777777" w:rsidTr="00BA06B0">
        <w:tc>
          <w:tcPr>
            <w:tcW w:w="6835" w:type="dxa"/>
          </w:tcPr>
          <w:p w14:paraId="6333F380" w14:textId="77777777" w:rsidR="00E85376" w:rsidRPr="002D683C" w:rsidRDefault="00E85376" w:rsidP="00BA06B0">
            <w:pPr>
              <w:spacing w:line="276" w:lineRule="auto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D683C">
              <w:rPr>
                <w:rFonts w:ascii="Times New Roman" w:eastAsia="Times New Roman" w:hAnsi="Times New Roman"/>
                <w:sz w:val="22"/>
                <w:szCs w:val="22"/>
              </w:rPr>
              <w:t>Southeast (NC, GA)</w:t>
            </w:r>
          </w:p>
        </w:tc>
        <w:tc>
          <w:tcPr>
            <w:tcW w:w="2430" w:type="dxa"/>
            <w:vAlign w:val="bottom"/>
          </w:tcPr>
          <w:p w14:paraId="5B117062" w14:textId="77777777" w:rsidR="00E85376" w:rsidRPr="002D683C" w:rsidRDefault="00E85376" w:rsidP="00BA06B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D683C">
              <w:rPr>
                <w:rFonts w:ascii="Times New Roman" w:eastAsia="Times New Roman" w:hAnsi="Times New Roman"/>
                <w:sz w:val="22"/>
                <w:szCs w:val="22"/>
              </w:rPr>
              <w:t>1.58 (0.91, 2.72)</w:t>
            </w:r>
          </w:p>
        </w:tc>
        <w:tc>
          <w:tcPr>
            <w:tcW w:w="2610" w:type="dxa"/>
          </w:tcPr>
          <w:p w14:paraId="4711353F" w14:textId="77777777" w:rsidR="00E85376" w:rsidRPr="002D683C" w:rsidRDefault="00E85376" w:rsidP="00BA06B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D683C">
              <w:rPr>
                <w:rFonts w:ascii="Times New Roman" w:eastAsia="Times New Roman" w:hAnsi="Times New Roman"/>
                <w:sz w:val="22"/>
                <w:szCs w:val="22"/>
              </w:rPr>
              <w:t>0.97 (0.60, 1.58)</w:t>
            </w:r>
          </w:p>
        </w:tc>
      </w:tr>
      <w:tr w:rsidR="00E85376" w:rsidRPr="002D683C" w14:paraId="2232E5C0" w14:textId="77777777" w:rsidTr="00BA06B0">
        <w:tc>
          <w:tcPr>
            <w:tcW w:w="6835" w:type="dxa"/>
          </w:tcPr>
          <w:p w14:paraId="4AAAE9B8" w14:textId="77777777" w:rsidR="00E85376" w:rsidRPr="002D683C" w:rsidRDefault="00E85376" w:rsidP="00BA06B0">
            <w:pPr>
              <w:spacing w:line="276" w:lineRule="auto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D683C">
              <w:rPr>
                <w:rFonts w:ascii="Times New Roman" w:eastAsia="Times New Roman" w:hAnsi="Times New Roman"/>
                <w:sz w:val="22"/>
                <w:szCs w:val="22"/>
              </w:rPr>
              <w:t>Northeast (NY)</w:t>
            </w:r>
          </w:p>
        </w:tc>
        <w:tc>
          <w:tcPr>
            <w:tcW w:w="2430" w:type="dxa"/>
            <w:vAlign w:val="bottom"/>
          </w:tcPr>
          <w:p w14:paraId="19D51788" w14:textId="77777777" w:rsidR="00E85376" w:rsidRPr="002D683C" w:rsidRDefault="00E85376" w:rsidP="00BA06B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D683C">
              <w:rPr>
                <w:rFonts w:ascii="Times New Roman" w:eastAsia="Times New Roman" w:hAnsi="Times New Roman"/>
                <w:sz w:val="22"/>
                <w:szCs w:val="22"/>
              </w:rPr>
              <w:t>0.88 (0.49, 1.58)</w:t>
            </w:r>
          </w:p>
        </w:tc>
        <w:tc>
          <w:tcPr>
            <w:tcW w:w="2610" w:type="dxa"/>
          </w:tcPr>
          <w:p w14:paraId="1EF46E29" w14:textId="77777777" w:rsidR="00E85376" w:rsidRPr="002D683C" w:rsidRDefault="00E85376" w:rsidP="00BA06B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D683C">
              <w:rPr>
                <w:rFonts w:ascii="Times New Roman" w:eastAsia="Times New Roman" w:hAnsi="Times New Roman"/>
                <w:sz w:val="22"/>
                <w:szCs w:val="22"/>
              </w:rPr>
              <w:t>0.97 (0.56, 1.72)</w:t>
            </w:r>
          </w:p>
        </w:tc>
      </w:tr>
      <w:tr w:rsidR="00E85376" w:rsidRPr="002D683C" w14:paraId="743D7E61" w14:textId="77777777" w:rsidTr="00BA06B0">
        <w:tc>
          <w:tcPr>
            <w:tcW w:w="6835" w:type="dxa"/>
          </w:tcPr>
          <w:p w14:paraId="15A4BBD6" w14:textId="77777777" w:rsidR="00E85376" w:rsidRPr="002D683C" w:rsidRDefault="00E85376" w:rsidP="00BA06B0">
            <w:pPr>
              <w:spacing w:line="276" w:lineRule="auto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D683C">
              <w:rPr>
                <w:rFonts w:ascii="Times New Roman" w:eastAsia="Times New Roman" w:hAnsi="Times New Roman"/>
                <w:sz w:val="22"/>
                <w:szCs w:val="22"/>
              </w:rPr>
              <w:t>Southwest (UT)</w:t>
            </w:r>
          </w:p>
        </w:tc>
        <w:tc>
          <w:tcPr>
            <w:tcW w:w="2430" w:type="dxa"/>
            <w:vAlign w:val="bottom"/>
          </w:tcPr>
          <w:p w14:paraId="6BC6C659" w14:textId="77777777" w:rsidR="00E85376" w:rsidRPr="002D683C" w:rsidRDefault="00E85376" w:rsidP="00BA06B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D683C">
              <w:rPr>
                <w:rFonts w:ascii="Times New Roman" w:eastAsia="Times New Roman" w:hAnsi="Times New Roman"/>
                <w:sz w:val="22"/>
                <w:szCs w:val="22"/>
              </w:rPr>
              <w:t>0.63 (0.12, 3.37)</w:t>
            </w:r>
          </w:p>
        </w:tc>
        <w:tc>
          <w:tcPr>
            <w:tcW w:w="2610" w:type="dxa"/>
          </w:tcPr>
          <w:p w14:paraId="43B43AB8" w14:textId="77777777" w:rsidR="00E85376" w:rsidRPr="002D683C" w:rsidRDefault="00E85376" w:rsidP="00BA06B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D683C">
              <w:rPr>
                <w:rFonts w:ascii="Times New Roman" w:eastAsia="Times New Roman" w:hAnsi="Times New Roman"/>
                <w:sz w:val="22"/>
                <w:szCs w:val="22"/>
              </w:rPr>
              <w:t>0.57 (0.17, 2.32)</w:t>
            </w:r>
          </w:p>
        </w:tc>
      </w:tr>
      <w:tr w:rsidR="00E85376" w:rsidRPr="002D683C" w14:paraId="1BED7ABF" w14:textId="77777777" w:rsidTr="00BA06B0">
        <w:tc>
          <w:tcPr>
            <w:tcW w:w="6835" w:type="dxa"/>
          </w:tcPr>
          <w:p w14:paraId="762651C3" w14:textId="77777777" w:rsidR="00E85376" w:rsidRPr="002D683C" w:rsidRDefault="00E85376" w:rsidP="00BA06B0">
            <w:pPr>
              <w:spacing w:line="276" w:lineRule="auto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D683C">
              <w:rPr>
                <w:rFonts w:ascii="Times New Roman" w:eastAsia="Times New Roman" w:hAnsi="Times New Roman"/>
                <w:sz w:val="22"/>
                <w:szCs w:val="22"/>
              </w:rPr>
              <w:t>West (CA)</w:t>
            </w:r>
          </w:p>
        </w:tc>
        <w:tc>
          <w:tcPr>
            <w:tcW w:w="2430" w:type="dxa"/>
            <w:vAlign w:val="bottom"/>
          </w:tcPr>
          <w:p w14:paraId="371B8FDD" w14:textId="77777777" w:rsidR="00E85376" w:rsidRPr="002D683C" w:rsidRDefault="00E85376" w:rsidP="00BA06B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D683C">
              <w:rPr>
                <w:rFonts w:ascii="Times New Roman" w:eastAsia="Times New Roman" w:hAnsi="Times New Roman"/>
                <w:sz w:val="22"/>
                <w:szCs w:val="22"/>
              </w:rPr>
              <w:t>0.78 (0.42, 1.43)</w:t>
            </w:r>
          </w:p>
        </w:tc>
        <w:tc>
          <w:tcPr>
            <w:tcW w:w="2610" w:type="dxa"/>
          </w:tcPr>
          <w:p w14:paraId="376AEC06" w14:textId="77777777" w:rsidR="00E85376" w:rsidRPr="002D683C" w:rsidRDefault="00E85376" w:rsidP="00BA06B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D683C">
              <w:rPr>
                <w:rFonts w:ascii="Times New Roman" w:eastAsia="Times New Roman" w:hAnsi="Times New Roman"/>
                <w:sz w:val="22"/>
                <w:szCs w:val="22"/>
              </w:rPr>
              <w:t>1.10 (0.54, 2.29)</w:t>
            </w:r>
          </w:p>
        </w:tc>
      </w:tr>
      <w:tr w:rsidR="00E85376" w:rsidRPr="002D683C" w14:paraId="048E4FFA" w14:textId="77777777" w:rsidTr="00BA06B0">
        <w:tc>
          <w:tcPr>
            <w:tcW w:w="6835" w:type="dxa"/>
          </w:tcPr>
          <w:p w14:paraId="008ABFB1" w14:textId="77777777" w:rsidR="00E85376" w:rsidRPr="002D683C" w:rsidRDefault="00E85376" w:rsidP="00BA06B0">
            <w:pPr>
              <w:spacing w:line="276" w:lineRule="auto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D683C">
              <w:rPr>
                <w:rFonts w:ascii="Times New Roman" w:eastAsia="Times New Roman" w:hAnsi="Times New Roman"/>
                <w:sz w:val="22"/>
                <w:szCs w:val="22"/>
              </w:rPr>
              <w:t>Upper Midwest (IA)</w:t>
            </w:r>
          </w:p>
        </w:tc>
        <w:tc>
          <w:tcPr>
            <w:tcW w:w="2430" w:type="dxa"/>
            <w:vAlign w:val="bottom"/>
          </w:tcPr>
          <w:p w14:paraId="65E895A8" w14:textId="77777777" w:rsidR="00E85376" w:rsidRPr="002D683C" w:rsidRDefault="00E85376" w:rsidP="00BA06B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D683C">
              <w:rPr>
                <w:rFonts w:ascii="Times New Roman" w:eastAsia="Times New Roman" w:hAnsi="Times New Roman"/>
                <w:sz w:val="22"/>
                <w:szCs w:val="22"/>
              </w:rPr>
              <w:t>0.75 (0.43, 1.32)</w:t>
            </w:r>
          </w:p>
        </w:tc>
        <w:tc>
          <w:tcPr>
            <w:tcW w:w="2610" w:type="dxa"/>
          </w:tcPr>
          <w:p w14:paraId="26C23C41" w14:textId="77777777" w:rsidR="00E85376" w:rsidRPr="002D683C" w:rsidRDefault="00E85376" w:rsidP="00BA06B0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2D683C">
              <w:rPr>
                <w:rFonts w:ascii="Times New Roman" w:eastAsia="Times New Roman" w:hAnsi="Times New Roman"/>
                <w:b/>
                <w:sz w:val="22"/>
                <w:szCs w:val="22"/>
              </w:rPr>
              <w:t>0.54 (0.31, 0.92)</w:t>
            </w:r>
          </w:p>
        </w:tc>
      </w:tr>
      <w:tr w:rsidR="00E85376" w:rsidRPr="002D683C" w14:paraId="6FBC7076" w14:textId="77777777" w:rsidTr="00BA06B0">
        <w:tc>
          <w:tcPr>
            <w:tcW w:w="6835" w:type="dxa"/>
          </w:tcPr>
          <w:p w14:paraId="629ECC6F" w14:textId="77777777" w:rsidR="00E85376" w:rsidRPr="002D683C" w:rsidRDefault="00E85376" w:rsidP="00BA06B0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430" w:type="dxa"/>
            <w:vAlign w:val="bottom"/>
          </w:tcPr>
          <w:p w14:paraId="0115BB62" w14:textId="77777777" w:rsidR="00E85376" w:rsidRPr="002D683C" w:rsidRDefault="00E85376" w:rsidP="00BA06B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610" w:type="dxa"/>
          </w:tcPr>
          <w:p w14:paraId="39C25826" w14:textId="77777777" w:rsidR="00E85376" w:rsidRPr="002D683C" w:rsidRDefault="00E85376" w:rsidP="00BA06B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E85376" w:rsidRPr="002D683C" w14:paraId="375E25DB" w14:textId="77777777" w:rsidTr="00BA06B0">
        <w:tc>
          <w:tcPr>
            <w:tcW w:w="6835" w:type="dxa"/>
          </w:tcPr>
          <w:p w14:paraId="2B334F30" w14:textId="77777777" w:rsidR="00E85376" w:rsidRPr="002D683C" w:rsidRDefault="00E85376" w:rsidP="00BA06B0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D683C">
              <w:rPr>
                <w:rFonts w:ascii="Times New Roman" w:eastAsia="Times New Roman" w:hAnsi="Times New Roman"/>
                <w:sz w:val="22"/>
                <w:szCs w:val="22"/>
              </w:rPr>
              <w:t>Complete residence history</w:t>
            </w:r>
          </w:p>
        </w:tc>
        <w:tc>
          <w:tcPr>
            <w:tcW w:w="2430" w:type="dxa"/>
            <w:vAlign w:val="bottom"/>
          </w:tcPr>
          <w:p w14:paraId="6A71A2B3" w14:textId="77777777" w:rsidR="00E85376" w:rsidRPr="002D683C" w:rsidRDefault="00E85376" w:rsidP="00BA06B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D683C">
              <w:rPr>
                <w:rFonts w:ascii="Times New Roman" w:eastAsia="Times New Roman" w:hAnsi="Times New Roman"/>
                <w:sz w:val="22"/>
                <w:szCs w:val="22"/>
              </w:rPr>
              <w:t>1.02 (0.83, 1.27)</w:t>
            </w:r>
          </w:p>
        </w:tc>
        <w:tc>
          <w:tcPr>
            <w:tcW w:w="2610" w:type="dxa"/>
          </w:tcPr>
          <w:p w14:paraId="247BAB0F" w14:textId="77777777" w:rsidR="00E85376" w:rsidRPr="002D683C" w:rsidRDefault="00E85376" w:rsidP="00BA06B0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2D683C">
              <w:rPr>
                <w:rFonts w:ascii="Times New Roman" w:eastAsia="Times New Roman" w:hAnsi="Times New Roman"/>
                <w:sz w:val="22"/>
                <w:szCs w:val="22"/>
              </w:rPr>
              <w:t>0.96 (0.77, 1.18)</w:t>
            </w:r>
          </w:p>
        </w:tc>
      </w:tr>
      <w:tr w:rsidR="00E85376" w:rsidRPr="002D683C" w14:paraId="7C971456" w14:textId="77777777" w:rsidTr="00BA06B0">
        <w:tc>
          <w:tcPr>
            <w:tcW w:w="6835" w:type="dxa"/>
          </w:tcPr>
          <w:p w14:paraId="31DF205F" w14:textId="77777777" w:rsidR="00E85376" w:rsidRPr="002D683C" w:rsidRDefault="00E85376" w:rsidP="00BA06B0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430" w:type="dxa"/>
            <w:vAlign w:val="bottom"/>
          </w:tcPr>
          <w:p w14:paraId="57E99FDF" w14:textId="77777777" w:rsidR="00E85376" w:rsidRPr="002D683C" w:rsidRDefault="00E85376" w:rsidP="00BA06B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610" w:type="dxa"/>
          </w:tcPr>
          <w:p w14:paraId="38A7132A" w14:textId="77777777" w:rsidR="00E85376" w:rsidRPr="002D683C" w:rsidRDefault="00E85376" w:rsidP="00BA06B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E85376" w:rsidRPr="002D683C" w14:paraId="5E3FC8B2" w14:textId="77777777" w:rsidTr="00BA06B0">
        <w:tc>
          <w:tcPr>
            <w:tcW w:w="6835" w:type="dxa"/>
          </w:tcPr>
          <w:p w14:paraId="4AF41E87" w14:textId="77777777" w:rsidR="00E85376" w:rsidRPr="002D683C" w:rsidRDefault="00E85376" w:rsidP="00BA06B0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D683C">
              <w:rPr>
                <w:rFonts w:ascii="Times New Roman" w:eastAsia="Times New Roman" w:hAnsi="Times New Roman"/>
                <w:sz w:val="22"/>
                <w:szCs w:val="22"/>
              </w:rPr>
              <w:t>Geographic radius around weather station</w:t>
            </w:r>
          </w:p>
        </w:tc>
        <w:tc>
          <w:tcPr>
            <w:tcW w:w="2430" w:type="dxa"/>
            <w:vAlign w:val="bottom"/>
          </w:tcPr>
          <w:p w14:paraId="1244017B" w14:textId="77777777" w:rsidR="00E85376" w:rsidRPr="002D683C" w:rsidRDefault="00E85376" w:rsidP="00BA06B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610" w:type="dxa"/>
          </w:tcPr>
          <w:p w14:paraId="55F97664" w14:textId="77777777" w:rsidR="00E85376" w:rsidRPr="002D683C" w:rsidRDefault="00E85376" w:rsidP="00BA06B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E85376" w:rsidRPr="002D683C" w14:paraId="6EDA35E8" w14:textId="77777777" w:rsidTr="00BA06B0">
        <w:tc>
          <w:tcPr>
            <w:tcW w:w="6835" w:type="dxa"/>
            <w:vAlign w:val="center"/>
          </w:tcPr>
          <w:p w14:paraId="500343DB" w14:textId="77777777" w:rsidR="00E85376" w:rsidRPr="002D683C" w:rsidRDefault="00E85376" w:rsidP="00BA06B0">
            <w:pPr>
              <w:spacing w:line="276" w:lineRule="auto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D683C">
              <w:rPr>
                <w:rFonts w:ascii="Times New Roman" w:eastAsia="Times New Roman" w:hAnsi="Times New Roman"/>
                <w:sz w:val="22"/>
                <w:szCs w:val="22"/>
              </w:rPr>
              <w:t xml:space="preserve">  10 miles</w:t>
            </w:r>
          </w:p>
        </w:tc>
        <w:tc>
          <w:tcPr>
            <w:tcW w:w="2430" w:type="dxa"/>
            <w:vAlign w:val="bottom"/>
          </w:tcPr>
          <w:p w14:paraId="284F17AE" w14:textId="77777777" w:rsidR="00E85376" w:rsidRPr="002D683C" w:rsidRDefault="00E85376" w:rsidP="00BA06B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D683C">
              <w:rPr>
                <w:rFonts w:ascii="Times New Roman" w:eastAsia="Times New Roman" w:hAnsi="Times New Roman"/>
                <w:sz w:val="22"/>
                <w:szCs w:val="22"/>
              </w:rPr>
              <w:t>0.79 (0.59, 1.04)</w:t>
            </w:r>
          </w:p>
        </w:tc>
        <w:tc>
          <w:tcPr>
            <w:tcW w:w="2610" w:type="dxa"/>
          </w:tcPr>
          <w:p w14:paraId="7D4C2FFF" w14:textId="77777777" w:rsidR="00E85376" w:rsidRPr="002D683C" w:rsidRDefault="00E85376" w:rsidP="00BA06B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D683C">
              <w:rPr>
                <w:rFonts w:ascii="Times New Roman" w:eastAsia="Times New Roman" w:hAnsi="Times New Roman"/>
                <w:sz w:val="22"/>
                <w:szCs w:val="22"/>
              </w:rPr>
              <w:t>0.80 (0.60, 1.06)</w:t>
            </w:r>
          </w:p>
        </w:tc>
      </w:tr>
      <w:tr w:rsidR="00E85376" w:rsidRPr="002D683C" w14:paraId="51130A2A" w14:textId="77777777" w:rsidTr="00BA06B0">
        <w:tc>
          <w:tcPr>
            <w:tcW w:w="6835" w:type="dxa"/>
            <w:vAlign w:val="center"/>
          </w:tcPr>
          <w:p w14:paraId="4452F141" w14:textId="77777777" w:rsidR="00E85376" w:rsidRPr="002D683C" w:rsidRDefault="00E85376" w:rsidP="00BA06B0">
            <w:pPr>
              <w:spacing w:line="276" w:lineRule="auto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D683C">
              <w:rPr>
                <w:rFonts w:ascii="Times New Roman" w:eastAsia="Times New Roman" w:hAnsi="Times New Roman"/>
                <w:sz w:val="22"/>
                <w:szCs w:val="22"/>
              </w:rPr>
              <w:t xml:space="preserve">  20 miles</w:t>
            </w:r>
          </w:p>
        </w:tc>
        <w:tc>
          <w:tcPr>
            <w:tcW w:w="2430" w:type="dxa"/>
            <w:vAlign w:val="bottom"/>
          </w:tcPr>
          <w:p w14:paraId="3CFE1AB6" w14:textId="77777777" w:rsidR="00E85376" w:rsidRPr="002D683C" w:rsidRDefault="00E85376" w:rsidP="00BA06B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D683C">
              <w:rPr>
                <w:rFonts w:ascii="Times New Roman" w:eastAsia="Times New Roman" w:hAnsi="Times New Roman"/>
                <w:sz w:val="22"/>
                <w:szCs w:val="22"/>
              </w:rPr>
              <w:t>0.96 (0.68, 1.31)</w:t>
            </w:r>
          </w:p>
        </w:tc>
        <w:tc>
          <w:tcPr>
            <w:tcW w:w="2610" w:type="dxa"/>
          </w:tcPr>
          <w:p w14:paraId="7B53989F" w14:textId="77777777" w:rsidR="00E85376" w:rsidRPr="002D683C" w:rsidRDefault="00E85376" w:rsidP="00BA06B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D683C">
              <w:rPr>
                <w:rFonts w:ascii="Times New Roman" w:eastAsia="Times New Roman" w:hAnsi="Times New Roman"/>
                <w:sz w:val="22"/>
                <w:szCs w:val="22"/>
              </w:rPr>
              <w:t>0.89 (0.70, 1.14)</w:t>
            </w:r>
          </w:p>
        </w:tc>
      </w:tr>
      <w:tr w:rsidR="00E85376" w:rsidRPr="002D683C" w14:paraId="014993C7" w14:textId="77777777" w:rsidTr="00BA06B0">
        <w:tc>
          <w:tcPr>
            <w:tcW w:w="6835" w:type="dxa"/>
            <w:vAlign w:val="center"/>
          </w:tcPr>
          <w:p w14:paraId="6279D794" w14:textId="77777777" w:rsidR="00E85376" w:rsidRPr="002D683C" w:rsidRDefault="00E85376" w:rsidP="00BA06B0">
            <w:pPr>
              <w:spacing w:line="276" w:lineRule="auto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D683C">
              <w:rPr>
                <w:rFonts w:ascii="Times New Roman" w:eastAsia="Times New Roman" w:hAnsi="Times New Roman"/>
                <w:sz w:val="22"/>
                <w:szCs w:val="22"/>
              </w:rPr>
              <w:t xml:space="preserve">  30 miles</w:t>
            </w:r>
          </w:p>
        </w:tc>
        <w:tc>
          <w:tcPr>
            <w:tcW w:w="2430" w:type="dxa"/>
            <w:vAlign w:val="bottom"/>
          </w:tcPr>
          <w:p w14:paraId="77503F4D" w14:textId="77777777" w:rsidR="00E85376" w:rsidRPr="002D683C" w:rsidRDefault="00E85376" w:rsidP="00BA06B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D683C">
              <w:rPr>
                <w:rFonts w:ascii="Times New Roman" w:eastAsia="Times New Roman" w:hAnsi="Times New Roman"/>
                <w:sz w:val="22"/>
                <w:szCs w:val="22"/>
              </w:rPr>
              <w:t>1.00 (0.80, 1.25)</w:t>
            </w:r>
          </w:p>
        </w:tc>
        <w:tc>
          <w:tcPr>
            <w:tcW w:w="2610" w:type="dxa"/>
          </w:tcPr>
          <w:p w14:paraId="5C995472" w14:textId="77777777" w:rsidR="00E85376" w:rsidRPr="002D683C" w:rsidRDefault="00E85376" w:rsidP="00BA06B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D683C">
              <w:rPr>
                <w:rFonts w:ascii="Times New Roman" w:eastAsia="Times New Roman" w:hAnsi="Times New Roman"/>
                <w:sz w:val="22"/>
                <w:szCs w:val="22"/>
              </w:rPr>
              <w:t>0.90 (0.72, 1.14)</w:t>
            </w:r>
          </w:p>
        </w:tc>
      </w:tr>
      <w:tr w:rsidR="00E85376" w:rsidRPr="002D683C" w14:paraId="19B537DE" w14:textId="77777777" w:rsidTr="00BA06B0">
        <w:tc>
          <w:tcPr>
            <w:tcW w:w="6835" w:type="dxa"/>
          </w:tcPr>
          <w:p w14:paraId="7EB6DE27" w14:textId="77777777" w:rsidR="00E85376" w:rsidRPr="002D683C" w:rsidRDefault="00E85376" w:rsidP="00BA06B0">
            <w:pPr>
              <w:spacing w:line="276" w:lineRule="auto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430" w:type="dxa"/>
            <w:vAlign w:val="bottom"/>
          </w:tcPr>
          <w:p w14:paraId="48758C75" w14:textId="77777777" w:rsidR="00E85376" w:rsidRPr="002D683C" w:rsidRDefault="00E85376" w:rsidP="00BA06B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610" w:type="dxa"/>
          </w:tcPr>
          <w:p w14:paraId="609A477C" w14:textId="77777777" w:rsidR="00E85376" w:rsidRPr="002D683C" w:rsidRDefault="00E85376" w:rsidP="00BA06B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E85376" w:rsidRPr="002D683C" w14:paraId="4A7C2F0F" w14:textId="77777777" w:rsidTr="00BA06B0">
        <w:tc>
          <w:tcPr>
            <w:tcW w:w="6835" w:type="dxa"/>
          </w:tcPr>
          <w:p w14:paraId="582CEEA1" w14:textId="77777777" w:rsidR="00E85376" w:rsidRPr="002D683C" w:rsidRDefault="00E85376" w:rsidP="00BA06B0">
            <w:pPr>
              <w:spacing w:line="276" w:lineRule="auto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D683C">
              <w:rPr>
                <w:rFonts w:ascii="Times New Roman" w:eastAsia="Times New Roman" w:hAnsi="Times New Roman"/>
                <w:sz w:val="22"/>
                <w:szCs w:val="22"/>
              </w:rPr>
              <w:t>Occupation with potential exposure to elevated environmental temperature</w:t>
            </w:r>
          </w:p>
        </w:tc>
        <w:tc>
          <w:tcPr>
            <w:tcW w:w="2430" w:type="dxa"/>
            <w:vAlign w:val="bottom"/>
          </w:tcPr>
          <w:p w14:paraId="4ECB6C0E" w14:textId="77777777" w:rsidR="00E85376" w:rsidRPr="002D683C" w:rsidRDefault="00E85376" w:rsidP="00BA06B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D683C">
              <w:rPr>
                <w:rFonts w:ascii="Times New Roman" w:eastAsia="Times New Roman" w:hAnsi="Times New Roman"/>
                <w:sz w:val="22"/>
                <w:szCs w:val="22"/>
              </w:rPr>
              <w:t>0.96 (0.76, 1.21)</w:t>
            </w:r>
          </w:p>
        </w:tc>
        <w:tc>
          <w:tcPr>
            <w:tcW w:w="2610" w:type="dxa"/>
          </w:tcPr>
          <w:p w14:paraId="6CFD3F8E" w14:textId="77777777" w:rsidR="00E85376" w:rsidRPr="002D683C" w:rsidRDefault="00E85376" w:rsidP="00BA06B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D683C">
              <w:rPr>
                <w:rFonts w:ascii="Times New Roman" w:eastAsia="Times New Roman" w:hAnsi="Times New Roman"/>
                <w:sz w:val="22"/>
                <w:szCs w:val="22"/>
              </w:rPr>
              <w:t>0.93 (0.74, 1.17)</w:t>
            </w:r>
          </w:p>
        </w:tc>
      </w:tr>
      <w:tr w:rsidR="00E85376" w:rsidRPr="002D683C" w14:paraId="0CFA77A6" w14:textId="77777777" w:rsidTr="00BA06B0">
        <w:tc>
          <w:tcPr>
            <w:tcW w:w="6835" w:type="dxa"/>
          </w:tcPr>
          <w:p w14:paraId="192631B0" w14:textId="77777777" w:rsidR="00E85376" w:rsidRPr="002D683C" w:rsidRDefault="00E85376" w:rsidP="00BA06B0">
            <w:pPr>
              <w:spacing w:line="276" w:lineRule="auto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430" w:type="dxa"/>
            <w:vAlign w:val="bottom"/>
          </w:tcPr>
          <w:p w14:paraId="694CDB3E" w14:textId="77777777" w:rsidR="00E85376" w:rsidRPr="002D683C" w:rsidRDefault="00E85376" w:rsidP="00BA06B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610" w:type="dxa"/>
          </w:tcPr>
          <w:p w14:paraId="4483BD1A" w14:textId="77777777" w:rsidR="00E85376" w:rsidRPr="002D683C" w:rsidRDefault="00E85376" w:rsidP="00BA06B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E85376" w:rsidRPr="002D683C" w14:paraId="4D2B07C1" w14:textId="77777777" w:rsidTr="00BA06B0">
        <w:tc>
          <w:tcPr>
            <w:tcW w:w="6835" w:type="dxa"/>
          </w:tcPr>
          <w:p w14:paraId="7FCCCFAD" w14:textId="77777777" w:rsidR="00E85376" w:rsidRPr="002D683C" w:rsidRDefault="00E85376" w:rsidP="00BA06B0">
            <w:pPr>
              <w:spacing w:line="276" w:lineRule="auto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D683C">
              <w:rPr>
                <w:rFonts w:ascii="Times New Roman" w:eastAsia="Times New Roman" w:hAnsi="Times New Roman"/>
                <w:sz w:val="22"/>
                <w:szCs w:val="22"/>
              </w:rPr>
              <w:t xml:space="preserve">No diuretic medication </w:t>
            </w:r>
            <w:proofErr w:type="gramStart"/>
            <w:r w:rsidRPr="002D683C">
              <w:rPr>
                <w:rFonts w:ascii="Times New Roman" w:eastAsia="Times New Roman" w:hAnsi="Times New Roman"/>
                <w:sz w:val="22"/>
                <w:szCs w:val="22"/>
              </w:rPr>
              <w:t>use</w:t>
            </w:r>
            <w:proofErr w:type="gramEnd"/>
            <w:r w:rsidRPr="002D683C">
              <w:rPr>
                <w:rFonts w:ascii="Times New Roman" w:eastAsia="Times New Roman" w:hAnsi="Times New Roman"/>
                <w:sz w:val="22"/>
                <w:szCs w:val="22"/>
              </w:rPr>
              <w:t xml:space="preserve"> in the first trimester</w:t>
            </w:r>
          </w:p>
        </w:tc>
        <w:tc>
          <w:tcPr>
            <w:tcW w:w="2430" w:type="dxa"/>
            <w:vAlign w:val="bottom"/>
          </w:tcPr>
          <w:p w14:paraId="6F481EC6" w14:textId="77777777" w:rsidR="00E85376" w:rsidRPr="002D683C" w:rsidRDefault="00E85376" w:rsidP="00BA06B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D683C">
              <w:rPr>
                <w:rFonts w:ascii="Times New Roman" w:eastAsia="Times New Roman" w:hAnsi="Times New Roman"/>
                <w:sz w:val="22"/>
                <w:szCs w:val="22"/>
              </w:rPr>
              <w:t>1.03 (0.83, 1.28)</w:t>
            </w:r>
          </w:p>
        </w:tc>
        <w:tc>
          <w:tcPr>
            <w:tcW w:w="2610" w:type="dxa"/>
          </w:tcPr>
          <w:p w14:paraId="3CD186BE" w14:textId="77777777" w:rsidR="00E85376" w:rsidRPr="002D683C" w:rsidRDefault="00E85376" w:rsidP="00BA06B0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2D683C">
              <w:rPr>
                <w:rFonts w:ascii="Times New Roman" w:eastAsia="Times New Roman" w:hAnsi="Times New Roman"/>
                <w:sz w:val="22"/>
                <w:szCs w:val="22"/>
              </w:rPr>
              <w:t>0.97 (0.78, 1.20)</w:t>
            </w:r>
          </w:p>
        </w:tc>
      </w:tr>
      <w:tr w:rsidR="00E85376" w:rsidRPr="002D683C" w14:paraId="11B65413" w14:textId="77777777" w:rsidTr="00BA06B0">
        <w:tc>
          <w:tcPr>
            <w:tcW w:w="6835" w:type="dxa"/>
          </w:tcPr>
          <w:p w14:paraId="06D56410" w14:textId="77777777" w:rsidR="00E85376" w:rsidRPr="002D683C" w:rsidRDefault="00E85376" w:rsidP="00BA06B0">
            <w:pPr>
              <w:spacing w:line="276" w:lineRule="auto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430" w:type="dxa"/>
            <w:vAlign w:val="bottom"/>
          </w:tcPr>
          <w:p w14:paraId="436C7156" w14:textId="77777777" w:rsidR="00E85376" w:rsidRPr="002D683C" w:rsidRDefault="00E85376" w:rsidP="00BA06B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610" w:type="dxa"/>
          </w:tcPr>
          <w:p w14:paraId="3244BA92" w14:textId="77777777" w:rsidR="00E85376" w:rsidRPr="002D683C" w:rsidRDefault="00E85376" w:rsidP="00BA06B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E85376" w:rsidRPr="002D683C" w14:paraId="10085CD1" w14:textId="77777777" w:rsidTr="00BA06B0">
        <w:tc>
          <w:tcPr>
            <w:tcW w:w="6835" w:type="dxa"/>
            <w:tcBorders>
              <w:bottom w:val="single" w:sz="4" w:space="0" w:color="auto"/>
            </w:tcBorders>
          </w:tcPr>
          <w:p w14:paraId="1AC418FF" w14:textId="77777777" w:rsidR="00E85376" w:rsidRPr="002D683C" w:rsidRDefault="00E85376" w:rsidP="00BA06B0">
            <w:pPr>
              <w:spacing w:line="276" w:lineRule="auto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D683C">
              <w:rPr>
                <w:rFonts w:ascii="Times New Roman" w:eastAsia="Times New Roman" w:hAnsi="Times New Roman"/>
                <w:sz w:val="22"/>
                <w:szCs w:val="22"/>
              </w:rPr>
              <w:t>No fever in the first trimester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bottom"/>
          </w:tcPr>
          <w:p w14:paraId="6FFFBC09" w14:textId="77777777" w:rsidR="00E85376" w:rsidRPr="002D683C" w:rsidRDefault="00E85376" w:rsidP="00BA06B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D683C">
              <w:rPr>
                <w:rFonts w:ascii="Times New Roman" w:eastAsia="Times New Roman" w:hAnsi="Times New Roman"/>
                <w:sz w:val="22"/>
                <w:szCs w:val="22"/>
              </w:rPr>
              <w:t>0.99 (0.80, 1.22)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40DD9776" w14:textId="77777777" w:rsidR="00E85376" w:rsidRPr="002D683C" w:rsidRDefault="00E85376" w:rsidP="00BA06B0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2D683C">
              <w:rPr>
                <w:rFonts w:ascii="Times New Roman" w:eastAsia="Times New Roman" w:hAnsi="Times New Roman"/>
                <w:sz w:val="22"/>
                <w:szCs w:val="22"/>
              </w:rPr>
              <w:t>0.93 (0.76, 1.14)</w:t>
            </w:r>
          </w:p>
        </w:tc>
      </w:tr>
    </w:tbl>
    <w:p w14:paraId="2BDD7453" w14:textId="77777777" w:rsidR="00E85376" w:rsidRPr="002D683C" w:rsidRDefault="00E85376" w:rsidP="00E85376">
      <w:pPr>
        <w:spacing w:line="276" w:lineRule="auto"/>
        <w:rPr>
          <w:rFonts w:ascii="Times New Roman" w:eastAsia="Times New Roman" w:hAnsi="Times New Roman"/>
          <w:sz w:val="22"/>
          <w:szCs w:val="22"/>
        </w:rPr>
      </w:pPr>
      <w:r w:rsidRPr="002D683C">
        <w:rPr>
          <w:rFonts w:ascii="Times New Roman" w:eastAsia="Times New Roman" w:hAnsi="Times New Roman"/>
          <w:sz w:val="22"/>
          <w:szCs w:val="22"/>
          <w:vertAlign w:val="superscript"/>
        </w:rPr>
        <w:t>§</w:t>
      </w:r>
      <w:r w:rsidRPr="002D683C">
        <w:rPr>
          <w:rFonts w:ascii="Times New Roman" w:eastAsia="Times New Roman" w:hAnsi="Times New Roman"/>
          <w:sz w:val="22"/>
          <w:szCs w:val="22"/>
        </w:rPr>
        <w:t>Adjusted for maternal age, maternal race/ethnicity, body mass index, and smoking (maternal and secondhand smoking)</w:t>
      </w:r>
    </w:p>
    <w:p w14:paraId="69C4690B" w14:textId="77777777" w:rsidR="00E85376" w:rsidRPr="002D683C" w:rsidRDefault="00E85376" w:rsidP="00E85376">
      <w:pPr>
        <w:spacing w:line="276" w:lineRule="auto"/>
        <w:rPr>
          <w:rFonts w:ascii="Times New Roman" w:eastAsia="Times New Roman" w:hAnsi="Times New Roman"/>
          <w:sz w:val="22"/>
          <w:szCs w:val="22"/>
        </w:rPr>
      </w:pPr>
      <w:r w:rsidRPr="002D683C">
        <w:rPr>
          <w:rFonts w:ascii="Times New Roman" w:eastAsia="Times New Roman" w:hAnsi="Times New Roman"/>
          <w:sz w:val="22"/>
          <w:szCs w:val="22"/>
        </w:rPr>
        <w:lastRenderedPageBreak/>
        <w:t xml:space="preserve">EHE95 = </w:t>
      </w:r>
      <w:r w:rsidRPr="002D683C">
        <w:rPr>
          <w:rFonts w:ascii="Times New Roman" w:eastAsiaTheme="minorEastAsia" w:hAnsi="Times New Roman"/>
          <w:sz w:val="22"/>
          <w:szCs w:val="22"/>
          <w:lang w:eastAsia="zh-CN"/>
        </w:rPr>
        <w:t xml:space="preserve">extreme heat event defined as at least two consecutive days with daily </w:t>
      </w:r>
      <w:r w:rsidRPr="002D683C">
        <w:rPr>
          <w:rFonts w:ascii="Times New Roman" w:eastAsia="Times New Roman" w:hAnsi="Times New Roman"/>
          <w:sz w:val="22"/>
          <w:szCs w:val="22"/>
        </w:rPr>
        <w:t xml:space="preserve">universal apparent </w:t>
      </w:r>
      <w:r w:rsidRPr="002D683C">
        <w:rPr>
          <w:rFonts w:ascii="Times New Roman" w:eastAsiaTheme="minorEastAsia" w:hAnsi="Times New Roman"/>
          <w:sz w:val="22"/>
          <w:szCs w:val="22"/>
          <w:lang w:eastAsia="zh-CN"/>
        </w:rPr>
        <w:t>maximum temperature above the 95</w:t>
      </w:r>
      <w:r w:rsidRPr="002D683C">
        <w:rPr>
          <w:rFonts w:ascii="Times New Roman" w:eastAsiaTheme="minorEastAsia" w:hAnsi="Times New Roman"/>
          <w:sz w:val="22"/>
          <w:szCs w:val="22"/>
          <w:vertAlign w:val="superscript"/>
          <w:lang w:eastAsia="zh-CN"/>
        </w:rPr>
        <w:t>th</w:t>
      </w:r>
      <w:r w:rsidRPr="002D683C">
        <w:rPr>
          <w:rFonts w:ascii="Times New Roman" w:eastAsiaTheme="minorEastAsia" w:hAnsi="Times New Roman"/>
          <w:sz w:val="22"/>
          <w:szCs w:val="22"/>
          <w:lang w:eastAsia="zh-CN"/>
        </w:rPr>
        <w:t xml:space="preserve"> percentile of the </w:t>
      </w:r>
      <w:r w:rsidRPr="002D683C">
        <w:rPr>
          <w:rFonts w:ascii="Times New Roman" w:eastAsia="Times New Roman" w:hAnsi="Times New Roman"/>
          <w:sz w:val="22"/>
          <w:szCs w:val="22"/>
        </w:rPr>
        <w:t xml:space="preserve">universal apparent </w:t>
      </w:r>
      <w:r w:rsidRPr="002D683C">
        <w:rPr>
          <w:rFonts w:ascii="Times New Roman" w:eastAsiaTheme="minorEastAsia" w:hAnsi="Times New Roman"/>
          <w:sz w:val="22"/>
          <w:szCs w:val="22"/>
          <w:lang w:eastAsia="zh-CN"/>
        </w:rPr>
        <w:t>maximum temperature distribution for the summer season and for climate region</w:t>
      </w:r>
      <w:r w:rsidRPr="002D683C">
        <w:rPr>
          <w:rFonts w:ascii="Times New Roman" w:eastAsia="Times New Roman" w:hAnsi="Times New Roman"/>
          <w:sz w:val="22"/>
          <w:szCs w:val="22"/>
        </w:rPr>
        <w:t xml:space="preserve">; EHE90 = </w:t>
      </w:r>
      <w:r w:rsidRPr="002D683C">
        <w:rPr>
          <w:rFonts w:ascii="Times New Roman" w:eastAsiaTheme="minorEastAsia" w:hAnsi="Times New Roman"/>
          <w:sz w:val="22"/>
          <w:szCs w:val="22"/>
          <w:lang w:eastAsia="zh-CN"/>
        </w:rPr>
        <w:t xml:space="preserve">extreme heat event defined as at least three consecutive days with daily </w:t>
      </w:r>
      <w:r w:rsidRPr="002D683C">
        <w:rPr>
          <w:rFonts w:ascii="Times New Roman" w:eastAsia="Times New Roman" w:hAnsi="Times New Roman"/>
          <w:sz w:val="22"/>
          <w:szCs w:val="22"/>
        </w:rPr>
        <w:t xml:space="preserve">universal apparent </w:t>
      </w:r>
      <w:r w:rsidRPr="002D683C">
        <w:rPr>
          <w:rFonts w:ascii="Times New Roman" w:eastAsiaTheme="minorEastAsia" w:hAnsi="Times New Roman"/>
          <w:sz w:val="22"/>
          <w:szCs w:val="22"/>
          <w:lang w:eastAsia="zh-CN"/>
        </w:rPr>
        <w:t>maximum temperature above the 90</w:t>
      </w:r>
      <w:r w:rsidRPr="002D683C">
        <w:rPr>
          <w:rFonts w:ascii="Times New Roman" w:eastAsiaTheme="minorEastAsia" w:hAnsi="Times New Roman"/>
          <w:sz w:val="22"/>
          <w:szCs w:val="22"/>
          <w:vertAlign w:val="superscript"/>
          <w:lang w:eastAsia="zh-CN"/>
        </w:rPr>
        <w:t>th</w:t>
      </w:r>
      <w:r w:rsidRPr="002D683C">
        <w:rPr>
          <w:rFonts w:ascii="Times New Roman" w:eastAsiaTheme="minorEastAsia" w:hAnsi="Times New Roman"/>
          <w:sz w:val="22"/>
          <w:szCs w:val="22"/>
          <w:lang w:eastAsia="zh-CN"/>
        </w:rPr>
        <w:t xml:space="preserve"> percentile of the </w:t>
      </w:r>
      <w:r w:rsidRPr="002D683C">
        <w:rPr>
          <w:rFonts w:ascii="Times New Roman" w:eastAsia="Times New Roman" w:hAnsi="Times New Roman"/>
          <w:sz w:val="22"/>
          <w:szCs w:val="22"/>
        </w:rPr>
        <w:t xml:space="preserve">universal apparent </w:t>
      </w:r>
      <w:r w:rsidRPr="002D683C">
        <w:rPr>
          <w:rFonts w:ascii="Times New Roman" w:eastAsiaTheme="minorEastAsia" w:hAnsi="Times New Roman"/>
          <w:sz w:val="22"/>
          <w:szCs w:val="22"/>
          <w:lang w:eastAsia="zh-CN"/>
        </w:rPr>
        <w:t>maximum temperature distribution for the summer season and for climate region</w:t>
      </w:r>
      <w:r w:rsidRPr="002D683C">
        <w:rPr>
          <w:rFonts w:ascii="Times New Roman" w:eastAsia="Times New Roman" w:hAnsi="Times New Roman"/>
          <w:sz w:val="22"/>
          <w:szCs w:val="22"/>
        </w:rPr>
        <w:t xml:space="preserve">; NBDPS = National Birth Defects Prevention Study; </w:t>
      </w:r>
      <w:proofErr w:type="spellStart"/>
      <w:r w:rsidRPr="002D683C">
        <w:rPr>
          <w:rFonts w:ascii="Times New Roman" w:eastAsia="Times New Roman" w:hAnsi="Times New Roman"/>
          <w:sz w:val="22"/>
          <w:szCs w:val="22"/>
        </w:rPr>
        <w:t>aOR</w:t>
      </w:r>
      <w:proofErr w:type="spellEnd"/>
      <w:r w:rsidRPr="002D683C">
        <w:rPr>
          <w:rFonts w:ascii="Times New Roman" w:eastAsia="Times New Roman" w:hAnsi="Times New Roman"/>
          <w:sz w:val="22"/>
          <w:szCs w:val="22"/>
        </w:rPr>
        <w:t xml:space="preserve"> = adjusted odds ratio; </w:t>
      </w:r>
      <w:r w:rsidRPr="002D683C">
        <w:rPr>
          <w:rFonts w:ascii="Times New Roman" w:hAnsi="Times New Roman"/>
          <w:sz w:val="22"/>
          <w:szCs w:val="22"/>
        </w:rPr>
        <w:t>CI = confidence interval; AR = Arkansas; TX = Texas; NC = North Carolina; GA = Georgia; NY = New York; UT = Utah; CA = California; IA = Iowa</w:t>
      </w:r>
    </w:p>
    <w:p w14:paraId="2EFEC37B" w14:textId="77777777" w:rsidR="00E85376" w:rsidRPr="00481E92" w:rsidRDefault="00E85376" w:rsidP="00E85376">
      <w:pPr>
        <w:rPr>
          <w:rFonts w:ascii="Times New Roman" w:hAnsi="Times New Roman"/>
        </w:rPr>
      </w:pPr>
    </w:p>
    <w:p w14:paraId="3B70D9CC" w14:textId="73933778" w:rsidR="002D683C" w:rsidRPr="002D683C" w:rsidRDefault="00BA06B0" w:rsidP="002D683C">
      <w:p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fldChar w:fldCharType="begin"/>
      </w:r>
      <w:r>
        <w:rPr>
          <w:rFonts w:ascii="Times New Roman" w:hAnsi="Times New Roman"/>
          <w:sz w:val="22"/>
          <w:szCs w:val="22"/>
        </w:rPr>
        <w:instrText xml:space="preserve"> ADDIN </w:instrText>
      </w:r>
      <w:r>
        <w:rPr>
          <w:rFonts w:ascii="Times New Roman" w:hAnsi="Times New Roman"/>
          <w:sz w:val="22"/>
          <w:szCs w:val="22"/>
        </w:rPr>
        <w:fldChar w:fldCharType="end"/>
      </w:r>
    </w:p>
    <w:sectPr w:rsidR="002D683C" w:rsidRPr="002D683C" w:rsidSect="00E8537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60D08C" w14:textId="77777777" w:rsidR="007A215A" w:rsidRDefault="007A215A" w:rsidP="00C67566">
      <w:r>
        <w:separator/>
      </w:r>
    </w:p>
  </w:endnote>
  <w:endnote w:type="continuationSeparator" w:id="0">
    <w:p w14:paraId="0DF0760F" w14:textId="77777777" w:rsidR="007A215A" w:rsidRDefault="007A215A" w:rsidP="00C67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F1ADA" w14:textId="2F508735" w:rsidR="007A215A" w:rsidRDefault="007A215A">
    <w:pPr>
      <w:pStyle w:val="Footer"/>
      <w:jc w:val="center"/>
    </w:pPr>
  </w:p>
  <w:p w14:paraId="56E5E81F" w14:textId="77777777" w:rsidR="007A215A" w:rsidRDefault="007A21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21CFD" w14:textId="77777777" w:rsidR="007A215A" w:rsidRDefault="007A215A" w:rsidP="00C67566">
      <w:r>
        <w:separator/>
      </w:r>
    </w:p>
  </w:footnote>
  <w:footnote w:type="continuationSeparator" w:id="0">
    <w:p w14:paraId="6DFCD21B" w14:textId="77777777" w:rsidR="007A215A" w:rsidRDefault="007A215A" w:rsidP="00C675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95A0C"/>
    <w:multiLevelType w:val="hybridMultilevel"/>
    <w:tmpl w:val="C5B07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B6BA3"/>
    <w:multiLevelType w:val="hybridMultilevel"/>
    <w:tmpl w:val="7E341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23241F"/>
    <w:multiLevelType w:val="hybridMultilevel"/>
    <w:tmpl w:val="FFA4DC48"/>
    <w:lvl w:ilvl="0" w:tplc="04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CF772A"/>
    <w:multiLevelType w:val="hybridMultilevel"/>
    <w:tmpl w:val="F5902E2C"/>
    <w:lvl w:ilvl="0" w:tplc="ABD8E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3A4790"/>
    <w:multiLevelType w:val="hybridMultilevel"/>
    <w:tmpl w:val="C5B07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PA 6th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  <w:docVar w:name="REFMGR.Layout" w:val="&lt;ENLayout&gt;&lt;Style&gt;Birth Defects Research New&lt;/Style&gt;&lt;LeftDelim&gt;{&lt;/LeftDelim&gt;&lt;RightDelim&gt;}&lt;/RightDelim&gt;&lt;FontName&gt;Calibri&lt;/FontName&gt;&lt;FontSize&gt;12&lt;/FontSize&gt;&lt;ReflistTitle&gt;REFERENCES&lt;/ReflistTitle&gt;&lt;StartingRefnum&gt;1&lt;/StartingRefnum&gt;&lt;FirstLineIndent&gt;0&lt;/FirstLineIndent&gt;&lt;HangingIndent&gt;0&lt;/HangingIndent&gt;&lt;LineSpacing&gt;0&lt;/LineSpacing&gt;&lt;SpaceAfter&gt;1&lt;/SpaceAfter&gt;&lt;ReflistOrder&gt;1&lt;/ReflistOrder&gt;&lt;CitationOrder&gt;0&lt;/CitationOrder&gt;&lt;NumberReferences&gt;0&lt;/NumberReferences&gt;&lt;ShowRecordID&gt;0&lt;/ShowRecordID&gt;&lt;ShowNotes&gt;0&lt;/ShowNotes&gt;&lt;ShowAbstract&gt;0&lt;/ShowAbstract&gt;&lt;ShowReprint&gt;0&lt;/ShowReprint&gt;&lt;ShowKeywords&gt;0&lt;/ShowKeywords&gt;&lt;/ENLayout&gt;"/>
    <w:docVar w:name="REFMGR.Libraries" w:val="&lt;ENLibraries&gt;&lt;Libraries&gt;&lt;item&gt;Climate change NTDs and OC&lt;/item&gt;&lt;/Libraries&gt;&lt;/ENLibraries&gt;"/>
  </w:docVars>
  <w:rsids>
    <w:rsidRoot w:val="00D42DB3"/>
    <w:rsid w:val="00000BCB"/>
    <w:rsid w:val="00002F34"/>
    <w:rsid w:val="00002FA3"/>
    <w:rsid w:val="00005341"/>
    <w:rsid w:val="000072CF"/>
    <w:rsid w:val="00007DE9"/>
    <w:rsid w:val="000104B4"/>
    <w:rsid w:val="000136CB"/>
    <w:rsid w:val="00020607"/>
    <w:rsid w:val="0002091D"/>
    <w:rsid w:val="000243A5"/>
    <w:rsid w:val="00027BB0"/>
    <w:rsid w:val="00027E5A"/>
    <w:rsid w:val="000321E7"/>
    <w:rsid w:val="0003307F"/>
    <w:rsid w:val="00034E62"/>
    <w:rsid w:val="0004043B"/>
    <w:rsid w:val="00045C4F"/>
    <w:rsid w:val="00046E6A"/>
    <w:rsid w:val="000471C2"/>
    <w:rsid w:val="00047EF3"/>
    <w:rsid w:val="000504E1"/>
    <w:rsid w:val="00050EE1"/>
    <w:rsid w:val="0005613B"/>
    <w:rsid w:val="000569F8"/>
    <w:rsid w:val="000605F5"/>
    <w:rsid w:val="00063156"/>
    <w:rsid w:val="00073AE5"/>
    <w:rsid w:val="00075C34"/>
    <w:rsid w:val="000760CC"/>
    <w:rsid w:val="00076E03"/>
    <w:rsid w:val="000801CA"/>
    <w:rsid w:val="000812E1"/>
    <w:rsid w:val="000822BD"/>
    <w:rsid w:val="00086475"/>
    <w:rsid w:val="0008697E"/>
    <w:rsid w:val="00091194"/>
    <w:rsid w:val="0009163D"/>
    <w:rsid w:val="00092C57"/>
    <w:rsid w:val="00093E4C"/>
    <w:rsid w:val="00094BA0"/>
    <w:rsid w:val="00095261"/>
    <w:rsid w:val="0009662B"/>
    <w:rsid w:val="00097A44"/>
    <w:rsid w:val="000A11C0"/>
    <w:rsid w:val="000A4090"/>
    <w:rsid w:val="000A4551"/>
    <w:rsid w:val="000A56B3"/>
    <w:rsid w:val="000A634A"/>
    <w:rsid w:val="000A6742"/>
    <w:rsid w:val="000A73D8"/>
    <w:rsid w:val="000A7621"/>
    <w:rsid w:val="000B0840"/>
    <w:rsid w:val="000B0D7D"/>
    <w:rsid w:val="000B248F"/>
    <w:rsid w:val="000B2A3B"/>
    <w:rsid w:val="000B3E99"/>
    <w:rsid w:val="000B4137"/>
    <w:rsid w:val="000B4A7C"/>
    <w:rsid w:val="000B78CA"/>
    <w:rsid w:val="000C0059"/>
    <w:rsid w:val="000C12CF"/>
    <w:rsid w:val="000C2C2F"/>
    <w:rsid w:val="000C450A"/>
    <w:rsid w:val="000C5753"/>
    <w:rsid w:val="000C5A07"/>
    <w:rsid w:val="000C71D9"/>
    <w:rsid w:val="000D4D28"/>
    <w:rsid w:val="000D7D0C"/>
    <w:rsid w:val="000E14D9"/>
    <w:rsid w:val="000E27D0"/>
    <w:rsid w:val="000E69C8"/>
    <w:rsid w:val="000F65C1"/>
    <w:rsid w:val="0010205E"/>
    <w:rsid w:val="00105CF3"/>
    <w:rsid w:val="00107C8A"/>
    <w:rsid w:val="00110A90"/>
    <w:rsid w:val="00111D88"/>
    <w:rsid w:val="00114E54"/>
    <w:rsid w:val="00117CFF"/>
    <w:rsid w:val="00120C9D"/>
    <w:rsid w:val="0012157C"/>
    <w:rsid w:val="00121744"/>
    <w:rsid w:val="00121A99"/>
    <w:rsid w:val="00122131"/>
    <w:rsid w:val="0012403A"/>
    <w:rsid w:val="00124226"/>
    <w:rsid w:val="00125271"/>
    <w:rsid w:val="00127B23"/>
    <w:rsid w:val="00132306"/>
    <w:rsid w:val="001333B4"/>
    <w:rsid w:val="001336EA"/>
    <w:rsid w:val="00134BA7"/>
    <w:rsid w:val="00136D57"/>
    <w:rsid w:val="00136EFB"/>
    <w:rsid w:val="001375A9"/>
    <w:rsid w:val="001378C5"/>
    <w:rsid w:val="0014048C"/>
    <w:rsid w:val="0014278D"/>
    <w:rsid w:val="00142C21"/>
    <w:rsid w:val="00145559"/>
    <w:rsid w:val="00145ED4"/>
    <w:rsid w:val="001474FC"/>
    <w:rsid w:val="00156C6C"/>
    <w:rsid w:val="001615CB"/>
    <w:rsid w:val="00162D2C"/>
    <w:rsid w:val="0016464B"/>
    <w:rsid w:val="00165783"/>
    <w:rsid w:val="00166B6E"/>
    <w:rsid w:val="00167E62"/>
    <w:rsid w:val="00171C69"/>
    <w:rsid w:val="00172B44"/>
    <w:rsid w:val="0017611C"/>
    <w:rsid w:val="00176E28"/>
    <w:rsid w:val="00180A00"/>
    <w:rsid w:val="00186766"/>
    <w:rsid w:val="001874AB"/>
    <w:rsid w:val="00187611"/>
    <w:rsid w:val="00187847"/>
    <w:rsid w:val="00187CB3"/>
    <w:rsid w:val="0019289E"/>
    <w:rsid w:val="001973B7"/>
    <w:rsid w:val="001A001F"/>
    <w:rsid w:val="001A04A5"/>
    <w:rsid w:val="001A166C"/>
    <w:rsid w:val="001A29CD"/>
    <w:rsid w:val="001A2B1E"/>
    <w:rsid w:val="001A330D"/>
    <w:rsid w:val="001A3BF5"/>
    <w:rsid w:val="001A55E5"/>
    <w:rsid w:val="001A73BF"/>
    <w:rsid w:val="001B3491"/>
    <w:rsid w:val="001B5B12"/>
    <w:rsid w:val="001C21B9"/>
    <w:rsid w:val="001C5649"/>
    <w:rsid w:val="001C61A5"/>
    <w:rsid w:val="001D00FA"/>
    <w:rsid w:val="001D10F1"/>
    <w:rsid w:val="001D4BEF"/>
    <w:rsid w:val="001D684C"/>
    <w:rsid w:val="001D7329"/>
    <w:rsid w:val="001E05BD"/>
    <w:rsid w:val="001E1DB8"/>
    <w:rsid w:val="001E2A4B"/>
    <w:rsid w:val="001E4AF7"/>
    <w:rsid w:val="001E5AFF"/>
    <w:rsid w:val="001E697D"/>
    <w:rsid w:val="001E71C2"/>
    <w:rsid w:val="001E71E7"/>
    <w:rsid w:val="001E78D7"/>
    <w:rsid w:val="001F0653"/>
    <w:rsid w:val="001F0FF5"/>
    <w:rsid w:val="001F6150"/>
    <w:rsid w:val="001F650A"/>
    <w:rsid w:val="001F79CA"/>
    <w:rsid w:val="00203E7A"/>
    <w:rsid w:val="00204103"/>
    <w:rsid w:val="00207A0A"/>
    <w:rsid w:val="002119D9"/>
    <w:rsid w:val="00211BA3"/>
    <w:rsid w:val="00213390"/>
    <w:rsid w:val="0021442B"/>
    <w:rsid w:val="00221192"/>
    <w:rsid w:val="00221ACA"/>
    <w:rsid w:val="00222277"/>
    <w:rsid w:val="0022330D"/>
    <w:rsid w:val="00223665"/>
    <w:rsid w:val="00223965"/>
    <w:rsid w:val="002251F0"/>
    <w:rsid w:val="00231D4E"/>
    <w:rsid w:val="00232115"/>
    <w:rsid w:val="002322CD"/>
    <w:rsid w:val="00233D74"/>
    <w:rsid w:val="002345BF"/>
    <w:rsid w:val="002365F1"/>
    <w:rsid w:val="002409CD"/>
    <w:rsid w:val="00243CE6"/>
    <w:rsid w:val="00245BF8"/>
    <w:rsid w:val="00246952"/>
    <w:rsid w:val="0024747F"/>
    <w:rsid w:val="00253098"/>
    <w:rsid w:val="00254D4A"/>
    <w:rsid w:val="002560C1"/>
    <w:rsid w:val="00260373"/>
    <w:rsid w:val="00263D63"/>
    <w:rsid w:val="0026454F"/>
    <w:rsid w:val="0026493A"/>
    <w:rsid w:val="00264E37"/>
    <w:rsid w:val="002650C2"/>
    <w:rsid w:val="0026513D"/>
    <w:rsid w:val="0026731C"/>
    <w:rsid w:val="00267BA6"/>
    <w:rsid w:val="00270E84"/>
    <w:rsid w:val="00271E91"/>
    <w:rsid w:val="00273E7C"/>
    <w:rsid w:val="00273E96"/>
    <w:rsid w:val="002776ED"/>
    <w:rsid w:val="00277897"/>
    <w:rsid w:val="002805DA"/>
    <w:rsid w:val="00282256"/>
    <w:rsid w:val="0028307F"/>
    <w:rsid w:val="002836F1"/>
    <w:rsid w:val="00286524"/>
    <w:rsid w:val="002914BB"/>
    <w:rsid w:val="00291E03"/>
    <w:rsid w:val="00296903"/>
    <w:rsid w:val="00296C85"/>
    <w:rsid w:val="002A17FB"/>
    <w:rsid w:val="002A1E3D"/>
    <w:rsid w:val="002A56D7"/>
    <w:rsid w:val="002B2437"/>
    <w:rsid w:val="002B48DE"/>
    <w:rsid w:val="002B5349"/>
    <w:rsid w:val="002B7142"/>
    <w:rsid w:val="002C0361"/>
    <w:rsid w:val="002C792F"/>
    <w:rsid w:val="002C793A"/>
    <w:rsid w:val="002D3C4D"/>
    <w:rsid w:val="002D683C"/>
    <w:rsid w:val="002D69E1"/>
    <w:rsid w:val="002D74B2"/>
    <w:rsid w:val="002D7FD4"/>
    <w:rsid w:val="002E1440"/>
    <w:rsid w:val="002E246A"/>
    <w:rsid w:val="002E2BB1"/>
    <w:rsid w:val="002E3946"/>
    <w:rsid w:val="002E5263"/>
    <w:rsid w:val="002E5AA3"/>
    <w:rsid w:val="002E7C78"/>
    <w:rsid w:val="002E7D23"/>
    <w:rsid w:val="002F04E7"/>
    <w:rsid w:val="002F1BCE"/>
    <w:rsid w:val="002F28DD"/>
    <w:rsid w:val="002F3B4C"/>
    <w:rsid w:val="002F72A8"/>
    <w:rsid w:val="002F7C7E"/>
    <w:rsid w:val="002F7FCC"/>
    <w:rsid w:val="00300677"/>
    <w:rsid w:val="00301425"/>
    <w:rsid w:val="00301746"/>
    <w:rsid w:val="003024B4"/>
    <w:rsid w:val="00302A9E"/>
    <w:rsid w:val="003046FA"/>
    <w:rsid w:val="00304845"/>
    <w:rsid w:val="00304865"/>
    <w:rsid w:val="00305B31"/>
    <w:rsid w:val="003077E4"/>
    <w:rsid w:val="0031089E"/>
    <w:rsid w:val="003111EB"/>
    <w:rsid w:val="00311C26"/>
    <w:rsid w:val="00312CB2"/>
    <w:rsid w:val="00312F0E"/>
    <w:rsid w:val="00313A67"/>
    <w:rsid w:val="00321CDB"/>
    <w:rsid w:val="00322087"/>
    <w:rsid w:val="00322999"/>
    <w:rsid w:val="00323F67"/>
    <w:rsid w:val="00325B5A"/>
    <w:rsid w:val="00330707"/>
    <w:rsid w:val="00330836"/>
    <w:rsid w:val="00342BE4"/>
    <w:rsid w:val="003468BB"/>
    <w:rsid w:val="0034764C"/>
    <w:rsid w:val="00347974"/>
    <w:rsid w:val="003527E4"/>
    <w:rsid w:val="00357135"/>
    <w:rsid w:val="003572B8"/>
    <w:rsid w:val="00360BD8"/>
    <w:rsid w:val="00360FB2"/>
    <w:rsid w:val="003612A8"/>
    <w:rsid w:val="00361718"/>
    <w:rsid w:val="00362B73"/>
    <w:rsid w:val="003643C9"/>
    <w:rsid w:val="0036458C"/>
    <w:rsid w:val="003707A6"/>
    <w:rsid w:val="00370BA7"/>
    <w:rsid w:val="00371E18"/>
    <w:rsid w:val="00371E28"/>
    <w:rsid w:val="00374F35"/>
    <w:rsid w:val="0037516B"/>
    <w:rsid w:val="00376610"/>
    <w:rsid w:val="00376908"/>
    <w:rsid w:val="00380A89"/>
    <w:rsid w:val="00380B2C"/>
    <w:rsid w:val="003825EC"/>
    <w:rsid w:val="00385C1E"/>
    <w:rsid w:val="003949B8"/>
    <w:rsid w:val="00394D49"/>
    <w:rsid w:val="00395D7B"/>
    <w:rsid w:val="00396A5F"/>
    <w:rsid w:val="00397153"/>
    <w:rsid w:val="003974D1"/>
    <w:rsid w:val="00397636"/>
    <w:rsid w:val="003A2A03"/>
    <w:rsid w:val="003A6616"/>
    <w:rsid w:val="003B0B32"/>
    <w:rsid w:val="003B2015"/>
    <w:rsid w:val="003B3974"/>
    <w:rsid w:val="003B5A59"/>
    <w:rsid w:val="003C0CBA"/>
    <w:rsid w:val="003C25D7"/>
    <w:rsid w:val="003C27D0"/>
    <w:rsid w:val="003C32E5"/>
    <w:rsid w:val="003C48E6"/>
    <w:rsid w:val="003D09E1"/>
    <w:rsid w:val="003D24B6"/>
    <w:rsid w:val="003D2871"/>
    <w:rsid w:val="003D2A04"/>
    <w:rsid w:val="003D4227"/>
    <w:rsid w:val="003D6F0B"/>
    <w:rsid w:val="003E100B"/>
    <w:rsid w:val="003E11C3"/>
    <w:rsid w:val="003E7378"/>
    <w:rsid w:val="003F2391"/>
    <w:rsid w:val="003F2750"/>
    <w:rsid w:val="003F47CE"/>
    <w:rsid w:val="003F5C9D"/>
    <w:rsid w:val="0040309E"/>
    <w:rsid w:val="00403562"/>
    <w:rsid w:val="00403FF1"/>
    <w:rsid w:val="0040619E"/>
    <w:rsid w:val="0040659A"/>
    <w:rsid w:val="00406704"/>
    <w:rsid w:val="00410A0C"/>
    <w:rsid w:val="00410B1B"/>
    <w:rsid w:val="00410C59"/>
    <w:rsid w:val="0041140F"/>
    <w:rsid w:val="004119AE"/>
    <w:rsid w:val="00420FF8"/>
    <w:rsid w:val="004262B0"/>
    <w:rsid w:val="004304BD"/>
    <w:rsid w:val="0043058F"/>
    <w:rsid w:val="00431496"/>
    <w:rsid w:val="004332CC"/>
    <w:rsid w:val="004333B9"/>
    <w:rsid w:val="00435980"/>
    <w:rsid w:val="00436034"/>
    <w:rsid w:val="004364F4"/>
    <w:rsid w:val="00443B03"/>
    <w:rsid w:val="004450F7"/>
    <w:rsid w:val="0044650D"/>
    <w:rsid w:val="00446BFF"/>
    <w:rsid w:val="00446CCC"/>
    <w:rsid w:val="0045292A"/>
    <w:rsid w:val="0045318B"/>
    <w:rsid w:val="004559FE"/>
    <w:rsid w:val="00456360"/>
    <w:rsid w:val="004614A7"/>
    <w:rsid w:val="00462537"/>
    <w:rsid w:val="0046293E"/>
    <w:rsid w:val="0046452B"/>
    <w:rsid w:val="00465769"/>
    <w:rsid w:val="00465F0F"/>
    <w:rsid w:val="004663AF"/>
    <w:rsid w:val="00467143"/>
    <w:rsid w:val="00467AB1"/>
    <w:rsid w:val="00472C92"/>
    <w:rsid w:val="00473483"/>
    <w:rsid w:val="00480BBC"/>
    <w:rsid w:val="0048542E"/>
    <w:rsid w:val="004854FB"/>
    <w:rsid w:val="00485E56"/>
    <w:rsid w:val="00486227"/>
    <w:rsid w:val="004877DF"/>
    <w:rsid w:val="00490D02"/>
    <w:rsid w:val="004916B8"/>
    <w:rsid w:val="00493E35"/>
    <w:rsid w:val="00494DB2"/>
    <w:rsid w:val="004950C3"/>
    <w:rsid w:val="004952D5"/>
    <w:rsid w:val="00495547"/>
    <w:rsid w:val="004962F8"/>
    <w:rsid w:val="00496780"/>
    <w:rsid w:val="00497F80"/>
    <w:rsid w:val="004A0E77"/>
    <w:rsid w:val="004A1C21"/>
    <w:rsid w:val="004A1DCB"/>
    <w:rsid w:val="004A2DC0"/>
    <w:rsid w:val="004A7A94"/>
    <w:rsid w:val="004A7FA2"/>
    <w:rsid w:val="004A7FC1"/>
    <w:rsid w:val="004B015F"/>
    <w:rsid w:val="004B07B1"/>
    <w:rsid w:val="004B12DD"/>
    <w:rsid w:val="004B498F"/>
    <w:rsid w:val="004B4C1A"/>
    <w:rsid w:val="004B5194"/>
    <w:rsid w:val="004B618A"/>
    <w:rsid w:val="004B63AD"/>
    <w:rsid w:val="004B7B0B"/>
    <w:rsid w:val="004B7D78"/>
    <w:rsid w:val="004C0738"/>
    <w:rsid w:val="004C2334"/>
    <w:rsid w:val="004C480F"/>
    <w:rsid w:val="004C612B"/>
    <w:rsid w:val="004C7C92"/>
    <w:rsid w:val="004D0C00"/>
    <w:rsid w:val="004D1B56"/>
    <w:rsid w:val="004D1FA1"/>
    <w:rsid w:val="004D362D"/>
    <w:rsid w:val="004D4B7F"/>
    <w:rsid w:val="004D5E35"/>
    <w:rsid w:val="004E0E13"/>
    <w:rsid w:val="004E21A7"/>
    <w:rsid w:val="004E545E"/>
    <w:rsid w:val="004E60D9"/>
    <w:rsid w:val="004E66C0"/>
    <w:rsid w:val="004E6975"/>
    <w:rsid w:val="004E7543"/>
    <w:rsid w:val="004F01E4"/>
    <w:rsid w:val="004F7DD5"/>
    <w:rsid w:val="005011DC"/>
    <w:rsid w:val="005011F4"/>
    <w:rsid w:val="005026D6"/>
    <w:rsid w:val="005055D3"/>
    <w:rsid w:val="00505B8A"/>
    <w:rsid w:val="00506508"/>
    <w:rsid w:val="00506CF8"/>
    <w:rsid w:val="005072E3"/>
    <w:rsid w:val="00507384"/>
    <w:rsid w:val="00507EA0"/>
    <w:rsid w:val="00511167"/>
    <w:rsid w:val="00521D61"/>
    <w:rsid w:val="00522B9C"/>
    <w:rsid w:val="005272D5"/>
    <w:rsid w:val="00527E32"/>
    <w:rsid w:val="005338A8"/>
    <w:rsid w:val="00534BAF"/>
    <w:rsid w:val="005373A7"/>
    <w:rsid w:val="00541670"/>
    <w:rsid w:val="00542653"/>
    <w:rsid w:val="00543055"/>
    <w:rsid w:val="0054400F"/>
    <w:rsid w:val="00545922"/>
    <w:rsid w:val="00546AAA"/>
    <w:rsid w:val="00547138"/>
    <w:rsid w:val="0055191D"/>
    <w:rsid w:val="00552616"/>
    <w:rsid w:val="00553609"/>
    <w:rsid w:val="00560339"/>
    <w:rsid w:val="00561828"/>
    <w:rsid w:val="00561CC3"/>
    <w:rsid w:val="0056339C"/>
    <w:rsid w:val="00564541"/>
    <w:rsid w:val="00564AD5"/>
    <w:rsid w:val="00565F42"/>
    <w:rsid w:val="005663CC"/>
    <w:rsid w:val="005674B9"/>
    <w:rsid w:val="00572666"/>
    <w:rsid w:val="00573B28"/>
    <w:rsid w:val="00576AB1"/>
    <w:rsid w:val="00577898"/>
    <w:rsid w:val="00580AE3"/>
    <w:rsid w:val="00582422"/>
    <w:rsid w:val="00583332"/>
    <w:rsid w:val="005835F5"/>
    <w:rsid w:val="0059266F"/>
    <w:rsid w:val="00592C9F"/>
    <w:rsid w:val="0059378B"/>
    <w:rsid w:val="0059611F"/>
    <w:rsid w:val="005967FD"/>
    <w:rsid w:val="005972AC"/>
    <w:rsid w:val="005A235D"/>
    <w:rsid w:val="005A31F5"/>
    <w:rsid w:val="005A3872"/>
    <w:rsid w:val="005A4417"/>
    <w:rsid w:val="005A7B40"/>
    <w:rsid w:val="005B0E51"/>
    <w:rsid w:val="005B1267"/>
    <w:rsid w:val="005B4482"/>
    <w:rsid w:val="005B4F50"/>
    <w:rsid w:val="005C3593"/>
    <w:rsid w:val="005C55BB"/>
    <w:rsid w:val="005C5C90"/>
    <w:rsid w:val="005C6910"/>
    <w:rsid w:val="005D1487"/>
    <w:rsid w:val="005D1E13"/>
    <w:rsid w:val="005D6619"/>
    <w:rsid w:val="005E0BF4"/>
    <w:rsid w:val="005E297E"/>
    <w:rsid w:val="005E3737"/>
    <w:rsid w:val="005E39B4"/>
    <w:rsid w:val="005E457D"/>
    <w:rsid w:val="005E5330"/>
    <w:rsid w:val="005E53FD"/>
    <w:rsid w:val="005E57EB"/>
    <w:rsid w:val="005E6421"/>
    <w:rsid w:val="005E68CB"/>
    <w:rsid w:val="005F1BD6"/>
    <w:rsid w:val="005F4419"/>
    <w:rsid w:val="005F5B24"/>
    <w:rsid w:val="005F7628"/>
    <w:rsid w:val="00602252"/>
    <w:rsid w:val="006046EA"/>
    <w:rsid w:val="00604C74"/>
    <w:rsid w:val="006054CE"/>
    <w:rsid w:val="0060766D"/>
    <w:rsid w:val="00607F4A"/>
    <w:rsid w:val="00610ADB"/>
    <w:rsid w:val="006117BE"/>
    <w:rsid w:val="0061189E"/>
    <w:rsid w:val="00611F83"/>
    <w:rsid w:val="00614061"/>
    <w:rsid w:val="00614EE0"/>
    <w:rsid w:val="00616DCE"/>
    <w:rsid w:val="00616EFA"/>
    <w:rsid w:val="00617450"/>
    <w:rsid w:val="00620529"/>
    <w:rsid w:val="0062106A"/>
    <w:rsid w:val="00622190"/>
    <w:rsid w:val="00623090"/>
    <w:rsid w:val="00625907"/>
    <w:rsid w:val="00625959"/>
    <w:rsid w:val="006259EB"/>
    <w:rsid w:val="006316FF"/>
    <w:rsid w:val="00634EAB"/>
    <w:rsid w:val="00634EBA"/>
    <w:rsid w:val="00635587"/>
    <w:rsid w:val="00636E12"/>
    <w:rsid w:val="00637FA8"/>
    <w:rsid w:val="006407D8"/>
    <w:rsid w:val="00640C51"/>
    <w:rsid w:val="00641EA6"/>
    <w:rsid w:val="00642E0A"/>
    <w:rsid w:val="00644EC7"/>
    <w:rsid w:val="00645203"/>
    <w:rsid w:val="00645C45"/>
    <w:rsid w:val="006511CB"/>
    <w:rsid w:val="006514C8"/>
    <w:rsid w:val="006545BE"/>
    <w:rsid w:val="0065517B"/>
    <w:rsid w:val="00656F7B"/>
    <w:rsid w:val="0066161B"/>
    <w:rsid w:val="006624E5"/>
    <w:rsid w:val="00663528"/>
    <w:rsid w:val="00663D4E"/>
    <w:rsid w:val="0066406F"/>
    <w:rsid w:val="00665007"/>
    <w:rsid w:val="00665FC2"/>
    <w:rsid w:val="006664C3"/>
    <w:rsid w:val="00667307"/>
    <w:rsid w:val="00667AAE"/>
    <w:rsid w:val="00673CDE"/>
    <w:rsid w:val="006750B4"/>
    <w:rsid w:val="006761B8"/>
    <w:rsid w:val="00683B68"/>
    <w:rsid w:val="00687214"/>
    <w:rsid w:val="00687D4F"/>
    <w:rsid w:val="0069216B"/>
    <w:rsid w:val="0069220C"/>
    <w:rsid w:val="00693719"/>
    <w:rsid w:val="00693C46"/>
    <w:rsid w:val="00694696"/>
    <w:rsid w:val="00695354"/>
    <w:rsid w:val="00695CA9"/>
    <w:rsid w:val="00695E12"/>
    <w:rsid w:val="00696378"/>
    <w:rsid w:val="00696434"/>
    <w:rsid w:val="00696823"/>
    <w:rsid w:val="006A04EC"/>
    <w:rsid w:val="006A14D7"/>
    <w:rsid w:val="006A45C3"/>
    <w:rsid w:val="006A64F9"/>
    <w:rsid w:val="006B27D6"/>
    <w:rsid w:val="006B4FE9"/>
    <w:rsid w:val="006B52DC"/>
    <w:rsid w:val="006B685F"/>
    <w:rsid w:val="006C0B46"/>
    <w:rsid w:val="006C0C39"/>
    <w:rsid w:val="006C0CB2"/>
    <w:rsid w:val="006C168C"/>
    <w:rsid w:val="006C4464"/>
    <w:rsid w:val="006C5553"/>
    <w:rsid w:val="006C5785"/>
    <w:rsid w:val="006C7470"/>
    <w:rsid w:val="006D1803"/>
    <w:rsid w:val="006D244D"/>
    <w:rsid w:val="006D45CD"/>
    <w:rsid w:val="006D680E"/>
    <w:rsid w:val="006E1003"/>
    <w:rsid w:val="006E19FD"/>
    <w:rsid w:val="006E2818"/>
    <w:rsid w:val="006E350E"/>
    <w:rsid w:val="006E5BF4"/>
    <w:rsid w:val="006E6031"/>
    <w:rsid w:val="006E6A94"/>
    <w:rsid w:val="006E73C8"/>
    <w:rsid w:val="006F06A6"/>
    <w:rsid w:val="006F0DAE"/>
    <w:rsid w:val="006F1157"/>
    <w:rsid w:val="006F1200"/>
    <w:rsid w:val="006F3666"/>
    <w:rsid w:val="006F6878"/>
    <w:rsid w:val="006F741A"/>
    <w:rsid w:val="007058BB"/>
    <w:rsid w:val="007117CF"/>
    <w:rsid w:val="007131E4"/>
    <w:rsid w:val="007154E9"/>
    <w:rsid w:val="0071558A"/>
    <w:rsid w:val="00716047"/>
    <w:rsid w:val="007174E2"/>
    <w:rsid w:val="007200A3"/>
    <w:rsid w:val="007204CC"/>
    <w:rsid w:val="00720937"/>
    <w:rsid w:val="00721135"/>
    <w:rsid w:val="00721332"/>
    <w:rsid w:val="007235AB"/>
    <w:rsid w:val="00724119"/>
    <w:rsid w:val="007241B1"/>
    <w:rsid w:val="00730B41"/>
    <w:rsid w:val="00731C19"/>
    <w:rsid w:val="007323BD"/>
    <w:rsid w:val="007332AF"/>
    <w:rsid w:val="007337A1"/>
    <w:rsid w:val="00733C37"/>
    <w:rsid w:val="00736644"/>
    <w:rsid w:val="007377C2"/>
    <w:rsid w:val="007470C6"/>
    <w:rsid w:val="00747974"/>
    <w:rsid w:val="00747CAD"/>
    <w:rsid w:val="00752DE7"/>
    <w:rsid w:val="00753D9D"/>
    <w:rsid w:val="00754451"/>
    <w:rsid w:val="007552AD"/>
    <w:rsid w:val="0075666B"/>
    <w:rsid w:val="00757B7E"/>
    <w:rsid w:val="0076308D"/>
    <w:rsid w:val="00766A16"/>
    <w:rsid w:val="007707A2"/>
    <w:rsid w:val="00771400"/>
    <w:rsid w:val="00773651"/>
    <w:rsid w:val="00775BCF"/>
    <w:rsid w:val="00776D93"/>
    <w:rsid w:val="00777291"/>
    <w:rsid w:val="007804C0"/>
    <w:rsid w:val="00783792"/>
    <w:rsid w:val="00784E9A"/>
    <w:rsid w:val="00787CAE"/>
    <w:rsid w:val="00787D91"/>
    <w:rsid w:val="0079299C"/>
    <w:rsid w:val="00792FDA"/>
    <w:rsid w:val="00795717"/>
    <w:rsid w:val="00795DC7"/>
    <w:rsid w:val="007A1097"/>
    <w:rsid w:val="007A12A2"/>
    <w:rsid w:val="007A1BCB"/>
    <w:rsid w:val="007A215A"/>
    <w:rsid w:val="007A447E"/>
    <w:rsid w:val="007A462F"/>
    <w:rsid w:val="007A6853"/>
    <w:rsid w:val="007A6909"/>
    <w:rsid w:val="007B0D7C"/>
    <w:rsid w:val="007B1482"/>
    <w:rsid w:val="007B178A"/>
    <w:rsid w:val="007B591B"/>
    <w:rsid w:val="007B5BFD"/>
    <w:rsid w:val="007B63A9"/>
    <w:rsid w:val="007B6BE3"/>
    <w:rsid w:val="007B6DB0"/>
    <w:rsid w:val="007C139E"/>
    <w:rsid w:val="007C29DE"/>
    <w:rsid w:val="007C3AE1"/>
    <w:rsid w:val="007C661B"/>
    <w:rsid w:val="007D08A6"/>
    <w:rsid w:val="007D108C"/>
    <w:rsid w:val="007D24A6"/>
    <w:rsid w:val="007D2786"/>
    <w:rsid w:val="007D40D5"/>
    <w:rsid w:val="007D68CF"/>
    <w:rsid w:val="007D7CFF"/>
    <w:rsid w:val="007E195B"/>
    <w:rsid w:val="007E730C"/>
    <w:rsid w:val="007E7FBF"/>
    <w:rsid w:val="007F1043"/>
    <w:rsid w:val="007F1952"/>
    <w:rsid w:val="007F2AA3"/>
    <w:rsid w:val="007F3669"/>
    <w:rsid w:val="007F4B93"/>
    <w:rsid w:val="007F6E86"/>
    <w:rsid w:val="00800224"/>
    <w:rsid w:val="00800D26"/>
    <w:rsid w:val="00802613"/>
    <w:rsid w:val="00803E71"/>
    <w:rsid w:val="00810BB1"/>
    <w:rsid w:val="0081174C"/>
    <w:rsid w:val="00813072"/>
    <w:rsid w:val="00814DC5"/>
    <w:rsid w:val="008156F0"/>
    <w:rsid w:val="00817E02"/>
    <w:rsid w:val="00820426"/>
    <w:rsid w:val="0082330E"/>
    <w:rsid w:val="008237F7"/>
    <w:rsid w:val="0082410F"/>
    <w:rsid w:val="008260B5"/>
    <w:rsid w:val="00826A95"/>
    <w:rsid w:val="00826E97"/>
    <w:rsid w:val="00830523"/>
    <w:rsid w:val="008326B9"/>
    <w:rsid w:val="00835902"/>
    <w:rsid w:val="00835BFB"/>
    <w:rsid w:val="0083754F"/>
    <w:rsid w:val="00837F9F"/>
    <w:rsid w:val="00841A09"/>
    <w:rsid w:val="00843600"/>
    <w:rsid w:val="00844D78"/>
    <w:rsid w:val="0085037A"/>
    <w:rsid w:val="008539F5"/>
    <w:rsid w:val="00857AF3"/>
    <w:rsid w:val="00861B2F"/>
    <w:rsid w:val="00862702"/>
    <w:rsid w:val="0086654D"/>
    <w:rsid w:val="00871EA8"/>
    <w:rsid w:val="0087264D"/>
    <w:rsid w:val="00873E6A"/>
    <w:rsid w:val="0087546A"/>
    <w:rsid w:val="0087583D"/>
    <w:rsid w:val="00876587"/>
    <w:rsid w:val="00876A17"/>
    <w:rsid w:val="0088003E"/>
    <w:rsid w:val="00880951"/>
    <w:rsid w:val="00880D1F"/>
    <w:rsid w:val="008813D6"/>
    <w:rsid w:val="00882BCC"/>
    <w:rsid w:val="00883931"/>
    <w:rsid w:val="008839DB"/>
    <w:rsid w:val="00887631"/>
    <w:rsid w:val="00895500"/>
    <w:rsid w:val="00897288"/>
    <w:rsid w:val="008A0266"/>
    <w:rsid w:val="008A1467"/>
    <w:rsid w:val="008A1C9B"/>
    <w:rsid w:val="008A5FE4"/>
    <w:rsid w:val="008B0031"/>
    <w:rsid w:val="008B0684"/>
    <w:rsid w:val="008B11F7"/>
    <w:rsid w:val="008B1549"/>
    <w:rsid w:val="008B3F20"/>
    <w:rsid w:val="008B612C"/>
    <w:rsid w:val="008C2373"/>
    <w:rsid w:val="008C2E8E"/>
    <w:rsid w:val="008C3D9A"/>
    <w:rsid w:val="008C5F90"/>
    <w:rsid w:val="008C6BB3"/>
    <w:rsid w:val="008C7438"/>
    <w:rsid w:val="008D0AF8"/>
    <w:rsid w:val="008D3694"/>
    <w:rsid w:val="008D5011"/>
    <w:rsid w:val="008D5DB8"/>
    <w:rsid w:val="008D6A88"/>
    <w:rsid w:val="008D7FE2"/>
    <w:rsid w:val="008E3AB5"/>
    <w:rsid w:val="008E4123"/>
    <w:rsid w:val="008E4963"/>
    <w:rsid w:val="008E4F4B"/>
    <w:rsid w:val="008E736A"/>
    <w:rsid w:val="008F03C6"/>
    <w:rsid w:val="008F0CF0"/>
    <w:rsid w:val="008F2FDF"/>
    <w:rsid w:val="008F4742"/>
    <w:rsid w:val="008F50DF"/>
    <w:rsid w:val="008F754C"/>
    <w:rsid w:val="00900DA8"/>
    <w:rsid w:val="00901FEB"/>
    <w:rsid w:val="009035B4"/>
    <w:rsid w:val="00904807"/>
    <w:rsid w:val="00904D83"/>
    <w:rsid w:val="009061CF"/>
    <w:rsid w:val="009064F2"/>
    <w:rsid w:val="00906576"/>
    <w:rsid w:val="00907D80"/>
    <w:rsid w:val="00907EEF"/>
    <w:rsid w:val="00915045"/>
    <w:rsid w:val="009158BB"/>
    <w:rsid w:val="00915D98"/>
    <w:rsid w:val="00916B46"/>
    <w:rsid w:val="00925A8C"/>
    <w:rsid w:val="009300A9"/>
    <w:rsid w:val="009304CB"/>
    <w:rsid w:val="00930AFC"/>
    <w:rsid w:val="00930F2F"/>
    <w:rsid w:val="00930FDF"/>
    <w:rsid w:val="00931056"/>
    <w:rsid w:val="00931D6E"/>
    <w:rsid w:val="0093310E"/>
    <w:rsid w:val="00933219"/>
    <w:rsid w:val="0093421D"/>
    <w:rsid w:val="00935D79"/>
    <w:rsid w:val="0093607F"/>
    <w:rsid w:val="00936C5E"/>
    <w:rsid w:val="00942539"/>
    <w:rsid w:val="009433E2"/>
    <w:rsid w:val="0094485E"/>
    <w:rsid w:val="00951C81"/>
    <w:rsid w:val="009530D3"/>
    <w:rsid w:val="00957772"/>
    <w:rsid w:val="00957FCC"/>
    <w:rsid w:val="00967E32"/>
    <w:rsid w:val="009707AC"/>
    <w:rsid w:val="00971A3F"/>
    <w:rsid w:val="00973907"/>
    <w:rsid w:val="00974F29"/>
    <w:rsid w:val="009774EC"/>
    <w:rsid w:val="00977B01"/>
    <w:rsid w:val="00980121"/>
    <w:rsid w:val="00986345"/>
    <w:rsid w:val="00987988"/>
    <w:rsid w:val="009926E2"/>
    <w:rsid w:val="00993DA3"/>
    <w:rsid w:val="0099435D"/>
    <w:rsid w:val="009951B3"/>
    <w:rsid w:val="00995CD4"/>
    <w:rsid w:val="00995E62"/>
    <w:rsid w:val="009A0C27"/>
    <w:rsid w:val="009A1C9D"/>
    <w:rsid w:val="009A1F91"/>
    <w:rsid w:val="009A2BF7"/>
    <w:rsid w:val="009A5032"/>
    <w:rsid w:val="009A5A02"/>
    <w:rsid w:val="009A5FE0"/>
    <w:rsid w:val="009A6E26"/>
    <w:rsid w:val="009A750F"/>
    <w:rsid w:val="009A76F7"/>
    <w:rsid w:val="009B152E"/>
    <w:rsid w:val="009B1DD6"/>
    <w:rsid w:val="009B2F5A"/>
    <w:rsid w:val="009B3386"/>
    <w:rsid w:val="009B3655"/>
    <w:rsid w:val="009B69AA"/>
    <w:rsid w:val="009C023D"/>
    <w:rsid w:val="009C218C"/>
    <w:rsid w:val="009C282F"/>
    <w:rsid w:val="009C32DB"/>
    <w:rsid w:val="009C4D19"/>
    <w:rsid w:val="009C725C"/>
    <w:rsid w:val="009D02C8"/>
    <w:rsid w:val="009D0AD1"/>
    <w:rsid w:val="009D0ECF"/>
    <w:rsid w:val="009E2215"/>
    <w:rsid w:val="009E24FC"/>
    <w:rsid w:val="009E254A"/>
    <w:rsid w:val="009E4165"/>
    <w:rsid w:val="009E4C48"/>
    <w:rsid w:val="009E7547"/>
    <w:rsid w:val="009E7763"/>
    <w:rsid w:val="009E7B55"/>
    <w:rsid w:val="009F11FE"/>
    <w:rsid w:val="009F1701"/>
    <w:rsid w:val="009F4105"/>
    <w:rsid w:val="009F4F06"/>
    <w:rsid w:val="009F5079"/>
    <w:rsid w:val="00A03837"/>
    <w:rsid w:val="00A05383"/>
    <w:rsid w:val="00A05D03"/>
    <w:rsid w:val="00A1127C"/>
    <w:rsid w:val="00A1236B"/>
    <w:rsid w:val="00A219CB"/>
    <w:rsid w:val="00A2412A"/>
    <w:rsid w:val="00A24CB3"/>
    <w:rsid w:val="00A24EBF"/>
    <w:rsid w:val="00A258E0"/>
    <w:rsid w:val="00A26625"/>
    <w:rsid w:val="00A276C1"/>
    <w:rsid w:val="00A279DB"/>
    <w:rsid w:val="00A34479"/>
    <w:rsid w:val="00A3728A"/>
    <w:rsid w:val="00A37CE0"/>
    <w:rsid w:val="00A40EB6"/>
    <w:rsid w:val="00A427BE"/>
    <w:rsid w:val="00A44DF5"/>
    <w:rsid w:val="00A47134"/>
    <w:rsid w:val="00A476DA"/>
    <w:rsid w:val="00A51695"/>
    <w:rsid w:val="00A53913"/>
    <w:rsid w:val="00A53DF2"/>
    <w:rsid w:val="00A54AD3"/>
    <w:rsid w:val="00A54E1D"/>
    <w:rsid w:val="00A55339"/>
    <w:rsid w:val="00A56A8E"/>
    <w:rsid w:val="00A61695"/>
    <w:rsid w:val="00A62149"/>
    <w:rsid w:val="00A64083"/>
    <w:rsid w:val="00A64FEF"/>
    <w:rsid w:val="00A657AD"/>
    <w:rsid w:val="00A6754B"/>
    <w:rsid w:val="00A72E4D"/>
    <w:rsid w:val="00A7404E"/>
    <w:rsid w:val="00A7536C"/>
    <w:rsid w:val="00A76710"/>
    <w:rsid w:val="00A77E42"/>
    <w:rsid w:val="00A809D6"/>
    <w:rsid w:val="00A85376"/>
    <w:rsid w:val="00A858DA"/>
    <w:rsid w:val="00A8661B"/>
    <w:rsid w:val="00A8709B"/>
    <w:rsid w:val="00A90A15"/>
    <w:rsid w:val="00A90CA8"/>
    <w:rsid w:val="00A94760"/>
    <w:rsid w:val="00A94925"/>
    <w:rsid w:val="00A9780D"/>
    <w:rsid w:val="00AA27EA"/>
    <w:rsid w:val="00AA2A8D"/>
    <w:rsid w:val="00AA6964"/>
    <w:rsid w:val="00AA6C3D"/>
    <w:rsid w:val="00AB1789"/>
    <w:rsid w:val="00AB273E"/>
    <w:rsid w:val="00AB2A89"/>
    <w:rsid w:val="00AB3F10"/>
    <w:rsid w:val="00AB3F1B"/>
    <w:rsid w:val="00AB46C0"/>
    <w:rsid w:val="00AB6351"/>
    <w:rsid w:val="00AB6C14"/>
    <w:rsid w:val="00AB74B6"/>
    <w:rsid w:val="00AC113B"/>
    <w:rsid w:val="00AC2B2B"/>
    <w:rsid w:val="00AC36BF"/>
    <w:rsid w:val="00AC469C"/>
    <w:rsid w:val="00AC4D02"/>
    <w:rsid w:val="00AD29FE"/>
    <w:rsid w:val="00AD2A4F"/>
    <w:rsid w:val="00AD3665"/>
    <w:rsid w:val="00AD640E"/>
    <w:rsid w:val="00AD7C87"/>
    <w:rsid w:val="00AE1116"/>
    <w:rsid w:val="00AE3417"/>
    <w:rsid w:val="00AE49BF"/>
    <w:rsid w:val="00AE5EBF"/>
    <w:rsid w:val="00AE77CB"/>
    <w:rsid w:val="00AE7E8B"/>
    <w:rsid w:val="00AF16D1"/>
    <w:rsid w:val="00AF2047"/>
    <w:rsid w:val="00AF2A49"/>
    <w:rsid w:val="00AF55E3"/>
    <w:rsid w:val="00AF618D"/>
    <w:rsid w:val="00B000B6"/>
    <w:rsid w:val="00B024FB"/>
    <w:rsid w:val="00B0491A"/>
    <w:rsid w:val="00B06159"/>
    <w:rsid w:val="00B07577"/>
    <w:rsid w:val="00B10602"/>
    <w:rsid w:val="00B12BB2"/>
    <w:rsid w:val="00B1373E"/>
    <w:rsid w:val="00B13B21"/>
    <w:rsid w:val="00B17289"/>
    <w:rsid w:val="00B21BD8"/>
    <w:rsid w:val="00B2472C"/>
    <w:rsid w:val="00B2596C"/>
    <w:rsid w:val="00B267DF"/>
    <w:rsid w:val="00B26E43"/>
    <w:rsid w:val="00B32902"/>
    <w:rsid w:val="00B33DD0"/>
    <w:rsid w:val="00B36115"/>
    <w:rsid w:val="00B367DC"/>
    <w:rsid w:val="00B36BF4"/>
    <w:rsid w:val="00B4335A"/>
    <w:rsid w:val="00B43A07"/>
    <w:rsid w:val="00B43CB5"/>
    <w:rsid w:val="00B5071E"/>
    <w:rsid w:val="00B537C1"/>
    <w:rsid w:val="00B550EE"/>
    <w:rsid w:val="00B55562"/>
    <w:rsid w:val="00B5727A"/>
    <w:rsid w:val="00B6247B"/>
    <w:rsid w:val="00B63596"/>
    <w:rsid w:val="00B6383D"/>
    <w:rsid w:val="00B6442B"/>
    <w:rsid w:val="00B66FBC"/>
    <w:rsid w:val="00B7144E"/>
    <w:rsid w:val="00B730F6"/>
    <w:rsid w:val="00B763B2"/>
    <w:rsid w:val="00B801DB"/>
    <w:rsid w:val="00B81F18"/>
    <w:rsid w:val="00B83BB0"/>
    <w:rsid w:val="00B83D5A"/>
    <w:rsid w:val="00B845BF"/>
    <w:rsid w:val="00B87AB6"/>
    <w:rsid w:val="00B917E7"/>
    <w:rsid w:val="00B93ABE"/>
    <w:rsid w:val="00B942B7"/>
    <w:rsid w:val="00B947AD"/>
    <w:rsid w:val="00B96F5C"/>
    <w:rsid w:val="00BA06B0"/>
    <w:rsid w:val="00BA128A"/>
    <w:rsid w:val="00BA1A15"/>
    <w:rsid w:val="00BA252F"/>
    <w:rsid w:val="00BA33C9"/>
    <w:rsid w:val="00BA33D8"/>
    <w:rsid w:val="00BA55AF"/>
    <w:rsid w:val="00BA57F3"/>
    <w:rsid w:val="00BA5C1E"/>
    <w:rsid w:val="00BA7AA1"/>
    <w:rsid w:val="00BB0665"/>
    <w:rsid w:val="00BB2748"/>
    <w:rsid w:val="00BB2D08"/>
    <w:rsid w:val="00BB3CDD"/>
    <w:rsid w:val="00BB7046"/>
    <w:rsid w:val="00BB779E"/>
    <w:rsid w:val="00BC2614"/>
    <w:rsid w:val="00BC2C3A"/>
    <w:rsid w:val="00BC52A6"/>
    <w:rsid w:val="00BC6FDA"/>
    <w:rsid w:val="00BD025B"/>
    <w:rsid w:val="00BD08D6"/>
    <w:rsid w:val="00BD59F5"/>
    <w:rsid w:val="00BD5B87"/>
    <w:rsid w:val="00BD7478"/>
    <w:rsid w:val="00BE07F5"/>
    <w:rsid w:val="00BE12C1"/>
    <w:rsid w:val="00BE3659"/>
    <w:rsid w:val="00BE3D91"/>
    <w:rsid w:val="00BE4518"/>
    <w:rsid w:val="00BE54CA"/>
    <w:rsid w:val="00BE5E66"/>
    <w:rsid w:val="00BF419B"/>
    <w:rsid w:val="00BF431B"/>
    <w:rsid w:val="00BF4626"/>
    <w:rsid w:val="00BF5141"/>
    <w:rsid w:val="00BF69C5"/>
    <w:rsid w:val="00BF7211"/>
    <w:rsid w:val="00BF7CC3"/>
    <w:rsid w:val="00C04109"/>
    <w:rsid w:val="00C046AD"/>
    <w:rsid w:val="00C054ED"/>
    <w:rsid w:val="00C0569B"/>
    <w:rsid w:val="00C11E00"/>
    <w:rsid w:val="00C121D3"/>
    <w:rsid w:val="00C167F7"/>
    <w:rsid w:val="00C20B22"/>
    <w:rsid w:val="00C21E5D"/>
    <w:rsid w:val="00C22D8D"/>
    <w:rsid w:val="00C2337E"/>
    <w:rsid w:val="00C242DF"/>
    <w:rsid w:val="00C24C76"/>
    <w:rsid w:val="00C24F7C"/>
    <w:rsid w:val="00C32DA0"/>
    <w:rsid w:val="00C34904"/>
    <w:rsid w:val="00C442BE"/>
    <w:rsid w:val="00C44BEE"/>
    <w:rsid w:val="00C44D2C"/>
    <w:rsid w:val="00C50AA4"/>
    <w:rsid w:val="00C5109B"/>
    <w:rsid w:val="00C52052"/>
    <w:rsid w:val="00C52866"/>
    <w:rsid w:val="00C5321D"/>
    <w:rsid w:val="00C54015"/>
    <w:rsid w:val="00C554F0"/>
    <w:rsid w:val="00C560B1"/>
    <w:rsid w:val="00C569FF"/>
    <w:rsid w:val="00C56A72"/>
    <w:rsid w:val="00C56AE2"/>
    <w:rsid w:val="00C56FF4"/>
    <w:rsid w:val="00C62A9B"/>
    <w:rsid w:val="00C64665"/>
    <w:rsid w:val="00C64E78"/>
    <w:rsid w:val="00C64E86"/>
    <w:rsid w:val="00C66501"/>
    <w:rsid w:val="00C67566"/>
    <w:rsid w:val="00C71A7B"/>
    <w:rsid w:val="00C7342C"/>
    <w:rsid w:val="00C741DC"/>
    <w:rsid w:val="00C7676D"/>
    <w:rsid w:val="00C80949"/>
    <w:rsid w:val="00C81B66"/>
    <w:rsid w:val="00C8307E"/>
    <w:rsid w:val="00C839CC"/>
    <w:rsid w:val="00C83E39"/>
    <w:rsid w:val="00C93000"/>
    <w:rsid w:val="00C932E9"/>
    <w:rsid w:val="00C943FF"/>
    <w:rsid w:val="00C97492"/>
    <w:rsid w:val="00CA06F1"/>
    <w:rsid w:val="00CA1FB2"/>
    <w:rsid w:val="00CA21B9"/>
    <w:rsid w:val="00CA3EFC"/>
    <w:rsid w:val="00CA73DC"/>
    <w:rsid w:val="00CA7D04"/>
    <w:rsid w:val="00CB3B11"/>
    <w:rsid w:val="00CB44C6"/>
    <w:rsid w:val="00CB65E7"/>
    <w:rsid w:val="00CB76AA"/>
    <w:rsid w:val="00CC38DA"/>
    <w:rsid w:val="00CC7EB0"/>
    <w:rsid w:val="00CD06FE"/>
    <w:rsid w:val="00CD0D73"/>
    <w:rsid w:val="00CD0FE2"/>
    <w:rsid w:val="00CD34C6"/>
    <w:rsid w:val="00CD672A"/>
    <w:rsid w:val="00CD7F9D"/>
    <w:rsid w:val="00CE0425"/>
    <w:rsid w:val="00CE0D64"/>
    <w:rsid w:val="00CE2C89"/>
    <w:rsid w:val="00CE6BD3"/>
    <w:rsid w:val="00CE6E28"/>
    <w:rsid w:val="00CF45FD"/>
    <w:rsid w:val="00D0349B"/>
    <w:rsid w:val="00D0379A"/>
    <w:rsid w:val="00D039CF"/>
    <w:rsid w:val="00D05239"/>
    <w:rsid w:val="00D077C7"/>
    <w:rsid w:val="00D07FBC"/>
    <w:rsid w:val="00D105BB"/>
    <w:rsid w:val="00D17003"/>
    <w:rsid w:val="00D17168"/>
    <w:rsid w:val="00D22DAA"/>
    <w:rsid w:val="00D26E44"/>
    <w:rsid w:val="00D278AD"/>
    <w:rsid w:val="00D30ADC"/>
    <w:rsid w:val="00D34D82"/>
    <w:rsid w:val="00D40436"/>
    <w:rsid w:val="00D42DB3"/>
    <w:rsid w:val="00D4358A"/>
    <w:rsid w:val="00D47C87"/>
    <w:rsid w:val="00D52E72"/>
    <w:rsid w:val="00D53758"/>
    <w:rsid w:val="00D53D8C"/>
    <w:rsid w:val="00D54A09"/>
    <w:rsid w:val="00D54B13"/>
    <w:rsid w:val="00D553EB"/>
    <w:rsid w:val="00D57248"/>
    <w:rsid w:val="00D6008E"/>
    <w:rsid w:val="00D61E10"/>
    <w:rsid w:val="00D625DA"/>
    <w:rsid w:val="00D70970"/>
    <w:rsid w:val="00D70AC6"/>
    <w:rsid w:val="00D731BE"/>
    <w:rsid w:val="00D7358A"/>
    <w:rsid w:val="00D754D4"/>
    <w:rsid w:val="00D76494"/>
    <w:rsid w:val="00D77D85"/>
    <w:rsid w:val="00D81487"/>
    <w:rsid w:val="00D81CA9"/>
    <w:rsid w:val="00D825AE"/>
    <w:rsid w:val="00D83AC4"/>
    <w:rsid w:val="00D852C1"/>
    <w:rsid w:val="00D8584B"/>
    <w:rsid w:val="00D85875"/>
    <w:rsid w:val="00D87187"/>
    <w:rsid w:val="00D90781"/>
    <w:rsid w:val="00D90E76"/>
    <w:rsid w:val="00D92E2D"/>
    <w:rsid w:val="00D933CE"/>
    <w:rsid w:val="00D9423A"/>
    <w:rsid w:val="00DA02BD"/>
    <w:rsid w:val="00DA03AC"/>
    <w:rsid w:val="00DA2018"/>
    <w:rsid w:val="00DA2FD9"/>
    <w:rsid w:val="00DA45E2"/>
    <w:rsid w:val="00DA566A"/>
    <w:rsid w:val="00DB4841"/>
    <w:rsid w:val="00DB6A63"/>
    <w:rsid w:val="00DB6AFF"/>
    <w:rsid w:val="00DC7034"/>
    <w:rsid w:val="00DD0B56"/>
    <w:rsid w:val="00DD0B90"/>
    <w:rsid w:val="00DD1876"/>
    <w:rsid w:val="00DD390F"/>
    <w:rsid w:val="00DD52BC"/>
    <w:rsid w:val="00DE0D40"/>
    <w:rsid w:val="00DE2D4C"/>
    <w:rsid w:val="00DE4757"/>
    <w:rsid w:val="00DE507E"/>
    <w:rsid w:val="00DE537F"/>
    <w:rsid w:val="00DF0457"/>
    <w:rsid w:val="00DF08E5"/>
    <w:rsid w:val="00DF1F8F"/>
    <w:rsid w:val="00DF453D"/>
    <w:rsid w:val="00E0048A"/>
    <w:rsid w:val="00E00A8E"/>
    <w:rsid w:val="00E02983"/>
    <w:rsid w:val="00E02E63"/>
    <w:rsid w:val="00E03C7C"/>
    <w:rsid w:val="00E04FE3"/>
    <w:rsid w:val="00E05940"/>
    <w:rsid w:val="00E10DDA"/>
    <w:rsid w:val="00E11E64"/>
    <w:rsid w:val="00E15350"/>
    <w:rsid w:val="00E17CAE"/>
    <w:rsid w:val="00E20803"/>
    <w:rsid w:val="00E20FCF"/>
    <w:rsid w:val="00E213D4"/>
    <w:rsid w:val="00E25FEE"/>
    <w:rsid w:val="00E26162"/>
    <w:rsid w:val="00E2709E"/>
    <w:rsid w:val="00E27FA5"/>
    <w:rsid w:val="00E30616"/>
    <w:rsid w:val="00E321CE"/>
    <w:rsid w:val="00E32946"/>
    <w:rsid w:val="00E35BFD"/>
    <w:rsid w:val="00E40742"/>
    <w:rsid w:val="00E416F6"/>
    <w:rsid w:val="00E4426B"/>
    <w:rsid w:val="00E4527D"/>
    <w:rsid w:val="00E463BF"/>
    <w:rsid w:val="00E4749D"/>
    <w:rsid w:val="00E54885"/>
    <w:rsid w:val="00E55007"/>
    <w:rsid w:val="00E55475"/>
    <w:rsid w:val="00E6033A"/>
    <w:rsid w:val="00E60376"/>
    <w:rsid w:val="00E606D7"/>
    <w:rsid w:val="00E60F29"/>
    <w:rsid w:val="00E6228B"/>
    <w:rsid w:val="00E630A7"/>
    <w:rsid w:val="00E6363D"/>
    <w:rsid w:val="00E65337"/>
    <w:rsid w:val="00E65A74"/>
    <w:rsid w:val="00E66392"/>
    <w:rsid w:val="00E671E3"/>
    <w:rsid w:val="00E67FBE"/>
    <w:rsid w:val="00E7005E"/>
    <w:rsid w:val="00E72CFD"/>
    <w:rsid w:val="00E73253"/>
    <w:rsid w:val="00E73C73"/>
    <w:rsid w:val="00E75B59"/>
    <w:rsid w:val="00E75D3A"/>
    <w:rsid w:val="00E774BF"/>
    <w:rsid w:val="00E774DE"/>
    <w:rsid w:val="00E8012E"/>
    <w:rsid w:val="00E806CF"/>
    <w:rsid w:val="00E80F15"/>
    <w:rsid w:val="00E844DD"/>
    <w:rsid w:val="00E851A4"/>
    <w:rsid w:val="00E85376"/>
    <w:rsid w:val="00E87A70"/>
    <w:rsid w:val="00EA127D"/>
    <w:rsid w:val="00EA4F5F"/>
    <w:rsid w:val="00EA4F6F"/>
    <w:rsid w:val="00EA50A2"/>
    <w:rsid w:val="00EA5E10"/>
    <w:rsid w:val="00EA72EC"/>
    <w:rsid w:val="00EB0E60"/>
    <w:rsid w:val="00EB2E78"/>
    <w:rsid w:val="00EB386F"/>
    <w:rsid w:val="00EB38EA"/>
    <w:rsid w:val="00EB3945"/>
    <w:rsid w:val="00EB456F"/>
    <w:rsid w:val="00EB46A0"/>
    <w:rsid w:val="00EB4DCC"/>
    <w:rsid w:val="00EB756A"/>
    <w:rsid w:val="00EC1021"/>
    <w:rsid w:val="00EC35F8"/>
    <w:rsid w:val="00EC3A61"/>
    <w:rsid w:val="00EC4A5E"/>
    <w:rsid w:val="00EC6160"/>
    <w:rsid w:val="00EC7BF4"/>
    <w:rsid w:val="00ED1D90"/>
    <w:rsid w:val="00ED610D"/>
    <w:rsid w:val="00ED6847"/>
    <w:rsid w:val="00EE62FB"/>
    <w:rsid w:val="00EE7DEA"/>
    <w:rsid w:val="00EF0909"/>
    <w:rsid w:val="00EF13B4"/>
    <w:rsid w:val="00EF20E4"/>
    <w:rsid w:val="00EF4D9A"/>
    <w:rsid w:val="00EF518F"/>
    <w:rsid w:val="00F012EC"/>
    <w:rsid w:val="00F02AB1"/>
    <w:rsid w:val="00F03AA6"/>
    <w:rsid w:val="00F05C2F"/>
    <w:rsid w:val="00F0639A"/>
    <w:rsid w:val="00F06778"/>
    <w:rsid w:val="00F1188D"/>
    <w:rsid w:val="00F125EB"/>
    <w:rsid w:val="00F13CBF"/>
    <w:rsid w:val="00F22F8B"/>
    <w:rsid w:val="00F23EC6"/>
    <w:rsid w:val="00F24D3E"/>
    <w:rsid w:val="00F26D70"/>
    <w:rsid w:val="00F26FCD"/>
    <w:rsid w:val="00F30107"/>
    <w:rsid w:val="00F307E6"/>
    <w:rsid w:val="00F30A51"/>
    <w:rsid w:val="00F31964"/>
    <w:rsid w:val="00F34A83"/>
    <w:rsid w:val="00F361E6"/>
    <w:rsid w:val="00F40DAF"/>
    <w:rsid w:val="00F40FE9"/>
    <w:rsid w:val="00F4183B"/>
    <w:rsid w:val="00F41915"/>
    <w:rsid w:val="00F41986"/>
    <w:rsid w:val="00F422FA"/>
    <w:rsid w:val="00F44BC3"/>
    <w:rsid w:val="00F46076"/>
    <w:rsid w:val="00F46427"/>
    <w:rsid w:val="00F469E8"/>
    <w:rsid w:val="00F5047E"/>
    <w:rsid w:val="00F52E68"/>
    <w:rsid w:val="00F538AA"/>
    <w:rsid w:val="00F53D2B"/>
    <w:rsid w:val="00F54A78"/>
    <w:rsid w:val="00F54BEF"/>
    <w:rsid w:val="00F54E1C"/>
    <w:rsid w:val="00F55A0A"/>
    <w:rsid w:val="00F6097E"/>
    <w:rsid w:val="00F6296D"/>
    <w:rsid w:val="00F6325A"/>
    <w:rsid w:val="00F66A93"/>
    <w:rsid w:val="00F72B58"/>
    <w:rsid w:val="00F736A9"/>
    <w:rsid w:val="00F73C58"/>
    <w:rsid w:val="00F777F9"/>
    <w:rsid w:val="00F803D4"/>
    <w:rsid w:val="00F81836"/>
    <w:rsid w:val="00F82D39"/>
    <w:rsid w:val="00F8481F"/>
    <w:rsid w:val="00F85231"/>
    <w:rsid w:val="00F85B78"/>
    <w:rsid w:val="00F861B2"/>
    <w:rsid w:val="00F8666D"/>
    <w:rsid w:val="00F8674D"/>
    <w:rsid w:val="00F91D08"/>
    <w:rsid w:val="00F92771"/>
    <w:rsid w:val="00F946F4"/>
    <w:rsid w:val="00F953E4"/>
    <w:rsid w:val="00F96CA6"/>
    <w:rsid w:val="00FA21B9"/>
    <w:rsid w:val="00FB0A3D"/>
    <w:rsid w:val="00FB0E1C"/>
    <w:rsid w:val="00FB19AC"/>
    <w:rsid w:val="00FB2159"/>
    <w:rsid w:val="00FB2DF2"/>
    <w:rsid w:val="00FB75A1"/>
    <w:rsid w:val="00FC1598"/>
    <w:rsid w:val="00FC253C"/>
    <w:rsid w:val="00FC3FC8"/>
    <w:rsid w:val="00FC4CEA"/>
    <w:rsid w:val="00FC7D64"/>
    <w:rsid w:val="00FD2F6D"/>
    <w:rsid w:val="00FD3A63"/>
    <w:rsid w:val="00FD57F3"/>
    <w:rsid w:val="00FD58F7"/>
    <w:rsid w:val="00FD6808"/>
    <w:rsid w:val="00FE0B90"/>
    <w:rsid w:val="00FE1BCD"/>
    <w:rsid w:val="00FE3A4D"/>
    <w:rsid w:val="00FE5AC2"/>
    <w:rsid w:val="00FE5F36"/>
    <w:rsid w:val="00FF1233"/>
    <w:rsid w:val="00FF6168"/>
    <w:rsid w:val="00FF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B1963"/>
  <w15:chartTrackingRefBased/>
  <w15:docId w15:val="{92554205-AB9F-4239-8674-0A60D8DC9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B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7D4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87D4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87D4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687D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687D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687D4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687D4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687D4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687D4F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87D4F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687D4F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687D4F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687D4F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rsid w:val="00687D4F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rsid w:val="00687D4F"/>
    <w:rPr>
      <w:b/>
      <w:bCs/>
    </w:rPr>
  </w:style>
  <w:style w:type="character" w:customStyle="1" w:styleId="Heading7Char">
    <w:name w:val="Heading 7 Char"/>
    <w:link w:val="Heading7"/>
    <w:uiPriority w:val="9"/>
    <w:rsid w:val="00687D4F"/>
    <w:rPr>
      <w:sz w:val="24"/>
      <w:szCs w:val="24"/>
    </w:rPr>
  </w:style>
  <w:style w:type="character" w:customStyle="1" w:styleId="Heading8Char">
    <w:name w:val="Heading 8 Char"/>
    <w:link w:val="Heading8"/>
    <w:uiPriority w:val="9"/>
    <w:rsid w:val="00687D4F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rsid w:val="00687D4F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687D4F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687D4F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7D4F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687D4F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687D4F"/>
    <w:rPr>
      <w:b/>
      <w:bCs/>
    </w:rPr>
  </w:style>
  <w:style w:type="character" w:styleId="Emphasis">
    <w:name w:val="Emphasis"/>
    <w:uiPriority w:val="20"/>
    <w:qFormat/>
    <w:rsid w:val="00687D4F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687D4F"/>
    <w:rPr>
      <w:szCs w:val="32"/>
    </w:rPr>
  </w:style>
  <w:style w:type="paragraph" w:styleId="ListParagraph">
    <w:name w:val="List Paragraph"/>
    <w:basedOn w:val="Normal"/>
    <w:uiPriority w:val="34"/>
    <w:qFormat/>
    <w:rsid w:val="00687D4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87D4F"/>
    <w:rPr>
      <w:i/>
    </w:rPr>
  </w:style>
  <w:style w:type="character" w:customStyle="1" w:styleId="QuoteChar">
    <w:name w:val="Quote Char"/>
    <w:link w:val="Quote"/>
    <w:uiPriority w:val="29"/>
    <w:rsid w:val="00687D4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7D4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687D4F"/>
    <w:rPr>
      <w:b/>
      <w:i/>
      <w:sz w:val="24"/>
    </w:rPr>
  </w:style>
  <w:style w:type="character" w:styleId="SubtleEmphasis">
    <w:name w:val="Subtle Emphasis"/>
    <w:uiPriority w:val="19"/>
    <w:qFormat/>
    <w:rsid w:val="00687D4F"/>
    <w:rPr>
      <w:i/>
      <w:color w:val="5A5A5A"/>
    </w:rPr>
  </w:style>
  <w:style w:type="character" w:styleId="IntenseEmphasis">
    <w:name w:val="Intense Emphasis"/>
    <w:uiPriority w:val="21"/>
    <w:qFormat/>
    <w:rsid w:val="00687D4F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687D4F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687D4F"/>
    <w:rPr>
      <w:b/>
      <w:sz w:val="24"/>
      <w:u w:val="single"/>
    </w:rPr>
  </w:style>
  <w:style w:type="character" w:styleId="BookTitle">
    <w:name w:val="Book Title"/>
    <w:uiPriority w:val="33"/>
    <w:qFormat/>
    <w:rsid w:val="00687D4F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687D4F"/>
    <w:pPr>
      <w:outlineLvl w:val="9"/>
    </w:pPr>
  </w:style>
  <w:style w:type="character" w:customStyle="1" w:styleId="googqs-tidbit">
    <w:name w:val="goog_qs-tidbit"/>
    <w:rsid w:val="00AD640E"/>
  </w:style>
  <w:style w:type="character" w:styleId="Hyperlink">
    <w:name w:val="Hyperlink"/>
    <w:uiPriority w:val="99"/>
    <w:unhideWhenUsed/>
    <w:rsid w:val="00EF0909"/>
    <w:rPr>
      <w:color w:val="0563C1"/>
      <w:u w:val="single"/>
    </w:rPr>
  </w:style>
  <w:style w:type="numbering" w:customStyle="1" w:styleId="NoList1">
    <w:name w:val="No List1"/>
    <w:next w:val="NoList"/>
    <w:semiHidden/>
    <w:unhideWhenUsed/>
    <w:rsid w:val="00F91D08"/>
  </w:style>
  <w:style w:type="table" w:styleId="TableGrid">
    <w:name w:val="Table Grid"/>
    <w:basedOn w:val="TableNormal"/>
    <w:uiPriority w:val="39"/>
    <w:rsid w:val="00F91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semiHidden/>
    <w:unhideWhenUsed/>
    <w:rsid w:val="00F91D08"/>
  </w:style>
  <w:style w:type="table" w:customStyle="1" w:styleId="TableGrid1">
    <w:name w:val="Table Grid1"/>
    <w:basedOn w:val="TableNormal"/>
    <w:next w:val="TableGrid"/>
    <w:rsid w:val="00F91D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semiHidden/>
    <w:unhideWhenUsed/>
    <w:rsid w:val="00F91D08"/>
  </w:style>
  <w:style w:type="table" w:customStyle="1" w:styleId="TableGrid2">
    <w:name w:val="Table Grid2"/>
    <w:basedOn w:val="TableNormal"/>
    <w:next w:val="TableGrid"/>
    <w:rsid w:val="00F91D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F91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75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6756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75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67566"/>
    <w:rPr>
      <w:sz w:val="24"/>
      <w:szCs w:val="24"/>
    </w:rPr>
  </w:style>
  <w:style w:type="table" w:customStyle="1" w:styleId="TableGrid4">
    <w:name w:val="Table Grid4"/>
    <w:basedOn w:val="TableNormal"/>
    <w:next w:val="TableGrid"/>
    <w:uiPriority w:val="39"/>
    <w:rsid w:val="006407D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D2F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2F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2F6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2F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2F6D"/>
    <w:rPr>
      <w:b/>
      <w:bCs/>
    </w:rPr>
  </w:style>
  <w:style w:type="paragraph" w:styleId="Revision">
    <w:name w:val="Revision"/>
    <w:hidden/>
    <w:uiPriority w:val="99"/>
    <w:semiHidden/>
    <w:rsid w:val="00FD2F6D"/>
    <w:rPr>
      <w:sz w:val="24"/>
      <w:szCs w:val="24"/>
    </w:rPr>
  </w:style>
  <w:style w:type="paragraph" w:styleId="BalloonText">
    <w:name w:val="Balloon Text"/>
    <w:basedOn w:val="Normal"/>
    <w:link w:val="BalloonTextChar"/>
    <w:unhideWhenUsed/>
    <w:rsid w:val="00FD2F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D2F6D"/>
    <w:rPr>
      <w:rFonts w:ascii="Segoe UI" w:hAnsi="Segoe UI" w:cs="Segoe UI"/>
      <w:sz w:val="18"/>
      <w:szCs w:val="18"/>
    </w:rPr>
  </w:style>
  <w:style w:type="table" w:customStyle="1" w:styleId="TableGrid5">
    <w:name w:val="Table Grid5"/>
    <w:basedOn w:val="TableNormal"/>
    <w:next w:val="TableGrid"/>
    <w:uiPriority w:val="39"/>
    <w:rsid w:val="001C6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1C6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1C6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39"/>
    <w:rsid w:val="001C61A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1">
    <w:name w:val="Mention1"/>
    <w:basedOn w:val="DefaultParagraphFont"/>
    <w:uiPriority w:val="99"/>
    <w:semiHidden/>
    <w:unhideWhenUsed/>
    <w:rsid w:val="00880D1F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2215"/>
    <w:rPr>
      <w:color w:val="808080"/>
      <w:shd w:val="clear" w:color="auto" w:fill="E6E6E6"/>
    </w:rPr>
  </w:style>
  <w:style w:type="paragraph" w:customStyle="1" w:styleId="EndNoteBibliographyTitle">
    <w:name w:val="EndNote Bibliography Title"/>
    <w:basedOn w:val="Normal"/>
    <w:link w:val="EndNoteBibliographyTitleChar"/>
    <w:rsid w:val="006A64F9"/>
    <w:pPr>
      <w:jc w:val="center"/>
    </w:pPr>
    <w:rPr>
      <w:rFonts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A64F9"/>
    <w:rPr>
      <w:rFonts w:cs="Calibri"/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6A64F9"/>
    <w:rPr>
      <w:rFonts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6A64F9"/>
    <w:rPr>
      <w:rFonts w:cs="Calibri"/>
      <w:noProof/>
      <w:sz w:val="24"/>
      <w:szCs w:val="24"/>
    </w:rPr>
  </w:style>
  <w:style w:type="paragraph" w:customStyle="1" w:styleId="Default">
    <w:name w:val="Default"/>
    <w:rsid w:val="002D68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D683C"/>
    <w:rPr>
      <w:color w:val="808080"/>
    </w:rPr>
  </w:style>
  <w:style w:type="table" w:customStyle="1" w:styleId="TableGrid32">
    <w:name w:val="Table Grid32"/>
    <w:basedOn w:val="TableNormal"/>
    <w:next w:val="TableGrid"/>
    <w:uiPriority w:val="39"/>
    <w:rsid w:val="002D683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D68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51981-DFCD-40DA-8116-5853D6DC6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</vt:lpstr>
    </vt:vector>
  </TitlesOfParts>
  <Company>CEH</Company>
  <LinksUpToDate>false</LinksUpToDate>
  <CharactersWithSpaces>3617</CharactersWithSpaces>
  <SharedDoc>false</SharedDoc>
  <HLinks>
    <vt:vector size="12" baseType="variant">
      <vt:variant>
        <vt:i4>6619170</vt:i4>
      </vt:variant>
      <vt:variant>
        <vt:i4>222</vt:i4>
      </vt:variant>
      <vt:variant>
        <vt:i4>0</vt:i4>
      </vt:variant>
      <vt:variant>
        <vt:i4>5</vt:i4>
      </vt:variant>
      <vt:variant>
        <vt:lpwstr>http://www.ncdc.noaa.gov/monitoring-references/maps/us-climate-regions.php</vt:lpwstr>
      </vt:variant>
      <vt:variant>
        <vt:lpwstr/>
      </vt:variant>
      <vt:variant>
        <vt:i4>5505112</vt:i4>
      </vt:variant>
      <vt:variant>
        <vt:i4>219</vt:i4>
      </vt:variant>
      <vt:variant>
        <vt:i4>0</vt:i4>
      </vt:variant>
      <vt:variant>
        <vt:i4>5</vt:i4>
      </vt:variant>
      <vt:variant>
        <vt:lpwstr>http://www.ncdc.noaa.gov/oa/climate/climatedata.html</vt:lpwstr>
      </vt:variant>
      <vt:variant>
        <vt:lpwstr>daily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</dc:title>
  <dc:subject/>
  <dc:creator>Aida S Soim</dc:creator>
  <cp:keywords/>
  <dc:description/>
  <cp:lastModifiedBy>Wade, Diane (CDC/DDNID/NCBDDD/OD) (CTR)</cp:lastModifiedBy>
  <cp:revision>2</cp:revision>
  <cp:lastPrinted>2018-05-01T17:05:00Z</cp:lastPrinted>
  <dcterms:created xsi:type="dcterms:W3CDTF">2020-09-23T14:37:00Z</dcterms:created>
  <dcterms:modified xsi:type="dcterms:W3CDTF">2020-09-23T14:37:00Z</dcterms:modified>
</cp:coreProperties>
</file>