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0F8" w:rsidRPr="002727FF" w:rsidRDefault="006810F8" w:rsidP="006810F8">
      <w:pPr>
        <w:spacing w:line="480" w:lineRule="auto"/>
        <w:rPr>
          <w:rFonts w:ascii="Times New Roman" w:eastAsia="Times New Roman" w:hAnsi="Times New Roman" w:cs="Times New Roman"/>
          <w:color w:val="000000"/>
          <w:szCs w:val="20"/>
        </w:rPr>
      </w:pPr>
      <w:bookmarkStart w:id="0" w:name="_GoBack"/>
      <w:bookmarkEnd w:id="0"/>
      <w:proofErr w:type="spellStart"/>
      <w:r w:rsidRPr="00DA2121">
        <w:rPr>
          <w:rFonts w:ascii="Times New Roman" w:eastAsia="Times New Roman" w:hAnsi="Times New Roman" w:cs="Times New Roman"/>
          <w:b/>
          <w:color w:val="000000"/>
          <w:szCs w:val="20"/>
        </w:rPr>
        <w:t>eTable</w:t>
      </w:r>
      <w:proofErr w:type="spellEnd"/>
      <w:r w:rsidRPr="00DA2121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A</w:t>
      </w:r>
      <w:r w:rsidRPr="00DA2121">
        <w:rPr>
          <w:rFonts w:ascii="Times New Roman" w:eastAsia="Times New Roman" w:hAnsi="Times New Roman" w:cs="Times New Roman"/>
          <w:color w:val="000000"/>
          <w:szCs w:val="20"/>
        </w:rPr>
        <w:t>: Twenty-seven Clinical Classification System (CCS) Categories Used to Identify Pregnancy*, Based on ICD-9-CM Codes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1194"/>
      </w:tblGrid>
      <w:tr w:rsidR="006810F8" w:rsidTr="006810F8">
        <w:tc>
          <w:tcPr>
            <w:tcW w:w="6295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b/>
                <w:color w:val="000000"/>
              </w:rPr>
              <w:t>CCS Category Description</w:t>
            </w:r>
          </w:p>
        </w:tc>
        <w:tc>
          <w:tcPr>
            <w:tcW w:w="119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6810F8" w:rsidRDefault="006810F8" w:rsidP="00125E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b/>
                <w:color w:val="000000"/>
              </w:rPr>
              <w:t>CCS</w:t>
            </w:r>
          </w:p>
          <w:p w:rsidR="006810F8" w:rsidRPr="00DA2121" w:rsidRDefault="006810F8" w:rsidP="00125E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b/>
                <w:color w:val="000000"/>
              </w:rPr>
              <w:t>Category</w:t>
            </w:r>
          </w:p>
        </w:tc>
      </w:tr>
      <w:tr w:rsidR="006810F8" w:rsidTr="006810F8">
        <w:tc>
          <w:tcPr>
            <w:tcW w:w="6295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Spontaneous Abortion</w:t>
            </w:r>
          </w:p>
        </w:tc>
        <w:tc>
          <w:tcPr>
            <w:tcW w:w="1194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Induced Abortion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Abortion Complications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Ectopic Pregnancy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Other Pregnancy Complication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Hemorrhage in Pregnancy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Hypertension in Pregnancy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Early Labor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Long Pregnancy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Diabetes in Pregnancy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Malposition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Pelvic Obstruction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Fetal Distress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2121">
              <w:rPr>
                <w:rFonts w:ascii="Times New Roman" w:eastAsia="Times New Roman" w:hAnsi="Times New Roman" w:cs="Times New Roman"/>
                <w:color w:val="000000"/>
              </w:rPr>
              <w:t>Amnios</w:t>
            </w:r>
            <w:proofErr w:type="spellEnd"/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Umbilical Cord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OB perineal trauma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Forceps Delivery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Other Complication at Birth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Normal Pregnancy/Delivery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Live Birth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hAnsi="Times New Roman" w:cs="Times New Roman"/>
              </w:rPr>
              <w:t>Short gestation; low birth weight; and fetal growth retardation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hAnsi="Times New Roman" w:cs="Times New Roman"/>
              </w:rPr>
              <w:t>Intrauterine hypoxia and birth asphyxia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Perinatal Jaundice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Birth Trauma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Other Fetal/Neonatal Complications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Maternal Drug Use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661</w:t>
            </w:r>
          </w:p>
        </w:tc>
      </w:tr>
      <w:tr w:rsidR="006810F8" w:rsidTr="006810F8">
        <w:tc>
          <w:tcPr>
            <w:tcW w:w="6295" w:type="dxa"/>
            <w:tcBorders>
              <w:righ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Mental Disorder in Pregnancy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auto"/>
            <w:vAlign w:val="center"/>
          </w:tcPr>
          <w:p w:rsidR="006810F8" w:rsidRPr="00DA2121" w:rsidRDefault="006810F8" w:rsidP="00125E3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121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</w:tr>
    </w:tbl>
    <w:p w:rsidR="006810F8" w:rsidRPr="00DA2121" w:rsidRDefault="006810F8" w:rsidP="006810F8">
      <w:pPr>
        <w:rPr>
          <w:rFonts w:ascii="Times New Roman" w:hAnsi="Times New Roman" w:cs="Times New Roman"/>
          <w:color w:val="000000"/>
          <w:sz w:val="20"/>
          <w:szCs w:val="22"/>
        </w:rPr>
      </w:pPr>
    </w:p>
    <w:p w:rsidR="009078B7" w:rsidRDefault="006810F8" w:rsidP="006810F8">
      <w:r w:rsidRPr="00DA2121">
        <w:rPr>
          <w:rFonts w:ascii="Times New Roman" w:hAnsi="Times New Roman" w:cs="Times New Roman"/>
          <w:color w:val="000000"/>
          <w:sz w:val="20"/>
          <w:szCs w:val="22"/>
        </w:rPr>
        <w:t>*Conducted by project clinicians</w:t>
      </w:r>
    </w:p>
    <w:sectPr w:rsidR="009078B7" w:rsidSect="006810F8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F8"/>
    <w:rsid w:val="006810F8"/>
    <w:rsid w:val="009078B7"/>
    <w:rsid w:val="00D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A56C7-7911-44AA-9C0D-38C5B819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0F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Raskind-Hood, Cheryl</dc:creator>
  <cp:keywords/>
  <dc:description/>
  <cp:lastModifiedBy>Wade, Diane (CDC/DDNID/NCBDDD/OD) (CTR)</cp:lastModifiedBy>
  <cp:revision>2</cp:revision>
  <dcterms:created xsi:type="dcterms:W3CDTF">2020-08-31T21:52:00Z</dcterms:created>
  <dcterms:modified xsi:type="dcterms:W3CDTF">2020-08-31T21:52:00Z</dcterms:modified>
</cp:coreProperties>
</file>