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jc w:val="center"/>
        <w:rPr>
          <w:b w:val="false"/>
          <w:b w:val="false"/>
          <w:bCs w:val="false"/>
        </w:rPr>
      </w:pPr>
      <w:r>
        <w:rPr>
          <w:rFonts w:cs="Times New Roman" w:ascii="Times New Roman" w:hAnsi="Times New Roman"/>
          <w:b w:val="false"/>
          <w:bCs w:val="false"/>
          <w:sz w:val="24"/>
          <w:szCs w:val="24"/>
        </w:rPr>
        <w:t>The following are supplemental materials and will be published online only</w:t>
      </w:r>
    </w:p>
    <w:p>
      <w:pPr>
        <w:pStyle w:val="Normal"/>
        <w:spacing w:lineRule="auto" w:line="480" w:before="0" w:after="0"/>
        <w:rPr>
          <w:rFonts w:ascii="Times New Roman" w:hAnsi="Times New Roman" w:cs="Times New Roman"/>
          <w:b/>
          <w:b/>
          <w:sz w:val="24"/>
          <w:szCs w:val="24"/>
        </w:rPr>
      </w:pPr>
      <w:r>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Supplemental Appendix</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sz w:val="24"/>
          <w:szCs w:val="24"/>
        </w:rPr>
        <w:t>Title: Typhoid Outbreaks, 1989-2018: Implications for Prevention and Control</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Supplemental Material:</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List of Contents: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Supplemental Table 1. List of Data Extraction Terms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Supplemental Table 2. Case Definitions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Supplemental Table 3. Modes of Transmission and Sources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Supplemental Table 1. List of Data Extraction Terms</w:t>
      </w:r>
    </w:p>
    <w:tbl>
      <w:tblPr>
        <w:tblStyle w:val="TableGrid2"/>
        <w:tblW w:w="11785" w:type="dxa"/>
        <w:jc w:val="left"/>
        <w:tblInd w:w="0" w:type="dxa"/>
        <w:tblCellMar>
          <w:top w:w="0" w:type="dxa"/>
          <w:left w:w="108" w:type="dxa"/>
          <w:bottom w:w="0" w:type="dxa"/>
          <w:right w:w="108" w:type="dxa"/>
        </w:tblCellMar>
        <w:tblLook w:firstRow="1" w:noVBand="1" w:lastRow="0" w:firstColumn="1" w:lastColumn="0" w:noHBand="0" w:val="04a0"/>
      </w:tblPr>
      <w:tblGrid>
        <w:gridCol w:w="2265"/>
        <w:gridCol w:w="9519"/>
      </w:tblGrid>
      <w:tr>
        <w:trPr/>
        <w:tc>
          <w:tcPr>
            <w:tcW w:w="2265"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t>Section</w:t>
            </w:r>
          </w:p>
        </w:tc>
        <w:tc>
          <w:tcPr>
            <w:tcW w:w="9519"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t>Data collected</w:t>
            </w:r>
          </w:p>
        </w:tc>
      </w:tr>
      <w:tr>
        <w:trPr/>
        <w:tc>
          <w:tcPr>
            <w:tcW w:w="2265" w:type="dxa"/>
            <w:tcBorders/>
            <w:shd w:fill="auto" w:val="clear"/>
          </w:tcPr>
          <w:p>
            <w:pPr>
              <w:pStyle w:val="Normal"/>
              <w:spacing w:lineRule="auto" w:line="259" w:before="0" w:after="160"/>
              <w:rPr>
                <w:rFonts w:ascii="Times New Roman" w:hAnsi="Times New Roman" w:cs="Times New Roman"/>
                <w:i/>
                <w:i/>
                <w:sz w:val="24"/>
                <w:szCs w:val="24"/>
              </w:rPr>
            </w:pPr>
            <w:r>
              <w:rPr>
                <w:rFonts w:cs="Times New Roman" w:ascii="Times New Roman" w:hAnsi="Times New Roman"/>
                <w:i/>
                <w:sz w:val="24"/>
                <w:szCs w:val="24"/>
              </w:rPr>
              <w:t>Data from Studies</w:t>
            </w:r>
            <w:r>
              <w:rPr>
                <w:rFonts w:cs="Times New Roman" w:ascii="Times New Roman" w:hAnsi="Times New Roman"/>
                <w:i/>
                <w:sz w:val="24"/>
                <w:szCs w:val="24"/>
                <w:vertAlign w:val="superscript"/>
              </w:rPr>
              <w:t>1</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lead author, publication year, location, WHO region, type of study, reference</w:t>
            </w:r>
          </w:p>
        </w:tc>
      </w:tr>
      <w:tr>
        <w:trPr/>
        <w:tc>
          <w:tcPr>
            <w:tcW w:w="2265"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Cases and Duration</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 xml:space="preserve">outbreak definition, case definitions (suspected, probable, confirmed), number of cases (suspected, probable, confirmed and all), notes on definitions, if depends on clinical diagnosis, confirmed (all, blood, non-blood), comments on culture confirmation, outbreak dates (peak date, first case, last case, decade of outbreak), and duration </w:t>
            </w:r>
          </w:p>
        </w:tc>
      </w:tr>
      <w:tr>
        <w:trPr/>
        <w:tc>
          <w:tcPr>
            <w:tcW w:w="2265"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Measures of Disease Frequency</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Incidence proportion, proportion hospitalized, proportion with complications, case fatality rate</w:t>
            </w:r>
          </w:p>
        </w:tc>
      </w:tr>
      <w:tr>
        <w:trPr/>
        <w:tc>
          <w:tcPr>
            <w:tcW w:w="2265"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 xml:space="preserve">Interventions </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 xml:space="preserve">Identification of sources (suspected, probable or confirmed), type of investigation carried out, response interventions considered, interventions carried out (vaccine use, WASH, water source cleaning, removal of food handlers, replacement of water source, policy/guideline change), </w:t>
            </w:r>
          </w:p>
        </w:tc>
      </w:tr>
      <w:tr>
        <w:trPr/>
        <w:tc>
          <w:tcPr>
            <w:tcW w:w="2265"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AMR Patterns</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AMR patterns (MDR, XDR, FQ-NS), antimicrobials used for treatment</w:t>
            </w:r>
          </w:p>
        </w:tc>
      </w:tr>
      <w:tr>
        <w:trPr/>
        <w:tc>
          <w:tcPr>
            <w:tcW w:w="2265" w:type="dxa"/>
            <w:tcBorders/>
            <w:shd w:fill="auto" w:val="clear"/>
          </w:tcPr>
          <w:p>
            <w:pPr>
              <w:pStyle w:val="Normal"/>
              <w:spacing w:lineRule="auto" w:line="259" w:before="0" w:after="160"/>
              <w:rPr>
                <w:rFonts w:ascii="Times New Roman" w:hAnsi="Times New Roman" w:cs="Times New Roman"/>
                <w:i/>
                <w:i/>
                <w:sz w:val="24"/>
                <w:szCs w:val="24"/>
              </w:rPr>
            </w:pPr>
            <w:r>
              <w:rPr>
                <w:rFonts w:cs="Times New Roman" w:ascii="Times New Roman" w:hAnsi="Times New Roman"/>
                <w:i/>
                <w:sz w:val="24"/>
                <w:szCs w:val="24"/>
              </w:rPr>
              <w:t>Data about Studies</w:t>
            </w:r>
            <w:r>
              <w:rPr>
                <w:rFonts w:cs="Times New Roman" w:ascii="Times New Roman" w:hAnsi="Times New Roman"/>
                <w:i/>
                <w:sz w:val="24"/>
                <w:szCs w:val="24"/>
                <w:vertAlign w:val="superscript"/>
              </w:rPr>
              <w:t xml:space="preserve">2 </w:t>
            </w:r>
          </w:p>
        </w:tc>
        <w:tc>
          <w:tcPr>
            <w:tcW w:w="9519" w:type="dxa"/>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t>percentage of studies reporting: location, number of cases, outbreak definition, case definitions (suspected, probable, confirmed), laboratory confirmation (total and blood), duration, age (ranges, median), dates of outbreak, count of investigations reporting suspected sources, measures of disease frequency, interventions considered and carried out, vaccine use and antimicrobial testing</w:t>
            </w:r>
          </w:p>
        </w:tc>
      </w:tr>
      <w:tr>
        <w:trPr/>
        <w:tc>
          <w:tcPr>
            <w:tcW w:w="11784" w:type="dxa"/>
            <w:gridSpan w:val="2"/>
            <w:tcBorders/>
            <w:shd w:fill="auto" w:val="clear"/>
          </w:tcPr>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vertAlign w:val="superscript"/>
              </w:rPr>
              <w:t>1</w:t>
            </w:r>
            <w:r>
              <w:rPr>
                <w:rFonts w:cs="Times New Roman" w:ascii="Times New Roman" w:hAnsi="Times New Roman"/>
                <w:sz w:val="24"/>
                <w:szCs w:val="24"/>
              </w:rPr>
              <w:t xml:space="preserve">Data from studies were collected in Excel spreadsheets; </w:t>
            </w:r>
            <w:r>
              <w:rPr>
                <w:rFonts w:cs="Times New Roman" w:ascii="Times New Roman" w:hAnsi="Times New Roman"/>
                <w:sz w:val="24"/>
                <w:szCs w:val="24"/>
                <w:vertAlign w:val="superscript"/>
              </w:rPr>
              <w:t>2</w:t>
            </w:r>
            <w:r>
              <w:rPr>
                <w:rFonts w:cs="Times New Roman" w:ascii="Times New Roman" w:hAnsi="Times New Roman"/>
                <w:sz w:val="24"/>
                <w:szCs w:val="24"/>
              </w:rPr>
              <w:t>Data about studies were compiled in Excel pivot tables</w:t>
            </w:r>
          </w:p>
        </w:tc>
      </w:tr>
    </w:tbl>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Supplemental Table 2. Reported Typhoid Fever Typhoid Fever Case Definitions (</w:t>
      </w:r>
      <w:r>
        <w:rPr>
          <w:rFonts w:cs="Times New Roman" w:ascii="Times New Roman" w:hAnsi="Times New Roman"/>
          <w:b/>
          <w:i/>
          <w:sz w:val="24"/>
          <w:szCs w:val="24"/>
        </w:rPr>
        <w:t>n</w:t>
      </w:r>
      <w:r>
        <w:rPr>
          <w:rFonts w:cs="Times New Roman" w:ascii="Times New Roman" w:hAnsi="Times New Roman"/>
          <w:b/>
          <w:sz w:val="24"/>
          <w:szCs w:val="24"/>
        </w:rPr>
        <w:t>=37)</w:t>
      </w:r>
    </w:p>
    <w:tbl>
      <w:tblPr>
        <w:tblStyle w:val="TableGrid3"/>
        <w:tblW w:w="12440" w:type="dxa"/>
        <w:jc w:val="left"/>
        <w:tblInd w:w="0" w:type="dxa"/>
        <w:tblCellMar>
          <w:top w:w="0" w:type="dxa"/>
          <w:left w:w="108" w:type="dxa"/>
          <w:bottom w:w="0" w:type="dxa"/>
          <w:right w:w="108" w:type="dxa"/>
        </w:tblCellMar>
        <w:tblLook w:firstRow="1" w:noVBand="1" w:lastRow="0" w:firstColumn="1" w:lastColumn="0" w:noHBand="0" w:val="04a0"/>
      </w:tblPr>
      <w:tblGrid>
        <w:gridCol w:w="1074"/>
        <w:gridCol w:w="6300"/>
        <w:gridCol w:w="5066"/>
      </w:tblGrid>
      <w:tr>
        <w:trPr/>
        <w:tc>
          <w:tcPr>
            <w:tcW w:w="107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Ref No.</w:t>
            </w:r>
          </w:p>
        </w:tc>
        <w:tc>
          <w:tcPr>
            <w:tcW w:w="6300"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Suspected </w:t>
            </w:r>
          </w:p>
        </w:tc>
        <w:tc>
          <w:tcPr>
            <w:tcW w:w="506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Confirmed </w:t>
            </w:r>
          </w:p>
        </w:tc>
      </w:tr>
      <w:tr>
        <w:trPr>
          <w:trHeight w:val="863" w:hRule="atLeast"/>
        </w:trPr>
        <w:tc>
          <w:tcPr>
            <w:tcW w:w="1074" w:type="dxa"/>
            <w:tcBorders/>
            <w:shd w:fill="auto" w:val="clear"/>
          </w:tcPr>
          <w:p>
            <w:pPr>
              <w:pStyle w:val="Normal"/>
              <w:spacing w:lineRule="auto" w:line="240" w:before="0" w:after="0"/>
              <w:rPr/>
            </w:pPr>
            <w:r>
              <w:fldChar w:fldCharType="begin"/>
            </w:r>
            <w:r>
              <w:rPr/>
              <w:instrText>ADDIN EN.CITE &lt;EndNote&gt;&lt;Cite&gt;&lt;Author&gt;Ali&lt;/Author&gt;&lt;Year&gt;2017&lt;/Year&gt;&lt;RecNum&gt;421&lt;/RecNum&gt;&lt;DisplayText&gt;&lt;style face="superscript"&gt;84&lt;/style&gt;&lt;/DisplayText&gt;&lt;record&gt;&lt;rec-number&gt;421&lt;/rec-number&gt;&lt;foreign-keys&gt;&lt;key app="EN" db-id="2xx9tepfpvfd9je0tzkpe2raz0e5sp5fpvr5" timestamp="1564764915"&gt;421&lt;/key&gt;&lt;/foreign-keys&gt;&lt;ref-type name="Journal Article"&gt;17&lt;/ref-type&gt;&lt;contributors&gt;&lt;authors&gt;&lt;author&gt;Ali, Engy&lt;/author&gt;&lt;author&gt;Van Den Bergh, Rafael&lt;/author&gt;&lt;author&gt;D’hondt, Rob&lt;/author&gt;&lt;author&gt;Kuma-Kuma, Donat&lt;/author&gt;&lt;author&gt;De Weggheleire, Anja&lt;/author&gt;&lt;author&gt;Baudot, Yves&lt;/author&gt;&lt;author&gt;Lambert, Vincent&lt;/author&gt;&lt;author&gt;Hunter, Paul&lt;/author&gt;&lt;author&gt;Zachariah, Rony&lt;/author&gt;&lt;author&gt;Maes, Peter&lt;/author&gt;&lt;/authors&gt;&lt;/contributors&gt;&lt;titles&gt;&lt;title&gt;Localised transmission hotspots of a typhoid fever outbreak in the Democratic Republic of Congo&lt;/title&gt;&lt;secondary-title&gt;Pan African Medical Journal&lt;/secondary-title&gt;&lt;/titles&gt;&lt;periodical&gt;&lt;full-title&gt;Pan African Medical Journal&lt;/full-title&gt;&lt;/periodical&gt;&lt;volume&gt;28&lt;/volume&gt;&lt;number&gt;1&lt;/number&gt;&lt;dates&gt;&lt;year&gt;2017&lt;/year&gt;&lt;/dates&gt;&lt;isbn&gt;1937-8688&lt;/isbn&gt;&lt;urls&gt;&lt;/urls&gt;&lt;/record&gt;&lt;/Cite&gt;&lt;/EndNote&gt;</w:instrText>
            </w:r>
            <w:r>
              <w:rPr/>
              <w:fldChar w:fldCharType="separate"/>
            </w:r>
            <w:bookmarkStart w:id="0" w:name="Bookmark"/>
            <w:r>
              <w:rPr/>
            </w:r>
            <w:r>
              <w:rPr>
                <w:rFonts w:cs="Times New Roman" w:ascii="Times New Roman" w:hAnsi="Times New Roman"/>
                <w:sz w:val="24"/>
                <w:szCs w:val="24"/>
              </w:rPr>
              <w:t>84</w:t>
            </w:r>
            <w:r>
              <w:rPr/>
            </w:r>
            <w:r>
              <w:rPr/>
              <w:fldChar w:fldCharType="end"/>
            </w:r>
            <w:bookmarkEnd w:id="0"/>
          </w:p>
        </w:tc>
        <w:tc>
          <w:tcPr>
            <w:tcW w:w="6300" w:type="dxa"/>
            <w:tcBorders/>
            <w:shd w:color="auto"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"Fever ≥ 38°C for more than three days and digestive disorders (diarrhea, constipation, abdominal pain) and has a negative malaria test"</w:t>
            </w:r>
          </w:p>
        </w:tc>
        <w:tc>
          <w:tcPr>
            <w:tcW w:w="506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"Suspected case confirmed by isolation of S. Typhi from blood, bone marrow or duodenal fluid"</w:t>
            </w:r>
          </w:p>
        </w:tc>
      </w:tr>
      <w:tr>
        <w:trPr>
          <w:trHeight w:val="872" w:hRule="atLeast"/>
        </w:trPr>
        <w:tc>
          <w:tcPr>
            <w:tcW w:w="1074" w:type="dxa"/>
            <w:tcBorders>
              <w:bottom w:val="nil"/>
            </w:tcBorders>
            <w:shd w:fill="auto" w:val="clear"/>
          </w:tcPr>
          <w:p>
            <w:pPr>
              <w:pStyle w:val="Normal"/>
              <w:spacing w:lineRule="auto" w:line="240" w:before="0" w:after="0"/>
              <w:rPr/>
            </w:pPr>
            <w:r>
              <w:fldChar w:fldCharType="begin"/>
            </w:r>
            <w:r>
              <w:rPr/>
              <w:instrText>ADDIN EN.CITE &lt;EndNote&gt;&lt;Cite&gt;&lt;Author&gt;Al-Qarawi&lt;/Author&gt;&lt;Year&gt;1995&lt;/Year&gt;&lt;RecNum&gt;387&lt;/RecNum&gt;&lt;DisplayText&gt;&lt;style face="superscript"&gt;60&lt;/style&gt;&lt;/DisplayText&gt;&lt;record&gt;&lt;rec-number&gt;387&lt;/rec-number&gt;&lt;foreign-keys&gt;&lt;key app="EN" db-id="2xx9tepfpvfd9je0tzkpe2raz0e5sp5fpvr5" timestamp="1564762712"&gt;387&lt;/key&gt;&lt;/foreign-keys&gt;&lt;ref-type name="Journal Article"&gt;17&lt;/ref-type&gt;&lt;contributors&gt;&lt;authors&gt;&lt;author&gt;Al-Qarawi, SM&lt;/author&gt;&lt;author&gt;El Bushra, HE&lt;/author&gt;&lt;author&gt;Fontaine, RE&lt;/author&gt;&lt;author&gt;Bubshait, SA&lt;/author&gt;&lt;author&gt;El Tantawy, NA &lt;/author&gt;&lt;author&gt;Infection&lt;/author&gt;&lt;/authors&gt;&lt;/contributors&gt;&lt;titles&gt;&lt;title&gt;Typhoid fever from water desalinized using reverse osmosis&lt;/title&gt;&lt;secondary-title&gt;Epidemiology and Infection&lt;/secondary-title&gt;&lt;/titles&gt;&lt;periodical&gt;&lt;full-title&gt;Epidemiology and Infection&lt;/full-title&gt;&lt;/periodical&gt;&lt;pages&gt;41-50&lt;/pages&gt;&lt;volume&gt;114&lt;/volume&gt;&lt;number&gt;1&lt;/number&gt;&lt;dates&gt;&lt;year&gt;1995&lt;/year&gt;&lt;/dates&gt;&lt;isbn&gt;1469-4409&lt;/isbn&gt;&lt;urls&gt;&lt;/urls&gt;&lt;/record&gt;&lt;/Cite&gt;&lt;/EndNote&gt;</w:instrText>
            </w:r>
            <w:r>
              <w:rPr/>
              <w:fldChar w:fldCharType="separate"/>
            </w:r>
            <w:bookmarkStart w:id="1" w:name="Bookmark1"/>
            <w:r>
              <w:rPr/>
            </w:r>
            <w:r>
              <w:rPr>
                <w:rFonts w:cs="Times New Roman" w:ascii="Times New Roman" w:hAnsi="Times New Roman"/>
                <w:sz w:val="24"/>
                <w:szCs w:val="24"/>
              </w:rPr>
              <w:t>60</w:t>
            </w:r>
            <w:r>
              <w:rPr/>
            </w:r>
            <w:r>
              <w:rPr/>
              <w:fldChar w:fldCharType="end"/>
            </w:r>
            <w:bookmarkEnd w:id="1"/>
          </w:p>
        </w:tc>
        <w:tc>
          <w:tcPr>
            <w:tcW w:w="6300" w:type="dxa"/>
            <w:tcBorders>
              <w:bottom w:val="nil"/>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"Any patient during the outbreak period (April-June 1992) for whom the differential diagnosis included typhoid fever and for which no other confirmed diagnosis was established"</w:t>
            </w:r>
          </w:p>
        </w:tc>
        <w:tc>
          <w:tcPr>
            <w:tcW w:w="5066" w:type="dxa"/>
            <w:tcBorders>
              <w:bottom w:val="nil"/>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 xml:space="preserve">"A suspect case of TF with </w:t>
            </w:r>
            <w:r>
              <w:rPr>
                <w:rFonts w:cs="Times New Roman" w:ascii="Times New Roman" w:hAnsi="Times New Roman"/>
                <w:i/>
                <w:iCs/>
                <w:sz w:val="24"/>
                <w:szCs w:val="24"/>
              </w:rPr>
              <w:t xml:space="preserve">Salmonella typhi </w:t>
            </w:r>
            <w:r>
              <w:rPr>
                <w:rFonts w:cs="Times New Roman" w:ascii="Times New Roman" w:hAnsi="Times New Roman"/>
                <w:sz w:val="24"/>
                <w:szCs w:val="24"/>
              </w:rPr>
              <w:t xml:space="preserve">isolated from blood, stool, urine or other clinical specimen" </w:t>
            </w:r>
          </w:p>
        </w:tc>
      </w:tr>
      <w:tr>
        <w:trPr>
          <w:trHeight w:val="1079" w:hRule="atLeast"/>
        </w:trPr>
        <w:tc>
          <w:tcPr>
            <w:tcW w:w="1074" w:type="dxa"/>
            <w:tcBorders/>
            <w:shd w:fill="auto" w:val="clear"/>
          </w:tcPr>
          <w:p>
            <w:pPr>
              <w:pStyle w:val="Normal"/>
              <w:spacing w:lineRule="auto" w:line="240" w:before="0" w:after="0"/>
              <w:rPr/>
            </w:pPr>
            <w:r>
              <w:fldChar w:fldCharType="begin"/>
            </w:r>
            <w:r>
              <w:rPr/>
              <w:instrText>ADDIN EN.CITE &lt;EndNote&gt;&lt;Cite&gt;&lt;Author&gt;Al-Zubaidy&lt;/Author&gt;&lt;Year&gt;1995&lt;/Year&gt;&lt;RecNum&gt;454&lt;/RecNum&gt;&lt;DisplayText&gt;&lt;style face="superscript"&gt;87&lt;/style&gt;&lt;/DisplayText&gt;&lt;record&gt;&lt;rec-number&gt;454&lt;/rec-number&gt;&lt;foreign-keys&gt;&lt;key app="EN" db-id="2xx9tepfpvfd9je0tzkpe2raz0e5sp5fpvr5" timestamp="1577881331"&gt;454&lt;/key&gt;&lt;/foreign-keys&gt;&lt;ref-type name="Journal Article"&gt;17&lt;/ref-type&gt;&lt;contributors&gt;&lt;authors&gt;&lt;author&gt;Al-Zubaidy, AA&lt;/author&gt;&lt;author&gt;Mawlawi, MY %J East African medical journal&lt;/author&gt;&lt;/authors&gt;&lt;/contributors&gt;&lt;titles&gt;&lt;title&gt;An outbreak of typhoid fever among children who attended a potluck dinner at Al-Mudhnab, Saudi Arabia&lt;/title&gt;&lt;/titles&gt;&lt;pages&gt;373-375&lt;/pages&gt;&lt;volume&gt;72&lt;/volume&gt;&lt;number&gt;6&lt;/number&gt;&lt;dates&gt;&lt;year&gt;1995&lt;/year&gt;&lt;/dates&gt;&lt;isbn&gt;0012-835X&lt;/isbn&gt;&lt;urls&gt;&lt;/urls&gt;&lt;/record&gt;&lt;/Cite&gt;&lt;/EndNote&gt;</w:instrText>
            </w:r>
            <w:r>
              <w:rPr/>
              <w:fldChar w:fldCharType="separate"/>
            </w:r>
            <w:bookmarkStart w:id="2" w:name="Bookmark2"/>
            <w:r>
              <w:rPr/>
            </w:r>
            <w:r>
              <w:rPr>
                <w:rFonts w:cs="Times New Roman" w:ascii="Times New Roman" w:hAnsi="Times New Roman"/>
                <w:sz w:val="24"/>
                <w:szCs w:val="24"/>
              </w:rPr>
              <w:t>87</w:t>
            </w:r>
            <w:r>
              <w:rPr/>
            </w:r>
            <w:r>
              <w:rPr/>
              <w:fldChar w:fldCharType="end"/>
            </w:r>
            <w:bookmarkEnd w:id="2"/>
            <w:r>
              <w:rPr>
                <w:rFonts w:cs="Times New Roman" w:ascii="Times New Roman" w:hAnsi="Times New Roman"/>
                <w:i/>
                <w:sz w:val="24"/>
                <w:szCs w:val="24"/>
              </w:rPr>
              <w:t xml:space="preserve"> </w:t>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 case of fever and other symptoms suggestive of typhoid fever with a high Widal test for </w:t>
            </w:r>
            <w:r>
              <w:rPr>
                <w:rFonts w:cs="Times New Roman" w:ascii="Times New Roman" w:hAnsi="Times New Roman"/>
                <w:i/>
                <w:sz w:val="24"/>
                <w:szCs w:val="24"/>
              </w:rPr>
              <w:t xml:space="preserve">Salmonella </w:t>
            </w:r>
            <w:r>
              <w:rPr>
                <w:rFonts w:cs="Times New Roman" w:ascii="Times New Roman" w:hAnsi="Times New Roman"/>
                <w:sz w:val="24"/>
                <w:szCs w:val="24"/>
              </w:rPr>
              <w:t xml:space="preserve">Typhi O antigen but negative blood, stool or urine cultures during the period between June 1 and July 30, 1992.” </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 suspected case with Salmonella typhi isolated from blood, stool or urine”</w:t>
            </w:r>
          </w:p>
        </w:tc>
      </w:tr>
      <w:tr>
        <w:trPr>
          <w:trHeight w:val="1052" w:hRule="atLeast"/>
        </w:trPr>
        <w:tc>
          <w:tcPr>
            <w:tcW w:w="1074" w:type="dxa"/>
            <w:tcBorders/>
            <w:shd w:fill="auto" w:val="clear"/>
          </w:tcPr>
          <w:p>
            <w:pPr>
              <w:pStyle w:val="Normal"/>
              <w:spacing w:lineRule="auto" w:line="240" w:before="0" w:after="0"/>
              <w:rPr/>
            </w:pPr>
            <w:r>
              <w:fldChar w:fldCharType="begin"/>
            </w:r>
            <w:r>
              <w:rPr/>
              <w:instrText>ADDIN EN.CITE &lt;EndNote&gt;&lt;Cite&gt;&lt;Author&gt;Anand&lt;/Author&gt;&lt;Year&gt;2010&lt;/Year&gt;&lt;RecNum&gt;62&lt;/RecNum&gt;&lt;DisplayText&gt;&lt;style face="superscript"&gt;94&lt;/style&gt;&lt;/DisplayText&gt;&lt;record&gt;&lt;rec-number&gt;62&lt;/rec-number&gt;&lt;foreign-keys&gt;&lt;key app="EN" db-id="2xx9tepfpvfd9je0tzkpe2raz0e5sp5fpvr5" timestamp="0"&gt;62&lt;/key&gt;&lt;/foreign-keys&gt;&lt;ref-type name="Journal Article"&gt;17&lt;/ref-type&gt;&lt;contributors&gt;&lt;authors&gt;&lt;author&gt;Anand, P. K.&lt;/author&gt;&lt;author&gt;Ramakrishnan, R.&lt;/author&gt;&lt;/authors&gt;&lt;/contributors&gt;&lt;auth-address&gt;Desert Medicine Research Centre (ICMR), Jodhpur, India. pkanand@dmrcjodhpur.org&lt;/auth-address&gt;&lt;titles&gt;&lt;title&gt;Investigation of the outbreak of typhoid in a village of Thar Desert Rajasthan, India&lt;/title&gt;&lt;secondary-title&gt;Indian J Med Res&lt;/secondary-title&gt;&lt;alt-title&gt;The Indian journal of medical research&lt;/alt-title&gt;&lt;/titles&gt;&lt;alt-periodical&gt;&lt;full-title&gt;The Indian journal of medical research&lt;/full-title&gt;&lt;/alt-periodical&gt;&lt;pages&gt;799-803&lt;/pages&gt;&lt;volume&gt;131&lt;/volume&gt;&lt;edition&gt;2010/06/24&lt;/edition&gt;&lt;keywords&gt;&lt;keyword&gt;Adolescent&lt;/keyword&gt;&lt;keyword&gt;Child&lt;/keyword&gt;&lt;keyword&gt;Child, Preschool&lt;/keyword&gt;&lt;keyword&gt;Cohort Studies&lt;/keyword&gt;&lt;keyword&gt;Desert Climate&lt;/keyword&gt;&lt;keyword&gt;*Disease Outbreaks&lt;/keyword&gt;&lt;keyword&gt;Female&lt;/keyword&gt;&lt;keyword&gt;Humans&lt;/keyword&gt;&lt;keyword&gt;India/epidemiology&lt;/keyword&gt;&lt;keyword&gt;Infant&lt;/keyword&gt;&lt;keyword&gt;Infant, Newborn&lt;/keyword&gt;&lt;keyword&gt;Male&lt;/keyword&gt;&lt;keyword&gt;Population Surveillance&lt;/keyword&gt;&lt;keyword&gt;Retrospective Studies&lt;/keyword&gt;&lt;keyword&gt;Risk Factors&lt;/keyword&gt;&lt;keyword&gt;Typhoid Fever/*epidemiology&lt;/keyword&gt;&lt;keyword&gt;Water Microbiology&lt;/keyword&gt;&lt;keyword&gt;Water Pollution&lt;/keyword&gt;&lt;/keywords&gt;&lt;dates&gt;&lt;year&gt;2010&lt;/year&gt;&lt;pub-dates&gt;&lt;date&gt;Jun&lt;/date&gt;&lt;/pub-dates&gt;&lt;/dates&gt;&lt;isbn&gt;0971-5916 (Print)&amp;#xD;0971-5916&lt;/isbn&gt;&lt;accession-num&gt;20571169&lt;/accession-num&gt;&lt;urls&gt;&lt;/urls&gt;&lt;remote-database-provider&gt;NLM&lt;/remote-database-provider&gt;&lt;language&gt;eng&lt;/language&gt;&lt;/record&gt;&lt;/Cite&gt;&lt;/EndNote&gt;</w:instrText>
            </w:r>
            <w:r>
              <w:rPr/>
              <w:fldChar w:fldCharType="separate"/>
            </w:r>
            <w:bookmarkStart w:id="3" w:name="Bookmark3"/>
            <w:r>
              <w:rPr/>
            </w:r>
            <w:r>
              <w:rPr>
                <w:rFonts w:cs="Times New Roman" w:ascii="Times New Roman" w:hAnsi="Times New Roman"/>
                <w:sz w:val="24"/>
                <w:szCs w:val="24"/>
              </w:rPr>
              <w:t>94</w:t>
            </w:r>
            <w:r>
              <w:rPr/>
            </w:r>
            <w:r>
              <w:rPr/>
              <w:fldChar w:fldCharType="end"/>
            </w:r>
            <w:bookmarkEnd w:id="3"/>
            <w:r>
              <w:rPr>
                <w:rFonts w:cs="Times New Roman" w:ascii="Times New Roman" w:hAnsi="Times New Roman"/>
                <w:sz w:val="24"/>
                <w:szCs w:val="24"/>
              </w:rPr>
              <w:t xml:space="preserve"> </w:t>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"Occurrence of sustained high grade fever with or without headache, stomachache, diarrhea, and/or, constipation, vomiting, loss of appetite with negative test result for malaria in residents of Varkana village on any day since May 7, 2007" </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&lt;EndNote&gt;&lt;Cite&gt;&lt;Author&gt;Anita&lt;/Author&gt;&lt;Year&gt;2012&lt;/Year&gt;&lt;RecNum&gt;41&lt;/RecNum&gt;&lt;DisplayText&gt;&lt;style face="superscript"&gt;58&lt;/style&gt;&lt;/DisplayText&gt;&lt;record&gt;&lt;rec-number&gt;41&lt;/rec-number&gt;&lt;foreign-keys&gt;&lt;key app="EN" db-id="2xx9tepfpvfd9je0tzkpe2raz0e5sp5fpvr5" timestamp="0"&gt;41&lt;/key&gt;&lt;/foreign-keys&gt;&lt;ref-type name="Journal Article"&gt;17&lt;/ref-type&gt;&lt;contributors&gt;&lt;authors&gt;&lt;author&gt;Anita, S.&lt;/author&gt;&lt;author&gt;Amir, K. M.&lt;/author&gt;&lt;author&gt;Fadzilah, K.&lt;/author&gt;&lt;author&gt;Ahamad, J.&lt;/author&gt;&lt;author&gt;Noorhaida, U.&lt;/author&gt;&lt;author&gt;Marina, K.&lt;/author&gt;&lt;author&gt;Paid, M. Y.&lt;/author&gt;&lt;author&gt;Hanif, Z.&lt;/author&gt;&lt;/authors&gt;&lt;/contributors&gt;&lt;auth-address&gt;Disease Control Division, Ministry of Health, Malaysia. dranita@moh.gov.my&lt;/auth-address&gt;&lt;titles&gt;&lt;title&gt;Risk factors for typhoid outbreak in Sungai Congkak Recreational Park, Selangor 2009&lt;/title&gt;&lt;secondary-title&gt;Med J Malaysia&lt;/secondary-title&gt;&lt;alt-title&gt;The Medical journal of Malaysia&lt;/alt-title&gt;&lt;/titles&gt;&lt;periodical&gt;&lt;full-title&gt;Med J Malaysia&lt;/full-title&gt;&lt;/periodical&gt;&lt;pages&gt;12-6&lt;/pages&gt;&lt;volume&gt;67&lt;/volume&gt;&lt;number&gt;1&lt;/number&gt;&lt;edition&gt;2012/05/16&lt;/edition&gt;&lt;keywords&gt;&lt;keyword&gt;*Disease Outbreaks&lt;/keyword&gt;&lt;keyword&gt;Humans&lt;/keyword&gt;&lt;keyword&gt;Malaysia/epidemiology&lt;/keyword&gt;&lt;keyword&gt;Risk Factors&lt;/keyword&gt;&lt;keyword&gt;Time Factors&lt;/keyword&gt;&lt;keyword&gt;Typhoid Fever/*epidemiology/etiology&lt;/keyword&gt;&lt;/keywords&gt;&lt;dates&gt;&lt;year&gt;2012&lt;/year&gt;&lt;pub-dates&gt;&lt;date&gt;Feb&lt;/date&gt;&lt;/pub-dates&gt;&lt;/dates&gt;&lt;isbn&gt;0300-5283 (Print)&amp;#xD;0300-5283&lt;/isbn&gt;&lt;accession-num&gt;22582542&lt;/accession-num&gt;&lt;urls&gt;&lt;/urls&gt;&lt;remote-database-provider&gt;NLM&lt;/remote-database-provider&gt;&lt;language&gt;eng&lt;/language&gt;&lt;/record&gt;&lt;/Cite&gt;&lt;/EndNote&gt;</w:instrText>
            </w:r>
            <w:r>
              <w:rPr/>
              <w:fldChar w:fldCharType="separate"/>
            </w:r>
            <w:bookmarkStart w:id="4" w:name="Bookmark4"/>
            <w:r>
              <w:rPr/>
            </w:r>
            <w:r>
              <w:rPr>
                <w:rFonts w:cs="Times New Roman" w:ascii="Times New Roman" w:hAnsi="Times New Roman"/>
                <w:sz w:val="24"/>
                <w:szCs w:val="24"/>
              </w:rPr>
              <w:t>58</w:t>
            </w:r>
            <w:r>
              <w:rPr/>
            </w:r>
            <w:r>
              <w:rPr/>
              <w:fldChar w:fldCharType="end"/>
            </w:r>
            <w:bookmarkEnd w:id="4"/>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"With fever and abdominal symptoms were identified from medical records"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person with or without clinical features of typhoid infection (fever and abdominal symptoms), with isolation of S. Typhi in blood or urine or stool and had visited SCRP from 26th to 27th January 2009 prior to illness onset"</w:t>
            </w:r>
          </w:p>
        </w:tc>
      </w:tr>
      <w:tr>
        <w:trPr/>
        <w:tc>
          <w:tcPr>
            <w:tcW w:w="1074" w:type="dxa"/>
            <w:tcBorders/>
            <w:shd w:fill="auto" w:val="clear"/>
          </w:tcPr>
          <w:p>
            <w:pPr>
              <w:pStyle w:val="Normal"/>
              <w:spacing w:lineRule="auto" w:line="240" w:before="0" w:after="0"/>
              <w:rPr/>
            </w:pPr>
            <w:r>
              <w:fldChar w:fldCharType="begin"/>
            </w:r>
            <w:r>
              <w:rPr/>
              <w:instrText>ADDIN EN.CITE &lt;EndNote&gt;&lt;Cite&gt;&lt;Author&gt;Aye&lt;/Author&gt;&lt;Year&gt;2004&lt;/Year&gt;&lt;RecNum&gt;104&lt;/RecNum&gt;&lt;DisplayText&gt;&lt;style face="superscript"&gt;61&lt;/style&gt;&lt;/DisplayText&gt;&lt;record&gt;&lt;rec-number&gt;104&lt;/rec-number&gt;&lt;foreign-keys&gt;&lt;key app="EN" db-id="2xx9tepfpvfd9je0tzkpe2raz0e5sp5fpvr5" timestamp="0"&gt;104&lt;/key&gt;&lt;/foreign-keys&gt;&lt;ref-type name="Journal Article"&gt;17&lt;/ref-type&gt;&lt;contributors&gt;&lt;authors&gt;&lt;author&gt;Aye, T. T.&lt;/author&gt;&lt;author&gt;Siriarayapon, P.&lt;/author&gt;&lt;/authors&gt;&lt;/contributors&gt;&lt;auth-address&gt;Department of Health, Ministry of Health, Myanmar.&lt;/auth-address&gt;&lt;titles&gt;&lt;title&gt;Typhoid fever outbreak in Madaya Township, Mandalay Division, Myanmar, September 2000&lt;/title&gt;&lt;secondary-title&gt;J Med Assoc Thai&lt;/secondary-title&gt;&lt;alt-title&gt;Journal of the Medical Association of Thailand = Chotmaihet thangphaet&lt;/alt-title&gt;&lt;/titles&gt;&lt;periodical&gt;&lt;full-title&gt;J Med Assoc Thai&lt;/full-title&gt;&lt;/periodical&gt;&lt;pages&gt;395-9&lt;/pages&gt;&lt;volume&gt;87&lt;/volume&gt;&lt;number&gt;4&lt;/number&gt;&lt;edition&gt;2004/06/26&lt;/edition&gt;&lt;keywords&gt;&lt;keyword&gt;Adolescent&lt;/keyword&gt;&lt;keyword&gt;Adult&lt;/keyword&gt;&lt;keyword&gt;*Disease Outbreaks&lt;/keyword&gt;&lt;keyword&gt;Female&lt;/keyword&gt;&lt;keyword&gt;Humans&lt;/keyword&gt;&lt;keyword&gt;Male&lt;/keyword&gt;&lt;keyword&gt;Middle Aged&lt;/keyword&gt;&lt;keyword&gt;Thailand/epidemiology&lt;/keyword&gt;&lt;keyword&gt;Typhoid Fever/*epidemiology&lt;/keyword&gt;&lt;/keywords&gt;&lt;dates&gt;&lt;year&gt;2004&lt;/year&gt;&lt;pub-dates&gt;&lt;date&gt;Apr&lt;/date&gt;&lt;/pub-dates&gt;&lt;/dates&gt;&lt;isbn&gt;0125-2208 (Print)&amp;#xD;0125-2208&lt;/isbn&gt;&lt;accession-num&gt;15217177&lt;/accession-num&gt;&lt;urls&gt;&lt;/urls&gt;&lt;remote-database-provider&gt;NLM&lt;/remote-database-provider&gt;&lt;language&gt;eng&lt;/language&gt;&lt;/record&gt;&lt;/Cite&gt;&lt;/EndNote&gt;</w:instrText>
            </w:r>
            <w:r>
              <w:rPr/>
              <w:fldChar w:fldCharType="separate"/>
            </w:r>
            <w:bookmarkStart w:id="5" w:name="Bookmark5"/>
            <w:r>
              <w:rPr/>
            </w:r>
            <w:r>
              <w:rPr>
                <w:rFonts w:cs="Times New Roman" w:ascii="Times New Roman" w:hAnsi="Times New Roman"/>
                <w:sz w:val="24"/>
                <w:szCs w:val="24"/>
              </w:rPr>
              <w:t>61</w:t>
            </w:r>
            <w:r>
              <w:rPr/>
            </w:r>
            <w:r>
              <w:rPr/>
              <w:fldChar w:fldCharType="end"/>
            </w:r>
            <w:bookmarkEnd w:id="5"/>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"Person suffering from sustained fever (7 days and more) with one of the abdominal symptoms (constipation, abdominal pain, diarrhea, melena) in Mweponkan village between 1st August 2000 and 30th September 2000." </w:t>
            </w:r>
          </w:p>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w:t>
            </w:r>
            <w:r>
              <w:rPr>
                <w:rFonts w:cs="Times New Roman" w:ascii="Times New Roman" w:hAnsi="Times New Roman"/>
                <w:b/>
                <w:bCs/>
                <w:sz w:val="24"/>
                <w:szCs w:val="24"/>
              </w:rPr>
              <w:t>C</w:t>
            </w:r>
            <w:r>
              <w:rPr>
                <w:rFonts w:ascii="Times New Roman" w:hAnsi="Times New Roman"/>
                <w:b/>
                <w:sz w:val="24"/>
              </w:rPr>
              <w:t xml:space="preserve">ase: </w:t>
            </w:r>
            <w:r>
              <w:rPr>
                <w:rFonts w:cs="Times New Roman" w:ascii="Times New Roman" w:hAnsi="Times New Roman"/>
                <w:sz w:val="24"/>
                <w:szCs w:val="24"/>
              </w:rPr>
              <w:t>"A suspected case with positive Diazo Urine Test or positive widal test"</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symptoms with positive culture for S.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&lt;EndNote&gt;&lt;Cite&gt;&lt;Author&gt;Aypak&lt;/Author&gt;&lt;Year&gt;2010&lt;/Year&gt;&lt;RecNum&gt;63&lt;/RecNum&gt;&lt;DisplayText&gt;&lt;style face="superscript"&gt;33&lt;/style&gt;&lt;/DisplayText&gt;&lt;record&gt;&lt;rec-number&gt;63&lt;/rec-number&gt;&lt;foreign-keys&gt;&lt;key app="EN" db-id="2xx9tepfpvfd9je0tzkpe2raz0e5sp5fpvr5" timestamp="0"&gt;63&lt;/key&gt;&lt;/foreign-keys&gt;&lt;ref-type name="Journal Article"&gt;17&lt;/ref-type&gt;&lt;contributors&gt;&lt;authors&gt;&lt;author&gt;Aypak, A.&lt;/author&gt;&lt;author&gt;Celik, A. K.&lt;/author&gt;&lt;author&gt;Aypak, C.&lt;/author&gt;&lt;author&gt;Cikman, O.&lt;/author&gt;&lt;/authors&gt;&lt;/contributors&gt;&lt;auth-address&gt;Department of Clinical Microbiology and Infectious Disease, Van Education and Research Hospital 65100, Van, Turkey. aadalet@yahoo.com&lt;/auth-address&gt;&lt;titles&gt;&lt;title&gt;Multidrug resistant typhoid fever outbreak in Ercek Village-Van, Eastern Anatolia, Turkey: clinical profile, sensitivity patterns and response to antimicrobials&lt;/title&gt;&lt;secondary-title&gt;Trop Doct&lt;/secondary-title&gt;&lt;alt-title&gt;Tropical doctor&lt;/alt-title&gt;&lt;/titles&gt;&lt;pages&gt;160-2&lt;/pages&gt;&lt;volume&gt;40&lt;/volume&gt;&lt;number&gt;3&lt;/number&gt;&lt;edition&gt;2010/05/19&lt;/edition&gt;&lt;keywords&gt;&lt;keyword&gt;Adult&lt;/keyword&gt;&lt;keyword&gt;Anti-Infective Agents/*pharmacology/therapeutic use&lt;/keyword&gt;&lt;keyword&gt;*Disease Outbreaks&lt;/keyword&gt;&lt;keyword&gt;*Drug Resistance, Multiple, Bacterial&lt;/keyword&gt;&lt;keyword&gt;Female&lt;/keyword&gt;&lt;keyword&gt;Humans&lt;/keyword&gt;&lt;keyword&gt;Length of Stay&lt;/keyword&gt;&lt;keyword&gt;Male&lt;/keyword&gt;&lt;keyword&gt;Microbial Sensitivity Tests&lt;/keyword&gt;&lt;keyword&gt;Middle Aged&lt;/keyword&gt;&lt;keyword&gt;Salmonella typhi/*drug effects/isolation &amp;amp; purification&lt;/keyword&gt;&lt;keyword&gt;Time Factors&lt;/keyword&gt;&lt;keyword&gt;Treatment Outcome&lt;/keyword&gt;&lt;keyword&gt;Turkey/epidemiology&lt;/keyword&gt;&lt;keyword&gt;Typhoid Fever/*drug therapy/epidemiology/microbiology&lt;/keyword&gt;&lt;keyword&gt;Young Adult&lt;/keyword&gt;&lt;/keywords&gt;&lt;dates&gt;&lt;year&gt;2010&lt;/year&gt;&lt;pub-dates&gt;&lt;date&gt;Jul&lt;/date&gt;&lt;/pub-dates&gt;&lt;/dates&gt;&lt;isbn&gt;0049-4755&lt;/isbn&gt;&lt;accession-num&gt;20478986&lt;/accession-num&gt;&lt;urls&gt;&lt;/urls&gt;&lt;electronic-resource-num&gt;10.1258/td.2010.090438&lt;/electronic-resource-num&gt;&lt;remote-database-provider&gt;NLM&lt;/remote-database-provider&gt;&lt;language&gt;eng&lt;/language&gt;&lt;/record&gt;&lt;/Cite&gt;&lt;/EndNote&gt;</w:instrText>
            </w:r>
            <w:r>
              <w:rPr/>
              <w:fldChar w:fldCharType="separate"/>
            </w:r>
            <w:bookmarkStart w:id="6" w:name="Bookmark6"/>
            <w:r>
              <w:rPr/>
            </w:r>
            <w:r>
              <w:rPr>
                <w:rFonts w:cs="Times New Roman" w:ascii="Times New Roman" w:hAnsi="Times New Roman"/>
                <w:sz w:val="24"/>
                <w:szCs w:val="24"/>
              </w:rPr>
              <w:t>33</w:t>
            </w:r>
            <w:r>
              <w:rPr/>
            </w:r>
            <w:r>
              <w:rPr/>
              <w:fldChar w:fldCharType="end"/>
            </w:r>
            <w:bookmarkEnd w:id="6"/>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stepladder pattern of fever, headache, malaise with loss of appetite, usually with gastrointestinal symptoms and having two or more of the following symptoms/signs: toxic look; relative bradycardia; rose spots on the trunk; splenic enlargement; or non-productive cough."</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Probable Case: </w:t>
            </w:r>
            <w:r>
              <w:rPr>
                <w:rFonts w:cs="Times New Roman" w:ascii="Times New Roman" w:hAnsi="Times New Roman"/>
                <w:sz w:val="24"/>
                <w:szCs w:val="24"/>
              </w:rPr>
              <w:t>"A patient with a fever lasting for at least three days 8with a positive serodiagnosis but without S. typhi isolation"</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suspected/probable case that was confirmed by positive stool or blood culture for S.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&lt;EndNote&gt;&lt;Cite&gt;&lt;Author&gt;Birkhead&lt;/Author&gt;&lt;Year&gt;1993&lt;/Year&gt;&lt;RecNum&gt;428&lt;/RecNum&gt;&lt;DisplayText&gt;&lt;style face="superscript"&gt;80&lt;/style&gt;&lt;/DisplayText&gt;&lt;record&gt;&lt;rec-number&gt;428&lt;/rec-number&gt;&lt;foreign-keys&gt;&lt;key app="EN" db-id="2xx9tepfpvfd9je0tzkpe2raz0e5sp5fpvr5" timestamp="1564765256"&gt;428&lt;/key&gt;&lt;/foreign-keys&gt;&lt;ref-type name="Journal Article"&gt;17&lt;/ref-type&gt;&lt;contributors&gt;&lt;authors&gt;&lt;author&gt;Birkhead, Guthrie S&lt;/author&gt;&lt;author&gt;Morse, Dale L&lt;/author&gt;&lt;author&gt;Levine, William C&lt;/author&gt;&lt;author&gt;Fudala, John K&lt;/author&gt;&lt;author&gt;Kondracki, Stanley F&lt;/author&gt;&lt;author&gt;Chang, Hwa-Gan&lt;/author&gt;&lt;author&gt;Shayegani, Mehdi&lt;/author&gt;&lt;author&gt;Novick, Lloyd&lt;/author&gt;&lt;author&gt;Blake, Paul A&lt;/author&gt;&lt;/authors&gt;&lt;/contributors&gt;&lt;titles&gt;&lt;title&gt;Typhoid fever at a resort hotel in New York: a large outbreak with an unusual vehicle&lt;/title&gt;&lt;secondary-title&gt;The J Infect Dis&lt;/secondary-title&gt;&lt;/titles&gt;&lt;periodical&gt;&lt;full-title&gt;The J Infect Dis&lt;/full-title&gt;&lt;/periodical&gt;&lt;pages&gt;1228-1232&lt;/pages&gt;&lt;volume&gt;167&lt;/volume&gt;&lt;number&gt;5&lt;/number&gt;&lt;dates&gt;&lt;year&gt;1993&lt;/year&gt;&lt;/dates&gt;&lt;isbn&gt;1537-6613&lt;/isbn&gt;&lt;urls&gt;&lt;/urls&gt;&lt;/record&gt;&lt;/Cite&gt;&lt;/EndNote&gt;</w:instrText>
            </w:r>
            <w:r>
              <w:rPr/>
              <w:fldChar w:fldCharType="separate"/>
            </w:r>
            <w:bookmarkStart w:id="7" w:name="Bookmark7"/>
            <w:r>
              <w:rPr/>
            </w:r>
            <w:r>
              <w:rPr>
                <w:rFonts w:cs="Times New Roman" w:ascii="Times New Roman" w:hAnsi="Times New Roman"/>
                <w:sz w:val="24"/>
                <w:szCs w:val="24"/>
              </w:rPr>
              <w:t>80</w:t>
            </w:r>
            <w:r>
              <w:rPr/>
            </w:r>
            <w:r>
              <w:rPr/>
              <w:fldChar w:fldCharType="end"/>
            </w:r>
            <w:bookmarkEnd w:id="7"/>
          </w:p>
        </w:tc>
        <w:tc>
          <w:tcPr>
            <w:tcW w:w="6300" w:type="dxa"/>
            <w:tcBorders/>
            <w:shd w:color="auto" w:fill="auto" w:val="clear"/>
          </w:tcPr>
          <w:p>
            <w:pPr>
              <w:pStyle w:val="Normal"/>
              <w:spacing w:lineRule="auto" w:line="240" w:before="0" w:after="0"/>
              <w:rPr>
                <w:rFonts w:ascii="Times New Roman" w:hAnsi="Times New Roman" w:cs="Times New Roman"/>
                <w:b/>
                <w:b/>
                <w:sz w:val="24"/>
                <w:szCs w:val="24"/>
                <w:lang w:val="en"/>
              </w:rPr>
            </w:pPr>
            <w:r>
              <w:rPr>
                <w:rFonts w:cs="Times New Roman" w:ascii="Times New Roman" w:hAnsi="Times New Roman"/>
                <w:b/>
                <w:sz w:val="24"/>
                <w:szCs w:val="24"/>
                <w:lang w:val="en"/>
              </w:rPr>
              <w:t xml:space="preserve">Probable Case: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"Illness with fever of &gt;= 38.3 C for &gt;= 3 days with no other cause for fever in a person who had contact with hotel A during the same period" [11-14 June]</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"Isolation of S. typhi from stool or blood from any person with compatible symptoms and contact with hotel A in the period 11-14 June.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8" w:name="Bookmark9"/>
            <w:r>
              <w:rPr/>
            </w:r>
            <w:r>
              <w:rPr/>
            </w:r>
            <w:r>
              <w:rPr/>
              <w:fldChar w:fldCharType="end"/>
            </w:r>
            <w:r>
              <w:fldChar w:fldCharType="begin"/>
            </w:r>
            <w:r>
              <w:rPr/>
              <w:instrText>ADDIN EN.CITE.DATA</w:instrText>
            </w:r>
            <w:r>
              <w:rPr/>
              <w:fldChar w:fldCharType="separate"/>
            </w:r>
            <w:bookmarkStart w:id="9" w:name="Bookmark8"/>
            <w:bookmarkEnd w:id="8"/>
            <w:r>
              <w:rPr/>
            </w:r>
            <w:r>
              <w:rPr>
                <w:rFonts w:cs="Times New Roman" w:ascii="Times New Roman" w:hAnsi="Times New Roman"/>
                <w:sz w:val="24"/>
                <w:szCs w:val="24"/>
              </w:rPr>
              <w:t>62</w:t>
            </w:r>
            <w:r>
              <w:rPr/>
            </w:r>
            <w:r>
              <w:rPr/>
              <w:fldChar w:fldCharType="end"/>
            </w:r>
            <w:bookmarkEnd w:id="9"/>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"Fever (temperature &gt;38°C) for one week or more in a resident of ward-1, South Dumdum municipality […] between February and May 2007"</w:t>
            </w:r>
          </w:p>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Case: </w:t>
            </w:r>
            <w:r>
              <w:rPr>
                <w:rFonts w:cs="Times New Roman" w:ascii="Times New Roman" w:hAnsi="Times New Roman"/>
                <w:sz w:val="24"/>
                <w:szCs w:val="24"/>
              </w:rPr>
              <w:t>"A suspected case with a Widal titre of &gt;= 1:80"</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&lt;EndNote&gt;&lt;Cite&gt;&lt;Author&gt;Burnsed&lt;/Author&gt;&lt;Year&gt;2019&lt;/Year&gt;&lt;RecNum&gt;430&lt;/RecNum&gt;&lt;DisplayText&gt;&lt;style face="superscript"&gt;63&lt;/style&gt;&lt;/DisplayText&gt;&lt;record&gt;&lt;rec-number&gt;430&lt;/rec-number&gt;&lt;foreign-keys&gt;&lt;key app="EN" db-id="2xx9tepfpvfd9je0tzkpe2raz0e5sp5fpvr5" timestamp="1564765518"&gt;430&lt;/key&gt;&lt;/foreign-keys&gt;&lt;ref-type name="Journal Article"&gt;17&lt;/ref-type&gt;&lt;contributors&gt;&lt;authors&gt;&lt;author&gt;Burnsed, LJ&lt;/author&gt;&lt;author&gt;Kovar, LD&lt;/author&gt;&lt;author&gt;Angelo, KM&lt;/author&gt;&lt;author&gt;Trees, EK&lt;/author&gt;&lt;author&gt;Concepción-Acevedo, J&lt;/author&gt;&lt;author&gt;McDermott, MD&lt;/author&gt;&lt;author&gt;Wagner, D&lt;/author&gt;&lt;author&gt;Bradley, KK&lt;/author&gt;&lt;/authors&gt;&lt;/contributors&gt;&lt;titles&gt;&lt;title&gt;Use of whole genome sequencing to complement characterisation of a typhoid fever outbreak among a Marshallese community: Oklahoma, 2015&lt;/title&gt;&lt;secondary-title&gt;Epidemiology and Infection&lt;/secondary-title&gt;&lt;/titles&gt;&lt;periodical&gt;&lt;full-title&gt;Epidemiology and Infection&lt;/full-title&gt;&lt;/periodical&gt;&lt;volume&gt;147&lt;/volume&gt;&lt;dates&gt;&lt;year&gt;2019&lt;/year&gt;&lt;/dates&gt;&lt;isbn&gt;0950-2688&lt;/isbn&gt;&lt;urls&gt;&lt;/urls&gt;&lt;/record&gt;&lt;/Cite&gt;&lt;/EndNote&gt;</w:instrText>
            </w:r>
            <w:r>
              <w:rPr/>
              <w:fldChar w:fldCharType="separate"/>
            </w:r>
            <w:bookmarkStart w:id="10" w:name="Bookmark10"/>
            <w:r>
              <w:rPr/>
            </w:r>
            <w:r>
              <w:rPr>
                <w:rFonts w:cs="Times New Roman" w:ascii="Times New Roman" w:hAnsi="Times New Roman"/>
                <w:sz w:val="24"/>
                <w:szCs w:val="24"/>
              </w:rPr>
              <w:t>63</w:t>
            </w:r>
            <w:r>
              <w:rPr/>
            </w:r>
            <w:r>
              <w:rPr/>
              <w:fldChar w:fldCharType="end"/>
            </w:r>
            <w:bookmarkEnd w:id="10"/>
            <w:r>
              <w:rPr>
                <w:rFonts w:cs="Times New Roman" w:ascii="Times New Roman" w:hAnsi="Times New Roman"/>
                <w:sz w:val="24"/>
                <w:szCs w:val="24"/>
              </w:rPr>
              <w:t xml:space="preserve"> </w:t>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w:t>
            </w:r>
            <w:r>
              <w:rPr>
                <w:rFonts w:cs="Times New Roman" w:ascii="Times New Roman" w:hAnsi="Times New Roman"/>
                <w:b/>
                <w:bCs/>
                <w:sz w:val="24"/>
                <w:szCs w:val="24"/>
              </w:rPr>
              <w:t>C</w:t>
            </w:r>
            <w:r>
              <w:rPr>
                <w:rFonts w:ascii="Times New Roman" w:hAnsi="Times New Roman"/>
                <w:b/>
                <w:sz w:val="24"/>
              </w:rPr>
              <w:t xml:space="preserve">ase: </w:t>
            </w:r>
            <w:r>
              <w:rPr>
                <w:rFonts w:cs="Times New Roman" w:ascii="Times New Roman" w:hAnsi="Times New Roman"/>
                <w:sz w:val="24"/>
                <w:szCs w:val="24"/>
              </w:rPr>
              <w:t xml:space="preserve">"A person with clinically compatible illness (e.g. diarrhoea, fever, etc.) who had close, personal contact to a confirmed case" </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 person with isolation of S. Typhi from a stool or blood culture, with one of the designated outbreak patterns (XbaI restriction enzyme patterns JPPX01.0255, JPPX01.1200, JPPX01.1201 or JPPX01.1029) as determined by pulsed-field gel electrophoresis (PFGE), with illness onset from 1 January through 31 March 2015”</w:t>
            </w:r>
          </w:p>
        </w:tc>
      </w:tr>
      <w:tr>
        <w:trPr/>
        <w:tc>
          <w:tcPr>
            <w:tcW w:w="1074" w:type="dxa"/>
            <w:tcBorders/>
            <w:shd w:fill="auto" w:val="clear"/>
          </w:tcPr>
          <w:p>
            <w:pPr>
              <w:pStyle w:val="Normal"/>
              <w:spacing w:lineRule="auto" w:line="240" w:before="0" w:after="0"/>
              <w:rPr/>
            </w:pPr>
            <w:r>
              <w:fldChar w:fldCharType="begin"/>
            </w:r>
            <w:r>
              <w:rPr/>
              <w:instrText>ADDIN EN.CITE &lt;EndNote&gt;&lt;Cite&gt;&lt;Author&gt;Davis&lt;/Author&gt;&lt;Year&gt;2018&lt;/Year&gt;&lt;RecNum&gt;385&lt;/RecNum&gt;&lt;DisplayText&gt;&lt;style face="superscript"&gt;57&lt;/style&gt;&lt;/DisplayText&gt;&lt;record&gt;&lt;rec-number&gt;385&lt;/rec-number&gt;&lt;foreign-keys&gt;&lt;key app="EN" db-id="2xx9tepfpvfd9je0tzkpe2raz0e5sp5fpvr5" timestamp="1564762660"&gt;385&lt;/key&gt;&lt;/foreign-keys&gt;&lt;ref-type name="Journal Article"&gt;17&lt;/ref-type&gt;&lt;contributors&gt;&lt;authors&gt;&lt;author&gt;Davis, William W&lt;/author&gt;&lt;author&gt;Chonzi, Prosper&lt;/author&gt;&lt;author&gt;Masunda, Kudzai PE&lt;/author&gt;&lt;author&gt;Shields, Lindsey M&lt;/author&gt;&lt;author&gt;Mukeredzi, Innocent&lt;/author&gt;&lt;author&gt;Manangazira, Portia&lt;/author&gt;&lt;author&gt;Govore, Emmaculate&lt;/author&gt;&lt;author&gt;Aubert, Rachael D&lt;/author&gt;&lt;author&gt;Martin, Haley&lt;/author&gt;&lt;author&gt;Gonese, Elizabeth&lt;/author&gt;&lt;/authors&gt;&lt;/contributors&gt;&lt;titles&gt;&lt;title&gt;Notes from the field: typhoid fever outbreak—Harare, Zimbabwe, October 2016–March 2017&lt;/title&gt;&lt;secondary-title&gt;Morb Mortal Wkly Rep &lt;/secondary-title&gt;&lt;/titles&gt;&lt;periodical&gt;&lt;full-title&gt;Morb Mortal Wkly Rep&lt;/full-title&gt;&lt;/periodical&gt;&lt;pages&gt;342&lt;/pages&gt;&lt;volume&gt;67&lt;/volume&gt;&lt;number&gt;11&lt;/number&gt;&lt;dates&gt;&lt;year&gt;2018&lt;/year&gt;&lt;/dates&gt;&lt;urls&gt;&lt;/urls&gt;&lt;/record&gt;&lt;/Cite&gt;&lt;/EndNote&gt;</w:instrText>
            </w:r>
            <w:r>
              <w:rPr/>
              <w:fldChar w:fldCharType="separate"/>
            </w:r>
            <w:bookmarkStart w:id="11" w:name="Bookmark11"/>
            <w:r>
              <w:rPr/>
            </w:r>
            <w:r>
              <w:rPr>
                <w:rFonts w:cs="Times New Roman" w:ascii="Times New Roman" w:hAnsi="Times New Roman"/>
                <w:sz w:val="24"/>
                <w:szCs w:val="24"/>
              </w:rPr>
              <w:t>57</w:t>
            </w:r>
            <w:r>
              <w:rPr/>
            </w:r>
            <w:r>
              <w:rPr/>
              <w:fldChar w:fldCharType="end"/>
            </w:r>
            <w:bookmarkEnd w:id="11"/>
          </w:p>
        </w:tc>
        <w:tc>
          <w:tcPr>
            <w:tcW w:w="6300" w:type="dxa"/>
            <w:tcBorders/>
            <w:shd w:color="auto" w:fill="auto" w:val="clear"/>
          </w:tcPr>
          <w:p>
            <w:pPr>
              <w:pStyle w:val="Normal"/>
              <w:spacing w:lineRule="auto" w:line="240" w:before="0" w:after="0"/>
              <w:rPr>
                <w:rFonts w:ascii="Times New Roman" w:hAnsi="Times New Roman"/>
                <w:b/>
                <w:b/>
                <w:sz w:val="24"/>
              </w:rPr>
            </w:pPr>
            <w:r>
              <w:rPr>
                <w:rFonts w:cs="Times New Roman" w:ascii="Times New Roman" w:hAnsi="Times New Roman"/>
                <w:sz w:val="24"/>
                <w:szCs w:val="24"/>
              </w:rPr>
              <w:t>"Illness that began on or after October 6, 2016, with fever ≥100.4°F (38°C), body pains, headache, and abdominal pain" in a resident of Harare City</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"Blood or stool specimens positive for Salmonella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&lt;EndNote&gt;&lt;Cite&gt;&lt;Author&gt;Farooqui&lt;/Author&gt;&lt;Year&gt;2009&lt;/Year&gt;&lt;RecNum&gt;65&lt;/RecNum&gt;&lt;DisplayText&gt;&lt;style face="superscript"&gt;51&lt;/style&gt;&lt;/DisplayText&gt;&lt;record&gt;&lt;rec-number&gt;65&lt;/rec-number&gt;&lt;foreign-keys&gt;&lt;key app="EN" db-id="2xx9tepfpvfd9je0tzkpe2raz0e5sp5fpvr5" timestamp="0"&gt;65&lt;/key&gt;&lt;/foreign-keys&gt;&lt;ref-type name="Journal Article"&gt;17&lt;/ref-type&gt;&lt;contributors&gt;&lt;authors&gt;&lt;author&gt;Farooqui, A.&lt;/author&gt;&lt;author&gt;Khan, A.&lt;/author&gt;&lt;author&gt;Kazmi, S. U.&lt;/author&gt;&lt;/authors&gt;&lt;/contributors&gt;&lt;auth-address&gt;Immunology and Infectious Diseases Research Laboratory, Department of Microbiology, University of Karachi, Karachi, Pakistan. amberfarooqui@hotmail.com&lt;/auth-address&gt;&lt;titles&gt;&lt;title&gt;Investigation of a community outbreak of typhoid fever associated with drinking water&lt;/title&gt;&lt;secondary-title&gt;BMC Public Health&lt;/secondary-title&gt;&lt;alt-title&gt;BMC public health&lt;/alt-title&gt;&lt;/titles&gt;&lt;pages&gt;476&lt;/pages&gt;&lt;volume&gt;9&lt;/volume&gt;&lt;edition&gt;2009/12/22&lt;/edition&gt;&lt;keywords&gt;&lt;keyword&gt;Adult&lt;/keyword&gt;&lt;keyword&gt;Bacteria/*isolation &amp;amp; purification&lt;/keyword&gt;&lt;keyword&gt;Causality&lt;/keyword&gt;&lt;keyword&gt;Child&lt;/keyword&gt;&lt;keyword&gt;*Disease Outbreaks&lt;/keyword&gt;&lt;keyword&gt;Environmental Pollution/adverse effects/analysis&lt;/keyword&gt;&lt;keyword&gt;Female&lt;/keyword&gt;&lt;keyword&gt;Humans&lt;/keyword&gt;&lt;keyword&gt;Interviews as Topic&lt;/keyword&gt;&lt;keyword&gt;Male&lt;/keyword&gt;&lt;keyword&gt;Middle Aged&lt;/keyword&gt;&lt;keyword&gt;Pakistan/epidemiology&lt;/keyword&gt;&lt;keyword&gt;Salmonella typhi/isolation &amp;amp; purification&lt;/keyword&gt;&lt;keyword&gt;Sewage/adverse effects/*microbiology&lt;/keyword&gt;&lt;keyword&gt;Typhoid Fever/*epidemiology/transmission&lt;/keyword&gt;&lt;keyword&gt;*Water Microbiology&lt;/keyword&gt;&lt;keyword&gt;*Water Supply/analysis&lt;/keyword&gt;&lt;/keywords&gt;&lt;dates&gt;&lt;year&gt;2009&lt;/year&gt;&lt;pub-dates&gt;&lt;date&gt;Dec 20&lt;/date&gt;&lt;/pub-dates&gt;&lt;/dates&gt;&lt;isbn&gt;1471-2458&lt;/isbn&gt;&lt;accession-num&gt;20021691&lt;/accession-num&gt;&lt;urls&gt;&lt;/urls&gt;&lt;custom2&gt;PMC2804617&lt;/custom2&gt;&lt;electronic-resource-num&gt;10.1186/1471-2458-9-476&lt;/electronic-resource-num&gt;&lt;remote-database-provider&gt;NLM&lt;/remote-database-provider&gt;&lt;language&gt;eng&lt;/language&gt;&lt;/record&gt;&lt;/Cite&gt;&lt;/EndNote&gt;</w:instrText>
            </w:r>
            <w:r>
              <w:rPr/>
              <w:fldChar w:fldCharType="separate"/>
            </w:r>
            <w:bookmarkStart w:id="12" w:name="Bookmark12"/>
            <w:r>
              <w:rPr/>
            </w:r>
            <w:r>
              <w:rPr>
                <w:rFonts w:cs="Times New Roman" w:ascii="Times New Roman" w:hAnsi="Times New Roman"/>
                <w:sz w:val="24"/>
                <w:szCs w:val="24"/>
              </w:rPr>
              <w:t>51</w:t>
            </w:r>
            <w:r>
              <w:rPr/>
            </w:r>
            <w:r>
              <w:rPr/>
              <w:fldChar w:fldCharType="end"/>
            </w:r>
            <w:bookmarkEnd w:id="12"/>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"Temperature &gt;38°C since the onset of outbreak, abdominal discomfort, diarrhea, vomiting, and weakness"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r>
      <w:tr>
        <w:trPr/>
        <w:tc>
          <w:tcPr>
            <w:tcW w:w="1074" w:type="dxa"/>
            <w:tcBorders/>
            <w:shd w:fill="auto" w:val="clear"/>
          </w:tcPr>
          <w:p>
            <w:pPr>
              <w:pStyle w:val="Normal"/>
              <w:spacing w:lineRule="auto" w:line="240" w:before="0" w:after="0"/>
              <w:rPr/>
            </w:pPr>
            <w:r>
              <w:fldChar w:fldCharType="begin"/>
            </w:r>
            <w:r>
              <w:rPr/>
              <w:instrText>ADDIN EN.CITE &lt;EndNote&gt;&lt;Cite&gt;&lt;Author&gt;Galgallo&lt;/Author&gt;&lt;Year&gt;2018&lt;/Year&gt;&lt;RecNum&gt;418&lt;/RecNum&gt;&lt;DisplayText&gt;&lt;style face="superscript"&gt;53&lt;/style&gt;&lt;/DisplayText&gt;&lt;record&gt;&lt;rec-number&gt;418&lt;/rec-number&gt;&lt;foreign-keys&gt;&lt;key app="EN" db-id="2xx9tepfpvfd9je0tzkpe2raz0e5sp5fpvr5" timestamp="1564764768"&gt;418&lt;/key&gt;&lt;/foreign-keys&gt;&lt;ref-type name="Journal Article"&gt;17&lt;/ref-type&gt;&lt;contributors&gt;&lt;authors&gt;&lt;author&gt;Galgallo, Dahabo Adi&lt;/author&gt;&lt;author&gt;Roka, Zeinab Gura&lt;/author&gt;&lt;author&gt;Boru, Waqo G&lt;/author&gt;&lt;author&gt;Abill, Khalumi&lt;/author&gt;&lt;author&gt;Ransom, James&lt;/author&gt;&lt;author&gt;Nutrition&lt;/author&gt;&lt;/authors&gt;&lt;/contributors&gt;&lt;titles&gt;&lt;title&gt;Investigation of a typhoid fever epidemic in Moyale Sub-County, Kenya, 2014–2015&lt;/title&gt;&lt;secondary-title&gt; Journal of Health, Population&lt;/secondary-title&gt;&lt;/titles&gt;&lt;pages&gt;14&lt;/pages&gt;&lt;volume&gt;37&lt;/volume&gt;&lt;number&gt;1&lt;/number&gt;&lt;dates&gt;&lt;year&gt;2018&lt;/year&gt;&lt;/dates&gt;&lt;isbn&gt;2072-1315&lt;/isbn&gt;&lt;urls&gt;&lt;/urls&gt;&lt;/record&gt;&lt;/Cite&gt;&lt;/EndNote&gt;</w:instrText>
            </w:r>
            <w:r>
              <w:rPr/>
              <w:fldChar w:fldCharType="separate"/>
            </w:r>
            <w:bookmarkStart w:id="13" w:name="Bookmark13"/>
            <w:r>
              <w:rPr/>
            </w:r>
            <w:r>
              <w:rPr>
                <w:rFonts w:cs="Times New Roman" w:ascii="Times New Roman" w:hAnsi="Times New Roman"/>
                <w:sz w:val="24"/>
                <w:szCs w:val="24"/>
              </w:rPr>
              <w:t>53</w:t>
            </w:r>
            <w:r>
              <w:rPr/>
            </w:r>
            <w:r>
              <w:rPr/>
              <w:fldChar w:fldCharType="end"/>
            </w:r>
            <w:bookmarkEnd w:id="13"/>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Any patient presenting with clinical signs and symptoms consistent with typhoid fever, including headache, fever, stomach pains, diarrhea, or chronic constipation”</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Rapid diagnostic tests (Widal), confirmatory culture from stool”</w:t>
            </w:r>
          </w:p>
        </w:tc>
      </w:tr>
      <w:tr>
        <w:trPr/>
        <w:tc>
          <w:tcPr>
            <w:tcW w:w="1074" w:type="dxa"/>
            <w:tcBorders/>
            <w:shd w:color="auto" w:fill="auto" w:val="clear"/>
          </w:tcPr>
          <w:p>
            <w:pPr>
              <w:pStyle w:val="Normal"/>
              <w:spacing w:lineRule="auto" w:line="240" w:before="0" w:after="0"/>
              <w:rPr/>
            </w:pPr>
            <w:r>
              <w:fldChar w:fldCharType="begin"/>
            </w:r>
            <w:r>
              <w:rPr/>
              <w:instrText>ADDIN EN.CITE &lt;EndNote&gt;&lt;Cite&gt;&lt;Author&gt;Hancock-Allen&lt;/Author&gt;&lt;Year&gt;2016&lt;/Year&gt;&lt;RecNum&gt;4&lt;/RecNum&gt;&lt;DisplayText&gt;&lt;style face="superscript"&gt;92&lt;/style&gt;&lt;/DisplayText&gt;&lt;record&gt;&lt;rec-number&gt;4&lt;/rec-number&gt;&lt;foreign-keys&gt;&lt;key app="EN" db-id="2xx9tepfpvfd9je0tzkpe2raz0e5sp5fpvr5" timestamp="0"&gt;4&lt;/key&gt;&lt;/foreign-keys&gt;&lt;ref-type name="Journal Article"&gt;17&lt;/ref-type&gt;&lt;contributors&gt;&lt;authors&gt;&lt;author&gt;Hancock-Allen, J.&lt;/author&gt;&lt;author&gt;Cronquist, A. B.&lt;/author&gt;&lt;author&gt;Peden, J.&lt;/author&gt;&lt;author&gt;Adamson, D.&lt;/author&gt;&lt;author&gt;Corral, N.&lt;/author&gt;&lt;author&gt;Brown, K.&lt;/author&gt;&lt;/authors&gt;&lt;/contributors&gt;&lt;titles&gt;&lt;title&gt;Notes from the Field: Typhoid Fever Outbreak Associated with an Asymptomatic Carrier at a Restaurant - Weld County, Colorado, 2015&lt;/title&gt;&lt;secondary-title&gt;Morb Mortal Wkly Rep &lt;/secondary-title&gt;&lt;alt-title&gt;MMWR. Morbidity and mortality weekly report&lt;/alt-title&gt;&lt;/titles&gt;&lt;periodical&gt;&lt;full-title&gt;Morb Mortal Wkly Rep&lt;/full-title&gt;&lt;/periodical&gt;&lt;pages&gt;606-7&lt;/pages&gt;&lt;volume&gt;65&lt;/volume&gt;&lt;number&gt;23&lt;/number&gt;&lt;edition&gt;2016/06/17&lt;/edition&gt;&lt;keywords&gt;&lt;keyword&gt;Asymptomatic Infections&lt;/keyword&gt;&lt;keyword&gt;Carrier State&lt;/keyword&gt;&lt;keyword&gt;Colorado/epidemiology&lt;/keyword&gt;&lt;keyword&gt;*Disease Outbreaks&lt;/keyword&gt;&lt;keyword&gt;Humans&lt;/keyword&gt;&lt;keyword&gt;Restaurants&lt;/keyword&gt;&lt;keyword&gt;Typhoid Fever/*diagnosis/*epidemiology&lt;/keyword&gt;&lt;/keywords&gt;&lt;dates&gt;&lt;year&gt;2016&lt;/year&gt;&lt;pub-dates&gt;&lt;date&gt;Jun 17&lt;/date&gt;&lt;/pub-dates&gt;&lt;/dates&gt;&lt;isbn&gt;0149-2195&lt;/isbn&gt;&lt;accession-num&gt;27310090&lt;/accession-num&gt;&lt;urls&gt;&lt;/urls&gt;&lt;electronic-resource-num&gt;10.15585/mmwr.mm6523a4&lt;/electronic-resource-num&gt;&lt;remote-database-provider&gt;NLM&lt;/remote-database-provider&gt;&lt;language&gt;eng&lt;/language&gt;&lt;/record&gt;&lt;/Cite&gt;&lt;/EndNote&gt;</w:instrText>
            </w:r>
            <w:r>
              <w:rPr/>
              <w:fldChar w:fldCharType="separate"/>
            </w:r>
            <w:bookmarkStart w:id="14" w:name="Bookmark14"/>
            <w:r>
              <w:rPr/>
            </w:r>
            <w:r>
              <w:rPr>
                <w:rFonts w:cs="Times New Roman" w:ascii="Times New Roman" w:hAnsi="Times New Roman"/>
                <w:sz w:val="24"/>
                <w:szCs w:val="24"/>
              </w:rPr>
              <w:t>92</w:t>
            </w:r>
            <w:r>
              <w:rPr/>
            </w:r>
            <w:r>
              <w:rPr/>
              <w:fldChar w:fldCharType="end"/>
            </w:r>
            <w:bookmarkEnd w:id="14"/>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Clinically compatible illness with isolation of S. Typhi during July 1–October 15 and identification of an isolate with one of two pulsed-field gel electrophoresis (PFGE) outbreak patterns that differed by one band”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15" w:name="Bookmark16"/>
            <w:r>
              <w:rPr/>
            </w:r>
            <w:r>
              <w:rPr/>
            </w:r>
            <w:r>
              <w:rPr/>
              <w:fldChar w:fldCharType="end"/>
            </w:r>
            <w:r>
              <w:fldChar w:fldCharType="begin"/>
            </w:r>
            <w:r>
              <w:rPr/>
              <w:instrText>ADDIN EN.CITE.DATA</w:instrText>
            </w:r>
            <w:r>
              <w:rPr/>
              <w:fldChar w:fldCharType="separate"/>
            </w:r>
            <w:bookmarkStart w:id="16" w:name="Bookmark15"/>
            <w:bookmarkEnd w:id="15"/>
            <w:r>
              <w:rPr/>
            </w:r>
            <w:r>
              <w:rPr>
                <w:rFonts w:ascii="Times New Roman" w:hAnsi="Times New Roman"/>
                <w:sz w:val="24"/>
              </w:rPr>
              <w:t>49</w:t>
            </w:r>
            <w:r>
              <w:rPr/>
            </w:r>
            <w:r>
              <w:rPr/>
              <w:fldChar w:fldCharType="end"/>
            </w:r>
            <w:bookmarkEnd w:id="16"/>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"Fever (≥37.5°C) for ≥3 days from 1 January 2015 onwards, with headache, abdominal pain, a negative test for malaria or failure to respond to anti-malaria treatment, &gt;=2 of the following symptoms: diarrhea, nausea or vomiting, constipation, or fatigue"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Probable Case: </w:t>
            </w:r>
            <w:r>
              <w:rPr>
                <w:rFonts w:cs="Times New Roman" w:ascii="Times New Roman" w:hAnsi="Times New Roman"/>
                <w:sz w:val="24"/>
                <w:szCs w:val="24"/>
              </w:rPr>
              <w:t>"Suspected case whose serum sample yielded a positive TUBEX TF test."</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Suspected case whose blood culture yielded </w:t>
            </w:r>
            <w:r>
              <w:rPr>
                <w:rFonts w:cs="Times New Roman" w:ascii="Times New Roman" w:hAnsi="Times New Roman"/>
                <w:i/>
                <w:sz w:val="24"/>
                <w:szCs w:val="24"/>
              </w:rPr>
              <w:t>S.</w:t>
            </w:r>
            <w:r>
              <w:rPr>
                <w:rFonts w:cs="Times New Roman" w:ascii="Times New Roman" w:hAnsi="Times New Roman"/>
                <w:sz w:val="24"/>
                <w:szCs w:val="24"/>
              </w:rPr>
              <w:t xml:space="preserve">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17" w:name="Bookmark18"/>
            <w:r>
              <w:rPr/>
            </w:r>
            <w:r>
              <w:rPr/>
            </w:r>
            <w:r>
              <w:rPr/>
              <w:fldChar w:fldCharType="end"/>
            </w:r>
            <w:r>
              <w:fldChar w:fldCharType="begin"/>
            </w:r>
            <w:r>
              <w:rPr/>
              <w:instrText>ADDIN EN.CITE.DATA</w:instrText>
            </w:r>
            <w:r>
              <w:rPr/>
              <w:fldChar w:fldCharType="separate"/>
            </w:r>
            <w:bookmarkStart w:id="18" w:name="Bookmark17"/>
            <w:bookmarkEnd w:id="17"/>
            <w:r>
              <w:rPr/>
            </w:r>
            <w:r>
              <w:rPr>
                <w:rFonts w:cs="Times New Roman" w:ascii="Times New Roman" w:hAnsi="Times New Roman"/>
                <w:sz w:val="24"/>
                <w:szCs w:val="24"/>
              </w:rPr>
              <w:t>66</w:t>
            </w:r>
            <w:r>
              <w:rPr/>
            </w:r>
            <w:r>
              <w:rPr/>
              <w:fldChar w:fldCharType="end"/>
            </w:r>
            <w:bookmarkEnd w:id="18"/>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lang w:val="en"/>
              </w:rPr>
              <w:t xml:space="preserve">Probable Case: </w:t>
            </w:r>
            <w:r>
              <w:rPr>
                <w:rFonts w:cs="Times New Roman" w:ascii="Times New Roman" w:hAnsi="Times New Roman"/>
                <w:sz w:val="24"/>
                <w:szCs w:val="24"/>
              </w:rPr>
              <w:t xml:space="preserve">“Febrile illness in any Florida resident with onset during the same period and a stool, blood or urine culture from which any other laboratory identified </w:t>
            </w:r>
            <w:r>
              <w:rPr>
                <w:rFonts w:cs="Times New Roman" w:ascii="Times New Roman" w:hAnsi="Times New Roman"/>
                <w:i/>
                <w:sz w:val="24"/>
                <w:szCs w:val="24"/>
              </w:rPr>
              <w:t>Salmonella</w:t>
            </w:r>
            <w:r>
              <w:rPr>
                <w:rFonts w:cs="Times New Roman" w:ascii="Times New Roman" w:hAnsi="Times New Roman"/>
                <w:sz w:val="24"/>
                <w:szCs w:val="24"/>
              </w:rPr>
              <w:t xml:space="preserve">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Febrile illness with onset after 31 October 1998 in any Florida resident with a stool, blood or urine culture from which the state central laboratory identified </w:t>
            </w:r>
            <w:r>
              <w:rPr>
                <w:rFonts w:cs="Times New Roman" w:ascii="Times New Roman" w:hAnsi="Times New Roman"/>
                <w:i/>
                <w:sz w:val="24"/>
                <w:szCs w:val="24"/>
              </w:rPr>
              <w:t>Salmonella</w:t>
            </w:r>
            <w:r>
              <w:rPr>
                <w:rFonts w:cs="Times New Roman" w:ascii="Times New Roman" w:hAnsi="Times New Roman"/>
                <w:sz w:val="24"/>
                <w:szCs w:val="24"/>
              </w:rPr>
              <w:t xml:space="preserve"> Typhi”</w:t>
            </w:r>
          </w:p>
        </w:tc>
      </w:tr>
      <w:tr>
        <w:trPr/>
        <w:tc>
          <w:tcPr>
            <w:tcW w:w="1074" w:type="dxa"/>
            <w:tcBorders/>
            <w:shd w:fill="auto" w:val="clear"/>
          </w:tcPr>
          <w:p>
            <w:pPr>
              <w:pStyle w:val="Normal"/>
              <w:spacing w:lineRule="auto" w:line="240" w:before="0" w:after="0"/>
              <w:rPr/>
            </w:pPr>
            <w:r>
              <w:fldChar w:fldCharType="begin"/>
            </w:r>
            <w:r>
              <w:rPr/>
              <w:instrText>ADDIN EN.CITE &lt;EndNote&gt;&lt;Cite&gt;&lt;Author&gt;Kulkarni&lt;/Author&gt;&lt;Year&gt;1996&lt;/Year&gt;&lt;RecNum&gt;420&lt;/RecNum&gt;&lt;DisplayText&gt;&lt;style face="superscript"&gt;64&lt;/style&gt;&lt;/DisplayText&gt;&lt;record&gt;&lt;rec-number&gt;420&lt;/rec-number&gt;&lt;foreign-keys&gt;&lt;key app="EN" db-id="2xx9tepfpvfd9je0tzkpe2raz0e5sp5fpvr5" timestamp="1564764867"&gt;420&lt;/key&gt;&lt;/foreign-keys&gt;&lt;ref-type name="Journal Article"&gt;17&lt;/ref-type&gt;&lt;contributors&gt;&lt;authors&gt;&lt;author&gt;Kulkarni, AP&lt;/author&gt;&lt;author&gt;Powar, RM&lt;/author&gt;&lt;author&gt;Mangalkar, SM&lt;/author&gt;&lt;author&gt;Kulkarni, VA&lt;/author&gt;&lt;author&gt;Nagalgaonkar, RN &lt;/author&gt;&lt;/authors&gt;&lt;/contributors&gt;&lt;titles&gt;&lt;title&gt;Epidemiological investigation of an outbreak of enteric fever in a village in Maharashtra&lt;/title&gt;&lt;secondary-title&gt;The Journal of communicable diseases&lt;/secondary-title&gt;&lt;/titles&gt;&lt;periodical&gt;&lt;full-title&gt;The Journal of communicable diseases&lt;/full-title&gt;&lt;/periodical&gt;&lt;pages&gt;117-121&lt;/pages&gt;&lt;volume&gt;28&lt;/volume&gt;&lt;number&gt;2&lt;/number&gt;&lt;dates&gt;&lt;year&gt;1996&lt;/year&gt;&lt;/dates&gt;&lt;isbn&gt;0019-5138&lt;/isbn&gt;&lt;urls&gt;&lt;/urls&gt;&lt;/record&gt;&lt;/Cite&gt;&lt;/EndNote&gt;</w:instrText>
            </w:r>
            <w:r>
              <w:rPr/>
              <w:fldChar w:fldCharType="separate"/>
            </w:r>
            <w:bookmarkStart w:id="19" w:name="Bookmark19"/>
            <w:r>
              <w:rPr/>
            </w:r>
            <w:r>
              <w:rPr>
                <w:rFonts w:cs="Times New Roman" w:ascii="Times New Roman" w:hAnsi="Times New Roman"/>
                <w:sz w:val="24"/>
                <w:szCs w:val="24"/>
              </w:rPr>
              <w:t>64</w:t>
            </w:r>
            <w:r>
              <w:rPr/>
            </w:r>
            <w:r>
              <w:rPr/>
              <w:fldChar w:fldCharType="end"/>
            </w:r>
            <w:bookmarkEnd w:id="19"/>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"Persons who had fever for 3 or more days and whose peripheral blood smear was negative for malarial parasites"</w:t>
            </w:r>
          </w:p>
          <w:p>
            <w:pPr>
              <w:pStyle w:val="Normal"/>
              <w:spacing w:lineRule="auto" w:line="240" w:before="0" w:after="0"/>
              <w:rPr>
                <w:rFonts w:ascii="Times New Roman" w:hAnsi="Times New Roman" w:cs="Times New Roman"/>
                <w:b/>
                <w:b/>
                <w:sz w:val="24"/>
                <w:szCs w:val="24"/>
                <w:lang w:val="en"/>
              </w:rPr>
            </w:pPr>
            <w:r>
              <w:rPr>
                <w:rFonts w:cs="Times New Roman" w:ascii="Times New Roman" w:hAnsi="Times New Roman"/>
                <w:b/>
                <w:sz w:val="24"/>
                <w:szCs w:val="24"/>
                <w:lang w:val="en"/>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20" w:name="Bookmark21"/>
            <w:r>
              <w:rPr/>
            </w:r>
            <w:r>
              <w:rPr/>
            </w:r>
            <w:r>
              <w:rPr/>
              <w:fldChar w:fldCharType="end"/>
            </w:r>
            <w:r>
              <w:fldChar w:fldCharType="begin"/>
            </w:r>
            <w:r>
              <w:rPr/>
              <w:instrText>ADDIN EN.CITE.DATA</w:instrText>
            </w:r>
            <w:r>
              <w:rPr/>
              <w:fldChar w:fldCharType="separate"/>
            </w:r>
            <w:bookmarkStart w:id="21" w:name="Bookmark20"/>
            <w:bookmarkEnd w:id="20"/>
            <w:r>
              <w:rPr/>
            </w:r>
            <w:r>
              <w:rPr>
                <w:rFonts w:ascii="Times New Roman" w:hAnsi="Times New Roman"/>
                <w:sz w:val="24"/>
              </w:rPr>
              <w:t>41</w:t>
            </w:r>
            <w:r>
              <w:rPr/>
            </w:r>
            <w:r>
              <w:rPr/>
              <w:fldChar w:fldCharType="end"/>
            </w:r>
            <w:bookmarkEnd w:id="21"/>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Fever known or clinically suspected to be caused by </w:t>
            </w:r>
            <w:r>
              <w:rPr>
                <w:rFonts w:cs="Times New Roman" w:ascii="Times New Roman" w:hAnsi="Times New Roman"/>
                <w:i/>
                <w:sz w:val="24"/>
                <w:szCs w:val="24"/>
              </w:rPr>
              <w:t xml:space="preserve">S. </w:t>
            </w:r>
            <w:r>
              <w:rPr>
                <w:rFonts w:cs="Times New Roman" w:ascii="Times New Roman" w:hAnsi="Times New Roman"/>
                <w:sz w:val="24"/>
                <w:szCs w:val="24"/>
              </w:rPr>
              <w:t xml:space="preserve"> Enterica serotype Typhi as recorded by the admitting physician”</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Suspected case who's blood culture yielded </w:t>
            </w:r>
            <w:r>
              <w:rPr>
                <w:rFonts w:cs="Times New Roman" w:ascii="Times New Roman" w:hAnsi="Times New Roman"/>
                <w:i/>
                <w:sz w:val="24"/>
                <w:szCs w:val="24"/>
              </w:rPr>
              <w:t>Salmonella</w:t>
            </w:r>
            <w:r>
              <w:rPr>
                <w:rFonts w:cs="Times New Roman" w:ascii="Times New Roman" w:hAnsi="Times New Roman"/>
                <w:sz w:val="24"/>
                <w:szCs w:val="24"/>
              </w:rPr>
              <w:t xml:space="preserve"> Typhi [not explicitly given, but implied]</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22" w:name="Bookmark23"/>
            <w:r>
              <w:rPr/>
            </w:r>
            <w:r>
              <w:rPr/>
            </w:r>
            <w:r>
              <w:rPr/>
              <w:fldChar w:fldCharType="end"/>
            </w:r>
            <w:r>
              <w:fldChar w:fldCharType="begin"/>
            </w:r>
            <w:r>
              <w:rPr/>
              <w:instrText>ADDIN EN.CITE.DATA</w:instrText>
            </w:r>
            <w:r>
              <w:rPr/>
              <w:fldChar w:fldCharType="separate"/>
            </w:r>
            <w:bookmarkStart w:id="23" w:name="Bookmark22"/>
            <w:bookmarkEnd w:id="22"/>
            <w:r>
              <w:rPr/>
            </w:r>
            <w:r>
              <w:rPr>
                <w:rFonts w:cs="Times New Roman" w:ascii="Times New Roman" w:hAnsi="Times New Roman"/>
                <w:sz w:val="24"/>
                <w:szCs w:val="24"/>
              </w:rPr>
              <w:t>67</w:t>
            </w:r>
            <w:r>
              <w:rPr/>
            </w:r>
            <w:r>
              <w:rPr/>
              <w:fldChar w:fldCharType="end"/>
            </w:r>
            <w:bookmarkEnd w:id="23"/>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"Illness with onset from 1 January 2010 to 30 September 2010, in a person whose specimen yielded Salmonella serotype Typhi 20matching the outbreak strain. Cases were identified through PulseNet"</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24" w:name="Bookmark25"/>
            <w:r>
              <w:rPr/>
            </w:r>
            <w:r>
              <w:rPr/>
            </w:r>
            <w:r>
              <w:rPr/>
              <w:fldChar w:fldCharType="end"/>
            </w:r>
            <w:r>
              <w:fldChar w:fldCharType="begin"/>
            </w:r>
            <w:r>
              <w:rPr/>
              <w:instrText>ADDIN EN.CITE.DATA</w:instrText>
            </w:r>
            <w:r>
              <w:rPr/>
              <w:fldChar w:fldCharType="separate"/>
            </w:r>
            <w:bookmarkStart w:id="25" w:name="Bookmark24"/>
            <w:bookmarkEnd w:id="24"/>
            <w:r>
              <w:rPr/>
            </w:r>
            <w:r>
              <w:rPr>
                <w:rFonts w:ascii="Times New Roman" w:hAnsi="Times New Roman"/>
                <w:sz w:val="24"/>
              </w:rPr>
              <w:t>38</w:t>
            </w:r>
            <w:r>
              <w:rPr/>
            </w:r>
            <w:r>
              <w:rPr/>
              <w:fldChar w:fldCharType="end"/>
            </w:r>
            <w:bookmarkEnd w:id="25"/>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"Illness in a resident of Neno District, Malawi, or Tsangano District, Mozambique, with onset on or after 1 March 2009, who presented with fever (subjective or with a documented temperature ≥38 C ), and at least 1 other of the following signs and symptoms: gastrointestinal illness (abdominal pain, vomiting, diarrhea, or constipation), joint pain, muscle pain, headache, neck pain or stiffness, difficulty walking or talking, arms held in flexion, or mental status changes, with no alternative explanation for the illness." </w:t>
            </w:r>
          </w:p>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w:t>
            </w:r>
            <w:r>
              <w:rPr>
                <w:rFonts w:cs="Times New Roman" w:ascii="Times New Roman" w:hAnsi="Times New Roman"/>
                <w:b/>
                <w:bCs/>
                <w:sz w:val="24"/>
                <w:szCs w:val="24"/>
              </w:rPr>
              <w:t>C</w:t>
            </w:r>
            <w:r>
              <w:rPr>
                <w:rFonts w:ascii="Times New Roman" w:hAnsi="Times New Roman"/>
                <w:b/>
                <w:sz w:val="24"/>
              </w:rPr>
              <w:t xml:space="preserve">ase: </w:t>
            </w:r>
            <w:r>
              <w:rPr>
                <w:rFonts w:cs="Times New Roman" w:ascii="Times New Roman" w:hAnsi="Times New Roman"/>
                <w:sz w:val="24"/>
                <w:szCs w:val="24"/>
              </w:rPr>
              <w:t>"Fever and a positive rapid typhoid test (TOBEX TF)"</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"Either a blood culture yielding Salmonella Typhi, or a fever and a stool culture yielding Salmonella Typhi"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color="auto" w:fill="auto" w:val="clear"/>
          </w:tcPr>
          <w:p>
            <w:pPr>
              <w:pStyle w:val="Normal"/>
              <w:spacing w:lineRule="auto" w:line="240" w:before="0" w:after="0"/>
              <w:rPr/>
            </w:pPr>
            <w:r>
              <w:fldChar w:fldCharType="begin"/>
            </w:r>
            <w:r>
              <w:rPr/>
              <w:instrText>ADDIN EN.CITE &lt;EndNote&gt;&lt;Cite&gt;&lt;Author&gt;Mamo&lt;/Author&gt;&lt;Year&gt;2018&lt;/Year&gt;&lt;RecNum&gt;456&lt;/RecNum&gt;&lt;DisplayText&gt;&lt;style face="superscript"&gt;86&lt;/style&gt;&lt;/DisplayText&gt;&lt;record&gt;&lt;rec-number&gt;456&lt;/rec-number&gt;&lt;foreign-keys&gt;&lt;key app="EN" db-id="2xx9tepfpvfd9je0tzkpe2raz0e5sp5fpvr5" timestamp="1577881617"&gt;456&lt;/key&gt;&lt;/foreign-keys&gt;&lt;ref-type name="Journal Article"&gt;17&lt;/ref-type&gt;&lt;contributors&gt;&lt;authors&gt;&lt;author&gt;Mamo, Zerihun Degebasa&lt;/author&gt;&lt;author&gt;Addisu, Aselefech&lt;/author&gt;&lt;author&gt;Marama, Taklu %J Journal of Infectious Diseases&lt;/author&gt;&lt;author&gt;Immunity&lt;/author&gt;&lt;/authors&gt;&lt;/contributors&gt;&lt;titles&gt;&lt;title&gt;Typhoid fever outbreak investigation in Ofla Woreda, Southern Zone of Tigray Region, Ethiopia, 2016: An unmatched 1: 2 case-control&lt;/title&gt;&lt;/titles&gt;&lt;pages&gt;27-35&lt;/pages&gt;&lt;volume&gt;10&lt;/volume&gt;&lt;number&gt;5&lt;/number&gt;&lt;dates&gt;&lt;year&gt;2018&lt;/year&gt;&lt;/dates&gt;&lt;isbn&gt;2141-2375&lt;/isbn&gt;&lt;urls&gt;&lt;/urls&gt;&lt;/record&gt;&lt;/Cite&gt;&lt;/EndNote&gt;</w:instrText>
            </w:r>
            <w:r>
              <w:rPr/>
              <w:fldChar w:fldCharType="separate"/>
            </w:r>
            <w:bookmarkStart w:id="26" w:name="Bookmark26"/>
            <w:r>
              <w:rPr/>
            </w:r>
            <w:r>
              <w:rPr>
                <w:rFonts w:cs="Times New Roman" w:ascii="Times New Roman" w:hAnsi="Times New Roman"/>
                <w:sz w:val="24"/>
                <w:szCs w:val="24"/>
              </w:rPr>
              <w:t>86</w:t>
            </w:r>
            <w:r>
              <w:rPr/>
            </w:r>
            <w:r>
              <w:rPr/>
              <w:fldChar w:fldCharType="end"/>
            </w:r>
            <w:bookmarkEnd w:id="26"/>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Any person with gradual onset of remittent fever in the first week, headache, arthralgia, anorexia, constipation and or abdominal pain”</w:t>
            </w:r>
          </w:p>
        </w:tc>
        <w:tc>
          <w:tcPr>
            <w:tcW w:w="5066"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suspected case with Widal test, "O" titer of 1/160 and more is very suggestive and done for this investigation"</w:t>
            </w:r>
          </w:p>
        </w:tc>
      </w:tr>
      <w:tr>
        <w:trPr/>
        <w:tc>
          <w:tcPr>
            <w:tcW w:w="1074" w:type="dxa"/>
            <w:tcBorders/>
            <w:shd w:fill="auto" w:val="clear"/>
          </w:tcPr>
          <w:p>
            <w:pPr>
              <w:pStyle w:val="Normal"/>
              <w:spacing w:lineRule="auto" w:line="240" w:before="0" w:after="0"/>
              <w:rPr/>
            </w:pPr>
            <w:r>
              <w:fldChar w:fldCharType="begin"/>
            </w:r>
            <w:r>
              <w:rPr/>
              <w:instrText>ADDIN EN.CITE &lt;EndNote&gt;&lt;Cite&gt;&lt;Author&gt;Mermin&lt;/Author&gt;&lt;Year&gt;1999&lt;/Year&gt;&lt;RecNum&gt;416&lt;/RecNum&gt;&lt;DisplayText&gt;&lt;style face="superscript"&gt;47&lt;/style&gt;&lt;/DisplayText&gt;&lt;record&gt;&lt;rec-number&gt;416&lt;/rec-number&gt;&lt;foreign-keys&gt;&lt;key app="EN" db-id="2xx9tepfpvfd9je0tzkpe2raz0e5sp5fpvr5" timestamp="1564764681"&gt;416&lt;/key&gt;&lt;/foreign-keys&gt;&lt;ref-type name="Journal Article"&gt;17&lt;/ref-type&gt;&lt;contributors&gt;&lt;authors&gt;&lt;author&gt;Mermin, Jonathan H&lt;/author&gt;&lt;author&gt;Villar, Rodrigo&lt;/author&gt;&lt;author&gt;Carpenter, Joe&lt;/author&gt;&lt;author&gt;Roberts, Les&lt;/author&gt;&lt;author&gt;Samaridden, Aliev&lt;/author&gt;&lt;author&gt;Gasanova, Larissa&lt;/author&gt;&lt;author&gt;Lomakina, Svetlana&lt;/author&gt;&lt;author&gt;Bopp, Cheryl&lt;/author&gt;&lt;author&gt;Hutwagner, Lori&lt;/author&gt;&lt;author&gt;Mead, Paul  &lt;/author&gt;&lt;/authors&gt;&lt;/contributors&gt;&lt;titles&gt;&lt;title&gt;A massive epidemic of multidrug-resistant typhoid fever in Tajikistan associated with consumption of municipal water&lt;/title&gt;&lt;secondary-title&gt;The Journal of infectious diseases&lt;/secondary-title&gt;&lt;/titles&gt;&lt;periodical&gt;&lt;full-title&gt;The Journal of infectious diseases&lt;/full-title&gt;&lt;/periodical&gt;&lt;pages&gt;1416-1422&lt;/pages&gt;&lt;volume&gt;179&lt;/volume&gt;&lt;number&gt;6&lt;/number&gt;&lt;dates&gt;&lt;year&gt;1999&lt;/year&gt;&lt;/dates&gt;&lt;isbn&gt;1537-6613&lt;/isbn&gt;&lt;urls&gt;&lt;/urls&gt;&lt;/record&gt;&lt;/Cite&gt;&lt;/EndNote&gt;</w:instrText>
            </w:r>
            <w:r>
              <w:rPr/>
              <w:fldChar w:fldCharType="separate"/>
            </w:r>
            <w:bookmarkStart w:id="27" w:name="Bookmark27"/>
            <w:r>
              <w:rPr/>
            </w:r>
            <w:r>
              <w:rPr>
                <w:rFonts w:cs="Times New Roman" w:ascii="Times New Roman" w:hAnsi="Times New Roman"/>
                <w:sz w:val="24"/>
                <w:szCs w:val="24"/>
              </w:rPr>
              <w:t>47</w:t>
            </w:r>
            <w:r>
              <w:rPr/>
            </w:r>
            <w:r>
              <w:rPr/>
              <w:fldChar w:fldCharType="end"/>
            </w:r>
            <w:bookmarkEnd w:id="27"/>
            <w:r>
              <w:rPr>
                <w:rFonts w:cs="Times New Roman" w:ascii="Times New Roman" w:hAnsi="Times New Roman"/>
                <w:sz w:val="24"/>
                <w:szCs w:val="24"/>
              </w:rPr>
              <w:t xml:space="preserve"> </w:t>
            </w:r>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"Symptoms and signs consistent with typhoid fever in a Dushanbe resident with Salmonella Typhi infection confirmed by blood or stool culture."</w:t>
            </w:r>
          </w:p>
        </w:tc>
      </w:tr>
      <w:tr>
        <w:trPr/>
        <w:tc>
          <w:tcPr>
            <w:tcW w:w="1074" w:type="dxa"/>
            <w:tcBorders/>
            <w:shd w:fill="auto" w:val="clear"/>
          </w:tcPr>
          <w:p>
            <w:pPr>
              <w:pStyle w:val="Normal"/>
              <w:spacing w:lineRule="auto" w:line="240" w:before="0" w:after="0"/>
              <w:rPr/>
            </w:pPr>
            <w:r>
              <w:fldChar w:fldCharType="begin"/>
            </w:r>
            <w:r>
              <w:rPr/>
              <w:instrText>ADDIN EN.CITE &lt;EndNote&gt;&lt;Cite&gt;&lt;Author&gt;Muehlen&lt;/Author&gt;&lt;Year&gt;2007&lt;/Year&gt;&lt;RecNum&gt;457&lt;/RecNum&gt;&lt;DisplayText&gt;&lt;style face="superscript"&gt;91&lt;/style&gt;&lt;/DisplayText&gt;&lt;record&gt;&lt;rec-number&gt;457&lt;/rec-number&gt;&lt;foreign-keys&gt;&lt;key app="EN" db-id="2xx9tepfpvfd9je0tzkpe2raz0e5sp5fpvr5" timestamp="1577881684"&gt;457&lt;/key&gt;&lt;/foreign-keys&gt;&lt;ref-type name="Journal Article"&gt;17&lt;/ref-type&gt;&lt;contributors&gt;&lt;authors&gt;&lt;author&gt;Muehlen, M&lt;/author&gt;&lt;author&gt;Frank, C&lt;/author&gt;&lt;author&gt;Rabsch, W&lt;/author&gt;&lt;author&gt;Fruth, A&lt;/author&gt;&lt;author&gt;Suckau, M&lt;/author&gt;&lt;author&gt;Moeller, I&lt;/author&gt;&lt;author&gt;Gronemann, B&lt;/author&gt;&lt;author&gt;Prager, R&lt;/author&gt;&lt;author&gt;Ruf, BR&lt;/author&gt;&lt;author&gt;Grünewald, T %J Eurosurveillance&lt;/author&gt;&lt;/authors&gt;&lt;/contributors&gt;&lt;titles&gt;&lt;title&gt;Outbreak of domestically acquired typhoid fever in Leipzig, Germany, June 2004&lt;/title&gt;&lt;/titles&gt;&lt;pages&gt;7-8&lt;/pages&gt;&lt;volume&gt;12&lt;/volume&gt;&lt;number&gt;2&lt;/number&gt;&lt;dates&gt;&lt;year&gt;2007&lt;/year&gt;&lt;/dates&gt;&lt;isbn&gt;1560-7917&lt;/isbn&gt;&lt;urls&gt;&lt;/urls&gt;&lt;/record&gt;&lt;/Cite&gt;&lt;/EndNote&gt;</w:instrText>
            </w:r>
            <w:r>
              <w:rPr/>
              <w:fldChar w:fldCharType="separate"/>
            </w:r>
            <w:bookmarkStart w:id="28" w:name="Bookmark28"/>
            <w:r>
              <w:rPr/>
            </w:r>
            <w:r>
              <w:rPr>
                <w:rFonts w:cs="Times New Roman" w:ascii="Times New Roman" w:hAnsi="Times New Roman"/>
                <w:sz w:val="24"/>
                <w:szCs w:val="24"/>
              </w:rPr>
              <w:t>91</w:t>
            </w:r>
            <w:r>
              <w:rPr/>
            </w:r>
            <w:r>
              <w:rPr/>
              <w:fldChar w:fldCharType="end"/>
            </w:r>
            <w:bookmarkEnd w:id="28"/>
            <w:r>
              <w:rPr>
                <w:rFonts w:cs="Times New Roman" w:ascii="Times New Roman" w:hAnsi="Times New Roman"/>
                <w:sz w:val="24"/>
                <w:szCs w:val="24"/>
              </w:rPr>
              <w:t xml:space="preserve"> </w:t>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"Unexplained fever of at least 38.5°C for three or more days since 1 May 2004 and up to 31 July 2004."</w:t>
            </w:r>
          </w:p>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Case: </w:t>
            </w:r>
            <w:r>
              <w:rPr>
                <w:rFonts w:cs="Times New Roman" w:ascii="Times New Roman" w:hAnsi="Times New Roman"/>
                <w:sz w:val="24"/>
                <w:szCs w:val="24"/>
              </w:rPr>
              <w:t>"Additional positive serological reactions (Widal test and/or specific ELISA"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"Isolation of S. Typhi from blood or stool cultures"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&lt;EndNote&gt;&lt;Cite&gt;&lt;Author&gt;Muyembe-Tamfum&lt;/Author&gt;&lt;Year&gt;2009&lt;/Year&gt;&lt;RecNum&gt;330&lt;/RecNum&gt;&lt;DisplayText&gt;&lt;style face="superscript"&gt;83&lt;/style&gt;&lt;/DisplayText&gt;&lt;record&gt;&lt;rec-number&gt;330&lt;/rec-number&gt;&lt;foreign-keys&gt;&lt;key app="EN" db-id="2xx9tepfpvfd9je0tzkpe2raz0e5sp5fpvr5" timestamp="0"&gt;330&lt;/key&gt;&lt;/foreign-keys&gt;&lt;ref-type name="Journal Article"&gt;17&lt;/ref-type&gt;&lt;contributors&gt;&lt;authors&gt;&lt;author&gt;Muyembe-Tamfum, J. J.&lt;/author&gt;&lt;author&gt;Veyi, J.&lt;/author&gt;&lt;author&gt;Kaswa, M.&lt;/author&gt;&lt;author&gt;Lunguya, O.&lt;/author&gt;&lt;author&gt;Verhaegen, J.&lt;/author&gt;&lt;author&gt;Boelaert, M.&lt;/author&gt;&lt;/authors&gt;&lt;/contributors&gt;&lt;titles&gt;&lt;title&gt;An outbreak of peritonitis caused by multidrug-resistant Salmonella Typhi in Kinshasa, Democratic Republic of Congo&lt;/title&gt;&lt;secondary-title&gt;Travel Medicine and Infectious Disease&lt;/secondary-title&gt;&lt;/titles&gt;&lt;pages&gt;40-43&lt;/pages&gt;&lt;volume&gt;7&lt;/volume&gt;&lt;number&gt;1&lt;/number&gt;&lt;dates&gt;&lt;year&gt;2009&lt;/year&gt;&lt;/dates&gt;&lt;urls&gt;&lt;related-urls&gt;&lt;url&gt;http://ovidsp.ovid.com/ovidweb.cgi?T=JS&amp;amp;CSC=Y&amp;amp;NEWS=N&amp;amp;PAGE=fulltext&amp;amp;D=caba6&amp;amp;AN=20093102488&lt;/url&gt;&lt;url&gt;http://sfx.library.cdc.gov/cdc?sid=OVID:cabadb&amp;amp;id=pmid:&amp;amp;id=10.1016%2Fj.tmaid.2008.12.006&amp;amp;issn=1477-8939&amp;amp;isbn=&amp;amp;volume=7&amp;amp;issue=1&amp;amp;spage=40&amp;amp;pages=40-43&amp;amp;date=2009&amp;amp;title=Travel+Medicine+and+Infectious+Disease&amp;amp;atitle=An+outbreak+of+peritonitis+caused+by+multidrug-resistant+Salmonella+Typhi+in+Kinshasa%2C+Democratic+Republic+of+Congo.&amp;amp;aulast=Muyembe-Tamfum&amp;amp;pid=%3Cauthor%3EMuyembe-Tamfum%2C+J.+J.%2CVeyi%2C+J.%2CKaswa%2C+M.%2CLunguya%2C+O.%2CVerhaegen%2C+J.%2CBoelaert%2C+M.%3C%2Fauthor%3E&amp;amp;%3CAN%3E20093102488%3C%2FAN%3E&amp;amp;%3CDT%3EJournal+article%3C%2FDT%3E&lt;/url&gt;&lt;/related-urls&gt;&lt;/urls&gt;&lt;remote-database-name&gt;CAB Abstracts&lt;/remote-database-name&gt;&lt;remote-database-provider&gt;Ovid Technologies&lt;/remote-database-provider&gt;&lt;/record&gt;&lt;/Cite&gt;&lt;/EndNote&gt;</w:instrText>
            </w:r>
            <w:r>
              <w:rPr/>
              <w:fldChar w:fldCharType="separate"/>
            </w:r>
            <w:bookmarkStart w:id="29" w:name="Bookmark29"/>
            <w:r>
              <w:rPr/>
            </w:r>
            <w:r>
              <w:rPr>
                <w:rFonts w:cs="Times New Roman" w:ascii="Times New Roman" w:hAnsi="Times New Roman"/>
                <w:sz w:val="24"/>
                <w:szCs w:val="24"/>
              </w:rPr>
              <w:t>83</w:t>
            </w:r>
            <w:r>
              <w:rPr/>
            </w:r>
            <w:r>
              <w:rPr/>
              <w:fldChar w:fldCharType="end"/>
            </w:r>
            <w:bookmarkEnd w:id="29"/>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Case of peritonitis for which laboratory confirmation was obtained by culture.”</w:t>
            </w:r>
          </w:p>
        </w:tc>
      </w:tr>
      <w:tr>
        <w:trPr/>
        <w:tc>
          <w:tcPr>
            <w:tcW w:w="1074" w:type="dxa"/>
            <w:tcBorders/>
            <w:shd w:fill="auto" w:val="clear"/>
          </w:tcPr>
          <w:p>
            <w:pPr>
              <w:pStyle w:val="Normal"/>
              <w:spacing w:lineRule="auto" w:line="240" w:before="0" w:after="0"/>
              <w:rPr/>
            </w:pPr>
            <w:r>
              <w:fldChar w:fldCharType="begin"/>
            </w:r>
            <w:r>
              <w:rPr/>
              <w:instrText>ADDIN EN.CITE &lt;EndNote&gt;&lt;Cite&gt;&lt;Author&gt;Ncho&lt;/Author&gt;&lt;Year&gt;2019&lt;/Year&gt;&lt;RecNum&gt;386&lt;/RecNum&gt;&lt;DisplayText&gt;&lt;style face="superscript"&gt;59&lt;/style&gt;&lt;/DisplayText&gt;&lt;record&gt;&lt;rec-number&gt;386&lt;/rec-number&gt;&lt;foreign-keys&gt;&lt;key app="EN" db-id="2xx9tepfpvfd9je0tzkpe2raz0e5sp5fpvr5" timestamp="1564762681"&gt;386&lt;/key&gt;&lt;/foreign-keys&gt;&lt;ref-type name="Journal Article"&gt;17&lt;/ref-type&gt;&lt;contributors&gt;&lt;authors&gt;&lt;author&gt;Ncho, Hammad S&lt;/author&gt;&lt;/authors&gt;&lt;/contributors&gt;&lt;titles&gt;&lt;title&gt;Notes from the Field: Typhoid Fever Outbreak—Harare, Zimbabwe, October 2017–February 2018&lt;/title&gt;&lt;secondary-title&gt;Morb Mortal Wkly Rep &lt;/secondary-title&gt;&lt;/titles&gt;&lt;periodical&gt;&lt;full-title&gt;Morb Mortal Wkly Rep&lt;/full-title&gt;&lt;/periodical&gt;&lt;volume&gt;68&lt;/volume&gt;&lt;dates&gt;&lt;year&gt;2019&lt;/year&gt;&lt;/dates&gt;&lt;urls&gt;&lt;/urls&gt;&lt;/record&gt;&lt;/Cite&gt;&lt;/EndNote&gt;</w:instrText>
            </w:r>
            <w:r>
              <w:rPr/>
              <w:fldChar w:fldCharType="separate"/>
            </w:r>
            <w:bookmarkStart w:id="30" w:name="Bookmark30"/>
            <w:r>
              <w:rPr/>
            </w:r>
            <w:r>
              <w:rPr>
                <w:rFonts w:cs="Times New Roman" w:ascii="Times New Roman" w:hAnsi="Times New Roman"/>
                <w:sz w:val="24"/>
                <w:szCs w:val="24"/>
              </w:rPr>
              <w:t>59</w:t>
            </w:r>
            <w:r>
              <w:rPr/>
            </w:r>
            <w:r>
              <w:rPr/>
              <w:fldChar w:fldCharType="end"/>
            </w:r>
            <w:bookmarkEnd w:id="30"/>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Fever and at least one of the following symptoms: headache, malaise, abdominal discomfort, vomiting, diarrhea, cough, or constipation.”</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
              </w:rPr>
              <w:t>“</w:t>
            </w:r>
            <w:r>
              <w:rPr>
                <w:rFonts w:cs="Times New Roman" w:ascii="Times New Roman" w:hAnsi="Times New Roman"/>
                <w:sz w:val="24"/>
                <w:szCs w:val="24"/>
                <w:lang w:val="en"/>
              </w:rPr>
              <w:t xml:space="preserve">Typhi isolated </w:t>
            </w:r>
            <w:r>
              <w:rPr>
                <w:rFonts w:cs="Times New Roman" w:ascii="Times New Roman" w:hAnsi="Times New Roman"/>
                <w:sz w:val="24"/>
                <w:szCs w:val="24"/>
              </w:rPr>
              <w:t>from blood, stool, or rectal swab culture”</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31" w:name="Bookmark32"/>
            <w:r>
              <w:rPr/>
            </w:r>
            <w:r>
              <w:rPr/>
            </w:r>
            <w:r>
              <w:rPr/>
              <w:fldChar w:fldCharType="end"/>
            </w:r>
            <w:r>
              <w:fldChar w:fldCharType="begin"/>
            </w:r>
            <w:r>
              <w:rPr/>
              <w:instrText>ADDIN EN.CITE.DATA</w:instrText>
            </w:r>
            <w:r>
              <w:rPr/>
              <w:fldChar w:fldCharType="separate"/>
            </w:r>
            <w:bookmarkStart w:id="32" w:name="Bookmark31"/>
            <w:bookmarkEnd w:id="31"/>
            <w:r>
              <w:rPr/>
            </w:r>
            <w:r>
              <w:rPr>
                <w:rFonts w:cs="Times New Roman" w:ascii="Times New Roman" w:hAnsi="Times New Roman"/>
                <w:sz w:val="24"/>
                <w:szCs w:val="24"/>
              </w:rPr>
              <w:t>52</w:t>
            </w:r>
            <w:r>
              <w:rPr/>
            </w:r>
            <w:r>
              <w:rPr/>
              <w:fldChar w:fldCharType="end"/>
            </w:r>
            <w:bookmarkEnd w:id="32"/>
            <w:r>
              <w:rPr>
                <w:rFonts w:cs="Times New Roman" w:ascii="Times New Roman" w:hAnsi="Times New Roman"/>
                <w:sz w:val="24"/>
                <w:szCs w:val="24"/>
              </w:rPr>
              <w:t xml:space="preserve"> </w:t>
            </w:r>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"Illness with onset between December 27. 2007 and July 30, 2009 in a person with fever, abdominal pain, and &gt;=1 of the following symptoms: gastrointestinal complaints (i.e. vomiting, diarrhea, or constipation), general body weakness, joint pain, headache, no response to antimalarial medication or IP"</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r>
      <w:tr>
        <w:trPr>
          <w:trHeight w:val="944" w:hRule="atLeast"/>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33" w:name="Bookmark34"/>
            <w:r>
              <w:rPr/>
            </w:r>
            <w:r>
              <w:rPr/>
            </w:r>
            <w:r>
              <w:rPr/>
              <w:fldChar w:fldCharType="end"/>
            </w:r>
            <w:r>
              <w:fldChar w:fldCharType="begin"/>
            </w:r>
            <w:r>
              <w:rPr/>
              <w:instrText>ADDIN EN.CITE.DATA</w:instrText>
            </w:r>
            <w:r>
              <w:rPr/>
              <w:fldChar w:fldCharType="separate"/>
            </w:r>
            <w:bookmarkStart w:id="34" w:name="Bookmark33"/>
            <w:bookmarkEnd w:id="33"/>
            <w:r>
              <w:rPr/>
            </w:r>
            <w:r>
              <w:rPr>
                <w:rFonts w:cs="Times New Roman" w:ascii="Times New Roman" w:hAnsi="Times New Roman"/>
                <w:sz w:val="24"/>
                <w:szCs w:val="24"/>
              </w:rPr>
              <w:t>96</w:t>
            </w:r>
            <w:r>
              <w:rPr/>
            </w:r>
            <w:r>
              <w:rPr/>
              <w:fldChar w:fldCharType="end"/>
            </w:r>
            <w:bookmarkEnd w:id="34"/>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"Fever for ≥3 days since 1 October 1998, and one or more of the following symptoms: chills, sweats, headaches, loss of appetite, malaise, weakness, diarrhea, constipation, abdominal pain, cough, or vomiting in a resident of Nauru." </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"Stool, blood or urine sample yielding S.Typhi since 1 October 1998, in a resident of Nauru with illness meeting the clinical case definition"</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35" w:name="Bookmark36"/>
            <w:r>
              <w:rPr/>
            </w:r>
            <w:r>
              <w:rPr/>
            </w:r>
            <w:r>
              <w:rPr/>
              <w:fldChar w:fldCharType="end"/>
            </w:r>
            <w:r>
              <w:fldChar w:fldCharType="begin"/>
            </w:r>
            <w:r>
              <w:rPr/>
              <w:instrText>ADDIN EN.CITE.DATA</w:instrText>
            </w:r>
            <w:r>
              <w:rPr/>
              <w:fldChar w:fldCharType="separate"/>
            </w:r>
            <w:bookmarkStart w:id="36" w:name="Bookmark35"/>
            <w:bookmarkEnd w:id="35"/>
            <w:r>
              <w:rPr/>
            </w:r>
            <w:r>
              <w:rPr>
                <w:rFonts w:cs="Times New Roman" w:ascii="Times New Roman" w:hAnsi="Times New Roman"/>
                <w:sz w:val="24"/>
                <w:szCs w:val="24"/>
              </w:rPr>
              <w:t>85</w:t>
            </w:r>
            <w:r>
              <w:rPr/>
            </w:r>
            <w:r>
              <w:rPr/>
              <w:fldChar w:fldCharType="end"/>
            </w:r>
            <w:bookmarkEnd w:id="36"/>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Any person with gradual onset of steadily increasing and then persistently high fever, chills, malaise, headache, sore throat, cough, and, sometimes, abdominal pain and constipation or diarrhea” </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 suspected case confirmed by isolation of S.  Typhi from blood, bone marrow or bowel fluid or stool.”</w:t>
            </w:r>
          </w:p>
        </w:tc>
      </w:tr>
      <w:tr>
        <w:trPr/>
        <w:tc>
          <w:tcPr>
            <w:tcW w:w="1074" w:type="dxa"/>
            <w:tcBorders/>
            <w:shd w:fill="auto" w:val="clear"/>
          </w:tcPr>
          <w:p>
            <w:pPr>
              <w:pStyle w:val="Normal"/>
              <w:spacing w:lineRule="auto" w:line="240" w:before="0" w:after="0"/>
              <w:rPr/>
            </w:pPr>
            <w:r>
              <w:fldChar w:fldCharType="begin"/>
            </w:r>
            <w:r>
              <w:rPr/>
              <w:instrText>ADDIN EN.CITE &lt;EndNote&gt;&lt;Cite&gt;&lt;Author&gt;Pradier&lt;/Author&gt;&lt;Year&gt;2000&lt;/Year&gt;&lt;RecNum&gt;368&lt;/RecNum&gt;&lt;DisplayText&gt;&lt;style face="superscript"&gt;89&lt;/style&gt;&lt;/DisplayText&gt;&lt;record&gt;&lt;rec-number&gt;368&lt;/rec-number&gt;&lt;foreign-keys&gt;&lt;key app="EN" db-id="2xx9tepfpvfd9je0tzkpe2raz0e5sp5fpvr5" timestamp="0"&gt;368&lt;/key&gt;&lt;/foreign-keys&gt;&lt;ref-type name="Journal Article"&gt;17&lt;/ref-type&gt;&lt;contributors&gt;&lt;authors&gt;&lt;author&gt;Pradier, C.&lt;/author&gt;&lt;author&gt;Keita-Perse, O.&lt;/author&gt;&lt;author&gt;Bernard, E.&lt;/author&gt;&lt;author&gt;Gisbert, C.&lt;/author&gt;&lt;author&gt;Vezolles, M. J.&lt;/author&gt;&lt;author&gt;Armengaud, A.&lt;/author&gt;&lt;author&gt;Carles, D.&lt;/author&gt;&lt;author&gt;Grimont, F.&lt;/author&gt;&lt;author&gt;Desenclos, J. C.&lt;/author&gt;&lt;author&gt;Dellamonica, P.&lt;/author&gt;&lt;/authors&gt;&lt;/contributors&gt;&lt;titles&gt;&lt;title&gt;Outbreak of typhoid fever on the French Riviera&lt;/title&gt;&lt;secondary-title&gt;European Journal of Clinical Microbiology &amp;amp; Infectious Diseases&lt;/secondary-title&gt;&lt;/titles&gt;&lt;pages&gt;464-467&lt;/pages&gt;&lt;volume&gt;19&lt;/volume&gt;&lt;number&gt;6&lt;/number&gt;&lt;dates&gt;&lt;year&gt;2000&lt;/year&gt;&lt;/dates&gt;&lt;urls&gt;&lt;related-urls&gt;&lt;url&gt;http://ovidsp.ovid.com/ovidweb.cgi?T=JS&amp;amp;CSC=Y&amp;amp;NEWS=N&amp;amp;PAGE=fulltext&amp;amp;D=caba5&amp;amp;AN=20002016904&lt;/url&gt;&lt;url&gt;http://sfx.library.cdc.gov/cdc?sid=OVID:cabadb&amp;amp;id=pmid:&amp;amp;id=10.1007%2Fs100960000300&amp;amp;issn=0934-9723&amp;amp;isbn=&amp;amp;volume=19&amp;amp;issue=6&amp;amp;spage=464&amp;amp;pages=464-467&amp;amp;date=2000&amp;amp;title=European+Journal+of+Clinical+Microbiology+%26+Infectious+Diseases&amp;amp;atitle=Outbreak+of+typhoid+fever+on+the+French+Riviera.&amp;amp;aulast=Pradier&amp;amp;pid=%3Cauthor%3EPradier%2C+C.%2CKeita-Perse%2C+O.%2CBernard%2C+E.%2CGisbert%2C+C.%2CVezolles%2C+M.+J.%2CArmengaud%2C+A.%2CCarles%2C+D.%2CGrimont%2C+F.%2CDesenclos%2C+J.+C.%2CDellamonica%2C+P.%3C%2Fauthor%3E&amp;amp;%3CAN%3E20002016904%3C%2FAN%3E&amp;amp;%3CDT%3EJournal+article%3C%2FDT%3E&lt;/url&gt;&lt;/related-urls&gt;&lt;/urls&gt;&lt;remote-database-name&gt;CAB Abstracts&lt;/remote-database-name&gt;&lt;remote-database-provider&gt;Ovid Technologies&lt;/remote-database-provider&gt;&lt;/record&gt;&lt;/Cite&gt;&lt;/EndNote&gt;</w:instrText>
            </w:r>
            <w:r>
              <w:rPr/>
              <w:fldChar w:fldCharType="separate"/>
            </w:r>
            <w:bookmarkStart w:id="37" w:name="Bookmark37"/>
            <w:r>
              <w:rPr/>
            </w:r>
            <w:r>
              <w:rPr>
                <w:rFonts w:ascii="Times New Roman" w:hAnsi="Times New Roman"/>
                <w:sz w:val="24"/>
                <w:lang w:val="fr-FR"/>
              </w:rPr>
              <w:t>89</w:t>
            </w:r>
            <w:r>
              <w:rPr/>
            </w:r>
            <w:r>
              <w:rPr/>
              <w:fldChar w:fldCharType="end"/>
            </w:r>
            <w:bookmarkEnd w:id="37"/>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ascii="Times New Roman" w:hAnsi="Times New Roman"/>
                <w:b/>
                <w:sz w:val="24"/>
              </w:rPr>
              <w:t xml:space="preserve">Probable Case: </w:t>
            </w:r>
            <w:r>
              <w:rPr>
                <w:rFonts w:cs="Times New Roman" w:ascii="Times New Roman" w:hAnsi="Times New Roman"/>
                <w:sz w:val="24"/>
                <w:szCs w:val="24"/>
              </w:rPr>
              <w:t xml:space="preserve">"An illness with fever of unknown origin (13875 C) of ^3 days’ duration occurring in a person who had stayed in Utelle between 14 and 16 August 1997"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"Isolation of </w:t>
            </w:r>
            <w:r>
              <w:rPr>
                <w:rFonts w:cs="Times New Roman" w:ascii="Times New Roman" w:hAnsi="Times New Roman"/>
                <w:i/>
                <w:iCs/>
                <w:sz w:val="24"/>
                <w:szCs w:val="24"/>
              </w:rPr>
              <w:t xml:space="preserve">Salmonella enterica </w:t>
            </w:r>
            <w:r>
              <w:rPr>
                <w:rFonts w:cs="Times New Roman" w:ascii="Times New Roman" w:hAnsi="Times New Roman"/>
                <w:sz w:val="24"/>
                <w:szCs w:val="24"/>
              </w:rPr>
              <w:t xml:space="preserve">serotype typhi from stool or blood and/or a positive Widal test from any person with compatible symptoms who had stayed in Utelle, France, between 14 and 18 August 1997" </w:t>
            </w:r>
          </w:p>
        </w:tc>
      </w:tr>
      <w:tr>
        <w:trPr/>
        <w:tc>
          <w:tcPr>
            <w:tcW w:w="1074" w:type="dxa"/>
            <w:tcBorders/>
            <w:shd w:fill="auto" w:val="clear"/>
          </w:tcPr>
          <w:p>
            <w:pPr>
              <w:pStyle w:val="Normal"/>
              <w:spacing w:lineRule="auto" w:line="240" w:before="0" w:after="0"/>
              <w:rPr/>
            </w:pPr>
            <w:r>
              <w:fldChar w:fldCharType="begin"/>
            </w:r>
            <w:r>
              <w:rPr/>
              <w:instrText>ADDIN EN.CITE &lt;EndNote&gt;&lt;Cite&gt;&lt;Author&gt;Qamar&lt;/Author&gt;&lt;Year&gt;2018&lt;/Year&gt;&lt;RecNum&gt;400&lt;/RecNum&gt;&lt;DisplayText&gt;&lt;style face="superscript"&gt;15&lt;/style&gt;&lt;/DisplayText&gt;&lt;record&gt;&lt;rec-number&gt;400&lt;/rec-number&gt;&lt;foreign-keys&gt;&lt;key app="EN" db-id="2xx9tepfpvfd9je0tzkpe2raz0e5sp5fpvr5" timestamp="1564763696"&gt;400&lt;/key&gt;&lt;/foreign-keys&gt;&lt;ref-type name="Journal Article"&gt;17&lt;/ref-type&gt;&lt;contributors&gt;&lt;authors&gt;&lt;author&gt;Qamar, Farah Naz&lt;/author&gt;&lt;author&gt;Yousafzai, Mohammad Tahir&lt;/author&gt;&lt;author&gt;Khalid, Muhammad&lt;/author&gt;&lt;author&gt;Kazi, Abdul Momin&lt;/author&gt;&lt;author&gt;Lohana, Heeramani&lt;/author&gt;&lt;author&gt;Karim, Sultan&lt;/author&gt;&lt;author&gt;Khan, Ayub&lt;/author&gt;&lt;author&gt;Hotwani, Aneeta&lt;/author&gt;&lt;author&gt;Qureshi, Shahida&lt;/author&gt;&lt;author&gt;Kabir, Furqan&lt;/author&gt;&lt;/authors&gt;&lt;/contributors&gt;&lt;titles&gt;&lt;title&gt;Outbreak investigation of ceftriaxone-resistant Salmonella enterica serotype Typhi and its risk factors among the general population in Hyderabad, Pakistan: a matched case-control study&lt;/title&gt;&lt;secondary-title&gt;The Lancet Infectious Diseases&lt;/secondary-title&gt;&lt;/titles&gt;&lt;periodical&gt;&lt;full-title&gt;The Lancet Infectious Diseases&lt;/full-title&gt;&lt;/periodical&gt;&lt;pages&gt;1368-1376&lt;/pages&gt;&lt;volume&gt;18&lt;/volume&gt;&lt;number&gt;12&lt;/number&gt;&lt;dates&gt;&lt;year&gt;2018&lt;/year&gt;&lt;/dates&gt;&lt;isbn&gt;1473-3099&lt;/isbn&gt;&lt;urls&gt;&lt;/urls&gt;&lt;/record&gt;&lt;/Cite&gt;&lt;/EndNote&gt;</w:instrText>
            </w:r>
            <w:r>
              <w:rPr/>
              <w:fldChar w:fldCharType="separate"/>
            </w:r>
            <w:bookmarkStart w:id="38" w:name="Bookmark38"/>
            <w:r>
              <w:rPr/>
            </w:r>
            <w:r>
              <w:rPr>
                <w:rFonts w:cs="Times New Roman" w:ascii="Times New Roman" w:hAnsi="Times New Roman"/>
                <w:sz w:val="24"/>
                <w:szCs w:val="24"/>
              </w:rPr>
              <w:t>15</w:t>
            </w:r>
            <w:r>
              <w:rPr/>
            </w:r>
            <w:r>
              <w:rPr/>
              <w:fldChar w:fldCharType="end"/>
            </w:r>
            <w:bookmarkEnd w:id="38"/>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 resident of Hyderabad with a fever of (≥37·5oC) for at least 3 days from Nov 30, 2016, onwards, without any other cause identified”</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
              </w:rPr>
              <w:t>“</w:t>
            </w:r>
            <w:r>
              <w:rPr>
                <w:rFonts w:cs="Times New Roman" w:ascii="Times New Roman" w:hAnsi="Times New Roman"/>
                <w:sz w:val="24"/>
                <w:szCs w:val="24"/>
                <w:lang w:val="en"/>
              </w:rPr>
              <w:t>A resident of Hyderabad district with blood-culture confirmed ceftriaxone-resistant S Typhi infection”</w:t>
            </w:r>
          </w:p>
        </w:tc>
      </w:tr>
      <w:tr>
        <w:trPr/>
        <w:tc>
          <w:tcPr>
            <w:tcW w:w="1074" w:type="dxa"/>
            <w:tcBorders/>
            <w:shd w:color="auto" w:fill="auto" w:val="clear"/>
          </w:tcPr>
          <w:p>
            <w:pPr>
              <w:pStyle w:val="Normal"/>
              <w:spacing w:lineRule="auto" w:line="240" w:before="0" w:after="0"/>
              <w:rPr/>
            </w:pPr>
            <w:r>
              <w:fldChar w:fldCharType="begin"/>
            </w:r>
            <w:r>
              <w:rPr/>
              <w:instrText>ADDIN EN.CITE &lt;EndNote&gt;&lt;Cite&gt;&lt;Author&gt;Ramanan&lt;/Author&gt;&lt;Year&gt;1992&lt;/Year&gt;&lt;RecNum&gt;459&lt;/RecNum&gt;&lt;DisplayText&gt;&lt;style face="superscript"&gt;93&lt;/style&gt;&lt;/DisplayText&gt;&lt;record&gt;&lt;rec-number&gt;459&lt;/rec-number&gt;&lt;foreign-keys&gt;&lt;key app="EN" db-id="2xx9tepfpvfd9je0tzkpe2raz0e5sp5fpvr5" timestamp="1577883613"&gt;459&lt;/key&gt;&lt;/foreign-keys&gt;&lt;ref-type name="Journal Article"&gt;17&lt;/ref-type&gt;&lt;contributors&gt;&lt;authors&gt;&lt;author&gt;Ramanan, A&lt;/author&gt;&lt;author&gt;Pandit, N&lt;/author&gt;&lt;author&gt;Yeshwanth, M %J Indian pediatrics&lt;/author&gt;&lt;/authors&gt;&lt;/contributors&gt;&lt;titles&gt;&lt;title&gt;Unusual complications in a multidrug resistant Salmonella typhi outbreak&lt;/title&gt;&lt;/titles&gt;&lt;pages&gt;118-120&lt;/pages&gt;&lt;volume&gt;29&lt;/volume&gt;&lt;number&gt;1&lt;/number&gt;&lt;dates&gt;&lt;year&gt;1992&lt;/year&gt;&lt;/dates&gt;&lt;isbn&gt;0019-6061&lt;/isbn&gt;&lt;urls&gt;&lt;/urls&gt;&lt;/record&gt;&lt;/Cite&gt;&lt;/EndNote&gt;</w:instrText>
            </w:r>
            <w:r>
              <w:rPr/>
              <w:fldChar w:fldCharType="separate"/>
            </w:r>
            <w:bookmarkStart w:id="39" w:name="Bookmark39"/>
            <w:r>
              <w:rPr/>
            </w:r>
            <w:r>
              <w:rPr>
                <w:rFonts w:cs="Times New Roman" w:ascii="Times New Roman" w:hAnsi="Times New Roman"/>
                <w:sz w:val="24"/>
                <w:szCs w:val="24"/>
              </w:rPr>
              <w:t>93</w:t>
            </w:r>
            <w:r>
              <w:rPr/>
            </w:r>
            <w:r>
              <w:rPr/>
              <w:fldChar w:fldCharType="end"/>
            </w:r>
            <w:bookmarkEnd w:id="39"/>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"Clinical picture supported by the laboratory parameters: (i) isolation of S.typhi from blood; (ii) a four fold rise in widal agglutinins; (iii) single 'O' and 'H' titre of 1/160 or more"</w:t>
            </w:r>
          </w:p>
        </w:tc>
      </w:tr>
      <w:tr>
        <w:trPr/>
        <w:tc>
          <w:tcPr>
            <w:tcW w:w="1074" w:type="dxa"/>
            <w:tcBorders/>
            <w:shd w:color="auto" w:fill="auto" w:val="clear"/>
          </w:tcPr>
          <w:p>
            <w:pPr>
              <w:pStyle w:val="Normal"/>
              <w:spacing w:lineRule="auto" w:line="240" w:before="0" w:after="0"/>
              <w:rPr/>
            </w:pPr>
            <w:r>
              <w:fldChar w:fldCharType="begin"/>
            </w:r>
            <w:r>
              <w:rPr/>
              <w:instrText>ADDIN EN.CITE &lt;EndNote&gt;&lt;Cite&gt;&lt;Author&gt;Reller&lt;/Author&gt;&lt;Year&gt;2003&lt;/Year&gt;&lt;RecNum&gt;115&lt;/RecNum&gt;&lt;DisplayText&gt;&lt;style face="superscript"&gt;56&lt;/style&gt;&lt;/DisplayText&gt;&lt;record&gt;&lt;rec-number&gt;115&lt;/rec-number&gt;&lt;foreign-keys&gt;&lt;key app="EN" db-id="2xx9tepfpvfd9je0tzkpe2raz0e5sp5fpvr5" timestamp="0"&gt;115&lt;/key&gt;&lt;/foreign-keys&gt;&lt;ref-type name="Journal Article"&gt;17&lt;/ref-type&gt;&lt;contributors&gt;&lt;authors&gt;&lt;author&gt;Reller, M. E.&lt;/author&gt;&lt;author&gt;Olsen, S. J.&lt;/author&gt;&lt;author&gt;Kressel, A. B.&lt;/author&gt;&lt;author&gt;Moon, T. D.&lt;/author&gt;&lt;author&gt;Kubota, K. A.&lt;/author&gt;&lt;author&gt;Adcock, M. P.&lt;/author&gt;&lt;author&gt;Nowicki, S. F.&lt;/author&gt;&lt;author&gt;Mintz, E. D.&lt;/author&gt;&lt;/authors&gt;&lt;/contributors&gt;&lt;auth-address&gt;Division of Bacterial and Mycotic Diseases, National Center for Infectious Diseases, Atlanta, Georgia, USA. mreller@partners.org&lt;/auth-address&gt;&lt;titles&gt;&lt;title&gt;Sexual transmission of typhoid fever: a multistate outbreak among men who have sex with men&lt;/title&gt;&lt;secondary-title&gt;Clin Infect Dis&lt;/secondary-title&gt;&lt;alt-title&gt;Clinical infectious diseases : an official publication of the Infectious Diseases Society of America&lt;/alt-title&gt;&lt;/titles&gt;&lt;periodical&gt;&lt;full-title&gt;Clin Infect Dis&lt;/full-title&gt;&lt;/periodical&gt;&lt;pages&gt;141-4&lt;/pages&gt;&lt;volume&gt;37&lt;/volume&gt;&lt;number&gt;1&lt;/number&gt;&lt;edition&gt;2003/06/28&lt;/edition&gt;&lt;keywords&gt;&lt;keyword&gt;*Disease Outbreaks&lt;/keyword&gt;&lt;keyword&gt;*Homosexuality, Male&lt;/keyword&gt;&lt;keyword&gt;Humans&lt;/keyword&gt;&lt;keyword&gt;Indiana/epidemiology&lt;/keyword&gt;&lt;keyword&gt;Kentucky/epidemiology&lt;/keyword&gt;&lt;keyword&gt;Male&lt;/keyword&gt;&lt;keyword&gt;Ohio/epidemiology&lt;/keyword&gt;&lt;keyword&gt;*Salmonella typhi&lt;/keyword&gt;&lt;keyword&gt;Sexually Transmitted Diseases/*epidemiology&lt;/keyword&gt;&lt;keyword&gt;Typhoid Fever/*epidemiology&lt;/keyword&gt;&lt;/keywords&gt;&lt;dates&gt;&lt;year&gt;2003&lt;/year&gt;&lt;pub-dates&gt;&lt;date&gt;Jul 01&lt;/date&gt;&lt;/pub-dates&gt;&lt;/dates&gt;&lt;isbn&gt;1058-4838&lt;/isbn&gt;&lt;accession-num&gt;12830419&lt;/accession-num&gt;&lt;urls&gt;&lt;/urls&gt;&lt;electronic-resource-num&gt;10.1086/375590&lt;/electronic-resource-num&gt;&lt;remote-database-provider&gt;NLM&lt;/remote-database-provider&gt;&lt;language&gt;eng&lt;/language&gt;&lt;/record&gt;&lt;/Cite&gt;&lt;/EndNote&gt;</w:instrText>
            </w:r>
            <w:r>
              <w:rPr/>
              <w:fldChar w:fldCharType="separate"/>
            </w:r>
            <w:bookmarkStart w:id="40" w:name="Bookmark40"/>
            <w:r>
              <w:rPr/>
            </w:r>
            <w:r>
              <w:rPr>
                <w:rFonts w:ascii="Times New Roman" w:hAnsi="Times New Roman"/>
                <w:sz w:val="24"/>
              </w:rPr>
              <w:t>56</w:t>
            </w:r>
            <w:r>
              <w:rPr/>
            </w:r>
            <w:r>
              <w:rPr/>
              <w:fldChar w:fldCharType="end"/>
            </w:r>
            <w:bookmarkEnd w:id="40"/>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300"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Probable Case:</w:t>
            </w:r>
            <w:r>
              <w:rPr>
                <w:rFonts w:cs="Times New Roman" w:ascii="Times New Roman" w:hAnsi="Times New Roman"/>
                <w:sz w:val="24"/>
                <w:szCs w:val="24"/>
                <w:lang w:val="en"/>
              </w:rPr>
              <w:t xml:space="preserve">“Acute illness with </w:t>
            </w:r>
            <w:r>
              <w:rPr>
                <w:rFonts w:cs="Cambria Math" w:ascii="Cambria Math" w:hAnsi="Cambria Math"/>
                <w:sz w:val="24"/>
                <w:szCs w:val="24"/>
                <w:lang w:val="en"/>
              </w:rPr>
              <w:t>⩾</w:t>
            </w:r>
            <w:r>
              <w:rPr>
                <w:rFonts w:cs="Times New Roman" w:ascii="Times New Roman" w:hAnsi="Times New Roman"/>
                <w:sz w:val="24"/>
                <w:szCs w:val="24"/>
                <w:lang w:val="en"/>
              </w:rPr>
              <w:t xml:space="preserve">3 days of documented fever (temperature, </w:t>
            </w:r>
            <w:r>
              <w:rPr>
                <w:rFonts w:cs="Cambria Math" w:ascii="Cambria Math" w:hAnsi="Cambria Math"/>
                <w:sz w:val="24"/>
                <w:szCs w:val="24"/>
                <w:lang w:val="en"/>
              </w:rPr>
              <w:t>⩾</w:t>
            </w:r>
            <w:r>
              <w:rPr>
                <w:rFonts w:cs="Times New Roman" w:ascii="Times New Roman" w:hAnsi="Times New Roman"/>
                <w:sz w:val="24"/>
                <w:szCs w:val="24"/>
                <w:lang w:val="en"/>
              </w:rPr>
              <w:t xml:space="preserve">38.5°C) and </w:t>
            </w:r>
            <w:r>
              <w:rPr>
                <w:rFonts w:cs="Cambria Math" w:ascii="Cambria Math" w:hAnsi="Cambria Math"/>
                <w:sz w:val="24"/>
                <w:szCs w:val="24"/>
                <w:lang w:val="en"/>
              </w:rPr>
              <w:t>⩾</w:t>
            </w:r>
            <w:r>
              <w:rPr>
                <w:rFonts w:cs="Times New Roman" w:ascii="Times New Roman" w:hAnsi="Times New Roman"/>
                <w:sz w:val="24"/>
                <w:szCs w:val="24"/>
                <w:lang w:val="en"/>
              </w:rPr>
              <w:t xml:space="preserve">3 other symptoms (headache, malaise, anorexia, nausea, abdominal discomfort, dry cough, or myalgia) without isolation of </w:t>
            </w:r>
            <w:r>
              <w:rPr>
                <w:rFonts w:cs="Times New Roman" w:ascii="Times New Roman" w:hAnsi="Times New Roman"/>
                <w:i/>
                <w:iCs/>
                <w:sz w:val="24"/>
                <w:szCs w:val="24"/>
                <w:lang w:val="en"/>
              </w:rPr>
              <w:t>S.</w:t>
            </w:r>
            <w:r>
              <w:rPr>
                <w:rFonts w:cs="Times New Roman" w:ascii="Times New Roman" w:hAnsi="Times New Roman"/>
                <w:sz w:val="24"/>
                <w:szCs w:val="24"/>
                <w:lang w:val="en"/>
              </w:rPr>
              <w:t xml:space="preserve"> Typhi”</w:t>
            </w:r>
          </w:p>
        </w:tc>
        <w:tc>
          <w:tcPr>
            <w:tcW w:w="5066" w:type="dxa"/>
            <w:tcBorders/>
            <w:shd w:color="auto"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
              </w:rPr>
              <w:t>“</w:t>
            </w:r>
            <w:r>
              <w:rPr>
                <w:rFonts w:cs="Times New Roman" w:ascii="Times New Roman" w:hAnsi="Times New Roman"/>
                <w:sz w:val="24"/>
                <w:szCs w:val="24"/>
                <w:lang w:val="en"/>
              </w:rPr>
              <w:t xml:space="preserve">Isolation of </w:t>
            </w:r>
            <w:r>
              <w:rPr>
                <w:rFonts w:cs="Times New Roman" w:ascii="Times New Roman" w:hAnsi="Times New Roman"/>
                <w:i/>
                <w:iCs/>
                <w:sz w:val="24"/>
                <w:szCs w:val="24"/>
                <w:lang w:val="en"/>
              </w:rPr>
              <w:t>S.</w:t>
            </w:r>
            <w:r>
              <w:rPr>
                <w:rFonts w:cs="Times New Roman" w:ascii="Times New Roman" w:hAnsi="Times New Roman"/>
                <w:sz w:val="24"/>
                <w:szCs w:val="24"/>
                <w:lang w:val="en"/>
              </w:rPr>
              <w:t xml:space="preserve"> Typhi from stool specimens or blood samples obtained from a resident of Cincinnati or traveler thereto during the period of 2 July through 10 September 2000”</w:t>
            </w:r>
          </w:p>
        </w:tc>
      </w:tr>
      <w:tr>
        <w:trPr/>
        <w:tc>
          <w:tcPr>
            <w:tcW w:w="1074" w:type="dxa"/>
            <w:tcBorders/>
            <w:shd w:fill="auto" w:val="clear"/>
          </w:tcPr>
          <w:p>
            <w:pPr>
              <w:pStyle w:val="Normal"/>
              <w:spacing w:lineRule="auto" w:line="240" w:before="0" w:after="0"/>
              <w:rPr/>
            </w:pPr>
            <w:r>
              <w:fldChar w:fldCharType="begin"/>
            </w:r>
            <w:r>
              <w:rPr/>
              <w:instrText>ADDIN EN.CITE &lt;EndNote&gt;&lt;Cite&gt;&lt;Author&gt;Swaddiwudhipong&lt;/Author&gt;&lt;Year&gt;2001&lt;/Year&gt;&lt;RecNum&gt;125&lt;/RecNum&gt;&lt;DisplayText&gt;&lt;style face="superscript"&gt;42&lt;/style&gt;&lt;/DisplayText&gt;&lt;record&gt;&lt;rec-number&gt;125&lt;/rec-number&gt;&lt;foreign-keys&gt;&lt;key app="EN" db-id="2xx9tepfpvfd9je0tzkpe2raz0e5sp5fpvr5" timestamp="0"&gt;125&lt;/key&gt;&lt;/foreign-keys&gt;&lt;ref-type name="Journal Article"&gt;17&lt;/ref-type&gt;&lt;contributors&gt;&lt;authors&gt;&lt;author&gt;Swaddiwudhipong, W.&lt;/author&gt;&lt;author&gt;Kanlayanaphotporn, J.&lt;/author&gt;&lt;/authors&gt;&lt;/contributors&gt;&lt;auth-address&gt;Department of Community and Social Medicine, Mae Sot General Hospital, Tak, Thailand.&lt;/auth-address&gt;&lt;titles&gt;&lt;title&gt;A common-source water-borne outbreak of multidrug-resistant typhoid fever in a rural Thai community&lt;/title&gt;&lt;secondary-title&gt;J Med Assoc Thai&lt;/secondary-title&gt;&lt;alt-title&gt;Journal of the Medical Association of Thailand = Chotmaihet thangphaet&lt;/alt-title&gt;&lt;/titles&gt;&lt;periodical&gt;&lt;full-title&gt;J Med Assoc Thai&lt;/full-title&gt;&lt;/periodical&gt;&lt;pages&gt;1513-7&lt;/pages&gt;&lt;volume&gt;84&lt;/volume&gt;&lt;number&gt;11&lt;/number&gt;&lt;edition&gt;2002/02/21&lt;/edition&gt;&lt;keywords&gt;&lt;keyword&gt;Adolescent&lt;/keyword&gt;&lt;keyword&gt;Adult&lt;/keyword&gt;&lt;keyword&gt;Case-Control Studies&lt;/keyword&gt;&lt;keyword&gt;Child&lt;/keyword&gt;&lt;keyword&gt;*Disease Outbreaks&lt;/keyword&gt;&lt;keyword&gt;Drug Resistance, Multiple&lt;/keyword&gt;&lt;keyword&gt;Female&lt;/keyword&gt;&lt;keyword&gt;Humans&lt;/keyword&gt;&lt;keyword&gt;Male&lt;/keyword&gt;&lt;keyword&gt;Microbial Sensitivity Tests&lt;/keyword&gt;&lt;keyword&gt;Rural Population&lt;/keyword&gt;&lt;keyword&gt;Salmonella typhi&lt;/keyword&gt;&lt;keyword&gt;Thailand/epidemiology&lt;/keyword&gt;&lt;keyword&gt;Typhoid Fever/drug therapy/*epidemiology&lt;/keyword&gt;&lt;keyword&gt;Water Microbiology&lt;/keyword&gt;&lt;keyword&gt;*Water Supply&lt;/keyword&gt;&lt;/keywords&gt;&lt;dates&gt;&lt;year&gt;2001&lt;/year&gt;&lt;pub-dates&gt;&lt;date&gt;Nov&lt;/date&gt;&lt;/pub-dates&gt;&lt;/dates&gt;&lt;isbn&gt;0125-2208 (Print)&amp;#xD;0125-2208&lt;/isbn&gt;&lt;accession-num&gt;11853291&lt;/accession-num&gt;&lt;urls&gt;&lt;/urls&gt;&lt;remote-database-provider&gt;NLM&lt;/remote-database-provider&gt;&lt;language&gt;eng&lt;/language&gt;&lt;/record&gt;&lt;/Cite&gt;&lt;/EndNote&gt;</w:instrText>
            </w:r>
            <w:r>
              <w:rPr/>
              <w:fldChar w:fldCharType="separate"/>
            </w:r>
            <w:bookmarkStart w:id="41" w:name="Bookmark41"/>
            <w:r>
              <w:rPr/>
            </w:r>
            <w:r>
              <w:rPr>
                <w:rFonts w:cs="Times New Roman" w:ascii="Times New Roman" w:hAnsi="Times New Roman"/>
                <w:sz w:val="24"/>
                <w:szCs w:val="24"/>
              </w:rPr>
              <w:t>42</w:t>
            </w:r>
            <w:r>
              <w:rPr/>
            </w:r>
            <w:r>
              <w:rPr/>
              <w:fldChar w:fldCharType="end"/>
            </w:r>
            <w:bookmarkEnd w:id="41"/>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 individual who, between October and November 1999, had fever for 3 or more days and at least 3 of the following features: abdominal pain, diarrhea/, nausea/vomiting, malaise/headache, rose sports, or splenomegaly, and who had no other pathogens identified such as malaria."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"Definite diagnosis was confirmed by a positive blood culture for the organism"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&lt;EndNote&gt;&lt;Cite&gt;&lt;Author&gt;Valenciano&lt;/Author&gt;&lt;Year&gt;2000&lt;/Year&gt;&lt;RecNum&gt;364&lt;/RecNum&gt;&lt;DisplayText&gt;&lt;style face="superscript"&gt;90&lt;/style&gt;&lt;/DisplayText&gt;&lt;record&gt;&lt;rec-number&gt;364&lt;/rec-number&gt;&lt;foreign-keys&gt;&lt;key app="EN" db-id="2xx9tepfpvfd9je0tzkpe2raz0e5sp5fpvr5" timestamp="0"&gt;364&lt;/key&gt;&lt;/foreign-keys&gt;&lt;ref-type name="Journal Article"&gt;17&lt;/ref-type&gt;&lt;contributors&gt;&lt;authors&gt;&lt;author&gt;Valenciano, M.&lt;/author&gt;&lt;author&gt;Baron, S.&lt;/author&gt;&lt;author&gt;Fisch, A.&lt;/author&gt;&lt;author&gt;Grimont, F.&lt;/author&gt;&lt;author&gt;Desenclos, J. C.&lt;/author&gt;&lt;/authors&gt;&lt;/contributors&gt;&lt;titles&gt;&lt;title&gt;Investigation of concurrent outbreaks of gastroenteritis and typhoid fever following a party on a floating restaurant, France, March 1998&lt;/title&gt;&lt;secondary-title&gt;American Journal of Epidemiology&lt;/secondary-title&gt;&lt;/titles&gt;&lt;pages&gt;934-939&lt;/pages&gt;&lt;volume&gt;152&lt;/volume&gt;&lt;number&gt;10&lt;/number&gt;&lt;dates&gt;&lt;year&gt;2000&lt;/year&gt;&lt;/dates&gt;&lt;urls&gt;&lt;related-urls&gt;&lt;url&gt;http://ovidsp.ovid.com/ovidweb.cgi?T=JS&amp;amp;CSC=Y&amp;amp;NEWS=N&amp;amp;PAGE=fulltext&amp;amp;D=caba5&amp;amp;AN=20013178529&lt;/url&gt;&lt;url&gt;http://sfx.library.cdc.gov/cdc?sid=OVID:cabadb&amp;amp;id=pmid:&amp;amp;id=10.1093%2Faje%2F152.10.934&amp;amp;issn=0002-9262&amp;amp;isbn=&amp;amp;volume=152&amp;amp;issue=10&amp;amp;spage=934&amp;amp;pages=934-939&amp;amp;date=2000&amp;amp;title=American+Journal+of+Epidemiology&amp;amp;atitle=Investigation+of+concurrent+outbreaks+of+gastroenteritis+and+typhoid+fever+following+a+party+on+a+floating+restaurant%2C+France%2C+March+1998.&amp;amp;aulast=Valenciano&amp;amp;pid=%3Cauthor%3EValenciano%2C+M.%2CBaron%2C+S.%2CFisch%2C+A.%2CGrimont%2C+F.%2CDesenclos%2C+J.+C.%3C%2Fauthor%3E&amp;amp;%3CAN%3E20013178529%3C%2FAN%3E&amp;amp;%3CDT%3EJournal+article%3C%2FDT%3E&lt;/url&gt;&lt;/related-urls&gt;&lt;/urls&gt;&lt;remote-database-name&gt;CAB Abstracts&lt;/remote-database-name&gt;&lt;remote-database-provider&gt;Ovid Technologies&lt;/remote-database-provider&gt;&lt;/record&gt;&lt;/Cite&gt;&lt;/EndNote&gt;</w:instrText>
            </w:r>
            <w:r>
              <w:rPr/>
              <w:fldChar w:fldCharType="separate"/>
            </w:r>
            <w:bookmarkStart w:id="42" w:name="Bookmark42"/>
            <w:r>
              <w:rPr/>
            </w:r>
            <w:r>
              <w:rPr>
                <w:rFonts w:cs="Times New Roman" w:ascii="Times New Roman" w:hAnsi="Times New Roman"/>
                <w:sz w:val="24"/>
                <w:szCs w:val="24"/>
              </w:rPr>
              <w:t>90</w:t>
            </w:r>
            <w:r>
              <w:rPr/>
            </w:r>
            <w:r>
              <w:rPr/>
              <w:fldChar w:fldCharType="end"/>
            </w:r>
            <w:bookmarkEnd w:id="42"/>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Probable Case:</w:t>
            </w:r>
            <w:r>
              <w:rPr>
                <w:rFonts w:cs="Times New Roman" w:ascii="Times New Roman" w:hAnsi="Times New Roman"/>
                <w:sz w:val="24"/>
                <w:szCs w:val="24"/>
              </w:rPr>
              <w:t xml:space="preserve"> "A participant at the supper who had a fever equal or superior to 38C for more than 2 days (with no other cause of fever checked by the practitioner) with onset more that 10 days after the supper, and who had either a negative stool or blood culture to Salmonella typhi or did not have a specimen tested."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Case of gastroenteritis (suspected case): "a participant at the supper who had diarrhea (more than three stools per day for at least 1 day) within 12 days of the supper"</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"In addition to the fever, a stool or blood specimen cultured positive for S. typhi"</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43" w:name="Bookmark44"/>
            <w:r>
              <w:rPr/>
            </w:r>
            <w:r>
              <w:rPr/>
            </w:r>
            <w:r>
              <w:rPr/>
              <w:fldChar w:fldCharType="end"/>
            </w:r>
            <w:r>
              <w:fldChar w:fldCharType="begin"/>
            </w:r>
            <w:r>
              <w:rPr/>
              <w:instrText>ADDIN EN.CITE.DATA</w:instrText>
            </w:r>
            <w:r>
              <w:rPr/>
              <w:fldChar w:fldCharType="separate"/>
            </w:r>
            <w:bookmarkStart w:id="44" w:name="Bookmark43"/>
            <w:bookmarkEnd w:id="43"/>
            <w:r>
              <w:rPr/>
            </w:r>
            <w:r>
              <w:rPr>
                <w:rFonts w:cs="Times New Roman" w:ascii="Times New Roman" w:hAnsi="Times New Roman"/>
                <w:sz w:val="24"/>
                <w:szCs w:val="24"/>
              </w:rPr>
              <w:t>34</w:t>
            </w:r>
            <w:r>
              <w:rPr/>
            </w:r>
            <w:r>
              <w:rPr/>
              <w:fldChar w:fldCharType="end"/>
            </w:r>
            <w:bookmarkEnd w:id="44"/>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"Surgically diagnosed intestinal perforation consistent with Salmonella Typhi infection or illness characterized by fever and abdominal pain for &gt;= 1 day and at least 1 of the following signs or symptoms: gastrointestinal disruptions, such as vomiting, diarrhea, or constipation, general body weakness, joint pain, headache, clinical suspicion for intestinal perforation, or failure to respond to antimalarial medications --with onset from January 1 to December 31, 2011 in Bundibugyo residents and from August 1, 2009 to December 31, 2011 in residents of the other districts, including Kasese"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r>
      <w:tr>
        <w:trPr/>
        <w:tc>
          <w:tcPr>
            <w:tcW w:w="1074" w:type="dxa"/>
            <w:tcBorders/>
            <w:shd w:fill="auto" w:val="clear"/>
          </w:tcPr>
          <w:p>
            <w:pPr>
              <w:pStyle w:val="Normal"/>
              <w:spacing w:lineRule="auto" w:line="240" w:before="0" w:after="0"/>
              <w:rPr/>
            </w:pPr>
            <w:r>
              <w:fldChar w:fldCharType="begin"/>
            </w:r>
            <w:r>
              <w:rPr/>
              <w:instrText>ADDIN EN.CITE</w:instrText>
            </w:r>
            <w:r>
              <w:rPr/>
              <w:fldChar w:fldCharType="separate"/>
            </w:r>
            <w:bookmarkStart w:id="45" w:name="Bookmark46"/>
            <w:r>
              <w:rPr/>
            </w:r>
            <w:r>
              <w:rPr/>
            </w:r>
            <w:r>
              <w:rPr/>
              <w:fldChar w:fldCharType="end"/>
            </w:r>
            <w:r>
              <w:fldChar w:fldCharType="begin"/>
            </w:r>
            <w:r>
              <w:rPr/>
              <w:instrText>ADDIN EN.CITE.DATA</w:instrText>
            </w:r>
            <w:r>
              <w:rPr/>
              <w:fldChar w:fldCharType="separate"/>
            </w:r>
            <w:bookmarkStart w:id="46" w:name="Bookmark45"/>
            <w:bookmarkEnd w:id="45"/>
            <w:r>
              <w:rPr/>
            </w:r>
            <w:r>
              <w:rPr>
                <w:rFonts w:cs="Times New Roman" w:ascii="Times New Roman" w:hAnsi="Times New Roman"/>
                <w:sz w:val="24"/>
                <w:szCs w:val="24"/>
              </w:rPr>
              <w:t>65</w:t>
            </w:r>
            <w:r>
              <w:rPr/>
            </w:r>
            <w:r>
              <w:rPr/>
              <w:fldChar w:fldCharType="end"/>
            </w:r>
            <w:bookmarkEnd w:id="46"/>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"Persistent fever (≥38 °C for &gt;3 days) accompanied by headache, hypoeosinophilia or a positive Widal test in endemic regions and without obvious upper respiratory or urinary tract infections, trauma, or other diagnosed causes of fever."</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Positive culture from blood or stool”</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74" w:type="dxa"/>
            <w:tcBorders/>
            <w:shd w:fill="auto" w:val="clear"/>
          </w:tcPr>
          <w:p>
            <w:pPr>
              <w:pStyle w:val="Normal"/>
              <w:spacing w:lineRule="auto" w:line="240" w:before="0" w:after="0"/>
              <w:rPr/>
            </w:pPr>
            <w:r>
              <w:fldChar w:fldCharType="begin"/>
            </w:r>
            <w:r>
              <w:rPr/>
              <w:instrText>ADDIN EN.CITE &lt;EndNote&gt;&lt;Cite&gt;&lt;Author&gt;Yang&lt;/Author&gt;&lt;Year&gt;2001&lt;/Year&gt;&lt;RecNum&gt;414&lt;/RecNum&gt;&lt;DisplayText&gt;&lt;style face="superscript"&gt;43&lt;/style&gt;&lt;/DisplayText&gt;&lt;record&gt;&lt;rec-number&gt;414&lt;/rec-number&gt;&lt;foreign-keys&gt;&lt;key app="EN" db-id="2xx9tepfpvfd9je0tzkpe2raz0e5sp5fpvr5" timestamp="1564764593"&gt;414&lt;/key&gt;&lt;/foreign-keys&gt;&lt;ref-type name="Journal Article"&gt;17&lt;/ref-type&gt;&lt;contributors&gt;&lt;authors&gt;&lt;author&gt;Yang, Hong Hui&lt;/author&gt;&lt;author&gt;Kilgore, Paul E&lt;/author&gt;&lt;author&gt;Yang, Ling Hong&lt;/author&gt;&lt;author&gt;Park, Jin-Kyung&lt;/author&gt;&lt;author&gt;Pan, You-Fu&lt;/author&gt;&lt;author&gt;Kim, Yongdai&lt;/author&gt;&lt;author&gt;Lee, Young-Jack&lt;/author&gt;&lt;author&gt;Xu, Zhi-Yi&lt;/author&gt;&lt;author&gt;Clemens, John D &lt;/author&gt;&lt;/authors&gt;&lt;/contributors&gt;&lt;titles&gt;&lt;title&gt;An outbreak of typhoid fever, Xing-An County, People’s Republic of China, 1999: estimation of the field effectiveness of Vi polysaccharide typhoid vaccine&lt;/title&gt;&lt;secondary-title&gt;The Journal of infectious diseases&lt;/secondary-title&gt;&lt;/titles&gt;&lt;periodical&gt;&lt;full-title&gt;The Journal of infectious diseases&lt;/full-title&gt;&lt;/periodical&gt;&lt;pages&gt;1775-1780&lt;/pages&gt;&lt;volume&gt;183&lt;/volume&gt;&lt;number&gt;12&lt;/number&gt;&lt;dates&gt;&lt;year&gt;2001&lt;/year&gt;&lt;/dates&gt;&lt;isbn&gt;1537-6613&lt;/isbn&gt;&lt;urls&gt;&lt;/urls&gt;&lt;/record&gt;&lt;/Cite&gt;&lt;/EndNote&gt;</w:instrText>
            </w:r>
            <w:r>
              <w:rPr/>
              <w:fldChar w:fldCharType="separate"/>
            </w:r>
            <w:bookmarkStart w:id="47" w:name="Bookmark47"/>
            <w:r>
              <w:rPr/>
            </w:r>
            <w:r>
              <w:rPr>
                <w:rFonts w:ascii="Times New Roman" w:hAnsi="Times New Roman"/>
                <w:sz w:val="24"/>
                <w:lang w:val="fr-FR"/>
              </w:rPr>
              <w:t>43</w:t>
            </w:r>
            <w:r>
              <w:rPr/>
            </w:r>
            <w:r>
              <w:rPr/>
              <w:fldChar w:fldCharType="end"/>
            </w:r>
            <w:bookmarkEnd w:id="47"/>
          </w:p>
        </w:tc>
        <w:tc>
          <w:tcPr>
            <w:tcW w:w="63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w:t>
            </w:r>
          </w:p>
        </w:tc>
        <w:tc>
          <w:tcPr>
            <w:tcW w:w="50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Either a patient must have had S. typhi isolated by blood culture or, in lieu of blood culture positivity, the patient must have had (1) body temperature ≥38.5°C (measured orally) with a duration of reported fever &gt;= 24 hrs; and (2) &gt;=1 of the following signs and symptoms: fatigue, headache, general malaise, anorexia, abdominal pain or constipation; and a positive Widal test result” (titers given) </w:t>
            </w:r>
          </w:p>
        </w:tc>
      </w:tr>
    </w:tbl>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Supplemental Table 3. Number of Typhoid Outbreaks by Mode of Transmission and Certainty of Source Identified (</w:t>
      </w:r>
      <w:r>
        <w:rPr>
          <w:rFonts w:cs="Times New Roman" w:ascii="Times New Roman" w:hAnsi="Times New Roman"/>
          <w:b/>
          <w:i/>
          <w:sz w:val="24"/>
          <w:szCs w:val="24"/>
        </w:rPr>
        <w:t>n</w:t>
      </w:r>
      <w:r>
        <w:rPr>
          <w:rFonts w:cs="Times New Roman" w:ascii="Times New Roman" w:hAnsi="Times New Roman"/>
          <w:b/>
          <w:sz w:val="24"/>
          <w:szCs w:val="24"/>
        </w:rPr>
        <w:t>= 43)</w:t>
      </w:r>
    </w:p>
    <w:tbl>
      <w:tblPr>
        <w:tblStyle w:val="TableGrid4"/>
        <w:tblW w:w="14575" w:type="dxa"/>
        <w:jc w:val="left"/>
        <w:tblInd w:w="-815" w:type="dxa"/>
        <w:tblCellMar>
          <w:top w:w="0" w:type="dxa"/>
          <w:left w:w="108" w:type="dxa"/>
          <w:bottom w:w="0" w:type="dxa"/>
          <w:right w:w="108" w:type="dxa"/>
        </w:tblCellMar>
        <w:tblLook w:firstRow="1" w:noVBand="1" w:lastRow="0" w:firstColumn="1" w:lastColumn="0" w:noHBand="0" w:val="04a0"/>
      </w:tblPr>
      <w:tblGrid>
        <w:gridCol w:w="1681"/>
        <w:gridCol w:w="4431"/>
        <w:gridCol w:w="3959"/>
        <w:gridCol w:w="4503"/>
      </w:tblGrid>
      <w:tr>
        <w:trPr>
          <w:trHeight w:val="611" w:hRule="atLeast"/>
        </w:trPr>
        <w:tc>
          <w:tcPr>
            <w:tcW w:w="1681" w:type="dxa"/>
            <w:tcBorders>
              <w:bottom w:val="nil"/>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r>
          </w:p>
        </w:tc>
        <w:tc>
          <w:tcPr>
            <w:tcW w:w="443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Suspected Source (n=10)</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[Ref]</w:t>
            </w:r>
          </w:p>
        </w:tc>
        <w:tc>
          <w:tcPr>
            <w:tcW w:w="39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Probable Source (n=8)</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[Ref]</w:t>
            </w:r>
          </w:p>
        </w:tc>
        <w:tc>
          <w:tcPr>
            <w:tcW w:w="450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Confirmed Source (n=25)</w:t>
            </w:r>
          </w:p>
          <w:p>
            <w:pPr>
              <w:pStyle w:val="Normal"/>
              <w:spacing w:lineRule="auto" w:line="240" w:before="0" w:after="0"/>
              <w:jc w:val="center"/>
              <w:rPr>
                <w:rFonts w:ascii="Times New Roman" w:hAnsi="Times New Roman" w:cs="Times New Roman"/>
                <w:b/>
                <w:b/>
                <w:i/>
                <w:i/>
                <w:sz w:val="24"/>
                <w:szCs w:val="24"/>
              </w:rPr>
            </w:pPr>
            <w:r>
              <w:rPr>
                <w:rFonts w:cs="Times New Roman" w:ascii="Times New Roman" w:hAnsi="Times New Roman"/>
                <w:i/>
                <w:sz w:val="24"/>
                <w:szCs w:val="24"/>
              </w:rPr>
              <w:t>[Ref]</w:t>
            </w:r>
          </w:p>
        </w:tc>
      </w:tr>
      <w:tr>
        <w:trPr>
          <w:trHeight w:val="278" w:hRule="atLeast"/>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sz w:val="24"/>
                <w:szCs w:val="24"/>
              </w:rPr>
              <w:t>Waterborne</w:t>
            </w:r>
          </w:p>
        </w:tc>
        <w:tc>
          <w:tcPr>
            <w:tcW w:w="4431" w:type="dxa"/>
            <w:tcBorders/>
            <w:shd w:fill="auto" w:val="clear"/>
          </w:tcPr>
          <w:p>
            <w:pPr>
              <w:pStyle w:val="Normal"/>
              <w:spacing w:lineRule="auto" w:line="259" w:before="0" w:after="160"/>
              <w:jc w:val="center"/>
              <w:rPr>
                <w:rFonts w:ascii="Times New Roman" w:hAnsi="Times New Roman"/>
                <w:sz w:val="24"/>
                <w:szCs w:val="24"/>
              </w:rPr>
            </w:pPr>
            <w:r>
              <w:rPr>
                <w:rFonts w:cs="Times New Roman" w:ascii="Times New Roman" w:hAnsi="Times New Roman"/>
                <w:sz w:val="24"/>
                <w:szCs w:val="24"/>
              </w:rPr>
              <w:t>4</w:t>
            </w:r>
          </w:p>
        </w:tc>
        <w:tc>
          <w:tcPr>
            <w:tcW w:w="3959" w:type="dxa"/>
            <w:tcBorders/>
            <w:shd w:fill="auto" w:val="clear"/>
          </w:tcPr>
          <w:p>
            <w:pPr>
              <w:pStyle w:val="Normal"/>
              <w:spacing w:lineRule="auto" w:line="259" w:before="0" w:after="160"/>
              <w:jc w:val="center"/>
              <w:rPr>
                <w:rFonts w:ascii="Times New Roman" w:hAnsi="Times New Roman"/>
                <w:sz w:val="24"/>
                <w:szCs w:val="24"/>
              </w:rPr>
            </w:pPr>
            <w:r>
              <w:rPr>
                <w:rFonts w:cs="Times New Roman" w:ascii="Times New Roman" w:hAnsi="Times New Roman"/>
                <w:sz w:val="24"/>
                <w:szCs w:val="24"/>
              </w:rPr>
              <w:t>2</w:t>
            </w:r>
          </w:p>
        </w:tc>
        <w:tc>
          <w:tcPr>
            <w:tcW w:w="4503" w:type="dxa"/>
            <w:tcBorders/>
            <w:shd w:fill="auto" w:val="clear"/>
          </w:tcPr>
          <w:p>
            <w:pPr>
              <w:pStyle w:val="Normal"/>
              <w:spacing w:lineRule="auto" w:line="259" w:before="0" w:after="160"/>
              <w:jc w:val="center"/>
              <w:rPr>
                <w:rFonts w:ascii="Times New Roman" w:hAnsi="Times New Roman"/>
                <w:sz w:val="24"/>
                <w:szCs w:val="24"/>
              </w:rPr>
            </w:pPr>
            <w:r>
              <w:rPr>
                <w:rFonts w:cs="Times New Roman" w:ascii="Times New Roman" w:hAnsi="Times New Roman"/>
                <w:sz w:val="24"/>
                <w:szCs w:val="24"/>
              </w:rPr>
              <w:t>18</w:t>
            </w:r>
          </w:p>
        </w:tc>
      </w:tr>
      <w:tr>
        <w:trPr>
          <w:trHeight w:val="305" w:hRule="atLeast"/>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r>
          </w:p>
        </w:tc>
        <w:tc>
          <w:tcPr>
            <w:tcW w:w="4431" w:type="dxa"/>
            <w:tcBorders/>
            <w:shd w:fill="auto" w:val="clear"/>
          </w:tcPr>
          <w:p>
            <w:pPr>
              <w:pStyle w:val="Normal"/>
              <w:spacing w:lineRule="auto" w:line="259" w:before="0" w:after="160"/>
              <w:rPr/>
            </w:pPr>
            <w:r>
              <w:rPr>
                <w:rFonts w:cs="Times New Roman" w:ascii="Times New Roman" w:hAnsi="Times New Roman"/>
                <w:sz w:val="24"/>
                <w:szCs w:val="24"/>
              </w:rPr>
              <w:t xml:space="preserve">Contamination of drinking water supply: boreholes, municipal water (4) </w:t>
            </w:r>
            <w:r>
              <w:fldChar w:fldCharType="begin"/>
            </w:r>
            <w:r>
              <w:rPr/>
              <w:instrText>ADDIN EN.CITE</w:instrText>
            </w:r>
            <w:r>
              <w:rPr/>
              <w:fldChar w:fldCharType="separate"/>
            </w:r>
            <w:bookmarkStart w:id="48" w:name="Bookmark49"/>
            <w:r>
              <w:rPr/>
            </w:r>
            <w:r>
              <w:rPr/>
            </w:r>
            <w:r>
              <w:rPr/>
              <w:fldChar w:fldCharType="end"/>
            </w:r>
            <w:r>
              <w:fldChar w:fldCharType="begin"/>
            </w:r>
            <w:r>
              <w:rPr/>
              <w:instrText>ADDIN EN.CITE.DATA</w:instrText>
            </w:r>
            <w:r>
              <w:rPr/>
              <w:fldChar w:fldCharType="separate"/>
            </w:r>
            <w:bookmarkStart w:id="49" w:name="Bookmark48"/>
            <w:bookmarkEnd w:id="48"/>
            <w:r>
              <w:rPr/>
            </w:r>
            <w:r>
              <w:rPr>
                <w:rFonts w:cs="Times New Roman" w:ascii="Times New Roman" w:hAnsi="Times New Roman"/>
                <w:i/>
                <w:sz w:val="24"/>
                <w:szCs w:val="24"/>
                <w:vertAlign w:val="superscript"/>
              </w:rPr>
              <w:t>52, 65, 83, 85</w:t>
            </w:r>
            <w:r>
              <w:rPr/>
            </w:r>
            <w:r>
              <w:rPr/>
              <w:fldChar w:fldCharType="end"/>
            </w:r>
            <w:bookmarkEnd w:id="49"/>
          </w:p>
        </w:tc>
        <w:tc>
          <w:tcPr>
            <w:tcW w:w="3959" w:type="dxa"/>
            <w:tcBorders/>
            <w:shd w:fill="auto" w:val="clear"/>
          </w:tcPr>
          <w:p>
            <w:pPr>
              <w:pStyle w:val="Normal"/>
              <w:spacing w:lineRule="auto" w:line="259" w:before="0" w:after="160"/>
              <w:rPr/>
            </w:pPr>
            <w:r>
              <w:rPr>
                <w:rFonts w:cs="Times New Roman" w:ascii="Times New Roman" w:hAnsi="Times New Roman"/>
                <w:sz w:val="24"/>
                <w:szCs w:val="24"/>
              </w:rPr>
              <w:t>Contamination of drinking water supply [boreholes] (2)</w:t>
            </w:r>
            <w:r>
              <w:fldChar w:fldCharType="begin"/>
            </w:r>
            <w:r>
              <w:rPr/>
              <w:instrText>ADDIN EN.CITE</w:instrText>
            </w:r>
            <w:r>
              <w:rPr/>
              <w:fldChar w:fldCharType="separate"/>
            </w:r>
            <w:bookmarkStart w:id="50" w:name="Bookmark51"/>
            <w:r>
              <w:rPr/>
            </w:r>
            <w:r>
              <w:rPr/>
            </w:r>
            <w:r>
              <w:rPr/>
              <w:fldChar w:fldCharType="end"/>
            </w:r>
            <w:r>
              <w:fldChar w:fldCharType="begin"/>
            </w:r>
            <w:r>
              <w:rPr/>
              <w:instrText>ADDIN EN.CITE.DATA</w:instrText>
            </w:r>
            <w:r>
              <w:rPr/>
              <w:fldChar w:fldCharType="separate"/>
            </w:r>
            <w:bookmarkStart w:id="51" w:name="Bookmark50"/>
            <w:bookmarkEnd w:id="50"/>
            <w:r>
              <w:rPr/>
            </w:r>
            <w:r>
              <w:rPr>
                <w:rFonts w:cs="Times New Roman" w:ascii="Times New Roman" w:hAnsi="Times New Roman"/>
                <w:i/>
                <w:sz w:val="24"/>
                <w:szCs w:val="24"/>
                <w:vertAlign w:val="superscript"/>
              </w:rPr>
              <w:t>46, 59</w:t>
            </w:r>
            <w:r>
              <w:rPr/>
            </w:r>
            <w:r>
              <w:rPr/>
              <w:fldChar w:fldCharType="end"/>
            </w:r>
            <w:bookmarkEnd w:id="51"/>
          </w:p>
        </w:tc>
        <w:tc>
          <w:tcPr>
            <w:tcW w:w="4503" w:type="dxa"/>
            <w:tcBorders/>
            <w:shd w:fill="auto" w:val="clear"/>
          </w:tcPr>
          <w:p>
            <w:pPr>
              <w:pStyle w:val="Normal"/>
              <w:spacing w:lineRule="auto" w:line="259" w:before="0" w:after="160"/>
              <w:rPr/>
            </w:pPr>
            <w:r>
              <w:rPr>
                <w:rFonts w:cs="Times New Roman" w:ascii="Times New Roman" w:hAnsi="Times New Roman"/>
                <w:sz w:val="24"/>
                <w:szCs w:val="24"/>
              </w:rPr>
              <w:t xml:space="preserve">Contamination of drinking water supply: municipal water, well, river, spring, reverse osmosis plant, water used to make juice (17). </w:t>
            </w:r>
            <w:r>
              <w:fldChar w:fldCharType="begin"/>
            </w:r>
            <w:r>
              <w:rPr/>
              <w:instrText>ADDIN EN.CITE</w:instrText>
            </w:r>
            <w:r>
              <w:rPr/>
              <w:fldChar w:fldCharType="separate"/>
            </w:r>
            <w:bookmarkStart w:id="52" w:name="Bookmark53"/>
            <w:r>
              <w:rPr/>
            </w:r>
            <w:r>
              <w:rPr/>
            </w:r>
            <w:r>
              <w:rPr/>
              <w:fldChar w:fldCharType="end"/>
            </w:r>
            <w:r>
              <w:fldChar w:fldCharType="begin"/>
            </w:r>
            <w:r>
              <w:rPr/>
              <w:instrText>ADDIN EN.CITE.DATA</w:instrText>
            </w:r>
            <w:r>
              <w:rPr/>
              <w:fldChar w:fldCharType="separate"/>
            </w:r>
            <w:bookmarkStart w:id="53" w:name="Bookmark52"/>
            <w:bookmarkEnd w:id="52"/>
            <w:r>
              <w:rPr/>
            </w:r>
            <w:r>
              <w:rPr>
                <w:rFonts w:cs="Times New Roman" w:ascii="Times New Roman" w:hAnsi="Times New Roman"/>
                <w:i/>
                <w:sz w:val="24"/>
                <w:szCs w:val="24"/>
                <w:vertAlign w:val="superscript"/>
              </w:rPr>
              <w:t>15, 34, 38, 41, 42, 47, 49, 51, 57, 60-62, 64, 84, 86, 94, 95</w:t>
            </w:r>
            <w:r>
              <w:rPr/>
            </w:r>
            <w:r>
              <w:rPr/>
              <w:fldChar w:fldCharType="end"/>
            </w:r>
            <w:bookmarkEnd w:id="53"/>
            <w:r>
              <w:rPr>
                <w:rFonts w:cs="Times New Roman" w:ascii="Times New Roman" w:hAnsi="Times New Roman"/>
                <w:sz w:val="24"/>
                <w:szCs w:val="24"/>
              </w:rPr>
              <w:t xml:space="preserve">  Recreational water </w:t>
            </w:r>
            <w:r>
              <w:fldChar w:fldCharType="begin"/>
            </w:r>
            <w:r>
              <w:rPr/>
              <w:instrText>ADDIN EN.CITE &lt;EndNote&gt;&lt;Cite&gt;&lt;Author&gt;Anita&lt;/Author&gt;&lt;Year&gt;2012&lt;/Year&gt;&lt;RecNum&gt;41&lt;/RecNum&gt;&lt;DisplayText&gt;&lt;style face="superscript"&gt;58&lt;/style&gt;&lt;/DisplayText&gt;&lt;record&gt;&lt;rec-number&gt;41&lt;/rec-number&gt;&lt;foreign-keys&gt;&lt;key app="EN" db-id="2xx9tepfpvfd9je0tzkpe2raz0e5sp5fpvr5" timestamp="0"&gt;41&lt;/key&gt;&lt;/foreign-keys&gt;&lt;ref-type name="Journal Article"&gt;17&lt;/ref-type&gt;&lt;contributors&gt;&lt;authors&gt;&lt;author&gt;Anita, S.&lt;/author&gt;&lt;author&gt;Amir, K. M.&lt;/author&gt;&lt;author&gt;Fadzilah, K.&lt;/author&gt;&lt;author&gt;Ahamad, J.&lt;/author&gt;&lt;author&gt;Noorhaida, U.&lt;/author&gt;&lt;author&gt;Marina, K.&lt;/author&gt;&lt;author&gt;Paid, M. Y.&lt;/author&gt;&lt;author&gt;Hanif, Z.&lt;/author&gt;&lt;/authors&gt;&lt;/contributors&gt;&lt;auth-address&gt;Disease Control Division, Ministry of Health, Malaysia. dranita@moh.gov.my&lt;/auth-address&gt;&lt;titles&gt;&lt;title&gt;Risk factors for typhoid outbreak in Sungai Congkak Recreational Park, Selangor 2009&lt;/title&gt;&lt;secondary-title&gt;Med J Malaysia&lt;/secondary-title&gt;&lt;alt-title&gt;The Medical journal of Malaysia&lt;/alt-title&gt;&lt;/titles&gt;&lt;periodical&gt;&lt;full-title&gt;Med J Malaysia&lt;/full-title&gt;&lt;/periodical&gt;&lt;pages&gt;12-6&lt;/pages&gt;&lt;volume&gt;67&lt;/volume&gt;&lt;number&gt;1&lt;/number&gt;&lt;edition&gt;2012/05/16&lt;/edition&gt;&lt;keywords&gt;&lt;keyword&gt;*Disease Outbreaks&lt;/keyword&gt;&lt;keyword&gt;Humans&lt;/keyword&gt;&lt;keyword&gt;Malaysia/epidemiology&lt;/keyword&gt;&lt;keyword&gt;Risk Factors&lt;/keyword&gt;&lt;keyword&gt;Time Factors&lt;/keyword&gt;&lt;keyword&gt;Typhoid Fever/*epidemiology/etiology&lt;/keyword&gt;&lt;/keywords&gt;&lt;dates&gt;&lt;year&gt;2012&lt;/year&gt;&lt;pub-dates&gt;&lt;date&gt;Feb&lt;/date&gt;&lt;/pub-dates&gt;&lt;/dates&gt;&lt;isbn&gt;0300-5283 (Print)&amp;#xD;0300-5283&lt;/isbn&gt;&lt;accession-num&gt;22582542&lt;/accession-num&gt;&lt;urls&gt;&lt;/urls&gt;&lt;remote-database-provider&gt;NLM&lt;/remote-database-provider&gt;&lt;language&gt;eng&lt;/language&gt;&lt;/record&gt;&lt;/Cite&gt;&lt;/EndNote&gt;</w:instrText>
            </w:r>
            <w:r>
              <w:rPr/>
              <w:fldChar w:fldCharType="separate"/>
            </w:r>
            <w:bookmarkStart w:id="54" w:name="Bookmark54"/>
            <w:r>
              <w:rPr/>
            </w:r>
            <w:r>
              <w:rPr>
                <w:rFonts w:cs="Times New Roman" w:ascii="Times New Roman" w:hAnsi="Times New Roman"/>
                <w:i/>
                <w:sz w:val="24"/>
                <w:szCs w:val="24"/>
                <w:vertAlign w:val="superscript"/>
              </w:rPr>
              <w:t>58</w:t>
            </w:r>
            <w:r>
              <w:rPr/>
            </w:r>
            <w:r>
              <w:rPr/>
              <w:fldChar w:fldCharType="end"/>
            </w:r>
            <w:bookmarkEnd w:id="54"/>
          </w:p>
        </w:tc>
      </w:tr>
      <w:tr>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sz w:val="24"/>
                <w:szCs w:val="24"/>
              </w:rPr>
              <w:t>Foodborne</w:t>
            </w:r>
          </w:p>
        </w:tc>
        <w:tc>
          <w:tcPr>
            <w:tcW w:w="4431"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5</w:t>
            </w:r>
          </w:p>
        </w:tc>
        <w:tc>
          <w:tcPr>
            <w:tcW w:w="3959"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6</w:t>
            </w:r>
          </w:p>
        </w:tc>
        <w:tc>
          <w:tcPr>
            <w:tcW w:w="4503"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r>
          </w:p>
        </w:tc>
        <w:tc>
          <w:tcPr>
            <w:tcW w:w="4431" w:type="dxa"/>
            <w:tcBorders/>
            <w:shd w:fill="auto" w:val="clear"/>
          </w:tcPr>
          <w:p>
            <w:pPr>
              <w:pStyle w:val="Normal"/>
              <w:spacing w:lineRule="auto" w:line="259" w:before="0" w:after="160"/>
              <w:rPr/>
            </w:pPr>
            <w:r>
              <w:rPr>
                <w:rFonts w:cs="Times New Roman" w:ascii="Times New Roman" w:hAnsi="Times New Roman"/>
                <w:sz w:val="24"/>
                <w:szCs w:val="24"/>
              </w:rPr>
              <w:t xml:space="preserve">Cake with icing </w:t>
            </w:r>
            <w:r>
              <w:fldChar w:fldCharType="begin"/>
            </w:r>
            <w:r>
              <w:rPr/>
              <w:instrText>ADDIN EN.CITE &lt;EndNote&gt;&lt;Cite&gt;&lt;Author&gt;Al-Zubaidy&lt;/Author&gt;&lt;Year&gt;1995&lt;/Year&gt;&lt;RecNum&gt;454&lt;/RecNum&gt;&lt;DisplayText&gt;&lt;style face="superscript"&gt;87&lt;/style&gt;&lt;/DisplayText&gt;&lt;record&gt;&lt;rec-number&gt;454&lt;/rec-number&gt;&lt;foreign-keys&gt;&lt;key app="EN" db-id="2xx9tepfpvfd9je0tzkpe2raz0e5sp5fpvr5" timestamp="1577881331"&gt;454&lt;/key&gt;&lt;/foreign-keys&gt;&lt;ref-type name="Journal Article"&gt;17&lt;/ref-type&gt;&lt;contributors&gt;&lt;authors&gt;&lt;author&gt;Al-Zubaidy, AA&lt;/author&gt;&lt;author&gt;Mawlawi, MY %J East African medical journal&lt;/author&gt;&lt;/authors&gt;&lt;/contributors&gt;&lt;titles&gt;&lt;title&gt;An outbreak of typhoid fever among children who attended a potluck dinner at Al-Mudhnab, Saudi Arabia&lt;/title&gt;&lt;/titles&gt;&lt;pages&gt;373-375&lt;/pages&gt;&lt;volume&gt;72&lt;/volume&gt;&lt;number&gt;6&lt;/number&gt;&lt;dates&gt;&lt;year&gt;1995&lt;/year&gt;&lt;/dates&gt;&lt;isbn&gt;0012-835X&lt;/isbn&gt;&lt;urls&gt;&lt;/urls&gt;&lt;/record&gt;&lt;/Cite&gt;&lt;/EndNote&gt;</w:instrText>
            </w:r>
            <w:r>
              <w:rPr/>
              <w:fldChar w:fldCharType="separate"/>
            </w:r>
            <w:bookmarkStart w:id="55" w:name="Bookmark55"/>
            <w:r>
              <w:rPr/>
            </w:r>
            <w:r>
              <w:rPr>
                <w:rFonts w:cs="Times New Roman" w:ascii="Times New Roman" w:hAnsi="Times New Roman"/>
                <w:sz w:val="24"/>
                <w:szCs w:val="24"/>
                <w:vertAlign w:val="superscript"/>
              </w:rPr>
              <w:t>87</w:t>
            </w:r>
            <w:r>
              <w:rPr/>
            </w:r>
            <w:r>
              <w:rPr/>
              <w:fldChar w:fldCharType="end"/>
            </w:r>
            <w:bookmarkEnd w:id="55"/>
            <w:r>
              <w:rPr>
                <w:rFonts w:cs="Times New Roman" w:ascii="Times New Roman" w:hAnsi="Times New Roman"/>
                <w:sz w:val="24"/>
                <w:szCs w:val="24"/>
              </w:rPr>
              <w:t xml:space="preserve">, Unknown (2) </w:t>
            </w:r>
            <w:r>
              <w:fldChar w:fldCharType="begin"/>
            </w:r>
            <w:r>
              <w:rPr/>
              <w:instrText>ADDIN EN.CITE</w:instrText>
            </w:r>
            <w:r>
              <w:rPr/>
              <w:fldChar w:fldCharType="separate"/>
            </w:r>
            <w:bookmarkStart w:id="56" w:name="Bookmark57"/>
            <w:r>
              <w:rPr/>
            </w:r>
            <w:r>
              <w:rPr/>
            </w:r>
            <w:r>
              <w:rPr/>
              <w:fldChar w:fldCharType="end"/>
            </w:r>
            <w:r>
              <w:fldChar w:fldCharType="begin"/>
            </w:r>
            <w:r>
              <w:rPr/>
              <w:instrText>ADDIN EN.CITE.DATA</w:instrText>
            </w:r>
            <w:r>
              <w:rPr/>
              <w:fldChar w:fldCharType="separate"/>
            </w:r>
            <w:bookmarkStart w:id="57" w:name="Bookmark56"/>
            <w:bookmarkEnd w:id="56"/>
            <w:r>
              <w:rPr/>
            </w:r>
            <w:r>
              <w:rPr>
                <w:rFonts w:cs="Times New Roman" w:ascii="Times New Roman" w:hAnsi="Times New Roman"/>
                <w:i/>
                <w:sz w:val="24"/>
                <w:szCs w:val="24"/>
                <w:vertAlign w:val="superscript"/>
              </w:rPr>
              <w:t>43, 63</w:t>
            </w:r>
            <w:r>
              <w:rPr/>
            </w:r>
            <w:r>
              <w:rPr/>
              <w:fldChar w:fldCharType="end"/>
            </w:r>
            <w:bookmarkEnd w:id="57"/>
            <w:r>
              <w:rPr>
                <w:rFonts w:cs="Times New Roman" w:ascii="Times New Roman" w:hAnsi="Times New Roman"/>
                <w:sz w:val="24"/>
                <w:szCs w:val="24"/>
              </w:rPr>
              <w:t xml:space="preserve">, Food handler (2) </w:t>
            </w:r>
            <w:r>
              <w:fldChar w:fldCharType="begin"/>
            </w:r>
            <w:r>
              <w:rPr/>
              <w:instrText>ADDIN EN.CITE</w:instrText>
            </w:r>
            <w:r>
              <w:rPr/>
              <w:fldChar w:fldCharType="separate"/>
            </w:r>
            <w:bookmarkStart w:id="58" w:name="Bookmark59"/>
            <w:r>
              <w:rPr/>
            </w:r>
            <w:r>
              <w:rPr/>
            </w:r>
            <w:r>
              <w:rPr/>
              <w:fldChar w:fldCharType="end"/>
            </w:r>
            <w:r>
              <w:fldChar w:fldCharType="begin"/>
            </w:r>
            <w:r>
              <w:rPr/>
              <w:instrText>ADDIN EN.CITE.DATA</w:instrText>
            </w:r>
            <w:r>
              <w:rPr/>
              <w:fldChar w:fldCharType="separate"/>
            </w:r>
            <w:bookmarkStart w:id="59" w:name="Bookmark58"/>
            <w:bookmarkEnd w:id="58"/>
            <w:r>
              <w:rPr/>
            </w:r>
            <w:r>
              <w:rPr>
                <w:rFonts w:cs="Times New Roman" w:ascii="Times New Roman" w:hAnsi="Times New Roman"/>
                <w:i/>
                <w:sz w:val="24"/>
                <w:szCs w:val="24"/>
                <w:vertAlign w:val="superscript"/>
              </w:rPr>
              <w:t>45, 53</w:t>
            </w:r>
            <w:r>
              <w:rPr/>
            </w:r>
            <w:r>
              <w:rPr/>
              <w:fldChar w:fldCharType="end"/>
            </w:r>
            <w:bookmarkEnd w:id="59"/>
          </w:p>
        </w:tc>
        <w:tc>
          <w:tcPr>
            <w:tcW w:w="3959" w:type="dxa"/>
            <w:tcBorders/>
            <w:shd w:fill="auto" w:val="clear"/>
          </w:tcPr>
          <w:p>
            <w:pPr>
              <w:pStyle w:val="Normal"/>
              <w:spacing w:lineRule="auto" w:line="259" w:before="0" w:after="160"/>
              <w:rPr/>
            </w:pPr>
            <w:r>
              <w:rPr>
                <w:rFonts w:cs="Times New Roman" w:ascii="Times New Roman" w:hAnsi="Times New Roman"/>
                <w:sz w:val="24"/>
                <w:szCs w:val="24"/>
              </w:rPr>
              <w:t xml:space="preserve">Orange juice </w:t>
            </w:r>
            <w:r>
              <w:fldChar w:fldCharType="begin"/>
            </w:r>
            <w:r>
              <w:rPr/>
              <w:instrText>ADDIN EN.CITE &lt;EndNote&gt;&lt;Cite&gt;&lt;Author&gt;Birkhead&lt;/Author&gt;&lt;Year&gt;1993&lt;/Year&gt;&lt;RecNum&gt;428&lt;/RecNum&gt;&lt;DisplayText&gt;&lt;style face="superscript"&gt;80&lt;/style&gt;&lt;/DisplayText&gt;&lt;record&gt;&lt;rec-number&gt;428&lt;/rec-number&gt;&lt;foreign-keys&gt;&lt;key app="EN" db-id="2xx9tepfpvfd9je0tzkpe2raz0e5sp5fpvr5" timestamp="1564765256"&gt;428&lt;/key&gt;&lt;/foreign-keys&gt;&lt;ref-type name="Journal Article"&gt;17&lt;/ref-type&gt;&lt;contributors&gt;&lt;authors&gt;&lt;author&gt;Birkhead, Guthrie S&lt;/author&gt;&lt;author&gt;Morse, Dale L&lt;/author&gt;&lt;author&gt;Levine, William C&lt;/author&gt;&lt;author&gt;Fudala, John K&lt;/author&gt;&lt;author&gt;Kondracki, Stanley F&lt;/author&gt;&lt;author&gt;Chang, Hwa-Gan&lt;/author&gt;&lt;author&gt;Shayegani, Mehdi&lt;/author&gt;&lt;author&gt;Novick, Lloyd&lt;/author&gt;&lt;author&gt;Blake, Paul A&lt;/author&gt;&lt;/authors&gt;&lt;/contributors&gt;&lt;titles&gt;&lt;title&gt;Typhoid fever at a resort hotel in New York: a large outbreak with an unusual vehicle&lt;/title&gt;&lt;secondary-title&gt;The J Infect Dis&lt;/secondary-title&gt;&lt;/titles&gt;&lt;periodical&gt;&lt;full-title&gt;The J Infect Dis&lt;/full-title&gt;&lt;/periodical&gt;&lt;pages&gt;1228-1232&lt;/pages&gt;&lt;volume&gt;167&lt;/volume&gt;&lt;number&gt;5&lt;/number&gt;&lt;dates&gt;&lt;year&gt;1993&lt;/year&gt;&lt;/dates&gt;&lt;isbn&gt;1537-6613&lt;/isbn&gt;&lt;urls&gt;&lt;/urls&gt;&lt;/record&gt;&lt;/Cite&gt;&lt;/EndNote&gt;</w:instrText>
            </w:r>
            <w:r>
              <w:rPr/>
              <w:fldChar w:fldCharType="separate"/>
            </w:r>
            <w:bookmarkStart w:id="60" w:name="Bookmark60"/>
            <w:r>
              <w:rPr/>
            </w:r>
            <w:r>
              <w:rPr>
                <w:rFonts w:cs="Times New Roman" w:ascii="Times New Roman" w:hAnsi="Times New Roman"/>
                <w:i/>
                <w:sz w:val="24"/>
                <w:szCs w:val="24"/>
                <w:vertAlign w:val="superscript"/>
              </w:rPr>
              <w:t>80</w:t>
            </w:r>
            <w:r>
              <w:rPr/>
            </w:r>
            <w:r>
              <w:rPr/>
              <w:fldChar w:fldCharType="end"/>
            </w:r>
            <w:bookmarkEnd w:id="60"/>
            <w:r>
              <w:rPr>
                <w:rFonts w:cs="Times New Roman" w:ascii="Times New Roman" w:hAnsi="Times New Roman"/>
                <w:sz w:val="24"/>
                <w:szCs w:val="24"/>
              </w:rPr>
              <w:t xml:space="preserve">, Food handler (3) </w:t>
            </w:r>
            <w:r>
              <w:fldChar w:fldCharType="begin"/>
            </w:r>
            <w:r>
              <w:rPr/>
              <w:instrText>ADDIN EN.CITE</w:instrText>
            </w:r>
            <w:r>
              <w:rPr/>
              <w:fldChar w:fldCharType="separate"/>
            </w:r>
            <w:bookmarkStart w:id="61" w:name="Bookmark62"/>
            <w:r>
              <w:rPr/>
            </w:r>
            <w:r>
              <w:rPr/>
            </w:r>
            <w:r>
              <w:rPr/>
              <w:fldChar w:fldCharType="end"/>
            </w:r>
            <w:r>
              <w:fldChar w:fldCharType="begin"/>
            </w:r>
            <w:r>
              <w:rPr/>
              <w:instrText>ADDIN EN.CITE.DATA</w:instrText>
            </w:r>
            <w:r>
              <w:rPr/>
              <w:fldChar w:fldCharType="separate"/>
            </w:r>
            <w:bookmarkStart w:id="62" w:name="Bookmark61"/>
            <w:bookmarkEnd w:id="61"/>
            <w:r>
              <w:rPr/>
            </w:r>
            <w:r>
              <w:rPr>
                <w:rFonts w:cs="Times New Roman" w:ascii="Times New Roman" w:hAnsi="Times New Roman"/>
                <w:i/>
                <w:sz w:val="24"/>
                <w:szCs w:val="24"/>
                <w:vertAlign w:val="superscript"/>
              </w:rPr>
              <w:t>39, 89, 91</w:t>
            </w:r>
            <w:r>
              <w:rPr/>
            </w:r>
            <w:r>
              <w:rPr/>
              <w:fldChar w:fldCharType="end"/>
            </w:r>
            <w:bookmarkEnd w:id="62"/>
            <w:r>
              <w:rPr>
                <w:rFonts w:cs="Times New Roman" w:ascii="Times New Roman" w:hAnsi="Times New Roman"/>
                <w:sz w:val="24"/>
                <w:szCs w:val="24"/>
              </w:rPr>
              <w:t xml:space="preserve"> Chicken and rice </w:t>
            </w:r>
            <w:r>
              <w:fldChar w:fldCharType="begin"/>
            </w:r>
            <w:r>
              <w:rPr/>
              <w:instrText>ADDIN EN.CITE &lt;EndNote&gt;&lt;Cite&gt;&lt;Author&gt;Valenciano&lt;/Author&gt;&lt;Year&gt;2000&lt;/Year&gt;&lt;RecNum&gt;364&lt;/RecNum&gt;&lt;DisplayText&gt;&lt;style face="superscript"&gt;90&lt;/style&gt;&lt;/DisplayText&gt;&lt;record&gt;&lt;rec-number&gt;364&lt;/rec-number&gt;&lt;foreign-keys&gt;&lt;key app="EN" db-id="2xx9tepfpvfd9je0tzkpe2raz0e5sp5fpvr5" timestamp="0"&gt;364&lt;/key&gt;&lt;/foreign-keys&gt;&lt;ref-type name="Journal Article"&gt;17&lt;/ref-type&gt;&lt;contributors&gt;&lt;authors&gt;&lt;author&gt;Valenciano, M.&lt;/author&gt;&lt;author&gt;Baron, S.&lt;/author&gt;&lt;author&gt;Fisch, A.&lt;/author&gt;&lt;author&gt;Grimont, F.&lt;/author&gt;&lt;author&gt;Desenclos, J. C.&lt;/author&gt;&lt;/authors&gt;&lt;/contributors&gt;&lt;titles&gt;&lt;title&gt;Investigation of concurrent outbreaks of gastroenteritis and typhoid fever following a party on a floating restaurant, France, March 1998&lt;/title&gt;&lt;secondary-title&gt;American Journal of Epidemiology&lt;/secondary-title&gt;&lt;/titles&gt;&lt;pages&gt;934-939&lt;/pages&gt;&lt;volume&gt;152&lt;/volume&gt;&lt;number&gt;10&lt;/number&gt;&lt;dates&gt;&lt;year&gt;2000&lt;/year&gt;&lt;/dates&gt;&lt;urls&gt;&lt;related-urls&gt;&lt;url&gt;http://ovidsp.ovid.com/ovidweb.cgi?T=JS&amp;amp;CSC=Y&amp;amp;NEWS=N&amp;amp;PAGE=fulltext&amp;amp;D=caba5&amp;amp;AN=20013178529&lt;/url&gt;&lt;url&gt;http://sfx.library.cdc.gov/cdc?sid=OVID:cabadb&amp;amp;id=pmid:&amp;amp;id=10.1093%2Faje%2F152.10.934&amp;amp;issn=0002-9262&amp;amp;isbn=&amp;amp;volume=152&amp;amp;issue=10&amp;amp;spage=934&amp;amp;pages=934-939&amp;amp;date=2000&amp;amp;title=American+Journal+of+Epidemiology&amp;amp;atitle=Investigation+of+concurrent+outbreaks+of+gastroenteritis+and+typhoid+fever+following+a+party+on+a+floating+restaurant%2C+France%2C+March+1998.&amp;amp;aulast=Valenciano&amp;amp;pid=%3Cauthor%3EValenciano%2C+M.%2CBaron%2C+S.%2CFisch%2C+A.%2CGrimont%2C+F.%2CDesenclos%2C+J.+C.%3C%2Fauthor%3E&amp;amp;%3CAN%3E20013178529%3C%2FAN%3E&amp;amp;%3CDT%3EJournal+article%3C%2FDT%3E&lt;/url&gt;&lt;/related-urls&gt;&lt;/urls&gt;&lt;remote-database-name&gt;CAB Abstracts&lt;/remote-database-name&gt;&lt;remote-database-provider&gt;Ovid Technologies&lt;/remote-database-provider&gt;&lt;/record&gt;&lt;/Cite&gt;&lt;/EndNote&gt;</w:instrText>
            </w:r>
            <w:r>
              <w:rPr/>
              <w:fldChar w:fldCharType="separate"/>
            </w:r>
            <w:bookmarkStart w:id="63" w:name="Bookmark63"/>
            <w:r>
              <w:rPr/>
            </w:r>
            <w:r>
              <w:rPr>
                <w:rFonts w:cs="Times New Roman" w:ascii="Times New Roman" w:hAnsi="Times New Roman"/>
                <w:i/>
                <w:sz w:val="24"/>
                <w:szCs w:val="24"/>
                <w:vertAlign w:val="superscript"/>
              </w:rPr>
              <w:t>90</w:t>
            </w:r>
            <w:r>
              <w:rPr/>
            </w:r>
            <w:r>
              <w:rPr/>
              <w:fldChar w:fldCharType="end"/>
            </w:r>
            <w:bookmarkEnd w:id="63"/>
            <w:r>
              <w:rPr>
                <w:rFonts w:cs="Times New Roman" w:ascii="Times New Roman" w:hAnsi="Times New Roman"/>
                <w:sz w:val="24"/>
                <w:szCs w:val="24"/>
              </w:rPr>
              <w:t xml:space="preserve"> Raw fish </w:t>
            </w:r>
            <w:r>
              <w:fldChar w:fldCharType="begin"/>
            </w:r>
            <w:r>
              <w:rPr/>
              <w:instrText>ADDIN EN.CITE</w:instrText>
            </w:r>
            <w:r>
              <w:rPr/>
              <w:fldChar w:fldCharType="separate"/>
            </w:r>
            <w:bookmarkStart w:id="64" w:name="Bookmark65"/>
            <w:r>
              <w:rPr/>
            </w:r>
            <w:r>
              <w:rPr/>
            </w:r>
            <w:r>
              <w:rPr/>
              <w:fldChar w:fldCharType="end"/>
            </w:r>
            <w:r>
              <w:fldChar w:fldCharType="begin"/>
            </w:r>
            <w:r>
              <w:rPr/>
              <w:instrText>ADDIN EN.CITE.DATA</w:instrText>
            </w:r>
            <w:r>
              <w:rPr/>
              <w:fldChar w:fldCharType="separate"/>
            </w:r>
            <w:bookmarkStart w:id="65" w:name="Bookmark64"/>
            <w:bookmarkEnd w:id="64"/>
            <w:r>
              <w:rPr/>
            </w:r>
            <w:r>
              <w:rPr>
                <w:rFonts w:cs="Times New Roman" w:ascii="Times New Roman" w:hAnsi="Times New Roman"/>
                <w:i/>
                <w:sz w:val="24"/>
                <w:szCs w:val="24"/>
                <w:vertAlign w:val="superscript"/>
              </w:rPr>
              <w:t>96</w:t>
            </w:r>
            <w:r>
              <w:rPr/>
            </w:r>
            <w:r>
              <w:rPr/>
              <w:fldChar w:fldCharType="end"/>
            </w:r>
            <w:bookmarkEnd w:id="65"/>
          </w:p>
        </w:tc>
        <w:tc>
          <w:tcPr>
            <w:tcW w:w="4503" w:type="dxa"/>
            <w:tcBorders/>
            <w:shd w:fill="auto" w:val="clear"/>
          </w:tcPr>
          <w:p>
            <w:pPr>
              <w:pStyle w:val="Normal"/>
              <w:spacing w:lineRule="auto" w:line="259" w:before="0" w:after="160"/>
              <w:rPr/>
            </w:pPr>
            <w:r>
              <w:rPr>
                <w:rFonts w:cs="Times New Roman" w:ascii="Times New Roman" w:hAnsi="Times New Roman"/>
                <w:sz w:val="24"/>
                <w:szCs w:val="24"/>
              </w:rPr>
              <w:t xml:space="preserve">Frozen fruit (2) </w:t>
            </w:r>
            <w:r>
              <w:fldChar w:fldCharType="begin"/>
            </w:r>
            <w:r>
              <w:rPr/>
              <w:instrText>ADDIN EN.CITE</w:instrText>
            </w:r>
            <w:r>
              <w:rPr/>
              <w:fldChar w:fldCharType="separate"/>
            </w:r>
            <w:bookmarkStart w:id="66" w:name="Bookmark67"/>
            <w:r>
              <w:rPr/>
            </w:r>
            <w:r>
              <w:rPr/>
            </w:r>
            <w:r>
              <w:rPr/>
              <w:fldChar w:fldCharType="end"/>
            </w:r>
            <w:r>
              <w:fldChar w:fldCharType="begin"/>
            </w:r>
            <w:r>
              <w:rPr/>
              <w:instrText>ADDIN EN.CITE.DATA</w:instrText>
            </w:r>
            <w:r>
              <w:rPr/>
              <w:fldChar w:fldCharType="separate"/>
            </w:r>
            <w:bookmarkStart w:id="67" w:name="Bookmark66"/>
            <w:bookmarkEnd w:id="66"/>
            <w:r>
              <w:rPr/>
            </w:r>
            <w:r>
              <w:rPr>
                <w:rFonts w:cs="Times New Roman" w:ascii="Times New Roman" w:hAnsi="Times New Roman"/>
                <w:i/>
                <w:sz w:val="24"/>
                <w:szCs w:val="24"/>
                <w:vertAlign w:val="superscript"/>
              </w:rPr>
              <w:t>66, 67</w:t>
            </w:r>
            <w:r>
              <w:rPr/>
            </w:r>
            <w:r>
              <w:rPr/>
              <w:fldChar w:fldCharType="end"/>
            </w:r>
            <w:bookmarkEnd w:id="67"/>
            <w:r>
              <w:rPr>
                <w:rFonts w:cs="Times New Roman" w:ascii="Times New Roman" w:hAnsi="Times New Roman"/>
                <w:sz w:val="24"/>
                <w:szCs w:val="24"/>
              </w:rPr>
              <w:t xml:space="preserve">, Raw pork/chicken </w:t>
            </w:r>
            <w:r>
              <w:fldChar w:fldCharType="begin"/>
            </w:r>
            <w:r>
              <w:rPr/>
              <w:instrText>ADDIN EN.CITE</w:instrText>
            </w:r>
            <w:r>
              <w:rPr/>
              <w:fldChar w:fldCharType="separate"/>
            </w:r>
            <w:bookmarkStart w:id="68" w:name="Bookmark69"/>
            <w:r>
              <w:rPr/>
            </w:r>
            <w:r>
              <w:rPr/>
            </w:r>
            <w:r>
              <w:rPr/>
              <w:fldChar w:fldCharType="end"/>
            </w:r>
            <w:r>
              <w:fldChar w:fldCharType="begin"/>
            </w:r>
            <w:r>
              <w:rPr/>
              <w:instrText>ADDIN EN.CITE.DATA</w:instrText>
            </w:r>
            <w:r>
              <w:rPr/>
              <w:fldChar w:fldCharType="separate"/>
            </w:r>
            <w:bookmarkStart w:id="69" w:name="Bookmark68"/>
            <w:bookmarkEnd w:id="68"/>
            <w:r>
              <w:rPr/>
            </w:r>
            <w:r>
              <w:rPr>
                <w:rFonts w:cs="Times New Roman" w:ascii="Times New Roman" w:hAnsi="Times New Roman"/>
                <w:i/>
                <w:sz w:val="24"/>
                <w:szCs w:val="24"/>
                <w:vertAlign w:val="superscript"/>
              </w:rPr>
              <w:t>39</w:t>
            </w:r>
            <w:r>
              <w:rPr/>
            </w:r>
            <w:r>
              <w:rPr/>
              <w:fldChar w:fldCharType="end"/>
            </w:r>
            <w:bookmarkEnd w:id="69"/>
            <w:r>
              <w:rPr>
                <w:rFonts w:cs="Times New Roman" w:ascii="Times New Roman" w:hAnsi="Times New Roman"/>
                <w:sz w:val="24"/>
                <w:szCs w:val="24"/>
              </w:rPr>
              <w:t xml:space="preserve">, Food handler (3) </w:t>
            </w:r>
            <w:r>
              <w:fldChar w:fldCharType="begin"/>
            </w:r>
            <w:r>
              <w:rPr/>
              <w:instrText>ADDIN EN.CITE</w:instrText>
            </w:r>
            <w:r>
              <w:rPr/>
              <w:fldChar w:fldCharType="separate"/>
            </w:r>
            <w:bookmarkStart w:id="70" w:name="Bookmark71"/>
            <w:r>
              <w:rPr/>
            </w:r>
            <w:r>
              <w:rPr/>
            </w:r>
            <w:r>
              <w:rPr/>
              <w:fldChar w:fldCharType="end"/>
            </w:r>
            <w:r>
              <w:fldChar w:fldCharType="begin"/>
            </w:r>
            <w:r>
              <w:rPr/>
              <w:instrText>ADDIN EN.CITE.DATA</w:instrText>
            </w:r>
            <w:r>
              <w:rPr/>
              <w:fldChar w:fldCharType="separate"/>
            </w:r>
            <w:bookmarkStart w:id="71" w:name="Bookmark70"/>
            <w:bookmarkEnd w:id="70"/>
            <w:r>
              <w:rPr/>
            </w:r>
            <w:r>
              <w:rPr>
                <w:rFonts w:cs="Times New Roman" w:ascii="Times New Roman" w:hAnsi="Times New Roman"/>
                <w:i/>
                <w:sz w:val="24"/>
                <w:szCs w:val="24"/>
                <w:vertAlign w:val="superscript"/>
              </w:rPr>
              <w:t>40, 62, 92</w:t>
            </w:r>
            <w:r>
              <w:rPr/>
            </w:r>
            <w:r>
              <w:rPr/>
              <w:fldChar w:fldCharType="end"/>
            </w:r>
            <w:bookmarkEnd w:id="71"/>
          </w:p>
        </w:tc>
      </w:tr>
      <w:tr>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sz w:val="24"/>
                <w:szCs w:val="24"/>
              </w:rPr>
              <w:t>Direct contact</w:t>
            </w:r>
          </w:p>
        </w:tc>
        <w:tc>
          <w:tcPr>
            <w:tcW w:w="4431"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1</w:t>
            </w:r>
          </w:p>
        </w:tc>
        <w:tc>
          <w:tcPr>
            <w:tcW w:w="3959"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0</w:t>
            </w:r>
          </w:p>
        </w:tc>
        <w:tc>
          <w:tcPr>
            <w:tcW w:w="4503"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681" w:type="dxa"/>
            <w:tcBorders/>
            <w:shd w:fill="auto" w:val="clear"/>
          </w:tcPr>
          <w:p>
            <w:pPr>
              <w:pStyle w:val="Normal"/>
              <w:spacing w:lineRule="auto" w:line="259" w:before="0" w:after="160"/>
              <w:rPr>
                <w:rFonts w:ascii="Times New Roman" w:hAnsi="Times New Roman" w:cs="Times New Roman"/>
                <w:b/>
                <w:b/>
                <w:sz w:val="24"/>
                <w:szCs w:val="24"/>
              </w:rPr>
            </w:pPr>
            <w:r>
              <w:rPr>
                <w:rFonts w:cs="Times New Roman" w:ascii="Times New Roman" w:hAnsi="Times New Roman"/>
                <w:b/>
                <w:sz w:val="24"/>
                <w:szCs w:val="24"/>
              </w:rPr>
            </w:r>
          </w:p>
        </w:tc>
        <w:tc>
          <w:tcPr>
            <w:tcW w:w="4431" w:type="dxa"/>
            <w:tcBorders/>
            <w:shd w:fill="auto" w:val="clear"/>
          </w:tcPr>
          <w:p>
            <w:pPr>
              <w:pStyle w:val="Normal"/>
              <w:spacing w:lineRule="auto" w:line="259" w:before="0" w:after="160"/>
              <w:jc w:val="center"/>
              <w:rPr/>
            </w:pPr>
            <w:r>
              <w:rPr>
                <w:rFonts w:cs="Times New Roman" w:ascii="Times New Roman" w:hAnsi="Times New Roman"/>
                <w:sz w:val="24"/>
                <w:szCs w:val="24"/>
              </w:rPr>
              <w:t xml:space="preserve">Psychiatric ward </w:t>
            </w:r>
            <w:r>
              <w:fldChar w:fldCharType="begin"/>
            </w:r>
            <w:r>
              <w:rPr/>
              <w:instrText>ADDIN EN.CITE &lt;EndNote&gt;&lt;Cite&gt;&lt;Author&gt;Goh&lt;/Author&gt;&lt;Year&gt;1992&lt;/Year&gt;&lt;RecNum&gt;417&lt;/RecNum&gt;&lt;DisplayText&gt;&lt;style face="superscript"&gt;48&lt;/style&gt;&lt;/DisplayText&gt;&lt;record&gt;&lt;rec-number&gt;417&lt;/rec-number&gt;&lt;foreign-keys&gt;&lt;key app="EN" db-id="2xx9tepfpvfd9je0tzkpe2raz0e5sp5fpvr5" timestamp="1564764722"&gt;417&lt;/key&gt;&lt;/foreign-keys&gt;&lt;ref-type name="Journal Article"&gt;17&lt;/ref-type&gt;&lt;contributors&gt;&lt;authors&gt;&lt;author&gt;Goh, KT&lt;/author&gt;&lt;author&gt;Teo, SH&lt;/author&gt;&lt;author&gt;Tay, L&lt;/author&gt;&lt;author&gt;Monteiro, EHA&lt;/author&gt;&lt;author&gt;Infection&lt;/author&gt;&lt;/authors&gt;&lt;/contributors&gt;&lt;titles&gt;&lt;title&gt;Epidemiology and control of an outbreak of typhoid in a psychiatric institution&lt;/title&gt;&lt;secondary-title&gt;Epidemiology and Infection&lt;/secondary-title&gt;&lt;/titles&gt;&lt;periodical&gt;&lt;full-title&gt;Epidemiology and Infection&lt;/full-title&gt;&lt;/periodical&gt;&lt;pages&gt;221-230&lt;/pages&gt;&lt;volume&gt;108&lt;/volume&gt;&lt;number&gt;2&lt;/number&gt;&lt;dates&gt;&lt;year&gt;1992&lt;/year&gt;&lt;/dates&gt;&lt;isbn&gt;1469-4409&lt;/isbn&gt;&lt;urls&gt;&lt;/urls&gt;&lt;/record&gt;&lt;/Cite&gt;&lt;/EndNote&gt;</w:instrText>
            </w:r>
            <w:r>
              <w:rPr/>
              <w:fldChar w:fldCharType="separate"/>
            </w:r>
            <w:bookmarkStart w:id="72" w:name="Bookmark72"/>
            <w:r>
              <w:rPr/>
            </w:r>
            <w:r>
              <w:rPr>
                <w:rFonts w:cs="Times New Roman" w:ascii="Times New Roman" w:hAnsi="Times New Roman"/>
                <w:i/>
                <w:sz w:val="24"/>
                <w:szCs w:val="24"/>
                <w:vertAlign w:val="superscript"/>
              </w:rPr>
              <w:t>48</w:t>
            </w:r>
            <w:r>
              <w:rPr/>
            </w:r>
            <w:r>
              <w:rPr/>
              <w:fldChar w:fldCharType="end"/>
            </w:r>
            <w:bookmarkEnd w:id="72"/>
          </w:p>
        </w:tc>
        <w:tc>
          <w:tcPr>
            <w:tcW w:w="3959" w:type="dxa"/>
            <w:tcBorders/>
            <w:shd w:fill="auto" w:val="clear"/>
          </w:tcPr>
          <w:p>
            <w:pPr>
              <w:pStyle w:val="Normal"/>
              <w:spacing w:lineRule="auto" w:line="259"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4503" w:type="dxa"/>
            <w:tcBorders/>
            <w:shd w:fill="auto" w:val="clear"/>
          </w:tcPr>
          <w:p>
            <w:pPr>
              <w:pStyle w:val="Normal"/>
              <w:spacing w:lineRule="auto" w:line="259" w:before="0" w:after="160"/>
              <w:jc w:val="center"/>
              <w:rPr/>
            </w:pPr>
            <w:r>
              <w:rPr>
                <w:rFonts w:cs="Times New Roman" w:ascii="Times New Roman" w:hAnsi="Times New Roman"/>
                <w:sz w:val="24"/>
                <w:szCs w:val="24"/>
              </w:rPr>
              <w:t xml:space="preserve">Sexual transmission </w:t>
            </w:r>
            <w:r>
              <w:fldChar w:fldCharType="begin"/>
            </w:r>
            <w:r>
              <w:rPr/>
              <w:instrText>ADDIN EN.CITE &lt;EndNote&gt;&lt;Cite&gt;&lt;Author&gt;Reller&lt;/Author&gt;&lt;Year&gt;2003&lt;/Year&gt;&lt;RecNum&gt;115&lt;/RecNum&gt;&lt;DisplayText&gt;&lt;style face="superscript"&gt;56&lt;/style&gt;&lt;/DisplayText&gt;&lt;record&gt;&lt;rec-number&gt;115&lt;/rec-number&gt;&lt;foreign-keys&gt;&lt;key app="EN" db-id="2xx9tepfpvfd9je0tzkpe2raz0e5sp5fpvr5" timestamp="0"&gt;115&lt;/key&gt;&lt;/foreign-keys&gt;&lt;ref-type name="Journal Article"&gt;17&lt;/ref-type&gt;&lt;contributors&gt;&lt;authors&gt;&lt;author&gt;Reller, M. E.&lt;/author&gt;&lt;author&gt;Olsen, S. J.&lt;/author&gt;&lt;author&gt;Kressel, A. B.&lt;/author&gt;&lt;author&gt;Moon, T. D.&lt;/author&gt;&lt;author&gt;Kubota, K. A.&lt;/author&gt;&lt;author&gt;Adcock, M. P.&lt;/author&gt;&lt;author&gt;Nowicki, S. F.&lt;/author&gt;&lt;author&gt;Mintz, E. D.&lt;/author&gt;&lt;/authors&gt;&lt;/contributors&gt;&lt;auth-address&gt;Division of Bacterial and Mycotic Diseases, National Center for Infectious Diseases, Atlanta, Georgia, USA. mreller@partners.org&lt;/auth-address&gt;&lt;titles&gt;&lt;title&gt;Sexual transmission of typhoid fever: a multistate outbreak among men who have sex with men&lt;/title&gt;&lt;secondary-title&gt;Clin Infect Dis&lt;/secondary-title&gt;&lt;alt-title&gt;Clinical infectious diseases : an official publication of the Infectious Diseases Society of America&lt;/alt-title&gt;&lt;/titles&gt;&lt;periodical&gt;&lt;full-title&gt;Clin Infect Dis&lt;/full-title&gt;&lt;/periodical&gt;&lt;pages&gt;141-4&lt;/pages&gt;&lt;volume&gt;37&lt;/volume&gt;&lt;number&gt;1&lt;/number&gt;&lt;edition&gt;2003/06/28&lt;/edition&gt;&lt;keywords&gt;&lt;keyword&gt;*Disease Outbreaks&lt;/keyword&gt;&lt;keyword&gt;*Homosexuality, Male&lt;/keyword&gt;&lt;keyword&gt;Humans&lt;/keyword&gt;&lt;keyword&gt;Indiana/epidemiology&lt;/keyword&gt;&lt;keyword&gt;Kentucky/epidemiology&lt;/keyword&gt;&lt;keyword&gt;Male&lt;/keyword&gt;&lt;keyword&gt;Ohio/epidemiology&lt;/keyword&gt;&lt;keyword&gt;*Salmonella typhi&lt;/keyword&gt;&lt;keyword&gt;Sexually Transmitted Diseases/*epidemiology&lt;/keyword&gt;&lt;keyword&gt;Typhoid Fever/*epidemiology&lt;/keyword&gt;&lt;/keywords&gt;&lt;dates&gt;&lt;year&gt;2003&lt;/year&gt;&lt;pub-dates&gt;&lt;date&gt;Jul 01&lt;/date&gt;&lt;/pub-dates&gt;&lt;/dates&gt;&lt;isbn&gt;1058-4838&lt;/isbn&gt;&lt;accession-num&gt;12830419&lt;/accession-num&gt;&lt;urls&gt;&lt;/urls&gt;&lt;electronic-resource-num&gt;10.1086/375590&lt;/electronic-resource-num&gt;&lt;remote-database-provider&gt;NLM&lt;/remote-database-provider&gt;&lt;language&gt;eng&lt;/language&gt;&lt;/record&gt;&lt;/Cite&gt;&lt;/EndNote&gt;</w:instrText>
            </w:r>
            <w:r>
              <w:rPr/>
              <w:fldChar w:fldCharType="separate"/>
            </w:r>
            <w:bookmarkStart w:id="73" w:name="Bookmark73"/>
            <w:r>
              <w:rPr/>
            </w:r>
            <w:r>
              <w:rPr>
                <w:rFonts w:cs="Times New Roman" w:ascii="Times New Roman" w:hAnsi="Times New Roman"/>
                <w:i/>
                <w:sz w:val="24"/>
                <w:szCs w:val="24"/>
                <w:vertAlign w:val="superscript"/>
              </w:rPr>
              <w:t>56</w:t>
            </w:r>
            <w:r>
              <w:rPr/>
            </w:r>
            <w:r>
              <w:rPr/>
              <w:fldChar w:fldCharType="end"/>
            </w:r>
            <w:bookmarkEnd w:id="73"/>
          </w:p>
        </w:tc>
      </w:tr>
    </w:tbl>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rPr/>
      </w:pPr>
      <w:r>
        <w:rPr/>
      </w:r>
    </w:p>
    <w:sectPr>
      <w:headerReference w:type="default" r:id="rId2"/>
      <w:type w:val="nextPage"/>
      <w:pgSz w:orient="landscape" w:w="15840" w:h="12240"/>
      <w:pgMar w:left="1440" w:right="1440" w:header="720" w:top="1440" w:footer="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mbria Math">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7642098"/>
    </w:sdtPr>
    <w:sdtContent>
      <w:p>
        <w:pPr>
          <w:pStyle w:val="Header"/>
          <w:jc w:val="right"/>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9</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9</w:t>
        </w:r>
        <w:r>
          <w:rPr>
            <w:sz w:val="24"/>
            <w:b/>
            <w:szCs w:val="24"/>
            <w:bCs/>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2"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qFormat/>
    <w:rsid w:val="00e33049"/>
    <w:pPr>
      <w:spacing w:lineRule="auto" w:line="240" w:before="0" w:after="0"/>
      <w:jc w:val="center"/>
      <w:outlineLvl w:val="1"/>
    </w:pPr>
    <w:rPr>
      <w:rFonts w:ascii="Times New Roman" w:hAnsi="Times New Roman" w:eastAsia="Times New Roman" w:cs="Times New Roman"/>
      <w:b/>
      <w:bCs/>
      <w:color w:val="000000"/>
      <w:kern w:val="2"/>
      <w:sz w:val="24"/>
      <w:szCs w:val="24"/>
      <w:lang w:val="en-CA" w:eastAsia="en-C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627f3"/>
    <w:rPr/>
  </w:style>
  <w:style w:type="character" w:styleId="FooterChar" w:customStyle="1">
    <w:name w:val="Footer Char"/>
    <w:basedOn w:val="DefaultParagraphFont"/>
    <w:link w:val="Footer"/>
    <w:uiPriority w:val="99"/>
    <w:qFormat/>
    <w:rsid w:val="00b627f3"/>
    <w:rPr/>
  </w:style>
  <w:style w:type="character" w:styleId="Annotationreference">
    <w:name w:val="annotation reference"/>
    <w:basedOn w:val="DefaultParagraphFont"/>
    <w:uiPriority w:val="99"/>
    <w:semiHidden/>
    <w:unhideWhenUsed/>
    <w:qFormat/>
    <w:rsid w:val="00cb1636"/>
    <w:rPr>
      <w:sz w:val="16"/>
      <w:szCs w:val="16"/>
    </w:rPr>
  </w:style>
  <w:style w:type="character" w:styleId="CommentTextChar" w:customStyle="1">
    <w:name w:val="Comment Text Char"/>
    <w:basedOn w:val="DefaultParagraphFont"/>
    <w:link w:val="CommentText"/>
    <w:uiPriority w:val="99"/>
    <w:qFormat/>
    <w:rsid w:val="00cb1636"/>
    <w:rPr>
      <w:sz w:val="20"/>
      <w:szCs w:val="20"/>
    </w:rPr>
  </w:style>
  <w:style w:type="character" w:styleId="CommentSubjectChar" w:customStyle="1">
    <w:name w:val="Comment Subject Char"/>
    <w:basedOn w:val="CommentTextChar"/>
    <w:link w:val="CommentSubject"/>
    <w:uiPriority w:val="99"/>
    <w:semiHidden/>
    <w:qFormat/>
    <w:rsid w:val="00cb1636"/>
    <w:rPr>
      <w:b/>
      <w:bCs/>
      <w:sz w:val="20"/>
      <w:szCs w:val="20"/>
    </w:rPr>
  </w:style>
  <w:style w:type="character" w:styleId="BalloonTextChar" w:customStyle="1">
    <w:name w:val="Balloon Text Char"/>
    <w:basedOn w:val="DefaultParagraphFont"/>
    <w:link w:val="BalloonText"/>
    <w:uiPriority w:val="99"/>
    <w:semiHidden/>
    <w:qFormat/>
    <w:rsid w:val="00cb1636"/>
    <w:rPr>
      <w:rFonts w:ascii="Segoe UI" w:hAnsi="Segoe UI" w:cs="Segoe UI"/>
      <w:sz w:val="18"/>
      <w:szCs w:val="18"/>
    </w:rPr>
  </w:style>
  <w:style w:type="character" w:styleId="Strong">
    <w:name w:val="Strong"/>
    <w:basedOn w:val="DefaultParagraphFont"/>
    <w:uiPriority w:val="22"/>
    <w:qFormat/>
    <w:rsid w:val="00214991"/>
    <w:rPr>
      <w:b/>
      <w:bCs/>
    </w:rPr>
  </w:style>
  <w:style w:type="character" w:styleId="IntenseEmphasis">
    <w:name w:val="Intense Emphasis"/>
    <w:basedOn w:val="DefaultParagraphFont"/>
    <w:uiPriority w:val="21"/>
    <w:qFormat/>
    <w:rsid w:val="00214991"/>
    <w:rPr>
      <w:i/>
      <w:iCs/>
      <w:color w:val="5B9BD5" w:themeColor="accent1"/>
    </w:rPr>
  </w:style>
  <w:style w:type="character" w:styleId="InternetLink">
    <w:name w:val="Internet Link"/>
    <w:basedOn w:val="DefaultParagraphFont"/>
    <w:uiPriority w:val="99"/>
    <w:unhideWhenUsed/>
    <w:rsid w:val="00b331d4"/>
    <w:rPr>
      <w:color w:val="0563C1" w:themeColor="hyperlink"/>
      <w:u w:val="single"/>
    </w:rPr>
  </w:style>
  <w:style w:type="character" w:styleId="UnresolvedMention1" w:customStyle="1">
    <w:name w:val="Unresolved Mention1"/>
    <w:basedOn w:val="DefaultParagraphFont"/>
    <w:uiPriority w:val="99"/>
    <w:semiHidden/>
    <w:unhideWhenUsed/>
    <w:qFormat/>
    <w:rsid w:val="00b331d4"/>
    <w:rPr>
      <w:color w:val="808080"/>
      <w:shd w:fill="E6E6E6" w:val="clear"/>
    </w:rPr>
  </w:style>
  <w:style w:type="character" w:styleId="EndNoteBibliographyTitleChar" w:customStyle="1">
    <w:name w:val="EndNote Bibliography Title Char"/>
    <w:basedOn w:val="DefaultParagraphFont"/>
    <w:link w:val="EndNoteBibliographyTitle"/>
    <w:qFormat/>
    <w:rsid w:val="004f30ad"/>
    <w:rPr>
      <w:rFonts w:ascii="Times New Roman" w:hAnsi="Times New Roman" w:cs="Times New Roman"/>
      <w:sz w:val="24"/>
    </w:rPr>
  </w:style>
  <w:style w:type="character" w:styleId="EndNoteBibliographyChar" w:customStyle="1">
    <w:name w:val="EndNote Bibliography Char"/>
    <w:basedOn w:val="DefaultParagraphFont"/>
    <w:link w:val="EndNoteBibliography"/>
    <w:qFormat/>
    <w:rsid w:val="004f30ad"/>
    <w:rPr>
      <w:rFonts w:ascii="Times New Roman" w:hAnsi="Times New Roman" w:cs="Times New Roman"/>
      <w:sz w:val="24"/>
    </w:rPr>
  </w:style>
  <w:style w:type="character" w:styleId="UnresolvedMention2" w:customStyle="1">
    <w:name w:val="Unresolved Mention2"/>
    <w:basedOn w:val="DefaultParagraphFont"/>
    <w:uiPriority w:val="99"/>
    <w:semiHidden/>
    <w:unhideWhenUsed/>
    <w:qFormat/>
    <w:rsid w:val="00106117"/>
    <w:rPr>
      <w:color w:val="605E5C"/>
      <w:shd w:fill="E1DFDD" w:val="clear"/>
    </w:rPr>
  </w:style>
  <w:style w:type="character" w:styleId="UnresolvedMention21" w:customStyle="1">
    <w:name w:val="Unresolved Mention21"/>
    <w:basedOn w:val="DefaultParagraphFont"/>
    <w:uiPriority w:val="99"/>
    <w:semiHidden/>
    <w:unhideWhenUsed/>
    <w:qFormat/>
    <w:rsid w:val="000a47df"/>
    <w:rPr>
      <w:color w:val="605E5C"/>
      <w:shd w:fill="E1DFDD" w:val="clear"/>
    </w:rPr>
  </w:style>
  <w:style w:type="character" w:styleId="Linenumber">
    <w:name w:val="line number"/>
    <w:basedOn w:val="DefaultParagraphFont"/>
    <w:uiPriority w:val="99"/>
    <w:semiHidden/>
    <w:unhideWhenUsed/>
    <w:qFormat/>
    <w:rsid w:val="000a47df"/>
    <w:rPr/>
  </w:style>
  <w:style w:type="character" w:styleId="FootnoteTextChar" w:customStyle="1">
    <w:name w:val="Footnote Text Char"/>
    <w:basedOn w:val="DefaultParagraphFont"/>
    <w:link w:val="FootnoteText"/>
    <w:uiPriority w:val="99"/>
    <w:semiHidden/>
    <w:qFormat/>
    <w:rsid w:val="00e534a5"/>
    <w:rPr>
      <w:sz w:val="20"/>
      <w:szCs w:val="20"/>
    </w:rPr>
  </w:style>
  <w:style w:type="character" w:styleId="FootnoteCharacters">
    <w:name w:val="Footnote Characters"/>
    <w:basedOn w:val="DefaultParagraphFont"/>
    <w:uiPriority w:val="99"/>
    <w:semiHidden/>
    <w:unhideWhenUsed/>
    <w:qFormat/>
    <w:rsid w:val="00e534a5"/>
    <w:rPr>
      <w:vertAlign w:val="superscript"/>
    </w:rPr>
  </w:style>
  <w:style w:type="character" w:styleId="FootnoteAnchor">
    <w:name w:val="Footnote Anchor"/>
    <w:rPr>
      <w:vertAlign w:val="superscript"/>
    </w:rPr>
  </w:style>
  <w:style w:type="character" w:styleId="Heading2Char" w:customStyle="1">
    <w:name w:val="Heading 2 Char"/>
    <w:basedOn w:val="DefaultParagraphFont"/>
    <w:link w:val="Heading2"/>
    <w:qFormat/>
    <w:rsid w:val="00e33049"/>
    <w:rPr>
      <w:rFonts w:ascii="Times New Roman" w:hAnsi="Times New Roman" w:eastAsia="Times New Roman" w:cs="Times New Roman"/>
      <w:b/>
      <w:bCs/>
      <w:color w:val="000000"/>
      <w:kern w:val="2"/>
      <w:sz w:val="24"/>
      <w:szCs w:val="24"/>
      <w:lang w:val="en-CA" w:eastAsia="en-CA"/>
    </w:rPr>
  </w:style>
  <w:style w:type="character" w:styleId="FollowedHyperlink">
    <w:name w:val="FollowedHyperlink"/>
    <w:basedOn w:val="DefaultParagraphFont"/>
    <w:uiPriority w:val="99"/>
    <w:semiHidden/>
    <w:unhideWhenUsed/>
    <w:qFormat/>
    <w:rsid w:val="00396a06"/>
    <w:rPr>
      <w:color w:val="954F72" w:themeColor="followedHyperlink"/>
      <w:u w:val="single"/>
    </w:rPr>
  </w:style>
  <w:style w:type="character" w:styleId="Slugdoi" w:customStyle="1">
    <w:name w:val="slug-doi"/>
    <w:qFormat/>
    <w:rsid w:val="00a15129"/>
    <w:rPr/>
  </w:style>
  <w:style w:type="character" w:styleId="UnresolvedMention" w:customStyle="1">
    <w:name w:val="Unresolved Mention"/>
    <w:basedOn w:val="DefaultParagraphFont"/>
    <w:uiPriority w:val="99"/>
    <w:semiHidden/>
    <w:unhideWhenUsed/>
    <w:qFormat/>
    <w:rsid w:val="00de591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41569"/>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627f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627f3"/>
    <w:pPr>
      <w:tabs>
        <w:tab w:val="clear" w:pos="720"/>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unhideWhenUsed/>
    <w:qFormat/>
    <w:rsid w:val="00cb163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b1636"/>
    <w:pPr/>
    <w:rPr>
      <w:b/>
      <w:bCs/>
    </w:rPr>
  </w:style>
  <w:style w:type="paragraph" w:styleId="BalloonText">
    <w:name w:val="Balloon Text"/>
    <w:basedOn w:val="Normal"/>
    <w:link w:val="BalloonTextChar"/>
    <w:uiPriority w:val="99"/>
    <w:semiHidden/>
    <w:unhideWhenUsed/>
    <w:qFormat/>
    <w:rsid w:val="00cb1636"/>
    <w:pPr>
      <w:spacing w:lineRule="auto" w:line="240" w:before="0" w:after="0"/>
    </w:pPr>
    <w:rPr>
      <w:rFonts w:ascii="Segoe UI" w:hAnsi="Segoe UI" w:cs="Segoe UI"/>
      <w:sz w:val="18"/>
      <w:szCs w:val="18"/>
    </w:rPr>
  </w:style>
  <w:style w:type="paragraph" w:styleId="NoSpacing">
    <w:name w:val="No Spacing"/>
    <w:uiPriority w:val="1"/>
    <w:qFormat/>
    <w:rsid w:val="002149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cc1098"/>
    <w:pPr>
      <w:spacing w:lineRule="auto" w:line="240" w:beforeAutospacing="1" w:afterAutospacing="1"/>
    </w:pPr>
    <w:rPr>
      <w:rFonts w:ascii="Times New Roman" w:hAnsi="Times New Roman" w:eastAsia="맑은 고딕" w:cs="Times New Roman" w:eastAsiaTheme="minorEastAsia"/>
      <w:sz w:val="24"/>
      <w:szCs w:val="24"/>
      <w:lang w:val="en-NZ"/>
    </w:rPr>
  </w:style>
  <w:style w:type="paragraph" w:styleId="Revision">
    <w:name w:val="Revision"/>
    <w:uiPriority w:val="99"/>
    <w:semiHidden/>
    <w:qFormat/>
    <w:rsid w:val="00373f2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EndNoteBibliographyTitle" w:customStyle="1">
    <w:name w:val="EndNote Bibliography Title"/>
    <w:basedOn w:val="Normal"/>
    <w:link w:val="EndNoteBibliographyTitleChar"/>
    <w:qFormat/>
    <w:rsid w:val="004f30ad"/>
    <w:pPr>
      <w:spacing w:before="0" w:after="0"/>
      <w:jc w:val="center"/>
    </w:pPr>
    <w:rPr>
      <w:rFonts w:ascii="Times New Roman" w:hAnsi="Times New Roman" w:cs="Times New Roman"/>
      <w:sz w:val="24"/>
    </w:rPr>
  </w:style>
  <w:style w:type="paragraph" w:styleId="EndNoteBibliography" w:customStyle="1">
    <w:name w:val="EndNote Bibliography"/>
    <w:basedOn w:val="Normal"/>
    <w:link w:val="EndNoteBibliographyChar"/>
    <w:qFormat/>
    <w:rsid w:val="004f30ad"/>
    <w:pPr>
      <w:spacing w:lineRule="auto" w:line="240"/>
    </w:pPr>
    <w:rPr>
      <w:rFonts w:ascii="Times New Roman" w:hAnsi="Times New Roman" w:cs="Times New Roman"/>
      <w:sz w:val="24"/>
    </w:rPr>
  </w:style>
  <w:style w:type="paragraph" w:styleId="Footnote">
    <w:name w:val="Footnote Text"/>
    <w:basedOn w:val="Normal"/>
    <w:link w:val="FootnoteTextChar"/>
    <w:uiPriority w:val="99"/>
    <w:semiHidden/>
    <w:unhideWhenUsed/>
    <w:rsid w:val="00e534a5"/>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6160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Normal"/>
    <w:uiPriority w:val="39"/>
    <w:rsid w:val="00a225e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basedOn w:val="TableNormal"/>
    <w:uiPriority w:val="39"/>
    <w:rsid w:val="00b22c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basedOn w:val="TableNormal"/>
    <w:uiPriority w:val="39"/>
    <w:rsid w:val="00b22c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4">
    <w:name w:val="Table Grid4"/>
    <w:basedOn w:val="TableNormal"/>
    <w:uiPriority w:val="39"/>
    <w:rsid w:val="00a1030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27A2-A455-4110-A04C-ADC4F9C2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LibreOffice/6.3.2.2$Windows_X86_64 LibreOffice_project/98b30e735bda24bc04ab42594c85f7fd8be07b9c</Application>
  <Pages>9</Pages>
  <Words>2358</Words>
  <Characters>12211</Characters>
  <CharactersWithSpaces>14273</CharactersWithSpaces>
  <Paragraphs>172</Paragraphs>
  <Company>Centers for Disease Control and Prevention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2020-03-09T05:31:00Z</dcterms:created>
  <dc:creator>Appiah, Grace Dufie (CDC/OID/NCEZID)</dc:creator>
  <dc:description/>
  <dc:language>en-IN</dc:language>
  <cp:lastModifiedBy/>
  <cp:lastPrinted>2020-02-06T20:55:00Z</cp:lastPrinted>
  <dcterms:modified xsi:type="dcterms:W3CDTF">2020-03-31T23:50:27Z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Centers for Disease Control and Prevention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