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2DC" w:rsidRPr="00C93B2A" w:rsidRDefault="00C67739" w:rsidP="00C67739">
      <w:pPr>
        <w:spacing w:after="0"/>
        <w:jc w:val="center"/>
        <w:rPr>
          <w:b/>
          <w:sz w:val="8"/>
        </w:rPr>
      </w:pPr>
      <w:r w:rsidRPr="00C67739">
        <w:rPr>
          <w:b/>
        </w:rPr>
        <w:t xml:space="preserve">SUPPLEMENTAL TABLE </w:t>
      </w:r>
      <w:r w:rsidR="007E6D02">
        <w:rPr>
          <w:b/>
        </w:rPr>
        <w:t>2</w:t>
      </w:r>
      <w:r w:rsidRPr="00C67739">
        <w:rPr>
          <w:b/>
        </w:rPr>
        <w:t>A</w:t>
      </w:r>
      <w:r w:rsidR="00610CAF">
        <w:rPr>
          <w:b/>
        </w:rPr>
        <w:br/>
      </w:r>
    </w:p>
    <w:tbl>
      <w:tblPr>
        <w:tblW w:w="9980" w:type="dxa"/>
        <w:jc w:val="center"/>
        <w:tblLook w:val="04A0" w:firstRow="1" w:lastRow="0" w:firstColumn="1" w:lastColumn="0" w:noHBand="0" w:noVBand="1"/>
      </w:tblPr>
      <w:tblGrid>
        <w:gridCol w:w="6380"/>
        <w:gridCol w:w="1200"/>
        <w:gridCol w:w="1200"/>
        <w:gridCol w:w="1200"/>
      </w:tblGrid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Low Back, </w:t>
            </w:r>
            <w:r w:rsidR="0049477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-year Probability of Second Claims, Males, Any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47.0%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36.7%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35.9%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35.9%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31.1%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21.6%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27.2%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Low Back, </w:t>
            </w:r>
            <w:r w:rsidR="0049477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-year Probability of Second Claims, Males, Same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26.1%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23.0%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11.9%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11.2%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11.7%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9.5%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8.5%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Low Back, </w:t>
            </w:r>
            <w:r w:rsidR="0049477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</w:t>
            </w:r>
            <w:r w:rsidR="0049477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</w:t>
            </w: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ear Probability of Second Claims, Females, Any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44.2%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33.7%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33.5%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29.2%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27.9%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20.0%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25.6%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Low Back, </w:t>
            </w:r>
            <w:r w:rsidR="0049477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="0049477D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</w:t>
            </w: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 Probability of Second Claims, Females, Same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20.5%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10.7%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10.1%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10.2%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7.7%</w:t>
            </w:r>
          </w:p>
        </w:tc>
      </w:tr>
    </w:tbl>
    <w:p w:rsidR="00C1630B" w:rsidRDefault="00C1630B" w:rsidP="00C67739">
      <w:pPr>
        <w:spacing w:after="0"/>
        <w:jc w:val="center"/>
        <w:rPr>
          <w:b/>
        </w:rPr>
      </w:pPr>
    </w:p>
    <w:p w:rsidR="00C1630B" w:rsidRDefault="00C1630B">
      <w:pPr>
        <w:rPr>
          <w:b/>
        </w:rPr>
      </w:pPr>
      <w:r>
        <w:rPr>
          <w:b/>
        </w:rPr>
        <w:br w:type="page"/>
      </w:r>
    </w:p>
    <w:p w:rsidR="002772DC" w:rsidRPr="00C93B2A" w:rsidRDefault="007E6D02" w:rsidP="00C67739">
      <w:pPr>
        <w:spacing w:after="0"/>
        <w:jc w:val="center"/>
        <w:rPr>
          <w:b/>
          <w:sz w:val="8"/>
        </w:rPr>
      </w:pPr>
      <w:r>
        <w:rPr>
          <w:b/>
        </w:rPr>
        <w:lastRenderedPageBreak/>
        <w:t>SUPPLEMENTAL TABLE 2</w:t>
      </w:r>
      <w:r w:rsidR="00C67739">
        <w:rPr>
          <w:b/>
        </w:rPr>
        <w:t>B</w:t>
      </w:r>
      <w:r w:rsidR="00610CAF">
        <w:rPr>
          <w:b/>
        </w:rPr>
        <w:br/>
      </w:r>
    </w:p>
    <w:tbl>
      <w:tblPr>
        <w:tblW w:w="9980" w:type="dxa"/>
        <w:jc w:val="center"/>
        <w:tblLook w:val="04A0" w:firstRow="1" w:lastRow="0" w:firstColumn="1" w:lastColumn="0" w:noHBand="0" w:noVBand="1"/>
      </w:tblPr>
      <w:tblGrid>
        <w:gridCol w:w="6380"/>
        <w:gridCol w:w="1200"/>
        <w:gridCol w:w="1200"/>
        <w:gridCol w:w="1200"/>
      </w:tblGrid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Proximal Upper Extremity, </w:t>
            </w:r>
            <w:r w:rsidR="0049477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="0049477D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</w:t>
            </w: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 Probability of Second Claims, Males, Any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43.5%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50.5%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42.1%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32.2%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32.5%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30.1%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25.7%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26.2%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29.9%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Proximal Upper Extremity, </w:t>
            </w:r>
            <w:r w:rsidR="0049477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="0049477D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</w:t>
            </w: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 Probability of Second Claims, Males, Same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23.6%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13.1%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9.5%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6.2%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Proximal Upper Extremity, </w:t>
            </w:r>
            <w:r w:rsidR="0049477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="0049477D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</w:t>
            </w: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 Probability of Second Claims, Females, Any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42.2%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41.2%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49.0%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40.7%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31.6%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29.2%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25.1%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25.1%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21.9%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Proximal Upper Extremity, </w:t>
            </w:r>
            <w:r w:rsidR="0049477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="0049477D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</w:t>
            </w: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 Probability of Second Claims, Females, Same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21.9%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12.2%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7.7%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9.5%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6.1%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5.1%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5.8%</w:t>
            </w:r>
          </w:p>
        </w:tc>
      </w:tr>
    </w:tbl>
    <w:p w:rsidR="00C1630B" w:rsidRDefault="00C1630B" w:rsidP="00C67739">
      <w:pPr>
        <w:spacing w:after="0"/>
        <w:jc w:val="center"/>
        <w:rPr>
          <w:b/>
        </w:rPr>
      </w:pPr>
    </w:p>
    <w:p w:rsidR="00C1630B" w:rsidRDefault="00C1630B">
      <w:pPr>
        <w:rPr>
          <w:b/>
        </w:rPr>
      </w:pPr>
      <w:r>
        <w:rPr>
          <w:b/>
        </w:rPr>
        <w:br w:type="page"/>
      </w:r>
    </w:p>
    <w:p w:rsidR="00C67739" w:rsidRDefault="007E6D02" w:rsidP="00C67739">
      <w:pPr>
        <w:spacing w:after="0"/>
        <w:jc w:val="center"/>
        <w:rPr>
          <w:b/>
        </w:rPr>
      </w:pPr>
      <w:r>
        <w:rPr>
          <w:b/>
        </w:rPr>
        <w:lastRenderedPageBreak/>
        <w:t>SUPPLEMENTAL TABLE 2</w:t>
      </w:r>
      <w:r w:rsidR="00C67739">
        <w:rPr>
          <w:b/>
        </w:rPr>
        <w:t>C</w:t>
      </w:r>
    </w:p>
    <w:p w:rsidR="002772DC" w:rsidRPr="00C93B2A" w:rsidRDefault="002772DC" w:rsidP="00C67739">
      <w:pPr>
        <w:spacing w:after="0"/>
        <w:jc w:val="center"/>
        <w:rPr>
          <w:b/>
          <w:sz w:val="8"/>
        </w:rPr>
      </w:pPr>
    </w:p>
    <w:tbl>
      <w:tblPr>
        <w:tblW w:w="9980" w:type="dxa"/>
        <w:jc w:val="center"/>
        <w:tblLook w:val="04A0" w:firstRow="1" w:lastRow="0" w:firstColumn="1" w:lastColumn="0" w:noHBand="0" w:noVBand="1"/>
      </w:tblPr>
      <w:tblGrid>
        <w:gridCol w:w="6380"/>
        <w:gridCol w:w="1200"/>
        <w:gridCol w:w="1200"/>
        <w:gridCol w:w="1200"/>
      </w:tblGrid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Distal Upper Extremity, </w:t>
            </w:r>
            <w:r w:rsidR="0049477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="0049477D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</w:t>
            </w: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 Probability of Second Claims, Males, Any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53.2%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34.1%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33.7%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30.7%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27.7%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18.6%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Distal Upper Extremity, </w:t>
            </w:r>
            <w:r w:rsidR="0049477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="0049477D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</w:t>
            </w: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 Probability of Second Claims, Males, Same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31.7%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13.7%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11.6%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11.6%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12.1%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11.6%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8.5%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10.5%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Distal Upper Extremity, </w:t>
            </w:r>
            <w:r w:rsidR="0049477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="0049477D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</w:t>
            </w: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 Probability of Second Claims, Females, Any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53.6%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46.9%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47.9%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34.6%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29.3%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29.0%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28.0%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26.0%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28.8%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Distal Upper Extremity, </w:t>
            </w:r>
            <w:r w:rsidR="0049477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="0049477D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</w:t>
            </w: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 Probability of Second Claims, Females, Same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34.7%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23.1%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15.5%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12.6%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13.0%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13.4%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13.0%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17.0%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9.6%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8.2%</w:t>
            </w:r>
          </w:p>
        </w:tc>
      </w:tr>
      <w:tr w:rsidR="002772DC" w:rsidRPr="002772DC" w:rsidTr="002772DC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12.6%</w:t>
            </w:r>
          </w:p>
        </w:tc>
      </w:tr>
    </w:tbl>
    <w:p w:rsidR="00C1630B" w:rsidRDefault="00C1630B" w:rsidP="00C67739">
      <w:pPr>
        <w:spacing w:after="0"/>
        <w:jc w:val="center"/>
        <w:rPr>
          <w:b/>
        </w:rPr>
      </w:pPr>
    </w:p>
    <w:p w:rsidR="00C1630B" w:rsidRDefault="00C1630B">
      <w:pPr>
        <w:rPr>
          <w:b/>
        </w:rPr>
      </w:pPr>
      <w:r>
        <w:rPr>
          <w:b/>
        </w:rPr>
        <w:br w:type="page"/>
      </w:r>
    </w:p>
    <w:p w:rsidR="00C67739" w:rsidRDefault="007E6D02" w:rsidP="00C67739">
      <w:pPr>
        <w:spacing w:after="0"/>
        <w:jc w:val="center"/>
        <w:rPr>
          <w:b/>
        </w:rPr>
      </w:pPr>
      <w:r>
        <w:rPr>
          <w:b/>
        </w:rPr>
        <w:lastRenderedPageBreak/>
        <w:t>SUPPLEMENTAL TABLE 2</w:t>
      </w:r>
      <w:r w:rsidR="00C67739">
        <w:rPr>
          <w:b/>
        </w:rPr>
        <w:t>D</w:t>
      </w:r>
    </w:p>
    <w:p w:rsidR="002772DC" w:rsidRPr="00C93B2A" w:rsidRDefault="002772DC" w:rsidP="00C67739">
      <w:pPr>
        <w:spacing w:after="0"/>
        <w:jc w:val="center"/>
        <w:rPr>
          <w:b/>
          <w:sz w:val="8"/>
        </w:rPr>
      </w:pPr>
    </w:p>
    <w:tbl>
      <w:tblPr>
        <w:tblW w:w="9980" w:type="dxa"/>
        <w:jc w:val="center"/>
        <w:tblLook w:val="04A0" w:firstRow="1" w:lastRow="0" w:firstColumn="1" w:lastColumn="0" w:noHBand="0" w:noVBand="1"/>
      </w:tblPr>
      <w:tblGrid>
        <w:gridCol w:w="6380"/>
        <w:gridCol w:w="1200"/>
        <w:gridCol w:w="1200"/>
        <w:gridCol w:w="1200"/>
      </w:tblGrid>
      <w:tr w:rsidR="002772DC" w:rsidRPr="00C1630B" w:rsidTr="00C1630B">
        <w:trPr>
          <w:trHeight w:val="62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C1630B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Proximal Lower Extremity, </w:t>
            </w:r>
            <w:r w:rsidR="0049477D" w:rsidRPr="00C1630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Five-</w:t>
            </w:r>
            <w:r w:rsidRPr="00C1630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 Probability of Second Claims, Males, Any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C1630B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C1630B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C1630B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C1630B" w:rsidTr="00C1630B">
        <w:trPr>
          <w:trHeight w:val="62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C1630B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C1630B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proofErr w:type="gramStart"/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[</w:t>
            </w:r>
            <w:proofErr w:type="gramEnd"/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C1630B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C1630B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C1630B" w:rsidRPr="00C1630B" w:rsidTr="00C1630B">
        <w:trPr>
          <w:trHeight w:val="62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30B" w:rsidRPr="00C1630B" w:rsidRDefault="00C1630B" w:rsidP="00C1630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48.0%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37.6%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56.7%</w:t>
            </w:r>
          </w:p>
        </w:tc>
      </w:tr>
      <w:tr w:rsidR="00C1630B" w:rsidRPr="00C1630B" w:rsidTr="00C1630B">
        <w:trPr>
          <w:trHeight w:val="72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30B" w:rsidRPr="00C1630B" w:rsidRDefault="00C1630B" w:rsidP="00C1630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40.1%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26.4%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51.2%</w:t>
            </w:r>
          </w:p>
        </w:tc>
      </w:tr>
      <w:tr w:rsidR="00C1630B" w:rsidRPr="00C1630B" w:rsidTr="00C1630B">
        <w:trPr>
          <w:trHeight w:val="72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30B" w:rsidRPr="00C1630B" w:rsidRDefault="00C1630B" w:rsidP="00C1630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33.8%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29.4%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37.8%</w:t>
            </w:r>
          </w:p>
        </w:tc>
      </w:tr>
      <w:tr w:rsidR="00C1630B" w:rsidRPr="00C1630B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30B" w:rsidRPr="00C1630B" w:rsidRDefault="00C1630B" w:rsidP="00C1630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31.4%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22.9%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39.0%</w:t>
            </w:r>
          </w:p>
        </w:tc>
      </w:tr>
      <w:tr w:rsidR="00C1630B" w:rsidRPr="00C1630B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30B" w:rsidRPr="00C1630B" w:rsidRDefault="00C1630B" w:rsidP="00C1630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30.7%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25.0%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35.9%</w:t>
            </w:r>
          </w:p>
        </w:tc>
      </w:tr>
      <w:tr w:rsidR="00C1630B" w:rsidRPr="00C1630B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30B" w:rsidRPr="00C1630B" w:rsidRDefault="00C1630B" w:rsidP="00C1630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30.3%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25.0%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35.1%</w:t>
            </w:r>
          </w:p>
        </w:tc>
      </w:tr>
      <w:tr w:rsidR="00C1630B" w:rsidRPr="00C1630B" w:rsidTr="00C1630B">
        <w:trPr>
          <w:trHeight w:val="72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30B" w:rsidRPr="00C1630B" w:rsidRDefault="00C1630B" w:rsidP="00C1630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27.3%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25.2%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29.3%</w:t>
            </w:r>
          </w:p>
        </w:tc>
      </w:tr>
      <w:tr w:rsidR="00C1630B" w:rsidRPr="00C1630B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30B" w:rsidRPr="00C1630B" w:rsidRDefault="00C1630B" w:rsidP="00C1630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26.2%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20.4%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31.5%</w:t>
            </w:r>
          </w:p>
        </w:tc>
      </w:tr>
      <w:tr w:rsidR="00C1630B" w:rsidRPr="00C1630B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30B" w:rsidRPr="00C1630B" w:rsidRDefault="00C1630B" w:rsidP="00C1630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24.7%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18.0%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30.9%</w:t>
            </w:r>
          </w:p>
        </w:tc>
      </w:tr>
      <w:tr w:rsidR="00C1630B" w:rsidRPr="00C1630B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30B" w:rsidRPr="00C1630B" w:rsidRDefault="00C1630B" w:rsidP="00C1630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24.1%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20.7%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27.3%</w:t>
            </w:r>
          </w:p>
        </w:tc>
      </w:tr>
      <w:tr w:rsidR="00C1630B" w:rsidRPr="00C1630B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30B" w:rsidRPr="00C1630B" w:rsidRDefault="00C1630B" w:rsidP="00C1630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19.5%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16.5%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22.4%</w:t>
            </w:r>
          </w:p>
        </w:tc>
      </w:tr>
      <w:tr w:rsidR="00C1630B" w:rsidRPr="00C1630B" w:rsidTr="00C1630B">
        <w:trPr>
          <w:trHeight w:val="72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30B" w:rsidRPr="00C1630B" w:rsidRDefault="00C1630B" w:rsidP="00C1630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27.5%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25.9%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1630B">
              <w:rPr>
                <w:rFonts w:ascii="Calibri" w:hAnsi="Calibri" w:cs="Calibri"/>
                <w:sz w:val="16"/>
                <w:szCs w:val="16"/>
              </w:rPr>
              <w:t>29.0%</w:t>
            </w:r>
          </w:p>
        </w:tc>
      </w:tr>
      <w:tr w:rsidR="00C1630B" w:rsidRPr="00C1630B" w:rsidTr="00C1630B">
        <w:trPr>
          <w:trHeight w:val="72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630B" w:rsidRPr="00C1630B" w:rsidRDefault="00C1630B" w:rsidP="00C1630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630B" w:rsidRPr="00C1630B" w:rsidRDefault="00C1630B" w:rsidP="00C1630B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772DC" w:rsidRPr="00C1630B" w:rsidTr="00C1630B">
        <w:trPr>
          <w:trHeight w:val="62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C1630B" w:rsidRDefault="002772DC" w:rsidP="00C16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Proximal Lower Extremity, </w:t>
            </w:r>
            <w:r w:rsidR="0049477D" w:rsidRPr="00C1630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Five-</w:t>
            </w:r>
            <w:r w:rsidRPr="00C1630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 Probability of Second Claims, Males, Same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C1630B" w:rsidRDefault="002772DC" w:rsidP="00C16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C1630B" w:rsidRDefault="002772DC" w:rsidP="00C16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C1630B" w:rsidRDefault="002772DC" w:rsidP="00C16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C1630B" w:rsidTr="00C1630B">
        <w:trPr>
          <w:trHeight w:val="62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C1630B" w:rsidRDefault="002772DC" w:rsidP="00C163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C1630B" w:rsidRDefault="002772DC" w:rsidP="00C16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proofErr w:type="gramStart"/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[</w:t>
            </w:r>
            <w:proofErr w:type="gramEnd"/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C1630B" w:rsidRDefault="002772DC" w:rsidP="00C16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C1630B" w:rsidRDefault="002772DC" w:rsidP="00C16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2772DC" w:rsidRPr="00C1630B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C1630B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C1630B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C1630B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C1630B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163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17.7%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15.6%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10.7%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9.1%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8.4%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5.7%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5.5%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5.2%</w:t>
            </w:r>
          </w:p>
        </w:tc>
      </w:tr>
      <w:tr w:rsidR="002772DC" w:rsidRPr="002772DC" w:rsidTr="00C1630B">
        <w:trPr>
          <w:trHeight w:val="72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6.2%</w:t>
            </w:r>
          </w:p>
        </w:tc>
      </w:tr>
      <w:tr w:rsidR="00C1630B" w:rsidRPr="002772DC" w:rsidTr="00C1630B">
        <w:trPr>
          <w:trHeight w:val="72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630B" w:rsidRPr="002772DC" w:rsidRDefault="00C1630B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630B" w:rsidRPr="002772DC" w:rsidRDefault="00C1630B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630B" w:rsidRPr="002772DC" w:rsidRDefault="00C1630B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630B" w:rsidRPr="002772DC" w:rsidRDefault="00C1630B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2772DC" w:rsidRPr="002772DC" w:rsidTr="00C1630B">
        <w:trPr>
          <w:trHeight w:val="62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Proximal Lower Extremity, </w:t>
            </w:r>
            <w:r w:rsidR="0049477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="0049477D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</w:t>
            </w: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 Probability of Second Claims, Females, Any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C1630B">
        <w:trPr>
          <w:trHeight w:val="62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57.3%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51.8%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38.3%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39.5%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36.6%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35.8%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29.0%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32.1%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31.1%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28.1%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22.6%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28.6%</w:t>
            </w:r>
          </w:p>
        </w:tc>
      </w:tr>
      <w:tr w:rsidR="00C1630B" w:rsidRPr="002772DC" w:rsidTr="00C1630B">
        <w:trPr>
          <w:trHeight w:val="72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630B" w:rsidRPr="002772DC" w:rsidRDefault="00C1630B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630B" w:rsidRPr="002772DC" w:rsidRDefault="00C1630B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630B" w:rsidRPr="002772DC" w:rsidRDefault="00C1630B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630B" w:rsidRPr="002772DC" w:rsidRDefault="00C1630B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2772DC" w:rsidRPr="002772DC" w:rsidTr="00C1630B">
        <w:trPr>
          <w:trHeight w:val="62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Proximal Lower Extremity, </w:t>
            </w:r>
            <w:r w:rsidR="0049477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="0049477D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</w:t>
            </w: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 Probability of Second Claims, Females, Same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C1630B">
        <w:trPr>
          <w:trHeight w:val="62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19.1%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16.8%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11.7%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9.8%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9.1%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7.2%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5.9%</w:t>
            </w:r>
          </w:p>
        </w:tc>
      </w:tr>
      <w:tr w:rsidR="002772DC" w:rsidRPr="002772DC" w:rsidTr="00C1630B">
        <w:trPr>
          <w:trHeight w:val="21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5.6%</w:t>
            </w:r>
          </w:p>
        </w:tc>
      </w:tr>
      <w:tr w:rsidR="002772DC" w:rsidRPr="002772DC" w:rsidTr="00C1630B">
        <w:trPr>
          <w:trHeight w:val="72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6.8%</w:t>
            </w:r>
          </w:p>
        </w:tc>
      </w:tr>
    </w:tbl>
    <w:p w:rsidR="00610CAF" w:rsidRPr="00C93B2A" w:rsidRDefault="00610CAF" w:rsidP="00C1630B">
      <w:pPr>
        <w:spacing w:after="0"/>
        <w:rPr>
          <w:b/>
          <w:sz w:val="2"/>
        </w:rPr>
      </w:pPr>
    </w:p>
    <w:sectPr w:rsidR="00610CAF" w:rsidRPr="00C93B2A" w:rsidSect="00C1630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739"/>
    <w:rsid w:val="001C7C09"/>
    <w:rsid w:val="002772DC"/>
    <w:rsid w:val="002D35CA"/>
    <w:rsid w:val="0049477D"/>
    <w:rsid w:val="005325A0"/>
    <w:rsid w:val="00610CAF"/>
    <w:rsid w:val="007E6D02"/>
    <w:rsid w:val="0084562E"/>
    <w:rsid w:val="00C1630B"/>
    <w:rsid w:val="00C67739"/>
    <w:rsid w:val="00C9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3FCF5A-9E39-4C28-97FF-521930D1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Courtland Keteyian</dc:creator>
  <cp:lastModifiedBy>Keteyian, Courtland</cp:lastModifiedBy>
  <cp:revision>8</cp:revision>
  <dcterms:created xsi:type="dcterms:W3CDTF">2019-02-17T15:29:00Z</dcterms:created>
  <dcterms:modified xsi:type="dcterms:W3CDTF">2019-04-30T19:57:00Z</dcterms:modified>
</cp:coreProperties>
</file>