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DB56F" w14:textId="009AEFAB" w:rsidR="0069484F" w:rsidRDefault="0069484F" w:rsidP="00F924BA">
      <w:pPr>
        <w:pStyle w:val="Heading1"/>
        <w:spacing w:before="0" w:after="120"/>
        <w:rPr>
          <w:b w:val="0"/>
          <w:sz w:val="24"/>
          <w:szCs w:val="24"/>
        </w:rPr>
      </w:pPr>
      <w:r>
        <w:rPr>
          <w:b w:val="0"/>
          <w:sz w:val="24"/>
          <w:szCs w:val="24"/>
        </w:rPr>
        <w:t>STable 1</w:t>
      </w:r>
      <w:r w:rsidRPr="00C652BA">
        <w:rPr>
          <w:b w:val="0"/>
          <w:sz w:val="24"/>
          <w:szCs w:val="24"/>
        </w:rPr>
        <w:t xml:space="preserve">. </w:t>
      </w:r>
      <w:r w:rsidR="003F0DA1">
        <w:rPr>
          <w:b w:val="0"/>
          <w:sz w:val="24"/>
          <w:szCs w:val="24"/>
        </w:rPr>
        <w:t>D</w:t>
      </w:r>
      <w:r w:rsidR="00746B69" w:rsidRPr="00746B69">
        <w:rPr>
          <w:b w:val="0"/>
          <w:sz w:val="24"/>
          <w:szCs w:val="24"/>
        </w:rPr>
        <w:t>eath certificate usual occupation</w:t>
      </w:r>
      <w:r w:rsidR="00417F30">
        <w:rPr>
          <w:b w:val="0"/>
          <w:sz w:val="24"/>
          <w:szCs w:val="24"/>
        </w:rPr>
        <w:t>,</w:t>
      </w:r>
      <w:r w:rsidR="00746B69" w:rsidRPr="00746B69">
        <w:rPr>
          <w:b w:val="0"/>
          <w:sz w:val="24"/>
          <w:szCs w:val="24"/>
        </w:rPr>
        <w:t xml:space="preserve"> age ≥22 years, National Violent Death Reporting System, 32 states</w:t>
      </w:r>
      <w:r w:rsidR="00AA30C8" w:rsidRPr="00AA30C8">
        <w:rPr>
          <w:b w:val="0"/>
          <w:sz w:val="24"/>
          <w:szCs w:val="24"/>
          <w:vertAlign w:val="superscript"/>
        </w:rPr>
        <w:t>a</w:t>
      </w:r>
      <w:r w:rsidR="00746B69" w:rsidRPr="00746B69">
        <w:rPr>
          <w:b w:val="0"/>
          <w:sz w:val="24"/>
          <w:szCs w:val="24"/>
        </w:rPr>
        <w:t>, 2016</w:t>
      </w:r>
      <w:r w:rsidR="00746B69">
        <w:rPr>
          <w:b w:val="0"/>
          <w:sz w:val="24"/>
          <w:szCs w:val="24"/>
        </w:rPr>
        <w:t>: Males</w:t>
      </w:r>
      <w:r w:rsidR="00746B69" w:rsidRPr="00746B69">
        <w:rPr>
          <w:b w:val="0"/>
          <w:sz w:val="24"/>
          <w:szCs w:val="24"/>
        </w:rPr>
        <w:t xml:space="preserve"> </w:t>
      </w:r>
    </w:p>
    <w:tbl>
      <w:tblPr>
        <w:tblW w:w="128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414"/>
        <w:gridCol w:w="1414"/>
        <w:gridCol w:w="1414"/>
        <w:gridCol w:w="1415"/>
        <w:gridCol w:w="1414"/>
        <w:gridCol w:w="1414"/>
        <w:gridCol w:w="1415"/>
      </w:tblGrid>
      <w:tr w:rsidR="00AA30C8" w:rsidRPr="000A7BEE" w14:paraId="6192025B" w14:textId="77777777" w:rsidTr="00981F39">
        <w:trPr>
          <w:trHeight w:val="173"/>
        </w:trPr>
        <w:tc>
          <w:tcPr>
            <w:tcW w:w="2970" w:type="dxa"/>
            <w:vAlign w:val="center"/>
          </w:tcPr>
          <w:p w14:paraId="45A60CAE" w14:textId="795A1B3B" w:rsidR="00AA30C8" w:rsidRPr="000A7BEE" w:rsidRDefault="00AA30C8" w:rsidP="00AA30C8">
            <w:pPr>
              <w:spacing w:after="0" w:line="240" w:lineRule="auto"/>
              <w:rPr>
                <w:rFonts w:asciiTheme="minorHAnsi" w:hAnsiTheme="minorHAnsi" w:cstheme="minorHAnsi"/>
                <w:color w:val="000000"/>
                <w:sz w:val="17"/>
                <w:szCs w:val="17"/>
              </w:rPr>
            </w:pPr>
          </w:p>
        </w:tc>
        <w:tc>
          <w:tcPr>
            <w:tcW w:w="2828" w:type="dxa"/>
            <w:gridSpan w:val="2"/>
            <w:shd w:val="clear" w:color="auto" w:fill="auto"/>
            <w:noWrap/>
            <w:vAlign w:val="center"/>
          </w:tcPr>
          <w:p w14:paraId="7B5135BC" w14:textId="0B19F1D3" w:rsidR="00AA30C8" w:rsidRPr="000A7BEE" w:rsidRDefault="00AA30C8" w:rsidP="00AA30C8">
            <w:pPr>
              <w:spacing w:after="0" w:line="240" w:lineRule="auto"/>
              <w:jc w:val="center"/>
              <w:rPr>
                <w:rFonts w:asciiTheme="minorHAnsi" w:hAnsiTheme="minorHAnsi" w:cstheme="minorHAnsi"/>
                <w:color w:val="000000"/>
                <w:sz w:val="17"/>
                <w:szCs w:val="17"/>
              </w:rPr>
            </w:pPr>
            <w:r>
              <w:rPr>
                <w:rFonts w:asciiTheme="minorHAnsi" w:hAnsiTheme="minorHAnsi" w:cstheme="minorHAnsi"/>
                <w:sz w:val="17"/>
                <w:szCs w:val="17"/>
              </w:rPr>
              <w:t>Decedent classified by SOC code</w:t>
            </w:r>
            <w:r>
              <w:rPr>
                <w:rFonts w:asciiTheme="minorHAnsi" w:hAnsiTheme="minorHAnsi" w:cstheme="minorHAnsi"/>
                <w:color w:val="000000"/>
                <w:sz w:val="17"/>
                <w:szCs w:val="17"/>
                <w:vertAlign w:val="superscript"/>
              </w:rPr>
              <w:t>b</w:t>
            </w:r>
            <w:r>
              <w:rPr>
                <w:rFonts w:asciiTheme="minorHAnsi" w:hAnsiTheme="minorHAnsi" w:cstheme="minorHAnsi"/>
                <w:color w:val="000000"/>
                <w:sz w:val="17"/>
                <w:szCs w:val="17"/>
              </w:rPr>
              <w:t xml:space="preserve">, </w:t>
            </w:r>
            <w:r w:rsidRPr="000A7BEE">
              <w:rPr>
                <w:rFonts w:asciiTheme="minorHAnsi" w:hAnsiTheme="minorHAnsi" w:cstheme="minorHAnsi"/>
                <w:color w:val="000000"/>
                <w:sz w:val="17"/>
                <w:szCs w:val="17"/>
              </w:rPr>
              <w:t xml:space="preserve">n (%) </w:t>
            </w:r>
          </w:p>
        </w:tc>
        <w:tc>
          <w:tcPr>
            <w:tcW w:w="7072" w:type="dxa"/>
            <w:gridSpan w:val="5"/>
            <w:shd w:val="clear" w:color="auto" w:fill="auto"/>
            <w:vAlign w:val="center"/>
          </w:tcPr>
          <w:p w14:paraId="71338C15" w14:textId="179A2951" w:rsidR="00AA30C8" w:rsidRPr="00CE7A1D" w:rsidRDefault="00AA30C8" w:rsidP="00AA30C8">
            <w:pPr>
              <w:spacing w:after="0" w:line="240" w:lineRule="auto"/>
              <w:jc w:val="center"/>
              <w:rPr>
                <w:rFonts w:cs="Calibri"/>
                <w:color w:val="000000"/>
                <w:sz w:val="17"/>
                <w:szCs w:val="17"/>
              </w:rPr>
            </w:pPr>
            <w:r w:rsidRPr="000A7BEE">
              <w:rPr>
                <w:rFonts w:asciiTheme="minorHAnsi" w:hAnsiTheme="minorHAnsi" w:cstheme="minorHAnsi"/>
                <w:color w:val="000000"/>
                <w:sz w:val="17"/>
                <w:szCs w:val="17"/>
              </w:rPr>
              <w:t xml:space="preserve">Reason </w:t>
            </w:r>
            <w:r>
              <w:rPr>
                <w:rFonts w:asciiTheme="minorHAnsi" w:hAnsiTheme="minorHAnsi" w:cstheme="minorHAnsi"/>
                <w:color w:val="000000"/>
                <w:sz w:val="17"/>
                <w:szCs w:val="17"/>
              </w:rPr>
              <w:t>decedent not classified by</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SOC code</w:t>
            </w:r>
            <w:r>
              <w:rPr>
                <w:rFonts w:asciiTheme="minorHAnsi" w:hAnsiTheme="minorHAnsi" w:cstheme="minorHAnsi"/>
                <w:color w:val="000000"/>
                <w:sz w:val="17"/>
                <w:szCs w:val="17"/>
                <w:vertAlign w:val="superscript"/>
              </w:rPr>
              <w:t>b</w:t>
            </w:r>
            <w:r w:rsidRPr="000A7BEE">
              <w:rPr>
                <w:rFonts w:asciiTheme="minorHAnsi" w:hAnsiTheme="minorHAnsi" w:cstheme="minorHAnsi"/>
                <w:color w:val="000000"/>
                <w:sz w:val="17"/>
                <w:szCs w:val="17"/>
              </w:rPr>
              <w:t>, n</w:t>
            </w:r>
            <w:r>
              <w:rPr>
                <w:rFonts w:asciiTheme="minorHAnsi" w:hAnsiTheme="minorHAnsi" w:cstheme="minorHAnsi"/>
                <w:color w:val="000000"/>
                <w:sz w:val="17"/>
                <w:szCs w:val="17"/>
              </w:rPr>
              <w:t xml:space="preserve"> </w:t>
            </w:r>
            <w:r w:rsidRPr="000A7BEE">
              <w:rPr>
                <w:rFonts w:asciiTheme="minorHAnsi" w:hAnsiTheme="minorHAnsi" w:cstheme="minorHAnsi"/>
                <w:color w:val="000000"/>
                <w:sz w:val="17"/>
                <w:szCs w:val="17"/>
              </w:rPr>
              <w:t>(%)</w:t>
            </w:r>
          </w:p>
        </w:tc>
      </w:tr>
      <w:tr w:rsidR="00981F39" w:rsidRPr="000A7BEE" w14:paraId="7F815114" w14:textId="77777777" w:rsidTr="00981F39">
        <w:trPr>
          <w:trHeight w:val="173"/>
        </w:trPr>
        <w:tc>
          <w:tcPr>
            <w:tcW w:w="2970" w:type="dxa"/>
            <w:vAlign w:val="center"/>
          </w:tcPr>
          <w:p w14:paraId="0030E7FF" w14:textId="30342849" w:rsidR="00981F39" w:rsidRDefault="00981F39" w:rsidP="00981F39">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rPr>
              <w:t>Characteristic</w:t>
            </w:r>
          </w:p>
        </w:tc>
        <w:tc>
          <w:tcPr>
            <w:tcW w:w="1414" w:type="dxa"/>
            <w:shd w:val="clear" w:color="auto" w:fill="auto"/>
            <w:noWrap/>
            <w:vAlign w:val="center"/>
          </w:tcPr>
          <w:p w14:paraId="6F40D988" w14:textId="19A68832" w:rsidR="00981F39" w:rsidRPr="000A7BEE" w:rsidRDefault="00981F39" w:rsidP="00981F39">
            <w:pPr>
              <w:spacing w:after="0" w:line="240" w:lineRule="auto"/>
              <w:jc w:val="center"/>
              <w:rPr>
                <w:rFonts w:asciiTheme="minorHAnsi" w:hAnsiTheme="minorHAnsi" w:cstheme="minorHAnsi"/>
                <w:color w:val="000000"/>
                <w:sz w:val="17"/>
                <w:szCs w:val="17"/>
              </w:rPr>
            </w:pPr>
            <w:r w:rsidRPr="000A7BEE">
              <w:rPr>
                <w:rFonts w:asciiTheme="minorHAnsi" w:hAnsiTheme="minorHAnsi" w:cstheme="minorHAnsi"/>
                <w:color w:val="000000"/>
                <w:sz w:val="17"/>
                <w:szCs w:val="17"/>
              </w:rPr>
              <w:t>Yes</w:t>
            </w:r>
          </w:p>
        </w:tc>
        <w:tc>
          <w:tcPr>
            <w:tcW w:w="1414" w:type="dxa"/>
            <w:shd w:val="clear" w:color="auto" w:fill="auto"/>
            <w:vAlign w:val="center"/>
          </w:tcPr>
          <w:p w14:paraId="25E62395" w14:textId="24C3A734" w:rsidR="00981F39" w:rsidRPr="000A7BEE" w:rsidRDefault="00981F39" w:rsidP="00981F39">
            <w:pPr>
              <w:spacing w:after="0" w:line="240" w:lineRule="auto"/>
              <w:jc w:val="center"/>
              <w:rPr>
                <w:rFonts w:asciiTheme="minorHAnsi" w:hAnsiTheme="minorHAnsi" w:cstheme="minorHAnsi"/>
                <w:color w:val="000000"/>
                <w:sz w:val="17"/>
                <w:szCs w:val="17"/>
              </w:rPr>
            </w:pPr>
            <w:r w:rsidRPr="000A7BEE">
              <w:rPr>
                <w:rFonts w:asciiTheme="minorHAnsi" w:hAnsiTheme="minorHAnsi" w:cstheme="minorHAnsi"/>
                <w:color w:val="000000"/>
                <w:sz w:val="17"/>
                <w:szCs w:val="17"/>
              </w:rPr>
              <w:t>No</w:t>
            </w:r>
          </w:p>
        </w:tc>
        <w:tc>
          <w:tcPr>
            <w:tcW w:w="1414" w:type="dxa"/>
            <w:shd w:val="clear" w:color="auto" w:fill="auto"/>
            <w:vAlign w:val="center"/>
          </w:tcPr>
          <w:p w14:paraId="08EFBFA8" w14:textId="00F242D9" w:rsidR="00981F39" w:rsidRPr="00CE7A1D" w:rsidRDefault="00981F39" w:rsidP="00981F39">
            <w:pPr>
              <w:spacing w:after="0" w:line="240" w:lineRule="auto"/>
              <w:jc w:val="center"/>
              <w:rPr>
                <w:rFonts w:cs="Calibri"/>
                <w:color w:val="000000"/>
                <w:sz w:val="17"/>
                <w:szCs w:val="17"/>
              </w:rPr>
            </w:pPr>
            <w:r w:rsidRPr="00CE7A1D">
              <w:rPr>
                <w:rFonts w:cs="Calibri"/>
                <w:color w:val="000000"/>
                <w:sz w:val="17"/>
                <w:szCs w:val="17"/>
              </w:rPr>
              <w:t>Insufficient Information to classify</w:t>
            </w:r>
          </w:p>
        </w:tc>
        <w:tc>
          <w:tcPr>
            <w:tcW w:w="1415" w:type="dxa"/>
            <w:shd w:val="clear" w:color="auto" w:fill="auto"/>
            <w:vAlign w:val="center"/>
          </w:tcPr>
          <w:p w14:paraId="7098502B" w14:textId="68FB20D9" w:rsidR="00981F39" w:rsidRPr="00CE7A1D" w:rsidRDefault="00981F39" w:rsidP="00981F39">
            <w:pPr>
              <w:spacing w:after="0" w:line="240" w:lineRule="auto"/>
              <w:jc w:val="center"/>
              <w:rPr>
                <w:rFonts w:cs="Calibri"/>
                <w:color w:val="000000"/>
                <w:sz w:val="17"/>
                <w:szCs w:val="17"/>
              </w:rPr>
            </w:pPr>
            <w:r w:rsidRPr="00CE7A1D">
              <w:rPr>
                <w:rFonts w:cs="Calibri"/>
                <w:color w:val="000000"/>
                <w:sz w:val="17"/>
                <w:szCs w:val="17"/>
              </w:rPr>
              <w:t>Student</w:t>
            </w:r>
          </w:p>
        </w:tc>
        <w:tc>
          <w:tcPr>
            <w:tcW w:w="1414" w:type="dxa"/>
            <w:shd w:val="clear" w:color="auto" w:fill="auto"/>
            <w:vAlign w:val="center"/>
          </w:tcPr>
          <w:p w14:paraId="1E486E0B" w14:textId="05281082" w:rsidR="00981F39" w:rsidRPr="00CE7A1D" w:rsidRDefault="00981F39" w:rsidP="00981F39">
            <w:pPr>
              <w:spacing w:after="0" w:line="240" w:lineRule="auto"/>
              <w:jc w:val="center"/>
              <w:rPr>
                <w:rFonts w:cs="Calibri"/>
                <w:color w:val="000000"/>
                <w:sz w:val="17"/>
                <w:szCs w:val="17"/>
              </w:rPr>
            </w:pPr>
            <w:r w:rsidRPr="00CE7A1D">
              <w:rPr>
                <w:rFonts w:cs="Calibri"/>
                <w:color w:val="000000"/>
                <w:sz w:val="17"/>
                <w:szCs w:val="17"/>
              </w:rPr>
              <w:t>Did Not Work</w:t>
            </w:r>
          </w:p>
        </w:tc>
        <w:tc>
          <w:tcPr>
            <w:tcW w:w="1414" w:type="dxa"/>
            <w:shd w:val="clear" w:color="auto" w:fill="auto"/>
            <w:vAlign w:val="center"/>
          </w:tcPr>
          <w:p w14:paraId="5BB26F8A" w14:textId="6D0E0AD7" w:rsidR="00981F39" w:rsidRPr="00CE7A1D" w:rsidRDefault="00981F39" w:rsidP="00981F39">
            <w:pPr>
              <w:spacing w:after="0" w:line="240" w:lineRule="auto"/>
              <w:jc w:val="center"/>
              <w:rPr>
                <w:rFonts w:cs="Calibri"/>
                <w:color w:val="000000"/>
                <w:sz w:val="17"/>
                <w:szCs w:val="17"/>
              </w:rPr>
            </w:pPr>
            <w:r w:rsidRPr="00CE7A1D">
              <w:rPr>
                <w:rFonts w:cs="Calibri"/>
                <w:color w:val="000000"/>
                <w:sz w:val="17"/>
                <w:szCs w:val="17"/>
              </w:rPr>
              <w:t>Homemaker</w:t>
            </w:r>
          </w:p>
        </w:tc>
        <w:tc>
          <w:tcPr>
            <w:tcW w:w="1415" w:type="dxa"/>
            <w:shd w:val="clear" w:color="auto" w:fill="auto"/>
            <w:vAlign w:val="center"/>
          </w:tcPr>
          <w:p w14:paraId="676DEF46" w14:textId="4EC2BC1C" w:rsidR="00981F39" w:rsidRPr="00CE7A1D" w:rsidRDefault="00981F39" w:rsidP="00981F39">
            <w:pPr>
              <w:spacing w:after="0" w:line="240" w:lineRule="auto"/>
              <w:jc w:val="center"/>
              <w:rPr>
                <w:rFonts w:cs="Calibri"/>
                <w:color w:val="000000"/>
                <w:sz w:val="17"/>
                <w:szCs w:val="17"/>
              </w:rPr>
            </w:pPr>
            <w:r w:rsidRPr="00CE7A1D">
              <w:rPr>
                <w:rFonts w:cs="Calibri"/>
                <w:color w:val="000000"/>
                <w:sz w:val="17"/>
                <w:szCs w:val="17"/>
              </w:rPr>
              <w:t>Military</w:t>
            </w:r>
          </w:p>
        </w:tc>
      </w:tr>
      <w:tr w:rsidR="00981F39" w:rsidRPr="000A7BEE" w14:paraId="2275E41D" w14:textId="77777777" w:rsidTr="00CB5E7A">
        <w:trPr>
          <w:trHeight w:val="173"/>
        </w:trPr>
        <w:tc>
          <w:tcPr>
            <w:tcW w:w="2970" w:type="dxa"/>
            <w:shd w:val="clear" w:color="auto" w:fill="auto"/>
            <w:noWrap/>
            <w:vAlign w:val="center"/>
            <w:hideMark/>
          </w:tcPr>
          <w:p w14:paraId="490EF24C" w14:textId="77777777" w:rsidR="00981F39" w:rsidRPr="000A7BEE" w:rsidRDefault="00981F39" w:rsidP="00981F39">
            <w:pPr>
              <w:spacing w:after="0" w:line="240" w:lineRule="auto"/>
              <w:jc w:val="right"/>
              <w:rPr>
                <w:rFonts w:asciiTheme="minorHAnsi" w:hAnsiTheme="minorHAnsi" w:cstheme="minorHAnsi"/>
                <w:color w:val="000000"/>
                <w:sz w:val="17"/>
                <w:szCs w:val="17"/>
              </w:rPr>
            </w:pPr>
            <w:r w:rsidRPr="000A7BEE">
              <w:rPr>
                <w:rFonts w:asciiTheme="minorHAnsi" w:hAnsiTheme="minorHAnsi" w:cstheme="minorHAnsi"/>
                <w:color w:val="000000"/>
                <w:sz w:val="17"/>
                <w:szCs w:val="17"/>
              </w:rPr>
              <w:t>Column number</w:t>
            </w:r>
          </w:p>
        </w:tc>
        <w:tc>
          <w:tcPr>
            <w:tcW w:w="1414" w:type="dxa"/>
            <w:shd w:val="clear" w:color="auto" w:fill="auto"/>
            <w:noWrap/>
            <w:vAlign w:val="center"/>
            <w:hideMark/>
          </w:tcPr>
          <w:p w14:paraId="5D72269F" w14:textId="69F01F89"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1</w:t>
            </w:r>
          </w:p>
        </w:tc>
        <w:tc>
          <w:tcPr>
            <w:tcW w:w="1414" w:type="dxa"/>
            <w:shd w:val="clear" w:color="auto" w:fill="auto"/>
            <w:vAlign w:val="center"/>
            <w:hideMark/>
          </w:tcPr>
          <w:p w14:paraId="7F4099DE" w14:textId="011B5A94"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2</w:t>
            </w:r>
          </w:p>
        </w:tc>
        <w:tc>
          <w:tcPr>
            <w:tcW w:w="1414" w:type="dxa"/>
            <w:shd w:val="clear" w:color="auto" w:fill="auto"/>
            <w:noWrap/>
            <w:vAlign w:val="center"/>
            <w:hideMark/>
          </w:tcPr>
          <w:p w14:paraId="6C5BE05E" w14:textId="5B4CD519"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3</w:t>
            </w:r>
          </w:p>
        </w:tc>
        <w:tc>
          <w:tcPr>
            <w:tcW w:w="1415" w:type="dxa"/>
            <w:shd w:val="clear" w:color="auto" w:fill="auto"/>
            <w:noWrap/>
            <w:vAlign w:val="center"/>
            <w:hideMark/>
          </w:tcPr>
          <w:p w14:paraId="1BBB66C5" w14:textId="3DAFEE06"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4</w:t>
            </w:r>
          </w:p>
        </w:tc>
        <w:tc>
          <w:tcPr>
            <w:tcW w:w="1414" w:type="dxa"/>
            <w:shd w:val="clear" w:color="auto" w:fill="auto"/>
            <w:vAlign w:val="center"/>
          </w:tcPr>
          <w:p w14:paraId="7F624757" w14:textId="5DA92C62"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5</w:t>
            </w:r>
          </w:p>
        </w:tc>
        <w:tc>
          <w:tcPr>
            <w:tcW w:w="1414" w:type="dxa"/>
            <w:shd w:val="clear" w:color="auto" w:fill="auto"/>
            <w:noWrap/>
            <w:vAlign w:val="center"/>
          </w:tcPr>
          <w:p w14:paraId="7857C226" w14:textId="501FB690"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6</w:t>
            </w:r>
          </w:p>
        </w:tc>
        <w:tc>
          <w:tcPr>
            <w:tcW w:w="1415" w:type="dxa"/>
            <w:shd w:val="clear" w:color="auto" w:fill="auto"/>
            <w:vAlign w:val="center"/>
            <w:hideMark/>
          </w:tcPr>
          <w:p w14:paraId="59C01B39" w14:textId="31A4E964"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7</w:t>
            </w:r>
          </w:p>
        </w:tc>
      </w:tr>
      <w:tr w:rsidR="00981F39" w:rsidRPr="000A7BEE" w14:paraId="52DBF09A" w14:textId="77777777" w:rsidTr="00CB5E7A">
        <w:trPr>
          <w:trHeight w:val="173"/>
        </w:trPr>
        <w:tc>
          <w:tcPr>
            <w:tcW w:w="2970" w:type="dxa"/>
            <w:shd w:val="clear" w:color="auto" w:fill="auto"/>
            <w:noWrap/>
            <w:vAlign w:val="center"/>
            <w:hideMark/>
          </w:tcPr>
          <w:p w14:paraId="1FBCE7E1" w14:textId="77777777" w:rsidR="00981F39" w:rsidRPr="000A7BEE" w:rsidRDefault="00981F39" w:rsidP="00981F39">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Total</w:t>
            </w:r>
          </w:p>
        </w:tc>
        <w:tc>
          <w:tcPr>
            <w:tcW w:w="1414" w:type="dxa"/>
            <w:shd w:val="clear" w:color="auto" w:fill="auto"/>
            <w:noWrap/>
            <w:vAlign w:val="center"/>
            <w:hideMark/>
          </w:tcPr>
          <w:p w14:paraId="2D18772F" w14:textId="0407D694" w:rsidR="00981F39" w:rsidRPr="000A7BEE" w:rsidRDefault="00981F39" w:rsidP="00981F39">
            <w:pPr>
              <w:spacing w:after="0" w:line="240" w:lineRule="auto"/>
              <w:jc w:val="center"/>
              <w:rPr>
                <w:rFonts w:cs="Calibri"/>
                <w:sz w:val="17"/>
                <w:szCs w:val="17"/>
              </w:rPr>
            </w:pPr>
            <w:r w:rsidRPr="0069484F">
              <w:rPr>
                <w:rFonts w:cs="Calibri"/>
                <w:sz w:val="17"/>
                <w:szCs w:val="17"/>
              </w:rPr>
              <w:t>22,947 (82)</w:t>
            </w:r>
          </w:p>
        </w:tc>
        <w:tc>
          <w:tcPr>
            <w:tcW w:w="1414" w:type="dxa"/>
            <w:shd w:val="clear" w:color="auto" w:fill="auto"/>
            <w:vAlign w:val="center"/>
            <w:hideMark/>
          </w:tcPr>
          <w:p w14:paraId="1EA114C0" w14:textId="434F680C" w:rsidR="00981F39" w:rsidRPr="000A7BEE" w:rsidRDefault="00981F39" w:rsidP="00981F39">
            <w:pPr>
              <w:spacing w:after="0" w:line="240" w:lineRule="auto"/>
              <w:jc w:val="center"/>
              <w:rPr>
                <w:rFonts w:cs="Calibri"/>
                <w:sz w:val="17"/>
                <w:szCs w:val="17"/>
              </w:rPr>
            </w:pPr>
            <w:r w:rsidRPr="0069484F">
              <w:rPr>
                <w:rFonts w:cs="Calibri"/>
                <w:sz w:val="17"/>
                <w:szCs w:val="17"/>
              </w:rPr>
              <w:t>5,042 (18)</w:t>
            </w:r>
          </w:p>
        </w:tc>
        <w:tc>
          <w:tcPr>
            <w:tcW w:w="1414" w:type="dxa"/>
            <w:shd w:val="clear" w:color="auto" w:fill="auto"/>
            <w:vAlign w:val="center"/>
            <w:hideMark/>
          </w:tcPr>
          <w:p w14:paraId="24A5D8F4" w14:textId="2BC9DC1C" w:rsidR="00981F39" w:rsidRPr="000A7BEE" w:rsidRDefault="00981F39" w:rsidP="00981F39">
            <w:pPr>
              <w:spacing w:after="0" w:line="240" w:lineRule="auto"/>
              <w:jc w:val="center"/>
              <w:rPr>
                <w:rFonts w:cs="Calibri"/>
                <w:sz w:val="17"/>
                <w:szCs w:val="17"/>
              </w:rPr>
            </w:pPr>
            <w:r w:rsidRPr="0069484F">
              <w:rPr>
                <w:rFonts w:cs="Calibri"/>
                <w:sz w:val="17"/>
                <w:szCs w:val="17"/>
              </w:rPr>
              <w:t>3,035 (60)</w:t>
            </w:r>
          </w:p>
        </w:tc>
        <w:tc>
          <w:tcPr>
            <w:tcW w:w="1415" w:type="dxa"/>
            <w:shd w:val="clear" w:color="auto" w:fill="auto"/>
            <w:vAlign w:val="center"/>
            <w:hideMark/>
          </w:tcPr>
          <w:p w14:paraId="0980BBE5" w14:textId="0058B1A9" w:rsidR="00981F39" w:rsidRPr="000A7BEE" w:rsidRDefault="00981F39" w:rsidP="00981F39">
            <w:pPr>
              <w:spacing w:after="0" w:line="240" w:lineRule="auto"/>
              <w:jc w:val="center"/>
              <w:rPr>
                <w:rFonts w:cs="Calibri"/>
                <w:sz w:val="17"/>
                <w:szCs w:val="17"/>
              </w:rPr>
            </w:pPr>
            <w:r w:rsidRPr="0069484F">
              <w:rPr>
                <w:rFonts w:cs="Calibri"/>
                <w:sz w:val="17"/>
                <w:szCs w:val="17"/>
              </w:rPr>
              <w:t>504 (10)</w:t>
            </w:r>
          </w:p>
        </w:tc>
        <w:tc>
          <w:tcPr>
            <w:tcW w:w="1414" w:type="dxa"/>
            <w:shd w:val="clear" w:color="auto" w:fill="auto"/>
            <w:vAlign w:val="center"/>
            <w:hideMark/>
          </w:tcPr>
          <w:p w14:paraId="2AB4FCF6" w14:textId="6BC52899" w:rsidR="00981F39" w:rsidRPr="000A7BEE" w:rsidRDefault="00981F39" w:rsidP="00981F39">
            <w:pPr>
              <w:spacing w:after="0" w:line="240" w:lineRule="auto"/>
              <w:jc w:val="center"/>
              <w:rPr>
                <w:rFonts w:cs="Calibri"/>
                <w:sz w:val="17"/>
                <w:szCs w:val="17"/>
              </w:rPr>
            </w:pPr>
            <w:r w:rsidRPr="0069484F">
              <w:rPr>
                <w:rFonts w:cs="Calibri"/>
                <w:sz w:val="17"/>
                <w:szCs w:val="17"/>
              </w:rPr>
              <w:t>1,068 (21)</w:t>
            </w:r>
          </w:p>
        </w:tc>
        <w:tc>
          <w:tcPr>
            <w:tcW w:w="1414" w:type="dxa"/>
            <w:shd w:val="clear" w:color="auto" w:fill="auto"/>
            <w:vAlign w:val="center"/>
            <w:hideMark/>
          </w:tcPr>
          <w:p w14:paraId="7C5928C1" w14:textId="4D8A167F" w:rsidR="00981F39" w:rsidRPr="000A7BEE" w:rsidRDefault="00981F39" w:rsidP="00981F39">
            <w:pPr>
              <w:spacing w:after="0" w:line="240" w:lineRule="auto"/>
              <w:jc w:val="center"/>
              <w:rPr>
                <w:rFonts w:cs="Calibri"/>
                <w:sz w:val="17"/>
                <w:szCs w:val="17"/>
              </w:rPr>
            </w:pPr>
            <w:r w:rsidRPr="0069484F">
              <w:rPr>
                <w:rFonts w:cs="Calibri"/>
                <w:sz w:val="17"/>
                <w:szCs w:val="17"/>
              </w:rPr>
              <w:t>63 (1)</w:t>
            </w:r>
          </w:p>
        </w:tc>
        <w:tc>
          <w:tcPr>
            <w:tcW w:w="1415" w:type="dxa"/>
            <w:shd w:val="clear" w:color="auto" w:fill="auto"/>
            <w:vAlign w:val="center"/>
            <w:hideMark/>
          </w:tcPr>
          <w:p w14:paraId="037D6795" w14:textId="6CFC00D4" w:rsidR="00981F39" w:rsidRPr="000A7BEE" w:rsidRDefault="00981F39" w:rsidP="00981F39">
            <w:pPr>
              <w:spacing w:after="0" w:line="240" w:lineRule="auto"/>
              <w:jc w:val="center"/>
              <w:rPr>
                <w:rFonts w:cs="Calibri"/>
                <w:sz w:val="17"/>
                <w:szCs w:val="17"/>
              </w:rPr>
            </w:pPr>
            <w:r w:rsidRPr="0069484F">
              <w:rPr>
                <w:rFonts w:cs="Calibri"/>
                <w:sz w:val="17"/>
                <w:szCs w:val="17"/>
              </w:rPr>
              <w:t>372 (7)</w:t>
            </w:r>
          </w:p>
        </w:tc>
      </w:tr>
      <w:tr w:rsidR="00981F39" w:rsidRPr="000A7BEE" w14:paraId="55E1856A" w14:textId="77777777" w:rsidTr="00CB5E7A">
        <w:trPr>
          <w:trHeight w:val="173"/>
        </w:trPr>
        <w:tc>
          <w:tcPr>
            <w:tcW w:w="2970" w:type="dxa"/>
            <w:shd w:val="clear" w:color="auto" w:fill="auto"/>
            <w:noWrap/>
            <w:vAlign w:val="center"/>
            <w:hideMark/>
          </w:tcPr>
          <w:p w14:paraId="5AAA274D" w14:textId="77777777" w:rsidR="00981F39" w:rsidRPr="000A7BEE" w:rsidRDefault="00981F39" w:rsidP="00981F39">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Age, years</w:t>
            </w:r>
          </w:p>
        </w:tc>
        <w:tc>
          <w:tcPr>
            <w:tcW w:w="1414" w:type="dxa"/>
            <w:shd w:val="clear" w:color="auto" w:fill="auto"/>
            <w:noWrap/>
            <w:vAlign w:val="center"/>
            <w:hideMark/>
          </w:tcPr>
          <w:p w14:paraId="4CB28944" w14:textId="7C973E99"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4" w:type="dxa"/>
            <w:shd w:val="clear" w:color="auto" w:fill="auto"/>
            <w:vAlign w:val="center"/>
            <w:hideMark/>
          </w:tcPr>
          <w:p w14:paraId="7848DCCD" w14:textId="09F73741"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4" w:type="dxa"/>
            <w:shd w:val="clear" w:color="auto" w:fill="auto"/>
            <w:noWrap/>
            <w:vAlign w:val="center"/>
            <w:hideMark/>
          </w:tcPr>
          <w:p w14:paraId="1E4BA248" w14:textId="2534313B"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5" w:type="dxa"/>
            <w:shd w:val="clear" w:color="auto" w:fill="auto"/>
            <w:noWrap/>
            <w:vAlign w:val="center"/>
            <w:hideMark/>
          </w:tcPr>
          <w:p w14:paraId="569D56BB" w14:textId="733E84F3"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4" w:type="dxa"/>
            <w:shd w:val="clear" w:color="auto" w:fill="auto"/>
            <w:noWrap/>
            <w:vAlign w:val="center"/>
            <w:hideMark/>
          </w:tcPr>
          <w:p w14:paraId="6D153513" w14:textId="6FD17804"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4" w:type="dxa"/>
            <w:shd w:val="clear" w:color="auto" w:fill="auto"/>
            <w:noWrap/>
            <w:vAlign w:val="center"/>
            <w:hideMark/>
          </w:tcPr>
          <w:p w14:paraId="61A1FE61" w14:textId="6B96FA77"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5" w:type="dxa"/>
            <w:shd w:val="clear" w:color="auto" w:fill="auto"/>
            <w:noWrap/>
            <w:vAlign w:val="center"/>
            <w:hideMark/>
          </w:tcPr>
          <w:p w14:paraId="1EA8BF69" w14:textId="7C1CE0E6"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r>
      <w:tr w:rsidR="00981F39" w:rsidRPr="000A7BEE" w14:paraId="7CAF9E36" w14:textId="77777777" w:rsidTr="00CB5E7A">
        <w:trPr>
          <w:trHeight w:val="173"/>
        </w:trPr>
        <w:tc>
          <w:tcPr>
            <w:tcW w:w="2970" w:type="dxa"/>
            <w:shd w:val="clear" w:color="auto" w:fill="auto"/>
            <w:noWrap/>
            <w:vAlign w:val="center"/>
          </w:tcPr>
          <w:p w14:paraId="47C817FD"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2</w:t>
            </w:r>
            <w:r>
              <w:rPr>
                <w:rFonts w:asciiTheme="minorHAnsi" w:hAnsiTheme="minorHAnsi" w:cstheme="minorHAnsi"/>
                <w:color w:val="000000"/>
                <w:sz w:val="17"/>
                <w:szCs w:val="17"/>
              </w:rPr>
              <w:t>2</w:t>
            </w:r>
            <w:r w:rsidRPr="000A7BEE">
              <w:rPr>
                <w:rFonts w:asciiTheme="minorHAnsi" w:hAnsiTheme="minorHAnsi" w:cstheme="minorHAnsi"/>
                <w:color w:val="000000"/>
                <w:sz w:val="17"/>
                <w:szCs w:val="17"/>
              </w:rPr>
              <w:t>-</w:t>
            </w:r>
            <w:r>
              <w:rPr>
                <w:rFonts w:asciiTheme="minorHAnsi" w:hAnsiTheme="minorHAnsi" w:cstheme="minorHAnsi"/>
                <w:color w:val="000000"/>
                <w:sz w:val="17"/>
                <w:szCs w:val="17"/>
              </w:rPr>
              <w:t>29</w:t>
            </w:r>
          </w:p>
        </w:tc>
        <w:tc>
          <w:tcPr>
            <w:tcW w:w="1414" w:type="dxa"/>
            <w:shd w:val="clear" w:color="auto" w:fill="auto"/>
            <w:noWrap/>
            <w:vAlign w:val="center"/>
          </w:tcPr>
          <w:p w14:paraId="624D0EA3" w14:textId="0C745CD6" w:rsidR="00981F39" w:rsidRPr="00FF2567" w:rsidRDefault="00981F39" w:rsidP="00981F39">
            <w:pPr>
              <w:spacing w:after="0" w:line="240" w:lineRule="auto"/>
              <w:jc w:val="center"/>
              <w:rPr>
                <w:rFonts w:asciiTheme="minorHAnsi" w:hAnsiTheme="minorHAnsi" w:cstheme="minorHAnsi"/>
                <w:color w:val="000000"/>
                <w:sz w:val="17"/>
                <w:szCs w:val="17"/>
              </w:rPr>
            </w:pPr>
            <w:r w:rsidRPr="0069484F">
              <w:rPr>
                <w:rFonts w:cs="Calibri"/>
                <w:color w:val="000000"/>
                <w:sz w:val="17"/>
                <w:szCs w:val="17"/>
              </w:rPr>
              <w:t>4,193 (71)</w:t>
            </w:r>
          </w:p>
        </w:tc>
        <w:tc>
          <w:tcPr>
            <w:tcW w:w="1414" w:type="dxa"/>
            <w:shd w:val="clear" w:color="auto" w:fill="auto"/>
            <w:vAlign w:val="center"/>
          </w:tcPr>
          <w:p w14:paraId="4137793A" w14:textId="7158149A" w:rsidR="00981F39" w:rsidRPr="00FF2567" w:rsidRDefault="00981F39" w:rsidP="00981F39">
            <w:pPr>
              <w:spacing w:after="0" w:line="240" w:lineRule="auto"/>
              <w:jc w:val="center"/>
              <w:rPr>
                <w:rFonts w:asciiTheme="minorHAnsi" w:hAnsiTheme="minorHAnsi" w:cstheme="minorHAnsi"/>
                <w:color w:val="000000"/>
                <w:sz w:val="17"/>
                <w:szCs w:val="17"/>
              </w:rPr>
            </w:pPr>
            <w:r w:rsidRPr="0069484F">
              <w:rPr>
                <w:rFonts w:cs="Calibri"/>
                <w:sz w:val="17"/>
                <w:szCs w:val="17"/>
              </w:rPr>
              <w:t>1,691 (29)</w:t>
            </w:r>
          </w:p>
        </w:tc>
        <w:tc>
          <w:tcPr>
            <w:tcW w:w="1414" w:type="dxa"/>
            <w:shd w:val="clear" w:color="auto" w:fill="auto"/>
            <w:noWrap/>
            <w:vAlign w:val="center"/>
          </w:tcPr>
          <w:p w14:paraId="08328323" w14:textId="40C15631" w:rsidR="00981F39" w:rsidRPr="00FF2567" w:rsidRDefault="00981F39" w:rsidP="00981F39">
            <w:pPr>
              <w:spacing w:after="0" w:line="240" w:lineRule="auto"/>
              <w:jc w:val="center"/>
              <w:rPr>
                <w:rFonts w:asciiTheme="minorHAnsi" w:hAnsiTheme="minorHAnsi" w:cstheme="minorHAnsi"/>
                <w:color w:val="000000"/>
                <w:sz w:val="17"/>
                <w:szCs w:val="17"/>
              </w:rPr>
            </w:pPr>
            <w:r w:rsidRPr="0069484F">
              <w:rPr>
                <w:rFonts w:cs="Calibri"/>
                <w:sz w:val="17"/>
                <w:szCs w:val="17"/>
              </w:rPr>
              <w:t>819 (48)</w:t>
            </w:r>
          </w:p>
        </w:tc>
        <w:tc>
          <w:tcPr>
            <w:tcW w:w="1415" w:type="dxa"/>
            <w:shd w:val="clear" w:color="auto" w:fill="auto"/>
            <w:noWrap/>
            <w:vAlign w:val="center"/>
          </w:tcPr>
          <w:p w14:paraId="14DD79C2" w14:textId="30C38477" w:rsidR="00981F39" w:rsidRPr="00FF2567" w:rsidRDefault="00981F39" w:rsidP="00981F39">
            <w:pPr>
              <w:spacing w:after="0" w:line="240" w:lineRule="auto"/>
              <w:jc w:val="center"/>
              <w:rPr>
                <w:rFonts w:asciiTheme="minorHAnsi" w:hAnsiTheme="minorHAnsi" w:cstheme="minorHAnsi"/>
                <w:color w:val="000000"/>
                <w:sz w:val="17"/>
                <w:szCs w:val="17"/>
              </w:rPr>
            </w:pPr>
            <w:r w:rsidRPr="0069484F">
              <w:rPr>
                <w:rFonts w:cs="Calibri"/>
                <w:sz w:val="17"/>
                <w:szCs w:val="17"/>
              </w:rPr>
              <w:t>417 (25)</w:t>
            </w:r>
          </w:p>
        </w:tc>
        <w:tc>
          <w:tcPr>
            <w:tcW w:w="1414" w:type="dxa"/>
            <w:shd w:val="clear" w:color="auto" w:fill="auto"/>
            <w:noWrap/>
            <w:vAlign w:val="center"/>
          </w:tcPr>
          <w:p w14:paraId="0F94C91E" w14:textId="1E9378D4" w:rsidR="00981F39" w:rsidRPr="00FF2567" w:rsidRDefault="00981F39" w:rsidP="00981F39">
            <w:pPr>
              <w:spacing w:after="0" w:line="240" w:lineRule="auto"/>
              <w:jc w:val="center"/>
              <w:rPr>
                <w:rFonts w:asciiTheme="minorHAnsi" w:hAnsiTheme="minorHAnsi" w:cstheme="minorHAnsi"/>
                <w:color w:val="000000"/>
                <w:sz w:val="17"/>
                <w:szCs w:val="17"/>
              </w:rPr>
            </w:pPr>
            <w:r w:rsidRPr="0069484F">
              <w:rPr>
                <w:rFonts w:cs="Calibri"/>
                <w:sz w:val="17"/>
                <w:szCs w:val="17"/>
              </w:rPr>
              <w:t>317 (19)</w:t>
            </w:r>
          </w:p>
        </w:tc>
        <w:tc>
          <w:tcPr>
            <w:tcW w:w="1414" w:type="dxa"/>
            <w:shd w:val="clear" w:color="auto" w:fill="auto"/>
            <w:noWrap/>
            <w:vAlign w:val="center"/>
          </w:tcPr>
          <w:p w14:paraId="59F43BDE" w14:textId="00D9BC86" w:rsidR="00981F39" w:rsidRPr="00FF2567" w:rsidRDefault="00981F39" w:rsidP="00981F39">
            <w:pPr>
              <w:spacing w:after="0" w:line="240" w:lineRule="auto"/>
              <w:jc w:val="center"/>
              <w:rPr>
                <w:rFonts w:asciiTheme="minorHAnsi" w:hAnsiTheme="minorHAnsi" w:cstheme="minorHAnsi"/>
                <w:color w:val="000000"/>
                <w:sz w:val="17"/>
                <w:szCs w:val="17"/>
              </w:rPr>
            </w:pPr>
            <w:r w:rsidRPr="0069484F">
              <w:rPr>
                <w:rFonts w:cs="Calibri"/>
                <w:sz w:val="17"/>
                <w:szCs w:val="17"/>
              </w:rPr>
              <w:t>16 (1)</w:t>
            </w:r>
          </w:p>
        </w:tc>
        <w:tc>
          <w:tcPr>
            <w:tcW w:w="1415" w:type="dxa"/>
            <w:shd w:val="clear" w:color="auto" w:fill="auto"/>
            <w:noWrap/>
            <w:vAlign w:val="center"/>
          </w:tcPr>
          <w:p w14:paraId="09A9A7CA" w14:textId="006F4B19" w:rsidR="00981F39" w:rsidRPr="00FF2567" w:rsidRDefault="00981F39" w:rsidP="00981F39">
            <w:pPr>
              <w:spacing w:after="0" w:line="240" w:lineRule="auto"/>
              <w:jc w:val="center"/>
              <w:rPr>
                <w:rFonts w:asciiTheme="minorHAnsi" w:hAnsiTheme="minorHAnsi" w:cstheme="minorHAnsi"/>
                <w:color w:val="000000"/>
                <w:sz w:val="17"/>
                <w:szCs w:val="17"/>
              </w:rPr>
            </w:pPr>
            <w:r w:rsidRPr="0069484F">
              <w:rPr>
                <w:rFonts w:cs="Calibri"/>
                <w:sz w:val="17"/>
                <w:szCs w:val="17"/>
              </w:rPr>
              <w:t>122 (7)</w:t>
            </w:r>
          </w:p>
        </w:tc>
      </w:tr>
      <w:tr w:rsidR="00981F39" w:rsidRPr="000A7BEE" w14:paraId="1405DADC" w14:textId="77777777" w:rsidTr="00CB5E7A">
        <w:trPr>
          <w:trHeight w:val="173"/>
        </w:trPr>
        <w:tc>
          <w:tcPr>
            <w:tcW w:w="2970" w:type="dxa"/>
            <w:shd w:val="clear" w:color="auto" w:fill="auto"/>
            <w:noWrap/>
            <w:vAlign w:val="center"/>
            <w:hideMark/>
          </w:tcPr>
          <w:p w14:paraId="78556743"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Pr>
                <w:rFonts w:asciiTheme="minorHAnsi" w:hAnsiTheme="minorHAnsi" w:cstheme="minorHAnsi"/>
                <w:color w:val="000000"/>
                <w:sz w:val="17"/>
                <w:szCs w:val="17"/>
              </w:rPr>
              <w:t>30</w:t>
            </w:r>
            <w:r w:rsidRPr="000A7BEE">
              <w:rPr>
                <w:rFonts w:asciiTheme="minorHAnsi" w:hAnsiTheme="minorHAnsi" w:cstheme="minorHAnsi"/>
                <w:color w:val="000000"/>
                <w:sz w:val="17"/>
                <w:szCs w:val="17"/>
              </w:rPr>
              <w:t>-44</w:t>
            </w:r>
          </w:p>
        </w:tc>
        <w:tc>
          <w:tcPr>
            <w:tcW w:w="1414" w:type="dxa"/>
            <w:shd w:val="clear" w:color="auto" w:fill="auto"/>
            <w:noWrap/>
            <w:vAlign w:val="center"/>
            <w:hideMark/>
          </w:tcPr>
          <w:p w14:paraId="7F677A09" w14:textId="20D78902" w:rsidR="00981F39" w:rsidRPr="000A7BEE" w:rsidRDefault="00981F39" w:rsidP="00981F39">
            <w:pPr>
              <w:spacing w:after="0" w:line="240" w:lineRule="auto"/>
              <w:jc w:val="center"/>
              <w:rPr>
                <w:rFonts w:cs="Calibri"/>
                <w:sz w:val="17"/>
                <w:szCs w:val="17"/>
              </w:rPr>
            </w:pPr>
            <w:r w:rsidRPr="0069484F">
              <w:rPr>
                <w:rFonts w:cs="Calibri"/>
                <w:sz w:val="17"/>
                <w:szCs w:val="17"/>
              </w:rPr>
              <w:t>6,720 (82)</w:t>
            </w:r>
          </w:p>
        </w:tc>
        <w:tc>
          <w:tcPr>
            <w:tcW w:w="1414" w:type="dxa"/>
            <w:shd w:val="clear" w:color="auto" w:fill="auto"/>
            <w:vAlign w:val="center"/>
            <w:hideMark/>
          </w:tcPr>
          <w:p w14:paraId="3FC19F7C" w14:textId="00F5E1FC" w:rsidR="00981F39" w:rsidRPr="000A7BEE" w:rsidRDefault="00981F39" w:rsidP="00981F39">
            <w:pPr>
              <w:spacing w:after="0" w:line="240" w:lineRule="auto"/>
              <w:jc w:val="center"/>
              <w:rPr>
                <w:rFonts w:cs="Calibri"/>
                <w:sz w:val="17"/>
                <w:szCs w:val="17"/>
              </w:rPr>
            </w:pPr>
            <w:r w:rsidRPr="0069484F">
              <w:rPr>
                <w:rFonts w:cs="Calibri"/>
                <w:sz w:val="17"/>
                <w:szCs w:val="17"/>
              </w:rPr>
              <w:t>1,490 (18)</w:t>
            </w:r>
          </w:p>
        </w:tc>
        <w:tc>
          <w:tcPr>
            <w:tcW w:w="1414" w:type="dxa"/>
            <w:shd w:val="clear" w:color="auto" w:fill="auto"/>
            <w:noWrap/>
            <w:vAlign w:val="center"/>
            <w:hideMark/>
          </w:tcPr>
          <w:p w14:paraId="02102766" w14:textId="1FFE49F4" w:rsidR="00981F39" w:rsidRPr="000A7BEE" w:rsidRDefault="00981F39" w:rsidP="00981F39">
            <w:pPr>
              <w:spacing w:after="0" w:line="240" w:lineRule="auto"/>
              <w:jc w:val="center"/>
              <w:rPr>
                <w:rFonts w:cs="Calibri"/>
                <w:sz w:val="17"/>
                <w:szCs w:val="17"/>
              </w:rPr>
            </w:pPr>
            <w:r w:rsidRPr="0069484F">
              <w:rPr>
                <w:rFonts w:cs="Calibri"/>
                <w:sz w:val="17"/>
                <w:szCs w:val="17"/>
              </w:rPr>
              <w:t>934 (63)</w:t>
            </w:r>
          </w:p>
        </w:tc>
        <w:tc>
          <w:tcPr>
            <w:tcW w:w="1415" w:type="dxa"/>
            <w:shd w:val="clear" w:color="auto" w:fill="auto"/>
            <w:noWrap/>
            <w:vAlign w:val="center"/>
            <w:hideMark/>
          </w:tcPr>
          <w:p w14:paraId="40C4353E" w14:textId="1D9B5593" w:rsidR="00981F39" w:rsidRPr="000A7BEE" w:rsidRDefault="00981F39" w:rsidP="00981F39">
            <w:pPr>
              <w:spacing w:after="0" w:line="240" w:lineRule="auto"/>
              <w:jc w:val="center"/>
              <w:rPr>
                <w:rFonts w:cs="Calibri"/>
                <w:sz w:val="17"/>
                <w:szCs w:val="17"/>
              </w:rPr>
            </w:pPr>
            <w:r w:rsidRPr="0069484F">
              <w:rPr>
                <w:rFonts w:cs="Calibri"/>
                <w:sz w:val="17"/>
                <w:szCs w:val="17"/>
              </w:rPr>
              <w:t>75 (5)</w:t>
            </w:r>
          </w:p>
        </w:tc>
        <w:tc>
          <w:tcPr>
            <w:tcW w:w="1414" w:type="dxa"/>
            <w:shd w:val="clear" w:color="auto" w:fill="auto"/>
            <w:noWrap/>
            <w:vAlign w:val="center"/>
            <w:hideMark/>
          </w:tcPr>
          <w:p w14:paraId="423B666A" w14:textId="761358ED" w:rsidR="00981F39" w:rsidRPr="000A7BEE" w:rsidRDefault="00981F39" w:rsidP="00981F39">
            <w:pPr>
              <w:spacing w:after="0" w:line="240" w:lineRule="auto"/>
              <w:jc w:val="center"/>
              <w:rPr>
                <w:rFonts w:cs="Calibri"/>
                <w:sz w:val="17"/>
                <w:szCs w:val="17"/>
              </w:rPr>
            </w:pPr>
            <w:r w:rsidRPr="0069484F">
              <w:rPr>
                <w:rFonts w:cs="Calibri"/>
                <w:sz w:val="17"/>
                <w:szCs w:val="17"/>
              </w:rPr>
              <w:t>350 (23)</w:t>
            </w:r>
          </w:p>
        </w:tc>
        <w:tc>
          <w:tcPr>
            <w:tcW w:w="1414" w:type="dxa"/>
            <w:shd w:val="clear" w:color="auto" w:fill="auto"/>
            <w:noWrap/>
            <w:vAlign w:val="center"/>
            <w:hideMark/>
          </w:tcPr>
          <w:p w14:paraId="7BD4C7A5" w14:textId="51258E00" w:rsidR="00981F39" w:rsidRPr="000A7BEE" w:rsidRDefault="00981F39" w:rsidP="00981F39">
            <w:pPr>
              <w:spacing w:after="0" w:line="240" w:lineRule="auto"/>
              <w:jc w:val="center"/>
              <w:rPr>
                <w:rFonts w:cs="Calibri"/>
                <w:sz w:val="17"/>
                <w:szCs w:val="17"/>
              </w:rPr>
            </w:pPr>
            <w:r w:rsidRPr="0069484F">
              <w:rPr>
                <w:rFonts w:cs="Calibri"/>
                <w:sz w:val="17"/>
                <w:szCs w:val="17"/>
              </w:rPr>
              <w:t>24 (2)</w:t>
            </w:r>
          </w:p>
        </w:tc>
        <w:tc>
          <w:tcPr>
            <w:tcW w:w="1415" w:type="dxa"/>
            <w:shd w:val="clear" w:color="auto" w:fill="auto"/>
            <w:noWrap/>
            <w:vAlign w:val="center"/>
            <w:hideMark/>
          </w:tcPr>
          <w:p w14:paraId="2CFC0EA9" w14:textId="392F7EFA" w:rsidR="00981F39" w:rsidRPr="000A7BEE" w:rsidRDefault="00981F39" w:rsidP="00981F39">
            <w:pPr>
              <w:spacing w:after="0" w:line="240" w:lineRule="auto"/>
              <w:jc w:val="center"/>
              <w:rPr>
                <w:rFonts w:cs="Calibri"/>
                <w:sz w:val="17"/>
                <w:szCs w:val="17"/>
              </w:rPr>
            </w:pPr>
            <w:r w:rsidRPr="0069484F">
              <w:rPr>
                <w:rFonts w:cs="Calibri"/>
                <w:sz w:val="17"/>
                <w:szCs w:val="17"/>
              </w:rPr>
              <w:t>107 (7)</w:t>
            </w:r>
          </w:p>
        </w:tc>
      </w:tr>
      <w:tr w:rsidR="00981F39" w:rsidRPr="000A7BEE" w14:paraId="11B5A654" w14:textId="77777777" w:rsidTr="00CB5E7A">
        <w:trPr>
          <w:trHeight w:val="173"/>
        </w:trPr>
        <w:tc>
          <w:tcPr>
            <w:tcW w:w="2970" w:type="dxa"/>
            <w:shd w:val="clear" w:color="auto" w:fill="auto"/>
            <w:noWrap/>
            <w:vAlign w:val="center"/>
            <w:hideMark/>
          </w:tcPr>
          <w:p w14:paraId="3FA9DD40"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45-64</w:t>
            </w:r>
          </w:p>
        </w:tc>
        <w:tc>
          <w:tcPr>
            <w:tcW w:w="1414" w:type="dxa"/>
            <w:shd w:val="clear" w:color="auto" w:fill="auto"/>
            <w:noWrap/>
            <w:vAlign w:val="center"/>
            <w:hideMark/>
          </w:tcPr>
          <w:p w14:paraId="7299A3FB" w14:textId="6FB0D150" w:rsidR="00981F39" w:rsidRPr="000A7BEE" w:rsidRDefault="00981F39" w:rsidP="00981F39">
            <w:pPr>
              <w:spacing w:after="0" w:line="240" w:lineRule="auto"/>
              <w:jc w:val="center"/>
              <w:rPr>
                <w:rFonts w:cs="Calibri"/>
                <w:sz w:val="17"/>
                <w:szCs w:val="17"/>
              </w:rPr>
            </w:pPr>
            <w:r w:rsidRPr="0069484F">
              <w:rPr>
                <w:rFonts w:cs="Calibri"/>
                <w:sz w:val="17"/>
                <w:szCs w:val="17"/>
              </w:rPr>
              <w:t>8,216 (85)</w:t>
            </w:r>
          </w:p>
        </w:tc>
        <w:tc>
          <w:tcPr>
            <w:tcW w:w="1414" w:type="dxa"/>
            <w:shd w:val="clear" w:color="auto" w:fill="auto"/>
            <w:vAlign w:val="center"/>
            <w:hideMark/>
          </w:tcPr>
          <w:p w14:paraId="0B34DC2F" w14:textId="50256F20" w:rsidR="00981F39" w:rsidRPr="000A7BEE" w:rsidRDefault="00981F39" w:rsidP="00981F39">
            <w:pPr>
              <w:spacing w:after="0" w:line="240" w:lineRule="auto"/>
              <w:jc w:val="center"/>
              <w:rPr>
                <w:rFonts w:cs="Calibri"/>
                <w:sz w:val="17"/>
                <w:szCs w:val="17"/>
              </w:rPr>
            </w:pPr>
            <w:r w:rsidRPr="0069484F">
              <w:rPr>
                <w:rFonts w:cs="Calibri"/>
                <w:sz w:val="17"/>
                <w:szCs w:val="17"/>
              </w:rPr>
              <w:t>1,428 (15)</w:t>
            </w:r>
          </w:p>
        </w:tc>
        <w:tc>
          <w:tcPr>
            <w:tcW w:w="1414" w:type="dxa"/>
            <w:shd w:val="clear" w:color="auto" w:fill="auto"/>
            <w:noWrap/>
            <w:vAlign w:val="center"/>
            <w:hideMark/>
          </w:tcPr>
          <w:p w14:paraId="05EF9E44" w14:textId="73EED5C6" w:rsidR="00981F39" w:rsidRPr="000A7BEE" w:rsidRDefault="00981F39" w:rsidP="00981F39">
            <w:pPr>
              <w:spacing w:after="0" w:line="240" w:lineRule="auto"/>
              <w:jc w:val="center"/>
              <w:rPr>
                <w:rFonts w:cs="Calibri"/>
                <w:sz w:val="17"/>
                <w:szCs w:val="17"/>
              </w:rPr>
            </w:pPr>
            <w:r w:rsidRPr="0069484F">
              <w:rPr>
                <w:rFonts w:cs="Calibri"/>
                <w:sz w:val="17"/>
                <w:szCs w:val="17"/>
              </w:rPr>
              <w:t>975 (68)</w:t>
            </w:r>
          </w:p>
        </w:tc>
        <w:tc>
          <w:tcPr>
            <w:tcW w:w="1415" w:type="dxa"/>
            <w:shd w:val="clear" w:color="auto" w:fill="auto"/>
            <w:noWrap/>
            <w:vAlign w:val="center"/>
            <w:hideMark/>
          </w:tcPr>
          <w:p w14:paraId="54974A1A" w14:textId="12E3AE7B" w:rsidR="00981F39" w:rsidRPr="000A7BEE" w:rsidRDefault="00981F39" w:rsidP="00981F39">
            <w:pPr>
              <w:spacing w:after="0" w:line="240" w:lineRule="auto"/>
              <w:jc w:val="center"/>
              <w:rPr>
                <w:rFonts w:cs="Calibri"/>
                <w:sz w:val="17"/>
                <w:szCs w:val="17"/>
              </w:rPr>
            </w:pPr>
            <w:r w:rsidRPr="0069484F">
              <w:rPr>
                <w:rFonts w:cs="Calibri"/>
                <w:sz w:val="17"/>
                <w:szCs w:val="17"/>
              </w:rPr>
              <w:t>11 (1)</w:t>
            </w:r>
          </w:p>
        </w:tc>
        <w:tc>
          <w:tcPr>
            <w:tcW w:w="1414" w:type="dxa"/>
            <w:shd w:val="clear" w:color="auto" w:fill="auto"/>
            <w:noWrap/>
            <w:vAlign w:val="center"/>
            <w:hideMark/>
          </w:tcPr>
          <w:p w14:paraId="4B02B883" w14:textId="563CE54F" w:rsidR="00981F39" w:rsidRPr="000A7BEE" w:rsidRDefault="00981F39" w:rsidP="00981F39">
            <w:pPr>
              <w:spacing w:after="0" w:line="240" w:lineRule="auto"/>
              <w:jc w:val="center"/>
              <w:rPr>
                <w:rFonts w:cs="Calibri"/>
                <w:sz w:val="17"/>
                <w:szCs w:val="17"/>
              </w:rPr>
            </w:pPr>
            <w:r w:rsidRPr="0069484F">
              <w:rPr>
                <w:rFonts w:cs="Calibri"/>
                <w:sz w:val="17"/>
                <w:szCs w:val="17"/>
              </w:rPr>
              <w:t>355 (25)</w:t>
            </w:r>
          </w:p>
        </w:tc>
        <w:tc>
          <w:tcPr>
            <w:tcW w:w="1414" w:type="dxa"/>
            <w:shd w:val="clear" w:color="auto" w:fill="auto"/>
            <w:noWrap/>
            <w:vAlign w:val="center"/>
            <w:hideMark/>
          </w:tcPr>
          <w:p w14:paraId="426D571A" w14:textId="273EED16" w:rsidR="00981F39" w:rsidRPr="000A7BEE" w:rsidRDefault="00981F39" w:rsidP="00981F39">
            <w:pPr>
              <w:spacing w:after="0" w:line="240" w:lineRule="auto"/>
              <w:jc w:val="center"/>
              <w:rPr>
                <w:rFonts w:cs="Calibri"/>
                <w:sz w:val="17"/>
                <w:szCs w:val="17"/>
              </w:rPr>
            </w:pPr>
            <w:r w:rsidRPr="0069484F">
              <w:rPr>
                <w:rFonts w:cs="Calibri"/>
                <w:sz w:val="17"/>
                <w:szCs w:val="17"/>
              </w:rPr>
              <w:t>20 (1)</w:t>
            </w:r>
          </w:p>
        </w:tc>
        <w:tc>
          <w:tcPr>
            <w:tcW w:w="1415" w:type="dxa"/>
            <w:shd w:val="clear" w:color="auto" w:fill="auto"/>
            <w:noWrap/>
            <w:vAlign w:val="center"/>
            <w:hideMark/>
          </w:tcPr>
          <w:p w14:paraId="77B34E4B" w14:textId="6A2EEDFC" w:rsidR="00981F39" w:rsidRPr="000A7BEE" w:rsidRDefault="00981F39" w:rsidP="00981F39">
            <w:pPr>
              <w:spacing w:after="0" w:line="240" w:lineRule="auto"/>
              <w:jc w:val="center"/>
              <w:rPr>
                <w:rFonts w:cs="Calibri"/>
                <w:sz w:val="17"/>
                <w:szCs w:val="17"/>
              </w:rPr>
            </w:pPr>
            <w:r w:rsidRPr="0069484F">
              <w:rPr>
                <w:rFonts w:cs="Calibri"/>
                <w:sz w:val="17"/>
                <w:szCs w:val="17"/>
              </w:rPr>
              <w:t>67 (5)</w:t>
            </w:r>
          </w:p>
        </w:tc>
      </w:tr>
      <w:tr w:rsidR="00981F39" w:rsidRPr="000A7BEE" w14:paraId="28056EF6" w14:textId="77777777" w:rsidTr="00CB5E7A">
        <w:trPr>
          <w:trHeight w:val="173"/>
        </w:trPr>
        <w:tc>
          <w:tcPr>
            <w:tcW w:w="2970" w:type="dxa"/>
            <w:shd w:val="clear" w:color="auto" w:fill="auto"/>
            <w:noWrap/>
            <w:vAlign w:val="center"/>
            <w:hideMark/>
          </w:tcPr>
          <w:p w14:paraId="00BA9C0B"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65+</w:t>
            </w:r>
          </w:p>
        </w:tc>
        <w:tc>
          <w:tcPr>
            <w:tcW w:w="1414" w:type="dxa"/>
            <w:shd w:val="clear" w:color="auto" w:fill="auto"/>
            <w:noWrap/>
            <w:vAlign w:val="center"/>
            <w:hideMark/>
          </w:tcPr>
          <w:p w14:paraId="1200F5F7" w14:textId="68A6CD68" w:rsidR="00981F39" w:rsidRPr="000A7BEE" w:rsidRDefault="00981F39" w:rsidP="00981F39">
            <w:pPr>
              <w:spacing w:after="0" w:line="240" w:lineRule="auto"/>
              <w:jc w:val="center"/>
              <w:rPr>
                <w:rFonts w:cs="Calibri"/>
                <w:sz w:val="17"/>
                <w:szCs w:val="17"/>
              </w:rPr>
            </w:pPr>
            <w:r w:rsidRPr="0069484F">
              <w:rPr>
                <w:rFonts w:cs="Calibri"/>
                <w:sz w:val="17"/>
                <w:szCs w:val="17"/>
              </w:rPr>
              <w:t>3,818 (90)</w:t>
            </w:r>
          </w:p>
        </w:tc>
        <w:tc>
          <w:tcPr>
            <w:tcW w:w="1414" w:type="dxa"/>
            <w:shd w:val="clear" w:color="auto" w:fill="auto"/>
            <w:vAlign w:val="center"/>
            <w:hideMark/>
          </w:tcPr>
          <w:p w14:paraId="49E8BF66" w14:textId="73174CD7" w:rsidR="00981F39" w:rsidRPr="000A7BEE" w:rsidRDefault="00981F39" w:rsidP="00981F39">
            <w:pPr>
              <w:spacing w:after="0" w:line="240" w:lineRule="auto"/>
              <w:jc w:val="center"/>
              <w:rPr>
                <w:rFonts w:cs="Calibri"/>
                <w:sz w:val="17"/>
                <w:szCs w:val="17"/>
              </w:rPr>
            </w:pPr>
            <w:r w:rsidRPr="0069484F">
              <w:rPr>
                <w:rFonts w:cs="Calibri"/>
                <w:sz w:val="17"/>
                <w:szCs w:val="17"/>
              </w:rPr>
              <w:t>433 (10)</w:t>
            </w:r>
          </w:p>
        </w:tc>
        <w:tc>
          <w:tcPr>
            <w:tcW w:w="1414" w:type="dxa"/>
            <w:shd w:val="clear" w:color="auto" w:fill="auto"/>
            <w:noWrap/>
            <w:vAlign w:val="center"/>
            <w:hideMark/>
          </w:tcPr>
          <w:p w14:paraId="01039A04" w14:textId="74C3F1E0" w:rsidR="00981F39" w:rsidRPr="000A7BEE" w:rsidRDefault="00981F39" w:rsidP="00981F39">
            <w:pPr>
              <w:spacing w:after="0" w:line="240" w:lineRule="auto"/>
              <w:jc w:val="center"/>
              <w:rPr>
                <w:rFonts w:cs="Calibri"/>
                <w:sz w:val="17"/>
                <w:szCs w:val="17"/>
              </w:rPr>
            </w:pPr>
            <w:r w:rsidRPr="0069484F">
              <w:rPr>
                <w:rFonts w:cs="Calibri"/>
                <w:sz w:val="17"/>
                <w:szCs w:val="17"/>
              </w:rPr>
              <w:t>307 (71)</w:t>
            </w:r>
          </w:p>
        </w:tc>
        <w:tc>
          <w:tcPr>
            <w:tcW w:w="1415" w:type="dxa"/>
            <w:shd w:val="clear" w:color="auto" w:fill="auto"/>
            <w:noWrap/>
            <w:vAlign w:val="center"/>
            <w:hideMark/>
          </w:tcPr>
          <w:p w14:paraId="0238411B" w14:textId="08845A85" w:rsidR="00981F39" w:rsidRPr="000A7BEE" w:rsidRDefault="00981F39" w:rsidP="00981F39">
            <w:pPr>
              <w:spacing w:after="0" w:line="240" w:lineRule="auto"/>
              <w:jc w:val="center"/>
              <w:rPr>
                <w:rFonts w:cs="Calibri"/>
                <w:sz w:val="17"/>
                <w:szCs w:val="17"/>
              </w:rPr>
            </w:pPr>
            <w:r w:rsidRPr="0069484F">
              <w:rPr>
                <w:rFonts w:cs="Calibri"/>
                <w:sz w:val="17"/>
                <w:szCs w:val="17"/>
              </w:rPr>
              <w:t>1 (0)</w:t>
            </w:r>
          </w:p>
        </w:tc>
        <w:tc>
          <w:tcPr>
            <w:tcW w:w="1414" w:type="dxa"/>
            <w:shd w:val="clear" w:color="auto" w:fill="auto"/>
            <w:noWrap/>
            <w:vAlign w:val="center"/>
            <w:hideMark/>
          </w:tcPr>
          <w:p w14:paraId="43265E62" w14:textId="5D256370" w:rsidR="00981F39" w:rsidRPr="000A7BEE" w:rsidRDefault="00981F39" w:rsidP="00981F39">
            <w:pPr>
              <w:spacing w:after="0" w:line="240" w:lineRule="auto"/>
              <w:jc w:val="center"/>
              <w:rPr>
                <w:rFonts w:cs="Calibri"/>
                <w:sz w:val="17"/>
                <w:szCs w:val="17"/>
              </w:rPr>
            </w:pPr>
            <w:r w:rsidRPr="0069484F">
              <w:rPr>
                <w:rFonts w:cs="Calibri"/>
                <w:sz w:val="17"/>
                <w:szCs w:val="17"/>
              </w:rPr>
              <w:t>46 (11)</w:t>
            </w:r>
          </w:p>
        </w:tc>
        <w:tc>
          <w:tcPr>
            <w:tcW w:w="1414" w:type="dxa"/>
            <w:shd w:val="clear" w:color="auto" w:fill="auto"/>
            <w:noWrap/>
            <w:vAlign w:val="center"/>
            <w:hideMark/>
          </w:tcPr>
          <w:p w14:paraId="31FFB612" w14:textId="77CF5A44" w:rsidR="00981F39" w:rsidRPr="000A7BEE" w:rsidRDefault="00981F39" w:rsidP="00981F39">
            <w:pPr>
              <w:spacing w:after="0" w:line="240" w:lineRule="auto"/>
              <w:jc w:val="center"/>
              <w:rPr>
                <w:rFonts w:cs="Calibri"/>
                <w:sz w:val="17"/>
                <w:szCs w:val="17"/>
              </w:rPr>
            </w:pPr>
            <w:r w:rsidRPr="0069484F">
              <w:rPr>
                <w:rFonts w:cs="Calibri"/>
                <w:sz w:val="17"/>
                <w:szCs w:val="17"/>
              </w:rPr>
              <w:t>3 (1)</w:t>
            </w:r>
          </w:p>
        </w:tc>
        <w:tc>
          <w:tcPr>
            <w:tcW w:w="1415" w:type="dxa"/>
            <w:shd w:val="clear" w:color="auto" w:fill="auto"/>
            <w:noWrap/>
            <w:vAlign w:val="center"/>
            <w:hideMark/>
          </w:tcPr>
          <w:p w14:paraId="39F8A150" w14:textId="32492107" w:rsidR="00981F39" w:rsidRPr="000A7BEE" w:rsidRDefault="00981F39" w:rsidP="00981F39">
            <w:pPr>
              <w:spacing w:after="0" w:line="240" w:lineRule="auto"/>
              <w:jc w:val="center"/>
              <w:rPr>
                <w:rFonts w:cs="Calibri"/>
                <w:sz w:val="17"/>
                <w:szCs w:val="17"/>
              </w:rPr>
            </w:pPr>
            <w:r w:rsidRPr="0069484F">
              <w:rPr>
                <w:rFonts w:cs="Calibri"/>
                <w:sz w:val="17"/>
                <w:szCs w:val="17"/>
              </w:rPr>
              <w:t>76 (18)</w:t>
            </w:r>
          </w:p>
        </w:tc>
      </w:tr>
      <w:tr w:rsidR="00981F39" w:rsidRPr="000A7BEE" w14:paraId="41CB88D5" w14:textId="77777777" w:rsidTr="00CB5E7A">
        <w:trPr>
          <w:trHeight w:val="173"/>
        </w:trPr>
        <w:tc>
          <w:tcPr>
            <w:tcW w:w="2970" w:type="dxa"/>
            <w:shd w:val="clear" w:color="auto" w:fill="auto"/>
            <w:noWrap/>
            <w:vAlign w:val="center"/>
            <w:hideMark/>
          </w:tcPr>
          <w:p w14:paraId="737EA33D" w14:textId="77777777" w:rsidR="00981F39" w:rsidRPr="000A7BEE" w:rsidRDefault="00981F39" w:rsidP="00981F39">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Sex</w:t>
            </w:r>
          </w:p>
        </w:tc>
        <w:tc>
          <w:tcPr>
            <w:tcW w:w="1414" w:type="dxa"/>
            <w:shd w:val="clear" w:color="auto" w:fill="auto"/>
            <w:noWrap/>
            <w:vAlign w:val="center"/>
            <w:hideMark/>
          </w:tcPr>
          <w:p w14:paraId="5C494D20" w14:textId="6C757DAB"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4" w:type="dxa"/>
            <w:shd w:val="clear" w:color="auto" w:fill="auto"/>
            <w:vAlign w:val="center"/>
            <w:hideMark/>
          </w:tcPr>
          <w:p w14:paraId="0320A91C" w14:textId="5BE26CE7"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4" w:type="dxa"/>
            <w:shd w:val="clear" w:color="auto" w:fill="auto"/>
            <w:vAlign w:val="center"/>
            <w:hideMark/>
          </w:tcPr>
          <w:p w14:paraId="17043A8A" w14:textId="69CE688F"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5" w:type="dxa"/>
            <w:shd w:val="clear" w:color="auto" w:fill="auto"/>
            <w:vAlign w:val="center"/>
            <w:hideMark/>
          </w:tcPr>
          <w:p w14:paraId="18468FC9" w14:textId="1FD49272"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4" w:type="dxa"/>
            <w:shd w:val="clear" w:color="auto" w:fill="auto"/>
            <w:vAlign w:val="center"/>
            <w:hideMark/>
          </w:tcPr>
          <w:p w14:paraId="6606DFB8" w14:textId="40F611BC"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4" w:type="dxa"/>
            <w:shd w:val="clear" w:color="auto" w:fill="auto"/>
            <w:vAlign w:val="center"/>
            <w:hideMark/>
          </w:tcPr>
          <w:p w14:paraId="30C17D8C" w14:textId="6B894CC8"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5" w:type="dxa"/>
            <w:shd w:val="clear" w:color="auto" w:fill="auto"/>
            <w:vAlign w:val="center"/>
            <w:hideMark/>
          </w:tcPr>
          <w:p w14:paraId="09FA2653" w14:textId="55CB43FC"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r>
      <w:tr w:rsidR="00981F39" w:rsidRPr="000A7BEE" w14:paraId="4FF1EE92" w14:textId="77777777" w:rsidTr="00CB5E7A">
        <w:trPr>
          <w:trHeight w:val="173"/>
        </w:trPr>
        <w:tc>
          <w:tcPr>
            <w:tcW w:w="2970" w:type="dxa"/>
            <w:shd w:val="clear" w:color="auto" w:fill="auto"/>
            <w:noWrap/>
            <w:vAlign w:val="center"/>
            <w:hideMark/>
          </w:tcPr>
          <w:p w14:paraId="384D37B5"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Male</w:t>
            </w:r>
          </w:p>
        </w:tc>
        <w:tc>
          <w:tcPr>
            <w:tcW w:w="1414" w:type="dxa"/>
            <w:shd w:val="clear" w:color="auto" w:fill="auto"/>
            <w:noWrap/>
            <w:vAlign w:val="center"/>
            <w:hideMark/>
          </w:tcPr>
          <w:p w14:paraId="055EFCEA" w14:textId="2DADEDDF" w:rsidR="00981F39" w:rsidRPr="000A7BEE" w:rsidRDefault="00981F39" w:rsidP="00981F39">
            <w:pPr>
              <w:spacing w:after="0" w:line="240" w:lineRule="auto"/>
              <w:jc w:val="center"/>
              <w:rPr>
                <w:rFonts w:cs="Calibri"/>
                <w:sz w:val="17"/>
                <w:szCs w:val="17"/>
              </w:rPr>
            </w:pPr>
            <w:r w:rsidRPr="0069484F">
              <w:rPr>
                <w:rFonts w:cs="Calibri"/>
                <w:sz w:val="17"/>
                <w:szCs w:val="17"/>
              </w:rPr>
              <w:t>22,947 (82)</w:t>
            </w:r>
          </w:p>
        </w:tc>
        <w:tc>
          <w:tcPr>
            <w:tcW w:w="1414" w:type="dxa"/>
            <w:shd w:val="clear" w:color="auto" w:fill="auto"/>
            <w:vAlign w:val="center"/>
            <w:hideMark/>
          </w:tcPr>
          <w:p w14:paraId="28194E8A" w14:textId="6CD97CB3" w:rsidR="00981F39" w:rsidRPr="000A7BEE" w:rsidRDefault="00981F39" w:rsidP="00981F39">
            <w:pPr>
              <w:spacing w:after="0" w:line="240" w:lineRule="auto"/>
              <w:jc w:val="center"/>
              <w:rPr>
                <w:rFonts w:cs="Calibri"/>
                <w:sz w:val="17"/>
                <w:szCs w:val="17"/>
              </w:rPr>
            </w:pPr>
            <w:r w:rsidRPr="0069484F">
              <w:rPr>
                <w:rFonts w:cs="Calibri"/>
                <w:sz w:val="17"/>
                <w:szCs w:val="17"/>
              </w:rPr>
              <w:t>5,042 (18)</w:t>
            </w:r>
          </w:p>
        </w:tc>
        <w:tc>
          <w:tcPr>
            <w:tcW w:w="1414" w:type="dxa"/>
            <w:shd w:val="clear" w:color="auto" w:fill="auto"/>
            <w:noWrap/>
            <w:vAlign w:val="center"/>
            <w:hideMark/>
          </w:tcPr>
          <w:p w14:paraId="6DE6BA14" w14:textId="6A818AF5" w:rsidR="00981F39" w:rsidRPr="000A7BEE" w:rsidRDefault="00981F39" w:rsidP="00981F39">
            <w:pPr>
              <w:spacing w:after="0" w:line="240" w:lineRule="auto"/>
              <w:jc w:val="center"/>
              <w:rPr>
                <w:rFonts w:cs="Calibri"/>
                <w:sz w:val="17"/>
                <w:szCs w:val="17"/>
              </w:rPr>
            </w:pPr>
            <w:r w:rsidRPr="0069484F">
              <w:rPr>
                <w:rFonts w:cs="Calibri"/>
                <w:sz w:val="17"/>
                <w:szCs w:val="17"/>
              </w:rPr>
              <w:t>3,035 (60)</w:t>
            </w:r>
          </w:p>
        </w:tc>
        <w:tc>
          <w:tcPr>
            <w:tcW w:w="1415" w:type="dxa"/>
            <w:shd w:val="clear" w:color="auto" w:fill="auto"/>
            <w:noWrap/>
            <w:vAlign w:val="center"/>
            <w:hideMark/>
          </w:tcPr>
          <w:p w14:paraId="477D8913" w14:textId="14646942" w:rsidR="00981F39" w:rsidRPr="000A7BEE" w:rsidRDefault="00981F39" w:rsidP="00981F39">
            <w:pPr>
              <w:spacing w:after="0" w:line="240" w:lineRule="auto"/>
              <w:jc w:val="center"/>
              <w:rPr>
                <w:rFonts w:cs="Calibri"/>
                <w:sz w:val="17"/>
                <w:szCs w:val="17"/>
              </w:rPr>
            </w:pPr>
            <w:r w:rsidRPr="0069484F">
              <w:rPr>
                <w:rFonts w:cs="Calibri"/>
                <w:sz w:val="17"/>
                <w:szCs w:val="17"/>
              </w:rPr>
              <w:t>504 (10)</w:t>
            </w:r>
          </w:p>
        </w:tc>
        <w:tc>
          <w:tcPr>
            <w:tcW w:w="1414" w:type="dxa"/>
            <w:shd w:val="clear" w:color="auto" w:fill="auto"/>
            <w:noWrap/>
            <w:vAlign w:val="center"/>
            <w:hideMark/>
          </w:tcPr>
          <w:p w14:paraId="360088D3" w14:textId="4A4BE677" w:rsidR="00981F39" w:rsidRPr="000A7BEE" w:rsidRDefault="00981F39" w:rsidP="00981F39">
            <w:pPr>
              <w:spacing w:after="0" w:line="240" w:lineRule="auto"/>
              <w:jc w:val="center"/>
              <w:rPr>
                <w:rFonts w:cs="Calibri"/>
                <w:sz w:val="17"/>
                <w:szCs w:val="17"/>
              </w:rPr>
            </w:pPr>
            <w:r w:rsidRPr="0069484F">
              <w:rPr>
                <w:rFonts w:cs="Calibri"/>
                <w:sz w:val="17"/>
                <w:szCs w:val="17"/>
              </w:rPr>
              <w:t>1,068 (21)</w:t>
            </w:r>
          </w:p>
        </w:tc>
        <w:tc>
          <w:tcPr>
            <w:tcW w:w="1414" w:type="dxa"/>
            <w:shd w:val="clear" w:color="auto" w:fill="auto"/>
            <w:noWrap/>
            <w:vAlign w:val="center"/>
            <w:hideMark/>
          </w:tcPr>
          <w:p w14:paraId="4D8DE835" w14:textId="7B38B159" w:rsidR="00981F39" w:rsidRPr="000A7BEE" w:rsidRDefault="00981F39" w:rsidP="00981F39">
            <w:pPr>
              <w:spacing w:after="0" w:line="240" w:lineRule="auto"/>
              <w:jc w:val="center"/>
              <w:rPr>
                <w:rFonts w:cs="Calibri"/>
                <w:sz w:val="17"/>
                <w:szCs w:val="17"/>
              </w:rPr>
            </w:pPr>
            <w:r w:rsidRPr="0069484F">
              <w:rPr>
                <w:rFonts w:cs="Calibri"/>
                <w:sz w:val="17"/>
                <w:szCs w:val="17"/>
              </w:rPr>
              <w:t>63 (1)</w:t>
            </w:r>
          </w:p>
        </w:tc>
        <w:tc>
          <w:tcPr>
            <w:tcW w:w="1415" w:type="dxa"/>
            <w:shd w:val="clear" w:color="auto" w:fill="auto"/>
            <w:noWrap/>
            <w:vAlign w:val="center"/>
            <w:hideMark/>
          </w:tcPr>
          <w:p w14:paraId="58122620" w14:textId="0259768B" w:rsidR="00981F39" w:rsidRPr="000A7BEE" w:rsidRDefault="00981F39" w:rsidP="00981F39">
            <w:pPr>
              <w:spacing w:after="0" w:line="240" w:lineRule="auto"/>
              <w:jc w:val="center"/>
              <w:rPr>
                <w:rFonts w:cs="Calibri"/>
                <w:sz w:val="17"/>
                <w:szCs w:val="17"/>
              </w:rPr>
            </w:pPr>
            <w:r w:rsidRPr="0069484F">
              <w:rPr>
                <w:rFonts w:cs="Calibri"/>
                <w:sz w:val="17"/>
                <w:szCs w:val="17"/>
              </w:rPr>
              <w:t>372 (7)</w:t>
            </w:r>
          </w:p>
        </w:tc>
      </w:tr>
      <w:tr w:rsidR="00981F39" w:rsidRPr="000A7BEE" w14:paraId="3E83FAA1" w14:textId="77777777" w:rsidTr="00CB5E7A">
        <w:trPr>
          <w:trHeight w:val="173"/>
        </w:trPr>
        <w:tc>
          <w:tcPr>
            <w:tcW w:w="2970" w:type="dxa"/>
            <w:shd w:val="clear" w:color="auto" w:fill="auto"/>
            <w:noWrap/>
            <w:vAlign w:val="center"/>
            <w:hideMark/>
          </w:tcPr>
          <w:p w14:paraId="0F5A3D2B"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Female</w:t>
            </w:r>
          </w:p>
        </w:tc>
        <w:tc>
          <w:tcPr>
            <w:tcW w:w="1414" w:type="dxa"/>
            <w:shd w:val="clear" w:color="auto" w:fill="auto"/>
            <w:noWrap/>
            <w:vAlign w:val="center"/>
            <w:hideMark/>
          </w:tcPr>
          <w:p w14:paraId="13E96434" w14:textId="01E535A9" w:rsidR="00981F39" w:rsidRPr="000A7BEE" w:rsidRDefault="00981F39" w:rsidP="00981F39">
            <w:pPr>
              <w:spacing w:after="0" w:line="240" w:lineRule="auto"/>
              <w:jc w:val="center"/>
              <w:rPr>
                <w:rFonts w:cs="Calibri"/>
                <w:sz w:val="17"/>
                <w:szCs w:val="17"/>
              </w:rPr>
            </w:pPr>
            <w:r w:rsidRPr="0069484F">
              <w:rPr>
                <w:rFonts w:cs="Calibri"/>
                <w:sz w:val="17"/>
                <w:szCs w:val="17"/>
              </w:rPr>
              <w:t>NA</w:t>
            </w:r>
          </w:p>
        </w:tc>
        <w:tc>
          <w:tcPr>
            <w:tcW w:w="1414" w:type="dxa"/>
            <w:shd w:val="clear" w:color="auto" w:fill="auto"/>
            <w:vAlign w:val="center"/>
            <w:hideMark/>
          </w:tcPr>
          <w:p w14:paraId="7BB5E099" w14:textId="5BD4D4E0" w:rsidR="00981F39" w:rsidRPr="000A7BEE" w:rsidRDefault="00981F39" w:rsidP="00981F39">
            <w:pPr>
              <w:spacing w:after="0" w:line="240" w:lineRule="auto"/>
              <w:jc w:val="center"/>
              <w:rPr>
                <w:rFonts w:cs="Calibri"/>
                <w:sz w:val="17"/>
                <w:szCs w:val="17"/>
              </w:rPr>
            </w:pPr>
            <w:r w:rsidRPr="0069484F">
              <w:rPr>
                <w:rFonts w:cs="Calibri"/>
                <w:sz w:val="17"/>
                <w:szCs w:val="17"/>
              </w:rPr>
              <w:t>NA</w:t>
            </w:r>
          </w:p>
        </w:tc>
        <w:tc>
          <w:tcPr>
            <w:tcW w:w="1414" w:type="dxa"/>
            <w:shd w:val="clear" w:color="auto" w:fill="auto"/>
            <w:noWrap/>
            <w:vAlign w:val="center"/>
            <w:hideMark/>
          </w:tcPr>
          <w:p w14:paraId="0B765940" w14:textId="48945E92" w:rsidR="00981F39" w:rsidRPr="000A7BEE" w:rsidRDefault="00981F39" w:rsidP="00981F39">
            <w:pPr>
              <w:spacing w:after="0" w:line="240" w:lineRule="auto"/>
              <w:jc w:val="center"/>
              <w:rPr>
                <w:rFonts w:cs="Calibri"/>
                <w:sz w:val="17"/>
                <w:szCs w:val="17"/>
              </w:rPr>
            </w:pPr>
            <w:r w:rsidRPr="0069484F">
              <w:rPr>
                <w:rFonts w:cs="Calibri"/>
                <w:sz w:val="17"/>
                <w:szCs w:val="17"/>
              </w:rPr>
              <w:t>NA</w:t>
            </w:r>
          </w:p>
        </w:tc>
        <w:tc>
          <w:tcPr>
            <w:tcW w:w="1415" w:type="dxa"/>
            <w:shd w:val="clear" w:color="auto" w:fill="auto"/>
            <w:noWrap/>
            <w:vAlign w:val="center"/>
            <w:hideMark/>
          </w:tcPr>
          <w:p w14:paraId="564AB5E7" w14:textId="4665C83F" w:rsidR="00981F39" w:rsidRPr="000A7BEE" w:rsidRDefault="00981F39" w:rsidP="00981F39">
            <w:pPr>
              <w:spacing w:after="0" w:line="240" w:lineRule="auto"/>
              <w:jc w:val="center"/>
              <w:rPr>
                <w:rFonts w:cs="Calibri"/>
                <w:sz w:val="17"/>
                <w:szCs w:val="17"/>
              </w:rPr>
            </w:pPr>
            <w:r w:rsidRPr="0069484F">
              <w:rPr>
                <w:rFonts w:cs="Calibri"/>
                <w:sz w:val="17"/>
                <w:szCs w:val="17"/>
              </w:rPr>
              <w:t>NA</w:t>
            </w:r>
          </w:p>
        </w:tc>
        <w:tc>
          <w:tcPr>
            <w:tcW w:w="1414" w:type="dxa"/>
            <w:shd w:val="clear" w:color="auto" w:fill="auto"/>
            <w:noWrap/>
            <w:vAlign w:val="center"/>
            <w:hideMark/>
          </w:tcPr>
          <w:p w14:paraId="0B314DF7" w14:textId="63F219B0" w:rsidR="00981F39" w:rsidRPr="000A7BEE" w:rsidRDefault="00981F39" w:rsidP="00981F39">
            <w:pPr>
              <w:spacing w:after="0" w:line="240" w:lineRule="auto"/>
              <w:jc w:val="center"/>
              <w:rPr>
                <w:rFonts w:cs="Calibri"/>
                <w:sz w:val="17"/>
                <w:szCs w:val="17"/>
              </w:rPr>
            </w:pPr>
            <w:r w:rsidRPr="0069484F">
              <w:rPr>
                <w:rFonts w:cs="Calibri"/>
                <w:sz w:val="17"/>
                <w:szCs w:val="17"/>
              </w:rPr>
              <w:t>NA</w:t>
            </w:r>
          </w:p>
        </w:tc>
        <w:tc>
          <w:tcPr>
            <w:tcW w:w="1414" w:type="dxa"/>
            <w:shd w:val="clear" w:color="auto" w:fill="auto"/>
            <w:noWrap/>
            <w:vAlign w:val="center"/>
            <w:hideMark/>
          </w:tcPr>
          <w:p w14:paraId="7D88B78C" w14:textId="2B700BAB" w:rsidR="00981F39" w:rsidRPr="000A7BEE" w:rsidRDefault="00981F39" w:rsidP="00981F39">
            <w:pPr>
              <w:spacing w:after="0" w:line="240" w:lineRule="auto"/>
              <w:jc w:val="center"/>
              <w:rPr>
                <w:rFonts w:cs="Calibri"/>
                <w:sz w:val="17"/>
                <w:szCs w:val="17"/>
              </w:rPr>
            </w:pPr>
            <w:r w:rsidRPr="0069484F">
              <w:rPr>
                <w:rFonts w:cs="Calibri"/>
                <w:sz w:val="17"/>
                <w:szCs w:val="17"/>
              </w:rPr>
              <w:t>NA</w:t>
            </w:r>
          </w:p>
        </w:tc>
        <w:tc>
          <w:tcPr>
            <w:tcW w:w="1415" w:type="dxa"/>
            <w:shd w:val="clear" w:color="auto" w:fill="auto"/>
            <w:noWrap/>
            <w:vAlign w:val="center"/>
            <w:hideMark/>
          </w:tcPr>
          <w:p w14:paraId="00F66642" w14:textId="33876614" w:rsidR="00981F39" w:rsidRPr="000A7BEE" w:rsidRDefault="00981F39" w:rsidP="00981F39">
            <w:pPr>
              <w:spacing w:after="0" w:line="240" w:lineRule="auto"/>
              <w:jc w:val="center"/>
              <w:rPr>
                <w:rFonts w:cs="Calibri"/>
                <w:sz w:val="17"/>
                <w:szCs w:val="17"/>
              </w:rPr>
            </w:pPr>
            <w:r w:rsidRPr="0069484F">
              <w:rPr>
                <w:rFonts w:cs="Calibri"/>
                <w:sz w:val="17"/>
                <w:szCs w:val="17"/>
              </w:rPr>
              <w:t>NA</w:t>
            </w:r>
          </w:p>
        </w:tc>
      </w:tr>
      <w:tr w:rsidR="00981F39" w:rsidRPr="000A7BEE" w14:paraId="0E2B302E" w14:textId="77777777" w:rsidTr="00CB5E7A">
        <w:trPr>
          <w:trHeight w:val="173"/>
        </w:trPr>
        <w:tc>
          <w:tcPr>
            <w:tcW w:w="2970" w:type="dxa"/>
            <w:shd w:val="clear" w:color="auto" w:fill="auto"/>
            <w:noWrap/>
            <w:vAlign w:val="center"/>
            <w:hideMark/>
          </w:tcPr>
          <w:p w14:paraId="6832DB0C" w14:textId="77777777" w:rsidR="00981F39" w:rsidRPr="000A7BEE" w:rsidRDefault="00981F39" w:rsidP="00981F39">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Race</w:t>
            </w:r>
          </w:p>
        </w:tc>
        <w:tc>
          <w:tcPr>
            <w:tcW w:w="1414" w:type="dxa"/>
            <w:shd w:val="clear" w:color="auto" w:fill="auto"/>
            <w:noWrap/>
            <w:vAlign w:val="center"/>
          </w:tcPr>
          <w:p w14:paraId="020A5ABE" w14:textId="23C7E60B"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4" w:type="dxa"/>
            <w:shd w:val="clear" w:color="auto" w:fill="auto"/>
            <w:vAlign w:val="center"/>
          </w:tcPr>
          <w:p w14:paraId="6247D668" w14:textId="59B9C2B1"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4" w:type="dxa"/>
            <w:shd w:val="clear" w:color="auto" w:fill="auto"/>
            <w:noWrap/>
            <w:vAlign w:val="center"/>
          </w:tcPr>
          <w:p w14:paraId="78F93423" w14:textId="2A36F4C3"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5" w:type="dxa"/>
            <w:shd w:val="clear" w:color="auto" w:fill="auto"/>
            <w:noWrap/>
            <w:vAlign w:val="center"/>
          </w:tcPr>
          <w:p w14:paraId="0B522A30" w14:textId="7A458FD0"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4" w:type="dxa"/>
            <w:shd w:val="clear" w:color="auto" w:fill="auto"/>
            <w:noWrap/>
            <w:vAlign w:val="center"/>
          </w:tcPr>
          <w:p w14:paraId="6A29367F" w14:textId="133B68CD"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4" w:type="dxa"/>
            <w:shd w:val="clear" w:color="auto" w:fill="auto"/>
            <w:noWrap/>
            <w:vAlign w:val="center"/>
          </w:tcPr>
          <w:p w14:paraId="4A1C95C8" w14:textId="793D2356"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5" w:type="dxa"/>
            <w:shd w:val="clear" w:color="auto" w:fill="auto"/>
            <w:noWrap/>
            <w:vAlign w:val="center"/>
          </w:tcPr>
          <w:p w14:paraId="45AAE5DC" w14:textId="381826E3"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r>
      <w:tr w:rsidR="00981F39" w:rsidRPr="000A7BEE" w14:paraId="1EBD679B" w14:textId="77777777" w:rsidTr="00CB5E7A">
        <w:trPr>
          <w:trHeight w:val="173"/>
        </w:trPr>
        <w:tc>
          <w:tcPr>
            <w:tcW w:w="2970" w:type="dxa"/>
            <w:shd w:val="clear" w:color="auto" w:fill="auto"/>
            <w:noWrap/>
            <w:vAlign w:val="center"/>
            <w:hideMark/>
          </w:tcPr>
          <w:p w14:paraId="29E41560"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White</w:t>
            </w:r>
          </w:p>
        </w:tc>
        <w:tc>
          <w:tcPr>
            <w:tcW w:w="1414" w:type="dxa"/>
            <w:shd w:val="clear" w:color="auto" w:fill="auto"/>
            <w:noWrap/>
            <w:vAlign w:val="center"/>
            <w:hideMark/>
          </w:tcPr>
          <w:p w14:paraId="2E14D459" w14:textId="00C7155D" w:rsidR="00981F39" w:rsidRPr="000A7BEE" w:rsidRDefault="00981F39" w:rsidP="00981F39">
            <w:pPr>
              <w:spacing w:after="0" w:line="240" w:lineRule="auto"/>
              <w:jc w:val="center"/>
              <w:rPr>
                <w:rFonts w:cs="Calibri"/>
                <w:sz w:val="17"/>
                <w:szCs w:val="17"/>
              </w:rPr>
            </w:pPr>
            <w:r w:rsidRPr="0069484F">
              <w:rPr>
                <w:rFonts w:cs="Calibri"/>
                <w:sz w:val="17"/>
                <w:szCs w:val="17"/>
              </w:rPr>
              <w:t>17,726 (85)</w:t>
            </w:r>
          </w:p>
        </w:tc>
        <w:tc>
          <w:tcPr>
            <w:tcW w:w="1414" w:type="dxa"/>
            <w:shd w:val="clear" w:color="auto" w:fill="auto"/>
            <w:vAlign w:val="center"/>
            <w:hideMark/>
          </w:tcPr>
          <w:p w14:paraId="70233751" w14:textId="2BB219E6" w:rsidR="00981F39" w:rsidRPr="000A7BEE" w:rsidRDefault="00981F39" w:rsidP="00981F39">
            <w:pPr>
              <w:spacing w:after="0" w:line="240" w:lineRule="auto"/>
              <w:jc w:val="center"/>
              <w:rPr>
                <w:rFonts w:cs="Calibri"/>
                <w:sz w:val="17"/>
                <w:szCs w:val="17"/>
              </w:rPr>
            </w:pPr>
            <w:r w:rsidRPr="0069484F">
              <w:rPr>
                <w:rFonts w:cs="Calibri"/>
                <w:sz w:val="17"/>
                <w:szCs w:val="17"/>
              </w:rPr>
              <w:t>3,038 (15)</w:t>
            </w:r>
          </w:p>
        </w:tc>
        <w:tc>
          <w:tcPr>
            <w:tcW w:w="1414" w:type="dxa"/>
            <w:shd w:val="clear" w:color="auto" w:fill="auto"/>
            <w:noWrap/>
            <w:vAlign w:val="center"/>
            <w:hideMark/>
          </w:tcPr>
          <w:p w14:paraId="120E083A" w14:textId="732A0789" w:rsidR="00981F39" w:rsidRPr="000A7BEE" w:rsidRDefault="00981F39" w:rsidP="00981F39">
            <w:pPr>
              <w:spacing w:after="0" w:line="240" w:lineRule="auto"/>
              <w:jc w:val="center"/>
              <w:rPr>
                <w:rFonts w:cs="Calibri"/>
                <w:sz w:val="17"/>
                <w:szCs w:val="17"/>
              </w:rPr>
            </w:pPr>
            <w:r w:rsidRPr="0069484F">
              <w:rPr>
                <w:rFonts w:cs="Calibri"/>
                <w:sz w:val="17"/>
                <w:szCs w:val="17"/>
              </w:rPr>
              <w:t>1,745 (57)</w:t>
            </w:r>
          </w:p>
        </w:tc>
        <w:tc>
          <w:tcPr>
            <w:tcW w:w="1415" w:type="dxa"/>
            <w:shd w:val="clear" w:color="auto" w:fill="auto"/>
            <w:noWrap/>
            <w:vAlign w:val="center"/>
            <w:hideMark/>
          </w:tcPr>
          <w:p w14:paraId="3F5E5ED4" w14:textId="18789B8A" w:rsidR="00981F39" w:rsidRPr="000A7BEE" w:rsidRDefault="00981F39" w:rsidP="00981F39">
            <w:pPr>
              <w:spacing w:after="0" w:line="240" w:lineRule="auto"/>
              <w:jc w:val="center"/>
              <w:rPr>
                <w:rFonts w:cs="Calibri"/>
                <w:sz w:val="17"/>
                <w:szCs w:val="17"/>
              </w:rPr>
            </w:pPr>
            <w:r w:rsidRPr="0069484F">
              <w:rPr>
                <w:rFonts w:cs="Calibri"/>
                <w:sz w:val="17"/>
                <w:szCs w:val="17"/>
              </w:rPr>
              <w:t>293 (10)</w:t>
            </w:r>
          </w:p>
        </w:tc>
        <w:tc>
          <w:tcPr>
            <w:tcW w:w="1414" w:type="dxa"/>
            <w:shd w:val="clear" w:color="auto" w:fill="auto"/>
            <w:noWrap/>
            <w:vAlign w:val="center"/>
            <w:hideMark/>
          </w:tcPr>
          <w:p w14:paraId="2268C8FA" w14:textId="5396E224" w:rsidR="00981F39" w:rsidRPr="000A7BEE" w:rsidRDefault="00981F39" w:rsidP="00981F39">
            <w:pPr>
              <w:spacing w:after="0" w:line="240" w:lineRule="auto"/>
              <w:jc w:val="center"/>
              <w:rPr>
                <w:rFonts w:cs="Calibri"/>
                <w:sz w:val="17"/>
                <w:szCs w:val="17"/>
              </w:rPr>
            </w:pPr>
            <w:r w:rsidRPr="0069484F">
              <w:rPr>
                <w:rFonts w:cs="Calibri"/>
                <w:sz w:val="17"/>
                <w:szCs w:val="17"/>
              </w:rPr>
              <w:t>657 (22)</w:t>
            </w:r>
          </w:p>
        </w:tc>
        <w:tc>
          <w:tcPr>
            <w:tcW w:w="1414" w:type="dxa"/>
            <w:shd w:val="clear" w:color="auto" w:fill="auto"/>
            <w:noWrap/>
            <w:vAlign w:val="center"/>
            <w:hideMark/>
          </w:tcPr>
          <w:p w14:paraId="28F2F01F" w14:textId="4BB79123" w:rsidR="00981F39" w:rsidRPr="000A7BEE" w:rsidRDefault="00981F39" w:rsidP="00981F39">
            <w:pPr>
              <w:spacing w:after="0" w:line="240" w:lineRule="auto"/>
              <w:jc w:val="center"/>
              <w:rPr>
                <w:rFonts w:cs="Calibri"/>
                <w:sz w:val="17"/>
                <w:szCs w:val="17"/>
              </w:rPr>
            </w:pPr>
            <w:r w:rsidRPr="0069484F">
              <w:rPr>
                <w:rFonts w:cs="Calibri"/>
                <w:sz w:val="17"/>
                <w:szCs w:val="17"/>
              </w:rPr>
              <w:t>40 (1)</w:t>
            </w:r>
          </w:p>
        </w:tc>
        <w:tc>
          <w:tcPr>
            <w:tcW w:w="1415" w:type="dxa"/>
            <w:shd w:val="clear" w:color="auto" w:fill="auto"/>
            <w:noWrap/>
            <w:vAlign w:val="center"/>
            <w:hideMark/>
          </w:tcPr>
          <w:p w14:paraId="0AF28BD0" w14:textId="47281921" w:rsidR="00981F39" w:rsidRPr="000A7BEE" w:rsidRDefault="00981F39" w:rsidP="00981F39">
            <w:pPr>
              <w:spacing w:after="0" w:line="240" w:lineRule="auto"/>
              <w:jc w:val="center"/>
              <w:rPr>
                <w:rFonts w:cs="Calibri"/>
                <w:sz w:val="17"/>
                <w:szCs w:val="17"/>
              </w:rPr>
            </w:pPr>
            <w:r w:rsidRPr="0069484F">
              <w:rPr>
                <w:rFonts w:cs="Calibri"/>
                <w:sz w:val="17"/>
                <w:szCs w:val="17"/>
              </w:rPr>
              <w:t>303 (10)</w:t>
            </w:r>
          </w:p>
        </w:tc>
      </w:tr>
      <w:tr w:rsidR="00981F39" w:rsidRPr="000A7BEE" w14:paraId="63443802" w14:textId="77777777" w:rsidTr="00CB5E7A">
        <w:trPr>
          <w:trHeight w:val="173"/>
        </w:trPr>
        <w:tc>
          <w:tcPr>
            <w:tcW w:w="2970" w:type="dxa"/>
            <w:shd w:val="clear" w:color="auto" w:fill="auto"/>
            <w:noWrap/>
            <w:vAlign w:val="center"/>
            <w:hideMark/>
          </w:tcPr>
          <w:p w14:paraId="633C7A20"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Black or African American</w:t>
            </w:r>
          </w:p>
        </w:tc>
        <w:tc>
          <w:tcPr>
            <w:tcW w:w="1414" w:type="dxa"/>
            <w:shd w:val="clear" w:color="auto" w:fill="auto"/>
            <w:noWrap/>
            <w:vAlign w:val="center"/>
            <w:hideMark/>
          </w:tcPr>
          <w:p w14:paraId="22260F25" w14:textId="5EBF85E5" w:rsidR="00981F39" w:rsidRPr="000A7BEE" w:rsidRDefault="00981F39" w:rsidP="00981F39">
            <w:pPr>
              <w:spacing w:after="0" w:line="240" w:lineRule="auto"/>
              <w:jc w:val="center"/>
              <w:rPr>
                <w:rFonts w:cs="Calibri"/>
                <w:sz w:val="17"/>
                <w:szCs w:val="17"/>
              </w:rPr>
            </w:pPr>
            <w:r w:rsidRPr="0069484F">
              <w:rPr>
                <w:rFonts w:cs="Calibri"/>
                <w:sz w:val="17"/>
                <w:szCs w:val="17"/>
              </w:rPr>
              <w:t>4,026 (71)</w:t>
            </w:r>
          </w:p>
        </w:tc>
        <w:tc>
          <w:tcPr>
            <w:tcW w:w="1414" w:type="dxa"/>
            <w:shd w:val="clear" w:color="auto" w:fill="auto"/>
            <w:vAlign w:val="center"/>
            <w:hideMark/>
          </w:tcPr>
          <w:p w14:paraId="291FB909" w14:textId="04562037" w:rsidR="00981F39" w:rsidRPr="000A7BEE" w:rsidRDefault="00981F39" w:rsidP="00981F39">
            <w:pPr>
              <w:spacing w:after="0" w:line="240" w:lineRule="auto"/>
              <w:jc w:val="center"/>
              <w:rPr>
                <w:rFonts w:cs="Calibri"/>
                <w:sz w:val="17"/>
                <w:szCs w:val="17"/>
              </w:rPr>
            </w:pPr>
            <w:r w:rsidRPr="0069484F">
              <w:rPr>
                <w:rFonts w:cs="Calibri"/>
                <w:sz w:val="17"/>
                <w:szCs w:val="17"/>
              </w:rPr>
              <w:t>1,630 (29)</w:t>
            </w:r>
          </w:p>
        </w:tc>
        <w:tc>
          <w:tcPr>
            <w:tcW w:w="1414" w:type="dxa"/>
            <w:shd w:val="clear" w:color="auto" w:fill="auto"/>
            <w:noWrap/>
            <w:vAlign w:val="center"/>
            <w:hideMark/>
          </w:tcPr>
          <w:p w14:paraId="410A69C2" w14:textId="69AB1397" w:rsidR="00981F39" w:rsidRPr="000A7BEE" w:rsidRDefault="00981F39" w:rsidP="00981F39">
            <w:pPr>
              <w:spacing w:after="0" w:line="240" w:lineRule="auto"/>
              <w:jc w:val="center"/>
              <w:rPr>
                <w:rFonts w:cs="Calibri"/>
                <w:sz w:val="17"/>
                <w:szCs w:val="17"/>
              </w:rPr>
            </w:pPr>
            <w:r w:rsidRPr="0069484F">
              <w:rPr>
                <w:rFonts w:cs="Calibri"/>
                <w:sz w:val="17"/>
                <w:szCs w:val="17"/>
              </w:rPr>
              <w:t>1,091 (67)</w:t>
            </w:r>
          </w:p>
        </w:tc>
        <w:tc>
          <w:tcPr>
            <w:tcW w:w="1415" w:type="dxa"/>
            <w:shd w:val="clear" w:color="auto" w:fill="auto"/>
            <w:noWrap/>
            <w:vAlign w:val="center"/>
            <w:hideMark/>
          </w:tcPr>
          <w:p w14:paraId="47880900" w14:textId="2E40272A" w:rsidR="00981F39" w:rsidRPr="000A7BEE" w:rsidRDefault="00981F39" w:rsidP="00981F39">
            <w:pPr>
              <w:spacing w:after="0" w:line="240" w:lineRule="auto"/>
              <w:jc w:val="center"/>
              <w:rPr>
                <w:rFonts w:cs="Calibri"/>
                <w:sz w:val="17"/>
                <w:szCs w:val="17"/>
              </w:rPr>
            </w:pPr>
            <w:r w:rsidRPr="0069484F">
              <w:rPr>
                <w:rFonts w:cs="Calibri"/>
                <w:sz w:val="17"/>
                <w:szCs w:val="17"/>
              </w:rPr>
              <w:t>149 (9)</w:t>
            </w:r>
          </w:p>
        </w:tc>
        <w:tc>
          <w:tcPr>
            <w:tcW w:w="1414" w:type="dxa"/>
            <w:shd w:val="clear" w:color="auto" w:fill="auto"/>
            <w:noWrap/>
            <w:vAlign w:val="center"/>
            <w:hideMark/>
          </w:tcPr>
          <w:p w14:paraId="48CE1074" w14:textId="0A4013B6" w:rsidR="00981F39" w:rsidRPr="000A7BEE" w:rsidRDefault="00981F39" w:rsidP="00981F39">
            <w:pPr>
              <w:spacing w:after="0" w:line="240" w:lineRule="auto"/>
              <w:jc w:val="center"/>
              <w:rPr>
                <w:rFonts w:cs="Calibri"/>
                <w:sz w:val="17"/>
                <w:szCs w:val="17"/>
              </w:rPr>
            </w:pPr>
            <w:r w:rsidRPr="0069484F">
              <w:rPr>
                <w:rFonts w:cs="Calibri"/>
                <w:sz w:val="17"/>
                <w:szCs w:val="17"/>
              </w:rPr>
              <w:t>330 (20)</w:t>
            </w:r>
          </w:p>
        </w:tc>
        <w:tc>
          <w:tcPr>
            <w:tcW w:w="1414" w:type="dxa"/>
            <w:shd w:val="clear" w:color="auto" w:fill="auto"/>
            <w:noWrap/>
            <w:vAlign w:val="center"/>
            <w:hideMark/>
          </w:tcPr>
          <w:p w14:paraId="245A089C" w14:textId="70C0E432" w:rsidR="00981F39" w:rsidRPr="000A7BEE" w:rsidRDefault="00981F39" w:rsidP="00981F39">
            <w:pPr>
              <w:spacing w:after="0" w:line="240" w:lineRule="auto"/>
              <w:jc w:val="center"/>
              <w:rPr>
                <w:rFonts w:cs="Calibri"/>
                <w:sz w:val="17"/>
                <w:szCs w:val="17"/>
              </w:rPr>
            </w:pPr>
            <w:r w:rsidRPr="0069484F">
              <w:rPr>
                <w:rFonts w:cs="Calibri"/>
                <w:sz w:val="17"/>
                <w:szCs w:val="17"/>
              </w:rPr>
              <w:t>13 (1)</w:t>
            </w:r>
          </w:p>
        </w:tc>
        <w:tc>
          <w:tcPr>
            <w:tcW w:w="1415" w:type="dxa"/>
            <w:shd w:val="clear" w:color="auto" w:fill="auto"/>
            <w:noWrap/>
            <w:vAlign w:val="center"/>
            <w:hideMark/>
          </w:tcPr>
          <w:p w14:paraId="2D0913AD" w14:textId="06E27F17" w:rsidR="00981F39" w:rsidRPr="000A7BEE" w:rsidRDefault="00981F39" w:rsidP="00981F39">
            <w:pPr>
              <w:spacing w:after="0" w:line="240" w:lineRule="auto"/>
              <w:jc w:val="center"/>
              <w:rPr>
                <w:rFonts w:cs="Calibri"/>
                <w:sz w:val="17"/>
                <w:szCs w:val="17"/>
              </w:rPr>
            </w:pPr>
            <w:r w:rsidRPr="0069484F">
              <w:rPr>
                <w:rFonts w:cs="Calibri"/>
                <w:sz w:val="17"/>
                <w:szCs w:val="17"/>
              </w:rPr>
              <w:t>47 (3)</w:t>
            </w:r>
          </w:p>
        </w:tc>
      </w:tr>
      <w:tr w:rsidR="00981F39" w:rsidRPr="000A7BEE" w14:paraId="0CD4E6F2" w14:textId="77777777" w:rsidTr="00CB5E7A">
        <w:trPr>
          <w:trHeight w:val="173"/>
        </w:trPr>
        <w:tc>
          <w:tcPr>
            <w:tcW w:w="2970" w:type="dxa"/>
            <w:shd w:val="clear" w:color="auto" w:fill="auto"/>
            <w:noWrap/>
            <w:vAlign w:val="center"/>
            <w:hideMark/>
          </w:tcPr>
          <w:p w14:paraId="4B259DBC"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American Indian or Alaska Native</w:t>
            </w:r>
          </w:p>
        </w:tc>
        <w:tc>
          <w:tcPr>
            <w:tcW w:w="1414" w:type="dxa"/>
            <w:shd w:val="clear" w:color="auto" w:fill="auto"/>
            <w:noWrap/>
            <w:vAlign w:val="center"/>
            <w:hideMark/>
          </w:tcPr>
          <w:p w14:paraId="7D211C8B" w14:textId="2322CB1E" w:rsidR="00981F39" w:rsidRPr="000A7BEE" w:rsidRDefault="00981F39" w:rsidP="00981F39">
            <w:pPr>
              <w:spacing w:after="0" w:line="240" w:lineRule="auto"/>
              <w:jc w:val="center"/>
              <w:rPr>
                <w:rFonts w:cs="Calibri"/>
                <w:sz w:val="17"/>
                <w:szCs w:val="17"/>
              </w:rPr>
            </w:pPr>
            <w:r w:rsidRPr="0069484F">
              <w:rPr>
                <w:rFonts w:cs="Calibri"/>
                <w:sz w:val="17"/>
                <w:szCs w:val="17"/>
              </w:rPr>
              <w:t>331 (84)</w:t>
            </w:r>
          </w:p>
        </w:tc>
        <w:tc>
          <w:tcPr>
            <w:tcW w:w="1414" w:type="dxa"/>
            <w:shd w:val="clear" w:color="auto" w:fill="auto"/>
            <w:vAlign w:val="center"/>
            <w:hideMark/>
          </w:tcPr>
          <w:p w14:paraId="7A510C3C" w14:textId="3B04C9E1" w:rsidR="00981F39" w:rsidRPr="000A7BEE" w:rsidRDefault="00981F39" w:rsidP="00981F39">
            <w:pPr>
              <w:spacing w:after="0" w:line="240" w:lineRule="auto"/>
              <w:jc w:val="center"/>
              <w:rPr>
                <w:rFonts w:cs="Calibri"/>
                <w:sz w:val="17"/>
                <w:szCs w:val="17"/>
              </w:rPr>
            </w:pPr>
            <w:r w:rsidRPr="0069484F">
              <w:rPr>
                <w:rFonts w:cs="Calibri"/>
                <w:sz w:val="17"/>
                <w:szCs w:val="17"/>
              </w:rPr>
              <w:t>64 (16)</w:t>
            </w:r>
          </w:p>
        </w:tc>
        <w:tc>
          <w:tcPr>
            <w:tcW w:w="1414" w:type="dxa"/>
            <w:shd w:val="clear" w:color="auto" w:fill="auto"/>
            <w:noWrap/>
            <w:vAlign w:val="center"/>
            <w:hideMark/>
          </w:tcPr>
          <w:p w14:paraId="124F50DC" w14:textId="3CA04795" w:rsidR="00981F39" w:rsidRPr="000A7BEE" w:rsidRDefault="00981F39" w:rsidP="00981F39">
            <w:pPr>
              <w:spacing w:after="0" w:line="240" w:lineRule="auto"/>
              <w:jc w:val="center"/>
              <w:rPr>
                <w:rFonts w:cs="Calibri"/>
                <w:sz w:val="17"/>
                <w:szCs w:val="17"/>
              </w:rPr>
            </w:pPr>
            <w:r w:rsidRPr="0069484F">
              <w:rPr>
                <w:rFonts w:cs="Calibri"/>
                <w:sz w:val="17"/>
                <w:szCs w:val="17"/>
              </w:rPr>
              <w:t>20 (31)</w:t>
            </w:r>
          </w:p>
        </w:tc>
        <w:tc>
          <w:tcPr>
            <w:tcW w:w="1415" w:type="dxa"/>
            <w:shd w:val="clear" w:color="auto" w:fill="auto"/>
            <w:noWrap/>
            <w:vAlign w:val="center"/>
            <w:hideMark/>
          </w:tcPr>
          <w:p w14:paraId="07DDD387" w14:textId="15F5BEC3" w:rsidR="00981F39" w:rsidRPr="000A7BEE" w:rsidRDefault="00981F39" w:rsidP="00981F39">
            <w:pPr>
              <w:spacing w:after="0" w:line="240" w:lineRule="auto"/>
              <w:jc w:val="center"/>
              <w:rPr>
                <w:rFonts w:cs="Calibri"/>
                <w:sz w:val="17"/>
                <w:szCs w:val="17"/>
              </w:rPr>
            </w:pPr>
            <w:r w:rsidRPr="0069484F">
              <w:rPr>
                <w:rFonts w:cs="Calibri"/>
                <w:sz w:val="17"/>
                <w:szCs w:val="17"/>
              </w:rPr>
              <w:t>11 (17)</w:t>
            </w:r>
          </w:p>
        </w:tc>
        <w:tc>
          <w:tcPr>
            <w:tcW w:w="1414" w:type="dxa"/>
            <w:shd w:val="clear" w:color="auto" w:fill="auto"/>
            <w:noWrap/>
            <w:vAlign w:val="center"/>
            <w:hideMark/>
          </w:tcPr>
          <w:p w14:paraId="6408A015" w14:textId="20461715" w:rsidR="00981F39" w:rsidRPr="000A7BEE" w:rsidRDefault="00981F39" w:rsidP="00981F39">
            <w:pPr>
              <w:spacing w:after="0" w:line="240" w:lineRule="auto"/>
              <w:jc w:val="center"/>
              <w:rPr>
                <w:rFonts w:cs="Calibri"/>
                <w:sz w:val="17"/>
                <w:szCs w:val="17"/>
              </w:rPr>
            </w:pPr>
            <w:r w:rsidRPr="0069484F">
              <w:rPr>
                <w:rFonts w:cs="Calibri"/>
                <w:sz w:val="17"/>
                <w:szCs w:val="17"/>
              </w:rPr>
              <w:t>28 (44)</w:t>
            </w:r>
          </w:p>
        </w:tc>
        <w:tc>
          <w:tcPr>
            <w:tcW w:w="1414" w:type="dxa"/>
            <w:shd w:val="clear" w:color="auto" w:fill="auto"/>
            <w:noWrap/>
            <w:vAlign w:val="center"/>
            <w:hideMark/>
          </w:tcPr>
          <w:p w14:paraId="39F22EC1" w14:textId="0AEEABC2" w:rsidR="00981F39" w:rsidRPr="000A7BEE" w:rsidRDefault="00981F39" w:rsidP="00981F39">
            <w:pPr>
              <w:spacing w:after="0" w:line="240" w:lineRule="auto"/>
              <w:jc w:val="center"/>
              <w:rPr>
                <w:rFonts w:cs="Calibri"/>
                <w:sz w:val="17"/>
                <w:szCs w:val="17"/>
              </w:rPr>
            </w:pPr>
            <w:r w:rsidRPr="0069484F">
              <w:rPr>
                <w:rFonts w:cs="Calibri"/>
                <w:sz w:val="17"/>
                <w:szCs w:val="17"/>
              </w:rPr>
              <w:t>3 (5)</w:t>
            </w:r>
          </w:p>
        </w:tc>
        <w:tc>
          <w:tcPr>
            <w:tcW w:w="1415" w:type="dxa"/>
            <w:shd w:val="clear" w:color="auto" w:fill="auto"/>
            <w:noWrap/>
            <w:vAlign w:val="center"/>
            <w:hideMark/>
          </w:tcPr>
          <w:p w14:paraId="1AF875E3" w14:textId="0AE8FA32" w:rsidR="00981F39" w:rsidRPr="000A7BEE" w:rsidRDefault="00981F39" w:rsidP="00981F39">
            <w:pPr>
              <w:spacing w:after="0" w:line="240" w:lineRule="auto"/>
              <w:jc w:val="center"/>
              <w:rPr>
                <w:rFonts w:cs="Calibri"/>
                <w:sz w:val="17"/>
                <w:szCs w:val="17"/>
              </w:rPr>
            </w:pPr>
            <w:r w:rsidRPr="0069484F">
              <w:rPr>
                <w:rFonts w:cs="Calibri"/>
                <w:sz w:val="17"/>
                <w:szCs w:val="17"/>
              </w:rPr>
              <w:t>2 (3)</w:t>
            </w:r>
          </w:p>
        </w:tc>
      </w:tr>
      <w:tr w:rsidR="00981F39" w:rsidRPr="000A7BEE" w14:paraId="0609EF71" w14:textId="77777777" w:rsidTr="00CB5E7A">
        <w:trPr>
          <w:trHeight w:val="173"/>
        </w:trPr>
        <w:tc>
          <w:tcPr>
            <w:tcW w:w="2970" w:type="dxa"/>
            <w:shd w:val="clear" w:color="auto" w:fill="auto"/>
            <w:noWrap/>
            <w:vAlign w:val="center"/>
            <w:hideMark/>
          </w:tcPr>
          <w:p w14:paraId="5EAC8803"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Asian/Pacific Islander</w:t>
            </w:r>
          </w:p>
        </w:tc>
        <w:tc>
          <w:tcPr>
            <w:tcW w:w="1414" w:type="dxa"/>
            <w:shd w:val="clear" w:color="auto" w:fill="auto"/>
            <w:noWrap/>
            <w:vAlign w:val="center"/>
            <w:hideMark/>
          </w:tcPr>
          <w:p w14:paraId="1BEABA7A" w14:textId="677020DE" w:rsidR="00981F39" w:rsidRPr="000A7BEE" w:rsidRDefault="00981F39" w:rsidP="00981F39">
            <w:pPr>
              <w:spacing w:after="0" w:line="240" w:lineRule="auto"/>
              <w:jc w:val="center"/>
              <w:rPr>
                <w:rFonts w:cs="Calibri"/>
                <w:sz w:val="17"/>
                <w:szCs w:val="17"/>
              </w:rPr>
            </w:pPr>
            <w:r w:rsidRPr="0069484F">
              <w:rPr>
                <w:rFonts w:cs="Calibri"/>
                <w:sz w:val="17"/>
                <w:szCs w:val="17"/>
              </w:rPr>
              <w:t>359 (72)</w:t>
            </w:r>
          </w:p>
        </w:tc>
        <w:tc>
          <w:tcPr>
            <w:tcW w:w="1414" w:type="dxa"/>
            <w:shd w:val="clear" w:color="auto" w:fill="auto"/>
            <w:vAlign w:val="center"/>
            <w:hideMark/>
          </w:tcPr>
          <w:p w14:paraId="17009691" w14:textId="34EBD154" w:rsidR="00981F39" w:rsidRPr="000A7BEE" w:rsidRDefault="00981F39" w:rsidP="00981F39">
            <w:pPr>
              <w:spacing w:after="0" w:line="240" w:lineRule="auto"/>
              <w:jc w:val="center"/>
              <w:rPr>
                <w:rFonts w:cs="Calibri"/>
                <w:sz w:val="17"/>
                <w:szCs w:val="17"/>
              </w:rPr>
            </w:pPr>
            <w:r w:rsidRPr="0069484F">
              <w:rPr>
                <w:rFonts w:cs="Calibri"/>
                <w:sz w:val="17"/>
                <w:szCs w:val="17"/>
              </w:rPr>
              <w:t>141 (28)</w:t>
            </w:r>
          </w:p>
        </w:tc>
        <w:tc>
          <w:tcPr>
            <w:tcW w:w="1414" w:type="dxa"/>
            <w:shd w:val="clear" w:color="auto" w:fill="auto"/>
            <w:noWrap/>
            <w:vAlign w:val="center"/>
            <w:hideMark/>
          </w:tcPr>
          <w:p w14:paraId="0C9CEDA7" w14:textId="4F2460F7" w:rsidR="00981F39" w:rsidRPr="000A7BEE" w:rsidRDefault="00981F39" w:rsidP="00981F39">
            <w:pPr>
              <w:spacing w:after="0" w:line="240" w:lineRule="auto"/>
              <w:jc w:val="center"/>
              <w:rPr>
                <w:rFonts w:cs="Calibri"/>
                <w:sz w:val="17"/>
                <w:szCs w:val="17"/>
              </w:rPr>
            </w:pPr>
            <w:r w:rsidRPr="0069484F">
              <w:rPr>
                <w:rFonts w:cs="Calibri"/>
                <w:sz w:val="17"/>
                <w:szCs w:val="17"/>
              </w:rPr>
              <w:t>74 (52)</w:t>
            </w:r>
          </w:p>
        </w:tc>
        <w:tc>
          <w:tcPr>
            <w:tcW w:w="1415" w:type="dxa"/>
            <w:shd w:val="clear" w:color="auto" w:fill="auto"/>
            <w:noWrap/>
            <w:vAlign w:val="center"/>
            <w:hideMark/>
          </w:tcPr>
          <w:p w14:paraId="7B55E340" w14:textId="7F9D514E" w:rsidR="00981F39" w:rsidRPr="000A7BEE" w:rsidRDefault="00981F39" w:rsidP="00981F39">
            <w:pPr>
              <w:spacing w:after="0" w:line="240" w:lineRule="auto"/>
              <w:jc w:val="center"/>
              <w:rPr>
                <w:rFonts w:cs="Calibri"/>
                <w:sz w:val="17"/>
                <w:szCs w:val="17"/>
              </w:rPr>
            </w:pPr>
            <w:r w:rsidRPr="0069484F">
              <w:rPr>
                <w:rFonts w:cs="Calibri"/>
                <w:sz w:val="17"/>
                <w:szCs w:val="17"/>
              </w:rPr>
              <w:t>35 (25)</w:t>
            </w:r>
          </w:p>
        </w:tc>
        <w:tc>
          <w:tcPr>
            <w:tcW w:w="1414" w:type="dxa"/>
            <w:shd w:val="clear" w:color="auto" w:fill="auto"/>
            <w:noWrap/>
            <w:vAlign w:val="center"/>
            <w:hideMark/>
          </w:tcPr>
          <w:p w14:paraId="28FC084F" w14:textId="6320ADBD" w:rsidR="00981F39" w:rsidRPr="000A7BEE" w:rsidRDefault="00981F39" w:rsidP="00981F39">
            <w:pPr>
              <w:spacing w:after="0" w:line="240" w:lineRule="auto"/>
              <w:jc w:val="center"/>
              <w:rPr>
                <w:rFonts w:cs="Calibri"/>
                <w:sz w:val="17"/>
                <w:szCs w:val="17"/>
              </w:rPr>
            </w:pPr>
            <w:r w:rsidRPr="0069484F">
              <w:rPr>
                <w:rFonts w:cs="Calibri"/>
                <w:sz w:val="17"/>
                <w:szCs w:val="17"/>
              </w:rPr>
              <w:t>23 (16)</w:t>
            </w:r>
          </w:p>
        </w:tc>
        <w:tc>
          <w:tcPr>
            <w:tcW w:w="1414" w:type="dxa"/>
            <w:shd w:val="clear" w:color="auto" w:fill="auto"/>
            <w:noWrap/>
            <w:vAlign w:val="center"/>
            <w:hideMark/>
          </w:tcPr>
          <w:p w14:paraId="67D7947D" w14:textId="1EDDDB94" w:rsidR="00981F39" w:rsidRPr="000A7BEE" w:rsidRDefault="00981F39" w:rsidP="00981F39">
            <w:pPr>
              <w:spacing w:after="0" w:line="240" w:lineRule="auto"/>
              <w:jc w:val="center"/>
              <w:rPr>
                <w:rFonts w:cs="Calibri"/>
                <w:sz w:val="17"/>
                <w:szCs w:val="17"/>
              </w:rPr>
            </w:pPr>
            <w:r w:rsidRPr="0069484F">
              <w:rPr>
                <w:rFonts w:cs="Calibri"/>
                <w:sz w:val="17"/>
                <w:szCs w:val="17"/>
              </w:rPr>
              <w:t>3 (2)</w:t>
            </w:r>
          </w:p>
        </w:tc>
        <w:tc>
          <w:tcPr>
            <w:tcW w:w="1415" w:type="dxa"/>
            <w:shd w:val="clear" w:color="auto" w:fill="auto"/>
            <w:noWrap/>
            <w:vAlign w:val="center"/>
            <w:hideMark/>
          </w:tcPr>
          <w:p w14:paraId="54687ECA" w14:textId="105288D6" w:rsidR="00981F39" w:rsidRPr="000A7BEE" w:rsidRDefault="00981F39" w:rsidP="00981F39">
            <w:pPr>
              <w:spacing w:after="0" w:line="240" w:lineRule="auto"/>
              <w:jc w:val="center"/>
              <w:rPr>
                <w:rFonts w:cs="Calibri"/>
                <w:sz w:val="17"/>
                <w:szCs w:val="17"/>
              </w:rPr>
            </w:pPr>
            <w:r w:rsidRPr="0069484F">
              <w:rPr>
                <w:rFonts w:cs="Calibri"/>
                <w:sz w:val="17"/>
                <w:szCs w:val="17"/>
              </w:rPr>
              <w:t>6 (4)</w:t>
            </w:r>
          </w:p>
        </w:tc>
      </w:tr>
      <w:tr w:rsidR="00981F39" w:rsidRPr="000A7BEE" w14:paraId="1B629806" w14:textId="77777777" w:rsidTr="00CB5E7A">
        <w:trPr>
          <w:trHeight w:val="173"/>
        </w:trPr>
        <w:tc>
          <w:tcPr>
            <w:tcW w:w="2970" w:type="dxa"/>
            <w:shd w:val="clear" w:color="auto" w:fill="auto"/>
            <w:noWrap/>
            <w:vAlign w:val="center"/>
            <w:hideMark/>
          </w:tcPr>
          <w:p w14:paraId="463367D1"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Other/Unspecified</w:t>
            </w:r>
          </w:p>
        </w:tc>
        <w:tc>
          <w:tcPr>
            <w:tcW w:w="1414" w:type="dxa"/>
            <w:shd w:val="clear" w:color="auto" w:fill="auto"/>
            <w:noWrap/>
            <w:vAlign w:val="center"/>
            <w:hideMark/>
          </w:tcPr>
          <w:p w14:paraId="3D228562" w14:textId="4135147E" w:rsidR="00981F39" w:rsidRPr="000A7BEE" w:rsidRDefault="00981F39" w:rsidP="00981F39">
            <w:pPr>
              <w:spacing w:after="0" w:line="240" w:lineRule="auto"/>
              <w:jc w:val="center"/>
              <w:rPr>
                <w:rFonts w:cs="Calibri"/>
                <w:sz w:val="17"/>
                <w:szCs w:val="17"/>
              </w:rPr>
            </w:pPr>
            <w:r w:rsidRPr="0069484F">
              <w:rPr>
                <w:rFonts w:cs="Calibri"/>
                <w:sz w:val="17"/>
                <w:szCs w:val="17"/>
              </w:rPr>
              <w:t>269 (68)</w:t>
            </w:r>
          </w:p>
        </w:tc>
        <w:tc>
          <w:tcPr>
            <w:tcW w:w="1414" w:type="dxa"/>
            <w:shd w:val="clear" w:color="auto" w:fill="auto"/>
            <w:vAlign w:val="center"/>
            <w:hideMark/>
          </w:tcPr>
          <w:p w14:paraId="7063CCE0" w14:textId="7A3FB74F" w:rsidR="00981F39" w:rsidRPr="000A7BEE" w:rsidRDefault="00981F39" w:rsidP="00981F39">
            <w:pPr>
              <w:spacing w:after="0" w:line="240" w:lineRule="auto"/>
              <w:jc w:val="center"/>
              <w:rPr>
                <w:rFonts w:cs="Calibri"/>
                <w:sz w:val="17"/>
                <w:szCs w:val="17"/>
              </w:rPr>
            </w:pPr>
            <w:r w:rsidRPr="0069484F">
              <w:rPr>
                <w:rFonts w:cs="Calibri"/>
                <w:sz w:val="17"/>
                <w:szCs w:val="17"/>
              </w:rPr>
              <w:t>125 (32)</w:t>
            </w:r>
          </w:p>
        </w:tc>
        <w:tc>
          <w:tcPr>
            <w:tcW w:w="1414" w:type="dxa"/>
            <w:shd w:val="clear" w:color="auto" w:fill="auto"/>
            <w:noWrap/>
            <w:vAlign w:val="center"/>
            <w:hideMark/>
          </w:tcPr>
          <w:p w14:paraId="3FB7AA22" w14:textId="2E4988A3" w:rsidR="00981F39" w:rsidRPr="000A7BEE" w:rsidRDefault="00981F39" w:rsidP="00981F39">
            <w:pPr>
              <w:spacing w:after="0" w:line="240" w:lineRule="auto"/>
              <w:jc w:val="center"/>
              <w:rPr>
                <w:rFonts w:cs="Calibri"/>
                <w:sz w:val="17"/>
                <w:szCs w:val="17"/>
              </w:rPr>
            </w:pPr>
            <w:r w:rsidRPr="0069484F">
              <w:rPr>
                <w:rFonts w:cs="Calibri"/>
                <w:sz w:val="17"/>
                <w:szCs w:val="17"/>
              </w:rPr>
              <w:t>91 (73)</w:t>
            </w:r>
          </w:p>
        </w:tc>
        <w:tc>
          <w:tcPr>
            <w:tcW w:w="1415" w:type="dxa"/>
            <w:shd w:val="clear" w:color="auto" w:fill="auto"/>
            <w:noWrap/>
            <w:vAlign w:val="center"/>
            <w:hideMark/>
          </w:tcPr>
          <w:p w14:paraId="04069E77" w14:textId="178711EF" w:rsidR="00981F39" w:rsidRPr="000A7BEE" w:rsidRDefault="00981F39" w:rsidP="00981F39">
            <w:pPr>
              <w:spacing w:after="0" w:line="240" w:lineRule="auto"/>
              <w:jc w:val="center"/>
              <w:rPr>
                <w:rFonts w:cs="Calibri"/>
                <w:sz w:val="17"/>
                <w:szCs w:val="17"/>
              </w:rPr>
            </w:pPr>
            <w:r w:rsidRPr="0069484F">
              <w:rPr>
                <w:rFonts w:cs="Calibri"/>
                <w:sz w:val="17"/>
                <w:szCs w:val="17"/>
              </w:rPr>
              <w:t>12 (10)</w:t>
            </w:r>
          </w:p>
        </w:tc>
        <w:tc>
          <w:tcPr>
            <w:tcW w:w="1414" w:type="dxa"/>
            <w:shd w:val="clear" w:color="auto" w:fill="auto"/>
            <w:noWrap/>
            <w:vAlign w:val="center"/>
            <w:hideMark/>
          </w:tcPr>
          <w:p w14:paraId="0CF9F2FB" w14:textId="1333B73F" w:rsidR="00981F39" w:rsidRPr="000A7BEE" w:rsidRDefault="00981F39" w:rsidP="00981F39">
            <w:pPr>
              <w:spacing w:after="0" w:line="240" w:lineRule="auto"/>
              <w:jc w:val="center"/>
              <w:rPr>
                <w:rFonts w:cs="Calibri"/>
                <w:sz w:val="17"/>
                <w:szCs w:val="17"/>
              </w:rPr>
            </w:pPr>
            <w:r w:rsidRPr="0069484F">
              <w:rPr>
                <w:rFonts w:cs="Calibri"/>
                <w:sz w:val="17"/>
                <w:szCs w:val="17"/>
              </w:rPr>
              <w:t>14 (11)</w:t>
            </w:r>
          </w:p>
        </w:tc>
        <w:tc>
          <w:tcPr>
            <w:tcW w:w="1414" w:type="dxa"/>
            <w:shd w:val="clear" w:color="auto" w:fill="auto"/>
            <w:noWrap/>
            <w:vAlign w:val="center"/>
            <w:hideMark/>
          </w:tcPr>
          <w:p w14:paraId="6BEB400D" w14:textId="05EE8791" w:rsidR="00981F39" w:rsidRPr="000A7BEE" w:rsidRDefault="00981F39" w:rsidP="00981F39">
            <w:pPr>
              <w:spacing w:after="0" w:line="240" w:lineRule="auto"/>
              <w:jc w:val="center"/>
              <w:rPr>
                <w:rFonts w:cs="Calibri"/>
                <w:sz w:val="17"/>
                <w:szCs w:val="17"/>
              </w:rPr>
            </w:pPr>
            <w:r w:rsidRPr="0069484F">
              <w:rPr>
                <w:rFonts w:cs="Calibri"/>
                <w:sz w:val="17"/>
                <w:szCs w:val="17"/>
              </w:rPr>
              <w:t>2 (2)</w:t>
            </w:r>
          </w:p>
        </w:tc>
        <w:tc>
          <w:tcPr>
            <w:tcW w:w="1415" w:type="dxa"/>
            <w:shd w:val="clear" w:color="auto" w:fill="auto"/>
            <w:noWrap/>
            <w:vAlign w:val="center"/>
            <w:hideMark/>
          </w:tcPr>
          <w:p w14:paraId="3B052DC1" w14:textId="0B5D7B8E" w:rsidR="00981F39" w:rsidRPr="000A7BEE" w:rsidRDefault="00981F39" w:rsidP="00981F39">
            <w:pPr>
              <w:spacing w:after="0" w:line="240" w:lineRule="auto"/>
              <w:jc w:val="center"/>
              <w:rPr>
                <w:rFonts w:cs="Calibri"/>
                <w:sz w:val="17"/>
                <w:szCs w:val="17"/>
              </w:rPr>
            </w:pPr>
            <w:r w:rsidRPr="0069484F">
              <w:rPr>
                <w:rFonts w:cs="Calibri"/>
                <w:sz w:val="17"/>
                <w:szCs w:val="17"/>
              </w:rPr>
              <w:t>6 (5)</w:t>
            </w:r>
          </w:p>
        </w:tc>
      </w:tr>
      <w:tr w:rsidR="00981F39" w:rsidRPr="000A7BEE" w14:paraId="6C7251C6" w14:textId="77777777" w:rsidTr="00CB5E7A">
        <w:trPr>
          <w:trHeight w:val="173"/>
        </w:trPr>
        <w:tc>
          <w:tcPr>
            <w:tcW w:w="2970" w:type="dxa"/>
            <w:shd w:val="clear" w:color="auto" w:fill="auto"/>
            <w:noWrap/>
            <w:vAlign w:val="center"/>
            <w:hideMark/>
          </w:tcPr>
          <w:p w14:paraId="306ED122"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Two or more races</w:t>
            </w:r>
          </w:p>
        </w:tc>
        <w:tc>
          <w:tcPr>
            <w:tcW w:w="1414" w:type="dxa"/>
            <w:shd w:val="clear" w:color="auto" w:fill="auto"/>
            <w:noWrap/>
            <w:vAlign w:val="center"/>
            <w:hideMark/>
          </w:tcPr>
          <w:p w14:paraId="2659CC9C" w14:textId="5A9431AD" w:rsidR="00981F39" w:rsidRPr="000A7BEE" w:rsidRDefault="00981F39" w:rsidP="00981F39">
            <w:pPr>
              <w:spacing w:after="0" w:line="240" w:lineRule="auto"/>
              <w:jc w:val="center"/>
              <w:rPr>
                <w:rFonts w:cs="Calibri"/>
                <w:sz w:val="17"/>
                <w:szCs w:val="17"/>
              </w:rPr>
            </w:pPr>
            <w:r w:rsidRPr="0069484F">
              <w:rPr>
                <w:rFonts w:cs="Calibri"/>
                <w:sz w:val="17"/>
                <w:szCs w:val="17"/>
              </w:rPr>
              <w:t>221 (86)</w:t>
            </w:r>
          </w:p>
        </w:tc>
        <w:tc>
          <w:tcPr>
            <w:tcW w:w="1414" w:type="dxa"/>
            <w:shd w:val="clear" w:color="auto" w:fill="auto"/>
            <w:vAlign w:val="center"/>
            <w:hideMark/>
          </w:tcPr>
          <w:p w14:paraId="5E0B4C8B" w14:textId="4FA712EB" w:rsidR="00981F39" w:rsidRPr="000A7BEE" w:rsidRDefault="00981F39" w:rsidP="00981F39">
            <w:pPr>
              <w:spacing w:after="0" w:line="240" w:lineRule="auto"/>
              <w:jc w:val="center"/>
              <w:rPr>
                <w:rFonts w:cs="Calibri"/>
                <w:sz w:val="17"/>
                <w:szCs w:val="17"/>
              </w:rPr>
            </w:pPr>
            <w:r w:rsidRPr="0069484F">
              <w:rPr>
                <w:rFonts w:cs="Calibri"/>
                <w:sz w:val="17"/>
                <w:szCs w:val="17"/>
              </w:rPr>
              <w:t>37 (14)</w:t>
            </w:r>
          </w:p>
        </w:tc>
        <w:tc>
          <w:tcPr>
            <w:tcW w:w="1414" w:type="dxa"/>
            <w:shd w:val="clear" w:color="auto" w:fill="auto"/>
            <w:noWrap/>
            <w:vAlign w:val="center"/>
            <w:hideMark/>
          </w:tcPr>
          <w:p w14:paraId="72846276" w14:textId="70097DF6" w:rsidR="00981F39" w:rsidRPr="000A7BEE" w:rsidRDefault="00981F39" w:rsidP="00981F39">
            <w:pPr>
              <w:spacing w:after="0" w:line="240" w:lineRule="auto"/>
              <w:jc w:val="center"/>
              <w:rPr>
                <w:rFonts w:cs="Calibri"/>
                <w:sz w:val="17"/>
                <w:szCs w:val="17"/>
              </w:rPr>
            </w:pPr>
            <w:r w:rsidRPr="0069484F">
              <w:rPr>
                <w:rFonts w:cs="Calibri"/>
                <w:sz w:val="17"/>
                <w:szCs w:val="17"/>
              </w:rPr>
              <w:t>10 (27)</w:t>
            </w:r>
          </w:p>
        </w:tc>
        <w:tc>
          <w:tcPr>
            <w:tcW w:w="1415" w:type="dxa"/>
            <w:shd w:val="clear" w:color="auto" w:fill="auto"/>
            <w:noWrap/>
            <w:vAlign w:val="center"/>
            <w:hideMark/>
          </w:tcPr>
          <w:p w14:paraId="5BC22D45" w14:textId="1B186B69" w:rsidR="00981F39" w:rsidRPr="000A7BEE" w:rsidRDefault="00981F39" w:rsidP="00981F39">
            <w:pPr>
              <w:spacing w:after="0" w:line="240" w:lineRule="auto"/>
              <w:jc w:val="center"/>
              <w:rPr>
                <w:rFonts w:cs="Calibri"/>
                <w:sz w:val="17"/>
                <w:szCs w:val="17"/>
              </w:rPr>
            </w:pPr>
            <w:r w:rsidRPr="0069484F">
              <w:rPr>
                <w:rFonts w:cs="Calibri"/>
                <w:sz w:val="17"/>
                <w:szCs w:val="17"/>
              </w:rPr>
              <w:t>4 (11)</w:t>
            </w:r>
          </w:p>
        </w:tc>
        <w:tc>
          <w:tcPr>
            <w:tcW w:w="1414" w:type="dxa"/>
            <w:shd w:val="clear" w:color="auto" w:fill="auto"/>
            <w:noWrap/>
            <w:vAlign w:val="center"/>
            <w:hideMark/>
          </w:tcPr>
          <w:p w14:paraId="434F9931" w14:textId="531A6D86" w:rsidR="00981F39" w:rsidRPr="000A7BEE" w:rsidRDefault="00981F39" w:rsidP="00981F39">
            <w:pPr>
              <w:spacing w:after="0" w:line="240" w:lineRule="auto"/>
              <w:jc w:val="center"/>
              <w:rPr>
                <w:rFonts w:cs="Calibri"/>
                <w:sz w:val="17"/>
                <w:szCs w:val="17"/>
              </w:rPr>
            </w:pPr>
            <w:r w:rsidRPr="0069484F">
              <w:rPr>
                <w:rFonts w:cs="Calibri"/>
                <w:sz w:val="17"/>
                <w:szCs w:val="17"/>
              </w:rPr>
              <w:t>13 (35)</w:t>
            </w:r>
          </w:p>
        </w:tc>
        <w:tc>
          <w:tcPr>
            <w:tcW w:w="1414" w:type="dxa"/>
            <w:shd w:val="clear" w:color="auto" w:fill="auto"/>
            <w:noWrap/>
            <w:vAlign w:val="center"/>
            <w:hideMark/>
          </w:tcPr>
          <w:p w14:paraId="5FB4C092" w14:textId="6DCC34AF" w:rsidR="00981F39" w:rsidRPr="000A7BEE" w:rsidRDefault="00981F39" w:rsidP="00981F39">
            <w:pPr>
              <w:spacing w:after="0" w:line="240" w:lineRule="auto"/>
              <w:jc w:val="center"/>
              <w:rPr>
                <w:rFonts w:cs="Calibri"/>
                <w:sz w:val="17"/>
                <w:szCs w:val="17"/>
              </w:rPr>
            </w:pPr>
            <w:r w:rsidRPr="0069484F">
              <w:rPr>
                <w:rFonts w:cs="Calibri"/>
                <w:sz w:val="17"/>
                <w:szCs w:val="17"/>
              </w:rPr>
              <w:t>2 (5)</w:t>
            </w:r>
          </w:p>
        </w:tc>
        <w:tc>
          <w:tcPr>
            <w:tcW w:w="1415" w:type="dxa"/>
            <w:shd w:val="clear" w:color="auto" w:fill="auto"/>
            <w:noWrap/>
            <w:vAlign w:val="center"/>
            <w:hideMark/>
          </w:tcPr>
          <w:p w14:paraId="344C7DBA" w14:textId="0EDB4A25" w:rsidR="00981F39" w:rsidRPr="000A7BEE" w:rsidRDefault="00981F39" w:rsidP="00981F39">
            <w:pPr>
              <w:spacing w:after="0" w:line="240" w:lineRule="auto"/>
              <w:jc w:val="center"/>
              <w:rPr>
                <w:rFonts w:cs="Calibri"/>
                <w:sz w:val="17"/>
                <w:szCs w:val="17"/>
              </w:rPr>
            </w:pPr>
            <w:r w:rsidRPr="0069484F">
              <w:rPr>
                <w:rFonts w:cs="Calibri"/>
                <w:sz w:val="17"/>
                <w:szCs w:val="17"/>
              </w:rPr>
              <w:t>8 (22)</w:t>
            </w:r>
          </w:p>
        </w:tc>
      </w:tr>
      <w:tr w:rsidR="00981F39" w:rsidRPr="000A7BEE" w14:paraId="66126B69" w14:textId="77777777" w:rsidTr="00CB5E7A">
        <w:trPr>
          <w:trHeight w:val="173"/>
        </w:trPr>
        <w:tc>
          <w:tcPr>
            <w:tcW w:w="2970" w:type="dxa"/>
            <w:shd w:val="clear" w:color="auto" w:fill="auto"/>
            <w:noWrap/>
            <w:vAlign w:val="center"/>
            <w:hideMark/>
          </w:tcPr>
          <w:p w14:paraId="78B7FF47"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Unknown</w:t>
            </w:r>
          </w:p>
        </w:tc>
        <w:tc>
          <w:tcPr>
            <w:tcW w:w="1414" w:type="dxa"/>
            <w:shd w:val="clear" w:color="auto" w:fill="auto"/>
            <w:noWrap/>
            <w:vAlign w:val="center"/>
            <w:hideMark/>
          </w:tcPr>
          <w:p w14:paraId="45C94BCA" w14:textId="135DF125" w:rsidR="00981F39" w:rsidRPr="000A7BEE" w:rsidRDefault="00981F39" w:rsidP="00981F39">
            <w:pPr>
              <w:spacing w:after="0" w:line="240" w:lineRule="auto"/>
              <w:jc w:val="center"/>
              <w:rPr>
                <w:rFonts w:cs="Calibri"/>
                <w:sz w:val="17"/>
                <w:szCs w:val="17"/>
              </w:rPr>
            </w:pPr>
            <w:r w:rsidRPr="0069484F">
              <w:rPr>
                <w:rFonts w:cs="Calibri"/>
                <w:sz w:val="17"/>
                <w:szCs w:val="17"/>
              </w:rPr>
              <w:t>15 (68)</w:t>
            </w:r>
          </w:p>
        </w:tc>
        <w:tc>
          <w:tcPr>
            <w:tcW w:w="1414" w:type="dxa"/>
            <w:shd w:val="clear" w:color="auto" w:fill="auto"/>
            <w:vAlign w:val="center"/>
            <w:hideMark/>
          </w:tcPr>
          <w:p w14:paraId="566D6E1B" w14:textId="05494152" w:rsidR="00981F39" w:rsidRPr="000A7BEE" w:rsidRDefault="00981F39" w:rsidP="00981F39">
            <w:pPr>
              <w:spacing w:after="0" w:line="240" w:lineRule="auto"/>
              <w:jc w:val="center"/>
              <w:rPr>
                <w:rFonts w:cs="Calibri"/>
                <w:sz w:val="17"/>
                <w:szCs w:val="17"/>
              </w:rPr>
            </w:pPr>
            <w:r w:rsidRPr="0069484F">
              <w:rPr>
                <w:rFonts w:cs="Calibri"/>
                <w:sz w:val="17"/>
                <w:szCs w:val="17"/>
              </w:rPr>
              <w:t>7 (32)</w:t>
            </w:r>
          </w:p>
        </w:tc>
        <w:tc>
          <w:tcPr>
            <w:tcW w:w="1414" w:type="dxa"/>
            <w:shd w:val="clear" w:color="auto" w:fill="auto"/>
            <w:noWrap/>
            <w:vAlign w:val="center"/>
            <w:hideMark/>
          </w:tcPr>
          <w:p w14:paraId="3F25E6F6" w14:textId="658A19BB" w:rsidR="00981F39" w:rsidRPr="000A7BEE" w:rsidRDefault="00981F39" w:rsidP="00981F39">
            <w:pPr>
              <w:spacing w:after="0" w:line="240" w:lineRule="auto"/>
              <w:jc w:val="center"/>
              <w:rPr>
                <w:rFonts w:cs="Calibri"/>
                <w:sz w:val="17"/>
                <w:szCs w:val="17"/>
              </w:rPr>
            </w:pPr>
            <w:r w:rsidRPr="0069484F">
              <w:rPr>
                <w:rFonts w:cs="Calibri"/>
                <w:sz w:val="17"/>
                <w:szCs w:val="17"/>
              </w:rPr>
              <w:t>4 (57)</w:t>
            </w:r>
          </w:p>
        </w:tc>
        <w:tc>
          <w:tcPr>
            <w:tcW w:w="1415" w:type="dxa"/>
            <w:shd w:val="clear" w:color="auto" w:fill="auto"/>
            <w:noWrap/>
            <w:vAlign w:val="center"/>
            <w:hideMark/>
          </w:tcPr>
          <w:p w14:paraId="2C1A4D73" w14:textId="63F0E8B2" w:rsidR="00981F39" w:rsidRPr="000A7BEE" w:rsidRDefault="00981F39" w:rsidP="00981F39">
            <w:pPr>
              <w:spacing w:after="0" w:line="240" w:lineRule="auto"/>
              <w:jc w:val="center"/>
              <w:rPr>
                <w:rFonts w:cs="Calibri"/>
                <w:sz w:val="17"/>
                <w:szCs w:val="17"/>
              </w:rPr>
            </w:pPr>
            <w:r w:rsidRPr="0069484F">
              <w:rPr>
                <w:rFonts w:cs="Calibri"/>
                <w:sz w:val="17"/>
                <w:szCs w:val="17"/>
              </w:rPr>
              <w:t>0 (0)</w:t>
            </w:r>
          </w:p>
        </w:tc>
        <w:tc>
          <w:tcPr>
            <w:tcW w:w="1414" w:type="dxa"/>
            <w:shd w:val="clear" w:color="auto" w:fill="auto"/>
            <w:noWrap/>
            <w:vAlign w:val="center"/>
            <w:hideMark/>
          </w:tcPr>
          <w:p w14:paraId="081A05B4" w14:textId="45FB4C6D" w:rsidR="00981F39" w:rsidRPr="000A7BEE" w:rsidRDefault="00981F39" w:rsidP="00981F39">
            <w:pPr>
              <w:spacing w:after="0" w:line="240" w:lineRule="auto"/>
              <w:jc w:val="center"/>
              <w:rPr>
                <w:rFonts w:cs="Calibri"/>
                <w:sz w:val="17"/>
                <w:szCs w:val="17"/>
              </w:rPr>
            </w:pPr>
            <w:r w:rsidRPr="0069484F">
              <w:rPr>
                <w:rFonts w:cs="Calibri"/>
                <w:sz w:val="17"/>
                <w:szCs w:val="17"/>
              </w:rPr>
              <w:t>3 (43)</w:t>
            </w:r>
          </w:p>
        </w:tc>
        <w:tc>
          <w:tcPr>
            <w:tcW w:w="1414" w:type="dxa"/>
            <w:shd w:val="clear" w:color="auto" w:fill="auto"/>
            <w:noWrap/>
            <w:vAlign w:val="center"/>
            <w:hideMark/>
          </w:tcPr>
          <w:p w14:paraId="69598475" w14:textId="7744978C" w:rsidR="00981F39" w:rsidRPr="000A7BEE" w:rsidRDefault="00981F39" w:rsidP="00981F39">
            <w:pPr>
              <w:spacing w:after="0" w:line="240" w:lineRule="auto"/>
              <w:jc w:val="center"/>
              <w:rPr>
                <w:rFonts w:cs="Calibri"/>
                <w:sz w:val="17"/>
                <w:szCs w:val="17"/>
              </w:rPr>
            </w:pPr>
            <w:r w:rsidRPr="0069484F">
              <w:rPr>
                <w:rFonts w:cs="Calibri"/>
                <w:sz w:val="17"/>
                <w:szCs w:val="17"/>
              </w:rPr>
              <w:t>0 (0)</w:t>
            </w:r>
          </w:p>
        </w:tc>
        <w:tc>
          <w:tcPr>
            <w:tcW w:w="1415" w:type="dxa"/>
            <w:shd w:val="clear" w:color="auto" w:fill="auto"/>
            <w:noWrap/>
            <w:vAlign w:val="center"/>
            <w:hideMark/>
          </w:tcPr>
          <w:p w14:paraId="2A3B73F1" w14:textId="700817B3" w:rsidR="00981F39" w:rsidRPr="000A7BEE" w:rsidRDefault="00981F39" w:rsidP="00981F39">
            <w:pPr>
              <w:spacing w:after="0" w:line="240" w:lineRule="auto"/>
              <w:jc w:val="center"/>
              <w:rPr>
                <w:rFonts w:cs="Calibri"/>
                <w:sz w:val="17"/>
                <w:szCs w:val="17"/>
              </w:rPr>
            </w:pPr>
            <w:r w:rsidRPr="0069484F">
              <w:rPr>
                <w:rFonts w:cs="Calibri"/>
                <w:sz w:val="17"/>
                <w:szCs w:val="17"/>
              </w:rPr>
              <w:t>0 (0)</w:t>
            </w:r>
          </w:p>
        </w:tc>
      </w:tr>
      <w:tr w:rsidR="00981F39" w:rsidRPr="000A7BEE" w14:paraId="083E1860" w14:textId="77777777" w:rsidTr="00CB5E7A">
        <w:trPr>
          <w:trHeight w:val="173"/>
        </w:trPr>
        <w:tc>
          <w:tcPr>
            <w:tcW w:w="2970" w:type="dxa"/>
            <w:shd w:val="clear" w:color="auto" w:fill="auto"/>
            <w:noWrap/>
            <w:vAlign w:val="center"/>
            <w:hideMark/>
          </w:tcPr>
          <w:p w14:paraId="6BAF834B" w14:textId="77777777" w:rsidR="00981F39" w:rsidRPr="000A7BEE" w:rsidRDefault="00981F39" w:rsidP="00981F39">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Education</w:t>
            </w:r>
          </w:p>
        </w:tc>
        <w:tc>
          <w:tcPr>
            <w:tcW w:w="1414" w:type="dxa"/>
            <w:shd w:val="clear" w:color="auto" w:fill="auto"/>
            <w:noWrap/>
            <w:vAlign w:val="center"/>
            <w:hideMark/>
          </w:tcPr>
          <w:p w14:paraId="474CC084" w14:textId="7F495AF1"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4" w:type="dxa"/>
            <w:shd w:val="clear" w:color="auto" w:fill="auto"/>
            <w:vAlign w:val="center"/>
            <w:hideMark/>
          </w:tcPr>
          <w:p w14:paraId="668273EC" w14:textId="02DD81EF"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4" w:type="dxa"/>
            <w:shd w:val="clear" w:color="auto" w:fill="auto"/>
            <w:noWrap/>
            <w:vAlign w:val="center"/>
            <w:hideMark/>
          </w:tcPr>
          <w:p w14:paraId="35A61B1F" w14:textId="387A2180"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5" w:type="dxa"/>
            <w:shd w:val="clear" w:color="auto" w:fill="auto"/>
            <w:noWrap/>
            <w:vAlign w:val="center"/>
            <w:hideMark/>
          </w:tcPr>
          <w:p w14:paraId="406B4DCD" w14:textId="547E7AAF"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4" w:type="dxa"/>
            <w:shd w:val="clear" w:color="auto" w:fill="auto"/>
            <w:noWrap/>
            <w:vAlign w:val="center"/>
            <w:hideMark/>
          </w:tcPr>
          <w:p w14:paraId="6F948DA2" w14:textId="03779A10"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4" w:type="dxa"/>
            <w:shd w:val="clear" w:color="auto" w:fill="auto"/>
            <w:noWrap/>
            <w:vAlign w:val="center"/>
            <w:hideMark/>
          </w:tcPr>
          <w:p w14:paraId="310A69BA" w14:textId="1773F81C"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5" w:type="dxa"/>
            <w:shd w:val="clear" w:color="auto" w:fill="auto"/>
            <w:noWrap/>
            <w:vAlign w:val="center"/>
            <w:hideMark/>
          </w:tcPr>
          <w:p w14:paraId="7786D15E" w14:textId="06AB2A18"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r>
      <w:tr w:rsidR="00981F39" w:rsidRPr="000A7BEE" w14:paraId="7299F105" w14:textId="77777777" w:rsidTr="00CB5E7A">
        <w:trPr>
          <w:trHeight w:val="173"/>
        </w:trPr>
        <w:tc>
          <w:tcPr>
            <w:tcW w:w="2970" w:type="dxa"/>
            <w:shd w:val="clear" w:color="auto" w:fill="auto"/>
            <w:noWrap/>
            <w:vAlign w:val="center"/>
            <w:hideMark/>
          </w:tcPr>
          <w:p w14:paraId="5139BF37"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Not high school graduate</w:t>
            </w:r>
          </w:p>
        </w:tc>
        <w:tc>
          <w:tcPr>
            <w:tcW w:w="1414" w:type="dxa"/>
            <w:shd w:val="clear" w:color="auto" w:fill="auto"/>
            <w:noWrap/>
            <w:vAlign w:val="center"/>
            <w:hideMark/>
          </w:tcPr>
          <w:p w14:paraId="2F697E7E" w14:textId="5F1E2B5C" w:rsidR="00981F39" w:rsidRPr="000A7BEE" w:rsidRDefault="00981F39" w:rsidP="00981F39">
            <w:pPr>
              <w:spacing w:after="0" w:line="240" w:lineRule="auto"/>
              <w:jc w:val="center"/>
              <w:rPr>
                <w:rFonts w:cs="Calibri"/>
                <w:sz w:val="17"/>
                <w:szCs w:val="17"/>
              </w:rPr>
            </w:pPr>
            <w:r w:rsidRPr="0069484F">
              <w:rPr>
                <w:rFonts w:cs="Calibri"/>
                <w:sz w:val="17"/>
                <w:szCs w:val="17"/>
              </w:rPr>
              <w:t>3,757 (79)</w:t>
            </w:r>
          </w:p>
        </w:tc>
        <w:tc>
          <w:tcPr>
            <w:tcW w:w="1414" w:type="dxa"/>
            <w:shd w:val="clear" w:color="auto" w:fill="auto"/>
            <w:vAlign w:val="center"/>
            <w:hideMark/>
          </w:tcPr>
          <w:p w14:paraId="7D26759F" w14:textId="74AC303F" w:rsidR="00981F39" w:rsidRPr="000A7BEE" w:rsidRDefault="00981F39" w:rsidP="00981F39">
            <w:pPr>
              <w:spacing w:after="0" w:line="240" w:lineRule="auto"/>
              <w:jc w:val="center"/>
              <w:rPr>
                <w:rFonts w:cs="Calibri"/>
                <w:sz w:val="17"/>
                <w:szCs w:val="17"/>
              </w:rPr>
            </w:pPr>
            <w:r w:rsidRPr="0069484F">
              <w:rPr>
                <w:rFonts w:cs="Calibri"/>
                <w:sz w:val="17"/>
                <w:szCs w:val="17"/>
              </w:rPr>
              <w:t>989 (21)</w:t>
            </w:r>
          </w:p>
        </w:tc>
        <w:tc>
          <w:tcPr>
            <w:tcW w:w="1414" w:type="dxa"/>
            <w:shd w:val="clear" w:color="auto" w:fill="auto"/>
            <w:noWrap/>
            <w:vAlign w:val="center"/>
            <w:hideMark/>
          </w:tcPr>
          <w:p w14:paraId="477B4A66" w14:textId="4F715A31" w:rsidR="00981F39" w:rsidRPr="000A7BEE" w:rsidRDefault="00981F39" w:rsidP="00981F39">
            <w:pPr>
              <w:spacing w:after="0" w:line="240" w:lineRule="auto"/>
              <w:jc w:val="center"/>
              <w:rPr>
                <w:rFonts w:cs="Calibri"/>
                <w:sz w:val="17"/>
                <w:szCs w:val="17"/>
              </w:rPr>
            </w:pPr>
            <w:r w:rsidRPr="0069484F">
              <w:rPr>
                <w:rFonts w:cs="Calibri"/>
                <w:sz w:val="17"/>
                <w:szCs w:val="17"/>
              </w:rPr>
              <w:t>570 (58)</w:t>
            </w:r>
          </w:p>
        </w:tc>
        <w:tc>
          <w:tcPr>
            <w:tcW w:w="1415" w:type="dxa"/>
            <w:shd w:val="clear" w:color="auto" w:fill="auto"/>
            <w:noWrap/>
            <w:vAlign w:val="center"/>
            <w:hideMark/>
          </w:tcPr>
          <w:p w14:paraId="5FE20BC9" w14:textId="26413B9B" w:rsidR="00981F39" w:rsidRPr="000A7BEE" w:rsidRDefault="00981F39" w:rsidP="00981F39">
            <w:pPr>
              <w:spacing w:after="0" w:line="240" w:lineRule="auto"/>
              <w:jc w:val="center"/>
              <w:rPr>
                <w:rFonts w:cs="Calibri"/>
                <w:sz w:val="17"/>
                <w:szCs w:val="17"/>
              </w:rPr>
            </w:pPr>
            <w:r w:rsidRPr="0069484F">
              <w:rPr>
                <w:rFonts w:cs="Calibri"/>
                <w:sz w:val="17"/>
                <w:szCs w:val="17"/>
              </w:rPr>
              <w:t>23 (2)</w:t>
            </w:r>
          </w:p>
        </w:tc>
        <w:tc>
          <w:tcPr>
            <w:tcW w:w="1414" w:type="dxa"/>
            <w:shd w:val="clear" w:color="auto" w:fill="auto"/>
            <w:noWrap/>
            <w:vAlign w:val="center"/>
            <w:hideMark/>
          </w:tcPr>
          <w:p w14:paraId="7DEB0AF6" w14:textId="05C45ED2" w:rsidR="00981F39" w:rsidRPr="000A7BEE" w:rsidRDefault="00981F39" w:rsidP="00981F39">
            <w:pPr>
              <w:spacing w:after="0" w:line="240" w:lineRule="auto"/>
              <w:jc w:val="center"/>
              <w:rPr>
                <w:rFonts w:cs="Calibri"/>
                <w:sz w:val="17"/>
                <w:szCs w:val="17"/>
              </w:rPr>
            </w:pPr>
            <w:r w:rsidRPr="0069484F">
              <w:rPr>
                <w:rFonts w:cs="Calibri"/>
                <w:sz w:val="17"/>
                <w:szCs w:val="17"/>
              </w:rPr>
              <w:t>369 (37)</w:t>
            </w:r>
          </w:p>
        </w:tc>
        <w:tc>
          <w:tcPr>
            <w:tcW w:w="1414" w:type="dxa"/>
            <w:shd w:val="clear" w:color="auto" w:fill="auto"/>
            <w:noWrap/>
            <w:vAlign w:val="center"/>
            <w:hideMark/>
          </w:tcPr>
          <w:p w14:paraId="3D10839E" w14:textId="2C2B725E" w:rsidR="00981F39" w:rsidRPr="000A7BEE" w:rsidRDefault="00981F39" w:rsidP="00981F39">
            <w:pPr>
              <w:spacing w:after="0" w:line="240" w:lineRule="auto"/>
              <w:jc w:val="center"/>
              <w:rPr>
                <w:rFonts w:cs="Calibri"/>
                <w:sz w:val="17"/>
                <w:szCs w:val="17"/>
              </w:rPr>
            </w:pPr>
            <w:r w:rsidRPr="0069484F">
              <w:rPr>
                <w:rFonts w:cs="Calibri"/>
                <w:sz w:val="17"/>
                <w:szCs w:val="17"/>
              </w:rPr>
              <w:t>18 (2)</w:t>
            </w:r>
          </w:p>
        </w:tc>
        <w:tc>
          <w:tcPr>
            <w:tcW w:w="1415" w:type="dxa"/>
            <w:shd w:val="clear" w:color="auto" w:fill="auto"/>
            <w:noWrap/>
            <w:vAlign w:val="center"/>
            <w:hideMark/>
          </w:tcPr>
          <w:p w14:paraId="3D960ECD" w14:textId="3F71D67A" w:rsidR="00981F39" w:rsidRPr="000A7BEE" w:rsidRDefault="00981F39" w:rsidP="00981F39">
            <w:pPr>
              <w:spacing w:after="0" w:line="240" w:lineRule="auto"/>
              <w:jc w:val="center"/>
              <w:rPr>
                <w:rFonts w:cs="Calibri"/>
                <w:sz w:val="17"/>
                <w:szCs w:val="17"/>
              </w:rPr>
            </w:pPr>
            <w:r w:rsidRPr="0069484F">
              <w:rPr>
                <w:rFonts w:cs="Calibri"/>
                <w:sz w:val="17"/>
                <w:szCs w:val="17"/>
              </w:rPr>
              <w:t>9 (1)</w:t>
            </w:r>
          </w:p>
        </w:tc>
      </w:tr>
      <w:tr w:rsidR="00981F39" w:rsidRPr="000A7BEE" w14:paraId="5297D23B" w14:textId="77777777" w:rsidTr="00CB5E7A">
        <w:trPr>
          <w:trHeight w:val="173"/>
        </w:trPr>
        <w:tc>
          <w:tcPr>
            <w:tcW w:w="2970" w:type="dxa"/>
            <w:shd w:val="clear" w:color="auto" w:fill="auto"/>
            <w:noWrap/>
            <w:vAlign w:val="center"/>
            <w:hideMark/>
          </w:tcPr>
          <w:p w14:paraId="16C03B7D"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High school graduate</w:t>
            </w:r>
          </w:p>
        </w:tc>
        <w:tc>
          <w:tcPr>
            <w:tcW w:w="1414" w:type="dxa"/>
            <w:shd w:val="clear" w:color="auto" w:fill="auto"/>
            <w:noWrap/>
            <w:vAlign w:val="center"/>
            <w:hideMark/>
          </w:tcPr>
          <w:p w14:paraId="67B6E8D3" w14:textId="0F499790" w:rsidR="00981F39" w:rsidRPr="000A7BEE" w:rsidRDefault="00981F39" w:rsidP="00981F39">
            <w:pPr>
              <w:spacing w:after="0" w:line="240" w:lineRule="auto"/>
              <w:jc w:val="center"/>
              <w:rPr>
                <w:rFonts w:cs="Calibri"/>
                <w:sz w:val="17"/>
                <w:szCs w:val="17"/>
              </w:rPr>
            </w:pPr>
            <w:r w:rsidRPr="0069484F">
              <w:rPr>
                <w:rFonts w:cs="Calibri"/>
                <w:sz w:val="17"/>
                <w:szCs w:val="17"/>
              </w:rPr>
              <w:t>13,901 (84)</w:t>
            </w:r>
          </w:p>
        </w:tc>
        <w:tc>
          <w:tcPr>
            <w:tcW w:w="1414" w:type="dxa"/>
            <w:shd w:val="clear" w:color="auto" w:fill="auto"/>
            <w:vAlign w:val="center"/>
            <w:hideMark/>
          </w:tcPr>
          <w:p w14:paraId="6F0ECC41" w14:textId="0F25C61F" w:rsidR="00981F39" w:rsidRPr="000A7BEE" w:rsidRDefault="00981F39" w:rsidP="00981F39">
            <w:pPr>
              <w:spacing w:after="0" w:line="240" w:lineRule="auto"/>
              <w:jc w:val="center"/>
              <w:rPr>
                <w:rFonts w:cs="Calibri"/>
                <w:sz w:val="17"/>
                <w:szCs w:val="17"/>
              </w:rPr>
            </w:pPr>
            <w:r w:rsidRPr="0069484F">
              <w:rPr>
                <w:rFonts w:cs="Calibri"/>
                <w:sz w:val="17"/>
                <w:szCs w:val="17"/>
              </w:rPr>
              <w:t>2,686 (16)</w:t>
            </w:r>
          </w:p>
        </w:tc>
        <w:tc>
          <w:tcPr>
            <w:tcW w:w="1414" w:type="dxa"/>
            <w:shd w:val="clear" w:color="auto" w:fill="auto"/>
            <w:noWrap/>
            <w:vAlign w:val="center"/>
            <w:hideMark/>
          </w:tcPr>
          <w:p w14:paraId="25BEBF25" w14:textId="0739BCDE" w:rsidR="00981F39" w:rsidRPr="000A7BEE" w:rsidRDefault="00981F39" w:rsidP="00981F39">
            <w:pPr>
              <w:spacing w:after="0" w:line="240" w:lineRule="auto"/>
              <w:jc w:val="center"/>
              <w:rPr>
                <w:rFonts w:cs="Calibri"/>
                <w:sz w:val="17"/>
                <w:szCs w:val="17"/>
              </w:rPr>
            </w:pPr>
            <w:r w:rsidRPr="0069484F">
              <w:rPr>
                <w:rFonts w:cs="Calibri"/>
                <w:sz w:val="17"/>
                <w:szCs w:val="17"/>
              </w:rPr>
              <w:t>1,470 (55)</w:t>
            </w:r>
          </w:p>
        </w:tc>
        <w:tc>
          <w:tcPr>
            <w:tcW w:w="1415" w:type="dxa"/>
            <w:shd w:val="clear" w:color="auto" w:fill="auto"/>
            <w:noWrap/>
            <w:vAlign w:val="center"/>
            <w:hideMark/>
          </w:tcPr>
          <w:p w14:paraId="21B7A6B7" w14:textId="5E9B46F3" w:rsidR="00981F39" w:rsidRPr="000A7BEE" w:rsidRDefault="00981F39" w:rsidP="00981F39">
            <w:pPr>
              <w:spacing w:after="0" w:line="240" w:lineRule="auto"/>
              <w:jc w:val="center"/>
              <w:rPr>
                <w:rFonts w:cs="Calibri"/>
                <w:sz w:val="17"/>
                <w:szCs w:val="17"/>
              </w:rPr>
            </w:pPr>
            <w:r w:rsidRPr="0069484F">
              <w:rPr>
                <w:rFonts w:cs="Calibri"/>
                <w:sz w:val="17"/>
                <w:szCs w:val="17"/>
              </w:rPr>
              <w:t>322 (12)</w:t>
            </w:r>
          </w:p>
        </w:tc>
        <w:tc>
          <w:tcPr>
            <w:tcW w:w="1414" w:type="dxa"/>
            <w:shd w:val="clear" w:color="auto" w:fill="auto"/>
            <w:noWrap/>
            <w:vAlign w:val="center"/>
            <w:hideMark/>
          </w:tcPr>
          <w:p w14:paraId="1D837DC5" w14:textId="72EBA072" w:rsidR="00981F39" w:rsidRPr="000A7BEE" w:rsidRDefault="00981F39" w:rsidP="00981F39">
            <w:pPr>
              <w:spacing w:after="0" w:line="240" w:lineRule="auto"/>
              <w:jc w:val="center"/>
              <w:rPr>
                <w:rFonts w:cs="Calibri"/>
                <w:sz w:val="17"/>
                <w:szCs w:val="17"/>
              </w:rPr>
            </w:pPr>
            <w:r w:rsidRPr="0069484F">
              <w:rPr>
                <w:rFonts w:cs="Calibri"/>
                <w:sz w:val="17"/>
                <w:szCs w:val="17"/>
              </w:rPr>
              <w:t>611 (23)</w:t>
            </w:r>
          </w:p>
        </w:tc>
        <w:tc>
          <w:tcPr>
            <w:tcW w:w="1414" w:type="dxa"/>
            <w:shd w:val="clear" w:color="auto" w:fill="auto"/>
            <w:noWrap/>
            <w:vAlign w:val="center"/>
            <w:hideMark/>
          </w:tcPr>
          <w:p w14:paraId="587CA663" w14:textId="783A6F37" w:rsidR="00981F39" w:rsidRPr="000A7BEE" w:rsidRDefault="00981F39" w:rsidP="00981F39">
            <w:pPr>
              <w:spacing w:after="0" w:line="240" w:lineRule="auto"/>
              <w:jc w:val="center"/>
              <w:rPr>
                <w:rFonts w:cs="Calibri"/>
                <w:sz w:val="17"/>
                <w:szCs w:val="17"/>
              </w:rPr>
            </w:pPr>
            <w:r w:rsidRPr="0069484F">
              <w:rPr>
                <w:rFonts w:cs="Calibri"/>
                <w:sz w:val="17"/>
                <w:szCs w:val="17"/>
              </w:rPr>
              <w:t>38 (1)</w:t>
            </w:r>
          </w:p>
        </w:tc>
        <w:tc>
          <w:tcPr>
            <w:tcW w:w="1415" w:type="dxa"/>
            <w:shd w:val="clear" w:color="auto" w:fill="auto"/>
            <w:noWrap/>
            <w:vAlign w:val="center"/>
            <w:hideMark/>
          </w:tcPr>
          <w:p w14:paraId="41080A2B" w14:textId="756317EB" w:rsidR="00981F39" w:rsidRPr="000A7BEE" w:rsidRDefault="00981F39" w:rsidP="00981F39">
            <w:pPr>
              <w:spacing w:after="0" w:line="240" w:lineRule="auto"/>
              <w:jc w:val="center"/>
              <w:rPr>
                <w:rFonts w:cs="Calibri"/>
                <w:sz w:val="17"/>
                <w:szCs w:val="17"/>
              </w:rPr>
            </w:pPr>
            <w:r w:rsidRPr="0069484F">
              <w:rPr>
                <w:rFonts w:cs="Calibri"/>
                <w:sz w:val="17"/>
                <w:szCs w:val="17"/>
              </w:rPr>
              <w:t>245 (9)</w:t>
            </w:r>
          </w:p>
        </w:tc>
      </w:tr>
      <w:tr w:rsidR="00981F39" w:rsidRPr="000A7BEE" w14:paraId="4B69D6A6" w14:textId="77777777" w:rsidTr="00CB5E7A">
        <w:trPr>
          <w:trHeight w:val="173"/>
        </w:trPr>
        <w:tc>
          <w:tcPr>
            <w:tcW w:w="2970" w:type="dxa"/>
            <w:shd w:val="clear" w:color="auto" w:fill="auto"/>
            <w:noWrap/>
            <w:vAlign w:val="center"/>
            <w:hideMark/>
          </w:tcPr>
          <w:p w14:paraId="2568F581"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Associate's or Bachelor's degree</w:t>
            </w:r>
          </w:p>
        </w:tc>
        <w:tc>
          <w:tcPr>
            <w:tcW w:w="1414" w:type="dxa"/>
            <w:shd w:val="clear" w:color="auto" w:fill="auto"/>
            <w:noWrap/>
            <w:vAlign w:val="center"/>
            <w:hideMark/>
          </w:tcPr>
          <w:p w14:paraId="469F280F" w14:textId="4AC6666F" w:rsidR="00981F39" w:rsidRPr="000A7BEE" w:rsidRDefault="00981F39" w:rsidP="00981F39">
            <w:pPr>
              <w:spacing w:after="0" w:line="240" w:lineRule="auto"/>
              <w:jc w:val="center"/>
              <w:rPr>
                <w:rFonts w:cs="Calibri"/>
                <w:sz w:val="17"/>
                <w:szCs w:val="17"/>
              </w:rPr>
            </w:pPr>
            <w:r w:rsidRPr="0069484F">
              <w:rPr>
                <w:rFonts w:cs="Calibri"/>
                <w:sz w:val="17"/>
                <w:szCs w:val="17"/>
              </w:rPr>
              <w:t>3,914 (87)</w:t>
            </w:r>
          </w:p>
        </w:tc>
        <w:tc>
          <w:tcPr>
            <w:tcW w:w="1414" w:type="dxa"/>
            <w:shd w:val="clear" w:color="auto" w:fill="auto"/>
            <w:vAlign w:val="center"/>
            <w:hideMark/>
          </w:tcPr>
          <w:p w14:paraId="62D0AB40" w14:textId="1FE60C2E" w:rsidR="00981F39" w:rsidRPr="000A7BEE" w:rsidRDefault="00981F39" w:rsidP="00981F39">
            <w:pPr>
              <w:spacing w:after="0" w:line="240" w:lineRule="auto"/>
              <w:jc w:val="center"/>
              <w:rPr>
                <w:rFonts w:cs="Calibri"/>
                <w:sz w:val="17"/>
                <w:szCs w:val="17"/>
              </w:rPr>
            </w:pPr>
            <w:r w:rsidRPr="0069484F">
              <w:rPr>
                <w:rFonts w:cs="Calibri"/>
                <w:sz w:val="17"/>
                <w:szCs w:val="17"/>
              </w:rPr>
              <w:t>581 (13)</w:t>
            </w:r>
          </w:p>
        </w:tc>
        <w:tc>
          <w:tcPr>
            <w:tcW w:w="1414" w:type="dxa"/>
            <w:shd w:val="clear" w:color="auto" w:fill="auto"/>
            <w:noWrap/>
            <w:vAlign w:val="center"/>
            <w:hideMark/>
          </w:tcPr>
          <w:p w14:paraId="7A46B45A" w14:textId="329C2BD3" w:rsidR="00981F39" w:rsidRPr="000A7BEE" w:rsidRDefault="00981F39" w:rsidP="00981F39">
            <w:pPr>
              <w:spacing w:after="0" w:line="240" w:lineRule="auto"/>
              <w:jc w:val="center"/>
              <w:rPr>
                <w:rFonts w:cs="Calibri"/>
                <w:sz w:val="17"/>
                <w:szCs w:val="17"/>
              </w:rPr>
            </w:pPr>
            <w:r w:rsidRPr="0069484F">
              <w:rPr>
                <w:rFonts w:cs="Calibri"/>
                <w:sz w:val="17"/>
                <w:szCs w:val="17"/>
              </w:rPr>
              <w:t>305 (52)</w:t>
            </w:r>
          </w:p>
        </w:tc>
        <w:tc>
          <w:tcPr>
            <w:tcW w:w="1415" w:type="dxa"/>
            <w:shd w:val="clear" w:color="auto" w:fill="auto"/>
            <w:noWrap/>
            <w:vAlign w:val="center"/>
            <w:hideMark/>
          </w:tcPr>
          <w:p w14:paraId="0581D570" w14:textId="2D8E9B53" w:rsidR="00981F39" w:rsidRPr="000A7BEE" w:rsidRDefault="00981F39" w:rsidP="00981F39">
            <w:pPr>
              <w:spacing w:after="0" w:line="240" w:lineRule="auto"/>
              <w:jc w:val="center"/>
              <w:rPr>
                <w:rFonts w:cs="Calibri"/>
                <w:sz w:val="17"/>
                <w:szCs w:val="17"/>
              </w:rPr>
            </w:pPr>
            <w:r w:rsidRPr="0069484F">
              <w:rPr>
                <w:rFonts w:cs="Calibri"/>
                <w:sz w:val="17"/>
                <w:szCs w:val="17"/>
              </w:rPr>
              <w:t>132 (23)</w:t>
            </w:r>
          </w:p>
        </w:tc>
        <w:tc>
          <w:tcPr>
            <w:tcW w:w="1414" w:type="dxa"/>
            <w:shd w:val="clear" w:color="auto" w:fill="auto"/>
            <w:noWrap/>
            <w:vAlign w:val="center"/>
            <w:hideMark/>
          </w:tcPr>
          <w:p w14:paraId="60E5DD29" w14:textId="62636AB3" w:rsidR="00981F39" w:rsidRPr="000A7BEE" w:rsidRDefault="00981F39" w:rsidP="00981F39">
            <w:pPr>
              <w:spacing w:after="0" w:line="240" w:lineRule="auto"/>
              <w:jc w:val="center"/>
              <w:rPr>
                <w:rFonts w:cs="Calibri"/>
                <w:sz w:val="17"/>
                <w:szCs w:val="17"/>
              </w:rPr>
            </w:pPr>
            <w:r w:rsidRPr="0069484F">
              <w:rPr>
                <w:rFonts w:cs="Calibri"/>
                <w:sz w:val="17"/>
                <w:szCs w:val="17"/>
              </w:rPr>
              <w:t>53 (9)</w:t>
            </w:r>
          </w:p>
        </w:tc>
        <w:tc>
          <w:tcPr>
            <w:tcW w:w="1414" w:type="dxa"/>
            <w:shd w:val="clear" w:color="auto" w:fill="auto"/>
            <w:noWrap/>
            <w:vAlign w:val="center"/>
            <w:hideMark/>
          </w:tcPr>
          <w:p w14:paraId="6D6265ED" w14:textId="1A3B8C1F" w:rsidR="00981F39" w:rsidRPr="000A7BEE" w:rsidRDefault="00981F39" w:rsidP="00981F39">
            <w:pPr>
              <w:spacing w:after="0" w:line="240" w:lineRule="auto"/>
              <w:jc w:val="center"/>
              <w:rPr>
                <w:rFonts w:cs="Calibri"/>
                <w:sz w:val="17"/>
                <w:szCs w:val="17"/>
              </w:rPr>
            </w:pPr>
            <w:r w:rsidRPr="0069484F">
              <w:rPr>
                <w:rFonts w:cs="Calibri"/>
                <w:sz w:val="17"/>
                <w:szCs w:val="17"/>
              </w:rPr>
              <w:t>5 (1)</w:t>
            </w:r>
          </w:p>
        </w:tc>
        <w:tc>
          <w:tcPr>
            <w:tcW w:w="1415" w:type="dxa"/>
            <w:shd w:val="clear" w:color="auto" w:fill="auto"/>
            <w:noWrap/>
            <w:vAlign w:val="center"/>
            <w:hideMark/>
          </w:tcPr>
          <w:p w14:paraId="72ED34D9" w14:textId="0804986E" w:rsidR="00981F39" w:rsidRPr="000A7BEE" w:rsidRDefault="00981F39" w:rsidP="00981F39">
            <w:pPr>
              <w:spacing w:after="0" w:line="240" w:lineRule="auto"/>
              <w:jc w:val="center"/>
              <w:rPr>
                <w:rFonts w:cs="Calibri"/>
                <w:sz w:val="17"/>
                <w:szCs w:val="17"/>
              </w:rPr>
            </w:pPr>
            <w:r w:rsidRPr="0069484F">
              <w:rPr>
                <w:rFonts w:cs="Calibri"/>
                <w:sz w:val="17"/>
                <w:szCs w:val="17"/>
              </w:rPr>
              <w:t>86 (15)</w:t>
            </w:r>
          </w:p>
        </w:tc>
      </w:tr>
      <w:tr w:rsidR="00981F39" w:rsidRPr="000A7BEE" w14:paraId="3CCD4031" w14:textId="77777777" w:rsidTr="00CB5E7A">
        <w:trPr>
          <w:trHeight w:val="173"/>
        </w:trPr>
        <w:tc>
          <w:tcPr>
            <w:tcW w:w="2970" w:type="dxa"/>
            <w:shd w:val="clear" w:color="auto" w:fill="auto"/>
            <w:noWrap/>
            <w:vAlign w:val="center"/>
            <w:hideMark/>
          </w:tcPr>
          <w:p w14:paraId="365C7B71"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 xml:space="preserve">Master's degree or above </w:t>
            </w:r>
          </w:p>
        </w:tc>
        <w:tc>
          <w:tcPr>
            <w:tcW w:w="1414" w:type="dxa"/>
            <w:shd w:val="clear" w:color="auto" w:fill="auto"/>
            <w:noWrap/>
            <w:vAlign w:val="center"/>
            <w:hideMark/>
          </w:tcPr>
          <w:p w14:paraId="14F86F6D" w14:textId="52C02C6F" w:rsidR="00981F39" w:rsidRPr="000A7BEE" w:rsidRDefault="00981F39" w:rsidP="00981F39">
            <w:pPr>
              <w:spacing w:after="0" w:line="240" w:lineRule="auto"/>
              <w:jc w:val="center"/>
              <w:rPr>
                <w:rFonts w:cs="Calibri"/>
                <w:sz w:val="17"/>
                <w:szCs w:val="17"/>
              </w:rPr>
            </w:pPr>
            <w:r w:rsidRPr="0069484F">
              <w:rPr>
                <w:rFonts w:cs="Calibri"/>
                <w:sz w:val="17"/>
                <w:szCs w:val="17"/>
              </w:rPr>
              <w:t>1,140 (90)</w:t>
            </w:r>
          </w:p>
        </w:tc>
        <w:tc>
          <w:tcPr>
            <w:tcW w:w="1414" w:type="dxa"/>
            <w:shd w:val="clear" w:color="auto" w:fill="auto"/>
            <w:vAlign w:val="center"/>
            <w:hideMark/>
          </w:tcPr>
          <w:p w14:paraId="19D7661E" w14:textId="0167A241" w:rsidR="00981F39" w:rsidRPr="000A7BEE" w:rsidRDefault="00981F39" w:rsidP="00981F39">
            <w:pPr>
              <w:spacing w:after="0" w:line="240" w:lineRule="auto"/>
              <w:jc w:val="center"/>
              <w:rPr>
                <w:rFonts w:cs="Calibri"/>
                <w:sz w:val="17"/>
                <w:szCs w:val="17"/>
              </w:rPr>
            </w:pPr>
            <w:r w:rsidRPr="0069484F">
              <w:rPr>
                <w:rFonts w:cs="Calibri"/>
                <w:sz w:val="17"/>
                <w:szCs w:val="17"/>
              </w:rPr>
              <w:t>128 (10)</w:t>
            </w:r>
          </w:p>
        </w:tc>
        <w:tc>
          <w:tcPr>
            <w:tcW w:w="1414" w:type="dxa"/>
            <w:shd w:val="clear" w:color="auto" w:fill="auto"/>
            <w:noWrap/>
            <w:vAlign w:val="center"/>
            <w:hideMark/>
          </w:tcPr>
          <w:p w14:paraId="7775453E" w14:textId="42431F89" w:rsidR="00981F39" w:rsidRPr="000A7BEE" w:rsidRDefault="00981F39" w:rsidP="00981F39">
            <w:pPr>
              <w:spacing w:after="0" w:line="240" w:lineRule="auto"/>
              <w:jc w:val="center"/>
              <w:rPr>
                <w:rFonts w:cs="Calibri"/>
                <w:sz w:val="17"/>
                <w:szCs w:val="17"/>
              </w:rPr>
            </w:pPr>
            <w:r w:rsidRPr="0069484F">
              <w:rPr>
                <w:rFonts w:cs="Calibri"/>
                <w:sz w:val="17"/>
                <w:szCs w:val="17"/>
              </w:rPr>
              <w:t>76 (59)</w:t>
            </w:r>
          </w:p>
        </w:tc>
        <w:tc>
          <w:tcPr>
            <w:tcW w:w="1415" w:type="dxa"/>
            <w:shd w:val="clear" w:color="auto" w:fill="auto"/>
            <w:noWrap/>
            <w:vAlign w:val="center"/>
            <w:hideMark/>
          </w:tcPr>
          <w:p w14:paraId="68EE4C23" w14:textId="227FAC7B" w:rsidR="00981F39" w:rsidRPr="000A7BEE" w:rsidRDefault="00981F39" w:rsidP="00981F39">
            <w:pPr>
              <w:spacing w:after="0" w:line="240" w:lineRule="auto"/>
              <w:jc w:val="center"/>
              <w:rPr>
                <w:rFonts w:cs="Calibri"/>
                <w:sz w:val="17"/>
                <w:szCs w:val="17"/>
              </w:rPr>
            </w:pPr>
            <w:r w:rsidRPr="0069484F">
              <w:rPr>
                <w:rFonts w:cs="Calibri"/>
                <w:sz w:val="17"/>
                <w:szCs w:val="17"/>
              </w:rPr>
              <w:t>22 (17)</w:t>
            </w:r>
          </w:p>
        </w:tc>
        <w:tc>
          <w:tcPr>
            <w:tcW w:w="1414" w:type="dxa"/>
            <w:shd w:val="clear" w:color="auto" w:fill="auto"/>
            <w:noWrap/>
            <w:vAlign w:val="center"/>
            <w:hideMark/>
          </w:tcPr>
          <w:p w14:paraId="18EBDB38" w14:textId="438DFB33" w:rsidR="00981F39" w:rsidRPr="000A7BEE" w:rsidRDefault="00981F39" w:rsidP="00981F39">
            <w:pPr>
              <w:spacing w:after="0" w:line="240" w:lineRule="auto"/>
              <w:jc w:val="center"/>
              <w:rPr>
                <w:rFonts w:cs="Calibri"/>
                <w:sz w:val="17"/>
                <w:szCs w:val="17"/>
              </w:rPr>
            </w:pPr>
            <w:r w:rsidRPr="0069484F">
              <w:rPr>
                <w:rFonts w:cs="Calibri"/>
                <w:sz w:val="17"/>
                <w:szCs w:val="17"/>
              </w:rPr>
              <w:t>1 (1)</w:t>
            </w:r>
          </w:p>
        </w:tc>
        <w:tc>
          <w:tcPr>
            <w:tcW w:w="1414" w:type="dxa"/>
            <w:shd w:val="clear" w:color="auto" w:fill="auto"/>
            <w:noWrap/>
            <w:vAlign w:val="center"/>
            <w:hideMark/>
          </w:tcPr>
          <w:p w14:paraId="2B45BA87" w14:textId="1F9C2EB8" w:rsidR="00981F39" w:rsidRPr="000A7BEE" w:rsidRDefault="00981F39" w:rsidP="00981F39">
            <w:pPr>
              <w:spacing w:after="0" w:line="240" w:lineRule="auto"/>
              <w:jc w:val="center"/>
              <w:rPr>
                <w:rFonts w:cs="Calibri"/>
                <w:sz w:val="17"/>
                <w:szCs w:val="17"/>
              </w:rPr>
            </w:pPr>
            <w:r w:rsidRPr="0069484F">
              <w:rPr>
                <w:rFonts w:cs="Calibri"/>
                <w:sz w:val="17"/>
                <w:szCs w:val="17"/>
              </w:rPr>
              <w:t>1 (1)</w:t>
            </w:r>
          </w:p>
        </w:tc>
        <w:tc>
          <w:tcPr>
            <w:tcW w:w="1415" w:type="dxa"/>
            <w:shd w:val="clear" w:color="auto" w:fill="auto"/>
            <w:noWrap/>
            <w:vAlign w:val="center"/>
            <w:hideMark/>
          </w:tcPr>
          <w:p w14:paraId="2D1195F3" w14:textId="6469EAD2" w:rsidR="00981F39" w:rsidRPr="000A7BEE" w:rsidRDefault="00981F39" w:rsidP="00981F39">
            <w:pPr>
              <w:spacing w:after="0" w:line="240" w:lineRule="auto"/>
              <w:jc w:val="center"/>
              <w:rPr>
                <w:rFonts w:cs="Calibri"/>
                <w:sz w:val="17"/>
                <w:szCs w:val="17"/>
              </w:rPr>
            </w:pPr>
            <w:r w:rsidRPr="0069484F">
              <w:rPr>
                <w:rFonts w:cs="Calibri"/>
                <w:sz w:val="17"/>
                <w:szCs w:val="17"/>
              </w:rPr>
              <w:t>28 (22)</w:t>
            </w:r>
          </w:p>
        </w:tc>
      </w:tr>
      <w:tr w:rsidR="00981F39" w:rsidRPr="000A7BEE" w14:paraId="231BB026" w14:textId="77777777" w:rsidTr="00CB5E7A">
        <w:trPr>
          <w:trHeight w:val="173"/>
        </w:trPr>
        <w:tc>
          <w:tcPr>
            <w:tcW w:w="2970" w:type="dxa"/>
            <w:shd w:val="clear" w:color="auto" w:fill="auto"/>
            <w:noWrap/>
            <w:vAlign w:val="center"/>
            <w:hideMark/>
          </w:tcPr>
          <w:p w14:paraId="292459D0"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Unknown</w:t>
            </w:r>
          </w:p>
        </w:tc>
        <w:tc>
          <w:tcPr>
            <w:tcW w:w="1414" w:type="dxa"/>
            <w:shd w:val="clear" w:color="auto" w:fill="auto"/>
            <w:noWrap/>
            <w:vAlign w:val="center"/>
            <w:hideMark/>
          </w:tcPr>
          <w:p w14:paraId="72965B5F" w14:textId="53629E21" w:rsidR="00981F39" w:rsidRPr="000A7BEE" w:rsidRDefault="00981F39" w:rsidP="00981F39">
            <w:pPr>
              <w:spacing w:after="0" w:line="240" w:lineRule="auto"/>
              <w:jc w:val="center"/>
              <w:rPr>
                <w:rFonts w:cs="Calibri"/>
                <w:sz w:val="17"/>
                <w:szCs w:val="17"/>
              </w:rPr>
            </w:pPr>
            <w:r w:rsidRPr="0069484F">
              <w:rPr>
                <w:rFonts w:cs="Calibri"/>
                <w:sz w:val="17"/>
                <w:szCs w:val="17"/>
              </w:rPr>
              <w:t>235 (26)</w:t>
            </w:r>
          </w:p>
        </w:tc>
        <w:tc>
          <w:tcPr>
            <w:tcW w:w="1414" w:type="dxa"/>
            <w:shd w:val="clear" w:color="auto" w:fill="auto"/>
            <w:vAlign w:val="center"/>
            <w:hideMark/>
          </w:tcPr>
          <w:p w14:paraId="0D3C5169" w14:textId="41F5745B" w:rsidR="00981F39" w:rsidRPr="000A7BEE" w:rsidRDefault="00981F39" w:rsidP="00981F39">
            <w:pPr>
              <w:spacing w:after="0" w:line="240" w:lineRule="auto"/>
              <w:jc w:val="center"/>
              <w:rPr>
                <w:rFonts w:cs="Calibri"/>
                <w:sz w:val="17"/>
                <w:szCs w:val="17"/>
              </w:rPr>
            </w:pPr>
            <w:r w:rsidRPr="0069484F">
              <w:rPr>
                <w:rFonts w:cs="Calibri"/>
                <w:sz w:val="17"/>
                <w:szCs w:val="17"/>
              </w:rPr>
              <w:t>658 (74)</w:t>
            </w:r>
          </w:p>
        </w:tc>
        <w:tc>
          <w:tcPr>
            <w:tcW w:w="1414" w:type="dxa"/>
            <w:shd w:val="clear" w:color="auto" w:fill="auto"/>
            <w:noWrap/>
            <w:vAlign w:val="center"/>
            <w:hideMark/>
          </w:tcPr>
          <w:p w14:paraId="5E0BF366" w14:textId="6CAF7EF3" w:rsidR="00981F39" w:rsidRPr="000A7BEE" w:rsidRDefault="00981F39" w:rsidP="00981F39">
            <w:pPr>
              <w:spacing w:after="0" w:line="240" w:lineRule="auto"/>
              <w:jc w:val="center"/>
              <w:rPr>
                <w:rFonts w:cs="Calibri"/>
                <w:sz w:val="17"/>
                <w:szCs w:val="17"/>
              </w:rPr>
            </w:pPr>
            <w:r w:rsidRPr="0069484F">
              <w:rPr>
                <w:rFonts w:cs="Calibri"/>
                <w:sz w:val="17"/>
                <w:szCs w:val="17"/>
              </w:rPr>
              <w:t>614 (93)</w:t>
            </w:r>
          </w:p>
        </w:tc>
        <w:tc>
          <w:tcPr>
            <w:tcW w:w="1415" w:type="dxa"/>
            <w:shd w:val="clear" w:color="auto" w:fill="auto"/>
            <w:noWrap/>
            <w:vAlign w:val="center"/>
            <w:hideMark/>
          </w:tcPr>
          <w:p w14:paraId="0B856A1F" w14:textId="39D279A4" w:rsidR="00981F39" w:rsidRPr="000A7BEE" w:rsidRDefault="00981F39" w:rsidP="00981F39">
            <w:pPr>
              <w:spacing w:after="0" w:line="240" w:lineRule="auto"/>
              <w:jc w:val="center"/>
              <w:rPr>
                <w:rFonts w:cs="Calibri"/>
                <w:sz w:val="17"/>
                <w:szCs w:val="17"/>
              </w:rPr>
            </w:pPr>
            <w:r w:rsidRPr="0069484F">
              <w:rPr>
                <w:rFonts w:cs="Calibri"/>
                <w:sz w:val="17"/>
                <w:szCs w:val="17"/>
              </w:rPr>
              <w:t>5 (1)</w:t>
            </w:r>
          </w:p>
        </w:tc>
        <w:tc>
          <w:tcPr>
            <w:tcW w:w="1414" w:type="dxa"/>
            <w:shd w:val="clear" w:color="auto" w:fill="auto"/>
            <w:noWrap/>
            <w:vAlign w:val="center"/>
            <w:hideMark/>
          </w:tcPr>
          <w:p w14:paraId="1844E77A" w14:textId="17AD06B5" w:rsidR="00981F39" w:rsidRPr="000A7BEE" w:rsidRDefault="00981F39" w:rsidP="00981F39">
            <w:pPr>
              <w:spacing w:after="0" w:line="240" w:lineRule="auto"/>
              <w:jc w:val="center"/>
              <w:rPr>
                <w:rFonts w:cs="Calibri"/>
                <w:sz w:val="17"/>
                <w:szCs w:val="17"/>
              </w:rPr>
            </w:pPr>
            <w:r w:rsidRPr="0069484F">
              <w:rPr>
                <w:rFonts w:cs="Calibri"/>
                <w:sz w:val="17"/>
                <w:szCs w:val="17"/>
              </w:rPr>
              <w:t>34 (5)</w:t>
            </w:r>
          </w:p>
        </w:tc>
        <w:tc>
          <w:tcPr>
            <w:tcW w:w="1414" w:type="dxa"/>
            <w:shd w:val="clear" w:color="auto" w:fill="auto"/>
            <w:noWrap/>
            <w:vAlign w:val="center"/>
            <w:hideMark/>
          </w:tcPr>
          <w:p w14:paraId="26710059" w14:textId="32FE4563" w:rsidR="00981F39" w:rsidRPr="000A7BEE" w:rsidRDefault="00981F39" w:rsidP="00981F39">
            <w:pPr>
              <w:spacing w:after="0" w:line="240" w:lineRule="auto"/>
              <w:jc w:val="center"/>
              <w:rPr>
                <w:rFonts w:cs="Calibri"/>
                <w:sz w:val="17"/>
                <w:szCs w:val="17"/>
              </w:rPr>
            </w:pPr>
            <w:r w:rsidRPr="0069484F">
              <w:rPr>
                <w:rFonts w:cs="Calibri"/>
                <w:sz w:val="17"/>
                <w:szCs w:val="17"/>
              </w:rPr>
              <w:t>1 (0)</w:t>
            </w:r>
          </w:p>
        </w:tc>
        <w:tc>
          <w:tcPr>
            <w:tcW w:w="1415" w:type="dxa"/>
            <w:shd w:val="clear" w:color="auto" w:fill="auto"/>
            <w:noWrap/>
            <w:vAlign w:val="center"/>
            <w:hideMark/>
          </w:tcPr>
          <w:p w14:paraId="582725AE" w14:textId="4CB29D0D" w:rsidR="00981F39" w:rsidRPr="000A7BEE" w:rsidRDefault="00981F39" w:rsidP="00981F39">
            <w:pPr>
              <w:spacing w:after="0" w:line="240" w:lineRule="auto"/>
              <w:jc w:val="center"/>
              <w:rPr>
                <w:rFonts w:cs="Calibri"/>
                <w:sz w:val="17"/>
                <w:szCs w:val="17"/>
              </w:rPr>
            </w:pPr>
            <w:r w:rsidRPr="0069484F">
              <w:rPr>
                <w:rFonts w:cs="Calibri"/>
                <w:sz w:val="17"/>
                <w:szCs w:val="17"/>
              </w:rPr>
              <w:t>4 (1)</w:t>
            </w:r>
          </w:p>
        </w:tc>
      </w:tr>
      <w:tr w:rsidR="00981F39" w:rsidRPr="000A7BEE" w14:paraId="42C3349F" w14:textId="77777777" w:rsidTr="00CB5E7A">
        <w:trPr>
          <w:trHeight w:val="173"/>
        </w:trPr>
        <w:tc>
          <w:tcPr>
            <w:tcW w:w="2970" w:type="dxa"/>
            <w:shd w:val="clear" w:color="auto" w:fill="auto"/>
            <w:noWrap/>
            <w:vAlign w:val="center"/>
            <w:hideMark/>
          </w:tcPr>
          <w:p w14:paraId="78416EE7" w14:textId="77777777" w:rsidR="00981F39" w:rsidRPr="000A7BEE" w:rsidRDefault="00981F39" w:rsidP="00981F39">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Manner of death</w:t>
            </w:r>
          </w:p>
        </w:tc>
        <w:tc>
          <w:tcPr>
            <w:tcW w:w="1414" w:type="dxa"/>
            <w:shd w:val="clear" w:color="auto" w:fill="auto"/>
            <w:noWrap/>
            <w:vAlign w:val="center"/>
            <w:hideMark/>
          </w:tcPr>
          <w:p w14:paraId="0148909A" w14:textId="2EF35AF8"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4" w:type="dxa"/>
            <w:shd w:val="clear" w:color="auto" w:fill="auto"/>
            <w:vAlign w:val="center"/>
            <w:hideMark/>
          </w:tcPr>
          <w:p w14:paraId="57E02103" w14:textId="1146920E" w:rsidR="00981F39" w:rsidRPr="000A7BEE" w:rsidRDefault="00981F39" w:rsidP="00981F39">
            <w:pPr>
              <w:spacing w:after="0" w:line="240" w:lineRule="auto"/>
              <w:jc w:val="center"/>
              <w:rPr>
                <w:rFonts w:cs="Calibri"/>
                <w:color w:val="000000"/>
                <w:sz w:val="17"/>
                <w:szCs w:val="17"/>
              </w:rPr>
            </w:pPr>
            <w:r w:rsidRPr="0069484F">
              <w:rPr>
                <w:rFonts w:cs="Calibri"/>
                <w:color w:val="000000"/>
                <w:sz w:val="17"/>
                <w:szCs w:val="17"/>
              </w:rPr>
              <w:t> </w:t>
            </w:r>
          </w:p>
        </w:tc>
        <w:tc>
          <w:tcPr>
            <w:tcW w:w="1414" w:type="dxa"/>
            <w:shd w:val="clear" w:color="auto" w:fill="auto"/>
            <w:noWrap/>
            <w:vAlign w:val="center"/>
            <w:hideMark/>
          </w:tcPr>
          <w:p w14:paraId="4C5F4B5A" w14:textId="3DC8B846"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5" w:type="dxa"/>
            <w:shd w:val="clear" w:color="auto" w:fill="auto"/>
            <w:noWrap/>
            <w:vAlign w:val="center"/>
            <w:hideMark/>
          </w:tcPr>
          <w:p w14:paraId="7EDAAA23" w14:textId="6214D0F2"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4" w:type="dxa"/>
            <w:shd w:val="clear" w:color="auto" w:fill="auto"/>
            <w:noWrap/>
            <w:vAlign w:val="center"/>
            <w:hideMark/>
          </w:tcPr>
          <w:p w14:paraId="25BDF6E1" w14:textId="59B1AEB1"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4" w:type="dxa"/>
            <w:shd w:val="clear" w:color="auto" w:fill="auto"/>
            <w:noWrap/>
            <w:vAlign w:val="center"/>
            <w:hideMark/>
          </w:tcPr>
          <w:p w14:paraId="03B4DA74" w14:textId="408B873A"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c>
          <w:tcPr>
            <w:tcW w:w="1415" w:type="dxa"/>
            <w:shd w:val="clear" w:color="auto" w:fill="auto"/>
            <w:noWrap/>
            <w:vAlign w:val="center"/>
            <w:hideMark/>
          </w:tcPr>
          <w:p w14:paraId="4C2D36E8" w14:textId="0EB991AE" w:rsidR="00981F39" w:rsidRPr="000A7BEE" w:rsidRDefault="00981F39" w:rsidP="00981F39">
            <w:pPr>
              <w:spacing w:after="0" w:line="240" w:lineRule="auto"/>
              <w:jc w:val="center"/>
              <w:rPr>
                <w:rFonts w:cs="Calibri"/>
                <w:color w:val="000000"/>
              </w:rPr>
            </w:pPr>
            <w:r w:rsidRPr="0069484F">
              <w:rPr>
                <w:rFonts w:cs="Calibri"/>
                <w:color w:val="000000"/>
                <w:sz w:val="17"/>
                <w:szCs w:val="17"/>
              </w:rPr>
              <w:t> </w:t>
            </w:r>
          </w:p>
        </w:tc>
      </w:tr>
      <w:tr w:rsidR="00981F39" w:rsidRPr="000A7BEE" w14:paraId="313EB037" w14:textId="77777777" w:rsidTr="00CB5E7A">
        <w:trPr>
          <w:trHeight w:val="173"/>
        </w:trPr>
        <w:tc>
          <w:tcPr>
            <w:tcW w:w="2970" w:type="dxa"/>
            <w:shd w:val="clear" w:color="auto" w:fill="auto"/>
            <w:noWrap/>
            <w:vAlign w:val="center"/>
            <w:hideMark/>
          </w:tcPr>
          <w:p w14:paraId="55C67D25"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Suicide</w:t>
            </w:r>
          </w:p>
        </w:tc>
        <w:tc>
          <w:tcPr>
            <w:tcW w:w="1414" w:type="dxa"/>
            <w:shd w:val="clear" w:color="auto" w:fill="auto"/>
            <w:noWrap/>
            <w:vAlign w:val="center"/>
            <w:hideMark/>
          </w:tcPr>
          <w:p w14:paraId="3ABBD5EC" w14:textId="7692DD96" w:rsidR="00981F39" w:rsidRPr="000A7BEE" w:rsidRDefault="00981F39" w:rsidP="00981F39">
            <w:pPr>
              <w:spacing w:after="0" w:line="240" w:lineRule="auto"/>
              <w:jc w:val="center"/>
              <w:rPr>
                <w:rFonts w:cs="Calibri"/>
                <w:sz w:val="17"/>
                <w:szCs w:val="17"/>
              </w:rPr>
            </w:pPr>
            <w:r w:rsidRPr="0069484F">
              <w:rPr>
                <w:rFonts w:cs="Calibri"/>
                <w:sz w:val="17"/>
                <w:szCs w:val="17"/>
              </w:rPr>
              <w:t>15,564 (85)</w:t>
            </w:r>
          </w:p>
        </w:tc>
        <w:tc>
          <w:tcPr>
            <w:tcW w:w="1414" w:type="dxa"/>
            <w:shd w:val="clear" w:color="auto" w:fill="auto"/>
            <w:vAlign w:val="center"/>
            <w:hideMark/>
          </w:tcPr>
          <w:p w14:paraId="530AA4A3" w14:textId="247FB6C3" w:rsidR="00981F39" w:rsidRPr="000A7BEE" w:rsidRDefault="00981F39" w:rsidP="00981F39">
            <w:pPr>
              <w:spacing w:after="0" w:line="240" w:lineRule="auto"/>
              <w:jc w:val="center"/>
              <w:rPr>
                <w:rFonts w:cs="Calibri"/>
                <w:sz w:val="17"/>
                <w:szCs w:val="17"/>
              </w:rPr>
            </w:pPr>
            <w:r w:rsidRPr="0069484F">
              <w:rPr>
                <w:rFonts w:cs="Calibri"/>
                <w:sz w:val="17"/>
                <w:szCs w:val="17"/>
              </w:rPr>
              <w:t>2,641 (15)</w:t>
            </w:r>
          </w:p>
        </w:tc>
        <w:tc>
          <w:tcPr>
            <w:tcW w:w="1414" w:type="dxa"/>
            <w:shd w:val="clear" w:color="auto" w:fill="auto"/>
            <w:noWrap/>
            <w:vAlign w:val="center"/>
            <w:hideMark/>
          </w:tcPr>
          <w:p w14:paraId="5A5ADC40" w14:textId="6EFC8BB7" w:rsidR="00981F39" w:rsidRPr="000A7BEE" w:rsidRDefault="00981F39" w:rsidP="00981F39">
            <w:pPr>
              <w:spacing w:after="0" w:line="240" w:lineRule="auto"/>
              <w:jc w:val="center"/>
              <w:rPr>
                <w:rFonts w:cs="Calibri"/>
                <w:sz w:val="17"/>
                <w:szCs w:val="17"/>
              </w:rPr>
            </w:pPr>
            <w:r w:rsidRPr="0069484F">
              <w:rPr>
                <w:rFonts w:cs="Calibri"/>
                <w:sz w:val="17"/>
                <w:szCs w:val="17"/>
              </w:rPr>
              <w:t>1,447 (55)</w:t>
            </w:r>
          </w:p>
        </w:tc>
        <w:tc>
          <w:tcPr>
            <w:tcW w:w="1415" w:type="dxa"/>
            <w:shd w:val="clear" w:color="auto" w:fill="auto"/>
            <w:noWrap/>
            <w:vAlign w:val="center"/>
            <w:hideMark/>
          </w:tcPr>
          <w:p w14:paraId="6AC077B0" w14:textId="421A491A" w:rsidR="00981F39" w:rsidRPr="000A7BEE" w:rsidRDefault="00981F39" w:rsidP="00981F39">
            <w:pPr>
              <w:spacing w:after="0" w:line="240" w:lineRule="auto"/>
              <w:jc w:val="center"/>
              <w:rPr>
                <w:rFonts w:cs="Calibri"/>
                <w:sz w:val="17"/>
                <w:szCs w:val="17"/>
              </w:rPr>
            </w:pPr>
            <w:r w:rsidRPr="0069484F">
              <w:rPr>
                <w:rFonts w:cs="Calibri"/>
                <w:sz w:val="17"/>
                <w:szCs w:val="17"/>
              </w:rPr>
              <w:t>319 (12)</w:t>
            </w:r>
          </w:p>
        </w:tc>
        <w:tc>
          <w:tcPr>
            <w:tcW w:w="1414" w:type="dxa"/>
            <w:shd w:val="clear" w:color="auto" w:fill="auto"/>
            <w:noWrap/>
            <w:vAlign w:val="center"/>
            <w:hideMark/>
          </w:tcPr>
          <w:p w14:paraId="74BC7F1D" w14:textId="308B67A7" w:rsidR="00981F39" w:rsidRPr="000A7BEE" w:rsidRDefault="00981F39" w:rsidP="00981F39">
            <w:pPr>
              <w:spacing w:after="0" w:line="240" w:lineRule="auto"/>
              <w:jc w:val="center"/>
              <w:rPr>
                <w:rFonts w:cs="Calibri"/>
                <w:sz w:val="17"/>
                <w:szCs w:val="17"/>
              </w:rPr>
            </w:pPr>
            <w:r w:rsidRPr="0069484F">
              <w:rPr>
                <w:rFonts w:cs="Calibri"/>
                <w:sz w:val="17"/>
                <w:szCs w:val="17"/>
              </w:rPr>
              <w:t>525 (20)</w:t>
            </w:r>
          </w:p>
        </w:tc>
        <w:tc>
          <w:tcPr>
            <w:tcW w:w="1414" w:type="dxa"/>
            <w:shd w:val="clear" w:color="auto" w:fill="auto"/>
            <w:noWrap/>
            <w:vAlign w:val="center"/>
            <w:hideMark/>
          </w:tcPr>
          <w:p w14:paraId="7E65761D" w14:textId="75B34DA6" w:rsidR="00981F39" w:rsidRPr="000A7BEE" w:rsidRDefault="00981F39" w:rsidP="00981F39">
            <w:pPr>
              <w:spacing w:after="0" w:line="240" w:lineRule="auto"/>
              <w:jc w:val="center"/>
              <w:rPr>
                <w:rFonts w:cs="Calibri"/>
                <w:sz w:val="17"/>
                <w:szCs w:val="17"/>
              </w:rPr>
            </w:pPr>
            <w:r w:rsidRPr="0069484F">
              <w:rPr>
                <w:rFonts w:cs="Calibri"/>
                <w:sz w:val="17"/>
                <w:szCs w:val="17"/>
              </w:rPr>
              <w:t>35 (1)</w:t>
            </w:r>
          </w:p>
        </w:tc>
        <w:tc>
          <w:tcPr>
            <w:tcW w:w="1415" w:type="dxa"/>
            <w:shd w:val="clear" w:color="auto" w:fill="auto"/>
            <w:noWrap/>
            <w:vAlign w:val="center"/>
            <w:hideMark/>
          </w:tcPr>
          <w:p w14:paraId="15713D09" w14:textId="53EB6029" w:rsidR="00981F39" w:rsidRPr="000A7BEE" w:rsidRDefault="00981F39" w:rsidP="00981F39">
            <w:pPr>
              <w:spacing w:after="0" w:line="240" w:lineRule="auto"/>
              <w:jc w:val="center"/>
              <w:rPr>
                <w:rFonts w:cs="Calibri"/>
                <w:sz w:val="17"/>
                <w:szCs w:val="17"/>
              </w:rPr>
            </w:pPr>
            <w:r w:rsidRPr="0069484F">
              <w:rPr>
                <w:rFonts w:cs="Calibri"/>
                <w:sz w:val="17"/>
                <w:szCs w:val="17"/>
              </w:rPr>
              <w:t>315 (12)</w:t>
            </w:r>
          </w:p>
        </w:tc>
      </w:tr>
      <w:tr w:rsidR="00981F39" w:rsidRPr="000A7BEE" w14:paraId="2DF94D09" w14:textId="77777777" w:rsidTr="00CB5E7A">
        <w:trPr>
          <w:trHeight w:val="173"/>
        </w:trPr>
        <w:tc>
          <w:tcPr>
            <w:tcW w:w="2970" w:type="dxa"/>
            <w:shd w:val="clear" w:color="auto" w:fill="auto"/>
            <w:noWrap/>
            <w:vAlign w:val="center"/>
            <w:hideMark/>
          </w:tcPr>
          <w:p w14:paraId="4CFB0545"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Homicide</w:t>
            </w:r>
          </w:p>
        </w:tc>
        <w:tc>
          <w:tcPr>
            <w:tcW w:w="1414" w:type="dxa"/>
            <w:shd w:val="clear" w:color="auto" w:fill="auto"/>
            <w:noWrap/>
            <w:vAlign w:val="center"/>
            <w:hideMark/>
          </w:tcPr>
          <w:p w14:paraId="5506195B" w14:textId="49659B0E" w:rsidR="00981F39" w:rsidRPr="000A7BEE" w:rsidRDefault="00981F39" w:rsidP="00981F39">
            <w:pPr>
              <w:spacing w:after="0" w:line="240" w:lineRule="auto"/>
              <w:jc w:val="center"/>
              <w:rPr>
                <w:rFonts w:cs="Calibri"/>
                <w:sz w:val="17"/>
                <w:szCs w:val="17"/>
              </w:rPr>
            </w:pPr>
            <w:r w:rsidRPr="0069484F">
              <w:rPr>
                <w:rFonts w:cs="Calibri"/>
                <w:sz w:val="17"/>
                <w:szCs w:val="17"/>
              </w:rPr>
              <w:t>4,819 (74)</w:t>
            </w:r>
          </w:p>
        </w:tc>
        <w:tc>
          <w:tcPr>
            <w:tcW w:w="1414" w:type="dxa"/>
            <w:shd w:val="clear" w:color="auto" w:fill="auto"/>
            <w:vAlign w:val="center"/>
            <w:hideMark/>
          </w:tcPr>
          <w:p w14:paraId="6607AA79" w14:textId="70137A87" w:rsidR="00981F39" w:rsidRPr="000A7BEE" w:rsidRDefault="00981F39" w:rsidP="00981F39">
            <w:pPr>
              <w:spacing w:after="0" w:line="240" w:lineRule="auto"/>
              <w:jc w:val="center"/>
              <w:rPr>
                <w:rFonts w:cs="Calibri"/>
                <w:sz w:val="17"/>
                <w:szCs w:val="17"/>
              </w:rPr>
            </w:pPr>
            <w:r w:rsidRPr="0069484F">
              <w:rPr>
                <w:rFonts w:cs="Calibri"/>
                <w:sz w:val="17"/>
                <w:szCs w:val="17"/>
              </w:rPr>
              <w:t>1,668 (26)</w:t>
            </w:r>
          </w:p>
        </w:tc>
        <w:tc>
          <w:tcPr>
            <w:tcW w:w="1414" w:type="dxa"/>
            <w:shd w:val="clear" w:color="auto" w:fill="auto"/>
            <w:noWrap/>
            <w:vAlign w:val="center"/>
            <w:hideMark/>
          </w:tcPr>
          <w:p w14:paraId="4F23CBCF" w14:textId="4805E123" w:rsidR="00981F39" w:rsidRPr="000A7BEE" w:rsidRDefault="00981F39" w:rsidP="00981F39">
            <w:pPr>
              <w:spacing w:after="0" w:line="240" w:lineRule="auto"/>
              <w:jc w:val="center"/>
              <w:rPr>
                <w:rFonts w:cs="Calibri"/>
                <w:sz w:val="17"/>
                <w:szCs w:val="17"/>
              </w:rPr>
            </w:pPr>
            <w:r w:rsidRPr="0069484F">
              <w:rPr>
                <w:rFonts w:cs="Calibri"/>
                <w:sz w:val="17"/>
                <w:szCs w:val="17"/>
              </w:rPr>
              <w:t>1,103 (66)</w:t>
            </w:r>
          </w:p>
        </w:tc>
        <w:tc>
          <w:tcPr>
            <w:tcW w:w="1415" w:type="dxa"/>
            <w:shd w:val="clear" w:color="auto" w:fill="auto"/>
            <w:noWrap/>
            <w:vAlign w:val="center"/>
            <w:hideMark/>
          </w:tcPr>
          <w:p w14:paraId="2B4E9499" w14:textId="64D9C4EB" w:rsidR="00981F39" w:rsidRPr="000A7BEE" w:rsidRDefault="00981F39" w:rsidP="00981F39">
            <w:pPr>
              <w:spacing w:after="0" w:line="240" w:lineRule="auto"/>
              <w:jc w:val="center"/>
              <w:rPr>
                <w:rFonts w:cs="Calibri"/>
                <w:sz w:val="17"/>
                <w:szCs w:val="17"/>
              </w:rPr>
            </w:pPr>
            <w:r w:rsidRPr="0069484F">
              <w:rPr>
                <w:rFonts w:cs="Calibri"/>
                <w:sz w:val="17"/>
                <w:szCs w:val="17"/>
              </w:rPr>
              <w:t>133 (8)</w:t>
            </w:r>
          </w:p>
        </w:tc>
        <w:tc>
          <w:tcPr>
            <w:tcW w:w="1414" w:type="dxa"/>
            <w:shd w:val="clear" w:color="auto" w:fill="auto"/>
            <w:noWrap/>
            <w:vAlign w:val="center"/>
            <w:hideMark/>
          </w:tcPr>
          <w:p w14:paraId="00A7879B" w14:textId="504408D4" w:rsidR="00981F39" w:rsidRPr="000A7BEE" w:rsidRDefault="00981F39" w:rsidP="00981F39">
            <w:pPr>
              <w:spacing w:after="0" w:line="240" w:lineRule="auto"/>
              <w:jc w:val="center"/>
              <w:rPr>
                <w:rFonts w:cs="Calibri"/>
                <w:sz w:val="17"/>
                <w:szCs w:val="17"/>
              </w:rPr>
            </w:pPr>
            <w:r w:rsidRPr="0069484F">
              <w:rPr>
                <w:rFonts w:cs="Calibri"/>
                <w:sz w:val="17"/>
                <w:szCs w:val="17"/>
              </w:rPr>
              <w:t>383 (23)</w:t>
            </w:r>
          </w:p>
        </w:tc>
        <w:tc>
          <w:tcPr>
            <w:tcW w:w="1414" w:type="dxa"/>
            <w:shd w:val="clear" w:color="auto" w:fill="auto"/>
            <w:noWrap/>
            <w:vAlign w:val="center"/>
            <w:hideMark/>
          </w:tcPr>
          <w:p w14:paraId="3609E681" w14:textId="53F51107" w:rsidR="00981F39" w:rsidRPr="000A7BEE" w:rsidRDefault="00981F39" w:rsidP="00981F39">
            <w:pPr>
              <w:spacing w:after="0" w:line="240" w:lineRule="auto"/>
              <w:jc w:val="center"/>
              <w:rPr>
                <w:rFonts w:cs="Calibri"/>
                <w:sz w:val="17"/>
                <w:szCs w:val="17"/>
              </w:rPr>
            </w:pPr>
            <w:r w:rsidRPr="0069484F">
              <w:rPr>
                <w:rFonts w:cs="Calibri"/>
                <w:sz w:val="17"/>
                <w:szCs w:val="17"/>
              </w:rPr>
              <w:t>20 (1)</w:t>
            </w:r>
          </w:p>
        </w:tc>
        <w:tc>
          <w:tcPr>
            <w:tcW w:w="1415" w:type="dxa"/>
            <w:shd w:val="clear" w:color="auto" w:fill="auto"/>
            <w:noWrap/>
            <w:vAlign w:val="center"/>
            <w:hideMark/>
          </w:tcPr>
          <w:p w14:paraId="34DCA840" w14:textId="08A4F85F" w:rsidR="00981F39" w:rsidRPr="000A7BEE" w:rsidRDefault="00981F39" w:rsidP="00981F39">
            <w:pPr>
              <w:spacing w:after="0" w:line="240" w:lineRule="auto"/>
              <w:jc w:val="center"/>
              <w:rPr>
                <w:rFonts w:cs="Calibri"/>
                <w:sz w:val="17"/>
                <w:szCs w:val="17"/>
              </w:rPr>
            </w:pPr>
            <w:r w:rsidRPr="0069484F">
              <w:rPr>
                <w:rFonts w:cs="Calibri"/>
                <w:sz w:val="17"/>
                <w:szCs w:val="17"/>
              </w:rPr>
              <w:t>29 (2)</w:t>
            </w:r>
          </w:p>
        </w:tc>
      </w:tr>
      <w:tr w:rsidR="00981F39" w:rsidRPr="000A7BEE" w14:paraId="7C7E96AB" w14:textId="77777777" w:rsidTr="00CB5E7A">
        <w:trPr>
          <w:trHeight w:val="173"/>
        </w:trPr>
        <w:tc>
          <w:tcPr>
            <w:tcW w:w="2970" w:type="dxa"/>
            <w:shd w:val="clear" w:color="auto" w:fill="auto"/>
            <w:noWrap/>
            <w:vAlign w:val="center"/>
            <w:hideMark/>
          </w:tcPr>
          <w:p w14:paraId="500D0CF0" w14:textId="799E4AEA"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Other</w:t>
            </w:r>
            <w:r w:rsidR="00AA30C8">
              <w:rPr>
                <w:rFonts w:asciiTheme="minorHAnsi" w:hAnsiTheme="minorHAnsi" w:cstheme="minorHAnsi"/>
                <w:color w:val="000000"/>
                <w:sz w:val="17"/>
                <w:szCs w:val="17"/>
                <w:vertAlign w:val="superscript"/>
              </w:rPr>
              <w:t>c</w:t>
            </w:r>
          </w:p>
        </w:tc>
        <w:tc>
          <w:tcPr>
            <w:tcW w:w="1414" w:type="dxa"/>
            <w:shd w:val="clear" w:color="auto" w:fill="auto"/>
            <w:noWrap/>
            <w:vAlign w:val="center"/>
            <w:hideMark/>
          </w:tcPr>
          <w:p w14:paraId="1FB635A5" w14:textId="14925AE5" w:rsidR="00981F39" w:rsidRPr="000A7BEE" w:rsidRDefault="00981F39" w:rsidP="00981F39">
            <w:pPr>
              <w:spacing w:after="0" w:line="240" w:lineRule="auto"/>
              <w:jc w:val="center"/>
              <w:rPr>
                <w:rFonts w:cs="Calibri"/>
                <w:sz w:val="17"/>
                <w:szCs w:val="17"/>
              </w:rPr>
            </w:pPr>
            <w:r w:rsidRPr="0069484F">
              <w:rPr>
                <w:rFonts w:cs="Calibri"/>
                <w:sz w:val="17"/>
                <w:szCs w:val="17"/>
              </w:rPr>
              <w:t>478 (80)</w:t>
            </w:r>
          </w:p>
        </w:tc>
        <w:tc>
          <w:tcPr>
            <w:tcW w:w="1414" w:type="dxa"/>
            <w:shd w:val="clear" w:color="auto" w:fill="auto"/>
            <w:vAlign w:val="center"/>
            <w:hideMark/>
          </w:tcPr>
          <w:p w14:paraId="2C34C858" w14:textId="52B9E6ED" w:rsidR="00981F39" w:rsidRPr="000A7BEE" w:rsidRDefault="00981F39" w:rsidP="00981F39">
            <w:pPr>
              <w:spacing w:after="0" w:line="240" w:lineRule="auto"/>
              <w:jc w:val="center"/>
              <w:rPr>
                <w:rFonts w:cs="Calibri"/>
                <w:sz w:val="17"/>
                <w:szCs w:val="17"/>
              </w:rPr>
            </w:pPr>
            <w:r w:rsidRPr="0069484F">
              <w:rPr>
                <w:rFonts w:cs="Calibri"/>
                <w:sz w:val="17"/>
                <w:szCs w:val="17"/>
              </w:rPr>
              <w:t>117 (20)</w:t>
            </w:r>
          </w:p>
        </w:tc>
        <w:tc>
          <w:tcPr>
            <w:tcW w:w="1414" w:type="dxa"/>
            <w:shd w:val="clear" w:color="auto" w:fill="auto"/>
            <w:noWrap/>
            <w:vAlign w:val="center"/>
            <w:hideMark/>
          </w:tcPr>
          <w:p w14:paraId="7FF6A3CB" w14:textId="76936503" w:rsidR="00981F39" w:rsidRPr="000A7BEE" w:rsidRDefault="00981F39" w:rsidP="00981F39">
            <w:pPr>
              <w:spacing w:after="0" w:line="240" w:lineRule="auto"/>
              <w:jc w:val="center"/>
              <w:rPr>
                <w:rFonts w:cs="Calibri"/>
                <w:sz w:val="17"/>
                <w:szCs w:val="17"/>
              </w:rPr>
            </w:pPr>
            <w:r w:rsidRPr="0069484F">
              <w:rPr>
                <w:rFonts w:cs="Calibri"/>
                <w:sz w:val="17"/>
                <w:szCs w:val="17"/>
              </w:rPr>
              <w:t>64 (55)</w:t>
            </w:r>
          </w:p>
        </w:tc>
        <w:tc>
          <w:tcPr>
            <w:tcW w:w="1415" w:type="dxa"/>
            <w:shd w:val="clear" w:color="auto" w:fill="auto"/>
            <w:noWrap/>
            <w:vAlign w:val="center"/>
            <w:hideMark/>
          </w:tcPr>
          <w:p w14:paraId="33F69C0E" w14:textId="32303BD3" w:rsidR="00981F39" w:rsidRPr="000A7BEE" w:rsidRDefault="00981F39" w:rsidP="00981F39">
            <w:pPr>
              <w:spacing w:after="0" w:line="240" w:lineRule="auto"/>
              <w:jc w:val="center"/>
              <w:rPr>
                <w:rFonts w:cs="Calibri"/>
                <w:sz w:val="17"/>
                <w:szCs w:val="17"/>
              </w:rPr>
            </w:pPr>
            <w:r w:rsidRPr="0069484F">
              <w:rPr>
                <w:rFonts w:cs="Calibri"/>
                <w:sz w:val="17"/>
                <w:szCs w:val="17"/>
              </w:rPr>
              <w:t>9 (8)</w:t>
            </w:r>
          </w:p>
        </w:tc>
        <w:tc>
          <w:tcPr>
            <w:tcW w:w="1414" w:type="dxa"/>
            <w:shd w:val="clear" w:color="auto" w:fill="auto"/>
            <w:noWrap/>
            <w:vAlign w:val="center"/>
            <w:hideMark/>
          </w:tcPr>
          <w:p w14:paraId="16CDA1ED" w14:textId="1B56CC07" w:rsidR="00981F39" w:rsidRPr="000A7BEE" w:rsidRDefault="00981F39" w:rsidP="00981F39">
            <w:pPr>
              <w:spacing w:after="0" w:line="240" w:lineRule="auto"/>
              <w:jc w:val="center"/>
              <w:rPr>
                <w:rFonts w:cs="Calibri"/>
                <w:sz w:val="17"/>
                <w:szCs w:val="17"/>
              </w:rPr>
            </w:pPr>
            <w:r w:rsidRPr="0069484F">
              <w:rPr>
                <w:rFonts w:cs="Calibri"/>
                <w:sz w:val="17"/>
                <w:szCs w:val="17"/>
              </w:rPr>
              <w:t>34 (29)</w:t>
            </w:r>
          </w:p>
        </w:tc>
        <w:tc>
          <w:tcPr>
            <w:tcW w:w="1414" w:type="dxa"/>
            <w:shd w:val="clear" w:color="auto" w:fill="auto"/>
            <w:noWrap/>
            <w:vAlign w:val="center"/>
            <w:hideMark/>
          </w:tcPr>
          <w:p w14:paraId="69C9B698" w14:textId="3ADB2BA4" w:rsidR="00981F39" w:rsidRPr="000A7BEE" w:rsidRDefault="00981F39" w:rsidP="00981F39">
            <w:pPr>
              <w:spacing w:after="0" w:line="240" w:lineRule="auto"/>
              <w:jc w:val="center"/>
              <w:rPr>
                <w:rFonts w:cs="Calibri"/>
                <w:sz w:val="17"/>
                <w:szCs w:val="17"/>
              </w:rPr>
            </w:pPr>
            <w:r w:rsidRPr="0069484F">
              <w:rPr>
                <w:rFonts w:cs="Calibri"/>
                <w:sz w:val="17"/>
                <w:szCs w:val="17"/>
              </w:rPr>
              <w:t>0 (0)</w:t>
            </w:r>
          </w:p>
        </w:tc>
        <w:tc>
          <w:tcPr>
            <w:tcW w:w="1415" w:type="dxa"/>
            <w:shd w:val="clear" w:color="auto" w:fill="auto"/>
            <w:noWrap/>
            <w:vAlign w:val="center"/>
            <w:hideMark/>
          </w:tcPr>
          <w:p w14:paraId="7A6ED994" w14:textId="20A8ABAF" w:rsidR="00981F39" w:rsidRPr="000A7BEE" w:rsidRDefault="00981F39" w:rsidP="00981F39">
            <w:pPr>
              <w:spacing w:after="0" w:line="240" w:lineRule="auto"/>
              <w:jc w:val="center"/>
              <w:rPr>
                <w:rFonts w:cs="Calibri"/>
                <w:sz w:val="17"/>
                <w:szCs w:val="17"/>
              </w:rPr>
            </w:pPr>
            <w:r w:rsidRPr="0069484F">
              <w:rPr>
                <w:rFonts w:cs="Calibri"/>
                <w:sz w:val="17"/>
                <w:szCs w:val="17"/>
              </w:rPr>
              <w:t>10 (9)</w:t>
            </w:r>
          </w:p>
        </w:tc>
      </w:tr>
      <w:tr w:rsidR="00981F39" w:rsidRPr="000A7BEE" w14:paraId="51E5A6C9" w14:textId="77777777" w:rsidTr="00CB5E7A">
        <w:trPr>
          <w:trHeight w:val="173"/>
        </w:trPr>
        <w:tc>
          <w:tcPr>
            <w:tcW w:w="2970" w:type="dxa"/>
            <w:shd w:val="clear" w:color="auto" w:fill="auto"/>
            <w:noWrap/>
            <w:vAlign w:val="center"/>
            <w:hideMark/>
          </w:tcPr>
          <w:p w14:paraId="1F672392" w14:textId="77777777" w:rsidR="00981F39" w:rsidRPr="000A7BEE" w:rsidRDefault="00981F39" w:rsidP="00981F39">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Undetermined</w:t>
            </w:r>
          </w:p>
        </w:tc>
        <w:tc>
          <w:tcPr>
            <w:tcW w:w="1414" w:type="dxa"/>
            <w:shd w:val="clear" w:color="auto" w:fill="auto"/>
            <w:noWrap/>
            <w:vAlign w:val="center"/>
            <w:hideMark/>
          </w:tcPr>
          <w:p w14:paraId="52CC5ED8" w14:textId="3BF9F128" w:rsidR="00981F39" w:rsidRPr="000A7BEE" w:rsidRDefault="00981F39" w:rsidP="00981F39">
            <w:pPr>
              <w:spacing w:after="0" w:line="240" w:lineRule="auto"/>
              <w:jc w:val="center"/>
              <w:rPr>
                <w:rFonts w:cs="Calibri"/>
                <w:sz w:val="17"/>
                <w:szCs w:val="17"/>
              </w:rPr>
            </w:pPr>
            <w:r w:rsidRPr="0069484F">
              <w:rPr>
                <w:rFonts w:cs="Calibri"/>
                <w:sz w:val="17"/>
                <w:szCs w:val="17"/>
              </w:rPr>
              <w:t>2,086 (77)</w:t>
            </w:r>
          </w:p>
        </w:tc>
        <w:tc>
          <w:tcPr>
            <w:tcW w:w="1414" w:type="dxa"/>
            <w:shd w:val="clear" w:color="auto" w:fill="auto"/>
            <w:vAlign w:val="center"/>
            <w:hideMark/>
          </w:tcPr>
          <w:p w14:paraId="055F7743" w14:textId="2BEC4B24" w:rsidR="00981F39" w:rsidRPr="000A7BEE" w:rsidRDefault="00981F39" w:rsidP="00981F39">
            <w:pPr>
              <w:spacing w:after="0" w:line="240" w:lineRule="auto"/>
              <w:jc w:val="center"/>
              <w:rPr>
                <w:rFonts w:cs="Calibri"/>
                <w:sz w:val="17"/>
                <w:szCs w:val="17"/>
              </w:rPr>
            </w:pPr>
            <w:r w:rsidRPr="0069484F">
              <w:rPr>
                <w:rFonts w:cs="Calibri"/>
                <w:sz w:val="17"/>
                <w:szCs w:val="17"/>
              </w:rPr>
              <w:t>616 (23)</w:t>
            </w:r>
          </w:p>
        </w:tc>
        <w:tc>
          <w:tcPr>
            <w:tcW w:w="1414" w:type="dxa"/>
            <w:shd w:val="clear" w:color="auto" w:fill="auto"/>
            <w:noWrap/>
            <w:vAlign w:val="center"/>
            <w:hideMark/>
          </w:tcPr>
          <w:p w14:paraId="3A6F034E" w14:textId="071EDDC2" w:rsidR="00981F39" w:rsidRPr="000A7BEE" w:rsidRDefault="00981F39" w:rsidP="00981F39">
            <w:pPr>
              <w:spacing w:after="0" w:line="240" w:lineRule="auto"/>
              <w:jc w:val="center"/>
              <w:rPr>
                <w:rFonts w:cs="Calibri"/>
                <w:sz w:val="17"/>
                <w:szCs w:val="17"/>
              </w:rPr>
            </w:pPr>
            <w:r w:rsidRPr="0069484F">
              <w:rPr>
                <w:rFonts w:cs="Calibri"/>
                <w:sz w:val="17"/>
                <w:szCs w:val="17"/>
              </w:rPr>
              <w:t>421 (68)</w:t>
            </w:r>
          </w:p>
        </w:tc>
        <w:tc>
          <w:tcPr>
            <w:tcW w:w="1415" w:type="dxa"/>
            <w:shd w:val="clear" w:color="auto" w:fill="auto"/>
            <w:noWrap/>
            <w:vAlign w:val="center"/>
            <w:hideMark/>
          </w:tcPr>
          <w:p w14:paraId="4FDEA97E" w14:textId="71B564A7" w:rsidR="00981F39" w:rsidRPr="000A7BEE" w:rsidRDefault="00981F39" w:rsidP="00981F39">
            <w:pPr>
              <w:spacing w:after="0" w:line="240" w:lineRule="auto"/>
              <w:jc w:val="center"/>
              <w:rPr>
                <w:rFonts w:cs="Calibri"/>
                <w:sz w:val="17"/>
                <w:szCs w:val="17"/>
              </w:rPr>
            </w:pPr>
            <w:r w:rsidRPr="0069484F">
              <w:rPr>
                <w:rFonts w:cs="Calibri"/>
                <w:sz w:val="17"/>
                <w:szCs w:val="17"/>
              </w:rPr>
              <w:t>43 (7)</w:t>
            </w:r>
          </w:p>
        </w:tc>
        <w:tc>
          <w:tcPr>
            <w:tcW w:w="1414" w:type="dxa"/>
            <w:shd w:val="clear" w:color="auto" w:fill="auto"/>
            <w:noWrap/>
            <w:vAlign w:val="center"/>
            <w:hideMark/>
          </w:tcPr>
          <w:p w14:paraId="2C191EAA" w14:textId="692DC542" w:rsidR="00981F39" w:rsidRPr="000A7BEE" w:rsidRDefault="00981F39" w:rsidP="00981F39">
            <w:pPr>
              <w:spacing w:after="0" w:line="240" w:lineRule="auto"/>
              <w:jc w:val="center"/>
              <w:rPr>
                <w:rFonts w:cs="Calibri"/>
                <w:sz w:val="17"/>
                <w:szCs w:val="17"/>
              </w:rPr>
            </w:pPr>
            <w:r w:rsidRPr="0069484F">
              <w:rPr>
                <w:rFonts w:cs="Calibri"/>
                <w:sz w:val="17"/>
                <w:szCs w:val="17"/>
              </w:rPr>
              <w:t>126 (20)</w:t>
            </w:r>
          </w:p>
        </w:tc>
        <w:tc>
          <w:tcPr>
            <w:tcW w:w="1414" w:type="dxa"/>
            <w:shd w:val="clear" w:color="auto" w:fill="auto"/>
            <w:noWrap/>
            <w:vAlign w:val="center"/>
            <w:hideMark/>
          </w:tcPr>
          <w:p w14:paraId="5ABA3C11" w14:textId="31D12091" w:rsidR="00981F39" w:rsidRPr="000A7BEE" w:rsidRDefault="00981F39" w:rsidP="00981F39">
            <w:pPr>
              <w:spacing w:after="0" w:line="240" w:lineRule="auto"/>
              <w:jc w:val="center"/>
              <w:rPr>
                <w:rFonts w:cs="Calibri"/>
                <w:sz w:val="17"/>
                <w:szCs w:val="17"/>
              </w:rPr>
            </w:pPr>
            <w:r w:rsidRPr="0069484F">
              <w:rPr>
                <w:rFonts w:cs="Calibri"/>
                <w:sz w:val="17"/>
                <w:szCs w:val="17"/>
              </w:rPr>
              <w:t>8 (1)</w:t>
            </w:r>
          </w:p>
        </w:tc>
        <w:tc>
          <w:tcPr>
            <w:tcW w:w="1415" w:type="dxa"/>
            <w:shd w:val="clear" w:color="auto" w:fill="auto"/>
            <w:noWrap/>
            <w:vAlign w:val="center"/>
            <w:hideMark/>
          </w:tcPr>
          <w:p w14:paraId="359F4FFD" w14:textId="78443719" w:rsidR="00981F39" w:rsidRPr="000A7BEE" w:rsidRDefault="00981F39" w:rsidP="00981F39">
            <w:pPr>
              <w:spacing w:after="0" w:line="240" w:lineRule="auto"/>
              <w:jc w:val="center"/>
              <w:rPr>
                <w:rFonts w:cs="Calibri"/>
                <w:sz w:val="17"/>
                <w:szCs w:val="17"/>
              </w:rPr>
            </w:pPr>
            <w:r w:rsidRPr="0069484F">
              <w:rPr>
                <w:rFonts w:cs="Calibri"/>
                <w:sz w:val="17"/>
                <w:szCs w:val="17"/>
              </w:rPr>
              <w:t>18 (3)</w:t>
            </w:r>
          </w:p>
        </w:tc>
      </w:tr>
      <w:tr w:rsidR="00981F39" w:rsidRPr="000A7BEE" w14:paraId="492BEA1E" w14:textId="77777777" w:rsidTr="00CB5E7A">
        <w:trPr>
          <w:trHeight w:val="173"/>
        </w:trPr>
        <w:tc>
          <w:tcPr>
            <w:tcW w:w="12870" w:type="dxa"/>
            <w:gridSpan w:val="8"/>
            <w:shd w:val="clear" w:color="auto" w:fill="auto"/>
            <w:noWrap/>
            <w:vAlign w:val="center"/>
          </w:tcPr>
          <w:p w14:paraId="5714B284" w14:textId="44985984" w:rsidR="00AA30C8" w:rsidRDefault="00981F39" w:rsidP="00AA30C8">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 xml:space="preserve">Notes. </w:t>
            </w:r>
            <w:r w:rsidR="00AA30C8" w:rsidRPr="000A7BEE">
              <w:rPr>
                <w:rFonts w:asciiTheme="minorHAnsi" w:hAnsiTheme="minorHAnsi" w:cstheme="minorHAnsi"/>
                <w:color w:val="000000"/>
                <w:sz w:val="17"/>
                <w:szCs w:val="17"/>
              </w:rPr>
              <w:t>Column</w:t>
            </w:r>
            <w:r w:rsidR="00AA30C8">
              <w:rPr>
                <w:rFonts w:asciiTheme="minorHAnsi" w:hAnsiTheme="minorHAnsi" w:cstheme="minorHAnsi"/>
                <w:color w:val="000000"/>
                <w:sz w:val="17"/>
                <w:szCs w:val="17"/>
              </w:rPr>
              <w:t>s</w:t>
            </w:r>
            <w:r w:rsidR="00AA30C8" w:rsidRPr="000A7BEE">
              <w:rPr>
                <w:rFonts w:asciiTheme="minorHAnsi" w:hAnsiTheme="minorHAnsi" w:cstheme="minorHAnsi"/>
                <w:color w:val="000000"/>
                <w:sz w:val="17"/>
                <w:szCs w:val="17"/>
              </w:rPr>
              <w:t xml:space="preserve"> 3-</w:t>
            </w:r>
            <w:r w:rsidR="00AA30C8">
              <w:rPr>
                <w:rFonts w:asciiTheme="minorHAnsi" w:hAnsiTheme="minorHAnsi" w:cstheme="minorHAnsi"/>
                <w:color w:val="000000"/>
                <w:sz w:val="17"/>
                <w:szCs w:val="17"/>
              </w:rPr>
              <w:t>7</w:t>
            </w:r>
            <w:r w:rsidR="00AA30C8" w:rsidRPr="000A7BEE">
              <w:rPr>
                <w:rFonts w:asciiTheme="minorHAnsi" w:hAnsiTheme="minorHAnsi" w:cstheme="minorHAnsi"/>
                <w:color w:val="000000"/>
                <w:sz w:val="17"/>
                <w:szCs w:val="17"/>
              </w:rPr>
              <w:t xml:space="preserve"> sum to Column 2 by row.</w:t>
            </w:r>
          </w:p>
          <w:p w14:paraId="5011620C" w14:textId="3AF05AE7" w:rsidR="00AA30C8" w:rsidRDefault="00AA30C8" w:rsidP="00AA30C8">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rPr>
              <w:t>SOC = Standard Occupational Classification.</w:t>
            </w:r>
          </w:p>
          <w:p w14:paraId="6B83C7C9" w14:textId="77777777" w:rsidR="00AA30C8" w:rsidRPr="000A7BEE" w:rsidRDefault="00AA30C8" w:rsidP="00AA30C8">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vertAlign w:val="superscript"/>
              </w:rPr>
              <w:t>a</w:t>
            </w:r>
            <w:r>
              <w:rPr>
                <w:rFonts w:asciiTheme="minorHAnsi" w:hAnsiTheme="minorHAnsi" w:cstheme="minorHAnsi"/>
                <w:color w:val="000000"/>
                <w:sz w:val="17"/>
                <w:szCs w:val="17"/>
              </w:rPr>
              <w:t xml:space="preserve"> </w:t>
            </w:r>
            <w:r w:rsidRPr="00B36F1C">
              <w:rPr>
                <w:rFonts w:asciiTheme="minorHAnsi" w:hAnsiTheme="minorHAnsi" w:cstheme="minorHAnsi"/>
                <w:color w:val="000000"/>
                <w:sz w:val="17"/>
                <w:szCs w:val="17"/>
              </w:rPr>
              <w:t>Alaska, Arizona, Colorado, Connecticut, Georgia, Hawaii, Illinois, Indiana, Iowa, Kansas, Kentucky, Maine, Maryland, Massachusetts, Michigan, Minnesota, New Hampshire, New Jersey, New Mexico, New York, North Carolina, Ohio, Oklahoma, Oregon, Pennsylvania, Rhode Island, South Carolina, Utah, Vermont, Virginia, Washington, Wisconsin.</w:t>
            </w:r>
          </w:p>
          <w:p w14:paraId="39945ACA" w14:textId="41CE4D8D" w:rsidR="00AA30C8" w:rsidRPr="000A7BEE" w:rsidRDefault="00AA30C8" w:rsidP="00AA30C8">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vertAlign w:val="superscript"/>
              </w:rPr>
              <w:t>b</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Usual</w:t>
            </w:r>
            <w:r w:rsidRPr="000A7BEE">
              <w:rPr>
                <w:rFonts w:asciiTheme="minorHAnsi" w:hAnsiTheme="minorHAnsi" w:cstheme="minorHAnsi"/>
                <w:color w:val="000000"/>
                <w:sz w:val="17"/>
                <w:szCs w:val="17"/>
              </w:rPr>
              <w:t xml:space="preserve"> occupation information </w:t>
            </w:r>
            <w:r>
              <w:rPr>
                <w:rFonts w:asciiTheme="minorHAnsi" w:hAnsiTheme="minorHAnsi" w:cstheme="minorHAnsi"/>
                <w:color w:val="000000"/>
                <w:sz w:val="17"/>
                <w:szCs w:val="17"/>
              </w:rPr>
              <w:t>was</w:t>
            </w:r>
            <w:r w:rsidRPr="000A7BEE">
              <w:rPr>
                <w:rFonts w:asciiTheme="minorHAnsi" w:hAnsiTheme="minorHAnsi" w:cstheme="minorHAnsi"/>
                <w:color w:val="000000"/>
                <w:sz w:val="17"/>
                <w:szCs w:val="17"/>
              </w:rPr>
              <w:t xml:space="preserve"> based on death certificate </w:t>
            </w:r>
            <w:r>
              <w:rPr>
                <w:rFonts w:asciiTheme="minorHAnsi" w:hAnsiTheme="minorHAnsi" w:cstheme="minorHAnsi"/>
                <w:color w:val="000000"/>
                <w:sz w:val="17"/>
                <w:szCs w:val="17"/>
              </w:rPr>
              <w:t xml:space="preserve">data </w:t>
            </w:r>
            <w:r w:rsidRPr="000A7BEE">
              <w:rPr>
                <w:rFonts w:asciiTheme="minorHAnsi" w:hAnsiTheme="minorHAnsi" w:cstheme="minorHAnsi"/>
                <w:color w:val="000000"/>
                <w:sz w:val="17"/>
                <w:szCs w:val="17"/>
              </w:rPr>
              <w:t xml:space="preserve">(e.g., from funeral directors as </w:t>
            </w:r>
            <w:r>
              <w:rPr>
                <w:rFonts w:asciiTheme="minorHAnsi" w:hAnsiTheme="minorHAnsi" w:cstheme="minorHAnsi"/>
                <w:color w:val="000000"/>
                <w:sz w:val="17"/>
                <w:szCs w:val="17"/>
              </w:rPr>
              <w:t>reported by</w:t>
            </w:r>
            <w:r w:rsidRPr="000A7BEE">
              <w:rPr>
                <w:rFonts w:asciiTheme="minorHAnsi" w:hAnsiTheme="minorHAnsi" w:cstheme="minorHAnsi"/>
                <w:color w:val="000000"/>
                <w:sz w:val="17"/>
                <w:szCs w:val="17"/>
              </w:rPr>
              <w:t xml:space="preserve"> survivors of the d</w:t>
            </w:r>
            <w:r>
              <w:rPr>
                <w:rFonts w:asciiTheme="minorHAnsi" w:hAnsiTheme="minorHAnsi" w:cstheme="minorHAnsi"/>
                <w:color w:val="000000"/>
                <w:sz w:val="17"/>
                <w:szCs w:val="17"/>
              </w:rPr>
              <w:t xml:space="preserve">eceased, such as family members) and was classified by 2010 </w:t>
            </w:r>
            <w:r w:rsidR="001F7F36">
              <w:rPr>
                <w:rFonts w:asciiTheme="minorHAnsi" w:hAnsiTheme="minorHAnsi" w:cstheme="minorHAnsi"/>
                <w:color w:val="000000"/>
                <w:sz w:val="17"/>
                <w:szCs w:val="17"/>
              </w:rPr>
              <w:t xml:space="preserve">SOC </w:t>
            </w:r>
            <w:r>
              <w:rPr>
                <w:rFonts w:asciiTheme="minorHAnsi" w:hAnsiTheme="minorHAnsi" w:cstheme="minorHAnsi"/>
                <w:color w:val="000000"/>
                <w:sz w:val="17"/>
                <w:szCs w:val="17"/>
              </w:rPr>
              <w:t>for this study. Non-SOC occupational categories (e.g., “student”) were assigned by NIOCCS and experts in industry and occupation coding.</w:t>
            </w:r>
          </w:p>
          <w:p w14:paraId="5861BECC" w14:textId="2AF31349" w:rsidR="00981F39" w:rsidRPr="0069484F" w:rsidRDefault="00AA30C8" w:rsidP="00AA30C8">
            <w:pPr>
              <w:spacing w:after="0" w:line="240" w:lineRule="auto"/>
              <w:rPr>
                <w:rFonts w:cs="Calibri"/>
                <w:sz w:val="17"/>
                <w:szCs w:val="17"/>
              </w:rPr>
            </w:pPr>
            <w:r>
              <w:rPr>
                <w:rFonts w:asciiTheme="minorHAnsi" w:hAnsiTheme="minorHAnsi" w:cstheme="minorHAnsi"/>
                <w:color w:val="000000"/>
                <w:sz w:val="17"/>
                <w:szCs w:val="17"/>
                <w:vertAlign w:val="superscript"/>
              </w:rPr>
              <w:t>c</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Other deaths are u</w:t>
            </w:r>
            <w:r w:rsidRPr="000A7BEE">
              <w:rPr>
                <w:rFonts w:asciiTheme="minorHAnsi" w:hAnsiTheme="minorHAnsi" w:cstheme="minorHAnsi"/>
                <w:color w:val="000000"/>
                <w:sz w:val="17"/>
                <w:szCs w:val="17"/>
              </w:rPr>
              <w:t>nintentional firearm</w:t>
            </w:r>
            <w:r>
              <w:rPr>
                <w:rFonts w:asciiTheme="minorHAnsi" w:hAnsiTheme="minorHAnsi" w:cstheme="minorHAnsi"/>
                <w:color w:val="000000"/>
                <w:sz w:val="17"/>
                <w:szCs w:val="17"/>
              </w:rPr>
              <w:t xml:space="preserve"> injuries</w:t>
            </w:r>
            <w:r w:rsidRPr="000A7BEE">
              <w:rPr>
                <w:rFonts w:asciiTheme="minorHAnsi" w:hAnsiTheme="minorHAnsi" w:cstheme="minorHAnsi"/>
                <w:color w:val="000000"/>
                <w:sz w:val="17"/>
                <w:szCs w:val="17"/>
              </w:rPr>
              <w:t xml:space="preserve"> (self-inflicted, inflicted by other person, </w:t>
            </w:r>
            <w:r>
              <w:rPr>
                <w:rFonts w:asciiTheme="minorHAnsi" w:hAnsiTheme="minorHAnsi" w:cstheme="minorHAnsi"/>
                <w:color w:val="000000"/>
                <w:sz w:val="17"/>
                <w:szCs w:val="17"/>
              </w:rPr>
              <w:t xml:space="preserve">or </w:t>
            </w:r>
            <w:r w:rsidRPr="000A7BEE">
              <w:rPr>
                <w:rFonts w:asciiTheme="minorHAnsi" w:hAnsiTheme="minorHAnsi" w:cstheme="minorHAnsi"/>
                <w:color w:val="000000"/>
                <w:sz w:val="17"/>
                <w:szCs w:val="17"/>
              </w:rPr>
              <w:t>unknown who inflicted</w:t>
            </w:r>
            <w:r>
              <w:rPr>
                <w:rFonts w:asciiTheme="minorHAnsi" w:hAnsiTheme="minorHAnsi" w:cstheme="minorHAnsi"/>
                <w:color w:val="000000"/>
                <w:sz w:val="17"/>
                <w:szCs w:val="17"/>
              </w:rPr>
              <w:t>) or</w:t>
            </w:r>
            <w:r w:rsidRPr="000A7BEE">
              <w:rPr>
                <w:rFonts w:asciiTheme="minorHAnsi" w:hAnsiTheme="minorHAnsi" w:cstheme="minorHAnsi"/>
                <w:color w:val="000000"/>
                <w:sz w:val="17"/>
                <w:szCs w:val="17"/>
              </w:rPr>
              <w:t xml:space="preserve"> legal intervention </w:t>
            </w:r>
            <w:r>
              <w:rPr>
                <w:rFonts w:asciiTheme="minorHAnsi" w:hAnsiTheme="minorHAnsi" w:cstheme="minorHAnsi"/>
                <w:color w:val="000000"/>
                <w:sz w:val="17"/>
                <w:szCs w:val="17"/>
              </w:rPr>
              <w:t>deaths (</w:t>
            </w:r>
            <w:r w:rsidRPr="000A7BEE">
              <w:rPr>
                <w:rFonts w:asciiTheme="minorHAnsi" w:hAnsiTheme="minorHAnsi" w:cstheme="minorHAnsi"/>
                <w:color w:val="000000"/>
                <w:sz w:val="17"/>
                <w:szCs w:val="17"/>
              </w:rPr>
              <w:t>by police or other authority).</w:t>
            </w:r>
            <w:r>
              <w:rPr>
                <w:rFonts w:asciiTheme="minorHAnsi" w:hAnsiTheme="minorHAnsi" w:cstheme="minorHAnsi"/>
                <w:color w:val="000000"/>
                <w:sz w:val="17"/>
                <w:szCs w:val="17"/>
              </w:rPr>
              <w:t xml:space="preserve"> Undetermined deaths might have been due to violence but intent cannot be determined.</w:t>
            </w:r>
          </w:p>
        </w:tc>
      </w:tr>
    </w:tbl>
    <w:p w14:paraId="541C1ED5" w14:textId="77777777" w:rsidR="003F0DA1" w:rsidRDefault="003F0DA1" w:rsidP="001F7F36">
      <w:pPr>
        <w:pStyle w:val="Heading1"/>
        <w:rPr>
          <w:b w:val="0"/>
          <w:sz w:val="24"/>
          <w:szCs w:val="24"/>
        </w:rPr>
      </w:pPr>
    </w:p>
    <w:p w14:paraId="05DB0FF5" w14:textId="3EBC2D21" w:rsidR="00AF0A70" w:rsidRDefault="00AF0A70" w:rsidP="001F7F36">
      <w:pPr>
        <w:pStyle w:val="Heading1"/>
        <w:rPr>
          <w:b w:val="0"/>
          <w:sz w:val="24"/>
          <w:szCs w:val="24"/>
        </w:rPr>
      </w:pPr>
      <w:r>
        <w:rPr>
          <w:b w:val="0"/>
          <w:sz w:val="24"/>
          <w:szCs w:val="24"/>
        </w:rPr>
        <w:t>STable 2</w:t>
      </w:r>
      <w:r w:rsidRPr="00C652BA">
        <w:rPr>
          <w:b w:val="0"/>
          <w:sz w:val="24"/>
          <w:szCs w:val="24"/>
        </w:rPr>
        <w:t xml:space="preserve">. </w:t>
      </w:r>
      <w:r w:rsidR="003F0DA1">
        <w:rPr>
          <w:b w:val="0"/>
          <w:sz w:val="24"/>
          <w:szCs w:val="24"/>
        </w:rPr>
        <w:t>D</w:t>
      </w:r>
      <w:r w:rsidR="003F0DA1" w:rsidRPr="00746B69">
        <w:rPr>
          <w:b w:val="0"/>
          <w:sz w:val="24"/>
          <w:szCs w:val="24"/>
        </w:rPr>
        <w:t>eath certificate usual occupation</w:t>
      </w:r>
      <w:r w:rsidR="00417F30">
        <w:rPr>
          <w:b w:val="0"/>
          <w:sz w:val="24"/>
          <w:szCs w:val="24"/>
        </w:rPr>
        <w:t>,</w:t>
      </w:r>
      <w:r w:rsidR="00746B69" w:rsidRPr="00746B69">
        <w:rPr>
          <w:b w:val="0"/>
          <w:sz w:val="24"/>
          <w:szCs w:val="24"/>
        </w:rPr>
        <w:t xml:space="preserve"> age ≥22 years, National Violent Death Reporting System, 32 states</w:t>
      </w:r>
      <w:r w:rsidR="00AA30C8" w:rsidRPr="00AA30C8">
        <w:rPr>
          <w:b w:val="0"/>
          <w:sz w:val="24"/>
          <w:szCs w:val="24"/>
          <w:vertAlign w:val="superscript"/>
        </w:rPr>
        <w:t>a</w:t>
      </w:r>
      <w:r w:rsidR="00746B69" w:rsidRPr="00746B69">
        <w:rPr>
          <w:b w:val="0"/>
          <w:sz w:val="24"/>
          <w:szCs w:val="24"/>
        </w:rPr>
        <w:t xml:space="preserve">, 2016: </w:t>
      </w:r>
      <w:r w:rsidR="00746B69">
        <w:rPr>
          <w:b w:val="0"/>
          <w:sz w:val="24"/>
          <w:szCs w:val="24"/>
        </w:rPr>
        <w:t>Fem</w:t>
      </w:r>
      <w:r w:rsidR="00746B69" w:rsidRPr="00746B69">
        <w:rPr>
          <w:b w:val="0"/>
          <w:sz w:val="24"/>
          <w:szCs w:val="24"/>
        </w:rPr>
        <w:t>ales</w:t>
      </w:r>
    </w:p>
    <w:tbl>
      <w:tblPr>
        <w:tblW w:w="128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414"/>
        <w:gridCol w:w="1414"/>
        <w:gridCol w:w="1414"/>
        <w:gridCol w:w="1415"/>
        <w:gridCol w:w="1414"/>
        <w:gridCol w:w="1414"/>
        <w:gridCol w:w="1415"/>
      </w:tblGrid>
      <w:tr w:rsidR="005C2D4D" w:rsidRPr="000A7BEE" w14:paraId="01DCEAA0" w14:textId="77777777" w:rsidTr="00111845">
        <w:trPr>
          <w:trHeight w:val="173"/>
        </w:trPr>
        <w:tc>
          <w:tcPr>
            <w:tcW w:w="2970" w:type="dxa"/>
            <w:vAlign w:val="center"/>
          </w:tcPr>
          <w:p w14:paraId="53E03400" w14:textId="77777777" w:rsidR="005C2D4D" w:rsidRPr="000A7BEE" w:rsidRDefault="005C2D4D" w:rsidP="005C2D4D">
            <w:pPr>
              <w:spacing w:after="0" w:line="240" w:lineRule="auto"/>
              <w:rPr>
                <w:rFonts w:asciiTheme="minorHAnsi" w:hAnsiTheme="minorHAnsi" w:cstheme="minorHAnsi"/>
                <w:color w:val="000000"/>
                <w:sz w:val="17"/>
                <w:szCs w:val="17"/>
              </w:rPr>
            </w:pPr>
          </w:p>
        </w:tc>
        <w:tc>
          <w:tcPr>
            <w:tcW w:w="2828" w:type="dxa"/>
            <w:gridSpan w:val="2"/>
            <w:shd w:val="clear" w:color="auto" w:fill="auto"/>
            <w:noWrap/>
            <w:vAlign w:val="center"/>
          </w:tcPr>
          <w:p w14:paraId="5B37BFF0" w14:textId="3F7BE411" w:rsidR="005C2D4D" w:rsidRPr="000A7BEE" w:rsidRDefault="005C2D4D" w:rsidP="005C2D4D">
            <w:pPr>
              <w:spacing w:after="0" w:line="240" w:lineRule="auto"/>
              <w:jc w:val="center"/>
              <w:rPr>
                <w:rFonts w:asciiTheme="minorHAnsi" w:hAnsiTheme="minorHAnsi" w:cstheme="minorHAnsi"/>
                <w:color w:val="000000"/>
                <w:sz w:val="17"/>
                <w:szCs w:val="17"/>
              </w:rPr>
            </w:pPr>
            <w:r>
              <w:rPr>
                <w:rFonts w:asciiTheme="minorHAnsi" w:hAnsiTheme="minorHAnsi" w:cstheme="minorHAnsi"/>
                <w:sz w:val="17"/>
                <w:szCs w:val="17"/>
              </w:rPr>
              <w:t>Decedent classified by SOC code</w:t>
            </w:r>
            <w:r>
              <w:rPr>
                <w:rFonts w:asciiTheme="minorHAnsi" w:hAnsiTheme="minorHAnsi" w:cstheme="minorHAnsi"/>
                <w:color w:val="000000"/>
                <w:sz w:val="17"/>
                <w:szCs w:val="17"/>
                <w:vertAlign w:val="superscript"/>
              </w:rPr>
              <w:t>b</w:t>
            </w:r>
            <w:r>
              <w:rPr>
                <w:rFonts w:asciiTheme="minorHAnsi" w:hAnsiTheme="minorHAnsi" w:cstheme="minorHAnsi"/>
                <w:color w:val="000000"/>
                <w:sz w:val="17"/>
                <w:szCs w:val="17"/>
              </w:rPr>
              <w:t xml:space="preserve">, </w:t>
            </w:r>
            <w:r w:rsidRPr="000A7BEE">
              <w:rPr>
                <w:rFonts w:asciiTheme="minorHAnsi" w:hAnsiTheme="minorHAnsi" w:cstheme="minorHAnsi"/>
                <w:color w:val="000000"/>
                <w:sz w:val="17"/>
                <w:szCs w:val="17"/>
              </w:rPr>
              <w:t xml:space="preserve">n (%) </w:t>
            </w:r>
          </w:p>
        </w:tc>
        <w:tc>
          <w:tcPr>
            <w:tcW w:w="7072" w:type="dxa"/>
            <w:gridSpan w:val="5"/>
            <w:shd w:val="clear" w:color="auto" w:fill="auto"/>
            <w:vAlign w:val="center"/>
          </w:tcPr>
          <w:p w14:paraId="04CB2F29" w14:textId="218E78DC" w:rsidR="005C2D4D" w:rsidRPr="00CE7A1D" w:rsidRDefault="005C2D4D" w:rsidP="005C2D4D">
            <w:pPr>
              <w:spacing w:after="0" w:line="240" w:lineRule="auto"/>
              <w:jc w:val="center"/>
              <w:rPr>
                <w:rFonts w:cs="Calibri"/>
                <w:color w:val="000000"/>
                <w:sz w:val="17"/>
                <w:szCs w:val="17"/>
              </w:rPr>
            </w:pPr>
            <w:r w:rsidRPr="000A7BEE">
              <w:rPr>
                <w:rFonts w:asciiTheme="minorHAnsi" w:hAnsiTheme="minorHAnsi" w:cstheme="minorHAnsi"/>
                <w:color w:val="000000"/>
                <w:sz w:val="17"/>
                <w:szCs w:val="17"/>
              </w:rPr>
              <w:t xml:space="preserve">Reason </w:t>
            </w:r>
            <w:r>
              <w:rPr>
                <w:rFonts w:asciiTheme="minorHAnsi" w:hAnsiTheme="minorHAnsi" w:cstheme="minorHAnsi"/>
                <w:color w:val="000000"/>
                <w:sz w:val="17"/>
                <w:szCs w:val="17"/>
              </w:rPr>
              <w:t>decedent not classified by</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SOC code</w:t>
            </w:r>
            <w:r>
              <w:rPr>
                <w:rFonts w:asciiTheme="minorHAnsi" w:hAnsiTheme="minorHAnsi" w:cstheme="minorHAnsi"/>
                <w:color w:val="000000"/>
                <w:sz w:val="17"/>
                <w:szCs w:val="17"/>
                <w:vertAlign w:val="superscript"/>
              </w:rPr>
              <w:t>b</w:t>
            </w:r>
            <w:r w:rsidRPr="000A7BEE">
              <w:rPr>
                <w:rFonts w:asciiTheme="minorHAnsi" w:hAnsiTheme="minorHAnsi" w:cstheme="minorHAnsi"/>
                <w:color w:val="000000"/>
                <w:sz w:val="17"/>
                <w:szCs w:val="17"/>
              </w:rPr>
              <w:t>, n</w:t>
            </w:r>
            <w:r>
              <w:rPr>
                <w:rFonts w:asciiTheme="minorHAnsi" w:hAnsiTheme="minorHAnsi" w:cstheme="minorHAnsi"/>
                <w:color w:val="000000"/>
                <w:sz w:val="17"/>
                <w:szCs w:val="17"/>
              </w:rPr>
              <w:t xml:space="preserve"> </w:t>
            </w:r>
            <w:r w:rsidRPr="000A7BEE">
              <w:rPr>
                <w:rFonts w:asciiTheme="minorHAnsi" w:hAnsiTheme="minorHAnsi" w:cstheme="minorHAnsi"/>
                <w:color w:val="000000"/>
                <w:sz w:val="17"/>
                <w:szCs w:val="17"/>
              </w:rPr>
              <w:t>(%)</w:t>
            </w:r>
          </w:p>
        </w:tc>
      </w:tr>
      <w:tr w:rsidR="005C2D4D" w:rsidRPr="000A7BEE" w14:paraId="4161FC99" w14:textId="77777777" w:rsidTr="00111845">
        <w:trPr>
          <w:trHeight w:val="173"/>
        </w:trPr>
        <w:tc>
          <w:tcPr>
            <w:tcW w:w="2970" w:type="dxa"/>
            <w:vAlign w:val="center"/>
          </w:tcPr>
          <w:p w14:paraId="1321AE7B" w14:textId="77777777" w:rsidR="005C2D4D" w:rsidRDefault="005C2D4D" w:rsidP="005C2D4D">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rPr>
              <w:t>Characteristic</w:t>
            </w:r>
          </w:p>
        </w:tc>
        <w:tc>
          <w:tcPr>
            <w:tcW w:w="1414" w:type="dxa"/>
            <w:shd w:val="clear" w:color="auto" w:fill="auto"/>
            <w:noWrap/>
            <w:vAlign w:val="center"/>
          </w:tcPr>
          <w:p w14:paraId="0E2F5A90" w14:textId="77777777" w:rsidR="005C2D4D" w:rsidRPr="000A7BEE" w:rsidRDefault="005C2D4D" w:rsidP="005C2D4D">
            <w:pPr>
              <w:spacing w:after="0" w:line="240" w:lineRule="auto"/>
              <w:jc w:val="center"/>
              <w:rPr>
                <w:rFonts w:asciiTheme="minorHAnsi" w:hAnsiTheme="minorHAnsi" w:cstheme="minorHAnsi"/>
                <w:color w:val="000000"/>
                <w:sz w:val="17"/>
                <w:szCs w:val="17"/>
              </w:rPr>
            </w:pPr>
            <w:r w:rsidRPr="000A7BEE">
              <w:rPr>
                <w:rFonts w:asciiTheme="minorHAnsi" w:hAnsiTheme="minorHAnsi" w:cstheme="minorHAnsi"/>
                <w:color w:val="000000"/>
                <w:sz w:val="17"/>
                <w:szCs w:val="17"/>
              </w:rPr>
              <w:t>Yes</w:t>
            </w:r>
          </w:p>
        </w:tc>
        <w:tc>
          <w:tcPr>
            <w:tcW w:w="1414" w:type="dxa"/>
            <w:shd w:val="clear" w:color="auto" w:fill="auto"/>
            <w:vAlign w:val="center"/>
          </w:tcPr>
          <w:p w14:paraId="49B2016E" w14:textId="77777777" w:rsidR="005C2D4D" w:rsidRPr="000A7BEE" w:rsidRDefault="005C2D4D" w:rsidP="005C2D4D">
            <w:pPr>
              <w:spacing w:after="0" w:line="240" w:lineRule="auto"/>
              <w:jc w:val="center"/>
              <w:rPr>
                <w:rFonts w:asciiTheme="minorHAnsi" w:hAnsiTheme="minorHAnsi" w:cstheme="minorHAnsi"/>
                <w:color w:val="000000"/>
                <w:sz w:val="17"/>
                <w:szCs w:val="17"/>
              </w:rPr>
            </w:pPr>
            <w:r w:rsidRPr="000A7BEE">
              <w:rPr>
                <w:rFonts w:asciiTheme="minorHAnsi" w:hAnsiTheme="minorHAnsi" w:cstheme="minorHAnsi"/>
                <w:color w:val="000000"/>
                <w:sz w:val="17"/>
                <w:szCs w:val="17"/>
              </w:rPr>
              <w:t>No</w:t>
            </w:r>
          </w:p>
        </w:tc>
        <w:tc>
          <w:tcPr>
            <w:tcW w:w="1414" w:type="dxa"/>
            <w:shd w:val="clear" w:color="auto" w:fill="auto"/>
            <w:vAlign w:val="center"/>
          </w:tcPr>
          <w:p w14:paraId="4CEDBEDD" w14:textId="77777777" w:rsidR="005C2D4D" w:rsidRPr="00CE7A1D" w:rsidRDefault="005C2D4D" w:rsidP="005C2D4D">
            <w:pPr>
              <w:spacing w:after="0" w:line="240" w:lineRule="auto"/>
              <w:jc w:val="center"/>
              <w:rPr>
                <w:rFonts w:cs="Calibri"/>
                <w:color w:val="000000"/>
                <w:sz w:val="17"/>
                <w:szCs w:val="17"/>
              </w:rPr>
            </w:pPr>
            <w:r w:rsidRPr="00CE7A1D">
              <w:rPr>
                <w:rFonts w:cs="Calibri"/>
                <w:color w:val="000000"/>
                <w:sz w:val="17"/>
                <w:szCs w:val="17"/>
              </w:rPr>
              <w:t>Insufficient Information to classify</w:t>
            </w:r>
          </w:p>
        </w:tc>
        <w:tc>
          <w:tcPr>
            <w:tcW w:w="1415" w:type="dxa"/>
            <w:shd w:val="clear" w:color="auto" w:fill="auto"/>
            <w:vAlign w:val="center"/>
          </w:tcPr>
          <w:p w14:paraId="57BFFF52" w14:textId="77777777" w:rsidR="005C2D4D" w:rsidRPr="00CE7A1D" w:rsidRDefault="005C2D4D" w:rsidP="005C2D4D">
            <w:pPr>
              <w:spacing w:after="0" w:line="240" w:lineRule="auto"/>
              <w:jc w:val="center"/>
              <w:rPr>
                <w:rFonts w:cs="Calibri"/>
                <w:color w:val="000000"/>
                <w:sz w:val="17"/>
                <w:szCs w:val="17"/>
              </w:rPr>
            </w:pPr>
            <w:r w:rsidRPr="00CE7A1D">
              <w:rPr>
                <w:rFonts w:cs="Calibri"/>
                <w:color w:val="000000"/>
                <w:sz w:val="17"/>
                <w:szCs w:val="17"/>
              </w:rPr>
              <w:t>Student</w:t>
            </w:r>
          </w:p>
        </w:tc>
        <w:tc>
          <w:tcPr>
            <w:tcW w:w="1414" w:type="dxa"/>
            <w:shd w:val="clear" w:color="auto" w:fill="auto"/>
            <w:vAlign w:val="center"/>
          </w:tcPr>
          <w:p w14:paraId="7BB2E139" w14:textId="77777777" w:rsidR="005C2D4D" w:rsidRPr="00CE7A1D" w:rsidRDefault="005C2D4D" w:rsidP="005C2D4D">
            <w:pPr>
              <w:spacing w:after="0" w:line="240" w:lineRule="auto"/>
              <w:jc w:val="center"/>
              <w:rPr>
                <w:rFonts w:cs="Calibri"/>
                <w:color w:val="000000"/>
                <w:sz w:val="17"/>
                <w:szCs w:val="17"/>
              </w:rPr>
            </w:pPr>
            <w:r w:rsidRPr="00CE7A1D">
              <w:rPr>
                <w:rFonts w:cs="Calibri"/>
                <w:color w:val="000000"/>
                <w:sz w:val="17"/>
                <w:szCs w:val="17"/>
              </w:rPr>
              <w:t>Did Not Work</w:t>
            </w:r>
          </w:p>
        </w:tc>
        <w:tc>
          <w:tcPr>
            <w:tcW w:w="1414" w:type="dxa"/>
            <w:shd w:val="clear" w:color="auto" w:fill="auto"/>
            <w:vAlign w:val="center"/>
          </w:tcPr>
          <w:p w14:paraId="18775241" w14:textId="77777777" w:rsidR="005C2D4D" w:rsidRPr="00CE7A1D" w:rsidRDefault="005C2D4D" w:rsidP="005C2D4D">
            <w:pPr>
              <w:spacing w:after="0" w:line="240" w:lineRule="auto"/>
              <w:jc w:val="center"/>
              <w:rPr>
                <w:rFonts w:cs="Calibri"/>
                <w:color w:val="000000"/>
                <w:sz w:val="17"/>
                <w:szCs w:val="17"/>
              </w:rPr>
            </w:pPr>
            <w:r w:rsidRPr="00CE7A1D">
              <w:rPr>
                <w:rFonts w:cs="Calibri"/>
                <w:color w:val="000000"/>
                <w:sz w:val="17"/>
                <w:szCs w:val="17"/>
              </w:rPr>
              <w:t>Homemaker</w:t>
            </w:r>
          </w:p>
        </w:tc>
        <w:tc>
          <w:tcPr>
            <w:tcW w:w="1415" w:type="dxa"/>
            <w:shd w:val="clear" w:color="auto" w:fill="auto"/>
            <w:vAlign w:val="center"/>
          </w:tcPr>
          <w:p w14:paraId="349B358C" w14:textId="77777777" w:rsidR="005C2D4D" w:rsidRPr="00CE7A1D" w:rsidRDefault="005C2D4D" w:rsidP="005C2D4D">
            <w:pPr>
              <w:spacing w:after="0" w:line="240" w:lineRule="auto"/>
              <w:jc w:val="center"/>
              <w:rPr>
                <w:rFonts w:cs="Calibri"/>
                <w:color w:val="000000"/>
                <w:sz w:val="17"/>
                <w:szCs w:val="17"/>
              </w:rPr>
            </w:pPr>
            <w:r w:rsidRPr="00CE7A1D">
              <w:rPr>
                <w:rFonts w:cs="Calibri"/>
                <w:color w:val="000000"/>
                <w:sz w:val="17"/>
                <w:szCs w:val="17"/>
              </w:rPr>
              <w:t>Military</w:t>
            </w:r>
          </w:p>
        </w:tc>
      </w:tr>
      <w:tr w:rsidR="005C2D4D" w:rsidRPr="000A7BEE" w14:paraId="439BE4B9" w14:textId="77777777" w:rsidTr="00111845">
        <w:trPr>
          <w:trHeight w:val="173"/>
        </w:trPr>
        <w:tc>
          <w:tcPr>
            <w:tcW w:w="2970" w:type="dxa"/>
            <w:shd w:val="clear" w:color="auto" w:fill="auto"/>
            <w:noWrap/>
            <w:vAlign w:val="center"/>
            <w:hideMark/>
          </w:tcPr>
          <w:p w14:paraId="67245105" w14:textId="77777777" w:rsidR="005C2D4D" w:rsidRPr="000A7BEE" w:rsidRDefault="005C2D4D" w:rsidP="005C2D4D">
            <w:pPr>
              <w:spacing w:after="0" w:line="240" w:lineRule="auto"/>
              <w:jc w:val="right"/>
              <w:rPr>
                <w:rFonts w:asciiTheme="minorHAnsi" w:hAnsiTheme="minorHAnsi" w:cstheme="minorHAnsi"/>
                <w:color w:val="000000"/>
                <w:sz w:val="17"/>
                <w:szCs w:val="17"/>
              </w:rPr>
            </w:pPr>
            <w:r w:rsidRPr="000A7BEE">
              <w:rPr>
                <w:rFonts w:asciiTheme="minorHAnsi" w:hAnsiTheme="minorHAnsi" w:cstheme="minorHAnsi"/>
                <w:color w:val="000000"/>
                <w:sz w:val="17"/>
                <w:szCs w:val="17"/>
              </w:rPr>
              <w:t>Column number</w:t>
            </w:r>
          </w:p>
        </w:tc>
        <w:tc>
          <w:tcPr>
            <w:tcW w:w="1414" w:type="dxa"/>
            <w:shd w:val="clear" w:color="auto" w:fill="auto"/>
            <w:noWrap/>
            <w:vAlign w:val="center"/>
            <w:hideMark/>
          </w:tcPr>
          <w:p w14:paraId="77452C0B" w14:textId="77777777" w:rsidR="005C2D4D" w:rsidRPr="000A7BEE" w:rsidRDefault="005C2D4D" w:rsidP="005C2D4D">
            <w:pPr>
              <w:spacing w:after="0" w:line="240" w:lineRule="auto"/>
              <w:jc w:val="center"/>
              <w:rPr>
                <w:rFonts w:cs="Calibri"/>
                <w:color w:val="000000"/>
                <w:sz w:val="17"/>
                <w:szCs w:val="17"/>
              </w:rPr>
            </w:pPr>
            <w:r w:rsidRPr="0069484F">
              <w:rPr>
                <w:rFonts w:cs="Calibri"/>
                <w:color w:val="000000"/>
                <w:sz w:val="17"/>
                <w:szCs w:val="17"/>
              </w:rPr>
              <w:t>1</w:t>
            </w:r>
          </w:p>
        </w:tc>
        <w:tc>
          <w:tcPr>
            <w:tcW w:w="1414" w:type="dxa"/>
            <w:shd w:val="clear" w:color="auto" w:fill="auto"/>
            <w:vAlign w:val="center"/>
            <w:hideMark/>
          </w:tcPr>
          <w:p w14:paraId="33B78C2C" w14:textId="77777777" w:rsidR="005C2D4D" w:rsidRPr="000A7BEE" w:rsidRDefault="005C2D4D" w:rsidP="005C2D4D">
            <w:pPr>
              <w:spacing w:after="0" w:line="240" w:lineRule="auto"/>
              <w:jc w:val="center"/>
              <w:rPr>
                <w:rFonts w:cs="Calibri"/>
                <w:color w:val="000000"/>
                <w:sz w:val="17"/>
                <w:szCs w:val="17"/>
              </w:rPr>
            </w:pPr>
            <w:r w:rsidRPr="0069484F">
              <w:rPr>
                <w:rFonts w:cs="Calibri"/>
                <w:color w:val="000000"/>
                <w:sz w:val="17"/>
                <w:szCs w:val="17"/>
              </w:rPr>
              <w:t>2</w:t>
            </w:r>
          </w:p>
        </w:tc>
        <w:tc>
          <w:tcPr>
            <w:tcW w:w="1414" w:type="dxa"/>
            <w:shd w:val="clear" w:color="auto" w:fill="auto"/>
            <w:noWrap/>
            <w:vAlign w:val="center"/>
            <w:hideMark/>
          </w:tcPr>
          <w:p w14:paraId="2389364C" w14:textId="77777777" w:rsidR="005C2D4D" w:rsidRPr="000A7BEE" w:rsidRDefault="005C2D4D" w:rsidP="005C2D4D">
            <w:pPr>
              <w:spacing w:after="0" w:line="240" w:lineRule="auto"/>
              <w:jc w:val="center"/>
              <w:rPr>
                <w:rFonts w:cs="Calibri"/>
                <w:color w:val="000000"/>
                <w:sz w:val="17"/>
                <w:szCs w:val="17"/>
              </w:rPr>
            </w:pPr>
            <w:r w:rsidRPr="0069484F">
              <w:rPr>
                <w:rFonts w:cs="Calibri"/>
                <w:color w:val="000000"/>
                <w:sz w:val="17"/>
                <w:szCs w:val="17"/>
              </w:rPr>
              <w:t>3</w:t>
            </w:r>
          </w:p>
        </w:tc>
        <w:tc>
          <w:tcPr>
            <w:tcW w:w="1415" w:type="dxa"/>
            <w:shd w:val="clear" w:color="auto" w:fill="auto"/>
            <w:noWrap/>
            <w:vAlign w:val="center"/>
            <w:hideMark/>
          </w:tcPr>
          <w:p w14:paraId="61F4D1EE" w14:textId="77777777" w:rsidR="005C2D4D" w:rsidRPr="000A7BEE" w:rsidRDefault="005C2D4D" w:rsidP="005C2D4D">
            <w:pPr>
              <w:spacing w:after="0" w:line="240" w:lineRule="auto"/>
              <w:jc w:val="center"/>
              <w:rPr>
                <w:rFonts w:cs="Calibri"/>
                <w:color w:val="000000"/>
                <w:sz w:val="17"/>
                <w:szCs w:val="17"/>
              </w:rPr>
            </w:pPr>
            <w:r w:rsidRPr="0069484F">
              <w:rPr>
                <w:rFonts w:cs="Calibri"/>
                <w:color w:val="000000"/>
                <w:sz w:val="17"/>
                <w:szCs w:val="17"/>
              </w:rPr>
              <w:t>4</w:t>
            </w:r>
          </w:p>
        </w:tc>
        <w:tc>
          <w:tcPr>
            <w:tcW w:w="1414" w:type="dxa"/>
            <w:shd w:val="clear" w:color="auto" w:fill="auto"/>
            <w:vAlign w:val="center"/>
          </w:tcPr>
          <w:p w14:paraId="08268CE1" w14:textId="77777777" w:rsidR="005C2D4D" w:rsidRPr="000A7BEE" w:rsidRDefault="005C2D4D" w:rsidP="005C2D4D">
            <w:pPr>
              <w:spacing w:after="0" w:line="240" w:lineRule="auto"/>
              <w:jc w:val="center"/>
              <w:rPr>
                <w:rFonts w:cs="Calibri"/>
                <w:color w:val="000000"/>
                <w:sz w:val="17"/>
                <w:szCs w:val="17"/>
              </w:rPr>
            </w:pPr>
            <w:r w:rsidRPr="0069484F">
              <w:rPr>
                <w:rFonts w:cs="Calibri"/>
                <w:color w:val="000000"/>
                <w:sz w:val="17"/>
                <w:szCs w:val="17"/>
              </w:rPr>
              <w:t>5</w:t>
            </w:r>
          </w:p>
        </w:tc>
        <w:tc>
          <w:tcPr>
            <w:tcW w:w="1414" w:type="dxa"/>
            <w:shd w:val="clear" w:color="auto" w:fill="auto"/>
            <w:noWrap/>
            <w:vAlign w:val="center"/>
          </w:tcPr>
          <w:p w14:paraId="49F7390D" w14:textId="77777777" w:rsidR="005C2D4D" w:rsidRPr="000A7BEE" w:rsidRDefault="005C2D4D" w:rsidP="005C2D4D">
            <w:pPr>
              <w:spacing w:after="0" w:line="240" w:lineRule="auto"/>
              <w:jc w:val="center"/>
              <w:rPr>
                <w:rFonts w:cs="Calibri"/>
                <w:color w:val="000000"/>
                <w:sz w:val="17"/>
                <w:szCs w:val="17"/>
              </w:rPr>
            </w:pPr>
            <w:r w:rsidRPr="0069484F">
              <w:rPr>
                <w:rFonts w:cs="Calibri"/>
                <w:color w:val="000000"/>
                <w:sz w:val="17"/>
                <w:szCs w:val="17"/>
              </w:rPr>
              <w:t>6</w:t>
            </w:r>
          </w:p>
        </w:tc>
        <w:tc>
          <w:tcPr>
            <w:tcW w:w="1415" w:type="dxa"/>
            <w:shd w:val="clear" w:color="auto" w:fill="auto"/>
            <w:vAlign w:val="center"/>
            <w:hideMark/>
          </w:tcPr>
          <w:p w14:paraId="2C549319" w14:textId="77777777" w:rsidR="005C2D4D" w:rsidRPr="000A7BEE" w:rsidRDefault="005C2D4D" w:rsidP="005C2D4D">
            <w:pPr>
              <w:spacing w:after="0" w:line="240" w:lineRule="auto"/>
              <w:jc w:val="center"/>
              <w:rPr>
                <w:rFonts w:cs="Calibri"/>
                <w:color w:val="000000"/>
                <w:sz w:val="17"/>
                <w:szCs w:val="17"/>
              </w:rPr>
            </w:pPr>
            <w:r w:rsidRPr="0069484F">
              <w:rPr>
                <w:rFonts w:cs="Calibri"/>
                <w:color w:val="000000"/>
                <w:sz w:val="17"/>
                <w:szCs w:val="17"/>
              </w:rPr>
              <w:t>7</w:t>
            </w:r>
          </w:p>
        </w:tc>
      </w:tr>
      <w:tr w:rsidR="005C2D4D" w:rsidRPr="000A7BEE" w14:paraId="74B77A55" w14:textId="77777777" w:rsidTr="00CB5E7A">
        <w:trPr>
          <w:trHeight w:val="173"/>
        </w:trPr>
        <w:tc>
          <w:tcPr>
            <w:tcW w:w="2970" w:type="dxa"/>
            <w:shd w:val="clear" w:color="auto" w:fill="auto"/>
            <w:noWrap/>
            <w:vAlign w:val="center"/>
            <w:hideMark/>
          </w:tcPr>
          <w:p w14:paraId="4EA2615A" w14:textId="77777777" w:rsidR="005C2D4D" w:rsidRPr="000A7BEE" w:rsidRDefault="005C2D4D" w:rsidP="005C2D4D">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Total</w:t>
            </w:r>
          </w:p>
        </w:tc>
        <w:tc>
          <w:tcPr>
            <w:tcW w:w="1414" w:type="dxa"/>
            <w:shd w:val="clear" w:color="auto" w:fill="auto"/>
            <w:noWrap/>
            <w:vAlign w:val="center"/>
          </w:tcPr>
          <w:p w14:paraId="467D92DC" w14:textId="52E2F2D7" w:rsidR="005C2D4D" w:rsidRPr="000A7BEE" w:rsidRDefault="005C2D4D" w:rsidP="005C2D4D">
            <w:pPr>
              <w:spacing w:after="0" w:line="240" w:lineRule="auto"/>
              <w:jc w:val="center"/>
              <w:rPr>
                <w:rFonts w:cs="Calibri"/>
                <w:sz w:val="17"/>
                <w:szCs w:val="17"/>
              </w:rPr>
            </w:pPr>
            <w:r w:rsidRPr="005965A5">
              <w:rPr>
                <w:rFonts w:cs="Calibri"/>
                <w:sz w:val="17"/>
                <w:szCs w:val="17"/>
              </w:rPr>
              <w:t>5,767 (68)</w:t>
            </w:r>
          </w:p>
        </w:tc>
        <w:tc>
          <w:tcPr>
            <w:tcW w:w="1414" w:type="dxa"/>
            <w:shd w:val="clear" w:color="auto" w:fill="auto"/>
            <w:vAlign w:val="center"/>
          </w:tcPr>
          <w:p w14:paraId="5A77E19B" w14:textId="678AF25A" w:rsidR="005C2D4D" w:rsidRPr="000A7BEE" w:rsidRDefault="005C2D4D" w:rsidP="005C2D4D">
            <w:pPr>
              <w:spacing w:after="0" w:line="240" w:lineRule="auto"/>
              <w:jc w:val="center"/>
              <w:rPr>
                <w:rFonts w:cs="Calibri"/>
                <w:sz w:val="17"/>
                <w:szCs w:val="17"/>
              </w:rPr>
            </w:pPr>
            <w:r w:rsidRPr="005965A5">
              <w:rPr>
                <w:rFonts w:cs="Calibri"/>
                <w:sz w:val="17"/>
                <w:szCs w:val="17"/>
              </w:rPr>
              <w:t>2,751 (32)</w:t>
            </w:r>
          </w:p>
        </w:tc>
        <w:tc>
          <w:tcPr>
            <w:tcW w:w="1414" w:type="dxa"/>
            <w:shd w:val="clear" w:color="auto" w:fill="auto"/>
            <w:vAlign w:val="center"/>
          </w:tcPr>
          <w:p w14:paraId="4416CF6D" w14:textId="58805523" w:rsidR="005C2D4D" w:rsidRPr="000A7BEE" w:rsidRDefault="005C2D4D" w:rsidP="005C2D4D">
            <w:pPr>
              <w:spacing w:after="0" w:line="240" w:lineRule="auto"/>
              <w:jc w:val="center"/>
              <w:rPr>
                <w:rFonts w:cs="Calibri"/>
                <w:sz w:val="17"/>
                <w:szCs w:val="17"/>
              </w:rPr>
            </w:pPr>
            <w:r w:rsidRPr="005965A5">
              <w:rPr>
                <w:rFonts w:cs="Calibri"/>
                <w:sz w:val="17"/>
                <w:szCs w:val="17"/>
              </w:rPr>
              <w:t>793 (29)</w:t>
            </w:r>
          </w:p>
        </w:tc>
        <w:tc>
          <w:tcPr>
            <w:tcW w:w="1415" w:type="dxa"/>
            <w:shd w:val="clear" w:color="auto" w:fill="auto"/>
            <w:vAlign w:val="center"/>
          </w:tcPr>
          <w:p w14:paraId="3A205374" w14:textId="4E4F15E0" w:rsidR="005C2D4D" w:rsidRPr="000A7BEE" w:rsidRDefault="005C2D4D" w:rsidP="005C2D4D">
            <w:pPr>
              <w:spacing w:after="0" w:line="240" w:lineRule="auto"/>
              <w:jc w:val="center"/>
              <w:rPr>
                <w:rFonts w:cs="Calibri"/>
                <w:sz w:val="17"/>
                <w:szCs w:val="17"/>
              </w:rPr>
            </w:pPr>
            <w:r w:rsidRPr="005965A5">
              <w:rPr>
                <w:rFonts w:cs="Calibri"/>
                <w:sz w:val="17"/>
                <w:szCs w:val="17"/>
              </w:rPr>
              <w:t>144 (5)</w:t>
            </w:r>
          </w:p>
        </w:tc>
        <w:tc>
          <w:tcPr>
            <w:tcW w:w="1414" w:type="dxa"/>
            <w:shd w:val="clear" w:color="auto" w:fill="auto"/>
            <w:vAlign w:val="center"/>
          </w:tcPr>
          <w:p w14:paraId="052E4E3A" w14:textId="4B071D5F" w:rsidR="005C2D4D" w:rsidRPr="000A7BEE" w:rsidRDefault="005C2D4D" w:rsidP="005C2D4D">
            <w:pPr>
              <w:spacing w:after="0" w:line="240" w:lineRule="auto"/>
              <w:jc w:val="center"/>
              <w:rPr>
                <w:rFonts w:cs="Calibri"/>
                <w:sz w:val="17"/>
                <w:szCs w:val="17"/>
              </w:rPr>
            </w:pPr>
            <w:r w:rsidRPr="005965A5">
              <w:rPr>
                <w:rFonts w:cs="Calibri"/>
                <w:sz w:val="17"/>
                <w:szCs w:val="17"/>
              </w:rPr>
              <w:t>385 (14)</w:t>
            </w:r>
          </w:p>
        </w:tc>
        <w:tc>
          <w:tcPr>
            <w:tcW w:w="1414" w:type="dxa"/>
            <w:shd w:val="clear" w:color="auto" w:fill="auto"/>
            <w:vAlign w:val="center"/>
          </w:tcPr>
          <w:p w14:paraId="5C7BCCAD" w14:textId="6AFEAE09" w:rsidR="005C2D4D" w:rsidRPr="000A7BEE" w:rsidRDefault="005C2D4D" w:rsidP="005C2D4D">
            <w:pPr>
              <w:spacing w:after="0" w:line="240" w:lineRule="auto"/>
              <w:jc w:val="center"/>
              <w:rPr>
                <w:rFonts w:cs="Calibri"/>
                <w:sz w:val="17"/>
                <w:szCs w:val="17"/>
              </w:rPr>
            </w:pPr>
            <w:r w:rsidRPr="005965A5">
              <w:rPr>
                <w:rFonts w:cs="Calibri"/>
                <w:sz w:val="17"/>
                <w:szCs w:val="17"/>
              </w:rPr>
              <w:t>1,406 (51)</w:t>
            </w:r>
          </w:p>
        </w:tc>
        <w:tc>
          <w:tcPr>
            <w:tcW w:w="1415" w:type="dxa"/>
            <w:shd w:val="clear" w:color="auto" w:fill="auto"/>
            <w:vAlign w:val="center"/>
          </w:tcPr>
          <w:p w14:paraId="1467FF3D" w14:textId="47677805" w:rsidR="005C2D4D" w:rsidRPr="000A7BEE" w:rsidRDefault="005C2D4D" w:rsidP="005C2D4D">
            <w:pPr>
              <w:spacing w:after="0" w:line="240" w:lineRule="auto"/>
              <w:jc w:val="center"/>
              <w:rPr>
                <w:rFonts w:cs="Calibri"/>
                <w:sz w:val="17"/>
                <w:szCs w:val="17"/>
              </w:rPr>
            </w:pPr>
            <w:r w:rsidRPr="005965A5">
              <w:rPr>
                <w:rFonts w:cs="Calibri"/>
                <w:sz w:val="17"/>
                <w:szCs w:val="17"/>
              </w:rPr>
              <w:t>23 (1)</w:t>
            </w:r>
          </w:p>
        </w:tc>
      </w:tr>
      <w:tr w:rsidR="005C2D4D" w:rsidRPr="000A7BEE" w14:paraId="2D772636" w14:textId="77777777" w:rsidTr="00CB5E7A">
        <w:trPr>
          <w:trHeight w:val="173"/>
        </w:trPr>
        <w:tc>
          <w:tcPr>
            <w:tcW w:w="2970" w:type="dxa"/>
            <w:shd w:val="clear" w:color="auto" w:fill="auto"/>
            <w:noWrap/>
            <w:vAlign w:val="center"/>
            <w:hideMark/>
          </w:tcPr>
          <w:p w14:paraId="3DDD1168" w14:textId="77777777" w:rsidR="005C2D4D" w:rsidRPr="000A7BEE" w:rsidRDefault="005C2D4D" w:rsidP="005C2D4D">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Age, years</w:t>
            </w:r>
          </w:p>
        </w:tc>
        <w:tc>
          <w:tcPr>
            <w:tcW w:w="1414" w:type="dxa"/>
            <w:shd w:val="clear" w:color="auto" w:fill="auto"/>
            <w:noWrap/>
            <w:vAlign w:val="center"/>
          </w:tcPr>
          <w:p w14:paraId="64F18671" w14:textId="67742F41"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4" w:type="dxa"/>
            <w:shd w:val="clear" w:color="auto" w:fill="auto"/>
            <w:vAlign w:val="center"/>
          </w:tcPr>
          <w:p w14:paraId="20BF77B7" w14:textId="6F45CFD7"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4" w:type="dxa"/>
            <w:shd w:val="clear" w:color="auto" w:fill="auto"/>
            <w:noWrap/>
            <w:vAlign w:val="center"/>
          </w:tcPr>
          <w:p w14:paraId="6C607913" w14:textId="64435547"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5" w:type="dxa"/>
            <w:shd w:val="clear" w:color="auto" w:fill="auto"/>
            <w:noWrap/>
            <w:vAlign w:val="center"/>
          </w:tcPr>
          <w:p w14:paraId="4C11C6B0" w14:textId="062B6D79"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4" w:type="dxa"/>
            <w:shd w:val="clear" w:color="auto" w:fill="auto"/>
            <w:noWrap/>
            <w:vAlign w:val="center"/>
          </w:tcPr>
          <w:p w14:paraId="61002048" w14:textId="4B1364EB"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4" w:type="dxa"/>
            <w:shd w:val="clear" w:color="auto" w:fill="auto"/>
            <w:noWrap/>
            <w:vAlign w:val="center"/>
          </w:tcPr>
          <w:p w14:paraId="5CE35BE5" w14:textId="42135A6C"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5" w:type="dxa"/>
            <w:shd w:val="clear" w:color="auto" w:fill="auto"/>
            <w:noWrap/>
            <w:vAlign w:val="center"/>
          </w:tcPr>
          <w:p w14:paraId="1949560E" w14:textId="7B80ACE9"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r>
      <w:tr w:rsidR="005C2D4D" w:rsidRPr="000A7BEE" w14:paraId="0C156C12" w14:textId="77777777" w:rsidTr="00111845">
        <w:trPr>
          <w:trHeight w:val="173"/>
        </w:trPr>
        <w:tc>
          <w:tcPr>
            <w:tcW w:w="2970" w:type="dxa"/>
            <w:shd w:val="clear" w:color="auto" w:fill="auto"/>
            <w:noWrap/>
            <w:vAlign w:val="center"/>
          </w:tcPr>
          <w:p w14:paraId="4F01B843"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2</w:t>
            </w:r>
            <w:r>
              <w:rPr>
                <w:rFonts w:asciiTheme="minorHAnsi" w:hAnsiTheme="minorHAnsi" w:cstheme="minorHAnsi"/>
                <w:color w:val="000000"/>
                <w:sz w:val="17"/>
                <w:szCs w:val="17"/>
              </w:rPr>
              <w:t>2</w:t>
            </w:r>
            <w:r w:rsidRPr="000A7BEE">
              <w:rPr>
                <w:rFonts w:asciiTheme="minorHAnsi" w:hAnsiTheme="minorHAnsi" w:cstheme="minorHAnsi"/>
                <w:color w:val="000000"/>
                <w:sz w:val="17"/>
                <w:szCs w:val="17"/>
              </w:rPr>
              <w:t>-</w:t>
            </w:r>
            <w:r>
              <w:rPr>
                <w:rFonts w:asciiTheme="minorHAnsi" w:hAnsiTheme="minorHAnsi" w:cstheme="minorHAnsi"/>
                <w:color w:val="000000"/>
                <w:sz w:val="17"/>
                <w:szCs w:val="17"/>
              </w:rPr>
              <w:t>29</w:t>
            </w:r>
          </w:p>
        </w:tc>
        <w:tc>
          <w:tcPr>
            <w:tcW w:w="1414" w:type="dxa"/>
            <w:shd w:val="clear" w:color="auto" w:fill="auto"/>
            <w:noWrap/>
            <w:vAlign w:val="center"/>
          </w:tcPr>
          <w:p w14:paraId="1006C998" w14:textId="12765205" w:rsidR="005C2D4D" w:rsidRPr="00FF2567" w:rsidRDefault="005C2D4D" w:rsidP="005C2D4D">
            <w:pPr>
              <w:spacing w:after="0" w:line="240" w:lineRule="auto"/>
              <w:jc w:val="center"/>
              <w:rPr>
                <w:rFonts w:asciiTheme="minorHAnsi" w:hAnsiTheme="minorHAnsi" w:cstheme="minorHAnsi"/>
                <w:color w:val="000000"/>
                <w:sz w:val="17"/>
                <w:szCs w:val="17"/>
              </w:rPr>
            </w:pPr>
            <w:r w:rsidRPr="005965A5">
              <w:rPr>
                <w:rFonts w:cs="Calibri"/>
                <w:color w:val="000000"/>
                <w:sz w:val="17"/>
                <w:szCs w:val="17"/>
              </w:rPr>
              <w:t>812 (65)</w:t>
            </w:r>
          </w:p>
        </w:tc>
        <w:tc>
          <w:tcPr>
            <w:tcW w:w="1414" w:type="dxa"/>
            <w:shd w:val="clear" w:color="auto" w:fill="auto"/>
            <w:vAlign w:val="center"/>
          </w:tcPr>
          <w:p w14:paraId="6F708B3B" w14:textId="60354888" w:rsidR="005C2D4D" w:rsidRPr="00FF2567" w:rsidRDefault="005C2D4D" w:rsidP="005C2D4D">
            <w:pPr>
              <w:spacing w:after="0" w:line="240" w:lineRule="auto"/>
              <w:jc w:val="center"/>
              <w:rPr>
                <w:rFonts w:asciiTheme="minorHAnsi" w:hAnsiTheme="minorHAnsi" w:cstheme="minorHAnsi"/>
                <w:color w:val="000000"/>
                <w:sz w:val="17"/>
                <w:szCs w:val="17"/>
              </w:rPr>
            </w:pPr>
            <w:r w:rsidRPr="005965A5">
              <w:rPr>
                <w:rFonts w:cs="Calibri"/>
                <w:sz w:val="17"/>
                <w:szCs w:val="17"/>
              </w:rPr>
              <w:t>439 (35)</w:t>
            </w:r>
          </w:p>
        </w:tc>
        <w:tc>
          <w:tcPr>
            <w:tcW w:w="1414" w:type="dxa"/>
            <w:shd w:val="clear" w:color="auto" w:fill="auto"/>
            <w:noWrap/>
            <w:vAlign w:val="center"/>
          </w:tcPr>
          <w:p w14:paraId="4B9A4D6B" w14:textId="772C6484" w:rsidR="005C2D4D" w:rsidRPr="00FF2567" w:rsidRDefault="005C2D4D" w:rsidP="005C2D4D">
            <w:pPr>
              <w:spacing w:after="0" w:line="240" w:lineRule="auto"/>
              <w:jc w:val="center"/>
              <w:rPr>
                <w:rFonts w:asciiTheme="minorHAnsi" w:hAnsiTheme="minorHAnsi" w:cstheme="minorHAnsi"/>
                <w:color w:val="000000"/>
                <w:sz w:val="17"/>
                <w:szCs w:val="17"/>
              </w:rPr>
            </w:pPr>
            <w:r w:rsidRPr="005965A5">
              <w:rPr>
                <w:rFonts w:cs="Calibri"/>
                <w:sz w:val="17"/>
                <w:szCs w:val="17"/>
              </w:rPr>
              <w:t>146 (33)</w:t>
            </w:r>
          </w:p>
        </w:tc>
        <w:tc>
          <w:tcPr>
            <w:tcW w:w="1415" w:type="dxa"/>
            <w:shd w:val="clear" w:color="auto" w:fill="auto"/>
            <w:noWrap/>
            <w:vAlign w:val="center"/>
          </w:tcPr>
          <w:p w14:paraId="7998ECCA" w14:textId="7D19175B" w:rsidR="005C2D4D" w:rsidRPr="00FF2567" w:rsidRDefault="005C2D4D" w:rsidP="005C2D4D">
            <w:pPr>
              <w:spacing w:after="0" w:line="240" w:lineRule="auto"/>
              <w:jc w:val="center"/>
              <w:rPr>
                <w:rFonts w:asciiTheme="minorHAnsi" w:hAnsiTheme="minorHAnsi" w:cstheme="minorHAnsi"/>
                <w:color w:val="000000"/>
                <w:sz w:val="17"/>
                <w:szCs w:val="17"/>
              </w:rPr>
            </w:pPr>
            <w:r w:rsidRPr="005965A5">
              <w:rPr>
                <w:rFonts w:cs="Calibri"/>
                <w:sz w:val="17"/>
                <w:szCs w:val="17"/>
              </w:rPr>
              <w:t>95 (22)</w:t>
            </w:r>
          </w:p>
        </w:tc>
        <w:tc>
          <w:tcPr>
            <w:tcW w:w="1414" w:type="dxa"/>
            <w:shd w:val="clear" w:color="auto" w:fill="auto"/>
            <w:noWrap/>
            <w:vAlign w:val="center"/>
          </w:tcPr>
          <w:p w14:paraId="7AC1094D" w14:textId="46A2048E" w:rsidR="005C2D4D" w:rsidRPr="00FF2567" w:rsidRDefault="005C2D4D" w:rsidP="005C2D4D">
            <w:pPr>
              <w:spacing w:after="0" w:line="240" w:lineRule="auto"/>
              <w:jc w:val="center"/>
              <w:rPr>
                <w:rFonts w:asciiTheme="minorHAnsi" w:hAnsiTheme="minorHAnsi" w:cstheme="minorHAnsi"/>
                <w:color w:val="000000"/>
                <w:sz w:val="17"/>
                <w:szCs w:val="17"/>
              </w:rPr>
            </w:pPr>
            <w:r w:rsidRPr="005965A5">
              <w:rPr>
                <w:rFonts w:cs="Calibri"/>
                <w:sz w:val="17"/>
                <w:szCs w:val="17"/>
              </w:rPr>
              <w:t>72 (16)</w:t>
            </w:r>
          </w:p>
        </w:tc>
        <w:tc>
          <w:tcPr>
            <w:tcW w:w="1414" w:type="dxa"/>
            <w:shd w:val="clear" w:color="auto" w:fill="auto"/>
            <w:noWrap/>
            <w:vAlign w:val="center"/>
          </w:tcPr>
          <w:p w14:paraId="5A8EBBFE" w14:textId="50959739" w:rsidR="005C2D4D" w:rsidRPr="00FF2567" w:rsidRDefault="005C2D4D" w:rsidP="005C2D4D">
            <w:pPr>
              <w:spacing w:after="0" w:line="240" w:lineRule="auto"/>
              <w:jc w:val="center"/>
              <w:rPr>
                <w:rFonts w:asciiTheme="minorHAnsi" w:hAnsiTheme="minorHAnsi" w:cstheme="minorHAnsi"/>
                <w:color w:val="000000"/>
                <w:sz w:val="17"/>
                <w:szCs w:val="17"/>
              </w:rPr>
            </w:pPr>
            <w:r w:rsidRPr="005965A5">
              <w:rPr>
                <w:rFonts w:cs="Calibri"/>
                <w:sz w:val="17"/>
                <w:szCs w:val="17"/>
              </w:rPr>
              <w:t>114 (26)</w:t>
            </w:r>
          </w:p>
        </w:tc>
        <w:tc>
          <w:tcPr>
            <w:tcW w:w="1415" w:type="dxa"/>
            <w:shd w:val="clear" w:color="auto" w:fill="auto"/>
            <w:noWrap/>
            <w:vAlign w:val="center"/>
          </w:tcPr>
          <w:p w14:paraId="30CEE434" w14:textId="15D7452B" w:rsidR="005C2D4D" w:rsidRPr="00FF2567" w:rsidRDefault="005C2D4D" w:rsidP="005C2D4D">
            <w:pPr>
              <w:spacing w:after="0" w:line="240" w:lineRule="auto"/>
              <w:jc w:val="center"/>
              <w:rPr>
                <w:rFonts w:asciiTheme="minorHAnsi" w:hAnsiTheme="minorHAnsi" w:cstheme="minorHAnsi"/>
                <w:color w:val="000000"/>
                <w:sz w:val="17"/>
                <w:szCs w:val="17"/>
              </w:rPr>
            </w:pPr>
            <w:r w:rsidRPr="005965A5">
              <w:rPr>
                <w:rFonts w:cs="Calibri"/>
                <w:sz w:val="17"/>
                <w:szCs w:val="17"/>
              </w:rPr>
              <w:t>12 (3)</w:t>
            </w:r>
          </w:p>
        </w:tc>
      </w:tr>
      <w:tr w:rsidR="005C2D4D" w:rsidRPr="000A7BEE" w14:paraId="14BA0262" w14:textId="77777777" w:rsidTr="00CB5E7A">
        <w:trPr>
          <w:trHeight w:val="173"/>
        </w:trPr>
        <w:tc>
          <w:tcPr>
            <w:tcW w:w="2970" w:type="dxa"/>
            <w:shd w:val="clear" w:color="auto" w:fill="auto"/>
            <w:noWrap/>
            <w:vAlign w:val="center"/>
            <w:hideMark/>
          </w:tcPr>
          <w:p w14:paraId="2CDFA577"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Pr>
                <w:rFonts w:asciiTheme="minorHAnsi" w:hAnsiTheme="minorHAnsi" w:cstheme="minorHAnsi"/>
                <w:color w:val="000000"/>
                <w:sz w:val="17"/>
                <w:szCs w:val="17"/>
              </w:rPr>
              <w:t>30</w:t>
            </w:r>
            <w:r w:rsidRPr="000A7BEE">
              <w:rPr>
                <w:rFonts w:asciiTheme="minorHAnsi" w:hAnsiTheme="minorHAnsi" w:cstheme="minorHAnsi"/>
                <w:color w:val="000000"/>
                <w:sz w:val="17"/>
                <w:szCs w:val="17"/>
              </w:rPr>
              <w:t>-44</w:t>
            </w:r>
          </w:p>
        </w:tc>
        <w:tc>
          <w:tcPr>
            <w:tcW w:w="1414" w:type="dxa"/>
            <w:shd w:val="clear" w:color="auto" w:fill="auto"/>
            <w:noWrap/>
            <w:vAlign w:val="center"/>
          </w:tcPr>
          <w:p w14:paraId="1ADB7F2E" w14:textId="7E8545D4" w:rsidR="005C2D4D" w:rsidRPr="000A7BEE" w:rsidRDefault="005C2D4D" w:rsidP="005C2D4D">
            <w:pPr>
              <w:spacing w:after="0" w:line="240" w:lineRule="auto"/>
              <w:jc w:val="center"/>
              <w:rPr>
                <w:rFonts w:cs="Calibri"/>
                <w:sz w:val="17"/>
                <w:szCs w:val="17"/>
              </w:rPr>
            </w:pPr>
            <w:r w:rsidRPr="005965A5">
              <w:rPr>
                <w:rFonts w:cs="Calibri"/>
                <w:sz w:val="17"/>
                <w:szCs w:val="17"/>
              </w:rPr>
              <w:t>1,672 (67)</w:t>
            </w:r>
          </w:p>
        </w:tc>
        <w:tc>
          <w:tcPr>
            <w:tcW w:w="1414" w:type="dxa"/>
            <w:shd w:val="clear" w:color="auto" w:fill="auto"/>
            <w:vAlign w:val="center"/>
          </w:tcPr>
          <w:p w14:paraId="71AABCFB" w14:textId="59D4D398" w:rsidR="005C2D4D" w:rsidRPr="000A7BEE" w:rsidRDefault="005C2D4D" w:rsidP="005C2D4D">
            <w:pPr>
              <w:spacing w:after="0" w:line="240" w:lineRule="auto"/>
              <w:jc w:val="center"/>
              <w:rPr>
                <w:rFonts w:cs="Calibri"/>
                <w:sz w:val="17"/>
                <w:szCs w:val="17"/>
              </w:rPr>
            </w:pPr>
            <w:r w:rsidRPr="005965A5">
              <w:rPr>
                <w:rFonts w:cs="Calibri"/>
                <w:sz w:val="17"/>
                <w:szCs w:val="17"/>
              </w:rPr>
              <w:t>826 (33)</w:t>
            </w:r>
          </w:p>
        </w:tc>
        <w:tc>
          <w:tcPr>
            <w:tcW w:w="1414" w:type="dxa"/>
            <w:shd w:val="clear" w:color="auto" w:fill="auto"/>
            <w:noWrap/>
            <w:vAlign w:val="center"/>
          </w:tcPr>
          <w:p w14:paraId="3E20EF02" w14:textId="54C6588B" w:rsidR="005C2D4D" w:rsidRPr="000A7BEE" w:rsidRDefault="005C2D4D" w:rsidP="005C2D4D">
            <w:pPr>
              <w:spacing w:after="0" w:line="240" w:lineRule="auto"/>
              <w:jc w:val="center"/>
              <w:rPr>
                <w:rFonts w:cs="Calibri"/>
                <w:sz w:val="17"/>
                <w:szCs w:val="17"/>
              </w:rPr>
            </w:pPr>
            <w:r w:rsidRPr="005965A5">
              <w:rPr>
                <w:rFonts w:cs="Calibri"/>
                <w:sz w:val="17"/>
                <w:szCs w:val="17"/>
              </w:rPr>
              <w:t>237 (29)</w:t>
            </w:r>
          </w:p>
        </w:tc>
        <w:tc>
          <w:tcPr>
            <w:tcW w:w="1415" w:type="dxa"/>
            <w:shd w:val="clear" w:color="auto" w:fill="auto"/>
            <w:noWrap/>
            <w:vAlign w:val="center"/>
          </w:tcPr>
          <w:p w14:paraId="107DE317" w14:textId="583F9CAB" w:rsidR="005C2D4D" w:rsidRPr="000A7BEE" w:rsidRDefault="005C2D4D" w:rsidP="005C2D4D">
            <w:pPr>
              <w:spacing w:after="0" w:line="240" w:lineRule="auto"/>
              <w:jc w:val="center"/>
              <w:rPr>
                <w:rFonts w:cs="Calibri"/>
                <w:sz w:val="17"/>
                <w:szCs w:val="17"/>
              </w:rPr>
            </w:pPr>
            <w:r w:rsidRPr="005965A5">
              <w:rPr>
                <w:rFonts w:cs="Calibri"/>
                <w:sz w:val="17"/>
                <w:szCs w:val="17"/>
              </w:rPr>
              <w:t>41 (5)</w:t>
            </w:r>
          </w:p>
        </w:tc>
        <w:tc>
          <w:tcPr>
            <w:tcW w:w="1414" w:type="dxa"/>
            <w:shd w:val="clear" w:color="auto" w:fill="auto"/>
            <w:noWrap/>
            <w:vAlign w:val="center"/>
          </w:tcPr>
          <w:p w14:paraId="487DA825" w14:textId="1B6A339A" w:rsidR="005C2D4D" w:rsidRPr="000A7BEE" w:rsidRDefault="005C2D4D" w:rsidP="005C2D4D">
            <w:pPr>
              <w:spacing w:after="0" w:line="240" w:lineRule="auto"/>
              <w:jc w:val="center"/>
              <w:rPr>
                <w:rFonts w:cs="Calibri"/>
                <w:sz w:val="17"/>
                <w:szCs w:val="17"/>
              </w:rPr>
            </w:pPr>
            <w:r w:rsidRPr="005965A5">
              <w:rPr>
                <w:rFonts w:cs="Calibri"/>
                <w:sz w:val="17"/>
                <w:szCs w:val="17"/>
              </w:rPr>
              <w:t>127 (15)</w:t>
            </w:r>
          </w:p>
        </w:tc>
        <w:tc>
          <w:tcPr>
            <w:tcW w:w="1414" w:type="dxa"/>
            <w:shd w:val="clear" w:color="auto" w:fill="auto"/>
            <w:noWrap/>
            <w:vAlign w:val="center"/>
          </w:tcPr>
          <w:p w14:paraId="17A87586" w14:textId="544A4880" w:rsidR="005C2D4D" w:rsidRPr="000A7BEE" w:rsidRDefault="005C2D4D" w:rsidP="005C2D4D">
            <w:pPr>
              <w:spacing w:after="0" w:line="240" w:lineRule="auto"/>
              <w:jc w:val="center"/>
              <w:rPr>
                <w:rFonts w:cs="Calibri"/>
                <w:sz w:val="17"/>
                <w:szCs w:val="17"/>
              </w:rPr>
            </w:pPr>
            <w:r w:rsidRPr="005965A5">
              <w:rPr>
                <w:rFonts w:cs="Calibri"/>
                <w:sz w:val="17"/>
                <w:szCs w:val="17"/>
              </w:rPr>
              <w:t>415 (50)</w:t>
            </w:r>
          </w:p>
        </w:tc>
        <w:tc>
          <w:tcPr>
            <w:tcW w:w="1415" w:type="dxa"/>
            <w:shd w:val="clear" w:color="auto" w:fill="auto"/>
            <w:noWrap/>
            <w:vAlign w:val="center"/>
          </w:tcPr>
          <w:p w14:paraId="34B1669A" w14:textId="40CC4120" w:rsidR="005C2D4D" w:rsidRPr="000A7BEE" w:rsidRDefault="005C2D4D" w:rsidP="005C2D4D">
            <w:pPr>
              <w:spacing w:after="0" w:line="240" w:lineRule="auto"/>
              <w:jc w:val="center"/>
              <w:rPr>
                <w:rFonts w:cs="Calibri"/>
                <w:sz w:val="17"/>
                <w:szCs w:val="17"/>
              </w:rPr>
            </w:pPr>
            <w:r w:rsidRPr="005965A5">
              <w:rPr>
                <w:rFonts w:cs="Calibri"/>
                <w:sz w:val="17"/>
                <w:szCs w:val="17"/>
              </w:rPr>
              <w:t>6 (1)</w:t>
            </w:r>
          </w:p>
        </w:tc>
      </w:tr>
      <w:tr w:rsidR="005C2D4D" w:rsidRPr="000A7BEE" w14:paraId="775EE7A7" w14:textId="77777777" w:rsidTr="00CB5E7A">
        <w:trPr>
          <w:trHeight w:val="173"/>
        </w:trPr>
        <w:tc>
          <w:tcPr>
            <w:tcW w:w="2970" w:type="dxa"/>
            <w:shd w:val="clear" w:color="auto" w:fill="auto"/>
            <w:noWrap/>
            <w:vAlign w:val="center"/>
            <w:hideMark/>
          </w:tcPr>
          <w:p w14:paraId="3EFA1450"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45-64</w:t>
            </w:r>
          </w:p>
        </w:tc>
        <w:tc>
          <w:tcPr>
            <w:tcW w:w="1414" w:type="dxa"/>
            <w:shd w:val="clear" w:color="auto" w:fill="auto"/>
            <w:noWrap/>
            <w:vAlign w:val="center"/>
          </w:tcPr>
          <w:p w14:paraId="1AEA0912" w14:textId="76EB2E4E" w:rsidR="005C2D4D" w:rsidRPr="000A7BEE" w:rsidRDefault="005C2D4D" w:rsidP="005C2D4D">
            <w:pPr>
              <w:spacing w:after="0" w:line="240" w:lineRule="auto"/>
              <w:jc w:val="center"/>
              <w:rPr>
                <w:rFonts w:cs="Calibri"/>
                <w:sz w:val="17"/>
                <w:szCs w:val="17"/>
              </w:rPr>
            </w:pPr>
            <w:r w:rsidRPr="005965A5">
              <w:rPr>
                <w:rFonts w:cs="Calibri"/>
                <w:sz w:val="17"/>
                <w:szCs w:val="17"/>
              </w:rPr>
              <w:t>2,505 (69)</w:t>
            </w:r>
          </w:p>
        </w:tc>
        <w:tc>
          <w:tcPr>
            <w:tcW w:w="1414" w:type="dxa"/>
            <w:shd w:val="clear" w:color="auto" w:fill="auto"/>
            <w:vAlign w:val="center"/>
          </w:tcPr>
          <w:p w14:paraId="1F6AC05F" w14:textId="375C63B1" w:rsidR="005C2D4D" w:rsidRPr="000A7BEE" w:rsidRDefault="005C2D4D" w:rsidP="005C2D4D">
            <w:pPr>
              <w:spacing w:after="0" w:line="240" w:lineRule="auto"/>
              <w:jc w:val="center"/>
              <w:rPr>
                <w:rFonts w:cs="Calibri"/>
                <w:sz w:val="17"/>
                <w:szCs w:val="17"/>
              </w:rPr>
            </w:pPr>
            <w:r w:rsidRPr="005965A5">
              <w:rPr>
                <w:rFonts w:cs="Calibri"/>
                <w:sz w:val="17"/>
                <w:szCs w:val="17"/>
              </w:rPr>
              <w:t>1,116 (31)</w:t>
            </w:r>
          </w:p>
        </w:tc>
        <w:tc>
          <w:tcPr>
            <w:tcW w:w="1414" w:type="dxa"/>
            <w:shd w:val="clear" w:color="auto" w:fill="auto"/>
            <w:noWrap/>
            <w:vAlign w:val="center"/>
          </w:tcPr>
          <w:p w14:paraId="5D62C544" w14:textId="6E6952CB" w:rsidR="005C2D4D" w:rsidRPr="000A7BEE" w:rsidRDefault="005C2D4D" w:rsidP="005C2D4D">
            <w:pPr>
              <w:spacing w:after="0" w:line="240" w:lineRule="auto"/>
              <w:jc w:val="center"/>
              <w:rPr>
                <w:rFonts w:cs="Calibri"/>
                <w:sz w:val="17"/>
                <w:szCs w:val="17"/>
              </w:rPr>
            </w:pPr>
            <w:r w:rsidRPr="005965A5">
              <w:rPr>
                <w:rFonts w:cs="Calibri"/>
                <w:sz w:val="17"/>
                <w:szCs w:val="17"/>
              </w:rPr>
              <w:t>314 (28)</w:t>
            </w:r>
          </w:p>
        </w:tc>
        <w:tc>
          <w:tcPr>
            <w:tcW w:w="1415" w:type="dxa"/>
            <w:shd w:val="clear" w:color="auto" w:fill="auto"/>
            <w:noWrap/>
            <w:vAlign w:val="center"/>
          </w:tcPr>
          <w:p w14:paraId="3136A9DB" w14:textId="599A1940" w:rsidR="005C2D4D" w:rsidRPr="000A7BEE" w:rsidRDefault="005C2D4D" w:rsidP="005C2D4D">
            <w:pPr>
              <w:spacing w:after="0" w:line="240" w:lineRule="auto"/>
              <w:jc w:val="center"/>
              <w:rPr>
                <w:rFonts w:cs="Calibri"/>
                <w:sz w:val="17"/>
                <w:szCs w:val="17"/>
              </w:rPr>
            </w:pPr>
            <w:r w:rsidRPr="005965A5">
              <w:rPr>
                <w:rFonts w:cs="Calibri"/>
                <w:sz w:val="17"/>
                <w:szCs w:val="17"/>
              </w:rPr>
              <w:t>8 (1)</w:t>
            </w:r>
          </w:p>
        </w:tc>
        <w:tc>
          <w:tcPr>
            <w:tcW w:w="1414" w:type="dxa"/>
            <w:shd w:val="clear" w:color="auto" w:fill="auto"/>
            <w:noWrap/>
            <w:vAlign w:val="center"/>
          </w:tcPr>
          <w:p w14:paraId="191EFC78" w14:textId="07C78E7C" w:rsidR="005C2D4D" w:rsidRPr="000A7BEE" w:rsidRDefault="005C2D4D" w:rsidP="005C2D4D">
            <w:pPr>
              <w:spacing w:after="0" w:line="240" w:lineRule="auto"/>
              <w:jc w:val="center"/>
              <w:rPr>
                <w:rFonts w:cs="Calibri"/>
                <w:sz w:val="17"/>
                <w:szCs w:val="17"/>
              </w:rPr>
            </w:pPr>
            <w:r w:rsidRPr="005965A5">
              <w:rPr>
                <w:rFonts w:cs="Calibri"/>
                <w:sz w:val="17"/>
                <w:szCs w:val="17"/>
              </w:rPr>
              <w:t>174 (16)</w:t>
            </w:r>
          </w:p>
        </w:tc>
        <w:tc>
          <w:tcPr>
            <w:tcW w:w="1414" w:type="dxa"/>
            <w:shd w:val="clear" w:color="auto" w:fill="auto"/>
            <w:noWrap/>
            <w:vAlign w:val="center"/>
          </w:tcPr>
          <w:p w14:paraId="54C84D20" w14:textId="0DB1E38C" w:rsidR="005C2D4D" w:rsidRPr="000A7BEE" w:rsidRDefault="005C2D4D" w:rsidP="005C2D4D">
            <w:pPr>
              <w:spacing w:after="0" w:line="240" w:lineRule="auto"/>
              <w:jc w:val="center"/>
              <w:rPr>
                <w:rFonts w:cs="Calibri"/>
                <w:sz w:val="17"/>
                <w:szCs w:val="17"/>
              </w:rPr>
            </w:pPr>
            <w:r w:rsidRPr="005965A5">
              <w:rPr>
                <w:rFonts w:cs="Calibri"/>
                <w:sz w:val="17"/>
                <w:szCs w:val="17"/>
              </w:rPr>
              <w:t>615 (55)</w:t>
            </w:r>
          </w:p>
        </w:tc>
        <w:tc>
          <w:tcPr>
            <w:tcW w:w="1415" w:type="dxa"/>
            <w:shd w:val="clear" w:color="auto" w:fill="auto"/>
            <w:noWrap/>
            <w:vAlign w:val="center"/>
          </w:tcPr>
          <w:p w14:paraId="2343B40C" w14:textId="7C7323AF" w:rsidR="005C2D4D" w:rsidRPr="000A7BEE" w:rsidRDefault="005C2D4D" w:rsidP="005C2D4D">
            <w:pPr>
              <w:spacing w:after="0" w:line="240" w:lineRule="auto"/>
              <w:jc w:val="center"/>
              <w:rPr>
                <w:rFonts w:cs="Calibri"/>
                <w:sz w:val="17"/>
                <w:szCs w:val="17"/>
              </w:rPr>
            </w:pPr>
            <w:r w:rsidRPr="005965A5">
              <w:rPr>
                <w:rFonts w:cs="Calibri"/>
                <w:sz w:val="17"/>
                <w:szCs w:val="17"/>
              </w:rPr>
              <w:t>5 (0)</w:t>
            </w:r>
          </w:p>
        </w:tc>
      </w:tr>
      <w:tr w:rsidR="005C2D4D" w:rsidRPr="000A7BEE" w14:paraId="15DEADBF" w14:textId="77777777" w:rsidTr="00CB5E7A">
        <w:trPr>
          <w:trHeight w:val="173"/>
        </w:trPr>
        <w:tc>
          <w:tcPr>
            <w:tcW w:w="2970" w:type="dxa"/>
            <w:shd w:val="clear" w:color="auto" w:fill="auto"/>
            <w:noWrap/>
            <w:vAlign w:val="center"/>
            <w:hideMark/>
          </w:tcPr>
          <w:p w14:paraId="0EE9F3D2"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65+</w:t>
            </w:r>
          </w:p>
        </w:tc>
        <w:tc>
          <w:tcPr>
            <w:tcW w:w="1414" w:type="dxa"/>
            <w:shd w:val="clear" w:color="auto" w:fill="auto"/>
            <w:noWrap/>
            <w:vAlign w:val="center"/>
          </w:tcPr>
          <w:p w14:paraId="403B8665" w14:textId="682CE8C2" w:rsidR="005C2D4D" w:rsidRPr="000A7BEE" w:rsidRDefault="005C2D4D" w:rsidP="005C2D4D">
            <w:pPr>
              <w:spacing w:after="0" w:line="240" w:lineRule="auto"/>
              <w:jc w:val="center"/>
              <w:rPr>
                <w:rFonts w:cs="Calibri"/>
                <w:sz w:val="17"/>
                <w:szCs w:val="17"/>
              </w:rPr>
            </w:pPr>
            <w:r w:rsidRPr="005965A5">
              <w:rPr>
                <w:rFonts w:cs="Calibri"/>
                <w:sz w:val="17"/>
                <w:szCs w:val="17"/>
              </w:rPr>
              <w:t>778 (68)</w:t>
            </w:r>
          </w:p>
        </w:tc>
        <w:tc>
          <w:tcPr>
            <w:tcW w:w="1414" w:type="dxa"/>
            <w:shd w:val="clear" w:color="auto" w:fill="auto"/>
            <w:vAlign w:val="center"/>
          </w:tcPr>
          <w:p w14:paraId="469FB8FE" w14:textId="1DEA41CE" w:rsidR="005C2D4D" w:rsidRPr="000A7BEE" w:rsidRDefault="005C2D4D" w:rsidP="005C2D4D">
            <w:pPr>
              <w:spacing w:after="0" w:line="240" w:lineRule="auto"/>
              <w:jc w:val="center"/>
              <w:rPr>
                <w:rFonts w:cs="Calibri"/>
                <w:sz w:val="17"/>
                <w:szCs w:val="17"/>
              </w:rPr>
            </w:pPr>
            <w:r w:rsidRPr="005965A5">
              <w:rPr>
                <w:rFonts w:cs="Calibri"/>
                <w:sz w:val="17"/>
                <w:szCs w:val="17"/>
              </w:rPr>
              <w:t>370 (32)</w:t>
            </w:r>
          </w:p>
        </w:tc>
        <w:tc>
          <w:tcPr>
            <w:tcW w:w="1414" w:type="dxa"/>
            <w:shd w:val="clear" w:color="auto" w:fill="auto"/>
            <w:noWrap/>
            <w:vAlign w:val="center"/>
          </w:tcPr>
          <w:p w14:paraId="7888BC1D" w14:textId="3EEB41D2" w:rsidR="005C2D4D" w:rsidRPr="000A7BEE" w:rsidRDefault="005C2D4D" w:rsidP="005C2D4D">
            <w:pPr>
              <w:spacing w:after="0" w:line="240" w:lineRule="auto"/>
              <w:jc w:val="center"/>
              <w:rPr>
                <w:rFonts w:cs="Calibri"/>
                <w:sz w:val="17"/>
                <w:szCs w:val="17"/>
              </w:rPr>
            </w:pPr>
            <w:r w:rsidRPr="005965A5">
              <w:rPr>
                <w:rFonts w:cs="Calibri"/>
                <w:sz w:val="17"/>
                <w:szCs w:val="17"/>
              </w:rPr>
              <w:t>96 (26)</w:t>
            </w:r>
          </w:p>
        </w:tc>
        <w:tc>
          <w:tcPr>
            <w:tcW w:w="1415" w:type="dxa"/>
            <w:shd w:val="clear" w:color="auto" w:fill="auto"/>
            <w:noWrap/>
            <w:vAlign w:val="center"/>
          </w:tcPr>
          <w:p w14:paraId="30A5AE8E" w14:textId="6248E1CA" w:rsidR="005C2D4D" w:rsidRPr="000A7BEE" w:rsidRDefault="005C2D4D" w:rsidP="005C2D4D">
            <w:pPr>
              <w:spacing w:after="0" w:line="240" w:lineRule="auto"/>
              <w:jc w:val="center"/>
              <w:rPr>
                <w:rFonts w:cs="Calibri"/>
                <w:sz w:val="17"/>
                <w:szCs w:val="17"/>
              </w:rPr>
            </w:pPr>
            <w:r w:rsidRPr="005965A5">
              <w:rPr>
                <w:rFonts w:cs="Calibri"/>
                <w:sz w:val="17"/>
                <w:szCs w:val="17"/>
              </w:rPr>
              <w:t>0 (0)</w:t>
            </w:r>
          </w:p>
        </w:tc>
        <w:tc>
          <w:tcPr>
            <w:tcW w:w="1414" w:type="dxa"/>
            <w:shd w:val="clear" w:color="auto" w:fill="auto"/>
            <w:noWrap/>
            <w:vAlign w:val="center"/>
          </w:tcPr>
          <w:p w14:paraId="5F26478A" w14:textId="210AEDAF" w:rsidR="005C2D4D" w:rsidRPr="000A7BEE" w:rsidRDefault="005C2D4D" w:rsidP="005C2D4D">
            <w:pPr>
              <w:spacing w:after="0" w:line="240" w:lineRule="auto"/>
              <w:jc w:val="center"/>
              <w:rPr>
                <w:rFonts w:cs="Calibri"/>
                <w:sz w:val="17"/>
                <w:szCs w:val="17"/>
              </w:rPr>
            </w:pPr>
            <w:r w:rsidRPr="005965A5">
              <w:rPr>
                <w:rFonts w:cs="Calibri"/>
                <w:sz w:val="17"/>
                <w:szCs w:val="17"/>
              </w:rPr>
              <w:t>12 (3)</w:t>
            </w:r>
          </w:p>
        </w:tc>
        <w:tc>
          <w:tcPr>
            <w:tcW w:w="1414" w:type="dxa"/>
            <w:shd w:val="clear" w:color="auto" w:fill="auto"/>
            <w:noWrap/>
            <w:vAlign w:val="center"/>
          </w:tcPr>
          <w:p w14:paraId="5A935DAF" w14:textId="3B4D0A3F" w:rsidR="005C2D4D" w:rsidRPr="000A7BEE" w:rsidRDefault="005C2D4D" w:rsidP="005C2D4D">
            <w:pPr>
              <w:spacing w:after="0" w:line="240" w:lineRule="auto"/>
              <w:jc w:val="center"/>
              <w:rPr>
                <w:rFonts w:cs="Calibri"/>
                <w:sz w:val="17"/>
                <w:szCs w:val="17"/>
              </w:rPr>
            </w:pPr>
            <w:r w:rsidRPr="005965A5">
              <w:rPr>
                <w:rFonts w:cs="Calibri"/>
                <w:sz w:val="17"/>
                <w:szCs w:val="17"/>
              </w:rPr>
              <w:t>262 (71)</w:t>
            </w:r>
          </w:p>
        </w:tc>
        <w:tc>
          <w:tcPr>
            <w:tcW w:w="1415" w:type="dxa"/>
            <w:shd w:val="clear" w:color="auto" w:fill="auto"/>
            <w:noWrap/>
            <w:vAlign w:val="center"/>
          </w:tcPr>
          <w:p w14:paraId="627DF9A2" w14:textId="158EEB28" w:rsidR="005C2D4D" w:rsidRPr="000A7BEE" w:rsidRDefault="005C2D4D" w:rsidP="005C2D4D">
            <w:pPr>
              <w:spacing w:after="0" w:line="240" w:lineRule="auto"/>
              <w:jc w:val="center"/>
              <w:rPr>
                <w:rFonts w:cs="Calibri"/>
                <w:sz w:val="17"/>
                <w:szCs w:val="17"/>
              </w:rPr>
            </w:pPr>
            <w:r w:rsidRPr="005965A5">
              <w:rPr>
                <w:rFonts w:cs="Calibri"/>
                <w:sz w:val="17"/>
                <w:szCs w:val="17"/>
              </w:rPr>
              <w:t>0 (0)</w:t>
            </w:r>
          </w:p>
        </w:tc>
      </w:tr>
      <w:tr w:rsidR="005C2D4D" w:rsidRPr="000A7BEE" w14:paraId="1AF138EA" w14:textId="77777777" w:rsidTr="00CB5E7A">
        <w:trPr>
          <w:trHeight w:val="173"/>
        </w:trPr>
        <w:tc>
          <w:tcPr>
            <w:tcW w:w="2970" w:type="dxa"/>
            <w:shd w:val="clear" w:color="auto" w:fill="auto"/>
            <w:noWrap/>
            <w:vAlign w:val="center"/>
            <w:hideMark/>
          </w:tcPr>
          <w:p w14:paraId="1ABC2F76" w14:textId="77777777" w:rsidR="005C2D4D" w:rsidRPr="000A7BEE" w:rsidRDefault="005C2D4D" w:rsidP="005C2D4D">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Sex</w:t>
            </w:r>
          </w:p>
        </w:tc>
        <w:tc>
          <w:tcPr>
            <w:tcW w:w="1414" w:type="dxa"/>
            <w:shd w:val="clear" w:color="auto" w:fill="auto"/>
            <w:noWrap/>
            <w:vAlign w:val="center"/>
          </w:tcPr>
          <w:p w14:paraId="407588C0" w14:textId="26E00FF6"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4" w:type="dxa"/>
            <w:shd w:val="clear" w:color="auto" w:fill="auto"/>
            <w:vAlign w:val="center"/>
          </w:tcPr>
          <w:p w14:paraId="780C0124" w14:textId="7CD10D35"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4" w:type="dxa"/>
            <w:shd w:val="clear" w:color="auto" w:fill="auto"/>
            <w:vAlign w:val="center"/>
          </w:tcPr>
          <w:p w14:paraId="7F94C8A5" w14:textId="7AF496F9"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5" w:type="dxa"/>
            <w:shd w:val="clear" w:color="auto" w:fill="auto"/>
            <w:vAlign w:val="center"/>
          </w:tcPr>
          <w:p w14:paraId="09E26AD7" w14:textId="1450BDE1"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4" w:type="dxa"/>
            <w:shd w:val="clear" w:color="auto" w:fill="auto"/>
            <w:vAlign w:val="center"/>
          </w:tcPr>
          <w:p w14:paraId="4E296830" w14:textId="7891181B"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4" w:type="dxa"/>
            <w:shd w:val="clear" w:color="auto" w:fill="auto"/>
            <w:vAlign w:val="center"/>
          </w:tcPr>
          <w:p w14:paraId="258EC81D" w14:textId="7156CCED"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5" w:type="dxa"/>
            <w:shd w:val="clear" w:color="auto" w:fill="auto"/>
            <w:vAlign w:val="center"/>
          </w:tcPr>
          <w:p w14:paraId="719FCFBB" w14:textId="2A008986"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r>
      <w:tr w:rsidR="005C2D4D" w:rsidRPr="000A7BEE" w14:paraId="3E047D36" w14:textId="77777777" w:rsidTr="00CB5E7A">
        <w:trPr>
          <w:trHeight w:val="173"/>
        </w:trPr>
        <w:tc>
          <w:tcPr>
            <w:tcW w:w="2970" w:type="dxa"/>
            <w:shd w:val="clear" w:color="auto" w:fill="auto"/>
            <w:noWrap/>
            <w:vAlign w:val="center"/>
            <w:hideMark/>
          </w:tcPr>
          <w:p w14:paraId="332125C7"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Male</w:t>
            </w:r>
          </w:p>
        </w:tc>
        <w:tc>
          <w:tcPr>
            <w:tcW w:w="1414" w:type="dxa"/>
            <w:shd w:val="clear" w:color="auto" w:fill="auto"/>
            <w:noWrap/>
            <w:vAlign w:val="center"/>
          </w:tcPr>
          <w:p w14:paraId="19B302AF" w14:textId="71A8A308" w:rsidR="005C2D4D" w:rsidRPr="000A7BEE" w:rsidRDefault="005C2D4D" w:rsidP="005C2D4D">
            <w:pPr>
              <w:spacing w:after="0" w:line="240" w:lineRule="auto"/>
              <w:jc w:val="center"/>
              <w:rPr>
                <w:rFonts w:cs="Calibri"/>
                <w:sz w:val="17"/>
                <w:szCs w:val="17"/>
              </w:rPr>
            </w:pPr>
            <w:r w:rsidRPr="005965A5">
              <w:rPr>
                <w:rFonts w:cs="Calibri"/>
                <w:sz w:val="17"/>
                <w:szCs w:val="17"/>
              </w:rPr>
              <w:t>NA</w:t>
            </w:r>
          </w:p>
        </w:tc>
        <w:tc>
          <w:tcPr>
            <w:tcW w:w="1414" w:type="dxa"/>
            <w:shd w:val="clear" w:color="auto" w:fill="auto"/>
            <w:vAlign w:val="center"/>
          </w:tcPr>
          <w:p w14:paraId="037AC0AE" w14:textId="6D836370" w:rsidR="005C2D4D" w:rsidRPr="000A7BEE" w:rsidRDefault="005C2D4D" w:rsidP="005C2D4D">
            <w:pPr>
              <w:spacing w:after="0" w:line="240" w:lineRule="auto"/>
              <w:jc w:val="center"/>
              <w:rPr>
                <w:rFonts w:cs="Calibri"/>
                <w:sz w:val="17"/>
                <w:szCs w:val="17"/>
              </w:rPr>
            </w:pPr>
            <w:r w:rsidRPr="005965A5">
              <w:rPr>
                <w:rFonts w:cs="Calibri"/>
                <w:sz w:val="17"/>
                <w:szCs w:val="17"/>
              </w:rPr>
              <w:t>NA</w:t>
            </w:r>
          </w:p>
        </w:tc>
        <w:tc>
          <w:tcPr>
            <w:tcW w:w="1414" w:type="dxa"/>
            <w:shd w:val="clear" w:color="auto" w:fill="auto"/>
            <w:noWrap/>
            <w:vAlign w:val="center"/>
          </w:tcPr>
          <w:p w14:paraId="173E832B" w14:textId="648AB180" w:rsidR="005C2D4D" w:rsidRPr="000A7BEE" w:rsidRDefault="005C2D4D" w:rsidP="005C2D4D">
            <w:pPr>
              <w:spacing w:after="0" w:line="240" w:lineRule="auto"/>
              <w:jc w:val="center"/>
              <w:rPr>
                <w:rFonts w:cs="Calibri"/>
                <w:sz w:val="17"/>
                <w:szCs w:val="17"/>
              </w:rPr>
            </w:pPr>
            <w:r w:rsidRPr="005965A5">
              <w:rPr>
                <w:rFonts w:cs="Calibri"/>
                <w:sz w:val="17"/>
                <w:szCs w:val="17"/>
              </w:rPr>
              <w:t>NA</w:t>
            </w:r>
          </w:p>
        </w:tc>
        <w:tc>
          <w:tcPr>
            <w:tcW w:w="1415" w:type="dxa"/>
            <w:shd w:val="clear" w:color="auto" w:fill="auto"/>
            <w:noWrap/>
            <w:vAlign w:val="center"/>
          </w:tcPr>
          <w:p w14:paraId="543AC5B0" w14:textId="37C87868" w:rsidR="005C2D4D" w:rsidRPr="000A7BEE" w:rsidRDefault="005C2D4D" w:rsidP="005C2D4D">
            <w:pPr>
              <w:spacing w:after="0" w:line="240" w:lineRule="auto"/>
              <w:jc w:val="center"/>
              <w:rPr>
                <w:rFonts w:cs="Calibri"/>
                <w:sz w:val="17"/>
                <w:szCs w:val="17"/>
              </w:rPr>
            </w:pPr>
            <w:r w:rsidRPr="005965A5">
              <w:rPr>
                <w:rFonts w:cs="Calibri"/>
                <w:sz w:val="17"/>
                <w:szCs w:val="17"/>
              </w:rPr>
              <w:t>NA</w:t>
            </w:r>
          </w:p>
        </w:tc>
        <w:tc>
          <w:tcPr>
            <w:tcW w:w="1414" w:type="dxa"/>
            <w:shd w:val="clear" w:color="auto" w:fill="auto"/>
            <w:noWrap/>
            <w:vAlign w:val="center"/>
          </w:tcPr>
          <w:p w14:paraId="6DBECC33" w14:textId="20BFFFC1" w:rsidR="005C2D4D" w:rsidRPr="000A7BEE" w:rsidRDefault="005C2D4D" w:rsidP="005C2D4D">
            <w:pPr>
              <w:spacing w:after="0" w:line="240" w:lineRule="auto"/>
              <w:jc w:val="center"/>
              <w:rPr>
                <w:rFonts w:cs="Calibri"/>
                <w:sz w:val="17"/>
                <w:szCs w:val="17"/>
              </w:rPr>
            </w:pPr>
            <w:r w:rsidRPr="005965A5">
              <w:rPr>
                <w:rFonts w:cs="Calibri"/>
                <w:sz w:val="17"/>
                <w:szCs w:val="17"/>
              </w:rPr>
              <w:t>NA</w:t>
            </w:r>
          </w:p>
        </w:tc>
        <w:tc>
          <w:tcPr>
            <w:tcW w:w="1414" w:type="dxa"/>
            <w:shd w:val="clear" w:color="auto" w:fill="auto"/>
            <w:noWrap/>
            <w:vAlign w:val="center"/>
          </w:tcPr>
          <w:p w14:paraId="4BACA382" w14:textId="00C35E04" w:rsidR="005C2D4D" w:rsidRPr="000A7BEE" w:rsidRDefault="005C2D4D" w:rsidP="005C2D4D">
            <w:pPr>
              <w:spacing w:after="0" w:line="240" w:lineRule="auto"/>
              <w:jc w:val="center"/>
              <w:rPr>
                <w:rFonts w:cs="Calibri"/>
                <w:sz w:val="17"/>
                <w:szCs w:val="17"/>
              </w:rPr>
            </w:pPr>
            <w:r w:rsidRPr="005965A5">
              <w:rPr>
                <w:rFonts w:cs="Calibri"/>
                <w:sz w:val="17"/>
                <w:szCs w:val="17"/>
              </w:rPr>
              <w:t>NA</w:t>
            </w:r>
          </w:p>
        </w:tc>
        <w:tc>
          <w:tcPr>
            <w:tcW w:w="1415" w:type="dxa"/>
            <w:shd w:val="clear" w:color="auto" w:fill="auto"/>
            <w:noWrap/>
            <w:vAlign w:val="center"/>
          </w:tcPr>
          <w:p w14:paraId="39098A1E" w14:textId="61FA7D31" w:rsidR="005C2D4D" w:rsidRPr="000A7BEE" w:rsidRDefault="005C2D4D" w:rsidP="005C2D4D">
            <w:pPr>
              <w:spacing w:after="0" w:line="240" w:lineRule="auto"/>
              <w:jc w:val="center"/>
              <w:rPr>
                <w:rFonts w:cs="Calibri"/>
                <w:sz w:val="17"/>
                <w:szCs w:val="17"/>
              </w:rPr>
            </w:pPr>
            <w:r w:rsidRPr="005965A5">
              <w:rPr>
                <w:rFonts w:cs="Calibri"/>
                <w:sz w:val="17"/>
                <w:szCs w:val="17"/>
              </w:rPr>
              <w:t>NA</w:t>
            </w:r>
          </w:p>
        </w:tc>
      </w:tr>
      <w:tr w:rsidR="005C2D4D" w:rsidRPr="000A7BEE" w14:paraId="2762D6A7" w14:textId="77777777" w:rsidTr="00CB5E7A">
        <w:trPr>
          <w:trHeight w:val="173"/>
        </w:trPr>
        <w:tc>
          <w:tcPr>
            <w:tcW w:w="2970" w:type="dxa"/>
            <w:shd w:val="clear" w:color="auto" w:fill="auto"/>
            <w:noWrap/>
            <w:vAlign w:val="center"/>
            <w:hideMark/>
          </w:tcPr>
          <w:p w14:paraId="4D445210"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Female</w:t>
            </w:r>
          </w:p>
        </w:tc>
        <w:tc>
          <w:tcPr>
            <w:tcW w:w="1414" w:type="dxa"/>
            <w:shd w:val="clear" w:color="auto" w:fill="auto"/>
            <w:noWrap/>
            <w:vAlign w:val="center"/>
          </w:tcPr>
          <w:p w14:paraId="510D1AA9" w14:textId="61A1B46A" w:rsidR="005C2D4D" w:rsidRPr="000A7BEE" w:rsidRDefault="005C2D4D" w:rsidP="005C2D4D">
            <w:pPr>
              <w:spacing w:after="0" w:line="240" w:lineRule="auto"/>
              <w:jc w:val="center"/>
              <w:rPr>
                <w:rFonts w:cs="Calibri"/>
                <w:sz w:val="17"/>
                <w:szCs w:val="17"/>
              </w:rPr>
            </w:pPr>
            <w:r w:rsidRPr="005965A5">
              <w:rPr>
                <w:rFonts w:cs="Calibri"/>
                <w:sz w:val="17"/>
                <w:szCs w:val="17"/>
              </w:rPr>
              <w:t>5,767 (68)</w:t>
            </w:r>
          </w:p>
        </w:tc>
        <w:tc>
          <w:tcPr>
            <w:tcW w:w="1414" w:type="dxa"/>
            <w:shd w:val="clear" w:color="auto" w:fill="auto"/>
            <w:vAlign w:val="center"/>
          </w:tcPr>
          <w:p w14:paraId="7EC49FFB" w14:textId="1393363B" w:rsidR="005C2D4D" w:rsidRPr="000A7BEE" w:rsidRDefault="005C2D4D" w:rsidP="005C2D4D">
            <w:pPr>
              <w:spacing w:after="0" w:line="240" w:lineRule="auto"/>
              <w:jc w:val="center"/>
              <w:rPr>
                <w:rFonts w:cs="Calibri"/>
                <w:sz w:val="17"/>
                <w:szCs w:val="17"/>
              </w:rPr>
            </w:pPr>
            <w:r w:rsidRPr="005965A5">
              <w:rPr>
                <w:rFonts w:cs="Calibri"/>
                <w:sz w:val="17"/>
                <w:szCs w:val="17"/>
              </w:rPr>
              <w:t>2,751 (32)</w:t>
            </w:r>
          </w:p>
        </w:tc>
        <w:tc>
          <w:tcPr>
            <w:tcW w:w="1414" w:type="dxa"/>
            <w:shd w:val="clear" w:color="auto" w:fill="auto"/>
            <w:noWrap/>
            <w:vAlign w:val="center"/>
          </w:tcPr>
          <w:p w14:paraId="583A512D" w14:textId="1194223E" w:rsidR="005C2D4D" w:rsidRPr="000A7BEE" w:rsidRDefault="005C2D4D" w:rsidP="005C2D4D">
            <w:pPr>
              <w:spacing w:after="0" w:line="240" w:lineRule="auto"/>
              <w:jc w:val="center"/>
              <w:rPr>
                <w:rFonts w:cs="Calibri"/>
                <w:sz w:val="17"/>
                <w:szCs w:val="17"/>
              </w:rPr>
            </w:pPr>
            <w:r w:rsidRPr="005965A5">
              <w:rPr>
                <w:rFonts w:cs="Calibri"/>
                <w:sz w:val="17"/>
                <w:szCs w:val="17"/>
              </w:rPr>
              <w:t>793 (29)</w:t>
            </w:r>
          </w:p>
        </w:tc>
        <w:tc>
          <w:tcPr>
            <w:tcW w:w="1415" w:type="dxa"/>
            <w:shd w:val="clear" w:color="auto" w:fill="auto"/>
            <w:noWrap/>
            <w:vAlign w:val="center"/>
          </w:tcPr>
          <w:p w14:paraId="504901E4" w14:textId="7AF26FD3" w:rsidR="005C2D4D" w:rsidRPr="000A7BEE" w:rsidRDefault="005C2D4D" w:rsidP="005C2D4D">
            <w:pPr>
              <w:spacing w:after="0" w:line="240" w:lineRule="auto"/>
              <w:jc w:val="center"/>
              <w:rPr>
                <w:rFonts w:cs="Calibri"/>
                <w:sz w:val="17"/>
                <w:szCs w:val="17"/>
              </w:rPr>
            </w:pPr>
            <w:r w:rsidRPr="005965A5">
              <w:rPr>
                <w:rFonts w:cs="Calibri"/>
                <w:sz w:val="17"/>
                <w:szCs w:val="17"/>
              </w:rPr>
              <w:t>144 (5)</w:t>
            </w:r>
          </w:p>
        </w:tc>
        <w:tc>
          <w:tcPr>
            <w:tcW w:w="1414" w:type="dxa"/>
            <w:shd w:val="clear" w:color="auto" w:fill="auto"/>
            <w:noWrap/>
            <w:vAlign w:val="center"/>
          </w:tcPr>
          <w:p w14:paraId="1BDA59CD" w14:textId="41B8E08C" w:rsidR="005C2D4D" w:rsidRPr="000A7BEE" w:rsidRDefault="005C2D4D" w:rsidP="005C2D4D">
            <w:pPr>
              <w:spacing w:after="0" w:line="240" w:lineRule="auto"/>
              <w:jc w:val="center"/>
              <w:rPr>
                <w:rFonts w:cs="Calibri"/>
                <w:sz w:val="17"/>
                <w:szCs w:val="17"/>
              </w:rPr>
            </w:pPr>
            <w:r w:rsidRPr="005965A5">
              <w:rPr>
                <w:rFonts w:cs="Calibri"/>
                <w:sz w:val="17"/>
                <w:szCs w:val="17"/>
              </w:rPr>
              <w:t>385 (14)</w:t>
            </w:r>
          </w:p>
        </w:tc>
        <w:tc>
          <w:tcPr>
            <w:tcW w:w="1414" w:type="dxa"/>
            <w:shd w:val="clear" w:color="auto" w:fill="auto"/>
            <w:noWrap/>
            <w:vAlign w:val="center"/>
          </w:tcPr>
          <w:p w14:paraId="22B3DC60" w14:textId="6C8B2E1A" w:rsidR="005C2D4D" w:rsidRPr="000A7BEE" w:rsidRDefault="005C2D4D" w:rsidP="005C2D4D">
            <w:pPr>
              <w:spacing w:after="0" w:line="240" w:lineRule="auto"/>
              <w:jc w:val="center"/>
              <w:rPr>
                <w:rFonts w:cs="Calibri"/>
                <w:sz w:val="17"/>
                <w:szCs w:val="17"/>
              </w:rPr>
            </w:pPr>
            <w:r w:rsidRPr="005965A5">
              <w:rPr>
                <w:rFonts w:cs="Calibri"/>
                <w:sz w:val="17"/>
                <w:szCs w:val="17"/>
              </w:rPr>
              <w:t>1,406 (51)</w:t>
            </w:r>
          </w:p>
        </w:tc>
        <w:tc>
          <w:tcPr>
            <w:tcW w:w="1415" w:type="dxa"/>
            <w:shd w:val="clear" w:color="auto" w:fill="auto"/>
            <w:noWrap/>
            <w:vAlign w:val="center"/>
          </w:tcPr>
          <w:p w14:paraId="691A0C9D" w14:textId="32749415" w:rsidR="005C2D4D" w:rsidRPr="000A7BEE" w:rsidRDefault="005C2D4D" w:rsidP="005C2D4D">
            <w:pPr>
              <w:spacing w:after="0" w:line="240" w:lineRule="auto"/>
              <w:jc w:val="center"/>
              <w:rPr>
                <w:rFonts w:cs="Calibri"/>
                <w:sz w:val="17"/>
                <w:szCs w:val="17"/>
              </w:rPr>
            </w:pPr>
            <w:r w:rsidRPr="005965A5">
              <w:rPr>
                <w:rFonts w:cs="Calibri"/>
                <w:sz w:val="17"/>
                <w:szCs w:val="17"/>
              </w:rPr>
              <w:t>23 (1)</w:t>
            </w:r>
          </w:p>
        </w:tc>
      </w:tr>
      <w:tr w:rsidR="005C2D4D" w:rsidRPr="000A7BEE" w14:paraId="650CF1FF" w14:textId="77777777" w:rsidTr="00111845">
        <w:trPr>
          <w:trHeight w:val="173"/>
        </w:trPr>
        <w:tc>
          <w:tcPr>
            <w:tcW w:w="2970" w:type="dxa"/>
            <w:shd w:val="clear" w:color="auto" w:fill="auto"/>
            <w:noWrap/>
            <w:vAlign w:val="center"/>
            <w:hideMark/>
          </w:tcPr>
          <w:p w14:paraId="15D18290" w14:textId="77777777" w:rsidR="005C2D4D" w:rsidRPr="000A7BEE" w:rsidRDefault="005C2D4D" w:rsidP="005C2D4D">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Race</w:t>
            </w:r>
          </w:p>
        </w:tc>
        <w:tc>
          <w:tcPr>
            <w:tcW w:w="1414" w:type="dxa"/>
            <w:shd w:val="clear" w:color="auto" w:fill="auto"/>
            <w:noWrap/>
            <w:vAlign w:val="center"/>
          </w:tcPr>
          <w:p w14:paraId="218A8324" w14:textId="3D61AE30"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4" w:type="dxa"/>
            <w:shd w:val="clear" w:color="auto" w:fill="auto"/>
            <w:vAlign w:val="center"/>
          </w:tcPr>
          <w:p w14:paraId="59D5B1BA" w14:textId="676448FE"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4" w:type="dxa"/>
            <w:shd w:val="clear" w:color="auto" w:fill="auto"/>
            <w:noWrap/>
            <w:vAlign w:val="center"/>
          </w:tcPr>
          <w:p w14:paraId="76100881" w14:textId="0D512526"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5" w:type="dxa"/>
            <w:shd w:val="clear" w:color="auto" w:fill="auto"/>
            <w:noWrap/>
            <w:vAlign w:val="center"/>
          </w:tcPr>
          <w:p w14:paraId="60233832" w14:textId="7D0AD35B"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4" w:type="dxa"/>
            <w:shd w:val="clear" w:color="auto" w:fill="auto"/>
            <w:noWrap/>
            <w:vAlign w:val="center"/>
          </w:tcPr>
          <w:p w14:paraId="422FAF67" w14:textId="235B3EE0"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4" w:type="dxa"/>
            <w:shd w:val="clear" w:color="auto" w:fill="auto"/>
            <w:noWrap/>
            <w:vAlign w:val="center"/>
          </w:tcPr>
          <w:p w14:paraId="3A68E912" w14:textId="7E87D1BE"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5" w:type="dxa"/>
            <w:shd w:val="clear" w:color="auto" w:fill="auto"/>
            <w:noWrap/>
            <w:vAlign w:val="center"/>
          </w:tcPr>
          <w:p w14:paraId="65C22B88" w14:textId="3B8652F8"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r>
      <w:tr w:rsidR="005C2D4D" w:rsidRPr="000A7BEE" w14:paraId="251E6004" w14:textId="77777777" w:rsidTr="00CB5E7A">
        <w:trPr>
          <w:trHeight w:val="173"/>
        </w:trPr>
        <w:tc>
          <w:tcPr>
            <w:tcW w:w="2970" w:type="dxa"/>
            <w:shd w:val="clear" w:color="auto" w:fill="auto"/>
            <w:noWrap/>
            <w:vAlign w:val="center"/>
            <w:hideMark/>
          </w:tcPr>
          <w:p w14:paraId="3CACAB90"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White</w:t>
            </w:r>
          </w:p>
        </w:tc>
        <w:tc>
          <w:tcPr>
            <w:tcW w:w="1414" w:type="dxa"/>
            <w:shd w:val="clear" w:color="auto" w:fill="auto"/>
            <w:noWrap/>
            <w:vAlign w:val="center"/>
          </w:tcPr>
          <w:p w14:paraId="473E8AAE" w14:textId="2B29D221" w:rsidR="005C2D4D" w:rsidRPr="000A7BEE" w:rsidRDefault="005C2D4D" w:rsidP="005C2D4D">
            <w:pPr>
              <w:spacing w:after="0" w:line="240" w:lineRule="auto"/>
              <w:jc w:val="center"/>
              <w:rPr>
                <w:rFonts w:cs="Calibri"/>
                <w:sz w:val="17"/>
                <w:szCs w:val="17"/>
              </w:rPr>
            </w:pPr>
            <w:r w:rsidRPr="005965A5">
              <w:rPr>
                <w:rFonts w:cs="Calibri"/>
                <w:sz w:val="17"/>
                <w:szCs w:val="17"/>
              </w:rPr>
              <w:t>4,732 (69)</w:t>
            </w:r>
          </w:p>
        </w:tc>
        <w:tc>
          <w:tcPr>
            <w:tcW w:w="1414" w:type="dxa"/>
            <w:shd w:val="clear" w:color="auto" w:fill="auto"/>
            <w:vAlign w:val="center"/>
          </w:tcPr>
          <w:p w14:paraId="455B071C" w14:textId="7E6F1440" w:rsidR="005C2D4D" w:rsidRPr="000A7BEE" w:rsidRDefault="005C2D4D" w:rsidP="005C2D4D">
            <w:pPr>
              <w:spacing w:after="0" w:line="240" w:lineRule="auto"/>
              <w:jc w:val="center"/>
              <w:rPr>
                <w:rFonts w:cs="Calibri"/>
                <w:sz w:val="17"/>
                <w:szCs w:val="17"/>
              </w:rPr>
            </w:pPr>
            <w:r w:rsidRPr="005965A5">
              <w:rPr>
                <w:rFonts w:cs="Calibri"/>
                <w:sz w:val="17"/>
                <w:szCs w:val="17"/>
              </w:rPr>
              <w:t>2,167 (31)</w:t>
            </w:r>
          </w:p>
        </w:tc>
        <w:tc>
          <w:tcPr>
            <w:tcW w:w="1414" w:type="dxa"/>
            <w:shd w:val="clear" w:color="auto" w:fill="auto"/>
            <w:noWrap/>
            <w:vAlign w:val="center"/>
          </w:tcPr>
          <w:p w14:paraId="502C851A" w14:textId="0668DA68" w:rsidR="005C2D4D" w:rsidRPr="000A7BEE" w:rsidRDefault="005C2D4D" w:rsidP="005C2D4D">
            <w:pPr>
              <w:spacing w:after="0" w:line="240" w:lineRule="auto"/>
              <w:jc w:val="center"/>
              <w:rPr>
                <w:rFonts w:cs="Calibri"/>
                <w:sz w:val="17"/>
                <w:szCs w:val="17"/>
              </w:rPr>
            </w:pPr>
            <w:r w:rsidRPr="005965A5">
              <w:rPr>
                <w:rFonts w:cs="Calibri"/>
                <w:sz w:val="17"/>
                <w:szCs w:val="17"/>
              </w:rPr>
              <w:t>534 (25)</w:t>
            </w:r>
          </w:p>
        </w:tc>
        <w:tc>
          <w:tcPr>
            <w:tcW w:w="1415" w:type="dxa"/>
            <w:shd w:val="clear" w:color="auto" w:fill="auto"/>
            <w:noWrap/>
            <w:vAlign w:val="center"/>
          </w:tcPr>
          <w:p w14:paraId="56FB1EAB" w14:textId="7F8F84B2" w:rsidR="005C2D4D" w:rsidRPr="000A7BEE" w:rsidRDefault="005C2D4D" w:rsidP="005C2D4D">
            <w:pPr>
              <w:spacing w:after="0" w:line="240" w:lineRule="auto"/>
              <w:jc w:val="center"/>
              <w:rPr>
                <w:rFonts w:cs="Calibri"/>
                <w:sz w:val="17"/>
                <w:szCs w:val="17"/>
              </w:rPr>
            </w:pPr>
            <w:r w:rsidRPr="005965A5">
              <w:rPr>
                <w:rFonts w:cs="Calibri"/>
                <w:sz w:val="17"/>
                <w:szCs w:val="17"/>
              </w:rPr>
              <w:t>98 (5)</w:t>
            </w:r>
          </w:p>
        </w:tc>
        <w:tc>
          <w:tcPr>
            <w:tcW w:w="1414" w:type="dxa"/>
            <w:shd w:val="clear" w:color="auto" w:fill="auto"/>
            <w:noWrap/>
            <w:vAlign w:val="center"/>
          </w:tcPr>
          <w:p w14:paraId="7AD4795C" w14:textId="3FE2945B" w:rsidR="005C2D4D" w:rsidRPr="000A7BEE" w:rsidRDefault="005C2D4D" w:rsidP="005C2D4D">
            <w:pPr>
              <w:spacing w:after="0" w:line="240" w:lineRule="auto"/>
              <w:jc w:val="center"/>
              <w:rPr>
                <w:rFonts w:cs="Calibri"/>
                <w:sz w:val="17"/>
                <w:szCs w:val="17"/>
              </w:rPr>
            </w:pPr>
            <w:r w:rsidRPr="005965A5">
              <w:rPr>
                <w:rFonts w:cs="Calibri"/>
                <w:sz w:val="17"/>
                <w:szCs w:val="17"/>
              </w:rPr>
              <w:t>296 (14)</w:t>
            </w:r>
          </w:p>
        </w:tc>
        <w:tc>
          <w:tcPr>
            <w:tcW w:w="1414" w:type="dxa"/>
            <w:shd w:val="clear" w:color="auto" w:fill="auto"/>
            <w:noWrap/>
            <w:vAlign w:val="center"/>
          </w:tcPr>
          <w:p w14:paraId="4440A633" w14:textId="72622BEA" w:rsidR="005C2D4D" w:rsidRPr="000A7BEE" w:rsidRDefault="005C2D4D" w:rsidP="005C2D4D">
            <w:pPr>
              <w:spacing w:after="0" w:line="240" w:lineRule="auto"/>
              <w:jc w:val="center"/>
              <w:rPr>
                <w:rFonts w:cs="Calibri"/>
                <w:sz w:val="17"/>
                <w:szCs w:val="17"/>
              </w:rPr>
            </w:pPr>
            <w:r w:rsidRPr="005965A5">
              <w:rPr>
                <w:rFonts w:cs="Calibri"/>
                <w:sz w:val="17"/>
                <w:szCs w:val="17"/>
              </w:rPr>
              <w:t>1,224 (56)</w:t>
            </w:r>
          </w:p>
        </w:tc>
        <w:tc>
          <w:tcPr>
            <w:tcW w:w="1415" w:type="dxa"/>
            <w:shd w:val="clear" w:color="auto" w:fill="auto"/>
            <w:noWrap/>
            <w:vAlign w:val="center"/>
          </w:tcPr>
          <w:p w14:paraId="7F34BC07" w14:textId="3B3BAD70" w:rsidR="005C2D4D" w:rsidRPr="000A7BEE" w:rsidRDefault="005C2D4D" w:rsidP="005C2D4D">
            <w:pPr>
              <w:spacing w:after="0" w:line="240" w:lineRule="auto"/>
              <w:jc w:val="center"/>
              <w:rPr>
                <w:rFonts w:cs="Calibri"/>
                <w:sz w:val="17"/>
                <w:szCs w:val="17"/>
              </w:rPr>
            </w:pPr>
            <w:r w:rsidRPr="005965A5">
              <w:rPr>
                <w:rFonts w:cs="Calibri"/>
                <w:sz w:val="17"/>
                <w:szCs w:val="17"/>
              </w:rPr>
              <w:t>15 (1)</w:t>
            </w:r>
          </w:p>
        </w:tc>
      </w:tr>
      <w:tr w:rsidR="005C2D4D" w:rsidRPr="000A7BEE" w14:paraId="4F5E8C0D" w14:textId="77777777" w:rsidTr="00CB5E7A">
        <w:trPr>
          <w:trHeight w:val="173"/>
        </w:trPr>
        <w:tc>
          <w:tcPr>
            <w:tcW w:w="2970" w:type="dxa"/>
            <w:shd w:val="clear" w:color="auto" w:fill="auto"/>
            <w:noWrap/>
            <w:vAlign w:val="center"/>
            <w:hideMark/>
          </w:tcPr>
          <w:p w14:paraId="19563C84"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Black or African American</w:t>
            </w:r>
          </w:p>
        </w:tc>
        <w:tc>
          <w:tcPr>
            <w:tcW w:w="1414" w:type="dxa"/>
            <w:shd w:val="clear" w:color="auto" w:fill="auto"/>
            <w:noWrap/>
            <w:vAlign w:val="center"/>
          </w:tcPr>
          <w:p w14:paraId="1C5C5D3C" w14:textId="7B797E38" w:rsidR="005C2D4D" w:rsidRPr="000A7BEE" w:rsidRDefault="005C2D4D" w:rsidP="005C2D4D">
            <w:pPr>
              <w:spacing w:after="0" w:line="240" w:lineRule="auto"/>
              <w:jc w:val="center"/>
              <w:rPr>
                <w:rFonts w:cs="Calibri"/>
                <w:sz w:val="17"/>
                <w:szCs w:val="17"/>
              </w:rPr>
            </w:pPr>
            <w:r w:rsidRPr="005965A5">
              <w:rPr>
                <w:rFonts w:cs="Calibri"/>
                <w:sz w:val="17"/>
                <w:szCs w:val="17"/>
              </w:rPr>
              <w:t>704 (68)</w:t>
            </w:r>
          </w:p>
        </w:tc>
        <w:tc>
          <w:tcPr>
            <w:tcW w:w="1414" w:type="dxa"/>
            <w:shd w:val="clear" w:color="auto" w:fill="auto"/>
            <w:vAlign w:val="center"/>
          </w:tcPr>
          <w:p w14:paraId="1E719300" w14:textId="7EEC370E" w:rsidR="005C2D4D" w:rsidRPr="000A7BEE" w:rsidRDefault="005C2D4D" w:rsidP="005C2D4D">
            <w:pPr>
              <w:spacing w:after="0" w:line="240" w:lineRule="auto"/>
              <w:jc w:val="center"/>
              <w:rPr>
                <w:rFonts w:cs="Calibri"/>
                <w:sz w:val="17"/>
                <w:szCs w:val="17"/>
              </w:rPr>
            </w:pPr>
            <w:r w:rsidRPr="005965A5">
              <w:rPr>
                <w:rFonts w:cs="Calibri"/>
                <w:sz w:val="17"/>
                <w:szCs w:val="17"/>
              </w:rPr>
              <w:t>338 (32)</w:t>
            </w:r>
          </w:p>
        </w:tc>
        <w:tc>
          <w:tcPr>
            <w:tcW w:w="1414" w:type="dxa"/>
            <w:shd w:val="clear" w:color="auto" w:fill="auto"/>
            <w:noWrap/>
            <w:vAlign w:val="center"/>
          </w:tcPr>
          <w:p w14:paraId="0621366E" w14:textId="47091915" w:rsidR="005C2D4D" w:rsidRPr="000A7BEE" w:rsidRDefault="005C2D4D" w:rsidP="005C2D4D">
            <w:pPr>
              <w:spacing w:after="0" w:line="240" w:lineRule="auto"/>
              <w:jc w:val="center"/>
              <w:rPr>
                <w:rFonts w:cs="Calibri"/>
                <w:sz w:val="17"/>
                <w:szCs w:val="17"/>
              </w:rPr>
            </w:pPr>
            <w:r w:rsidRPr="005965A5">
              <w:rPr>
                <w:rFonts w:cs="Calibri"/>
                <w:sz w:val="17"/>
                <w:szCs w:val="17"/>
              </w:rPr>
              <w:t>175 (52)</w:t>
            </w:r>
          </w:p>
        </w:tc>
        <w:tc>
          <w:tcPr>
            <w:tcW w:w="1415" w:type="dxa"/>
            <w:shd w:val="clear" w:color="auto" w:fill="auto"/>
            <w:noWrap/>
            <w:vAlign w:val="center"/>
          </w:tcPr>
          <w:p w14:paraId="4331BBC1" w14:textId="4314245A" w:rsidR="005C2D4D" w:rsidRPr="000A7BEE" w:rsidRDefault="005C2D4D" w:rsidP="005C2D4D">
            <w:pPr>
              <w:spacing w:after="0" w:line="240" w:lineRule="auto"/>
              <w:jc w:val="center"/>
              <w:rPr>
                <w:rFonts w:cs="Calibri"/>
                <w:sz w:val="17"/>
                <w:szCs w:val="17"/>
              </w:rPr>
            </w:pPr>
            <w:r w:rsidRPr="005965A5">
              <w:rPr>
                <w:rFonts w:cs="Calibri"/>
                <w:sz w:val="17"/>
                <w:szCs w:val="17"/>
              </w:rPr>
              <w:t>24 (7)</w:t>
            </w:r>
          </w:p>
        </w:tc>
        <w:tc>
          <w:tcPr>
            <w:tcW w:w="1414" w:type="dxa"/>
            <w:shd w:val="clear" w:color="auto" w:fill="auto"/>
            <w:noWrap/>
            <w:vAlign w:val="center"/>
          </w:tcPr>
          <w:p w14:paraId="65FCB1E1" w14:textId="76C375D8" w:rsidR="005C2D4D" w:rsidRPr="000A7BEE" w:rsidRDefault="005C2D4D" w:rsidP="005C2D4D">
            <w:pPr>
              <w:spacing w:after="0" w:line="240" w:lineRule="auto"/>
              <w:jc w:val="center"/>
              <w:rPr>
                <w:rFonts w:cs="Calibri"/>
                <w:sz w:val="17"/>
                <w:szCs w:val="17"/>
              </w:rPr>
            </w:pPr>
            <w:r w:rsidRPr="005965A5">
              <w:rPr>
                <w:rFonts w:cs="Calibri"/>
                <w:sz w:val="17"/>
                <w:szCs w:val="17"/>
              </w:rPr>
              <w:t>61 (18)</w:t>
            </w:r>
          </w:p>
        </w:tc>
        <w:tc>
          <w:tcPr>
            <w:tcW w:w="1414" w:type="dxa"/>
            <w:shd w:val="clear" w:color="auto" w:fill="auto"/>
            <w:noWrap/>
            <w:vAlign w:val="center"/>
          </w:tcPr>
          <w:p w14:paraId="2A40EB9E" w14:textId="438CE7EA" w:rsidR="005C2D4D" w:rsidRPr="000A7BEE" w:rsidRDefault="005C2D4D" w:rsidP="005C2D4D">
            <w:pPr>
              <w:spacing w:after="0" w:line="240" w:lineRule="auto"/>
              <w:jc w:val="center"/>
              <w:rPr>
                <w:rFonts w:cs="Calibri"/>
                <w:sz w:val="17"/>
                <w:szCs w:val="17"/>
              </w:rPr>
            </w:pPr>
            <w:r w:rsidRPr="005965A5">
              <w:rPr>
                <w:rFonts w:cs="Calibri"/>
                <w:sz w:val="17"/>
                <w:szCs w:val="17"/>
              </w:rPr>
              <w:t>74 (22)</w:t>
            </w:r>
          </w:p>
        </w:tc>
        <w:tc>
          <w:tcPr>
            <w:tcW w:w="1415" w:type="dxa"/>
            <w:shd w:val="clear" w:color="auto" w:fill="auto"/>
            <w:noWrap/>
            <w:vAlign w:val="center"/>
          </w:tcPr>
          <w:p w14:paraId="179BCEF0" w14:textId="0FA9CD02" w:rsidR="005C2D4D" w:rsidRPr="000A7BEE" w:rsidRDefault="005C2D4D" w:rsidP="005C2D4D">
            <w:pPr>
              <w:spacing w:after="0" w:line="240" w:lineRule="auto"/>
              <w:jc w:val="center"/>
              <w:rPr>
                <w:rFonts w:cs="Calibri"/>
                <w:sz w:val="17"/>
                <w:szCs w:val="17"/>
              </w:rPr>
            </w:pPr>
            <w:r w:rsidRPr="005965A5">
              <w:rPr>
                <w:rFonts w:cs="Calibri"/>
                <w:sz w:val="17"/>
                <w:szCs w:val="17"/>
              </w:rPr>
              <w:t>4 (1)</w:t>
            </w:r>
          </w:p>
        </w:tc>
      </w:tr>
      <w:tr w:rsidR="005C2D4D" w:rsidRPr="000A7BEE" w14:paraId="320C401A" w14:textId="77777777" w:rsidTr="00CB5E7A">
        <w:trPr>
          <w:trHeight w:val="173"/>
        </w:trPr>
        <w:tc>
          <w:tcPr>
            <w:tcW w:w="2970" w:type="dxa"/>
            <w:shd w:val="clear" w:color="auto" w:fill="auto"/>
            <w:noWrap/>
            <w:vAlign w:val="center"/>
            <w:hideMark/>
          </w:tcPr>
          <w:p w14:paraId="792FB7C5"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American Indian or Alaska Native</w:t>
            </w:r>
          </w:p>
        </w:tc>
        <w:tc>
          <w:tcPr>
            <w:tcW w:w="1414" w:type="dxa"/>
            <w:shd w:val="clear" w:color="auto" w:fill="auto"/>
            <w:noWrap/>
            <w:vAlign w:val="center"/>
          </w:tcPr>
          <w:p w14:paraId="36A9F3BB" w14:textId="002A86C5" w:rsidR="005C2D4D" w:rsidRPr="000A7BEE" w:rsidRDefault="005C2D4D" w:rsidP="005C2D4D">
            <w:pPr>
              <w:spacing w:after="0" w:line="240" w:lineRule="auto"/>
              <w:jc w:val="center"/>
              <w:rPr>
                <w:rFonts w:cs="Calibri"/>
                <w:sz w:val="17"/>
                <w:szCs w:val="17"/>
              </w:rPr>
            </w:pPr>
            <w:r w:rsidRPr="005965A5">
              <w:rPr>
                <w:rFonts w:cs="Calibri"/>
                <w:sz w:val="17"/>
                <w:szCs w:val="17"/>
              </w:rPr>
              <w:t>78 (57)</w:t>
            </w:r>
          </w:p>
        </w:tc>
        <w:tc>
          <w:tcPr>
            <w:tcW w:w="1414" w:type="dxa"/>
            <w:shd w:val="clear" w:color="auto" w:fill="auto"/>
            <w:vAlign w:val="center"/>
          </w:tcPr>
          <w:p w14:paraId="30F82DD1" w14:textId="7A80DA27" w:rsidR="005C2D4D" w:rsidRPr="000A7BEE" w:rsidRDefault="005C2D4D" w:rsidP="005C2D4D">
            <w:pPr>
              <w:spacing w:after="0" w:line="240" w:lineRule="auto"/>
              <w:jc w:val="center"/>
              <w:rPr>
                <w:rFonts w:cs="Calibri"/>
                <w:sz w:val="17"/>
                <w:szCs w:val="17"/>
              </w:rPr>
            </w:pPr>
            <w:r w:rsidRPr="005965A5">
              <w:rPr>
                <w:rFonts w:cs="Calibri"/>
                <w:sz w:val="17"/>
                <w:szCs w:val="17"/>
              </w:rPr>
              <w:t>58 (43)</w:t>
            </w:r>
          </w:p>
        </w:tc>
        <w:tc>
          <w:tcPr>
            <w:tcW w:w="1414" w:type="dxa"/>
            <w:shd w:val="clear" w:color="auto" w:fill="auto"/>
            <w:noWrap/>
            <w:vAlign w:val="center"/>
          </w:tcPr>
          <w:p w14:paraId="3C027F72" w14:textId="3C3DF8EA" w:rsidR="005C2D4D" w:rsidRPr="000A7BEE" w:rsidRDefault="005C2D4D" w:rsidP="005C2D4D">
            <w:pPr>
              <w:spacing w:after="0" w:line="240" w:lineRule="auto"/>
              <w:jc w:val="center"/>
              <w:rPr>
                <w:rFonts w:cs="Calibri"/>
                <w:sz w:val="17"/>
                <w:szCs w:val="17"/>
              </w:rPr>
            </w:pPr>
            <w:r w:rsidRPr="005965A5">
              <w:rPr>
                <w:rFonts w:cs="Calibri"/>
                <w:sz w:val="17"/>
                <w:szCs w:val="17"/>
              </w:rPr>
              <w:t>12 (21)</w:t>
            </w:r>
          </w:p>
        </w:tc>
        <w:tc>
          <w:tcPr>
            <w:tcW w:w="1415" w:type="dxa"/>
            <w:shd w:val="clear" w:color="auto" w:fill="auto"/>
            <w:noWrap/>
            <w:vAlign w:val="center"/>
          </w:tcPr>
          <w:p w14:paraId="46E00E0F" w14:textId="3082FCB4" w:rsidR="005C2D4D" w:rsidRPr="000A7BEE" w:rsidRDefault="005C2D4D" w:rsidP="005C2D4D">
            <w:pPr>
              <w:spacing w:after="0" w:line="240" w:lineRule="auto"/>
              <w:jc w:val="center"/>
              <w:rPr>
                <w:rFonts w:cs="Calibri"/>
                <w:sz w:val="17"/>
                <w:szCs w:val="17"/>
              </w:rPr>
            </w:pPr>
            <w:r w:rsidRPr="005965A5">
              <w:rPr>
                <w:rFonts w:cs="Calibri"/>
                <w:sz w:val="17"/>
                <w:szCs w:val="17"/>
              </w:rPr>
              <w:t>5 (9)</w:t>
            </w:r>
          </w:p>
        </w:tc>
        <w:tc>
          <w:tcPr>
            <w:tcW w:w="1414" w:type="dxa"/>
            <w:shd w:val="clear" w:color="auto" w:fill="auto"/>
            <w:noWrap/>
            <w:vAlign w:val="center"/>
          </w:tcPr>
          <w:p w14:paraId="1C882088" w14:textId="2C255B1C" w:rsidR="005C2D4D" w:rsidRPr="000A7BEE" w:rsidRDefault="005C2D4D" w:rsidP="005C2D4D">
            <w:pPr>
              <w:spacing w:after="0" w:line="240" w:lineRule="auto"/>
              <w:jc w:val="center"/>
              <w:rPr>
                <w:rFonts w:cs="Calibri"/>
                <w:sz w:val="17"/>
                <w:szCs w:val="17"/>
              </w:rPr>
            </w:pPr>
            <w:r w:rsidRPr="005965A5">
              <w:rPr>
                <w:rFonts w:cs="Calibri"/>
                <w:sz w:val="17"/>
                <w:szCs w:val="17"/>
              </w:rPr>
              <w:t>9 (16)</w:t>
            </w:r>
          </w:p>
        </w:tc>
        <w:tc>
          <w:tcPr>
            <w:tcW w:w="1414" w:type="dxa"/>
            <w:shd w:val="clear" w:color="auto" w:fill="auto"/>
            <w:noWrap/>
            <w:vAlign w:val="center"/>
          </w:tcPr>
          <w:p w14:paraId="2D54B509" w14:textId="30251338" w:rsidR="005C2D4D" w:rsidRPr="000A7BEE" w:rsidRDefault="005C2D4D" w:rsidP="005C2D4D">
            <w:pPr>
              <w:spacing w:after="0" w:line="240" w:lineRule="auto"/>
              <w:jc w:val="center"/>
              <w:rPr>
                <w:rFonts w:cs="Calibri"/>
                <w:sz w:val="17"/>
                <w:szCs w:val="17"/>
              </w:rPr>
            </w:pPr>
            <w:r w:rsidRPr="005965A5">
              <w:rPr>
                <w:rFonts w:cs="Calibri"/>
                <w:sz w:val="17"/>
                <w:szCs w:val="17"/>
              </w:rPr>
              <w:t>32 (55)</w:t>
            </w:r>
          </w:p>
        </w:tc>
        <w:tc>
          <w:tcPr>
            <w:tcW w:w="1415" w:type="dxa"/>
            <w:shd w:val="clear" w:color="auto" w:fill="auto"/>
            <w:noWrap/>
            <w:vAlign w:val="center"/>
          </w:tcPr>
          <w:p w14:paraId="25B1D384" w14:textId="195F2137" w:rsidR="005C2D4D" w:rsidRPr="000A7BEE" w:rsidRDefault="005C2D4D" w:rsidP="005C2D4D">
            <w:pPr>
              <w:spacing w:after="0" w:line="240" w:lineRule="auto"/>
              <w:jc w:val="center"/>
              <w:rPr>
                <w:rFonts w:cs="Calibri"/>
                <w:sz w:val="17"/>
                <w:szCs w:val="17"/>
              </w:rPr>
            </w:pPr>
            <w:r w:rsidRPr="005965A5">
              <w:rPr>
                <w:rFonts w:cs="Calibri"/>
                <w:sz w:val="17"/>
                <w:szCs w:val="17"/>
              </w:rPr>
              <w:t>0 (0)</w:t>
            </w:r>
          </w:p>
        </w:tc>
      </w:tr>
      <w:tr w:rsidR="005C2D4D" w:rsidRPr="000A7BEE" w14:paraId="7A2BC105" w14:textId="77777777" w:rsidTr="00CB5E7A">
        <w:trPr>
          <w:trHeight w:val="173"/>
        </w:trPr>
        <w:tc>
          <w:tcPr>
            <w:tcW w:w="2970" w:type="dxa"/>
            <w:shd w:val="clear" w:color="auto" w:fill="auto"/>
            <w:noWrap/>
            <w:vAlign w:val="center"/>
            <w:hideMark/>
          </w:tcPr>
          <w:p w14:paraId="1B03F46C"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Asian/Pacific Islander</w:t>
            </w:r>
          </w:p>
        </w:tc>
        <w:tc>
          <w:tcPr>
            <w:tcW w:w="1414" w:type="dxa"/>
            <w:shd w:val="clear" w:color="auto" w:fill="auto"/>
            <w:noWrap/>
            <w:vAlign w:val="center"/>
          </w:tcPr>
          <w:p w14:paraId="01C497F3" w14:textId="7189F499" w:rsidR="005C2D4D" w:rsidRPr="000A7BEE" w:rsidRDefault="005C2D4D" w:rsidP="005C2D4D">
            <w:pPr>
              <w:spacing w:after="0" w:line="240" w:lineRule="auto"/>
              <w:jc w:val="center"/>
              <w:rPr>
                <w:rFonts w:cs="Calibri"/>
                <w:sz w:val="17"/>
                <w:szCs w:val="17"/>
              </w:rPr>
            </w:pPr>
            <w:r w:rsidRPr="005965A5">
              <w:rPr>
                <w:rFonts w:cs="Calibri"/>
                <w:sz w:val="17"/>
                <w:szCs w:val="17"/>
              </w:rPr>
              <w:t>133 (53)</w:t>
            </w:r>
          </w:p>
        </w:tc>
        <w:tc>
          <w:tcPr>
            <w:tcW w:w="1414" w:type="dxa"/>
            <w:shd w:val="clear" w:color="auto" w:fill="auto"/>
            <w:vAlign w:val="center"/>
          </w:tcPr>
          <w:p w14:paraId="6E05E80B" w14:textId="54798592" w:rsidR="005C2D4D" w:rsidRPr="000A7BEE" w:rsidRDefault="005C2D4D" w:rsidP="005C2D4D">
            <w:pPr>
              <w:spacing w:after="0" w:line="240" w:lineRule="auto"/>
              <w:jc w:val="center"/>
              <w:rPr>
                <w:rFonts w:cs="Calibri"/>
                <w:sz w:val="17"/>
                <w:szCs w:val="17"/>
              </w:rPr>
            </w:pPr>
            <w:r w:rsidRPr="005965A5">
              <w:rPr>
                <w:rFonts w:cs="Calibri"/>
                <w:sz w:val="17"/>
                <w:szCs w:val="17"/>
              </w:rPr>
              <w:t>118 (47)</w:t>
            </w:r>
          </w:p>
        </w:tc>
        <w:tc>
          <w:tcPr>
            <w:tcW w:w="1414" w:type="dxa"/>
            <w:shd w:val="clear" w:color="auto" w:fill="auto"/>
            <w:noWrap/>
            <w:vAlign w:val="center"/>
          </w:tcPr>
          <w:p w14:paraId="73A3D2A0" w14:textId="550612C5" w:rsidR="005C2D4D" w:rsidRPr="000A7BEE" w:rsidRDefault="005C2D4D" w:rsidP="005C2D4D">
            <w:pPr>
              <w:spacing w:after="0" w:line="240" w:lineRule="auto"/>
              <w:jc w:val="center"/>
              <w:rPr>
                <w:rFonts w:cs="Calibri"/>
                <w:sz w:val="17"/>
                <w:szCs w:val="17"/>
              </w:rPr>
            </w:pPr>
            <w:r w:rsidRPr="005965A5">
              <w:rPr>
                <w:rFonts w:cs="Calibri"/>
                <w:sz w:val="17"/>
                <w:szCs w:val="17"/>
              </w:rPr>
              <w:t>49 (42)</w:t>
            </w:r>
          </w:p>
        </w:tc>
        <w:tc>
          <w:tcPr>
            <w:tcW w:w="1415" w:type="dxa"/>
            <w:shd w:val="clear" w:color="auto" w:fill="auto"/>
            <w:noWrap/>
            <w:vAlign w:val="center"/>
          </w:tcPr>
          <w:p w14:paraId="6ED432CB" w14:textId="650AFC83" w:rsidR="005C2D4D" w:rsidRPr="000A7BEE" w:rsidRDefault="005C2D4D" w:rsidP="005C2D4D">
            <w:pPr>
              <w:spacing w:after="0" w:line="240" w:lineRule="auto"/>
              <w:jc w:val="center"/>
              <w:rPr>
                <w:rFonts w:cs="Calibri"/>
                <w:sz w:val="17"/>
                <w:szCs w:val="17"/>
              </w:rPr>
            </w:pPr>
            <w:r w:rsidRPr="005965A5">
              <w:rPr>
                <w:rFonts w:cs="Calibri"/>
                <w:sz w:val="17"/>
                <w:szCs w:val="17"/>
              </w:rPr>
              <w:t>12 (10)</w:t>
            </w:r>
          </w:p>
        </w:tc>
        <w:tc>
          <w:tcPr>
            <w:tcW w:w="1414" w:type="dxa"/>
            <w:shd w:val="clear" w:color="auto" w:fill="auto"/>
            <w:noWrap/>
            <w:vAlign w:val="center"/>
          </w:tcPr>
          <w:p w14:paraId="5DAD7A86" w14:textId="71860B79" w:rsidR="005C2D4D" w:rsidRPr="000A7BEE" w:rsidRDefault="005C2D4D" w:rsidP="005C2D4D">
            <w:pPr>
              <w:spacing w:after="0" w:line="240" w:lineRule="auto"/>
              <w:jc w:val="center"/>
              <w:rPr>
                <w:rFonts w:cs="Calibri"/>
                <w:sz w:val="17"/>
                <w:szCs w:val="17"/>
              </w:rPr>
            </w:pPr>
            <w:r w:rsidRPr="005965A5">
              <w:rPr>
                <w:rFonts w:cs="Calibri"/>
                <w:sz w:val="17"/>
                <w:szCs w:val="17"/>
              </w:rPr>
              <w:t>9 (8)</w:t>
            </w:r>
          </w:p>
        </w:tc>
        <w:tc>
          <w:tcPr>
            <w:tcW w:w="1414" w:type="dxa"/>
            <w:shd w:val="clear" w:color="auto" w:fill="auto"/>
            <w:noWrap/>
            <w:vAlign w:val="center"/>
          </w:tcPr>
          <w:p w14:paraId="63424C5B" w14:textId="3E7311A6" w:rsidR="005C2D4D" w:rsidRPr="000A7BEE" w:rsidRDefault="005C2D4D" w:rsidP="005C2D4D">
            <w:pPr>
              <w:spacing w:after="0" w:line="240" w:lineRule="auto"/>
              <w:jc w:val="center"/>
              <w:rPr>
                <w:rFonts w:cs="Calibri"/>
                <w:sz w:val="17"/>
                <w:szCs w:val="17"/>
              </w:rPr>
            </w:pPr>
            <w:r w:rsidRPr="005965A5">
              <w:rPr>
                <w:rFonts w:cs="Calibri"/>
                <w:sz w:val="17"/>
                <w:szCs w:val="17"/>
              </w:rPr>
              <w:t>45 (38)</w:t>
            </w:r>
          </w:p>
        </w:tc>
        <w:tc>
          <w:tcPr>
            <w:tcW w:w="1415" w:type="dxa"/>
            <w:shd w:val="clear" w:color="auto" w:fill="auto"/>
            <w:noWrap/>
            <w:vAlign w:val="center"/>
          </w:tcPr>
          <w:p w14:paraId="01782B8F" w14:textId="5F78EE56" w:rsidR="005C2D4D" w:rsidRPr="000A7BEE" w:rsidRDefault="005C2D4D" w:rsidP="005C2D4D">
            <w:pPr>
              <w:spacing w:after="0" w:line="240" w:lineRule="auto"/>
              <w:jc w:val="center"/>
              <w:rPr>
                <w:rFonts w:cs="Calibri"/>
                <w:sz w:val="17"/>
                <w:szCs w:val="17"/>
              </w:rPr>
            </w:pPr>
            <w:r w:rsidRPr="005965A5">
              <w:rPr>
                <w:rFonts w:cs="Calibri"/>
                <w:sz w:val="17"/>
                <w:szCs w:val="17"/>
              </w:rPr>
              <w:t>3 (3)</w:t>
            </w:r>
          </w:p>
        </w:tc>
      </w:tr>
      <w:tr w:rsidR="005C2D4D" w:rsidRPr="000A7BEE" w14:paraId="6FD87C4A" w14:textId="77777777" w:rsidTr="00CB5E7A">
        <w:trPr>
          <w:trHeight w:val="173"/>
        </w:trPr>
        <w:tc>
          <w:tcPr>
            <w:tcW w:w="2970" w:type="dxa"/>
            <w:shd w:val="clear" w:color="auto" w:fill="auto"/>
            <w:noWrap/>
            <w:vAlign w:val="center"/>
            <w:hideMark/>
          </w:tcPr>
          <w:p w14:paraId="7B98E63C"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Other/Unspecified</w:t>
            </w:r>
          </w:p>
        </w:tc>
        <w:tc>
          <w:tcPr>
            <w:tcW w:w="1414" w:type="dxa"/>
            <w:shd w:val="clear" w:color="auto" w:fill="auto"/>
            <w:noWrap/>
            <w:vAlign w:val="center"/>
          </w:tcPr>
          <w:p w14:paraId="33C5761F" w14:textId="3D5C3BB3" w:rsidR="005C2D4D" w:rsidRPr="000A7BEE" w:rsidRDefault="005C2D4D" w:rsidP="005C2D4D">
            <w:pPr>
              <w:spacing w:after="0" w:line="240" w:lineRule="auto"/>
              <w:jc w:val="center"/>
              <w:rPr>
                <w:rFonts w:cs="Calibri"/>
                <w:sz w:val="17"/>
                <w:szCs w:val="17"/>
              </w:rPr>
            </w:pPr>
            <w:r w:rsidRPr="005965A5">
              <w:rPr>
                <w:rFonts w:cs="Calibri"/>
                <w:sz w:val="17"/>
                <w:szCs w:val="17"/>
              </w:rPr>
              <w:t>45 (48)</w:t>
            </w:r>
          </w:p>
        </w:tc>
        <w:tc>
          <w:tcPr>
            <w:tcW w:w="1414" w:type="dxa"/>
            <w:shd w:val="clear" w:color="auto" w:fill="auto"/>
            <w:vAlign w:val="center"/>
          </w:tcPr>
          <w:p w14:paraId="39515383" w14:textId="166B0F6E" w:rsidR="005C2D4D" w:rsidRPr="000A7BEE" w:rsidRDefault="005C2D4D" w:rsidP="005C2D4D">
            <w:pPr>
              <w:spacing w:after="0" w:line="240" w:lineRule="auto"/>
              <w:jc w:val="center"/>
              <w:rPr>
                <w:rFonts w:cs="Calibri"/>
                <w:sz w:val="17"/>
                <w:szCs w:val="17"/>
              </w:rPr>
            </w:pPr>
            <w:r w:rsidRPr="005965A5">
              <w:rPr>
                <w:rFonts w:cs="Calibri"/>
                <w:sz w:val="17"/>
                <w:szCs w:val="17"/>
              </w:rPr>
              <w:t>49 (52)</w:t>
            </w:r>
          </w:p>
        </w:tc>
        <w:tc>
          <w:tcPr>
            <w:tcW w:w="1414" w:type="dxa"/>
            <w:shd w:val="clear" w:color="auto" w:fill="auto"/>
            <w:noWrap/>
            <w:vAlign w:val="center"/>
          </w:tcPr>
          <w:p w14:paraId="7FFD90AB" w14:textId="243BBACA" w:rsidR="005C2D4D" w:rsidRPr="000A7BEE" w:rsidRDefault="005C2D4D" w:rsidP="005C2D4D">
            <w:pPr>
              <w:spacing w:after="0" w:line="240" w:lineRule="auto"/>
              <w:jc w:val="center"/>
              <w:rPr>
                <w:rFonts w:cs="Calibri"/>
                <w:sz w:val="17"/>
                <w:szCs w:val="17"/>
              </w:rPr>
            </w:pPr>
            <w:r w:rsidRPr="005965A5">
              <w:rPr>
                <w:rFonts w:cs="Calibri"/>
                <w:sz w:val="17"/>
                <w:szCs w:val="17"/>
              </w:rPr>
              <w:t>22 (45)</w:t>
            </w:r>
          </w:p>
        </w:tc>
        <w:tc>
          <w:tcPr>
            <w:tcW w:w="1415" w:type="dxa"/>
            <w:shd w:val="clear" w:color="auto" w:fill="auto"/>
            <w:noWrap/>
            <w:vAlign w:val="center"/>
          </w:tcPr>
          <w:p w14:paraId="3DA3E649" w14:textId="2279AA55" w:rsidR="005C2D4D" w:rsidRPr="000A7BEE" w:rsidRDefault="005C2D4D" w:rsidP="005C2D4D">
            <w:pPr>
              <w:spacing w:after="0" w:line="240" w:lineRule="auto"/>
              <w:jc w:val="center"/>
              <w:rPr>
                <w:rFonts w:cs="Calibri"/>
                <w:sz w:val="17"/>
                <w:szCs w:val="17"/>
              </w:rPr>
            </w:pPr>
            <w:r w:rsidRPr="005965A5">
              <w:rPr>
                <w:rFonts w:cs="Calibri"/>
                <w:sz w:val="17"/>
                <w:szCs w:val="17"/>
              </w:rPr>
              <w:t>2 (4)</w:t>
            </w:r>
          </w:p>
        </w:tc>
        <w:tc>
          <w:tcPr>
            <w:tcW w:w="1414" w:type="dxa"/>
            <w:shd w:val="clear" w:color="auto" w:fill="auto"/>
            <w:noWrap/>
            <w:vAlign w:val="center"/>
          </w:tcPr>
          <w:p w14:paraId="53C6433A" w14:textId="30883547" w:rsidR="005C2D4D" w:rsidRPr="000A7BEE" w:rsidRDefault="005C2D4D" w:rsidP="005C2D4D">
            <w:pPr>
              <w:spacing w:after="0" w:line="240" w:lineRule="auto"/>
              <w:jc w:val="center"/>
              <w:rPr>
                <w:rFonts w:cs="Calibri"/>
                <w:sz w:val="17"/>
                <w:szCs w:val="17"/>
              </w:rPr>
            </w:pPr>
            <w:r w:rsidRPr="005965A5">
              <w:rPr>
                <w:rFonts w:cs="Calibri"/>
                <w:sz w:val="17"/>
                <w:szCs w:val="17"/>
              </w:rPr>
              <w:t>5 (10)</w:t>
            </w:r>
          </w:p>
        </w:tc>
        <w:tc>
          <w:tcPr>
            <w:tcW w:w="1414" w:type="dxa"/>
            <w:shd w:val="clear" w:color="auto" w:fill="auto"/>
            <w:noWrap/>
            <w:vAlign w:val="center"/>
          </w:tcPr>
          <w:p w14:paraId="780DF78F" w14:textId="7470B9AF" w:rsidR="005C2D4D" w:rsidRPr="000A7BEE" w:rsidRDefault="005C2D4D" w:rsidP="005C2D4D">
            <w:pPr>
              <w:spacing w:after="0" w:line="240" w:lineRule="auto"/>
              <w:jc w:val="center"/>
              <w:rPr>
                <w:rFonts w:cs="Calibri"/>
                <w:sz w:val="17"/>
                <w:szCs w:val="17"/>
              </w:rPr>
            </w:pPr>
            <w:r w:rsidRPr="005965A5">
              <w:rPr>
                <w:rFonts w:cs="Calibri"/>
                <w:sz w:val="17"/>
                <w:szCs w:val="17"/>
              </w:rPr>
              <w:t>19 (39)</w:t>
            </w:r>
          </w:p>
        </w:tc>
        <w:tc>
          <w:tcPr>
            <w:tcW w:w="1415" w:type="dxa"/>
            <w:shd w:val="clear" w:color="auto" w:fill="auto"/>
            <w:noWrap/>
            <w:vAlign w:val="center"/>
          </w:tcPr>
          <w:p w14:paraId="4ADF33F1" w14:textId="23906710" w:rsidR="005C2D4D" w:rsidRPr="000A7BEE" w:rsidRDefault="005C2D4D" w:rsidP="005C2D4D">
            <w:pPr>
              <w:spacing w:after="0" w:line="240" w:lineRule="auto"/>
              <w:jc w:val="center"/>
              <w:rPr>
                <w:rFonts w:cs="Calibri"/>
                <w:sz w:val="17"/>
                <w:szCs w:val="17"/>
              </w:rPr>
            </w:pPr>
            <w:r w:rsidRPr="005965A5">
              <w:rPr>
                <w:rFonts w:cs="Calibri"/>
                <w:sz w:val="17"/>
                <w:szCs w:val="17"/>
              </w:rPr>
              <w:t>1 (2)</w:t>
            </w:r>
          </w:p>
        </w:tc>
      </w:tr>
      <w:tr w:rsidR="005C2D4D" w:rsidRPr="000A7BEE" w14:paraId="7D4627C7" w14:textId="77777777" w:rsidTr="00CB5E7A">
        <w:trPr>
          <w:trHeight w:val="173"/>
        </w:trPr>
        <w:tc>
          <w:tcPr>
            <w:tcW w:w="2970" w:type="dxa"/>
            <w:shd w:val="clear" w:color="auto" w:fill="auto"/>
            <w:noWrap/>
            <w:vAlign w:val="center"/>
            <w:hideMark/>
          </w:tcPr>
          <w:p w14:paraId="5F25179F"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Two or more races</w:t>
            </w:r>
          </w:p>
        </w:tc>
        <w:tc>
          <w:tcPr>
            <w:tcW w:w="1414" w:type="dxa"/>
            <w:shd w:val="clear" w:color="auto" w:fill="auto"/>
            <w:noWrap/>
            <w:vAlign w:val="center"/>
          </w:tcPr>
          <w:p w14:paraId="2D08089A" w14:textId="75CE8748" w:rsidR="005C2D4D" w:rsidRPr="000A7BEE" w:rsidRDefault="005C2D4D" w:rsidP="005C2D4D">
            <w:pPr>
              <w:spacing w:after="0" w:line="240" w:lineRule="auto"/>
              <w:jc w:val="center"/>
              <w:rPr>
                <w:rFonts w:cs="Calibri"/>
                <w:sz w:val="17"/>
                <w:szCs w:val="17"/>
              </w:rPr>
            </w:pPr>
            <w:r w:rsidRPr="005965A5">
              <w:rPr>
                <w:rFonts w:cs="Calibri"/>
                <w:sz w:val="17"/>
                <w:szCs w:val="17"/>
              </w:rPr>
              <w:t>73 (78)</w:t>
            </w:r>
          </w:p>
        </w:tc>
        <w:tc>
          <w:tcPr>
            <w:tcW w:w="1414" w:type="dxa"/>
            <w:shd w:val="clear" w:color="auto" w:fill="auto"/>
            <w:vAlign w:val="center"/>
          </w:tcPr>
          <w:p w14:paraId="283ECD9E" w14:textId="0F28D763" w:rsidR="005C2D4D" w:rsidRPr="000A7BEE" w:rsidRDefault="005C2D4D" w:rsidP="005C2D4D">
            <w:pPr>
              <w:spacing w:after="0" w:line="240" w:lineRule="auto"/>
              <w:jc w:val="center"/>
              <w:rPr>
                <w:rFonts w:cs="Calibri"/>
                <w:sz w:val="17"/>
                <w:szCs w:val="17"/>
              </w:rPr>
            </w:pPr>
            <w:r w:rsidRPr="005965A5">
              <w:rPr>
                <w:rFonts w:cs="Calibri"/>
                <w:sz w:val="17"/>
                <w:szCs w:val="17"/>
              </w:rPr>
              <w:t>21 (22)</w:t>
            </w:r>
          </w:p>
        </w:tc>
        <w:tc>
          <w:tcPr>
            <w:tcW w:w="1414" w:type="dxa"/>
            <w:shd w:val="clear" w:color="auto" w:fill="auto"/>
            <w:noWrap/>
            <w:vAlign w:val="center"/>
          </w:tcPr>
          <w:p w14:paraId="0C62FFCB" w14:textId="2CDB98C1" w:rsidR="005C2D4D" w:rsidRPr="000A7BEE" w:rsidRDefault="005C2D4D" w:rsidP="005C2D4D">
            <w:pPr>
              <w:spacing w:after="0" w:line="240" w:lineRule="auto"/>
              <w:jc w:val="center"/>
              <w:rPr>
                <w:rFonts w:cs="Calibri"/>
                <w:sz w:val="17"/>
                <w:szCs w:val="17"/>
              </w:rPr>
            </w:pPr>
            <w:r w:rsidRPr="005965A5">
              <w:rPr>
                <w:rFonts w:cs="Calibri"/>
                <w:sz w:val="17"/>
                <w:szCs w:val="17"/>
              </w:rPr>
              <w:t>1 (5)</w:t>
            </w:r>
          </w:p>
        </w:tc>
        <w:tc>
          <w:tcPr>
            <w:tcW w:w="1415" w:type="dxa"/>
            <w:shd w:val="clear" w:color="auto" w:fill="auto"/>
            <w:noWrap/>
            <w:vAlign w:val="center"/>
          </w:tcPr>
          <w:p w14:paraId="4CFBB69C" w14:textId="7F7FE8E5" w:rsidR="005C2D4D" w:rsidRPr="000A7BEE" w:rsidRDefault="005C2D4D" w:rsidP="005C2D4D">
            <w:pPr>
              <w:spacing w:after="0" w:line="240" w:lineRule="auto"/>
              <w:jc w:val="center"/>
              <w:rPr>
                <w:rFonts w:cs="Calibri"/>
                <w:sz w:val="17"/>
                <w:szCs w:val="17"/>
              </w:rPr>
            </w:pPr>
            <w:r w:rsidRPr="005965A5">
              <w:rPr>
                <w:rFonts w:cs="Calibri"/>
                <w:sz w:val="17"/>
                <w:szCs w:val="17"/>
              </w:rPr>
              <w:t>3 (14)</w:t>
            </w:r>
          </w:p>
        </w:tc>
        <w:tc>
          <w:tcPr>
            <w:tcW w:w="1414" w:type="dxa"/>
            <w:shd w:val="clear" w:color="auto" w:fill="auto"/>
            <w:noWrap/>
            <w:vAlign w:val="center"/>
          </w:tcPr>
          <w:p w14:paraId="6F994A6C" w14:textId="69168FA7" w:rsidR="005C2D4D" w:rsidRPr="000A7BEE" w:rsidRDefault="005C2D4D" w:rsidP="005C2D4D">
            <w:pPr>
              <w:spacing w:after="0" w:line="240" w:lineRule="auto"/>
              <w:jc w:val="center"/>
              <w:rPr>
                <w:rFonts w:cs="Calibri"/>
                <w:sz w:val="17"/>
                <w:szCs w:val="17"/>
              </w:rPr>
            </w:pPr>
            <w:r w:rsidRPr="005965A5">
              <w:rPr>
                <w:rFonts w:cs="Calibri"/>
                <w:sz w:val="17"/>
                <w:szCs w:val="17"/>
              </w:rPr>
              <w:t>5 (24)</w:t>
            </w:r>
          </w:p>
        </w:tc>
        <w:tc>
          <w:tcPr>
            <w:tcW w:w="1414" w:type="dxa"/>
            <w:shd w:val="clear" w:color="auto" w:fill="auto"/>
            <w:noWrap/>
            <w:vAlign w:val="center"/>
          </w:tcPr>
          <w:p w14:paraId="66C90393" w14:textId="2191DA41" w:rsidR="005C2D4D" w:rsidRPr="000A7BEE" w:rsidRDefault="005C2D4D" w:rsidP="005C2D4D">
            <w:pPr>
              <w:spacing w:after="0" w:line="240" w:lineRule="auto"/>
              <w:jc w:val="center"/>
              <w:rPr>
                <w:rFonts w:cs="Calibri"/>
                <w:sz w:val="17"/>
                <w:szCs w:val="17"/>
              </w:rPr>
            </w:pPr>
            <w:r w:rsidRPr="005965A5">
              <w:rPr>
                <w:rFonts w:cs="Calibri"/>
                <w:sz w:val="17"/>
                <w:szCs w:val="17"/>
              </w:rPr>
              <w:t>12 (57)</w:t>
            </w:r>
          </w:p>
        </w:tc>
        <w:tc>
          <w:tcPr>
            <w:tcW w:w="1415" w:type="dxa"/>
            <w:shd w:val="clear" w:color="auto" w:fill="auto"/>
            <w:noWrap/>
            <w:vAlign w:val="center"/>
          </w:tcPr>
          <w:p w14:paraId="489AFF6F" w14:textId="736EA842" w:rsidR="005C2D4D" w:rsidRPr="000A7BEE" w:rsidRDefault="005C2D4D" w:rsidP="005C2D4D">
            <w:pPr>
              <w:spacing w:after="0" w:line="240" w:lineRule="auto"/>
              <w:jc w:val="center"/>
              <w:rPr>
                <w:rFonts w:cs="Calibri"/>
                <w:sz w:val="17"/>
                <w:szCs w:val="17"/>
              </w:rPr>
            </w:pPr>
            <w:r w:rsidRPr="005965A5">
              <w:rPr>
                <w:rFonts w:cs="Calibri"/>
                <w:sz w:val="17"/>
                <w:szCs w:val="17"/>
              </w:rPr>
              <w:t>0 (0)</w:t>
            </w:r>
          </w:p>
        </w:tc>
      </w:tr>
      <w:tr w:rsidR="005C2D4D" w:rsidRPr="000A7BEE" w14:paraId="798FA42E" w14:textId="77777777" w:rsidTr="00CB5E7A">
        <w:trPr>
          <w:trHeight w:val="173"/>
        </w:trPr>
        <w:tc>
          <w:tcPr>
            <w:tcW w:w="2970" w:type="dxa"/>
            <w:shd w:val="clear" w:color="auto" w:fill="auto"/>
            <w:noWrap/>
            <w:vAlign w:val="center"/>
            <w:hideMark/>
          </w:tcPr>
          <w:p w14:paraId="0770F110"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Unknown</w:t>
            </w:r>
          </w:p>
        </w:tc>
        <w:tc>
          <w:tcPr>
            <w:tcW w:w="1414" w:type="dxa"/>
            <w:shd w:val="clear" w:color="auto" w:fill="auto"/>
            <w:noWrap/>
            <w:vAlign w:val="center"/>
          </w:tcPr>
          <w:p w14:paraId="12DC985B" w14:textId="7739D21A" w:rsidR="005C2D4D" w:rsidRPr="000A7BEE" w:rsidRDefault="005C2D4D" w:rsidP="005C2D4D">
            <w:pPr>
              <w:spacing w:after="0" w:line="240" w:lineRule="auto"/>
              <w:jc w:val="center"/>
              <w:rPr>
                <w:rFonts w:cs="Calibri"/>
                <w:sz w:val="17"/>
                <w:szCs w:val="17"/>
              </w:rPr>
            </w:pPr>
            <w:r w:rsidRPr="005965A5">
              <w:rPr>
                <w:rFonts w:cs="Calibri"/>
                <w:sz w:val="17"/>
                <w:szCs w:val="17"/>
              </w:rPr>
              <w:t>2 (100)</w:t>
            </w:r>
          </w:p>
        </w:tc>
        <w:tc>
          <w:tcPr>
            <w:tcW w:w="1414" w:type="dxa"/>
            <w:shd w:val="clear" w:color="auto" w:fill="auto"/>
            <w:vAlign w:val="center"/>
          </w:tcPr>
          <w:p w14:paraId="33CD8E9C" w14:textId="003E1F78" w:rsidR="005C2D4D" w:rsidRPr="000A7BEE" w:rsidRDefault="005C2D4D" w:rsidP="005C2D4D">
            <w:pPr>
              <w:spacing w:after="0" w:line="240" w:lineRule="auto"/>
              <w:jc w:val="center"/>
              <w:rPr>
                <w:rFonts w:cs="Calibri"/>
                <w:sz w:val="17"/>
                <w:szCs w:val="17"/>
              </w:rPr>
            </w:pPr>
            <w:r w:rsidRPr="005965A5">
              <w:rPr>
                <w:rFonts w:cs="Calibri"/>
                <w:sz w:val="17"/>
                <w:szCs w:val="17"/>
              </w:rPr>
              <w:t>0 (0)</w:t>
            </w:r>
          </w:p>
        </w:tc>
        <w:tc>
          <w:tcPr>
            <w:tcW w:w="1414" w:type="dxa"/>
            <w:shd w:val="clear" w:color="auto" w:fill="auto"/>
            <w:noWrap/>
          </w:tcPr>
          <w:p w14:paraId="6FE4CF4F" w14:textId="6A49E0FC" w:rsidR="005C2D4D" w:rsidRPr="000A7BEE" w:rsidRDefault="005C2D4D" w:rsidP="005C2D4D">
            <w:pPr>
              <w:spacing w:after="0" w:line="240" w:lineRule="auto"/>
              <w:jc w:val="center"/>
              <w:rPr>
                <w:rFonts w:cs="Calibri"/>
                <w:sz w:val="17"/>
                <w:szCs w:val="17"/>
              </w:rPr>
            </w:pPr>
            <w:r w:rsidRPr="0043264B">
              <w:rPr>
                <w:rFonts w:cs="Calibri"/>
                <w:sz w:val="17"/>
                <w:szCs w:val="17"/>
              </w:rPr>
              <w:t>0 (0)</w:t>
            </w:r>
          </w:p>
        </w:tc>
        <w:tc>
          <w:tcPr>
            <w:tcW w:w="1415" w:type="dxa"/>
            <w:shd w:val="clear" w:color="auto" w:fill="auto"/>
            <w:noWrap/>
          </w:tcPr>
          <w:p w14:paraId="37F20555" w14:textId="2F490BB3" w:rsidR="005C2D4D" w:rsidRPr="000A7BEE" w:rsidRDefault="005C2D4D" w:rsidP="005C2D4D">
            <w:pPr>
              <w:spacing w:after="0" w:line="240" w:lineRule="auto"/>
              <w:jc w:val="center"/>
              <w:rPr>
                <w:rFonts w:cs="Calibri"/>
                <w:sz w:val="17"/>
                <w:szCs w:val="17"/>
              </w:rPr>
            </w:pPr>
            <w:r w:rsidRPr="0043264B">
              <w:rPr>
                <w:rFonts w:cs="Calibri"/>
                <w:sz w:val="17"/>
                <w:szCs w:val="17"/>
              </w:rPr>
              <w:t>0 (0)</w:t>
            </w:r>
          </w:p>
        </w:tc>
        <w:tc>
          <w:tcPr>
            <w:tcW w:w="1414" w:type="dxa"/>
            <w:shd w:val="clear" w:color="auto" w:fill="auto"/>
            <w:noWrap/>
          </w:tcPr>
          <w:p w14:paraId="5AC35CA1" w14:textId="2052A653" w:rsidR="005C2D4D" w:rsidRPr="000A7BEE" w:rsidRDefault="005C2D4D" w:rsidP="005C2D4D">
            <w:pPr>
              <w:spacing w:after="0" w:line="240" w:lineRule="auto"/>
              <w:jc w:val="center"/>
              <w:rPr>
                <w:rFonts w:cs="Calibri"/>
                <w:sz w:val="17"/>
                <w:szCs w:val="17"/>
              </w:rPr>
            </w:pPr>
            <w:r w:rsidRPr="0043264B">
              <w:rPr>
                <w:rFonts w:cs="Calibri"/>
                <w:sz w:val="17"/>
                <w:szCs w:val="17"/>
              </w:rPr>
              <w:t>0 (0)</w:t>
            </w:r>
          </w:p>
        </w:tc>
        <w:tc>
          <w:tcPr>
            <w:tcW w:w="1414" w:type="dxa"/>
            <w:shd w:val="clear" w:color="auto" w:fill="auto"/>
            <w:noWrap/>
          </w:tcPr>
          <w:p w14:paraId="13C562A9" w14:textId="1DC37EE5" w:rsidR="005C2D4D" w:rsidRPr="000A7BEE" w:rsidRDefault="005C2D4D" w:rsidP="005C2D4D">
            <w:pPr>
              <w:spacing w:after="0" w:line="240" w:lineRule="auto"/>
              <w:jc w:val="center"/>
              <w:rPr>
                <w:rFonts w:cs="Calibri"/>
                <w:sz w:val="17"/>
                <w:szCs w:val="17"/>
              </w:rPr>
            </w:pPr>
            <w:r w:rsidRPr="0043264B">
              <w:rPr>
                <w:rFonts w:cs="Calibri"/>
                <w:sz w:val="17"/>
                <w:szCs w:val="17"/>
              </w:rPr>
              <w:t>0 (0)</w:t>
            </w:r>
          </w:p>
        </w:tc>
        <w:tc>
          <w:tcPr>
            <w:tcW w:w="1415" w:type="dxa"/>
            <w:shd w:val="clear" w:color="auto" w:fill="auto"/>
            <w:noWrap/>
          </w:tcPr>
          <w:p w14:paraId="16669C87" w14:textId="6FE7C844" w:rsidR="005C2D4D" w:rsidRPr="000A7BEE" w:rsidRDefault="005C2D4D" w:rsidP="005C2D4D">
            <w:pPr>
              <w:spacing w:after="0" w:line="240" w:lineRule="auto"/>
              <w:jc w:val="center"/>
              <w:rPr>
                <w:rFonts w:cs="Calibri"/>
                <w:sz w:val="17"/>
                <w:szCs w:val="17"/>
              </w:rPr>
            </w:pPr>
            <w:r w:rsidRPr="0043264B">
              <w:rPr>
                <w:rFonts w:cs="Calibri"/>
                <w:sz w:val="17"/>
                <w:szCs w:val="17"/>
              </w:rPr>
              <w:t>0 (0)</w:t>
            </w:r>
          </w:p>
        </w:tc>
      </w:tr>
      <w:tr w:rsidR="005C2D4D" w:rsidRPr="000A7BEE" w14:paraId="4E4475DE" w14:textId="77777777" w:rsidTr="00CB5E7A">
        <w:trPr>
          <w:trHeight w:val="173"/>
        </w:trPr>
        <w:tc>
          <w:tcPr>
            <w:tcW w:w="2970" w:type="dxa"/>
            <w:shd w:val="clear" w:color="auto" w:fill="auto"/>
            <w:noWrap/>
            <w:vAlign w:val="center"/>
            <w:hideMark/>
          </w:tcPr>
          <w:p w14:paraId="169A814F" w14:textId="77777777" w:rsidR="005C2D4D" w:rsidRPr="000A7BEE" w:rsidRDefault="005C2D4D" w:rsidP="005C2D4D">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Education</w:t>
            </w:r>
          </w:p>
        </w:tc>
        <w:tc>
          <w:tcPr>
            <w:tcW w:w="1414" w:type="dxa"/>
            <w:shd w:val="clear" w:color="auto" w:fill="auto"/>
            <w:noWrap/>
            <w:vAlign w:val="center"/>
          </w:tcPr>
          <w:p w14:paraId="405F6C45" w14:textId="29FAD7EF"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4" w:type="dxa"/>
            <w:shd w:val="clear" w:color="auto" w:fill="auto"/>
            <w:vAlign w:val="center"/>
          </w:tcPr>
          <w:p w14:paraId="27C9723A" w14:textId="173AAFC9"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4" w:type="dxa"/>
            <w:shd w:val="clear" w:color="auto" w:fill="auto"/>
            <w:noWrap/>
            <w:vAlign w:val="center"/>
          </w:tcPr>
          <w:p w14:paraId="762FE8C5" w14:textId="41768231"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5" w:type="dxa"/>
            <w:shd w:val="clear" w:color="auto" w:fill="auto"/>
            <w:noWrap/>
            <w:vAlign w:val="center"/>
          </w:tcPr>
          <w:p w14:paraId="2701B545" w14:textId="7A6D7946"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4" w:type="dxa"/>
            <w:shd w:val="clear" w:color="auto" w:fill="auto"/>
            <w:noWrap/>
            <w:vAlign w:val="center"/>
          </w:tcPr>
          <w:p w14:paraId="0793DA88" w14:textId="54D26CB6"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4" w:type="dxa"/>
            <w:shd w:val="clear" w:color="auto" w:fill="auto"/>
            <w:noWrap/>
            <w:vAlign w:val="center"/>
          </w:tcPr>
          <w:p w14:paraId="4E334B4D" w14:textId="27A16CBE"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5" w:type="dxa"/>
            <w:shd w:val="clear" w:color="auto" w:fill="auto"/>
            <w:noWrap/>
            <w:vAlign w:val="center"/>
          </w:tcPr>
          <w:p w14:paraId="20DCB625" w14:textId="76D57AB4"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r>
      <w:tr w:rsidR="005C2D4D" w:rsidRPr="000A7BEE" w14:paraId="22ED4364" w14:textId="77777777" w:rsidTr="00CB5E7A">
        <w:trPr>
          <w:trHeight w:val="173"/>
        </w:trPr>
        <w:tc>
          <w:tcPr>
            <w:tcW w:w="2970" w:type="dxa"/>
            <w:shd w:val="clear" w:color="auto" w:fill="auto"/>
            <w:noWrap/>
            <w:vAlign w:val="center"/>
            <w:hideMark/>
          </w:tcPr>
          <w:p w14:paraId="336AA9FA"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Not high school graduate</w:t>
            </w:r>
          </w:p>
        </w:tc>
        <w:tc>
          <w:tcPr>
            <w:tcW w:w="1414" w:type="dxa"/>
            <w:shd w:val="clear" w:color="auto" w:fill="auto"/>
            <w:noWrap/>
            <w:vAlign w:val="center"/>
          </w:tcPr>
          <w:p w14:paraId="1E07BDFB" w14:textId="76D148BE" w:rsidR="005C2D4D" w:rsidRPr="000A7BEE" w:rsidRDefault="005C2D4D" w:rsidP="005C2D4D">
            <w:pPr>
              <w:spacing w:after="0" w:line="240" w:lineRule="auto"/>
              <w:jc w:val="center"/>
              <w:rPr>
                <w:rFonts w:cs="Calibri"/>
                <w:sz w:val="17"/>
                <w:szCs w:val="17"/>
              </w:rPr>
            </w:pPr>
            <w:r w:rsidRPr="005965A5">
              <w:rPr>
                <w:rFonts w:cs="Calibri"/>
                <w:sz w:val="17"/>
                <w:szCs w:val="17"/>
              </w:rPr>
              <w:t>531 (52)</w:t>
            </w:r>
          </w:p>
        </w:tc>
        <w:tc>
          <w:tcPr>
            <w:tcW w:w="1414" w:type="dxa"/>
            <w:shd w:val="clear" w:color="auto" w:fill="auto"/>
            <w:vAlign w:val="center"/>
          </w:tcPr>
          <w:p w14:paraId="2A0FF7B6" w14:textId="55E09CE1" w:rsidR="005C2D4D" w:rsidRPr="000A7BEE" w:rsidRDefault="005C2D4D" w:rsidP="005C2D4D">
            <w:pPr>
              <w:spacing w:after="0" w:line="240" w:lineRule="auto"/>
              <w:jc w:val="center"/>
              <w:rPr>
                <w:rFonts w:cs="Calibri"/>
                <w:sz w:val="17"/>
                <w:szCs w:val="17"/>
              </w:rPr>
            </w:pPr>
            <w:r w:rsidRPr="005965A5">
              <w:rPr>
                <w:rFonts w:cs="Calibri"/>
                <w:sz w:val="17"/>
                <w:szCs w:val="17"/>
              </w:rPr>
              <w:t>486 (48)</w:t>
            </w:r>
          </w:p>
        </w:tc>
        <w:tc>
          <w:tcPr>
            <w:tcW w:w="1414" w:type="dxa"/>
            <w:shd w:val="clear" w:color="auto" w:fill="auto"/>
            <w:noWrap/>
            <w:vAlign w:val="center"/>
          </w:tcPr>
          <w:p w14:paraId="419EDD6E" w14:textId="24EF4752" w:rsidR="005C2D4D" w:rsidRPr="000A7BEE" w:rsidRDefault="005C2D4D" w:rsidP="005C2D4D">
            <w:pPr>
              <w:spacing w:after="0" w:line="240" w:lineRule="auto"/>
              <w:jc w:val="center"/>
              <w:rPr>
                <w:rFonts w:cs="Calibri"/>
                <w:sz w:val="17"/>
                <w:szCs w:val="17"/>
              </w:rPr>
            </w:pPr>
            <w:r w:rsidRPr="005965A5">
              <w:rPr>
                <w:rFonts w:cs="Calibri"/>
                <w:sz w:val="17"/>
                <w:szCs w:val="17"/>
              </w:rPr>
              <w:t>114 (23)</w:t>
            </w:r>
          </w:p>
        </w:tc>
        <w:tc>
          <w:tcPr>
            <w:tcW w:w="1415" w:type="dxa"/>
            <w:shd w:val="clear" w:color="auto" w:fill="auto"/>
            <w:noWrap/>
            <w:vAlign w:val="center"/>
          </w:tcPr>
          <w:p w14:paraId="06A19669" w14:textId="0A8FD7A1" w:rsidR="005C2D4D" w:rsidRPr="000A7BEE" w:rsidRDefault="005C2D4D" w:rsidP="005C2D4D">
            <w:pPr>
              <w:spacing w:after="0" w:line="240" w:lineRule="auto"/>
              <w:jc w:val="center"/>
              <w:rPr>
                <w:rFonts w:cs="Calibri"/>
                <w:sz w:val="17"/>
                <w:szCs w:val="17"/>
              </w:rPr>
            </w:pPr>
            <w:r w:rsidRPr="005965A5">
              <w:rPr>
                <w:rFonts w:cs="Calibri"/>
                <w:sz w:val="17"/>
                <w:szCs w:val="17"/>
              </w:rPr>
              <w:t>2 (0)</w:t>
            </w:r>
          </w:p>
        </w:tc>
        <w:tc>
          <w:tcPr>
            <w:tcW w:w="1414" w:type="dxa"/>
            <w:shd w:val="clear" w:color="auto" w:fill="auto"/>
            <w:noWrap/>
            <w:vAlign w:val="center"/>
          </w:tcPr>
          <w:p w14:paraId="0013FEA2" w14:textId="4B4FEFDD" w:rsidR="005C2D4D" w:rsidRPr="000A7BEE" w:rsidRDefault="005C2D4D" w:rsidP="005C2D4D">
            <w:pPr>
              <w:spacing w:after="0" w:line="240" w:lineRule="auto"/>
              <w:jc w:val="center"/>
              <w:rPr>
                <w:rFonts w:cs="Calibri"/>
                <w:sz w:val="17"/>
                <w:szCs w:val="17"/>
              </w:rPr>
            </w:pPr>
            <w:r w:rsidRPr="005965A5">
              <w:rPr>
                <w:rFonts w:cs="Calibri"/>
                <w:sz w:val="17"/>
                <w:szCs w:val="17"/>
              </w:rPr>
              <w:t>94 (19)</w:t>
            </w:r>
          </w:p>
        </w:tc>
        <w:tc>
          <w:tcPr>
            <w:tcW w:w="1414" w:type="dxa"/>
            <w:shd w:val="clear" w:color="auto" w:fill="auto"/>
            <w:noWrap/>
            <w:vAlign w:val="center"/>
          </w:tcPr>
          <w:p w14:paraId="1A1C4114" w14:textId="54B1C9D9" w:rsidR="005C2D4D" w:rsidRPr="000A7BEE" w:rsidRDefault="005C2D4D" w:rsidP="005C2D4D">
            <w:pPr>
              <w:spacing w:after="0" w:line="240" w:lineRule="auto"/>
              <w:jc w:val="center"/>
              <w:rPr>
                <w:rFonts w:cs="Calibri"/>
                <w:sz w:val="17"/>
                <w:szCs w:val="17"/>
              </w:rPr>
            </w:pPr>
            <w:r w:rsidRPr="005965A5">
              <w:rPr>
                <w:rFonts w:cs="Calibri"/>
                <w:sz w:val="17"/>
                <w:szCs w:val="17"/>
              </w:rPr>
              <w:t>276 (57)</w:t>
            </w:r>
          </w:p>
        </w:tc>
        <w:tc>
          <w:tcPr>
            <w:tcW w:w="1415" w:type="dxa"/>
            <w:shd w:val="clear" w:color="auto" w:fill="auto"/>
            <w:noWrap/>
            <w:vAlign w:val="center"/>
          </w:tcPr>
          <w:p w14:paraId="48F966E5" w14:textId="43997E7F" w:rsidR="005C2D4D" w:rsidRPr="000A7BEE" w:rsidRDefault="005C2D4D" w:rsidP="005C2D4D">
            <w:pPr>
              <w:spacing w:after="0" w:line="240" w:lineRule="auto"/>
              <w:jc w:val="center"/>
              <w:rPr>
                <w:rFonts w:cs="Calibri"/>
                <w:sz w:val="17"/>
                <w:szCs w:val="17"/>
              </w:rPr>
            </w:pPr>
            <w:r w:rsidRPr="005965A5">
              <w:rPr>
                <w:rFonts w:cs="Calibri"/>
                <w:sz w:val="17"/>
                <w:szCs w:val="17"/>
              </w:rPr>
              <w:t>0 (0)</w:t>
            </w:r>
          </w:p>
        </w:tc>
      </w:tr>
      <w:tr w:rsidR="005C2D4D" w:rsidRPr="000A7BEE" w14:paraId="61261D35" w14:textId="77777777" w:rsidTr="00CB5E7A">
        <w:trPr>
          <w:trHeight w:val="173"/>
        </w:trPr>
        <w:tc>
          <w:tcPr>
            <w:tcW w:w="2970" w:type="dxa"/>
            <w:shd w:val="clear" w:color="auto" w:fill="auto"/>
            <w:noWrap/>
            <w:vAlign w:val="center"/>
            <w:hideMark/>
          </w:tcPr>
          <w:p w14:paraId="033F1FAF"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High school graduate</w:t>
            </w:r>
          </w:p>
        </w:tc>
        <w:tc>
          <w:tcPr>
            <w:tcW w:w="1414" w:type="dxa"/>
            <w:shd w:val="clear" w:color="auto" w:fill="auto"/>
            <w:noWrap/>
            <w:vAlign w:val="center"/>
          </w:tcPr>
          <w:p w14:paraId="27AF3393" w14:textId="7296A0DB" w:rsidR="005C2D4D" w:rsidRPr="000A7BEE" w:rsidRDefault="005C2D4D" w:rsidP="005C2D4D">
            <w:pPr>
              <w:spacing w:after="0" w:line="240" w:lineRule="auto"/>
              <w:jc w:val="center"/>
              <w:rPr>
                <w:rFonts w:cs="Calibri"/>
                <w:sz w:val="17"/>
                <w:szCs w:val="17"/>
              </w:rPr>
            </w:pPr>
            <w:r w:rsidRPr="005965A5">
              <w:rPr>
                <w:rFonts w:cs="Calibri"/>
                <w:sz w:val="17"/>
                <w:szCs w:val="17"/>
              </w:rPr>
              <w:t>3,178 (67)</w:t>
            </w:r>
          </w:p>
        </w:tc>
        <w:tc>
          <w:tcPr>
            <w:tcW w:w="1414" w:type="dxa"/>
            <w:shd w:val="clear" w:color="auto" w:fill="auto"/>
            <w:vAlign w:val="center"/>
          </w:tcPr>
          <w:p w14:paraId="075A4E53" w14:textId="17A5DFC8" w:rsidR="005C2D4D" w:rsidRPr="000A7BEE" w:rsidRDefault="005C2D4D" w:rsidP="005C2D4D">
            <w:pPr>
              <w:spacing w:after="0" w:line="240" w:lineRule="auto"/>
              <w:jc w:val="center"/>
              <w:rPr>
                <w:rFonts w:cs="Calibri"/>
                <w:sz w:val="17"/>
                <w:szCs w:val="17"/>
              </w:rPr>
            </w:pPr>
            <w:r w:rsidRPr="005965A5">
              <w:rPr>
                <w:rFonts w:cs="Calibri"/>
                <w:sz w:val="17"/>
                <w:szCs w:val="17"/>
              </w:rPr>
              <w:t>1,562 (33)</w:t>
            </w:r>
          </w:p>
        </w:tc>
        <w:tc>
          <w:tcPr>
            <w:tcW w:w="1414" w:type="dxa"/>
            <w:shd w:val="clear" w:color="auto" w:fill="auto"/>
            <w:noWrap/>
            <w:vAlign w:val="center"/>
          </w:tcPr>
          <w:p w14:paraId="2E7B67F2" w14:textId="5186B6A0" w:rsidR="005C2D4D" w:rsidRPr="000A7BEE" w:rsidRDefault="005C2D4D" w:rsidP="005C2D4D">
            <w:pPr>
              <w:spacing w:after="0" w:line="240" w:lineRule="auto"/>
              <w:jc w:val="center"/>
              <w:rPr>
                <w:rFonts w:cs="Calibri"/>
                <w:sz w:val="17"/>
                <w:szCs w:val="17"/>
              </w:rPr>
            </w:pPr>
            <w:r w:rsidRPr="005965A5">
              <w:rPr>
                <w:rFonts w:cs="Calibri"/>
                <w:sz w:val="17"/>
                <w:szCs w:val="17"/>
              </w:rPr>
              <w:t>329 (21)</w:t>
            </w:r>
          </w:p>
        </w:tc>
        <w:tc>
          <w:tcPr>
            <w:tcW w:w="1415" w:type="dxa"/>
            <w:shd w:val="clear" w:color="auto" w:fill="auto"/>
            <w:noWrap/>
            <w:vAlign w:val="center"/>
          </w:tcPr>
          <w:p w14:paraId="4F4F85AE" w14:textId="3818F017" w:rsidR="005C2D4D" w:rsidRPr="000A7BEE" w:rsidRDefault="005C2D4D" w:rsidP="005C2D4D">
            <w:pPr>
              <w:spacing w:after="0" w:line="240" w:lineRule="auto"/>
              <w:jc w:val="center"/>
              <w:rPr>
                <w:rFonts w:cs="Calibri"/>
                <w:sz w:val="17"/>
                <w:szCs w:val="17"/>
              </w:rPr>
            </w:pPr>
            <w:r w:rsidRPr="005965A5">
              <w:rPr>
                <w:rFonts w:cs="Calibri"/>
                <w:sz w:val="17"/>
                <w:szCs w:val="17"/>
              </w:rPr>
              <w:t>88 (6)</w:t>
            </w:r>
          </w:p>
        </w:tc>
        <w:tc>
          <w:tcPr>
            <w:tcW w:w="1414" w:type="dxa"/>
            <w:shd w:val="clear" w:color="auto" w:fill="auto"/>
            <w:noWrap/>
            <w:vAlign w:val="center"/>
          </w:tcPr>
          <w:p w14:paraId="38C84B17" w14:textId="2FBF85A3" w:rsidR="005C2D4D" w:rsidRPr="000A7BEE" w:rsidRDefault="005C2D4D" w:rsidP="005C2D4D">
            <w:pPr>
              <w:spacing w:after="0" w:line="240" w:lineRule="auto"/>
              <w:jc w:val="center"/>
              <w:rPr>
                <w:rFonts w:cs="Calibri"/>
                <w:sz w:val="17"/>
                <w:szCs w:val="17"/>
              </w:rPr>
            </w:pPr>
            <w:r w:rsidRPr="005965A5">
              <w:rPr>
                <w:rFonts w:cs="Calibri"/>
                <w:sz w:val="17"/>
                <w:szCs w:val="17"/>
              </w:rPr>
              <w:t>224 (14)</w:t>
            </w:r>
          </w:p>
        </w:tc>
        <w:tc>
          <w:tcPr>
            <w:tcW w:w="1414" w:type="dxa"/>
            <w:shd w:val="clear" w:color="auto" w:fill="auto"/>
            <w:noWrap/>
            <w:vAlign w:val="center"/>
          </w:tcPr>
          <w:p w14:paraId="76F573E4" w14:textId="61768B8A" w:rsidR="005C2D4D" w:rsidRPr="000A7BEE" w:rsidRDefault="005C2D4D" w:rsidP="005C2D4D">
            <w:pPr>
              <w:spacing w:after="0" w:line="240" w:lineRule="auto"/>
              <w:jc w:val="center"/>
              <w:rPr>
                <w:rFonts w:cs="Calibri"/>
                <w:sz w:val="17"/>
                <w:szCs w:val="17"/>
              </w:rPr>
            </w:pPr>
            <w:r w:rsidRPr="005965A5">
              <w:rPr>
                <w:rFonts w:cs="Calibri"/>
                <w:sz w:val="17"/>
                <w:szCs w:val="17"/>
              </w:rPr>
              <w:t>910 (58)</w:t>
            </w:r>
          </w:p>
        </w:tc>
        <w:tc>
          <w:tcPr>
            <w:tcW w:w="1415" w:type="dxa"/>
            <w:shd w:val="clear" w:color="auto" w:fill="auto"/>
            <w:noWrap/>
            <w:vAlign w:val="center"/>
          </w:tcPr>
          <w:p w14:paraId="416BD70E" w14:textId="1BD4185C" w:rsidR="005C2D4D" w:rsidRPr="000A7BEE" w:rsidRDefault="005C2D4D" w:rsidP="005C2D4D">
            <w:pPr>
              <w:spacing w:after="0" w:line="240" w:lineRule="auto"/>
              <w:jc w:val="center"/>
              <w:rPr>
                <w:rFonts w:cs="Calibri"/>
                <w:sz w:val="17"/>
                <w:szCs w:val="17"/>
              </w:rPr>
            </w:pPr>
            <w:r w:rsidRPr="005965A5">
              <w:rPr>
                <w:rFonts w:cs="Calibri"/>
                <w:sz w:val="17"/>
                <w:szCs w:val="17"/>
              </w:rPr>
              <w:t>11 (1)</w:t>
            </w:r>
          </w:p>
        </w:tc>
      </w:tr>
      <w:tr w:rsidR="005C2D4D" w:rsidRPr="000A7BEE" w14:paraId="1FA66ACA" w14:textId="77777777" w:rsidTr="00CB5E7A">
        <w:trPr>
          <w:trHeight w:val="173"/>
        </w:trPr>
        <w:tc>
          <w:tcPr>
            <w:tcW w:w="2970" w:type="dxa"/>
            <w:shd w:val="clear" w:color="auto" w:fill="auto"/>
            <w:noWrap/>
            <w:vAlign w:val="center"/>
            <w:hideMark/>
          </w:tcPr>
          <w:p w14:paraId="0E3B7464"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Associate's or Bachelor's degree</w:t>
            </w:r>
          </w:p>
        </w:tc>
        <w:tc>
          <w:tcPr>
            <w:tcW w:w="1414" w:type="dxa"/>
            <w:shd w:val="clear" w:color="auto" w:fill="auto"/>
            <w:noWrap/>
            <w:vAlign w:val="center"/>
          </w:tcPr>
          <w:p w14:paraId="19ECD6A7" w14:textId="32B73220" w:rsidR="005C2D4D" w:rsidRPr="000A7BEE" w:rsidRDefault="005C2D4D" w:rsidP="005C2D4D">
            <w:pPr>
              <w:spacing w:after="0" w:line="240" w:lineRule="auto"/>
              <w:jc w:val="center"/>
              <w:rPr>
                <w:rFonts w:cs="Calibri"/>
                <w:sz w:val="17"/>
                <w:szCs w:val="17"/>
              </w:rPr>
            </w:pPr>
            <w:r w:rsidRPr="005965A5">
              <w:rPr>
                <w:rFonts w:cs="Calibri"/>
                <w:sz w:val="17"/>
                <w:szCs w:val="17"/>
              </w:rPr>
              <w:t>1,535 (79)</w:t>
            </w:r>
          </w:p>
        </w:tc>
        <w:tc>
          <w:tcPr>
            <w:tcW w:w="1414" w:type="dxa"/>
            <w:shd w:val="clear" w:color="auto" w:fill="auto"/>
            <w:vAlign w:val="center"/>
          </w:tcPr>
          <w:p w14:paraId="2DF39298" w14:textId="390AD203" w:rsidR="005C2D4D" w:rsidRPr="000A7BEE" w:rsidRDefault="005C2D4D" w:rsidP="005C2D4D">
            <w:pPr>
              <w:spacing w:after="0" w:line="240" w:lineRule="auto"/>
              <w:jc w:val="center"/>
              <w:rPr>
                <w:rFonts w:cs="Calibri"/>
                <w:sz w:val="17"/>
                <w:szCs w:val="17"/>
              </w:rPr>
            </w:pPr>
            <w:r w:rsidRPr="005965A5">
              <w:rPr>
                <w:rFonts w:cs="Calibri"/>
                <w:sz w:val="17"/>
                <w:szCs w:val="17"/>
              </w:rPr>
              <w:t>418 (21)</w:t>
            </w:r>
          </w:p>
        </w:tc>
        <w:tc>
          <w:tcPr>
            <w:tcW w:w="1414" w:type="dxa"/>
            <w:shd w:val="clear" w:color="auto" w:fill="auto"/>
            <w:noWrap/>
            <w:vAlign w:val="center"/>
          </w:tcPr>
          <w:p w14:paraId="744BA775" w14:textId="6F279581" w:rsidR="005C2D4D" w:rsidRPr="000A7BEE" w:rsidRDefault="005C2D4D" w:rsidP="005C2D4D">
            <w:pPr>
              <w:spacing w:after="0" w:line="240" w:lineRule="auto"/>
              <w:jc w:val="center"/>
              <w:rPr>
                <w:rFonts w:cs="Calibri"/>
                <w:sz w:val="17"/>
                <w:szCs w:val="17"/>
              </w:rPr>
            </w:pPr>
            <w:r w:rsidRPr="005965A5">
              <w:rPr>
                <w:rFonts w:cs="Calibri"/>
                <w:sz w:val="17"/>
                <w:szCs w:val="17"/>
              </w:rPr>
              <w:t>138 (33)</w:t>
            </w:r>
          </w:p>
        </w:tc>
        <w:tc>
          <w:tcPr>
            <w:tcW w:w="1415" w:type="dxa"/>
            <w:shd w:val="clear" w:color="auto" w:fill="auto"/>
            <w:noWrap/>
            <w:vAlign w:val="center"/>
          </w:tcPr>
          <w:p w14:paraId="15643655" w14:textId="5C9F5C97" w:rsidR="005C2D4D" w:rsidRPr="000A7BEE" w:rsidRDefault="005C2D4D" w:rsidP="005C2D4D">
            <w:pPr>
              <w:spacing w:after="0" w:line="240" w:lineRule="auto"/>
              <w:jc w:val="center"/>
              <w:rPr>
                <w:rFonts w:cs="Calibri"/>
                <w:sz w:val="17"/>
                <w:szCs w:val="17"/>
              </w:rPr>
            </w:pPr>
            <w:r w:rsidRPr="005965A5">
              <w:rPr>
                <w:rFonts w:cs="Calibri"/>
                <w:sz w:val="17"/>
                <w:szCs w:val="17"/>
              </w:rPr>
              <w:t>43 (10)</w:t>
            </w:r>
          </w:p>
        </w:tc>
        <w:tc>
          <w:tcPr>
            <w:tcW w:w="1414" w:type="dxa"/>
            <w:shd w:val="clear" w:color="auto" w:fill="auto"/>
            <w:noWrap/>
            <w:vAlign w:val="center"/>
          </w:tcPr>
          <w:p w14:paraId="4085140D" w14:textId="68AFE7E4" w:rsidR="005C2D4D" w:rsidRPr="000A7BEE" w:rsidRDefault="005C2D4D" w:rsidP="005C2D4D">
            <w:pPr>
              <w:spacing w:after="0" w:line="240" w:lineRule="auto"/>
              <w:jc w:val="center"/>
              <w:rPr>
                <w:rFonts w:cs="Calibri"/>
                <w:sz w:val="17"/>
                <w:szCs w:val="17"/>
              </w:rPr>
            </w:pPr>
            <w:r w:rsidRPr="005965A5">
              <w:rPr>
                <w:rFonts w:cs="Calibri"/>
                <w:sz w:val="17"/>
                <w:szCs w:val="17"/>
              </w:rPr>
              <w:t>46 (11)</w:t>
            </w:r>
          </w:p>
        </w:tc>
        <w:tc>
          <w:tcPr>
            <w:tcW w:w="1414" w:type="dxa"/>
            <w:shd w:val="clear" w:color="auto" w:fill="auto"/>
            <w:noWrap/>
            <w:vAlign w:val="center"/>
          </w:tcPr>
          <w:p w14:paraId="4C5F00E7" w14:textId="3F600A44" w:rsidR="005C2D4D" w:rsidRPr="000A7BEE" w:rsidRDefault="005C2D4D" w:rsidP="005C2D4D">
            <w:pPr>
              <w:spacing w:after="0" w:line="240" w:lineRule="auto"/>
              <w:jc w:val="center"/>
              <w:rPr>
                <w:rFonts w:cs="Calibri"/>
                <w:sz w:val="17"/>
                <w:szCs w:val="17"/>
              </w:rPr>
            </w:pPr>
            <w:r w:rsidRPr="005965A5">
              <w:rPr>
                <w:rFonts w:cs="Calibri"/>
                <w:sz w:val="17"/>
                <w:szCs w:val="17"/>
              </w:rPr>
              <w:t>179 (43)</w:t>
            </w:r>
          </w:p>
        </w:tc>
        <w:tc>
          <w:tcPr>
            <w:tcW w:w="1415" w:type="dxa"/>
            <w:shd w:val="clear" w:color="auto" w:fill="auto"/>
            <w:noWrap/>
            <w:vAlign w:val="center"/>
          </w:tcPr>
          <w:p w14:paraId="73B27103" w14:textId="6276B6E1" w:rsidR="005C2D4D" w:rsidRPr="000A7BEE" w:rsidRDefault="005C2D4D" w:rsidP="005C2D4D">
            <w:pPr>
              <w:spacing w:after="0" w:line="240" w:lineRule="auto"/>
              <w:jc w:val="center"/>
              <w:rPr>
                <w:rFonts w:cs="Calibri"/>
                <w:sz w:val="17"/>
                <w:szCs w:val="17"/>
              </w:rPr>
            </w:pPr>
            <w:r w:rsidRPr="005965A5">
              <w:rPr>
                <w:rFonts w:cs="Calibri"/>
                <w:sz w:val="17"/>
                <w:szCs w:val="17"/>
              </w:rPr>
              <w:t>12 (3)</w:t>
            </w:r>
          </w:p>
        </w:tc>
      </w:tr>
      <w:tr w:rsidR="005C2D4D" w:rsidRPr="000A7BEE" w14:paraId="39A924BA" w14:textId="77777777" w:rsidTr="00CB5E7A">
        <w:trPr>
          <w:trHeight w:val="173"/>
        </w:trPr>
        <w:tc>
          <w:tcPr>
            <w:tcW w:w="2970" w:type="dxa"/>
            <w:shd w:val="clear" w:color="auto" w:fill="auto"/>
            <w:noWrap/>
            <w:vAlign w:val="center"/>
            <w:hideMark/>
          </w:tcPr>
          <w:p w14:paraId="4E5B9409"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 xml:space="preserve">Master's degree or above </w:t>
            </w:r>
          </w:p>
        </w:tc>
        <w:tc>
          <w:tcPr>
            <w:tcW w:w="1414" w:type="dxa"/>
            <w:shd w:val="clear" w:color="auto" w:fill="auto"/>
            <w:noWrap/>
            <w:vAlign w:val="center"/>
          </w:tcPr>
          <w:p w14:paraId="2A4AF024" w14:textId="7F52D051" w:rsidR="005C2D4D" w:rsidRPr="000A7BEE" w:rsidRDefault="005C2D4D" w:rsidP="005C2D4D">
            <w:pPr>
              <w:spacing w:after="0" w:line="240" w:lineRule="auto"/>
              <w:jc w:val="center"/>
              <w:rPr>
                <w:rFonts w:cs="Calibri"/>
                <w:sz w:val="17"/>
                <w:szCs w:val="17"/>
              </w:rPr>
            </w:pPr>
            <w:r w:rsidRPr="005965A5">
              <w:rPr>
                <w:rFonts w:cs="Calibri"/>
                <w:sz w:val="17"/>
                <w:szCs w:val="17"/>
              </w:rPr>
              <w:t>483 (85)</w:t>
            </w:r>
          </w:p>
        </w:tc>
        <w:tc>
          <w:tcPr>
            <w:tcW w:w="1414" w:type="dxa"/>
            <w:shd w:val="clear" w:color="auto" w:fill="auto"/>
            <w:vAlign w:val="center"/>
          </w:tcPr>
          <w:p w14:paraId="17EB6AE0" w14:textId="270EB9ED" w:rsidR="005C2D4D" w:rsidRPr="000A7BEE" w:rsidRDefault="005C2D4D" w:rsidP="005C2D4D">
            <w:pPr>
              <w:spacing w:after="0" w:line="240" w:lineRule="auto"/>
              <w:jc w:val="center"/>
              <w:rPr>
                <w:rFonts w:cs="Calibri"/>
                <w:sz w:val="17"/>
                <w:szCs w:val="17"/>
              </w:rPr>
            </w:pPr>
            <w:r w:rsidRPr="005965A5">
              <w:rPr>
                <w:rFonts w:cs="Calibri"/>
                <w:sz w:val="17"/>
                <w:szCs w:val="17"/>
              </w:rPr>
              <w:t>83 (15)</w:t>
            </w:r>
          </w:p>
        </w:tc>
        <w:tc>
          <w:tcPr>
            <w:tcW w:w="1414" w:type="dxa"/>
            <w:shd w:val="clear" w:color="auto" w:fill="auto"/>
            <w:noWrap/>
            <w:vAlign w:val="center"/>
          </w:tcPr>
          <w:p w14:paraId="3D6FC607" w14:textId="7AFF6E5E" w:rsidR="005C2D4D" w:rsidRPr="000A7BEE" w:rsidRDefault="005C2D4D" w:rsidP="005C2D4D">
            <w:pPr>
              <w:spacing w:after="0" w:line="240" w:lineRule="auto"/>
              <w:jc w:val="center"/>
              <w:rPr>
                <w:rFonts w:cs="Calibri"/>
                <w:sz w:val="17"/>
                <w:szCs w:val="17"/>
              </w:rPr>
            </w:pPr>
            <w:r w:rsidRPr="005965A5">
              <w:rPr>
                <w:rFonts w:cs="Calibri"/>
                <w:sz w:val="17"/>
                <w:szCs w:val="17"/>
              </w:rPr>
              <w:t>44 (53)</w:t>
            </w:r>
          </w:p>
        </w:tc>
        <w:tc>
          <w:tcPr>
            <w:tcW w:w="1415" w:type="dxa"/>
            <w:shd w:val="clear" w:color="auto" w:fill="auto"/>
            <w:noWrap/>
            <w:vAlign w:val="center"/>
          </w:tcPr>
          <w:p w14:paraId="040CCC4B" w14:textId="343A11F9" w:rsidR="005C2D4D" w:rsidRPr="000A7BEE" w:rsidRDefault="005C2D4D" w:rsidP="005C2D4D">
            <w:pPr>
              <w:spacing w:after="0" w:line="240" w:lineRule="auto"/>
              <w:jc w:val="center"/>
              <w:rPr>
                <w:rFonts w:cs="Calibri"/>
                <w:sz w:val="17"/>
                <w:szCs w:val="17"/>
              </w:rPr>
            </w:pPr>
            <w:r w:rsidRPr="005965A5">
              <w:rPr>
                <w:rFonts w:cs="Calibri"/>
                <w:sz w:val="17"/>
                <w:szCs w:val="17"/>
              </w:rPr>
              <w:t>10 (12)</w:t>
            </w:r>
          </w:p>
        </w:tc>
        <w:tc>
          <w:tcPr>
            <w:tcW w:w="1414" w:type="dxa"/>
            <w:shd w:val="clear" w:color="auto" w:fill="auto"/>
            <w:noWrap/>
            <w:vAlign w:val="center"/>
          </w:tcPr>
          <w:p w14:paraId="7A06133D" w14:textId="32D040D2" w:rsidR="005C2D4D" w:rsidRPr="000A7BEE" w:rsidRDefault="005C2D4D" w:rsidP="005C2D4D">
            <w:pPr>
              <w:spacing w:after="0" w:line="240" w:lineRule="auto"/>
              <w:jc w:val="center"/>
              <w:rPr>
                <w:rFonts w:cs="Calibri"/>
                <w:sz w:val="17"/>
                <w:szCs w:val="17"/>
              </w:rPr>
            </w:pPr>
            <w:r w:rsidRPr="005965A5">
              <w:rPr>
                <w:rFonts w:cs="Calibri"/>
                <w:sz w:val="17"/>
                <w:szCs w:val="17"/>
              </w:rPr>
              <w:t>6 (7)</w:t>
            </w:r>
          </w:p>
        </w:tc>
        <w:tc>
          <w:tcPr>
            <w:tcW w:w="1414" w:type="dxa"/>
            <w:shd w:val="clear" w:color="auto" w:fill="auto"/>
            <w:noWrap/>
            <w:vAlign w:val="center"/>
          </w:tcPr>
          <w:p w14:paraId="561CFBA0" w14:textId="7A537713" w:rsidR="005C2D4D" w:rsidRPr="000A7BEE" w:rsidRDefault="005C2D4D" w:rsidP="005C2D4D">
            <w:pPr>
              <w:spacing w:after="0" w:line="240" w:lineRule="auto"/>
              <w:jc w:val="center"/>
              <w:rPr>
                <w:rFonts w:cs="Calibri"/>
                <w:sz w:val="17"/>
                <w:szCs w:val="17"/>
              </w:rPr>
            </w:pPr>
            <w:r w:rsidRPr="005965A5">
              <w:rPr>
                <w:rFonts w:cs="Calibri"/>
                <w:sz w:val="17"/>
                <w:szCs w:val="17"/>
              </w:rPr>
              <w:t>23 (28)</w:t>
            </w:r>
          </w:p>
        </w:tc>
        <w:tc>
          <w:tcPr>
            <w:tcW w:w="1415" w:type="dxa"/>
            <w:shd w:val="clear" w:color="auto" w:fill="auto"/>
            <w:noWrap/>
            <w:vAlign w:val="center"/>
          </w:tcPr>
          <w:p w14:paraId="30EE1BB1" w14:textId="6F0C1C58" w:rsidR="005C2D4D" w:rsidRPr="000A7BEE" w:rsidRDefault="005C2D4D" w:rsidP="005C2D4D">
            <w:pPr>
              <w:spacing w:after="0" w:line="240" w:lineRule="auto"/>
              <w:jc w:val="center"/>
              <w:rPr>
                <w:rFonts w:cs="Calibri"/>
                <w:sz w:val="17"/>
                <w:szCs w:val="17"/>
              </w:rPr>
            </w:pPr>
            <w:r w:rsidRPr="005965A5">
              <w:rPr>
                <w:rFonts w:cs="Calibri"/>
                <w:sz w:val="17"/>
                <w:szCs w:val="17"/>
              </w:rPr>
              <w:t>0 (0)</w:t>
            </w:r>
          </w:p>
        </w:tc>
      </w:tr>
      <w:tr w:rsidR="005C2D4D" w:rsidRPr="000A7BEE" w14:paraId="683EF5E3" w14:textId="77777777" w:rsidTr="00CB5E7A">
        <w:trPr>
          <w:trHeight w:val="173"/>
        </w:trPr>
        <w:tc>
          <w:tcPr>
            <w:tcW w:w="2970" w:type="dxa"/>
            <w:shd w:val="clear" w:color="auto" w:fill="auto"/>
            <w:noWrap/>
            <w:vAlign w:val="center"/>
            <w:hideMark/>
          </w:tcPr>
          <w:p w14:paraId="28F2BBBA"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Unknown</w:t>
            </w:r>
          </w:p>
        </w:tc>
        <w:tc>
          <w:tcPr>
            <w:tcW w:w="1414" w:type="dxa"/>
            <w:shd w:val="clear" w:color="auto" w:fill="auto"/>
            <w:noWrap/>
            <w:vAlign w:val="center"/>
          </w:tcPr>
          <w:p w14:paraId="0318A557" w14:textId="3EA85354" w:rsidR="005C2D4D" w:rsidRPr="000A7BEE" w:rsidRDefault="005C2D4D" w:rsidP="005C2D4D">
            <w:pPr>
              <w:spacing w:after="0" w:line="240" w:lineRule="auto"/>
              <w:jc w:val="center"/>
              <w:rPr>
                <w:rFonts w:cs="Calibri"/>
                <w:sz w:val="17"/>
                <w:szCs w:val="17"/>
              </w:rPr>
            </w:pPr>
            <w:r w:rsidRPr="005965A5">
              <w:rPr>
                <w:rFonts w:cs="Calibri"/>
                <w:sz w:val="17"/>
                <w:szCs w:val="17"/>
              </w:rPr>
              <w:t>40 (17)</w:t>
            </w:r>
          </w:p>
        </w:tc>
        <w:tc>
          <w:tcPr>
            <w:tcW w:w="1414" w:type="dxa"/>
            <w:shd w:val="clear" w:color="auto" w:fill="auto"/>
            <w:vAlign w:val="center"/>
          </w:tcPr>
          <w:p w14:paraId="638BBB1E" w14:textId="5A91A4FE" w:rsidR="005C2D4D" w:rsidRPr="000A7BEE" w:rsidRDefault="005C2D4D" w:rsidP="005C2D4D">
            <w:pPr>
              <w:spacing w:after="0" w:line="240" w:lineRule="auto"/>
              <w:jc w:val="center"/>
              <w:rPr>
                <w:rFonts w:cs="Calibri"/>
                <w:sz w:val="17"/>
                <w:szCs w:val="17"/>
              </w:rPr>
            </w:pPr>
            <w:r w:rsidRPr="005965A5">
              <w:rPr>
                <w:rFonts w:cs="Calibri"/>
                <w:sz w:val="17"/>
                <w:szCs w:val="17"/>
              </w:rPr>
              <w:t>202 (83)</w:t>
            </w:r>
          </w:p>
        </w:tc>
        <w:tc>
          <w:tcPr>
            <w:tcW w:w="1414" w:type="dxa"/>
            <w:shd w:val="clear" w:color="auto" w:fill="auto"/>
            <w:noWrap/>
            <w:vAlign w:val="center"/>
          </w:tcPr>
          <w:p w14:paraId="029656CE" w14:textId="20737832" w:rsidR="005C2D4D" w:rsidRPr="000A7BEE" w:rsidRDefault="005C2D4D" w:rsidP="005C2D4D">
            <w:pPr>
              <w:spacing w:after="0" w:line="240" w:lineRule="auto"/>
              <w:jc w:val="center"/>
              <w:rPr>
                <w:rFonts w:cs="Calibri"/>
                <w:sz w:val="17"/>
                <w:szCs w:val="17"/>
              </w:rPr>
            </w:pPr>
            <w:r w:rsidRPr="005965A5">
              <w:rPr>
                <w:rFonts w:cs="Calibri"/>
                <w:sz w:val="17"/>
                <w:szCs w:val="17"/>
              </w:rPr>
              <w:t>168 (83)</w:t>
            </w:r>
          </w:p>
        </w:tc>
        <w:tc>
          <w:tcPr>
            <w:tcW w:w="1415" w:type="dxa"/>
            <w:shd w:val="clear" w:color="auto" w:fill="auto"/>
            <w:noWrap/>
            <w:vAlign w:val="center"/>
          </w:tcPr>
          <w:p w14:paraId="5C8CCC57" w14:textId="08D6DA6D" w:rsidR="005C2D4D" w:rsidRPr="000A7BEE" w:rsidRDefault="005C2D4D" w:rsidP="005C2D4D">
            <w:pPr>
              <w:spacing w:after="0" w:line="240" w:lineRule="auto"/>
              <w:jc w:val="center"/>
              <w:rPr>
                <w:rFonts w:cs="Calibri"/>
                <w:sz w:val="17"/>
                <w:szCs w:val="17"/>
              </w:rPr>
            </w:pPr>
            <w:r w:rsidRPr="005965A5">
              <w:rPr>
                <w:rFonts w:cs="Calibri"/>
                <w:sz w:val="17"/>
                <w:szCs w:val="17"/>
              </w:rPr>
              <w:t>1 (0)</w:t>
            </w:r>
          </w:p>
        </w:tc>
        <w:tc>
          <w:tcPr>
            <w:tcW w:w="1414" w:type="dxa"/>
            <w:shd w:val="clear" w:color="auto" w:fill="auto"/>
            <w:noWrap/>
            <w:vAlign w:val="center"/>
          </w:tcPr>
          <w:p w14:paraId="20880598" w14:textId="35864D48" w:rsidR="005C2D4D" w:rsidRPr="000A7BEE" w:rsidRDefault="005C2D4D" w:rsidP="005C2D4D">
            <w:pPr>
              <w:spacing w:after="0" w:line="240" w:lineRule="auto"/>
              <w:jc w:val="center"/>
              <w:rPr>
                <w:rFonts w:cs="Calibri"/>
                <w:sz w:val="17"/>
                <w:szCs w:val="17"/>
              </w:rPr>
            </w:pPr>
            <w:r w:rsidRPr="005965A5">
              <w:rPr>
                <w:rFonts w:cs="Calibri"/>
                <w:sz w:val="17"/>
                <w:szCs w:val="17"/>
              </w:rPr>
              <w:t>15 (7)</w:t>
            </w:r>
          </w:p>
        </w:tc>
        <w:tc>
          <w:tcPr>
            <w:tcW w:w="1414" w:type="dxa"/>
            <w:shd w:val="clear" w:color="auto" w:fill="auto"/>
            <w:noWrap/>
            <w:vAlign w:val="center"/>
          </w:tcPr>
          <w:p w14:paraId="1D4B567D" w14:textId="7C4F9A25" w:rsidR="005C2D4D" w:rsidRPr="000A7BEE" w:rsidRDefault="005C2D4D" w:rsidP="005C2D4D">
            <w:pPr>
              <w:spacing w:after="0" w:line="240" w:lineRule="auto"/>
              <w:jc w:val="center"/>
              <w:rPr>
                <w:rFonts w:cs="Calibri"/>
                <w:sz w:val="17"/>
                <w:szCs w:val="17"/>
              </w:rPr>
            </w:pPr>
            <w:r w:rsidRPr="005965A5">
              <w:rPr>
                <w:rFonts w:cs="Calibri"/>
                <w:sz w:val="17"/>
                <w:szCs w:val="17"/>
              </w:rPr>
              <w:t>18 (9)</w:t>
            </w:r>
          </w:p>
        </w:tc>
        <w:tc>
          <w:tcPr>
            <w:tcW w:w="1415" w:type="dxa"/>
            <w:shd w:val="clear" w:color="auto" w:fill="auto"/>
            <w:noWrap/>
            <w:vAlign w:val="center"/>
          </w:tcPr>
          <w:p w14:paraId="6E41AAB6" w14:textId="14D9793A" w:rsidR="005C2D4D" w:rsidRPr="000A7BEE" w:rsidRDefault="005C2D4D" w:rsidP="005C2D4D">
            <w:pPr>
              <w:spacing w:after="0" w:line="240" w:lineRule="auto"/>
              <w:jc w:val="center"/>
              <w:rPr>
                <w:rFonts w:cs="Calibri"/>
                <w:sz w:val="17"/>
                <w:szCs w:val="17"/>
              </w:rPr>
            </w:pPr>
            <w:r w:rsidRPr="005965A5">
              <w:rPr>
                <w:rFonts w:cs="Calibri"/>
                <w:sz w:val="17"/>
                <w:szCs w:val="17"/>
              </w:rPr>
              <w:t>0 (0)</w:t>
            </w:r>
          </w:p>
        </w:tc>
      </w:tr>
      <w:tr w:rsidR="005C2D4D" w:rsidRPr="000A7BEE" w14:paraId="00027DB7" w14:textId="77777777" w:rsidTr="00CB5E7A">
        <w:trPr>
          <w:trHeight w:val="173"/>
        </w:trPr>
        <w:tc>
          <w:tcPr>
            <w:tcW w:w="2970" w:type="dxa"/>
            <w:shd w:val="clear" w:color="auto" w:fill="auto"/>
            <w:noWrap/>
            <w:vAlign w:val="center"/>
            <w:hideMark/>
          </w:tcPr>
          <w:p w14:paraId="526BE359" w14:textId="77777777" w:rsidR="005C2D4D" w:rsidRPr="000A7BEE" w:rsidRDefault="005C2D4D" w:rsidP="005C2D4D">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Manner of death</w:t>
            </w:r>
          </w:p>
        </w:tc>
        <w:tc>
          <w:tcPr>
            <w:tcW w:w="1414" w:type="dxa"/>
            <w:shd w:val="clear" w:color="auto" w:fill="auto"/>
            <w:noWrap/>
            <w:vAlign w:val="center"/>
          </w:tcPr>
          <w:p w14:paraId="0FFDBE07" w14:textId="760C5C3E"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4" w:type="dxa"/>
            <w:shd w:val="clear" w:color="auto" w:fill="auto"/>
            <w:vAlign w:val="center"/>
          </w:tcPr>
          <w:p w14:paraId="146FCD37" w14:textId="533B9CE0" w:rsidR="005C2D4D" w:rsidRPr="000A7BEE" w:rsidRDefault="005C2D4D" w:rsidP="005C2D4D">
            <w:pPr>
              <w:spacing w:after="0" w:line="240" w:lineRule="auto"/>
              <w:jc w:val="center"/>
              <w:rPr>
                <w:rFonts w:cs="Calibri"/>
                <w:color w:val="000000"/>
                <w:sz w:val="17"/>
                <w:szCs w:val="17"/>
              </w:rPr>
            </w:pPr>
            <w:r w:rsidRPr="005965A5">
              <w:rPr>
                <w:rFonts w:cs="Calibri"/>
                <w:color w:val="000000"/>
                <w:sz w:val="17"/>
                <w:szCs w:val="17"/>
              </w:rPr>
              <w:t> </w:t>
            </w:r>
          </w:p>
        </w:tc>
        <w:tc>
          <w:tcPr>
            <w:tcW w:w="1414" w:type="dxa"/>
            <w:shd w:val="clear" w:color="auto" w:fill="auto"/>
            <w:noWrap/>
            <w:vAlign w:val="center"/>
          </w:tcPr>
          <w:p w14:paraId="20207313" w14:textId="30FE1C03"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5" w:type="dxa"/>
            <w:shd w:val="clear" w:color="auto" w:fill="auto"/>
            <w:noWrap/>
            <w:vAlign w:val="center"/>
          </w:tcPr>
          <w:p w14:paraId="17EB6D4E" w14:textId="1F856261"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4" w:type="dxa"/>
            <w:shd w:val="clear" w:color="auto" w:fill="auto"/>
            <w:noWrap/>
            <w:vAlign w:val="center"/>
          </w:tcPr>
          <w:p w14:paraId="3DCD152A" w14:textId="5B1BDB0F"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4" w:type="dxa"/>
            <w:shd w:val="clear" w:color="auto" w:fill="auto"/>
            <w:noWrap/>
            <w:vAlign w:val="center"/>
          </w:tcPr>
          <w:p w14:paraId="7FB1BF33" w14:textId="56AFB4A6"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c>
          <w:tcPr>
            <w:tcW w:w="1415" w:type="dxa"/>
            <w:shd w:val="clear" w:color="auto" w:fill="auto"/>
            <w:noWrap/>
            <w:vAlign w:val="center"/>
          </w:tcPr>
          <w:p w14:paraId="61010AA6" w14:textId="2DB23B38" w:rsidR="005C2D4D" w:rsidRPr="000A7BEE" w:rsidRDefault="005C2D4D" w:rsidP="005C2D4D">
            <w:pPr>
              <w:spacing w:after="0" w:line="240" w:lineRule="auto"/>
              <w:jc w:val="center"/>
              <w:rPr>
                <w:rFonts w:cs="Calibri"/>
                <w:color w:val="000000"/>
              </w:rPr>
            </w:pPr>
            <w:r w:rsidRPr="005965A5">
              <w:rPr>
                <w:rFonts w:cs="Calibri"/>
                <w:color w:val="000000"/>
                <w:sz w:val="17"/>
                <w:szCs w:val="17"/>
              </w:rPr>
              <w:t> </w:t>
            </w:r>
          </w:p>
        </w:tc>
      </w:tr>
      <w:tr w:rsidR="005C2D4D" w:rsidRPr="000A7BEE" w14:paraId="16F6FC4E" w14:textId="77777777" w:rsidTr="00CB5E7A">
        <w:trPr>
          <w:trHeight w:val="173"/>
        </w:trPr>
        <w:tc>
          <w:tcPr>
            <w:tcW w:w="2970" w:type="dxa"/>
            <w:shd w:val="clear" w:color="auto" w:fill="auto"/>
            <w:noWrap/>
            <w:vAlign w:val="center"/>
            <w:hideMark/>
          </w:tcPr>
          <w:p w14:paraId="7A9D8F2C"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Suicide</w:t>
            </w:r>
          </w:p>
        </w:tc>
        <w:tc>
          <w:tcPr>
            <w:tcW w:w="1414" w:type="dxa"/>
            <w:shd w:val="clear" w:color="auto" w:fill="auto"/>
            <w:noWrap/>
            <w:vAlign w:val="center"/>
          </w:tcPr>
          <w:p w14:paraId="098A85F2" w14:textId="299690F0" w:rsidR="005C2D4D" w:rsidRPr="000A7BEE" w:rsidRDefault="005C2D4D" w:rsidP="005C2D4D">
            <w:pPr>
              <w:spacing w:after="0" w:line="240" w:lineRule="auto"/>
              <w:jc w:val="center"/>
              <w:rPr>
                <w:rFonts w:cs="Calibri"/>
                <w:sz w:val="17"/>
                <w:szCs w:val="17"/>
              </w:rPr>
            </w:pPr>
            <w:r w:rsidRPr="005965A5">
              <w:rPr>
                <w:rFonts w:cs="Calibri"/>
                <w:sz w:val="17"/>
                <w:szCs w:val="17"/>
              </w:rPr>
              <w:t>3,691 (69)</w:t>
            </w:r>
          </w:p>
        </w:tc>
        <w:tc>
          <w:tcPr>
            <w:tcW w:w="1414" w:type="dxa"/>
            <w:shd w:val="clear" w:color="auto" w:fill="auto"/>
            <w:vAlign w:val="center"/>
          </w:tcPr>
          <w:p w14:paraId="22415907" w14:textId="10430681" w:rsidR="005C2D4D" w:rsidRPr="000A7BEE" w:rsidRDefault="005C2D4D" w:rsidP="005C2D4D">
            <w:pPr>
              <w:spacing w:after="0" w:line="240" w:lineRule="auto"/>
              <w:jc w:val="center"/>
              <w:rPr>
                <w:rFonts w:cs="Calibri"/>
                <w:sz w:val="17"/>
                <w:szCs w:val="17"/>
              </w:rPr>
            </w:pPr>
            <w:r w:rsidRPr="005965A5">
              <w:rPr>
                <w:rFonts w:cs="Calibri"/>
                <w:sz w:val="17"/>
                <w:szCs w:val="17"/>
              </w:rPr>
              <w:t>1,684 (31)</w:t>
            </w:r>
          </w:p>
        </w:tc>
        <w:tc>
          <w:tcPr>
            <w:tcW w:w="1414" w:type="dxa"/>
            <w:shd w:val="clear" w:color="auto" w:fill="auto"/>
            <w:noWrap/>
            <w:vAlign w:val="center"/>
          </w:tcPr>
          <w:p w14:paraId="4001194A" w14:textId="765D48FE" w:rsidR="005C2D4D" w:rsidRPr="000A7BEE" w:rsidRDefault="005C2D4D" w:rsidP="005C2D4D">
            <w:pPr>
              <w:spacing w:after="0" w:line="240" w:lineRule="auto"/>
              <w:jc w:val="center"/>
              <w:rPr>
                <w:rFonts w:cs="Calibri"/>
                <w:sz w:val="17"/>
                <w:szCs w:val="17"/>
              </w:rPr>
            </w:pPr>
            <w:r w:rsidRPr="005965A5">
              <w:rPr>
                <w:rFonts w:cs="Calibri"/>
                <w:sz w:val="17"/>
                <w:szCs w:val="17"/>
              </w:rPr>
              <w:t>437 (26)</w:t>
            </w:r>
          </w:p>
        </w:tc>
        <w:tc>
          <w:tcPr>
            <w:tcW w:w="1415" w:type="dxa"/>
            <w:shd w:val="clear" w:color="auto" w:fill="auto"/>
            <w:noWrap/>
            <w:vAlign w:val="center"/>
          </w:tcPr>
          <w:p w14:paraId="05340B1F" w14:textId="73C63913" w:rsidR="005C2D4D" w:rsidRPr="000A7BEE" w:rsidRDefault="005C2D4D" w:rsidP="005C2D4D">
            <w:pPr>
              <w:spacing w:after="0" w:line="240" w:lineRule="auto"/>
              <w:jc w:val="center"/>
              <w:rPr>
                <w:rFonts w:cs="Calibri"/>
                <w:sz w:val="17"/>
                <w:szCs w:val="17"/>
              </w:rPr>
            </w:pPr>
            <w:r w:rsidRPr="005965A5">
              <w:rPr>
                <w:rFonts w:cs="Calibri"/>
                <w:sz w:val="17"/>
                <w:szCs w:val="17"/>
              </w:rPr>
              <w:t>95 (6)</w:t>
            </w:r>
          </w:p>
        </w:tc>
        <w:tc>
          <w:tcPr>
            <w:tcW w:w="1414" w:type="dxa"/>
            <w:shd w:val="clear" w:color="auto" w:fill="auto"/>
            <w:noWrap/>
            <w:vAlign w:val="center"/>
          </w:tcPr>
          <w:p w14:paraId="389B5291" w14:textId="16887109" w:rsidR="005C2D4D" w:rsidRPr="000A7BEE" w:rsidRDefault="005C2D4D" w:rsidP="005C2D4D">
            <w:pPr>
              <w:spacing w:after="0" w:line="240" w:lineRule="auto"/>
              <w:jc w:val="center"/>
              <w:rPr>
                <w:rFonts w:cs="Calibri"/>
                <w:sz w:val="17"/>
                <w:szCs w:val="17"/>
              </w:rPr>
            </w:pPr>
            <w:r w:rsidRPr="005965A5">
              <w:rPr>
                <w:rFonts w:cs="Calibri"/>
                <w:sz w:val="17"/>
                <w:szCs w:val="17"/>
              </w:rPr>
              <w:t>222 (13)</w:t>
            </w:r>
          </w:p>
        </w:tc>
        <w:tc>
          <w:tcPr>
            <w:tcW w:w="1414" w:type="dxa"/>
            <w:shd w:val="clear" w:color="auto" w:fill="auto"/>
            <w:noWrap/>
            <w:vAlign w:val="center"/>
          </w:tcPr>
          <w:p w14:paraId="39BB6842" w14:textId="0B6525BD" w:rsidR="005C2D4D" w:rsidRPr="000A7BEE" w:rsidRDefault="005C2D4D" w:rsidP="005C2D4D">
            <w:pPr>
              <w:spacing w:after="0" w:line="240" w:lineRule="auto"/>
              <w:jc w:val="center"/>
              <w:rPr>
                <w:rFonts w:cs="Calibri"/>
                <w:sz w:val="17"/>
                <w:szCs w:val="17"/>
              </w:rPr>
            </w:pPr>
            <w:r w:rsidRPr="005965A5">
              <w:rPr>
                <w:rFonts w:cs="Calibri"/>
                <w:sz w:val="17"/>
                <w:szCs w:val="17"/>
              </w:rPr>
              <w:t>908 (54)</w:t>
            </w:r>
          </w:p>
        </w:tc>
        <w:tc>
          <w:tcPr>
            <w:tcW w:w="1415" w:type="dxa"/>
            <w:shd w:val="clear" w:color="auto" w:fill="auto"/>
            <w:noWrap/>
            <w:vAlign w:val="center"/>
          </w:tcPr>
          <w:p w14:paraId="659B6ED0" w14:textId="4265715E" w:rsidR="005C2D4D" w:rsidRPr="000A7BEE" w:rsidRDefault="005C2D4D" w:rsidP="005C2D4D">
            <w:pPr>
              <w:spacing w:after="0" w:line="240" w:lineRule="auto"/>
              <w:jc w:val="center"/>
              <w:rPr>
                <w:rFonts w:cs="Calibri"/>
                <w:sz w:val="17"/>
                <w:szCs w:val="17"/>
              </w:rPr>
            </w:pPr>
            <w:r w:rsidRPr="005965A5">
              <w:rPr>
                <w:rFonts w:cs="Calibri"/>
                <w:sz w:val="17"/>
                <w:szCs w:val="17"/>
              </w:rPr>
              <w:t>22 (1)</w:t>
            </w:r>
          </w:p>
        </w:tc>
      </w:tr>
      <w:tr w:rsidR="005C2D4D" w:rsidRPr="000A7BEE" w14:paraId="65247ED2" w14:textId="77777777" w:rsidTr="00CB5E7A">
        <w:trPr>
          <w:trHeight w:val="173"/>
        </w:trPr>
        <w:tc>
          <w:tcPr>
            <w:tcW w:w="2970" w:type="dxa"/>
            <w:shd w:val="clear" w:color="auto" w:fill="auto"/>
            <w:noWrap/>
            <w:vAlign w:val="center"/>
            <w:hideMark/>
          </w:tcPr>
          <w:p w14:paraId="1C39EE8A"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Homicide</w:t>
            </w:r>
          </w:p>
        </w:tc>
        <w:tc>
          <w:tcPr>
            <w:tcW w:w="1414" w:type="dxa"/>
            <w:shd w:val="clear" w:color="auto" w:fill="auto"/>
            <w:noWrap/>
            <w:vAlign w:val="center"/>
          </w:tcPr>
          <w:p w14:paraId="7580F26E" w14:textId="48BAF558" w:rsidR="005C2D4D" w:rsidRPr="000A7BEE" w:rsidRDefault="005C2D4D" w:rsidP="005C2D4D">
            <w:pPr>
              <w:spacing w:after="0" w:line="240" w:lineRule="auto"/>
              <w:jc w:val="center"/>
              <w:rPr>
                <w:rFonts w:cs="Calibri"/>
                <w:sz w:val="17"/>
                <w:szCs w:val="17"/>
              </w:rPr>
            </w:pPr>
            <w:r w:rsidRPr="005965A5">
              <w:rPr>
                <w:rFonts w:cs="Calibri"/>
                <w:sz w:val="17"/>
                <w:szCs w:val="17"/>
              </w:rPr>
              <w:t>1,159 (69)</w:t>
            </w:r>
          </w:p>
        </w:tc>
        <w:tc>
          <w:tcPr>
            <w:tcW w:w="1414" w:type="dxa"/>
            <w:shd w:val="clear" w:color="auto" w:fill="auto"/>
            <w:vAlign w:val="center"/>
          </w:tcPr>
          <w:p w14:paraId="6EE15F0B" w14:textId="476314C6" w:rsidR="005C2D4D" w:rsidRPr="000A7BEE" w:rsidRDefault="005C2D4D" w:rsidP="005C2D4D">
            <w:pPr>
              <w:spacing w:after="0" w:line="240" w:lineRule="auto"/>
              <w:jc w:val="center"/>
              <w:rPr>
                <w:rFonts w:cs="Calibri"/>
                <w:sz w:val="17"/>
                <w:szCs w:val="17"/>
              </w:rPr>
            </w:pPr>
            <w:r w:rsidRPr="005965A5">
              <w:rPr>
                <w:rFonts w:cs="Calibri"/>
                <w:sz w:val="17"/>
                <w:szCs w:val="17"/>
              </w:rPr>
              <w:t>512 (31)</w:t>
            </w:r>
          </w:p>
        </w:tc>
        <w:tc>
          <w:tcPr>
            <w:tcW w:w="1414" w:type="dxa"/>
            <w:shd w:val="clear" w:color="auto" w:fill="auto"/>
            <w:noWrap/>
            <w:vAlign w:val="center"/>
          </w:tcPr>
          <w:p w14:paraId="57081737" w14:textId="3F20C7AC" w:rsidR="005C2D4D" w:rsidRPr="000A7BEE" w:rsidRDefault="005C2D4D" w:rsidP="005C2D4D">
            <w:pPr>
              <w:spacing w:after="0" w:line="240" w:lineRule="auto"/>
              <w:jc w:val="center"/>
              <w:rPr>
                <w:rFonts w:cs="Calibri"/>
                <w:sz w:val="17"/>
                <w:szCs w:val="17"/>
              </w:rPr>
            </w:pPr>
            <w:r w:rsidRPr="005965A5">
              <w:rPr>
                <w:rFonts w:cs="Calibri"/>
                <w:sz w:val="17"/>
                <w:szCs w:val="17"/>
              </w:rPr>
              <w:t>182 (36)</w:t>
            </w:r>
          </w:p>
        </w:tc>
        <w:tc>
          <w:tcPr>
            <w:tcW w:w="1415" w:type="dxa"/>
            <w:shd w:val="clear" w:color="auto" w:fill="auto"/>
            <w:noWrap/>
            <w:vAlign w:val="center"/>
          </w:tcPr>
          <w:p w14:paraId="6C6F7A4F" w14:textId="6798DFDB" w:rsidR="005C2D4D" w:rsidRPr="000A7BEE" w:rsidRDefault="005C2D4D" w:rsidP="005C2D4D">
            <w:pPr>
              <w:spacing w:after="0" w:line="240" w:lineRule="auto"/>
              <w:jc w:val="center"/>
              <w:rPr>
                <w:rFonts w:cs="Calibri"/>
                <w:sz w:val="17"/>
                <w:szCs w:val="17"/>
              </w:rPr>
            </w:pPr>
            <w:r w:rsidRPr="005965A5">
              <w:rPr>
                <w:rFonts w:cs="Calibri"/>
                <w:sz w:val="17"/>
                <w:szCs w:val="17"/>
              </w:rPr>
              <w:t>31 (6)</w:t>
            </w:r>
          </w:p>
        </w:tc>
        <w:tc>
          <w:tcPr>
            <w:tcW w:w="1414" w:type="dxa"/>
            <w:shd w:val="clear" w:color="auto" w:fill="auto"/>
            <w:noWrap/>
            <w:vAlign w:val="center"/>
          </w:tcPr>
          <w:p w14:paraId="0BB42708" w14:textId="6ED0D49C" w:rsidR="005C2D4D" w:rsidRPr="000A7BEE" w:rsidRDefault="005C2D4D" w:rsidP="005C2D4D">
            <w:pPr>
              <w:spacing w:after="0" w:line="240" w:lineRule="auto"/>
              <w:jc w:val="center"/>
              <w:rPr>
                <w:rFonts w:cs="Calibri"/>
                <w:sz w:val="17"/>
                <w:szCs w:val="17"/>
              </w:rPr>
            </w:pPr>
            <w:r w:rsidRPr="005965A5">
              <w:rPr>
                <w:rFonts w:cs="Calibri"/>
                <w:sz w:val="17"/>
                <w:szCs w:val="17"/>
              </w:rPr>
              <w:t>78 (15)</w:t>
            </w:r>
          </w:p>
        </w:tc>
        <w:tc>
          <w:tcPr>
            <w:tcW w:w="1414" w:type="dxa"/>
            <w:shd w:val="clear" w:color="auto" w:fill="auto"/>
            <w:noWrap/>
            <w:vAlign w:val="center"/>
          </w:tcPr>
          <w:p w14:paraId="194A1AFA" w14:textId="5C794EC5" w:rsidR="005C2D4D" w:rsidRPr="000A7BEE" w:rsidRDefault="005C2D4D" w:rsidP="005C2D4D">
            <w:pPr>
              <w:spacing w:after="0" w:line="240" w:lineRule="auto"/>
              <w:jc w:val="center"/>
              <w:rPr>
                <w:rFonts w:cs="Calibri"/>
                <w:sz w:val="17"/>
                <w:szCs w:val="17"/>
              </w:rPr>
            </w:pPr>
            <w:r w:rsidRPr="005965A5">
              <w:rPr>
                <w:rFonts w:cs="Calibri"/>
                <w:sz w:val="17"/>
                <w:szCs w:val="17"/>
              </w:rPr>
              <w:t>221 (43)</w:t>
            </w:r>
          </w:p>
        </w:tc>
        <w:tc>
          <w:tcPr>
            <w:tcW w:w="1415" w:type="dxa"/>
            <w:shd w:val="clear" w:color="auto" w:fill="auto"/>
            <w:noWrap/>
            <w:vAlign w:val="center"/>
          </w:tcPr>
          <w:p w14:paraId="4AF99DB8" w14:textId="34CFBD33" w:rsidR="005C2D4D" w:rsidRPr="000A7BEE" w:rsidRDefault="005C2D4D" w:rsidP="005C2D4D">
            <w:pPr>
              <w:spacing w:after="0" w:line="240" w:lineRule="auto"/>
              <w:jc w:val="center"/>
              <w:rPr>
                <w:rFonts w:cs="Calibri"/>
                <w:sz w:val="17"/>
                <w:szCs w:val="17"/>
              </w:rPr>
            </w:pPr>
            <w:r w:rsidRPr="005965A5">
              <w:rPr>
                <w:rFonts w:cs="Calibri"/>
                <w:sz w:val="17"/>
                <w:szCs w:val="17"/>
              </w:rPr>
              <w:t>0 (0)</w:t>
            </w:r>
          </w:p>
        </w:tc>
      </w:tr>
      <w:tr w:rsidR="005C2D4D" w:rsidRPr="000A7BEE" w14:paraId="2DB54B58" w14:textId="77777777" w:rsidTr="00CB5E7A">
        <w:trPr>
          <w:trHeight w:val="173"/>
        </w:trPr>
        <w:tc>
          <w:tcPr>
            <w:tcW w:w="2970" w:type="dxa"/>
            <w:shd w:val="clear" w:color="auto" w:fill="auto"/>
            <w:noWrap/>
            <w:vAlign w:val="center"/>
            <w:hideMark/>
          </w:tcPr>
          <w:p w14:paraId="44223C78" w14:textId="24333ACE"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Other</w:t>
            </w:r>
            <w:r>
              <w:rPr>
                <w:rFonts w:asciiTheme="minorHAnsi" w:hAnsiTheme="minorHAnsi" w:cstheme="minorHAnsi"/>
                <w:color w:val="000000"/>
                <w:sz w:val="17"/>
                <w:szCs w:val="17"/>
                <w:vertAlign w:val="superscript"/>
              </w:rPr>
              <w:t>c</w:t>
            </w:r>
          </w:p>
        </w:tc>
        <w:tc>
          <w:tcPr>
            <w:tcW w:w="1414" w:type="dxa"/>
            <w:shd w:val="clear" w:color="auto" w:fill="auto"/>
            <w:noWrap/>
            <w:vAlign w:val="center"/>
          </w:tcPr>
          <w:p w14:paraId="70769CEF" w14:textId="209A1B01" w:rsidR="005C2D4D" w:rsidRPr="000A7BEE" w:rsidRDefault="005C2D4D" w:rsidP="005C2D4D">
            <w:pPr>
              <w:spacing w:after="0" w:line="240" w:lineRule="auto"/>
              <w:jc w:val="center"/>
              <w:rPr>
                <w:rFonts w:cs="Calibri"/>
                <w:sz w:val="17"/>
                <w:szCs w:val="17"/>
              </w:rPr>
            </w:pPr>
            <w:r w:rsidRPr="005965A5">
              <w:rPr>
                <w:rFonts w:cs="Calibri"/>
                <w:sz w:val="17"/>
                <w:szCs w:val="17"/>
              </w:rPr>
              <w:t>26 (59)</w:t>
            </w:r>
          </w:p>
        </w:tc>
        <w:tc>
          <w:tcPr>
            <w:tcW w:w="1414" w:type="dxa"/>
            <w:shd w:val="clear" w:color="auto" w:fill="auto"/>
            <w:vAlign w:val="center"/>
          </w:tcPr>
          <w:p w14:paraId="116F78C2" w14:textId="530AC829" w:rsidR="005C2D4D" w:rsidRPr="000A7BEE" w:rsidRDefault="005C2D4D" w:rsidP="005C2D4D">
            <w:pPr>
              <w:spacing w:after="0" w:line="240" w:lineRule="auto"/>
              <w:jc w:val="center"/>
              <w:rPr>
                <w:rFonts w:cs="Calibri"/>
                <w:sz w:val="17"/>
                <w:szCs w:val="17"/>
              </w:rPr>
            </w:pPr>
            <w:r w:rsidRPr="005965A5">
              <w:rPr>
                <w:rFonts w:cs="Calibri"/>
                <w:sz w:val="17"/>
                <w:szCs w:val="17"/>
              </w:rPr>
              <w:t>18 (41)</w:t>
            </w:r>
          </w:p>
        </w:tc>
        <w:tc>
          <w:tcPr>
            <w:tcW w:w="1414" w:type="dxa"/>
            <w:shd w:val="clear" w:color="auto" w:fill="auto"/>
            <w:noWrap/>
            <w:vAlign w:val="center"/>
          </w:tcPr>
          <w:p w14:paraId="7C786EBC" w14:textId="5FAD9BB8" w:rsidR="005C2D4D" w:rsidRPr="000A7BEE" w:rsidRDefault="005C2D4D" w:rsidP="005C2D4D">
            <w:pPr>
              <w:spacing w:after="0" w:line="240" w:lineRule="auto"/>
              <w:jc w:val="center"/>
              <w:rPr>
                <w:rFonts w:cs="Calibri"/>
                <w:sz w:val="17"/>
                <w:szCs w:val="17"/>
              </w:rPr>
            </w:pPr>
            <w:r w:rsidRPr="005965A5">
              <w:rPr>
                <w:rFonts w:cs="Calibri"/>
                <w:sz w:val="17"/>
                <w:szCs w:val="17"/>
              </w:rPr>
              <w:t>5 (28)</w:t>
            </w:r>
          </w:p>
        </w:tc>
        <w:tc>
          <w:tcPr>
            <w:tcW w:w="1415" w:type="dxa"/>
            <w:shd w:val="clear" w:color="auto" w:fill="auto"/>
            <w:noWrap/>
            <w:vAlign w:val="center"/>
          </w:tcPr>
          <w:p w14:paraId="333D0E58" w14:textId="223BBEFB" w:rsidR="005C2D4D" w:rsidRPr="000A7BEE" w:rsidRDefault="005C2D4D" w:rsidP="005C2D4D">
            <w:pPr>
              <w:spacing w:after="0" w:line="240" w:lineRule="auto"/>
              <w:jc w:val="center"/>
              <w:rPr>
                <w:rFonts w:cs="Calibri"/>
                <w:sz w:val="17"/>
                <w:szCs w:val="17"/>
              </w:rPr>
            </w:pPr>
            <w:r w:rsidRPr="005965A5">
              <w:rPr>
                <w:rFonts w:cs="Calibri"/>
                <w:sz w:val="17"/>
                <w:szCs w:val="17"/>
              </w:rPr>
              <w:t>1 (6)</w:t>
            </w:r>
          </w:p>
        </w:tc>
        <w:tc>
          <w:tcPr>
            <w:tcW w:w="1414" w:type="dxa"/>
            <w:shd w:val="clear" w:color="auto" w:fill="auto"/>
            <w:noWrap/>
            <w:vAlign w:val="center"/>
          </w:tcPr>
          <w:p w14:paraId="485C1D1C" w14:textId="691A748E" w:rsidR="005C2D4D" w:rsidRPr="000A7BEE" w:rsidRDefault="005C2D4D" w:rsidP="005C2D4D">
            <w:pPr>
              <w:spacing w:after="0" w:line="240" w:lineRule="auto"/>
              <w:jc w:val="center"/>
              <w:rPr>
                <w:rFonts w:cs="Calibri"/>
                <w:sz w:val="17"/>
                <w:szCs w:val="17"/>
              </w:rPr>
            </w:pPr>
            <w:r w:rsidRPr="005965A5">
              <w:rPr>
                <w:rFonts w:cs="Calibri"/>
                <w:sz w:val="17"/>
                <w:szCs w:val="17"/>
              </w:rPr>
              <w:t>3 (17)</w:t>
            </w:r>
          </w:p>
        </w:tc>
        <w:tc>
          <w:tcPr>
            <w:tcW w:w="1414" w:type="dxa"/>
            <w:shd w:val="clear" w:color="auto" w:fill="auto"/>
            <w:noWrap/>
            <w:vAlign w:val="center"/>
          </w:tcPr>
          <w:p w14:paraId="10D59E88" w14:textId="36F64F77" w:rsidR="005C2D4D" w:rsidRPr="000A7BEE" w:rsidRDefault="005C2D4D" w:rsidP="005C2D4D">
            <w:pPr>
              <w:spacing w:after="0" w:line="240" w:lineRule="auto"/>
              <w:jc w:val="center"/>
              <w:rPr>
                <w:rFonts w:cs="Calibri"/>
                <w:sz w:val="17"/>
                <w:szCs w:val="17"/>
              </w:rPr>
            </w:pPr>
            <w:r w:rsidRPr="005965A5">
              <w:rPr>
                <w:rFonts w:cs="Calibri"/>
                <w:sz w:val="17"/>
                <w:szCs w:val="17"/>
              </w:rPr>
              <w:t>9 (50)</w:t>
            </w:r>
          </w:p>
        </w:tc>
        <w:tc>
          <w:tcPr>
            <w:tcW w:w="1415" w:type="dxa"/>
            <w:shd w:val="clear" w:color="auto" w:fill="auto"/>
            <w:noWrap/>
            <w:vAlign w:val="center"/>
          </w:tcPr>
          <w:p w14:paraId="6E2F7556" w14:textId="225366F1" w:rsidR="005C2D4D" w:rsidRPr="000A7BEE" w:rsidRDefault="005C2D4D" w:rsidP="005C2D4D">
            <w:pPr>
              <w:spacing w:after="0" w:line="240" w:lineRule="auto"/>
              <w:jc w:val="center"/>
              <w:rPr>
                <w:rFonts w:cs="Calibri"/>
                <w:sz w:val="17"/>
                <w:szCs w:val="17"/>
              </w:rPr>
            </w:pPr>
            <w:r w:rsidRPr="005965A5">
              <w:rPr>
                <w:rFonts w:cs="Calibri"/>
                <w:sz w:val="17"/>
                <w:szCs w:val="17"/>
              </w:rPr>
              <w:t>0 (0)</w:t>
            </w:r>
          </w:p>
        </w:tc>
      </w:tr>
      <w:tr w:rsidR="005C2D4D" w:rsidRPr="000A7BEE" w14:paraId="453FF446" w14:textId="77777777" w:rsidTr="00CB5E7A">
        <w:trPr>
          <w:trHeight w:val="173"/>
        </w:trPr>
        <w:tc>
          <w:tcPr>
            <w:tcW w:w="2970" w:type="dxa"/>
            <w:shd w:val="clear" w:color="auto" w:fill="auto"/>
            <w:noWrap/>
            <w:vAlign w:val="center"/>
            <w:hideMark/>
          </w:tcPr>
          <w:p w14:paraId="1F18466A" w14:textId="77777777" w:rsidR="005C2D4D" w:rsidRPr="000A7BEE" w:rsidRDefault="005C2D4D" w:rsidP="005C2D4D">
            <w:pPr>
              <w:spacing w:after="0" w:line="240" w:lineRule="auto"/>
              <w:ind w:left="240" w:hanging="90"/>
              <w:rPr>
                <w:rFonts w:asciiTheme="minorHAnsi" w:hAnsiTheme="minorHAnsi" w:cstheme="minorHAnsi"/>
                <w:color w:val="000000"/>
                <w:sz w:val="17"/>
                <w:szCs w:val="17"/>
              </w:rPr>
            </w:pPr>
            <w:r w:rsidRPr="000A7BEE">
              <w:rPr>
                <w:rFonts w:asciiTheme="minorHAnsi" w:hAnsiTheme="minorHAnsi" w:cstheme="minorHAnsi"/>
                <w:color w:val="000000"/>
                <w:sz w:val="17"/>
                <w:szCs w:val="17"/>
              </w:rPr>
              <w:t>Undetermined</w:t>
            </w:r>
          </w:p>
        </w:tc>
        <w:tc>
          <w:tcPr>
            <w:tcW w:w="1414" w:type="dxa"/>
            <w:shd w:val="clear" w:color="auto" w:fill="auto"/>
            <w:noWrap/>
            <w:vAlign w:val="center"/>
          </w:tcPr>
          <w:p w14:paraId="01520303" w14:textId="74A0F5CD" w:rsidR="005C2D4D" w:rsidRPr="000A7BEE" w:rsidRDefault="005C2D4D" w:rsidP="005C2D4D">
            <w:pPr>
              <w:spacing w:after="0" w:line="240" w:lineRule="auto"/>
              <w:jc w:val="center"/>
              <w:rPr>
                <w:rFonts w:cs="Calibri"/>
                <w:sz w:val="17"/>
                <w:szCs w:val="17"/>
              </w:rPr>
            </w:pPr>
            <w:r w:rsidRPr="005965A5">
              <w:rPr>
                <w:rFonts w:cs="Calibri"/>
                <w:sz w:val="17"/>
                <w:szCs w:val="17"/>
              </w:rPr>
              <w:t>891 (62)</w:t>
            </w:r>
          </w:p>
        </w:tc>
        <w:tc>
          <w:tcPr>
            <w:tcW w:w="1414" w:type="dxa"/>
            <w:shd w:val="clear" w:color="auto" w:fill="auto"/>
            <w:vAlign w:val="center"/>
          </w:tcPr>
          <w:p w14:paraId="424A4DE6" w14:textId="5E02B9E6" w:rsidR="005C2D4D" w:rsidRPr="000A7BEE" w:rsidRDefault="005C2D4D" w:rsidP="005C2D4D">
            <w:pPr>
              <w:spacing w:after="0" w:line="240" w:lineRule="auto"/>
              <w:jc w:val="center"/>
              <w:rPr>
                <w:rFonts w:cs="Calibri"/>
                <w:sz w:val="17"/>
                <w:szCs w:val="17"/>
              </w:rPr>
            </w:pPr>
            <w:r w:rsidRPr="005965A5">
              <w:rPr>
                <w:rFonts w:cs="Calibri"/>
                <w:sz w:val="17"/>
                <w:szCs w:val="17"/>
              </w:rPr>
              <w:t>537 (38)</w:t>
            </w:r>
          </w:p>
        </w:tc>
        <w:tc>
          <w:tcPr>
            <w:tcW w:w="1414" w:type="dxa"/>
            <w:shd w:val="clear" w:color="auto" w:fill="auto"/>
            <w:noWrap/>
            <w:vAlign w:val="center"/>
          </w:tcPr>
          <w:p w14:paraId="379B5928" w14:textId="29A29348" w:rsidR="005C2D4D" w:rsidRPr="000A7BEE" w:rsidRDefault="005C2D4D" w:rsidP="005C2D4D">
            <w:pPr>
              <w:spacing w:after="0" w:line="240" w:lineRule="auto"/>
              <w:jc w:val="center"/>
              <w:rPr>
                <w:rFonts w:cs="Calibri"/>
                <w:sz w:val="17"/>
                <w:szCs w:val="17"/>
              </w:rPr>
            </w:pPr>
            <w:r w:rsidRPr="005965A5">
              <w:rPr>
                <w:rFonts w:cs="Calibri"/>
                <w:sz w:val="17"/>
                <w:szCs w:val="17"/>
              </w:rPr>
              <w:t>169 (31)</w:t>
            </w:r>
          </w:p>
        </w:tc>
        <w:tc>
          <w:tcPr>
            <w:tcW w:w="1415" w:type="dxa"/>
            <w:shd w:val="clear" w:color="auto" w:fill="auto"/>
            <w:noWrap/>
            <w:vAlign w:val="center"/>
          </w:tcPr>
          <w:p w14:paraId="5DB82859" w14:textId="5CF90C1E" w:rsidR="005C2D4D" w:rsidRPr="000A7BEE" w:rsidRDefault="005C2D4D" w:rsidP="005C2D4D">
            <w:pPr>
              <w:spacing w:after="0" w:line="240" w:lineRule="auto"/>
              <w:jc w:val="center"/>
              <w:rPr>
                <w:rFonts w:cs="Calibri"/>
                <w:sz w:val="17"/>
                <w:szCs w:val="17"/>
              </w:rPr>
            </w:pPr>
            <w:r w:rsidRPr="005965A5">
              <w:rPr>
                <w:rFonts w:cs="Calibri"/>
                <w:sz w:val="17"/>
                <w:szCs w:val="17"/>
              </w:rPr>
              <w:t>17 (3)</w:t>
            </w:r>
          </w:p>
        </w:tc>
        <w:tc>
          <w:tcPr>
            <w:tcW w:w="1414" w:type="dxa"/>
            <w:shd w:val="clear" w:color="auto" w:fill="auto"/>
            <w:noWrap/>
            <w:vAlign w:val="center"/>
          </w:tcPr>
          <w:p w14:paraId="7CF0CFD8" w14:textId="5952C85E" w:rsidR="005C2D4D" w:rsidRPr="000A7BEE" w:rsidRDefault="005C2D4D" w:rsidP="005C2D4D">
            <w:pPr>
              <w:spacing w:after="0" w:line="240" w:lineRule="auto"/>
              <w:jc w:val="center"/>
              <w:rPr>
                <w:rFonts w:cs="Calibri"/>
                <w:sz w:val="17"/>
                <w:szCs w:val="17"/>
              </w:rPr>
            </w:pPr>
            <w:r w:rsidRPr="005965A5">
              <w:rPr>
                <w:rFonts w:cs="Calibri"/>
                <w:sz w:val="17"/>
                <w:szCs w:val="17"/>
              </w:rPr>
              <w:t>82 (15)</w:t>
            </w:r>
          </w:p>
        </w:tc>
        <w:tc>
          <w:tcPr>
            <w:tcW w:w="1414" w:type="dxa"/>
            <w:shd w:val="clear" w:color="auto" w:fill="auto"/>
            <w:noWrap/>
            <w:vAlign w:val="center"/>
          </w:tcPr>
          <w:p w14:paraId="3D6298CA" w14:textId="57DDA673" w:rsidR="005C2D4D" w:rsidRPr="000A7BEE" w:rsidRDefault="005C2D4D" w:rsidP="005C2D4D">
            <w:pPr>
              <w:spacing w:after="0" w:line="240" w:lineRule="auto"/>
              <w:jc w:val="center"/>
              <w:rPr>
                <w:rFonts w:cs="Calibri"/>
                <w:sz w:val="17"/>
                <w:szCs w:val="17"/>
              </w:rPr>
            </w:pPr>
            <w:r w:rsidRPr="005965A5">
              <w:rPr>
                <w:rFonts w:cs="Calibri"/>
                <w:sz w:val="17"/>
                <w:szCs w:val="17"/>
              </w:rPr>
              <w:t>268 (50)</w:t>
            </w:r>
          </w:p>
        </w:tc>
        <w:tc>
          <w:tcPr>
            <w:tcW w:w="1415" w:type="dxa"/>
            <w:shd w:val="clear" w:color="auto" w:fill="auto"/>
            <w:noWrap/>
            <w:vAlign w:val="center"/>
          </w:tcPr>
          <w:p w14:paraId="0A8C5906" w14:textId="6D475D9F" w:rsidR="005C2D4D" w:rsidRPr="000A7BEE" w:rsidRDefault="005C2D4D" w:rsidP="005C2D4D">
            <w:pPr>
              <w:spacing w:after="0" w:line="240" w:lineRule="auto"/>
              <w:jc w:val="center"/>
              <w:rPr>
                <w:rFonts w:cs="Calibri"/>
                <w:sz w:val="17"/>
                <w:szCs w:val="17"/>
              </w:rPr>
            </w:pPr>
            <w:r w:rsidRPr="005965A5">
              <w:rPr>
                <w:rFonts w:cs="Calibri"/>
                <w:sz w:val="17"/>
                <w:szCs w:val="17"/>
              </w:rPr>
              <w:t>1 (0)</w:t>
            </w:r>
          </w:p>
        </w:tc>
      </w:tr>
      <w:tr w:rsidR="005C2D4D" w:rsidRPr="000A7BEE" w14:paraId="0E31FC95" w14:textId="77777777" w:rsidTr="00111845">
        <w:trPr>
          <w:trHeight w:val="173"/>
        </w:trPr>
        <w:tc>
          <w:tcPr>
            <w:tcW w:w="12870" w:type="dxa"/>
            <w:gridSpan w:val="8"/>
            <w:shd w:val="clear" w:color="auto" w:fill="auto"/>
            <w:noWrap/>
            <w:vAlign w:val="center"/>
          </w:tcPr>
          <w:p w14:paraId="1B59ABB6" w14:textId="5C63B17F" w:rsidR="005C2D4D" w:rsidRDefault="005C2D4D" w:rsidP="005C2D4D">
            <w:pPr>
              <w:spacing w:after="0" w:line="240" w:lineRule="auto"/>
              <w:rPr>
                <w:rFonts w:asciiTheme="minorHAnsi" w:hAnsiTheme="minorHAnsi" w:cstheme="minorHAnsi"/>
                <w:color w:val="000000"/>
                <w:sz w:val="17"/>
                <w:szCs w:val="17"/>
              </w:rPr>
            </w:pPr>
            <w:r w:rsidRPr="000A7BEE">
              <w:rPr>
                <w:rFonts w:asciiTheme="minorHAnsi" w:hAnsiTheme="minorHAnsi" w:cstheme="minorHAnsi"/>
                <w:color w:val="000000"/>
                <w:sz w:val="17"/>
                <w:szCs w:val="17"/>
              </w:rPr>
              <w:t>Notes. Column</w:t>
            </w:r>
            <w:r>
              <w:rPr>
                <w:rFonts w:asciiTheme="minorHAnsi" w:hAnsiTheme="minorHAnsi" w:cstheme="minorHAnsi"/>
                <w:color w:val="000000"/>
                <w:sz w:val="17"/>
                <w:szCs w:val="17"/>
              </w:rPr>
              <w:t>s</w:t>
            </w:r>
            <w:r w:rsidRPr="000A7BEE">
              <w:rPr>
                <w:rFonts w:asciiTheme="minorHAnsi" w:hAnsiTheme="minorHAnsi" w:cstheme="minorHAnsi"/>
                <w:color w:val="000000"/>
                <w:sz w:val="17"/>
                <w:szCs w:val="17"/>
              </w:rPr>
              <w:t xml:space="preserve"> 3-</w:t>
            </w:r>
            <w:r>
              <w:rPr>
                <w:rFonts w:asciiTheme="minorHAnsi" w:hAnsiTheme="minorHAnsi" w:cstheme="minorHAnsi"/>
                <w:color w:val="000000"/>
                <w:sz w:val="17"/>
                <w:szCs w:val="17"/>
              </w:rPr>
              <w:t>7</w:t>
            </w:r>
            <w:r w:rsidRPr="000A7BEE">
              <w:rPr>
                <w:rFonts w:asciiTheme="minorHAnsi" w:hAnsiTheme="minorHAnsi" w:cstheme="minorHAnsi"/>
                <w:color w:val="000000"/>
                <w:sz w:val="17"/>
                <w:szCs w:val="17"/>
              </w:rPr>
              <w:t xml:space="preserve"> sum to Column 2 by row.</w:t>
            </w:r>
          </w:p>
          <w:p w14:paraId="5A1D324B" w14:textId="77777777" w:rsidR="005C2D4D" w:rsidRDefault="005C2D4D" w:rsidP="005C2D4D">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rPr>
              <w:t>SOC = Standard Occupational Classification.</w:t>
            </w:r>
          </w:p>
          <w:p w14:paraId="2D1F4489" w14:textId="77777777" w:rsidR="005C2D4D" w:rsidRPr="000A7BEE" w:rsidRDefault="005C2D4D" w:rsidP="005C2D4D">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vertAlign w:val="superscript"/>
              </w:rPr>
              <w:t>a</w:t>
            </w:r>
            <w:r>
              <w:rPr>
                <w:rFonts w:asciiTheme="minorHAnsi" w:hAnsiTheme="minorHAnsi" w:cstheme="minorHAnsi"/>
                <w:color w:val="000000"/>
                <w:sz w:val="17"/>
                <w:szCs w:val="17"/>
              </w:rPr>
              <w:t xml:space="preserve"> </w:t>
            </w:r>
            <w:r w:rsidRPr="00B36F1C">
              <w:rPr>
                <w:rFonts w:asciiTheme="minorHAnsi" w:hAnsiTheme="minorHAnsi" w:cstheme="minorHAnsi"/>
                <w:color w:val="000000"/>
                <w:sz w:val="17"/>
                <w:szCs w:val="17"/>
              </w:rPr>
              <w:t>Alaska, Arizona, Colorado, Connecticut, Georgia, Hawaii, Illinois, Indiana, Iowa, Kansas, Kentucky, Maine, Maryland, Massachusetts, Michigan, Minnesota, New Hampshire, New Jersey, New Mexico, New York, North Carolina, Ohio, Oklahoma, Oregon, Pennsylvania, Rhode Island, South Carolina, Utah, Vermont, Virginia, Washington, Wisconsin.</w:t>
            </w:r>
          </w:p>
          <w:p w14:paraId="2394F4B8" w14:textId="24826944" w:rsidR="005C2D4D" w:rsidRPr="000A7BEE" w:rsidRDefault="005C2D4D" w:rsidP="005C2D4D">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vertAlign w:val="superscript"/>
              </w:rPr>
              <w:t>b</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Usual</w:t>
            </w:r>
            <w:r w:rsidRPr="000A7BEE">
              <w:rPr>
                <w:rFonts w:asciiTheme="minorHAnsi" w:hAnsiTheme="minorHAnsi" w:cstheme="minorHAnsi"/>
                <w:color w:val="000000"/>
                <w:sz w:val="17"/>
                <w:szCs w:val="17"/>
              </w:rPr>
              <w:t xml:space="preserve"> occupation information </w:t>
            </w:r>
            <w:r>
              <w:rPr>
                <w:rFonts w:asciiTheme="minorHAnsi" w:hAnsiTheme="minorHAnsi" w:cstheme="minorHAnsi"/>
                <w:color w:val="000000"/>
                <w:sz w:val="17"/>
                <w:szCs w:val="17"/>
              </w:rPr>
              <w:t>was</w:t>
            </w:r>
            <w:r w:rsidRPr="000A7BEE">
              <w:rPr>
                <w:rFonts w:asciiTheme="minorHAnsi" w:hAnsiTheme="minorHAnsi" w:cstheme="minorHAnsi"/>
                <w:color w:val="000000"/>
                <w:sz w:val="17"/>
                <w:szCs w:val="17"/>
              </w:rPr>
              <w:t xml:space="preserve"> based on death certificate </w:t>
            </w:r>
            <w:r>
              <w:rPr>
                <w:rFonts w:asciiTheme="minorHAnsi" w:hAnsiTheme="minorHAnsi" w:cstheme="minorHAnsi"/>
                <w:color w:val="000000"/>
                <w:sz w:val="17"/>
                <w:szCs w:val="17"/>
              </w:rPr>
              <w:t xml:space="preserve">data </w:t>
            </w:r>
            <w:r w:rsidRPr="000A7BEE">
              <w:rPr>
                <w:rFonts w:asciiTheme="minorHAnsi" w:hAnsiTheme="minorHAnsi" w:cstheme="minorHAnsi"/>
                <w:color w:val="000000"/>
                <w:sz w:val="17"/>
                <w:szCs w:val="17"/>
              </w:rPr>
              <w:t xml:space="preserve">(e.g., from funeral directors as </w:t>
            </w:r>
            <w:r>
              <w:rPr>
                <w:rFonts w:asciiTheme="minorHAnsi" w:hAnsiTheme="minorHAnsi" w:cstheme="minorHAnsi"/>
                <w:color w:val="000000"/>
                <w:sz w:val="17"/>
                <w:szCs w:val="17"/>
              </w:rPr>
              <w:t>reported by</w:t>
            </w:r>
            <w:r w:rsidRPr="000A7BEE">
              <w:rPr>
                <w:rFonts w:asciiTheme="minorHAnsi" w:hAnsiTheme="minorHAnsi" w:cstheme="minorHAnsi"/>
                <w:color w:val="000000"/>
                <w:sz w:val="17"/>
                <w:szCs w:val="17"/>
              </w:rPr>
              <w:t xml:space="preserve"> survivors of the d</w:t>
            </w:r>
            <w:r>
              <w:rPr>
                <w:rFonts w:asciiTheme="minorHAnsi" w:hAnsiTheme="minorHAnsi" w:cstheme="minorHAnsi"/>
                <w:color w:val="000000"/>
                <w:sz w:val="17"/>
                <w:szCs w:val="17"/>
              </w:rPr>
              <w:t xml:space="preserve">eceased, such as family members) and was classified by 2010 </w:t>
            </w:r>
            <w:r w:rsidR="001F7F36">
              <w:rPr>
                <w:rFonts w:asciiTheme="minorHAnsi" w:hAnsiTheme="minorHAnsi" w:cstheme="minorHAnsi"/>
                <w:color w:val="000000"/>
                <w:sz w:val="17"/>
                <w:szCs w:val="17"/>
              </w:rPr>
              <w:t xml:space="preserve">SOC </w:t>
            </w:r>
            <w:r>
              <w:rPr>
                <w:rFonts w:asciiTheme="minorHAnsi" w:hAnsiTheme="minorHAnsi" w:cstheme="minorHAnsi"/>
                <w:color w:val="000000"/>
                <w:sz w:val="17"/>
                <w:szCs w:val="17"/>
              </w:rPr>
              <w:t>for this study. Non-SOC occupational categories (e.g., “student”) were assigned by NIOCCS and experts in industry and occupation coding.</w:t>
            </w:r>
          </w:p>
          <w:p w14:paraId="418B0B01" w14:textId="677B1A5B" w:rsidR="005C2D4D" w:rsidRPr="0069484F" w:rsidRDefault="005C2D4D" w:rsidP="005C2D4D">
            <w:pPr>
              <w:spacing w:after="0" w:line="240" w:lineRule="auto"/>
              <w:rPr>
                <w:rFonts w:cs="Calibri"/>
                <w:sz w:val="17"/>
                <w:szCs w:val="17"/>
              </w:rPr>
            </w:pPr>
            <w:r>
              <w:rPr>
                <w:rFonts w:asciiTheme="minorHAnsi" w:hAnsiTheme="minorHAnsi" w:cstheme="minorHAnsi"/>
                <w:color w:val="000000"/>
                <w:sz w:val="17"/>
                <w:szCs w:val="17"/>
                <w:vertAlign w:val="superscript"/>
              </w:rPr>
              <w:t>c</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Other deaths are u</w:t>
            </w:r>
            <w:r w:rsidRPr="000A7BEE">
              <w:rPr>
                <w:rFonts w:asciiTheme="minorHAnsi" w:hAnsiTheme="minorHAnsi" w:cstheme="minorHAnsi"/>
                <w:color w:val="000000"/>
                <w:sz w:val="17"/>
                <w:szCs w:val="17"/>
              </w:rPr>
              <w:t>nintentional firearm</w:t>
            </w:r>
            <w:r>
              <w:rPr>
                <w:rFonts w:asciiTheme="minorHAnsi" w:hAnsiTheme="minorHAnsi" w:cstheme="minorHAnsi"/>
                <w:color w:val="000000"/>
                <w:sz w:val="17"/>
                <w:szCs w:val="17"/>
              </w:rPr>
              <w:t xml:space="preserve"> injuries</w:t>
            </w:r>
            <w:r w:rsidRPr="000A7BEE">
              <w:rPr>
                <w:rFonts w:asciiTheme="minorHAnsi" w:hAnsiTheme="minorHAnsi" w:cstheme="minorHAnsi"/>
                <w:color w:val="000000"/>
                <w:sz w:val="17"/>
                <w:szCs w:val="17"/>
              </w:rPr>
              <w:t xml:space="preserve"> (self-inflicted, inflicted by other person, </w:t>
            </w:r>
            <w:r>
              <w:rPr>
                <w:rFonts w:asciiTheme="minorHAnsi" w:hAnsiTheme="minorHAnsi" w:cstheme="minorHAnsi"/>
                <w:color w:val="000000"/>
                <w:sz w:val="17"/>
                <w:szCs w:val="17"/>
              </w:rPr>
              <w:t xml:space="preserve">or </w:t>
            </w:r>
            <w:r w:rsidRPr="000A7BEE">
              <w:rPr>
                <w:rFonts w:asciiTheme="minorHAnsi" w:hAnsiTheme="minorHAnsi" w:cstheme="minorHAnsi"/>
                <w:color w:val="000000"/>
                <w:sz w:val="17"/>
                <w:szCs w:val="17"/>
              </w:rPr>
              <w:t>unknown who inflicted</w:t>
            </w:r>
            <w:r>
              <w:rPr>
                <w:rFonts w:asciiTheme="minorHAnsi" w:hAnsiTheme="minorHAnsi" w:cstheme="minorHAnsi"/>
                <w:color w:val="000000"/>
                <w:sz w:val="17"/>
                <w:szCs w:val="17"/>
              </w:rPr>
              <w:t>) or</w:t>
            </w:r>
            <w:r w:rsidRPr="000A7BEE">
              <w:rPr>
                <w:rFonts w:asciiTheme="minorHAnsi" w:hAnsiTheme="minorHAnsi" w:cstheme="minorHAnsi"/>
                <w:color w:val="000000"/>
                <w:sz w:val="17"/>
                <w:szCs w:val="17"/>
              </w:rPr>
              <w:t xml:space="preserve"> legal intervention </w:t>
            </w:r>
            <w:r>
              <w:rPr>
                <w:rFonts w:asciiTheme="minorHAnsi" w:hAnsiTheme="minorHAnsi" w:cstheme="minorHAnsi"/>
                <w:color w:val="000000"/>
                <w:sz w:val="17"/>
                <w:szCs w:val="17"/>
              </w:rPr>
              <w:t>deaths (</w:t>
            </w:r>
            <w:r w:rsidRPr="000A7BEE">
              <w:rPr>
                <w:rFonts w:asciiTheme="minorHAnsi" w:hAnsiTheme="minorHAnsi" w:cstheme="minorHAnsi"/>
                <w:color w:val="000000"/>
                <w:sz w:val="17"/>
                <w:szCs w:val="17"/>
              </w:rPr>
              <w:t>by police or other authority).</w:t>
            </w:r>
            <w:r>
              <w:rPr>
                <w:rFonts w:asciiTheme="minorHAnsi" w:hAnsiTheme="minorHAnsi" w:cstheme="minorHAnsi"/>
                <w:color w:val="000000"/>
                <w:sz w:val="17"/>
                <w:szCs w:val="17"/>
              </w:rPr>
              <w:t xml:space="preserve"> Undetermined deaths might have been due to violence but intent cannot be determined.</w:t>
            </w:r>
          </w:p>
        </w:tc>
      </w:tr>
    </w:tbl>
    <w:p w14:paraId="7DA7E716" w14:textId="4F48E413" w:rsidR="0091281A" w:rsidRDefault="0091281A" w:rsidP="001F7F36">
      <w:pPr>
        <w:pStyle w:val="Heading1"/>
        <w:rPr>
          <w:b w:val="0"/>
          <w:sz w:val="24"/>
          <w:szCs w:val="24"/>
        </w:rPr>
      </w:pPr>
      <w:r>
        <w:rPr>
          <w:b w:val="0"/>
          <w:sz w:val="24"/>
          <w:szCs w:val="24"/>
        </w:rPr>
        <w:lastRenderedPageBreak/>
        <w:t>STable 3</w:t>
      </w:r>
      <w:r w:rsidRPr="00C652BA">
        <w:rPr>
          <w:b w:val="0"/>
          <w:sz w:val="24"/>
          <w:szCs w:val="24"/>
        </w:rPr>
        <w:t xml:space="preserve">. </w:t>
      </w:r>
      <w:r w:rsidR="003F0DA1">
        <w:rPr>
          <w:b w:val="0"/>
          <w:sz w:val="24"/>
          <w:szCs w:val="24"/>
        </w:rPr>
        <w:t>D</w:t>
      </w:r>
      <w:r w:rsidR="005C2D4D" w:rsidRPr="005C2D4D">
        <w:rPr>
          <w:b w:val="0"/>
          <w:sz w:val="24"/>
          <w:szCs w:val="24"/>
        </w:rPr>
        <w:t>ecedents age ≥22 years assigned Standard Occupational Classifications from death certificates but not working at time of death, National Violent Death Reporting System, 32 states</w:t>
      </w:r>
      <w:r w:rsidR="005C2D4D" w:rsidRPr="001F7F36">
        <w:rPr>
          <w:b w:val="0"/>
          <w:sz w:val="24"/>
          <w:szCs w:val="24"/>
          <w:vertAlign w:val="superscript"/>
        </w:rPr>
        <w:t>a</w:t>
      </w:r>
      <w:r w:rsidR="005C2D4D" w:rsidRPr="005C2D4D">
        <w:rPr>
          <w:b w:val="0"/>
          <w:sz w:val="24"/>
          <w:szCs w:val="24"/>
        </w:rPr>
        <w:t>, 2016</w:t>
      </w:r>
      <w:r w:rsidR="005C2D4D">
        <w:rPr>
          <w:b w:val="0"/>
          <w:sz w:val="24"/>
          <w:szCs w:val="24"/>
        </w:rPr>
        <w:t>: Males</w:t>
      </w:r>
    </w:p>
    <w:tbl>
      <w:tblPr>
        <w:tblW w:w="1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8"/>
        <w:gridCol w:w="1568"/>
        <w:gridCol w:w="1569"/>
        <w:gridCol w:w="1113"/>
        <w:gridCol w:w="1113"/>
        <w:gridCol w:w="1112"/>
        <w:gridCol w:w="1113"/>
        <w:gridCol w:w="1113"/>
      </w:tblGrid>
      <w:tr w:rsidR="005C2D4D" w:rsidRPr="000A7BEE" w14:paraId="11C43FE3" w14:textId="77777777" w:rsidTr="00111845">
        <w:trPr>
          <w:trHeight w:val="173"/>
        </w:trPr>
        <w:tc>
          <w:tcPr>
            <w:tcW w:w="3698" w:type="dxa"/>
            <w:vMerge w:val="restart"/>
            <w:shd w:val="clear" w:color="auto" w:fill="auto"/>
            <w:noWrap/>
            <w:vAlign w:val="center"/>
          </w:tcPr>
          <w:p w14:paraId="23927548" w14:textId="35F98772" w:rsidR="005C2D4D" w:rsidRPr="000A7BEE" w:rsidRDefault="005C2D4D" w:rsidP="005C2D4D">
            <w:pPr>
              <w:spacing w:after="0" w:line="240" w:lineRule="auto"/>
              <w:rPr>
                <w:rFonts w:cs="Calibri"/>
                <w:color w:val="000000"/>
                <w:sz w:val="17"/>
                <w:szCs w:val="17"/>
              </w:rPr>
            </w:pPr>
            <w:r>
              <w:rPr>
                <w:rFonts w:cs="Calibri"/>
                <w:color w:val="000000"/>
                <w:sz w:val="17"/>
                <w:szCs w:val="17"/>
              </w:rPr>
              <w:t>Characteristic</w:t>
            </w:r>
          </w:p>
        </w:tc>
        <w:tc>
          <w:tcPr>
            <w:tcW w:w="1568" w:type="dxa"/>
            <w:vMerge w:val="restart"/>
            <w:shd w:val="clear" w:color="auto" w:fill="auto"/>
            <w:noWrap/>
            <w:vAlign w:val="center"/>
          </w:tcPr>
          <w:p w14:paraId="44AA091F" w14:textId="6BEB367A" w:rsidR="005C2D4D" w:rsidRPr="00036517" w:rsidRDefault="005C2D4D" w:rsidP="005C2D4D">
            <w:pPr>
              <w:spacing w:after="0" w:line="240" w:lineRule="auto"/>
              <w:jc w:val="center"/>
              <w:rPr>
                <w:rFonts w:asciiTheme="minorHAnsi" w:hAnsiTheme="minorHAnsi" w:cstheme="minorHAnsi"/>
                <w:sz w:val="17"/>
                <w:szCs w:val="17"/>
                <w:vertAlign w:val="superscript"/>
              </w:rPr>
            </w:pPr>
            <w:r>
              <w:rPr>
                <w:rFonts w:asciiTheme="minorHAnsi" w:hAnsiTheme="minorHAnsi" w:cstheme="minorHAnsi"/>
                <w:sz w:val="17"/>
                <w:szCs w:val="17"/>
              </w:rPr>
              <w:t>Decedent classified by SOC code</w:t>
            </w:r>
            <w:r>
              <w:rPr>
                <w:rFonts w:asciiTheme="minorHAnsi" w:hAnsiTheme="minorHAnsi" w:cstheme="minorHAnsi"/>
                <w:color w:val="000000"/>
                <w:sz w:val="17"/>
                <w:szCs w:val="17"/>
                <w:vertAlign w:val="superscript"/>
              </w:rPr>
              <w:t>b</w:t>
            </w:r>
            <w:r>
              <w:rPr>
                <w:rFonts w:cs="Calibri"/>
                <w:color w:val="000000"/>
                <w:sz w:val="17"/>
                <w:szCs w:val="17"/>
              </w:rPr>
              <w:t>,</w:t>
            </w:r>
            <w:r w:rsidRPr="000A7BEE">
              <w:rPr>
                <w:rFonts w:cs="Calibri"/>
                <w:color w:val="000000"/>
                <w:sz w:val="17"/>
                <w:szCs w:val="17"/>
                <w:vertAlign w:val="superscript"/>
              </w:rPr>
              <w:t xml:space="preserve"> </w:t>
            </w:r>
            <w:r w:rsidRPr="000A7BEE">
              <w:rPr>
                <w:rFonts w:cs="Calibri"/>
                <w:color w:val="000000"/>
                <w:sz w:val="17"/>
                <w:szCs w:val="17"/>
              </w:rPr>
              <w:t>n</w:t>
            </w:r>
          </w:p>
        </w:tc>
        <w:tc>
          <w:tcPr>
            <w:tcW w:w="1569" w:type="dxa"/>
            <w:vMerge w:val="restart"/>
            <w:shd w:val="clear" w:color="auto" w:fill="auto"/>
            <w:vAlign w:val="center"/>
          </w:tcPr>
          <w:p w14:paraId="71DAB40A" w14:textId="77777777" w:rsidR="005C2D4D" w:rsidRDefault="005C2D4D" w:rsidP="005C2D4D">
            <w:pPr>
              <w:spacing w:after="0" w:line="240" w:lineRule="auto"/>
              <w:jc w:val="center"/>
              <w:rPr>
                <w:rFonts w:cs="Calibri"/>
                <w:color w:val="000000"/>
                <w:sz w:val="17"/>
                <w:szCs w:val="17"/>
              </w:rPr>
            </w:pPr>
            <w:r>
              <w:rPr>
                <w:rFonts w:cs="Calibri"/>
                <w:color w:val="000000"/>
                <w:sz w:val="17"/>
                <w:szCs w:val="17"/>
              </w:rPr>
              <w:t>Decedent n</w:t>
            </w:r>
            <w:r w:rsidRPr="000A7BEE">
              <w:rPr>
                <w:rFonts w:cs="Calibri"/>
                <w:color w:val="000000"/>
                <w:sz w:val="17"/>
                <w:szCs w:val="17"/>
              </w:rPr>
              <w:t xml:space="preserve">ot </w:t>
            </w:r>
            <w:r>
              <w:rPr>
                <w:rFonts w:cs="Calibri"/>
                <w:color w:val="000000"/>
                <w:sz w:val="17"/>
                <w:szCs w:val="17"/>
              </w:rPr>
              <w:t>working</w:t>
            </w:r>
            <w:r w:rsidRPr="000A7BEE">
              <w:rPr>
                <w:rFonts w:cs="Calibri"/>
                <w:color w:val="000000"/>
                <w:sz w:val="17"/>
                <w:szCs w:val="17"/>
              </w:rPr>
              <w:t xml:space="preserve"> at time of death,</w:t>
            </w:r>
          </w:p>
          <w:p w14:paraId="33AAFCC3" w14:textId="54D67C22"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n (% of Column 1)</w:t>
            </w:r>
            <w:r>
              <w:rPr>
                <w:rFonts w:cs="Calibri"/>
                <w:color w:val="000000"/>
                <w:sz w:val="17"/>
                <w:szCs w:val="17"/>
                <w:vertAlign w:val="superscript"/>
              </w:rPr>
              <w:t>b</w:t>
            </w:r>
          </w:p>
        </w:tc>
        <w:tc>
          <w:tcPr>
            <w:tcW w:w="5564" w:type="dxa"/>
            <w:gridSpan w:val="5"/>
            <w:shd w:val="clear" w:color="auto" w:fill="auto"/>
            <w:noWrap/>
            <w:vAlign w:val="center"/>
          </w:tcPr>
          <w:p w14:paraId="41AFA127" w14:textId="44401A11"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 xml:space="preserve">Reason </w:t>
            </w:r>
            <w:r>
              <w:rPr>
                <w:rFonts w:cs="Calibri"/>
                <w:color w:val="000000"/>
                <w:sz w:val="17"/>
                <w:szCs w:val="17"/>
              </w:rPr>
              <w:t xml:space="preserve">decedent </w:t>
            </w:r>
            <w:r w:rsidRPr="000A7BEE">
              <w:rPr>
                <w:rFonts w:cs="Calibri"/>
                <w:color w:val="000000"/>
                <w:sz w:val="17"/>
                <w:szCs w:val="17"/>
              </w:rPr>
              <w:t xml:space="preserve">not </w:t>
            </w:r>
            <w:r w:rsidR="003C2537">
              <w:rPr>
                <w:rFonts w:cs="Calibri"/>
                <w:color w:val="000000"/>
                <w:sz w:val="17"/>
                <w:szCs w:val="17"/>
              </w:rPr>
              <w:t>employed</w:t>
            </w:r>
            <w:r w:rsidR="003C2537" w:rsidRPr="000A7BEE">
              <w:rPr>
                <w:rFonts w:cs="Calibri"/>
                <w:color w:val="000000"/>
                <w:sz w:val="17"/>
                <w:szCs w:val="17"/>
              </w:rPr>
              <w:t xml:space="preserve"> </w:t>
            </w:r>
            <w:r w:rsidRPr="000A7BEE">
              <w:rPr>
                <w:rFonts w:cs="Calibri"/>
                <w:color w:val="000000"/>
                <w:sz w:val="17"/>
                <w:szCs w:val="17"/>
              </w:rPr>
              <w:t>at time of death, n(%)</w:t>
            </w:r>
            <w:r>
              <w:rPr>
                <w:rFonts w:cs="Calibri"/>
                <w:color w:val="000000"/>
                <w:sz w:val="17"/>
                <w:szCs w:val="17"/>
                <w:vertAlign w:val="superscript"/>
              </w:rPr>
              <w:t>b</w:t>
            </w:r>
          </w:p>
        </w:tc>
      </w:tr>
      <w:tr w:rsidR="005C2D4D" w:rsidRPr="000A7BEE" w14:paraId="09035764" w14:textId="77777777" w:rsidTr="00111845">
        <w:trPr>
          <w:trHeight w:val="173"/>
        </w:trPr>
        <w:tc>
          <w:tcPr>
            <w:tcW w:w="3698" w:type="dxa"/>
            <w:vMerge/>
            <w:shd w:val="clear" w:color="auto" w:fill="auto"/>
            <w:noWrap/>
            <w:vAlign w:val="center"/>
          </w:tcPr>
          <w:p w14:paraId="30D39BB1" w14:textId="77777777" w:rsidR="005C2D4D" w:rsidRPr="000A7BEE" w:rsidRDefault="005C2D4D" w:rsidP="005C2D4D">
            <w:pPr>
              <w:spacing w:after="0" w:line="240" w:lineRule="auto"/>
              <w:rPr>
                <w:rFonts w:cs="Calibri"/>
                <w:color w:val="000000"/>
                <w:sz w:val="17"/>
                <w:szCs w:val="17"/>
              </w:rPr>
            </w:pPr>
          </w:p>
        </w:tc>
        <w:tc>
          <w:tcPr>
            <w:tcW w:w="1568" w:type="dxa"/>
            <w:vMerge/>
            <w:shd w:val="clear" w:color="auto" w:fill="auto"/>
            <w:noWrap/>
            <w:vAlign w:val="center"/>
          </w:tcPr>
          <w:p w14:paraId="41089FEE" w14:textId="77777777" w:rsidR="005C2D4D" w:rsidRPr="000A7BEE" w:rsidRDefault="005C2D4D" w:rsidP="005C2D4D">
            <w:pPr>
              <w:spacing w:after="0" w:line="240" w:lineRule="auto"/>
              <w:jc w:val="center"/>
              <w:rPr>
                <w:rFonts w:cs="Calibri"/>
                <w:color w:val="000000"/>
                <w:sz w:val="17"/>
                <w:szCs w:val="17"/>
              </w:rPr>
            </w:pPr>
          </w:p>
        </w:tc>
        <w:tc>
          <w:tcPr>
            <w:tcW w:w="1569" w:type="dxa"/>
            <w:vMerge/>
            <w:shd w:val="clear" w:color="auto" w:fill="auto"/>
            <w:vAlign w:val="center"/>
          </w:tcPr>
          <w:p w14:paraId="02EC4402" w14:textId="77777777" w:rsidR="005C2D4D" w:rsidRPr="000A7BEE" w:rsidRDefault="005C2D4D" w:rsidP="005C2D4D">
            <w:pPr>
              <w:spacing w:after="0" w:line="240" w:lineRule="auto"/>
              <w:jc w:val="center"/>
              <w:rPr>
                <w:rFonts w:cs="Calibri"/>
                <w:color w:val="000000"/>
                <w:sz w:val="17"/>
                <w:szCs w:val="17"/>
              </w:rPr>
            </w:pPr>
          </w:p>
        </w:tc>
        <w:tc>
          <w:tcPr>
            <w:tcW w:w="1113" w:type="dxa"/>
            <w:shd w:val="clear" w:color="auto" w:fill="auto"/>
            <w:noWrap/>
            <w:vAlign w:val="center"/>
          </w:tcPr>
          <w:p w14:paraId="3CF9AC56" w14:textId="2A3D17EF"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Unemployed</w:t>
            </w:r>
          </w:p>
        </w:tc>
        <w:tc>
          <w:tcPr>
            <w:tcW w:w="1113" w:type="dxa"/>
            <w:shd w:val="clear" w:color="auto" w:fill="auto"/>
            <w:noWrap/>
            <w:vAlign w:val="center"/>
          </w:tcPr>
          <w:p w14:paraId="51552E25" w14:textId="04CBE23A"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Retired</w:t>
            </w:r>
          </w:p>
        </w:tc>
        <w:tc>
          <w:tcPr>
            <w:tcW w:w="1112" w:type="dxa"/>
            <w:shd w:val="clear" w:color="auto" w:fill="auto"/>
            <w:vAlign w:val="center"/>
          </w:tcPr>
          <w:p w14:paraId="4BD8162F" w14:textId="05EFDB12"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Disabled</w:t>
            </w:r>
          </w:p>
        </w:tc>
        <w:tc>
          <w:tcPr>
            <w:tcW w:w="1113" w:type="dxa"/>
            <w:shd w:val="clear" w:color="auto" w:fill="auto"/>
            <w:noWrap/>
            <w:vAlign w:val="center"/>
          </w:tcPr>
          <w:p w14:paraId="3BD7F39F" w14:textId="5DB3F803"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Student</w:t>
            </w:r>
          </w:p>
        </w:tc>
        <w:tc>
          <w:tcPr>
            <w:tcW w:w="1113" w:type="dxa"/>
            <w:shd w:val="clear" w:color="auto" w:fill="auto"/>
            <w:vAlign w:val="center"/>
          </w:tcPr>
          <w:p w14:paraId="66A9FFD7" w14:textId="5C3E66F3"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Homemaker</w:t>
            </w:r>
          </w:p>
        </w:tc>
      </w:tr>
      <w:tr w:rsidR="005C2D4D" w:rsidRPr="000A7BEE" w14:paraId="0FFCB9A1" w14:textId="77777777" w:rsidTr="00111845">
        <w:trPr>
          <w:trHeight w:val="173"/>
        </w:trPr>
        <w:tc>
          <w:tcPr>
            <w:tcW w:w="3698" w:type="dxa"/>
            <w:shd w:val="clear" w:color="auto" w:fill="auto"/>
            <w:noWrap/>
            <w:vAlign w:val="center"/>
          </w:tcPr>
          <w:p w14:paraId="603C5105" w14:textId="77777777" w:rsidR="005C2D4D" w:rsidRPr="000A7BEE" w:rsidRDefault="005C2D4D" w:rsidP="005C2D4D">
            <w:pPr>
              <w:spacing w:after="0" w:line="240" w:lineRule="auto"/>
              <w:jc w:val="right"/>
              <w:rPr>
                <w:rFonts w:cs="Calibri"/>
                <w:color w:val="000000"/>
                <w:sz w:val="17"/>
                <w:szCs w:val="17"/>
              </w:rPr>
            </w:pPr>
            <w:r w:rsidRPr="000A7BEE">
              <w:rPr>
                <w:rFonts w:cs="Calibri"/>
                <w:color w:val="000000"/>
                <w:sz w:val="17"/>
                <w:szCs w:val="17"/>
              </w:rPr>
              <w:t>Column number</w:t>
            </w:r>
          </w:p>
        </w:tc>
        <w:tc>
          <w:tcPr>
            <w:tcW w:w="1568" w:type="dxa"/>
            <w:shd w:val="clear" w:color="auto" w:fill="auto"/>
            <w:noWrap/>
            <w:vAlign w:val="center"/>
          </w:tcPr>
          <w:p w14:paraId="04FD27C7" w14:textId="30E7B59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w:t>
            </w:r>
          </w:p>
        </w:tc>
        <w:tc>
          <w:tcPr>
            <w:tcW w:w="1569" w:type="dxa"/>
            <w:shd w:val="clear" w:color="auto" w:fill="auto"/>
            <w:vAlign w:val="center"/>
          </w:tcPr>
          <w:p w14:paraId="7EEBB38A" w14:textId="2E24B51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w:t>
            </w:r>
          </w:p>
        </w:tc>
        <w:tc>
          <w:tcPr>
            <w:tcW w:w="1113" w:type="dxa"/>
            <w:shd w:val="clear" w:color="auto" w:fill="auto"/>
            <w:noWrap/>
            <w:vAlign w:val="center"/>
          </w:tcPr>
          <w:p w14:paraId="3353A274" w14:textId="1FCB1F1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w:t>
            </w:r>
          </w:p>
        </w:tc>
        <w:tc>
          <w:tcPr>
            <w:tcW w:w="1113" w:type="dxa"/>
            <w:shd w:val="clear" w:color="auto" w:fill="auto"/>
            <w:noWrap/>
            <w:vAlign w:val="center"/>
          </w:tcPr>
          <w:p w14:paraId="2A8C1695" w14:textId="66E2F72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w:t>
            </w:r>
          </w:p>
        </w:tc>
        <w:tc>
          <w:tcPr>
            <w:tcW w:w="1112" w:type="dxa"/>
            <w:shd w:val="clear" w:color="auto" w:fill="auto"/>
            <w:vAlign w:val="center"/>
          </w:tcPr>
          <w:p w14:paraId="5B4B0ED2" w14:textId="46BBE7B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w:t>
            </w:r>
          </w:p>
        </w:tc>
        <w:tc>
          <w:tcPr>
            <w:tcW w:w="1113" w:type="dxa"/>
            <w:shd w:val="clear" w:color="auto" w:fill="auto"/>
            <w:noWrap/>
            <w:vAlign w:val="center"/>
          </w:tcPr>
          <w:p w14:paraId="69846D12" w14:textId="37B235F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6</w:t>
            </w:r>
          </w:p>
        </w:tc>
        <w:tc>
          <w:tcPr>
            <w:tcW w:w="1113" w:type="dxa"/>
            <w:shd w:val="clear" w:color="auto" w:fill="auto"/>
            <w:vAlign w:val="center"/>
          </w:tcPr>
          <w:p w14:paraId="18594321" w14:textId="54134D9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7</w:t>
            </w:r>
          </w:p>
        </w:tc>
      </w:tr>
      <w:tr w:rsidR="005C2D4D" w:rsidRPr="000A7BEE" w14:paraId="47C79AF1" w14:textId="77777777" w:rsidTr="00111845">
        <w:trPr>
          <w:trHeight w:val="173"/>
        </w:trPr>
        <w:tc>
          <w:tcPr>
            <w:tcW w:w="3698" w:type="dxa"/>
            <w:shd w:val="clear" w:color="auto" w:fill="auto"/>
            <w:noWrap/>
            <w:vAlign w:val="center"/>
            <w:hideMark/>
          </w:tcPr>
          <w:p w14:paraId="6D6A1EFE" w14:textId="77777777" w:rsidR="005C2D4D" w:rsidRPr="000A7BEE" w:rsidRDefault="005C2D4D" w:rsidP="005C2D4D">
            <w:pPr>
              <w:spacing w:after="0" w:line="240" w:lineRule="auto"/>
              <w:rPr>
                <w:rFonts w:cs="Calibri"/>
                <w:color w:val="000000"/>
                <w:sz w:val="17"/>
                <w:szCs w:val="17"/>
              </w:rPr>
            </w:pPr>
            <w:r w:rsidRPr="000A7BEE">
              <w:rPr>
                <w:rFonts w:cs="Calibri"/>
                <w:color w:val="000000"/>
                <w:sz w:val="17"/>
                <w:szCs w:val="17"/>
              </w:rPr>
              <w:t>Total</w:t>
            </w:r>
          </w:p>
        </w:tc>
        <w:tc>
          <w:tcPr>
            <w:tcW w:w="1568" w:type="dxa"/>
            <w:shd w:val="clear" w:color="auto" w:fill="auto"/>
            <w:noWrap/>
            <w:vAlign w:val="center"/>
            <w:hideMark/>
          </w:tcPr>
          <w:p w14:paraId="1B33D762" w14:textId="3CE2FCC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22,947</w:t>
            </w:r>
          </w:p>
        </w:tc>
        <w:tc>
          <w:tcPr>
            <w:tcW w:w="1569" w:type="dxa"/>
            <w:shd w:val="clear" w:color="auto" w:fill="auto"/>
            <w:vAlign w:val="center"/>
            <w:hideMark/>
          </w:tcPr>
          <w:p w14:paraId="2EDA8DAA" w14:textId="24D4208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2,384 (10)</w:t>
            </w:r>
          </w:p>
        </w:tc>
        <w:tc>
          <w:tcPr>
            <w:tcW w:w="1113" w:type="dxa"/>
            <w:shd w:val="clear" w:color="auto" w:fill="auto"/>
            <w:vAlign w:val="center"/>
            <w:hideMark/>
          </w:tcPr>
          <w:p w14:paraId="11797C0A" w14:textId="3B20497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1,296 (54)</w:t>
            </w:r>
          </w:p>
        </w:tc>
        <w:tc>
          <w:tcPr>
            <w:tcW w:w="1113" w:type="dxa"/>
            <w:shd w:val="clear" w:color="auto" w:fill="auto"/>
            <w:vAlign w:val="center"/>
            <w:hideMark/>
          </w:tcPr>
          <w:p w14:paraId="7C9857D5" w14:textId="35323B7F"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834 (35)</w:t>
            </w:r>
          </w:p>
        </w:tc>
        <w:tc>
          <w:tcPr>
            <w:tcW w:w="1112" w:type="dxa"/>
            <w:shd w:val="clear" w:color="auto" w:fill="auto"/>
            <w:vAlign w:val="center"/>
            <w:hideMark/>
          </w:tcPr>
          <w:p w14:paraId="7B6E7C2A" w14:textId="11238D60"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240 (10)</w:t>
            </w:r>
          </w:p>
        </w:tc>
        <w:tc>
          <w:tcPr>
            <w:tcW w:w="1113" w:type="dxa"/>
            <w:shd w:val="clear" w:color="auto" w:fill="auto"/>
            <w:vAlign w:val="center"/>
            <w:hideMark/>
          </w:tcPr>
          <w:p w14:paraId="589E45C7" w14:textId="5EC811EB"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14 (1)</w:t>
            </w:r>
          </w:p>
        </w:tc>
        <w:tc>
          <w:tcPr>
            <w:tcW w:w="1113" w:type="dxa"/>
            <w:shd w:val="clear" w:color="auto" w:fill="auto"/>
            <w:vAlign w:val="center"/>
            <w:hideMark/>
          </w:tcPr>
          <w:p w14:paraId="4AE7BA22" w14:textId="70F1FE67"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0 (0)</w:t>
            </w:r>
          </w:p>
        </w:tc>
      </w:tr>
      <w:tr w:rsidR="005C2D4D" w:rsidRPr="000A7BEE" w14:paraId="4E0F1125" w14:textId="77777777" w:rsidTr="00111845">
        <w:trPr>
          <w:trHeight w:val="173"/>
        </w:trPr>
        <w:tc>
          <w:tcPr>
            <w:tcW w:w="3698" w:type="dxa"/>
            <w:shd w:val="clear" w:color="auto" w:fill="auto"/>
            <w:noWrap/>
            <w:vAlign w:val="center"/>
            <w:hideMark/>
          </w:tcPr>
          <w:p w14:paraId="4F8FF527" w14:textId="77777777" w:rsidR="005C2D4D" w:rsidRPr="000A7BEE" w:rsidRDefault="005C2D4D" w:rsidP="005C2D4D">
            <w:pPr>
              <w:spacing w:after="0" w:line="240" w:lineRule="auto"/>
              <w:rPr>
                <w:rFonts w:cs="Calibri"/>
                <w:color w:val="000000"/>
                <w:sz w:val="17"/>
                <w:szCs w:val="17"/>
              </w:rPr>
            </w:pPr>
            <w:r w:rsidRPr="000A7BEE">
              <w:rPr>
                <w:rFonts w:cs="Calibri"/>
                <w:color w:val="000000"/>
                <w:sz w:val="17"/>
                <w:szCs w:val="17"/>
              </w:rPr>
              <w:t>Age, years</w:t>
            </w:r>
          </w:p>
        </w:tc>
        <w:tc>
          <w:tcPr>
            <w:tcW w:w="1568" w:type="dxa"/>
            <w:shd w:val="clear" w:color="auto" w:fill="auto"/>
            <w:noWrap/>
            <w:vAlign w:val="center"/>
            <w:hideMark/>
          </w:tcPr>
          <w:p w14:paraId="60BCBEB2" w14:textId="37D26986" w:rsidR="005C2D4D" w:rsidRPr="000A7BEE" w:rsidRDefault="005C2D4D" w:rsidP="005C2D4D">
            <w:pPr>
              <w:spacing w:after="0" w:line="240" w:lineRule="auto"/>
              <w:jc w:val="center"/>
              <w:rPr>
                <w:rFonts w:cs="Calibri"/>
                <w:color w:val="000000"/>
                <w:sz w:val="17"/>
                <w:szCs w:val="17"/>
              </w:rPr>
            </w:pPr>
            <w:r w:rsidRPr="00AF0A70">
              <w:rPr>
                <w:rFonts w:cs="Calibri"/>
                <w:color w:val="000000"/>
                <w:sz w:val="20"/>
                <w:szCs w:val="20"/>
              </w:rPr>
              <w:t> </w:t>
            </w:r>
          </w:p>
        </w:tc>
        <w:tc>
          <w:tcPr>
            <w:tcW w:w="1569" w:type="dxa"/>
            <w:shd w:val="clear" w:color="auto" w:fill="auto"/>
            <w:vAlign w:val="center"/>
            <w:hideMark/>
          </w:tcPr>
          <w:p w14:paraId="43EC9139" w14:textId="5D94966F" w:rsidR="005C2D4D" w:rsidRPr="000A7BEE" w:rsidRDefault="005C2D4D" w:rsidP="005C2D4D">
            <w:pPr>
              <w:spacing w:after="0" w:line="240" w:lineRule="auto"/>
              <w:jc w:val="center"/>
              <w:rPr>
                <w:rFonts w:cs="Calibri"/>
                <w:color w:val="000000"/>
                <w:sz w:val="17"/>
                <w:szCs w:val="17"/>
              </w:rPr>
            </w:pPr>
            <w:r w:rsidRPr="00AF0A70">
              <w:rPr>
                <w:rFonts w:cs="Calibri"/>
                <w:color w:val="000000"/>
                <w:sz w:val="20"/>
                <w:szCs w:val="20"/>
              </w:rPr>
              <w:t> </w:t>
            </w:r>
          </w:p>
        </w:tc>
        <w:tc>
          <w:tcPr>
            <w:tcW w:w="1113" w:type="dxa"/>
            <w:shd w:val="clear" w:color="auto" w:fill="auto"/>
            <w:noWrap/>
            <w:vAlign w:val="center"/>
            <w:hideMark/>
          </w:tcPr>
          <w:p w14:paraId="658C1A63" w14:textId="6CF79F2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 </w:t>
            </w:r>
          </w:p>
        </w:tc>
        <w:tc>
          <w:tcPr>
            <w:tcW w:w="1113" w:type="dxa"/>
            <w:shd w:val="clear" w:color="auto" w:fill="auto"/>
            <w:noWrap/>
            <w:vAlign w:val="center"/>
            <w:hideMark/>
          </w:tcPr>
          <w:p w14:paraId="4ADD2A45" w14:textId="3666273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 </w:t>
            </w:r>
          </w:p>
        </w:tc>
        <w:tc>
          <w:tcPr>
            <w:tcW w:w="1112" w:type="dxa"/>
            <w:shd w:val="clear" w:color="auto" w:fill="auto"/>
            <w:noWrap/>
            <w:vAlign w:val="center"/>
            <w:hideMark/>
          </w:tcPr>
          <w:p w14:paraId="21AB7EE5" w14:textId="67CA923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 </w:t>
            </w:r>
          </w:p>
        </w:tc>
        <w:tc>
          <w:tcPr>
            <w:tcW w:w="1113" w:type="dxa"/>
            <w:shd w:val="clear" w:color="auto" w:fill="auto"/>
            <w:noWrap/>
            <w:vAlign w:val="center"/>
            <w:hideMark/>
          </w:tcPr>
          <w:p w14:paraId="4B2FEB43" w14:textId="2A14390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 </w:t>
            </w:r>
          </w:p>
        </w:tc>
        <w:tc>
          <w:tcPr>
            <w:tcW w:w="1113" w:type="dxa"/>
            <w:shd w:val="clear" w:color="auto" w:fill="auto"/>
            <w:noWrap/>
            <w:vAlign w:val="center"/>
            <w:hideMark/>
          </w:tcPr>
          <w:p w14:paraId="08613B8A" w14:textId="1318E03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 </w:t>
            </w:r>
          </w:p>
        </w:tc>
      </w:tr>
      <w:tr w:rsidR="005C2D4D" w:rsidRPr="000A7BEE" w14:paraId="25484D19" w14:textId="77777777" w:rsidTr="00111845">
        <w:trPr>
          <w:trHeight w:val="173"/>
        </w:trPr>
        <w:tc>
          <w:tcPr>
            <w:tcW w:w="3698" w:type="dxa"/>
            <w:shd w:val="clear" w:color="auto" w:fill="auto"/>
            <w:noWrap/>
            <w:vAlign w:val="center"/>
          </w:tcPr>
          <w:p w14:paraId="331186D1"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asciiTheme="minorHAnsi" w:hAnsiTheme="minorHAnsi" w:cstheme="minorHAnsi"/>
                <w:color w:val="000000"/>
                <w:sz w:val="17"/>
                <w:szCs w:val="17"/>
              </w:rPr>
              <w:t>2</w:t>
            </w:r>
            <w:r>
              <w:rPr>
                <w:rFonts w:asciiTheme="minorHAnsi" w:hAnsiTheme="minorHAnsi" w:cstheme="minorHAnsi"/>
                <w:color w:val="000000"/>
                <w:sz w:val="17"/>
                <w:szCs w:val="17"/>
              </w:rPr>
              <w:t>2</w:t>
            </w:r>
            <w:r w:rsidRPr="000A7BEE">
              <w:rPr>
                <w:rFonts w:asciiTheme="minorHAnsi" w:hAnsiTheme="minorHAnsi" w:cstheme="minorHAnsi"/>
                <w:color w:val="000000"/>
                <w:sz w:val="17"/>
                <w:szCs w:val="17"/>
              </w:rPr>
              <w:t>-</w:t>
            </w:r>
            <w:r>
              <w:rPr>
                <w:rFonts w:asciiTheme="minorHAnsi" w:hAnsiTheme="minorHAnsi" w:cstheme="minorHAnsi"/>
                <w:color w:val="000000"/>
                <w:sz w:val="17"/>
                <w:szCs w:val="17"/>
              </w:rPr>
              <w:t>29</w:t>
            </w:r>
          </w:p>
        </w:tc>
        <w:tc>
          <w:tcPr>
            <w:tcW w:w="1568" w:type="dxa"/>
            <w:shd w:val="clear" w:color="auto" w:fill="auto"/>
            <w:noWrap/>
            <w:vAlign w:val="center"/>
          </w:tcPr>
          <w:p w14:paraId="426DD99D" w14:textId="23B4D916" w:rsidR="005C2D4D" w:rsidRPr="000E2ACF" w:rsidRDefault="005C2D4D" w:rsidP="005C2D4D">
            <w:pPr>
              <w:spacing w:after="0" w:line="240" w:lineRule="auto"/>
              <w:jc w:val="center"/>
              <w:rPr>
                <w:rFonts w:asciiTheme="minorHAnsi" w:hAnsiTheme="minorHAnsi" w:cstheme="minorHAnsi"/>
                <w:color w:val="000000"/>
                <w:sz w:val="17"/>
                <w:szCs w:val="17"/>
              </w:rPr>
            </w:pPr>
            <w:r w:rsidRPr="00AF0A70">
              <w:rPr>
                <w:rFonts w:cs="Calibri"/>
                <w:color w:val="000000"/>
                <w:sz w:val="17"/>
                <w:szCs w:val="17"/>
              </w:rPr>
              <w:t>4,193</w:t>
            </w:r>
          </w:p>
        </w:tc>
        <w:tc>
          <w:tcPr>
            <w:tcW w:w="1569" w:type="dxa"/>
            <w:shd w:val="clear" w:color="auto" w:fill="auto"/>
            <w:vAlign w:val="center"/>
          </w:tcPr>
          <w:p w14:paraId="0B424623" w14:textId="48A1DBB9" w:rsidR="005C2D4D" w:rsidRPr="000E2ACF" w:rsidRDefault="005C2D4D" w:rsidP="005C2D4D">
            <w:pPr>
              <w:spacing w:after="0" w:line="240" w:lineRule="auto"/>
              <w:jc w:val="center"/>
              <w:rPr>
                <w:rFonts w:asciiTheme="minorHAnsi" w:hAnsiTheme="minorHAnsi" w:cstheme="minorHAnsi"/>
                <w:color w:val="000000"/>
                <w:sz w:val="17"/>
                <w:szCs w:val="17"/>
              </w:rPr>
            </w:pPr>
            <w:r w:rsidRPr="00AF0A70">
              <w:rPr>
                <w:rFonts w:cs="Calibri"/>
                <w:color w:val="000000"/>
                <w:sz w:val="17"/>
                <w:szCs w:val="17"/>
              </w:rPr>
              <w:t>229 (5)</w:t>
            </w:r>
          </w:p>
        </w:tc>
        <w:tc>
          <w:tcPr>
            <w:tcW w:w="1113" w:type="dxa"/>
            <w:shd w:val="clear" w:color="auto" w:fill="auto"/>
            <w:noWrap/>
            <w:vAlign w:val="center"/>
          </w:tcPr>
          <w:p w14:paraId="088967FD" w14:textId="6C58D5E3" w:rsidR="005C2D4D" w:rsidRPr="000E2ACF" w:rsidRDefault="005C2D4D" w:rsidP="005C2D4D">
            <w:pPr>
              <w:spacing w:after="0" w:line="240" w:lineRule="auto"/>
              <w:jc w:val="center"/>
              <w:rPr>
                <w:rFonts w:asciiTheme="minorHAnsi" w:hAnsiTheme="minorHAnsi" w:cstheme="minorHAnsi"/>
                <w:color w:val="000000"/>
                <w:sz w:val="17"/>
                <w:szCs w:val="17"/>
              </w:rPr>
            </w:pPr>
            <w:r w:rsidRPr="00AF0A70">
              <w:rPr>
                <w:rFonts w:cs="Calibri"/>
                <w:color w:val="000000"/>
                <w:sz w:val="17"/>
                <w:szCs w:val="17"/>
              </w:rPr>
              <w:t>215 (94)</w:t>
            </w:r>
          </w:p>
        </w:tc>
        <w:tc>
          <w:tcPr>
            <w:tcW w:w="1113" w:type="dxa"/>
            <w:shd w:val="clear" w:color="auto" w:fill="auto"/>
            <w:noWrap/>
            <w:vAlign w:val="center"/>
          </w:tcPr>
          <w:p w14:paraId="1A66FC06" w14:textId="05B0FB72" w:rsidR="005C2D4D" w:rsidRPr="000E2ACF" w:rsidRDefault="005C2D4D" w:rsidP="005C2D4D">
            <w:pPr>
              <w:spacing w:after="0" w:line="240" w:lineRule="auto"/>
              <w:jc w:val="center"/>
              <w:rPr>
                <w:rFonts w:asciiTheme="minorHAnsi" w:hAnsiTheme="minorHAnsi" w:cstheme="minorHAnsi"/>
                <w:color w:val="000000"/>
                <w:sz w:val="17"/>
                <w:szCs w:val="17"/>
              </w:rPr>
            </w:pPr>
            <w:r w:rsidRPr="00AF0A70">
              <w:rPr>
                <w:rFonts w:cs="Calibri"/>
                <w:color w:val="000000"/>
                <w:sz w:val="17"/>
                <w:szCs w:val="17"/>
              </w:rPr>
              <w:t>1 (0)</w:t>
            </w:r>
          </w:p>
        </w:tc>
        <w:tc>
          <w:tcPr>
            <w:tcW w:w="1112" w:type="dxa"/>
            <w:shd w:val="clear" w:color="auto" w:fill="auto"/>
            <w:noWrap/>
            <w:vAlign w:val="center"/>
          </w:tcPr>
          <w:p w14:paraId="7BDF44F9" w14:textId="448AB34E" w:rsidR="005C2D4D" w:rsidRPr="000E2ACF" w:rsidRDefault="005C2D4D" w:rsidP="005C2D4D">
            <w:pPr>
              <w:spacing w:after="0" w:line="240" w:lineRule="auto"/>
              <w:jc w:val="center"/>
              <w:rPr>
                <w:rFonts w:asciiTheme="minorHAnsi" w:hAnsiTheme="minorHAnsi" w:cstheme="minorHAnsi"/>
                <w:color w:val="000000"/>
                <w:sz w:val="17"/>
                <w:szCs w:val="17"/>
              </w:rPr>
            </w:pPr>
            <w:r w:rsidRPr="00AF0A70">
              <w:rPr>
                <w:rFonts w:cs="Calibri"/>
                <w:color w:val="000000"/>
                <w:sz w:val="17"/>
                <w:szCs w:val="17"/>
              </w:rPr>
              <w:t>6 (3)</w:t>
            </w:r>
          </w:p>
        </w:tc>
        <w:tc>
          <w:tcPr>
            <w:tcW w:w="1113" w:type="dxa"/>
            <w:shd w:val="clear" w:color="auto" w:fill="auto"/>
            <w:noWrap/>
            <w:vAlign w:val="center"/>
          </w:tcPr>
          <w:p w14:paraId="3F65F9A5" w14:textId="5C05B754" w:rsidR="005C2D4D" w:rsidRPr="000E2ACF" w:rsidRDefault="005C2D4D" w:rsidP="005C2D4D">
            <w:pPr>
              <w:spacing w:after="0" w:line="240" w:lineRule="auto"/>
              <w:jc w:val="center"/>
              <w:rPr>
                <w:rFonts w:asciiTheme="minorHAnsi" w:hAnsiTheme="minorHAnsi" w:cstheme="minorHAnsi"/>
                <w:color w:val="000000"/>
                <w:sz w:val="17"/>
                <w:szCs w:val="17"/>
              </w:rPr>
            </w:pPr>
            <w:r w:rsidRPr="00AF0A70">
              <w:rPr>
                <w:rFonts w:cs="Calibri"/>
                <w:color w:val="000000"/>
                <w:sz w:val="17"/>
                <w:szCs w:val="17"/>
              </w:rPr>
              <w:t>7 (3)</w:t>
            </w:r>
          </w:p>
        </w:tc>
        <w:tc>
          <w:tcPr>
            <w:tcW w:w="1113" w:type="dxa"/>
            <w:shd w:val="clear" w:color="auto" w:fill="auto"/>
            <w:noWrap/>
            <w:vAlign w:val="center"/>
          </w:tcPr>
          <w:p w14:paraId="46270C14" w14:textId="3D110267" w:rsidR="005C2D4D" w:rsidRPr="000E2ACF" w:rsidRDefault="005C2D4D" w:rsidP="005C2D4D">
            <w:pPr>
              <w:spacing w:after="0" w:line="240" w:lineRule="auto"/>
              <w:jc w:val="center"/>
              <w:rPr>
                <w:rFonts w:asciiTheme="minorHAnsi" w:hAnsiTheme="minorHAnsi" w:cstheme="minorHAnsi"/>
                <w:color w:val="000000"/>
                <w:sz w:val="17"/>
                <w:szCs w:val="17"/>
              </w:rPr>
            </w:pPr>
            <w:r w:rsidRPr="00AF0A70">
              <w:rPr>
                <w:rFonts w:cs="Calibri"/>
                <w:color w:val="000000"/>
                <w:sz w:val="17"/>
                <w:szCs w:val="17"/>
              </w:rPr>
              <w:t>0 (0)</w:t>
            </w:r>
          </w:p>
        </w:tc>
      </w:tr>
      <w:tr w:rsidR="005C2D4D" w:rsidRPr="000A7BEE" w14:paraId="0F937CEB" w14:textId="77777777" w:rsidTr="00111845">
        <w:trPr>
          <w:trHeight w:val="173"/>
        </w:trPr>
        <w:tc>
          <w:tcPr>
            <w:tcW w:w="3698" w:type="dxa"/>
            <w:shd w:val="clear" w:color="auto" w:fill="auto"/>
            <w:noWrap/>
            <w:vAlign w:val="center"/>
            <w:hideMark/>
          </w:tcPr>
          <w:p w14:paraId="61C2706D" w14:textId="77777777" w:rsidR="005C2D4D" w:rsidRPr="000A7BEE" w:rsidRDefault="005C2D4D" w:rsidP="005C2D4D">
            <w:pPr>
              <w:spacing w:after="0" w:line="240" w:lineRule="auto"/>
              <w:ind w:firstLineChars="100" w:firstLine="170"/>
              <w:rPr>
                <w:rFonts w:cs="Calibri"/>
                <w:color w:val="000000"/>
                <w:sz w:val="17"/>
                <w:szCs w:val="17"/>
              </w:rPr>
            </w:pPr>
            <w:r>
              <w:rPr>
                <w:rFonts w:asciiTheme="minorHAnsi" w:hAnsiTheme="minorHAnsi" w:cstheme="minorHAnsi"/>
                <w:color w:val="000000"/>
                <w:sz w:val="17"/>
                <w:szCs w:val="17"/>
              </w:rPr>
              <w:t>30</w:t>
            </w:r>
            <w:r w:rsidRPr="000A7BEE">
              <w:rPr>
                <w:rFonts w:asciiTheme="minorHAnsi" w:hAnsiTheme="minorHAnsi" w:cstheme="minorHAnsi"/>
                <w:color w:val="000000"/>
                <w:sz w:val="17"/>
                <w:szCs w:val="17"/>
              </w:rPr>
              <w:t>-44</w:t>
            </w:r>
          </w:p>
        </w:tc>
        <w:tc>
          <w:tcPr>
            <w:tcW w:w="1568" w:type="dxa"/>
            <w:shd w:val="clear" w:color="auto" w:fill="auto"/>
            <w:noWrap/>
            <w:vAlign w:val="center"/>
            <w:hideMark/>
          </w:tcPr>
          <w:p w14:paraId="7B5FF636" w14:textId="350BB1B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6,720</w:t>
            </w:r>
          </w:p>
        </w:tc>
        <w:tc>
          <w:tcPr>
            <w:tcW w:w="1569" w:type="dxa"/>
            <w:shd w:val="clear" w:color="auto" w:fill="auto"/>
            <w:vAlign w:val="center"/>
            <w:hideMark/>
          </w:tcPr>
          <w:p w14:paraId="2B75760C" w14:textId="4867149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506 (8)</w:t>
            </w:r>
          </w:p>
        </w:tc>
        <w:tc>
          <w:tcPr>
            <w:tcW w:w="1113" w:type="dxa"/>
            <w:shd w:val="clear" w:color="auto" w:fill="auto"/>
            <w:noWrap/>
            <w:vAlign w:val="center"/>
            <w:hideMark/>
          </w:tcPr>
          <w:p w14:paraId="543E6AB9" w14:textId="77834FD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442 (87)</w:t>
            </w:r>
          </w:p>
        </w:tc>
        <w:tc>
          <w:tcPr>
            <w:tcW w:w="1113" w:type="dxa"/>
            <w:shd w:val="clear" w:color="auto" w:fill="auto"/>
            <w:noWrap/>
            <w:vAlign w:val="center"/>
            <w:hideMark/>
          </w:tcPr>
          <w:p w14:paraId="7991162B" w14:textId="3E0CF918"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 (0)</w:t>
            </w:r>
          </w:p>
        </w:tc>
        <w:tc>
          <w:tcPr>
            <w:tcW w:w="1112" w:type="dxa"/>
            <w:shd w:val="clear" w:color="auto" w:fill="auto"/>
            <w:noWrap/>
            <w:vAlign w:val="center"/>
            <w:hideMark/>
          </w:tcPr>
          <w:p w14:paraId="4E0C5D17" w14:textId="715769C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56 (11)</w:t>
            </w:r>
          </w:p>
        </w:tc>
        <w:tc>
          <w:tcPr>
            <w:tcW w:w="1113" w:type="dxa"/>
            <w:shd w:val="clear" w:color="auto" w:fill="auto"/>
            <w:noWrap/>
            <w:vAlign w:val="center"/>
            <w:hideMark/>
          </w:tcPr>
          <w:p w14:paraId="4B5C23BB" w14:textId="3CCAF88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6 (1)</w:t>
            </w:r>
          </w:p>
        </w:tc>
        <w:tc>
          <w:tcPr>
            <w:tcW w:w="1113" w:type="dxa"/>
            <w:shd w:val="clear" w:color="auto" w:fill="auto"/>
            <w:noWrap/>
            <w:vAlign w:val="center"/>
            <w:hideMark/>
          </w:tcPr>
          <w:p w14:paraId="28D397C0" w14:textId="7A385BF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71612F06" w14:textId="77777777" w:rsidTr="00111845">
        <w:trPr>
          <w:trHeight w:val="173"/>
        </w:trPr>
        <w:tc>
          <w:tcPr>
            <w:tcW w:w="3698" w:type="dxa"/>
            <w:shd w:val="clear" w:color="auto" w:fill="auto"/>
            <w:noWrap/>
            <w:vAlign w:val="center"/>
            <w:hideMark/>
          </w:tcPr>
          <w:p w14:paraId="282BF01B"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asciiTheme="minorHAnsi" w:hAnsiTheme="minorHAnsi" w:cstheme="minorHAnsi"/>
                <w:color w:val="000000"/>
                <w:sz w:val="17"/>
                <w:szCs w:val="17"/>
              </w:rPr>
              <w:t>45-64</w:t>
            </w:r>
          </w:p>
        </w:tc>
        <w:tc>
          <w:tcPr>
            <w:tcW w:w="1568" w:type="dxa"/>
            <w:shd w:val="clear" w:color="auto" w:fill="auto"/>
            <w:noWrap/>
            <w:vAlign w:val="center"/>
            <w:hideMark/>
          </w:tcPr>
          <w:p w14:paraId="38A70025" w14:textId="3151CEE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8,216</w:t>
            </w:r>
          </w:p>
        </w:tc>
        <w:tc>
          <w:tcPr>
            <w:tcW w:w="1569" w:type="dxa"/>
            <w:shd w:val="clear" w:color="auto" w:fill="auto"/>
            <w:vAlign w:val="center"/>
            <w:hideMark/>
          </w:tcPr>
          <w:p w14:paraId="79BD5817" w14:textId="7A5A0A6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865 (11)</w:t>
            </w:r>
          </w:p>
        </w:tc>
        <w:tc>
          <w:tcPr>
            <w:tcW w:w="1113" w:type="dxa"/>
            <w:shd w:val="clear" w:color="auto" w:fill="auto"/>
            <w:noWrap/>
            <w:vAlign w:val="center"/>
            <w:hideMark/>
          </w:tcPr>
          <w:p w14:paraId="6FE96396" w14:textId="4C82E7E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572 (66)</w:t>
            </w:r>
          </w:p>
        </w:tc>
        <w:tc>
          <w:tcPr>
            <w:tcW w:w="1113" w:type="dxa"/>
            <w:shd w:val="clear" w:color="auto" w:fill="auto"/>
            <w:noWrap/>
            <w:vAlign w:val="center"/>
            <w:hideMark/>
          </w:tcPr>
          <w:p w14:paraId="679E6DCC" w14:textId="74AC8E0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144 (17)</w:t>
            </w:r>
          </w:p>
        </w:tc>
        <w:tc>
          <w:tcPr>
            <w:tcW w:w="1112" w:type="dxa"/>
            <w:shd w:val="clear" w:color="auto" w:fill="auto"/>
            <w:noWrap/>
            <w:vAlign w:val="center"/>
            <w:hideMark/>
          </w:tcPr>
          <w:p w14:paraId="43E71223" w14:textId="6CA7068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148 (17)</w:t>
            </w:r>
          </w:p>
        </w:tc>
        <w:tc>
          <w:tcPr>
            <w:tcW w:w="1113" w:type="dxa"/>
            <w:shd w:val="clear" w:color="auto" w:fill="auto"/>
            <w:noWrap/>
            <w:vAlign w:val="center"/>
            <w:hideMark/>
          </w:tcPr>
          <w:p w14:paraId="12AF9931" w14:textId="5EBB29C8"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(0)</w:t>
            </w:r>
          </w:p>
        </w:tc>
        <w:tc>
          <w:tcPr>
            <w:tcW w:w="1113" w:type="dxa"/>
            <w:shd w:val="clear" w:color="auto" w:fill="auto"/>
            <w:noWrap/>
            <w:vAlign w:val="center"/>
            <w:hideMark/>
          </w:tcPr>
          <w:p w14:paraId="7594A36C" w14:textId="7B51667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33D40346" w14:textId="77777777" w:rsidTr="00111845">
        <w:trPr>
          <w:trHeight w:val="173"/>
        </w:trPr>
        <w:tc>
          <w:tcPr>
            <w:tcW w:w="3698" w:type="dxa"/>
            <w:shd w:val="clear" w:color="auto" w:fill="auto"/>
            <w:noWrap/>
            <w:vAlign w:val="center"/>
            <w:hideMark/>
          </w:tcPr>
          <w:p w14:paraId="3855FD81"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asciiTheme="minorHAnsi" w:hAnsiTheme="minorHAnsi" w:cstheme="minorHAnsi"/>
                <w:color w:val="000000"/>
                <w:sz w:val="17"/>
                <w:szCs w:val="17"/>
              </w:rPr>
              <w:t>65+</w:t>
            </w:r>
          </w:p>
        </w:tc>
        <w:tc>
          <w:tcPr>
            <w:tcW w:w="1568" w:type="dxa"/>
            <w:shd w:val="clear" w:color="auto" w:fill="auto"/>
            <w:noWrap/>
            <w:vAlign w:val="center"/>
            <w:hideMark/>
          </w:tcPr>
          <w:p w14:paraId="55EB0F4F" w14:textId="4AD8FC2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3,818</w:t>
            </w:r>
          </w:p>
        </w:tc>
        <w:tc>
          <w:tcPr>
            <w:tcW w:w="1569" w:type="dxa"/>
            <w:shd w:val="clear" w:color="auto" w:fill="auto"/>
            <w:vAlign w:val="center"/>
            <w:hideMark/>
          </w:tcPr>
          <w:p w14:paraId="35B7348C" w14:textId="1E94206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784 (21)</w:t>
            </w:r>
          </w:p>
        </w:tc>
        <w:tc>
          <w:tcPr>
            <w:tcW w:w="1113" w:type="dxa"/>
            <w:shd w:val="clear" w:color="auto" w:fill="auto"/>
            <w:noWrap/>
            <w:vAlign w:val="center"/>
            <w:hideMark/>
          </w:tcPr>
          <w:p w14:paraId="5067B972" w14:textId="46BB243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67 (9)</w:t>
            </w:r>
          </w:p>
        </w:tc>
        <w:tc>
          <w:tcPr>
            <w:tcW w:w="1113" w:type="dxa"/>
            <w:shd w:val="clear" w:color="auto" w:fill="auto"/>
            <w:noWrap/>
            <w:vAlign w:val="center"/>
            <w:hideMark/>
          </w:tcPr>
          <w:p w14:paraId="36423B68" w14:textId="3F6EC32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687 (88)</w:t>
            </w:r>
          </w:p>
        </w:tc>
        <w:tc>
          <w:tcPr>
            <w:tcW w:w="1112" w:type="dxa"/>
            <w:shd w:val="clear" w:color="auto" w:fill="auto"/>
            <w:noWrap/>
            <w:vAlign w:val="center"/>
            <w:hideMark/>
          </w:tcPr>
          <w:p w14:paraId="25EDDB53" w14:textId="70A3D19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30 (4)</w:t>
            </w:r>
          </w:p>
        </w:tc>
        <w:tc>
          <w:tcPr>
            <w:tcW w:w="1113" w:type="dxa"/>
            <w:shd w:val="clear" w:color="auto" w:fill="auto"/>
            <w:noWrap/>
            <w:vAlign w:val="center"/>
            <w:hideMark/>
          </w:tcPr>
          <w:p w14:paraId="3103D120" w14:textId="69E4F31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7A7A8785" w14:textId="442112B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6BDDC5B8" w14:textId="77777777" w:rsidTr="00111845">
        <w:trPr>
          <w:trHeight w:val="173"/>
        </w:trPr>
        <w:tc>
          <w:tcPr>
            <w:tcW w:w="3698" w:type="dxa"/>
            <w:shd w:val="clear" w:color="auto" w:fill="auto"/>
            <w:noWrap/>
            <w:vAlign w:val="center"/>
            <w:hideMark/>
          </w:tcPr>
          <w:p w14:paraId="678E5252" w14:textId="77777777" w:rsidR="005C2D4D" w:rsidRPr="000A7BEE" w:rsidRDefault="005C2D4D" w:rsidP="005C2D4D">
            <w:pPr>
              <w:spacing w:after="0" w:line="240" w:lineRule="auto"/>
              <w:rPr>
                <w:rFonts w:cs="Calibri"/>
                <w:color w:val="000000"/>
                <w:sz w:val="17"/>
                <w:szCs w:val="17"/>
              </w:rPr>
            </w:pPr>
            <w:r w:rsidRPr="000A7BEE">
              <w:rPr>
                <w:rFonts w:cs="Calibri"/>
                <w:color w:val="000000"/>
                <w:sz w:val="17"/>
                <w:szCs w:val="17"/>
              </w:rPr>
              <w:t>Sex</w:t>
            </w:r>
          </w:p>
        </w:tc>
        <w:tc>
          <w:tcPr>
            <w:tcW w:w="1568" w:type="dxa"/>
            <w:shd w:val="clear" w:color="auto" w:fill="auto"/>
            <w:noWrap/>
            <w:vAlign w:val="center"/>
            <w:hideMark/>
          </w:tcPr>
          <w:p w14:paraId="59F8EEFA" w14:textId="0EC53363" w:rsidR="005C2D4D" w:rsidRPr="000A7BEE" w:rsidRDefault="005C2D4D" w:rsidP="005C2D4D">
            <w:pPr>
              <w:spacing w:after="0" w:line="240" w:lineRule="auto"/>
              <w:jc w:val="center"/>
              <w:rPr>
                <w:rFonts w:cs="Calibri"/>
                <w:color w:val="000000"/>
                <w:sz w:val="17"/>
                <w:szCs w:val="17"/>
              </w:rPr>
            </w:pPr>
            <w:r w:rsidRPr="00AF0A70">
              <w:rPr>
                <w:rFonts w:cs="Calibri"/>
                <w:color w:val="000000"/>
                <w:sz w:val="20"/>
                <w:szCs w:val="20"/>
              </w:rPr>
              <w:t> </w:t>
            </w:r>
          </w:p>
        </w:tc>
        <w:tc>
          <w:tcPr>
            <w:tcW w:w="1569" w:type="dxa"/>
            <w:shd w:val="clear" w:color="auto" w:fill="auto"/>
            <w:vAlign w:val="center"/>
            <w:hideMark/>
          </w:tcPr>
          <w:p w14:paraId="3DF4C8D5" w14:textId="4A630905" w:rsidR="005C2D4D" w:rsidRPr="000A7BEE" w:rsidRDefault="005C2D4D" w:rsidP="005C2D4D">
            <w:pPr>
              <w:spacing w:after="0" w:line="240" w:lineRule="auto"/>
              <w:jc w:val="center"/>
              <w:rPr>
                <w:rFonts w:cs="Calibri"/>
                <w:color w:val="000000"/>
                <w:sz w:val="17"/>
                <w:szCs w:val="17"/>
              </w:rPr>
            </w:pPr>
            <w:r w:rsidRPr="00AF0A70">
              <w:rPr>
                <w:rFonts w:cs="Calibri"/>
                <w:color w:val="000000"/>
                <w:sz w:val="20"/>
                <w:szCs w:val="20"/>
              </w:rPr>
              <w:t> </w:t>
            </w:r>
          </w:p>
        </w:tc>
        <w:tc>
          <w:tcPr>
            <w:tcW w:w="1113" w:type="dxa"/>
            <w:shd w:val="clear" w:color="auto" w:fill="auto"/>
            <w:vAlign w:val="center"/>
            <w:hideMark/>
          </w:tcPr>
          <w:p w14:paraId="72C96F50" w14:textId="3042040F" w:rsidR="005C2D4D" w:rsidRPr="000A7BEE" w:rsidRDefault="005C2D4D" w:rsidP="005C2D4D">
            <w:pPr>
              <w:spacing w:after="0" w:line="240" w:lineRule="auto"/>
              <w:jc w:val="center"/>
              <w:rPr>
                <w:rFonts w:cs="Calibri"/>
                <w:color w:val="000000"/>
                <w:sz w:val="17"/>
                <w:szCs w:val="17"/>
              </w:rPr>
            </w:pPr>
            <w:r w:rsidRPr="00AF0A70">
              <w:rPr>
                <w:rFonts w:cs="Calibri"/>
                <w:color w:val="000000"/>
              </w:rPr>
              <w:t> </w:t>
            </w:r>
          </w:p>
        </w:tc>
        <w:tc>
          <w:tcPr>
            <w:tcW w:w="1113" w:type="dxa"/>
            <w:shd w:val="clear" w:color="auto" w:fill="auto"/>
            <w:vAlign w:val="center"/>
            <w:hideMark/>
          </w:tcPr>
          <w:p w14:paraId="34C04B65" w14:textId="46EB65E5" w:rsidR="005C2D4D" w:rsidRPr="000A7BEE" w:rsidRDefault="005C2D4D" w:rsidP="005C2D4D">
            <w:pPr>
              <w:spacing w:after="0" w:line="240" w:lineRule="auto"/>
              <w:jc w:val="center"/>
              <w:rPr>
                <w:rFonts w:cs="Calibri"/>
                <w:color w:val="000000"/>
                <w:sz w:val="17"/>
                <w:szCs w:val="17"/>
              </w:rPr>
            </w:pPr>
            <w:r w:rsidRPr="00AF0A70">
              <w:rPr>
                <w:rFonts w:cs="Calibri"/>
                <w:color w:val="000000"/>
              </w:rPr>
              <w:t> </w:t>
            </w:r>
          </w:p>
        </w:tc>
        <w:tc>
          <w:tcPr>
            <w:tcW w:w="1112" w:type="dxa"/>
            <w:shd w:val="clear" w:color="auto" w:fill="auto"/>
            <w:vAlign w:val="center"/>
            <w:hideMark/>
          </w:tcPr>
          <w:p w14:paraId="50193AEE" w14:textId="4FF8A4F0" w:rsidR="005C2D4D" w:rsidRPr="000A7BEE" w:rsidRDefault="005C2D4D" w:rsidP="005C2D4D">
            <w:pPr>
              <w:spacing w:after="0" w:line="240" w:lineRule="auto"/>
              <w:jc w:val="center"/>
              <w:rPr>
                <w:rFonts w:cs="Calibri"/>
                <w:color w:val="000000"/>
                <w:sz w:val="17"/>
                <w:szCs w:val="17"/>
              </w:rPr>
            </w:pPr>
            <w:r w:rsidRPr="00AF0A70">
              <w:rPr>
                <w:rFonts w:cs="Calibri"/>
                <w:color w:val="000000"/>
              </w:rPr>
              <w:t> </w:t>
            </w:r>
          </w:p>
        </w:tc>
        <w:tc>
          <w:tcPr>
            <w:tcW w:w="1113" w:type="dxa"/>
            <w:shd w:val="clear" w:color="auto" w:fill="auto"/>
            <w:vAlign w:val="center"/>
            <w:hideMark/>
          </w:tcPr>
          <w:p w14:paraId="72F6A31C" w14:textId="73F3FA01" w:rsidR="005C2D4D" w:rsidRPr="000A7BEE" w:rsidRDefault="005C2D4D" w:rsidP="005C2D4D">
            <w:pPr>
              <w:spacing w:after="0" w:line="240" w:lineRule="auto"/>
              <w:jc w:val="center"/>
              <w:rPr>
                <w:rFonts w:cs="Calibri"/>
                <w:color w:val="000000"/>
                <w:sz w:val="17"/>
                <w:szCs w:val="17"/>
              </w:rPr>
            </w:pPr>
            <w:r w:rsidRPr="00AF0A70">
              <w:rPr>
                <w:rFonts w:cs="Calibri"/>
                <w:color w:val="000000"/>
              </w:rPr>
              <w:t> </w:t>
            </w:r>
          </w:p>
        </w:tc>
        <w:tc>
          <w:tcPr>
            <w:tcW w:w="1113" w:type="dxa"/>
            <w:shd w:val="clear" w:color="auto" w:fill="auto"/>
            <w:vAlign w:val="center"/>
            <w:hideMark/>
          </w:tcPr>
          <w:p w14:paraId="7ADC6387" w14:textId="0F110E12" w:rsidR="005C2D4D" w:rsidRPr="000A7BEE" w:rsidRDefault="005C2D4D" w:rsidP="005C2D4D">
            <w:pPr>
              <w:spacing w:after="0" w:line="240" w:lineRule="auto"/>
              <w:jc w:val="center"/>
              <w:rPr>
                <w:rFonts w:cs="Calibri"/>
                <w:color w:val="000000"/>
                <w:sz w:val="17"/>
                <w:szCs w:val="17"/>
              </w:rPr>
            </w:pPr>
            <w:r w:rsidRPr="00AF0A70">
              <w:rPr>
                <w:rFonts w:cs="Calibri"/>
                <w:color w:val="000000"/>
              </w:rPr>
              <w:t> </w:t>
            </w:r>
          </w:p>
        </w:tc>
      </w:tr>
      <w:tr w:rsidR="005C2D4D" w:rsidRPr="000A7BEE" w14:paraId="79860F63" w14:textId="77777777" w:rsidTr="00111845">
        <w:trPr>
          <w:trHeight w:val="173"/>
        </w:trPr>
        <w:tc>
          <w:tcPr>
            <w:tcW w:w="3698" w:type="dxa"/>
            <w:shd w:val="clear" w:color="auto" w:fill="auto"/>
            <w:noWrap/>
            <w:vAlign w:val="center"/>
            <w:hideMark/>
          </w:tcPr>
          <w:p w14:paraId="35F7247F"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Male</w:t>
            </w:r>
          </w:p>
        </w:tc>
        <w:tc>
          <w:tcPr>
            <w:tcW w:w="1568" w:type="dxa"/>
            <w:shd w:val="clear" w:color="auto" w:fill="auto"/>
            <w:noWrap/>
            <w:vAlign w:val="center"/>
            <w:hideMark/>
          </w:tcPr>
          <w:p w14:paraId="653FF154" w14:textId="01A98EF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22,947</w:t>
            </w:r>
          </w:p>
        </w:tc>
        <w:tc>
          <w:tcPr>
            <w:tcW w:w="1569" w:type="dxa"/>
            <w:shd w:val="clear" w:color="auto" w:fill="auto"/>
            <w:vAlign w:val="center"/>
            <w:hideMark/>
          </w:tcPr>
          <w:p w14:paraId="611A1182" w14:textId="2D8ED22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2,384 (10)</w:t>
            </w:r>
          </w:p>
        </w:tc>
        <w:tc>
          <w:tcPr>
            <w:tcW w:w="1113" w:type="dxa"/>
            <w:shd w:val="clear" w:color="auto" w:fill="auto"/>
            <w:noWrap/>
            <w:vAlign w:val="center"/>
            <w:hideMark/>
          </w:tcPr>
          <w:p w14:paraId="401E9AF1" w14:textId="7077F95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1,296 (54)</w:t>
            </w:r>
          </w:p>
        </w:tc>
        <w:tc>
          <w:tcPr>
            <w:tcW w:w="1113" w:type="dxa"/>
            <w:shd w:val="clear" w:color="auto" w:fill="auto"/>
            <w:noWrap/>
            <w:vAlign w:val="center"/>
            <w:hideMark/>
          </w:tcPr>
          <w:p w14:paraId="712AECE9" w14:textId="6286BFC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834 (35)</w:t>
            </w:r>
          </w:p>
        </w:tc>
        <w:tc>
          <w:tcPr>
            <w:tcW w:w="1112" w:type="dxa"/>
            <w:shd w:val="clear" w:color="auto" w:fill="auto"/>
            <w:noWrap/>
            <w:vAlign w:val="center"/>
            <w:hideMark/>
          </w:tcPr>
          <w:p w14:paraId="16CF8CED" w14:textId="4B255BB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240 (10)</w:t>
            </w:r>
          </w:p>
        </w:tc>
        <w:tc>
          <w:tcPr>
            <w:tcW w:w="1113" w:type="dxa"/>
            <w:shd w:val="clear" w:color="auto" w:fill="auto"/>
            <w:noWrap/>
            <w:vAlign w:val="center"/>
            <w:hideMark/>
          </w:tcPr>
          <w:p w14:paraId="335E1154" w14:textId="4655159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14 (1)</w:t>
            </w:r>
          </w:p>
        </w:tc>
        <w:tc>
          <w:tcPr>
            <w:tcW w:w="1113" w:type="dxa"/>
            <w:shd w:val="clear" w:color="auto" w:fill="auto"/>
            <w:noWrap/>
            <w:vAlign w:val="center"/>
            <w:hideMark/>
          </w:tcPr>
          <w:p w14:paraId="3ACB83F4" w14:textId="71CB326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68D7F578" w14:textId="77777777" w:rsidTr="00111845">
        <w:trPr>
          <w:trHeight w:val="173"/>
        </w:trPr>
        <w:tc>
          <w:tcPr>
            <w:tcW w:w="3698" w:type="dxa"/>
            <w:shd w:val="clear" w:color="auto" w:fill="auto"/>
            <w:noWrap/>
            <w:vAlign w:val="center"/>
            <w:hideMark/>
          </w:tcPr>
          <w:p w14:paraId="270931A4"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Female</w:t>
            </w:r>
          </w:p>
        </w:tc>
        <w:tc>
          <w:tcPr>
            <w:tcW w:w="1568" w:type="dxa"/>
            <w:shd w:val="clear" w:color="auto" w:fill="auto"/>
            <w:noWrap/>
            <w:vAlign w:val="center"/>
            <w:hideMark/>
          </w:tcPr>
          <w:p w14:paraId="26C230FA" w14:textId="4C07173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NA</w:t>
            </w:r>
          </w:p>
        </w:tc>
        <w:tc>
          <w:tcPr>
            <w:tcW w:w="1569" w:type="dxa"/>
            <w:shd w:val="clear" w:color="auto" w:fill="auto"/>
            <w:vAlign w:val="center"/>
            <w:hideMark/>
          </w:tcPr>
          <w:p w14:paraId="02DDBCD8" w14:textId="374DB86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NA</w:t>
            </w:r>
          </w:p>
        </w:tc>
        <w:tc>
          <w:tcPr>
            <w:tcW w:w="1113" w:type="dxa"/>
            <w:shd w:val="clear" w:color="auto" w:fill="auto"/>
            <w:noWrap/>
            <w:vAlign w:val="center"/>
            <w:hideMark/>
          </w:tcPr>
          <w:p w14:paraId="0FA24BAA" w14:textId="1DF06DA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NA</w:t>
            </w:r>
          </w:p>
        </w:tc>
        <w:tc>
          <w:tcPr>
            <w:tcW w:w="1113" w:type="dxa"/>
            <w:shd w:val="clear" w:color="auto" w:fill="auto"/>
            <w:noWrap/>
            <w:vAlign w:val="center"/>
            <w:hideMark/>
          </w:tcPr>
          <w:p w14:paraId="603D7E24" w14:textId="4B0AE1D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NA</w:t>
            </w:r>
          </w:p>
        </w:tc>
        <w:tc>
          <w:tcPr>
            <w:tcW w:w="1112" w:type="dxa"/>
            <w:shd w:val="clear" w:color="auto" w:fill="auto"/>
            <w:noWrap/>
            <w:vAlign w:val="center"/>
            <w:hideMark/>
          </w:tcPr>
          <w:p w14:paraId="321D2390" w14:textId="258C012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NA</w:t>
            </w:r>
          </w:p>
        </w:tc>
        <w:tc>
          <w:tcPr>
            <w:tcW w:w="1113" w:type="dxa"/>
            <w:shd w:val="clear" w:color="auto" w:fill="auto"/>
            <w:noWrap/>
            <w:vAlign w:val="center"/>
            <w:hideMark/>
          </w:tcPr>
          <w:p w14:paraId="22EA2827" w14:textId="26B7D50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NA</w:t>
            </w:r>
          </w:p>
        </w:tc>
        <w:tc>
          <w:tcPr>
            <w:tcW w:w="1113" w:type="dxa"/>
            <w:shd w:val="clear" w:color="auto" w:fill="auto"/>
            <w:noWrap/>
            <w:vAlign w:val="center"/>
            <w:hideMark/>
          </w:tcPr>
          <w:p w14:paraId="0C1315AC" w14:textId="6700129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NA</w:t>
            </w:r>
          </w:p>
        </w:tc>
      </w:tr>
      <w:tr w:rsidR="005C2D4D" w:rsidRPr="000A7BEE" w14:paraId="7FC1630D" w14:textId="77777777" w:rsidTr="00111845">
        <w:trPr>
          <w:trHeight w:val="173"/>
        </w:trPr>
        <w:tc>
          <w:tcPr>
            <w:tcW w:w="3698" w:type="dxa"/>
            <w:shd w:val="clear" w:color="auto" w:fill="auto"/>
            <w:noWrap/>
            <w:vAlign w:val="center"/>
            <w:hideMark/>
          </w:tcPr>
          <w:p w14:paraId="3FF0FB4C" w14:textId="77777777" w:rsidR="005C2D4D" w:rsidRPr="000A7BEE" w:rsidRDefault="005C2D4D" w:rsidP="005C2D4D">
            <w:pPr>
              <w:spacing w:after="0" w:line="240" w:lineRule="auto"/>
              <w:rPr>
                <w:rFonts w:cs="Calibri"/>
                <w:color w:val="000000"/>
                <w:sz w:val="17"/>
                <w:szCs w:val="17"/>
              </w:rPr>
            </w:pPr>
            <w:r w:rsidRPr="000A7BEE">
              <w:rPr>
                <w:rFonts w:cs="Calibri"/>
                <w:color w:val="000000"/>
                <w:sz w:val="17"/>
                <w:szCs w:val="17"/>
              </w:rPr>
              <w:t>Race</w:t>
            </w:r>
          </w:p>
        </w:tc>
        <w:tc>
          <w:tcPr>
            <w:tcW w:w="1568" w:type="dxa"/>
            <w:shd w:val="clear" w:color="auto" w:fill="auto"/>
            <w:noWrap/>
            <w:vAlign w:val="center"/>
            <w:hideMark/>
          </w:tcPr>
          <w:p w14:paraId="1AE5725F" w14:textId="5F793F1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 </w:t>
            </w:r>
          </w:p>
        </w:tc>
        <w:tc>
          <w:tcPr>
            <w:tcW w:w="1569" w:type="dxa"/>
            <w:shd w:val="clear" w:color="auto" w:fill="auto"/>
            <w:vAlign w:val="center"/>
            <w:hideMark/>
          </w:tcPr>
          <w:p w14:paraId="6F615F3B" w14:textId="5AB4AC85" w:rsidR="005C2D4D" w:rsidRPr="000A7BEE" w:rsidRDefault="005C2D4D" w:rsidP="005C2D4D">
            <w:pPr>
              <w:spacing w:after="0" w:line="240" w:lineRule="auto"/>
              <w:rPr>
                <w:rFonts w:cs="Calibri"/>
                <w:color w:val="000000"/>
                <w:sz w:val="17"/>
                <w:szCs w:val="17"/>
              </w:rPr>
            </w:pPr>
            <w:r w:rsidRPr="00AF0A70">
              <w:rPr>
                <w:rFonts w:cs="Calibri"/>
                <w:color w:val="000000"/>
                <w:sz w:val="17"/>
                <w:szCs w:val="17"/>
              </w:rPr>
              <w:t> </w:t>
            </w:r>
          </w:p>
        </w:tc>
        <w:tc>
          <w:tcPr>
            <w:tcW w:w="1113" w:type="dxa"/>
            <w:shd w:val="clear" w:color="auto" w:fill="auto"/>
            <w:noWrap/>
            <w:vAlign w:val="center"/>
            <w:hideMark/>
          </w:tcPr>
          <w:p w14:paraId="058F4788" w14:textId="41C4CCBD" w:rsidR="005C2D4D" w:rsidRPr="000A7BEE" w:rsidRDefault="005C2D4D" w:rsidP="005C2D4D">
            <w:pPr>
              <w:spacing w:after="0" w:line="240" w:lineRule="auto"/>
              <w:rPr>
                <w:rFonts w:cs="Calibri"/>
                <w:color w:val="000000"/>
                <w:sz w:val="17"/>
                <w:szCs w:val="17"/>
              </w:rPr>
            </w:pPr>
            <w:r w:rsidRPr="00AF0A70">
              <w:rPr>
                <w:rFonts w:cs="Calibri"/>
                <w:color w:val="000000"/>
              </w:rPr>
              <w:t> </w:t>
            </w:r>
          </w:p>
        </w:tc>
        <w:tc>
          <w:tcPr>
            <w:tcW w:w="1113" w:type="dxa"/>
            <w:shd w:val="clear" w:color="auto" w:fill="auto"/>
            <w:noWrap/>
            <w:vAlign w:val="center"/>
            <w:hideMark/>
          </w:tcPr>
          <w:p w14:paraId="64B7F1DD" w14:textId="38302300" w:rsidR="005C2D4D" w:rsidRPr="000A7BEE" w:rsidRDefault="005C2D4D" w:rsidP="005C2D4D">
            <w:pPr>
              <w:spacing w:after="0" w:line="240" w:lineRule="auto"/>
              <w:rPr>
                <w:rFonts w:cs="Calibri"/>
                <w:color w:val="000000"/>
                <w:sz w:val="17"/>
                <w:szCs w:val="17"/>
              </w:rPr>
            </w:pPr>
            <w:r w:rsidRPr="00AF0A70">
              <w:rPr>
                <w:rFonts w:cs="Calibri"/>
                <w:color w:val="000000"/>
              </w:rPr>
              <w:t> </w:t>
            </w:r>
          </w:p>
        </w:tc>
        <w:tc>
          <w:tcPr>
            <w:tcW w:w="1112" w:type="dxa"/>
            <w:shd w:val="clear" w:color="auto" w:fill="auto"/>
            <w:noWrap/>
            <w:vAlign w:val="center"/>
            <w:hideMark/>
          </w:tcPr>
          <w:p w14:paraId="7FC693BB" w14:textId="19EA2E37" w:rsidR="005C2D4D" w:rsidRPr="000A7BEE" w:rsidRDefault="005C2D4D" w:rsidP="005C2D4D">
            <w:pPr>
              <w:spacing w:after="0" w:line="240" w:lineRule="auto"/>
              <w:rPr>
                <w:rFonts w:cs="Calibri"/>
                <w:color w:val="000000"/>
                <w:sz w:val="17"/>
                <w:szCs w:val="17"/>
              </w:rPr>
            </w:pPr>
            <w:r w:rsidRPr="00AF0A70">
              <w:rPr>
                <w:rFonts w:cs="Calibri"/>
                <w:color w:val="000000"/>
              </w:rPr>
              <w:t> </w:t>
            </w:r>
          </w:p>
        </w:tc>
        <w:tc>
          <w:tcPr>
            <w:tcW w:w="1113" w:type="dxa"/>
            <w:shd w:val="clear" w:color="auto" w:fill="auto"/>
            <w:noWrap/>
            <w:vAlign w:val="center"/>
            <w:hideMark/>
          </w:tcPr>
          <w:p w14:paraId="001E7515" w14:textId="1C1A87C4" w:rsidR="005C2D4D" w:rsidRPr="000A7BEE" w:rsidRDefault="005C2D4D" w:rsidP="005C2D4D">
            <w:pPr>
              <w:spacing w:after="0" w:line="240" w:lineRule="auto"/>
              <w:rPr>
                <w:rFonts w:cs="Calibri"/>
                <w:color w:val="000000"/>
                <w:sz w:val="17"/>
                <w:szCs w:val="17"/>
              </w:rPr>
            </w:pPr>
            <w:r w:rsidRPr="00AF0A70">
              <w:rPr>
                <w:rFonts w:cs="Calibri"/>
                <w:color w:val="000000"/>
              </w:rPr>
              <w:t> </w:t>
            </w:r>
          </w:p>
        </w:tc>
        <w:tc>
          <w:tcPr>
            <w:tcW w:w="1113" w:type="dxa"/>
            <w:shd w:val="clear" w:color="auto" w:fill="auto"/>
            <w:noWrap/>
            <w:vAlign w:val="center"/>
            <w:hideMark/>
          </w:tcPr>
          <w:p w14:paraId="2B7E5BC1" w14:textId="1863A4D5" w:rsidR="005C2D4D" w:rsidRPr="000A7BEE" w:rsidRDefault="005C2D4D" w:rsidP="005C2D4D">
            <w:pPr>
              <w:spacing w:after="0" w:line="240" w:lineRule="auto"/>
              <w:rPr>
                <w:rFonts w:cs="Calibri"/>
                <w:color w:val="000000"/>
                <w:sz w:val="17"/>
                <w:szCs w:val="17"/>
              </w:rPr>
            </w:pPr>
            <w:r w:rsidRPr="00AF0A70">
              <w:rPr>
                <w:rFonts w:cs="Calibri"/>
                <w:color w:val="000000"/>
              </w:rPr>
              <w:t> </w:t>
            </w:r>
          </w:p>
        </w:tc>
      </w:tr>
      <w:tr w:rsidR="005C2D4D" w:rsidRPr="000A7BEE" w14:paraId="3391D4F5" w14:textId="77777777" w:rsidTr="00111845">
        <w:trPr>
          <w:trHeight w:val="173"/>
        </w:trPr>
        <w:tc>
          <w:tcPr>
            <w:tcW w:w="3698" w:type="dxa"/>
            <w:shd w:val="clear" w:color="auto" w:fill="auto"/>
            <w:noWrap/>
            <w:vAlign w:val="center"/>
            <w:hideMark/>
          </w:tcPr>
          <w:p w14:paraId="3901E1C2"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White</w:t>
            </w:r>
          </w:p>
        </w:tc>
        <w:tc>
          <w:tcPr>
            <w:tcW w:w="1568" w:type="dxa"/>
            <w:shd w:val="clear" w:color="auto" w:fill="auto"/>
            <w:noWrap/>
            <w:vAlign w:val="center"/>
            <w:hideMark/>
          </w:tcPr>
          <w:p w14:paraId="183EA905" w14:textId="0488828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17,726</w:t>
            </w:r>
          </w:p>
        </w:tc>
        <w:tc>
          <w:tcPr>
            <w:tcW w:w="1569" w:type="dxa"/>
            <w:shd w:val="clear" w:color="auto" w:fill="auto"/>
            <w:vAlign w:val="center"/>
            <w:hideMark/>
          </w:tcPr>
          <w:p w14:paraId="36E6DA9E" w14:textId="4907974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2,113 (12)</w:t>
            </w:r>
          </w:p>
        </w:tc>
        <w:tc>
          <w:tcPr>
            <w:tcW w:w="1113" w:type="dxa"/>
            <w:shd w:val="clear" w:color="auto" w:fill="auto"/>
            <w:noWrap/>
            <w:vAlign w:val="center"/>
            <w:hideMark/>
          </w:tcPr>
          <w:p w14:paraId="515DA2E8" w14:textId="25DB0BE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1,092 (52)</w:t>
            </w:r>
          </w:p>
        </w:tc>
        <w:tc>
          <w:tcPr>
            <w:tcW w:w="1113" w:type="dxa"/>
            <w:shd w:val="clear" w:color="auto" w:fill="auto"/>
            <w:noWrap/>
            <w:vAlign w:val="center"/>
            <w:hideMark/>
          </w:tcPr>
          <w:p w14:paraId="103F9160" w14:textId="3F7CE3B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803 (38)</w:t>
            </w:r>
          </w:p>
        </w:tc>
        <w:tc>
          <w:tcPr>
            <w:tcW w:w="1112" w:type="dxa"/>
            <w:shd w:val="clear" w:color="auto" w:fill="auto"/>
            <w:noWrap/>
            <w:vAlign w:val="center"/>
            <w:hideMark/>
          </w:tcPr>
          <w:p w14:paraId="71B8C359" w14:textId="528BFA2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208 (10)</w:t>
            </w:r>
          </w:p>
        </w:tc>
        <w:tc>
          <w:tcPr>
            <w:tcW w:w="1113" w:type="dxa"/>
            <w:shd w:val="clear" w:color="auto" w:fill="auto"/>
            <w:noWrap/>
            <w:vAlign w:val="center"/>
            <w:hideMark/>
          </w:tcPr>
          <w:p w14:paraId="582B255E" w14:textId="5D81E5A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10 (0)</w:t>
            </w:r>
          </w:p>
        </w:tc>
        <w:tc>
          <w:tcPr>
            <w:tcW w:w="1113" w:type="dxa"/>
            <w:shd w:val="clear" w:color="auto" w:fill="auto"/>
            <w:noWrap/>
            <w:vAlign w:val="center"/>
            <w:hideMark/>
          </w:tcPr>
          <w:p w14:paraId="0A4560B1" w14:textId="72259D0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117527E0" w14:textId="77777777" w:rsidTr="00111845">
        <w:trPr>
          <w:trHeight w:val="173"/>
        </w:trPr>
        <w:tc>
          <w:tcPr>
            <w:tcW w:w="3698" w:type="dxa"/>
            <w:shd w:val="clear" w:color="auto" w:fill="auto"/>
            <w:noWrap/>
            <w:vAlign w:val="center"/>
            <w:hideMark/>
          </w:tcPr>
          <w:p w14:paraId="7CA387BA"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Black or African American</w:t>
            </w:r>
          </w:p>
        </w:tc>
        <w:tc>
          <w:tcPr>
            <w:tcW w:w="1568" w:type="dxa"/>
            <w:shd w:val="clear" w:color="auto" w:fill="auto"/>
            <w:noWrap/>
            <w:vAlign w:val="center"/>
            <w:hideMark/>
          </w:tcPr>
          <w:p w14:paraId="289AEAC6" w14:textId="343706F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4,026</w:t>
            </w:r>
          </w:p>
        </w:tc>
        <w:tc>
          <w:tcPr>
            <w:tcW w:w="1569" w:type="dxa"/>
            <w:shd w:val="clear" w:color="auto" w:fill="auto"/>
            <w:vAlign w:val="center"/>
            <w:hideMark/>
          </w:tcPr>
          <w:p w14:paraId="5A2D7FAD" w14:textId="14F34EB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165 (4)</w:t>
            </w:r>
          </w:p>
        </w:tc>
        <w:tc>
          <w:tcPr>
            <w:tcW w:w="1113" w:type="dxa"/>
            <w:shd w:val="clear" w:color="auto" w:fill="auto"/>
            <w:noWrap/>
            <w:vAlign w:val="center"/>
            <w:hideMark/>
          </w:tcPr>
          <w:p w14:paraId="1E87F035" w14:textId="4BA56DA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116 (70)</w:t>
            </w:r>
          </w:p>
        </w:tc>
        <w:tc>
          <w:tcPr>
            <w:tcW w:w="1113" w:type="dxa"/>
            <w:shd w:val="clear" w:color="auto" w:fill="auto"/>
            <w:noWrap/>
            <w:vAlign w:val="center"/>
            <w:hideMark/>
          </w:tcPr>
          <w:p w14:paraId="6016EB5B" w14:textId="1380EEA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19 (12)</w:t>
            </w:r>
          </w:p>
        </w:tc>
        <w:tc>
          <w:tcPr>
            <w:tcW w:w="1112" w:type="dxa"/>
            <w:shd w:val="clear" w:color="auto" w:fill="auto"/>
            <w:noWrap/>
            <w:vAlign w:val="center"/>
            <w:hideMark/>
          </w:tcPr>
          <w:p w14:paraId="6A4FF48C" w14:textId="34D8035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26 (16)</w:t>
            </w:r>
          </w:p>
        </w:tc>
        <w:tc>
          <w:tcPr>
            <w:tcW w:w="1113" w:type="dxa"/>
            <w:shd w:val="clear" w:color="auto" w:fill="auto"/>
            <w:noWrap/>
            <w:vAlign w:val="center"/>
            <w:hideMark/>
          </w:tcPr>
          <w:p w14:paraId="18658DAE" w14:textId="24E2D0A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 (2)</w:t>
            </w:r>
          </w:p>
        </w:tc>
        <w:tc>
          <w:tcPr>
            <w:tcW w:w="1113" w:type="dxa"/>
            <w:shd w:val="clear" w:color="auto" w:fill="auto"/>
            <w:noWrap/>
            <w:vAlign w:val="center"/>
            <w:hideMark/>
          </w:tcPr>
          <w:p w14:paraId="0AF9187E" w14:textId="1C41694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099EA103" w14:textId="77777777" w:rsidTr="00111845">
        <w:trPr>
          <w:trHeight w:val="173"/>
        </w:trPr>
        <w:tc>
          <w:tcPr>
            <w:tcW w:w="3698" w:type="dxa"/>
            <w:shd w:val="clear" w:color="auto" w:fill="auto"/>
            <w:noWrap/>
            <w:vAlign w:val="center"/>
            <w:hideMark/>
          </w:tcPr>
          <w:p w14:paraId="56876D27"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American Indian or Alaska Native</w:t>
            </w:r>
          </w:p>
        </w:tc>
        <w:tc>
          <w:tcPr>
            <w:tcW w:w="1568" w:type="dxa"/>
            <w:shd w:val="clear" w:color="auto" w:fill="auto"/>
            <w:noWrap/>
            <w:vAlign w:val="center"/>
            <w:hideMark/>
          </w:tcPr>
          <w:p w14:paraId="24735486" w14:textId="6398D46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331</w:t>
            </w:r>
          </w:p>
        </w:tc>
        <w:tc>
          <w:tcPr>
            <w:tcW w:w="1569" w:type="dxa"/>
            <w:shd w:val="clear" w:color="auto" w:fill="auto"/>
            <w:vAlign w:val="center"/>
            <w:hideMark/>
          </w:tcPr>
          <w:p w14:paraId="777E6CF9" w14:textId="3D89BEA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36 (11)</w:t>
            </w:r>
          </w:p>
        </w:tc>
        <w:tc>
          <w:tcPr>
            <w:tcW w:w="1113" w:type="dxa"/>
            <w:shd w:val="clear" w:color="auto" w:fill="auto"/>
            <w:noWrap/>
            <w:vAlign w:val="center"/>
            <w:hideMark/>
          </w:tcPr>
          <w:p w14:paraId="4827738F" w14:textId="44F75F1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32 (89)</w:t>
            </w:r>
          </w:p>
        </w:tc>
        <w:tc>
          <w:tcPr>
            <w:tcW w:w="1113" w:type="dxa"/>
            <w:shd w:val="clear" w:color="auto" w:fill="auto"/>
            <w:noWrap/>
            <w:vAlign w:val="center"/>
            <w:hideMark/>
          </w:tcPr>
          <w:p w14:paraId="2C890C64" w14:textId="1595F42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 (6)</w:t>
            </w:r>
          </w:p>
        </w:tc>
        <w:tc>
          <w:tcPr>
            <w:tcW w:w="1112" w:type="dxa"/>
            <w:shd w:val="clear" w:color="auto" w:fill="auto"/>
            <w:noWrap/>
            <w:vAlign w:val="center"/>
            <w:hideMark/>
          </w:tcPr>
          <w:p w14:paraId="20AD3132" w14:textId="09C5FB9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 (6)</w:t>
            </w:r>
          </w:p>
        </w:tc>
        <w:tc>
          <w:tcPr>
            <w:tcW w:w="1113" w:type="dxa"/>
            <w:shd w:val="clear" w:color="auto" w:fill="auto"/>
            <w:noWrap/>
            <w:vAlign w:val="center"/>
            <w:hideMark/>
          </w:tcPr>
          <w:p w14:paraId="2F450EFA" w14:textId="621122C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075C4F10" w14:textId="5F5E05A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48750633" w14:textId="77777777" w:rsidTr="00111845">
        <w:trPr>
          <w:trHeight w:val="173"/>
        </w:trPr>
        <w:tc>
          <w:tcPr>
            <w:tcW w:w="3698" w:type="dxa"/>
            <w:shd w:val="clear" w:color="auto" w:fill="auto"/>
            <w:noWrap/>
            <w:vAlign w:val="center"/>
            <w:hideMark/>
          </w:tcPr>
          <w:p w14:paraId="2593952E"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Asian/Pacific Islander</w:t>
            </w:r>
          </w:p>
        </w:tc>
        <w:tc>
          <w:tcPr>
            <w:tcW w:w="1568" w:type="dxa"/>
            <w:shd w:val="clear" w:color="auto" w:fill="auto"/>
            <w:noWrap/>
            <w:vAlign w:val="center"/>
            <w:hideMark/>
          </w:tcPr>
          <w:p w14:paraId="29CEDC2E" w14:textId="48DE74A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359</w:t>
            </w:r>
          </w:p>
        </w:tc>
        <w:tc>
          <w:tcPr>
            <w:tcW w:w="1569" w:type="dxa"/>
            <w:shd w:val="clear" w:color="auto" w:fill="auto"/>
            <w:vAlign w:val="center"/>
            <w:hideMark/>
          </w:tcPr>
          <w:p w14:paraId="7FE19BB6" w14:textId="0D9C3B0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39 (11)</w:t>
            </w:r>
          </w:p>
        </w:tc>
        <w:tc>
          <w:tcPr>
            <w:tcW w:w="1113" w:type="dxa"/>
            <w:shd w:val="clear" w:color="auto" w:fill="auto"/>
            <w:noWrap/>
            <w:vAlign w:val="center"/>
            <w:hideMark/>
          </w:tcPr>
          <w:p w14:paraId="0D1F8E81" w14:textId="1BF884D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30 (77)</w:t>
            </w:r>
          </w:p>
        </w:tc>
        <w:tc>
          <w:tcPr>
            <w:tcW w:w="1113" w:type="dxa"/>
            <w:shd w:val="clear" w:color="auto" w:fill="auto"/>
            <w:noWrap/>
            <w:vAlign w:val="center"/>
            <w:hideMark/>
          </w:tcPr>
          <w:p w14:paraId="0EAAA83C" w14:textId="6C356F9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7 (18)</w:t>
            </w:r>
          </w:p>
        </w:tc>
        <w:tc>
          <w:tcPr>
            <w:tcW w:w="1112" w:type="dxa"/>
            <w:shd w:val="clear" w:color="auto" w:fill="auto"/>
            <w:noWrap/>
            <w:vAlign w:val="center"/>
            <w:hideMark/>
          </w:tcPr>
          <w:p w14:paraId="4404B035" w14:textId="536CDAA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 (5)</w:t>
            </w:r>
          </w:p>
        </w:tc>
        <w:tc>
          <w:tcPr>
            <w:tcW w:w="1113" w:type="dxa"/>
            <w:shd w:val="clear" w:color="auto" w:fill="auto"/>
            <w:noWrap/>
            <w:vAlign w:val="center"/>
            <w:hideMark/>
          </w:tcPr>
          <w:p w14:paraId="02E8B3C1" w14:textId="2FEA00C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3444A611" w14:textId="44525A0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38F6DA22" w14:textId="77777777" w:rsidTr="00111845">
        <w:trPr>
          <w:trHeight w:val="173"/>
        </w:trPr>
        <w:tc>
          <w:tcPr>
            <w:tcW w:w="3698" w:type="dxa"/>
            <w:shd w:val="clear" w:color="auto" w:fill="auto"/>
            <w:noWrap/>
            <w:vAlign w:val="center"/>
            <w:hideMark/>
          </w:tcPr>
          <w:p w14:paraId="4C7BBB6D"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Other/Unspecified</w:t>
            </w:r>
          </w:p>
        </w:tc>
        <w:tc>
          <w:tcPr>
            <w:tcW w:w="1568" w:type="dxa"/>
            <w:shd w:val="clear" w:color="auto" w:fill="auto"/>
            <w:noWrap/>
            <w:vAlign w:val="center"/>
            <w:hideMark/>
          </w:tcPr>
          <w:p w14:paraId="41D229D3" w14:textId="6A3F40B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269</w:t>
            </w:r>
          </w:p>
        </w:tc>
        <w:tc>
          <w:tcPr>
            <w:tcW w:w="1569" w:type="dxa"/>
            <w:shd w:val="clear" w:color="auto" w:fill="auto"/>
            <w:vAlign w:val="center"/>
            <w:hideMark/>
          </w:tcPr>
          <w:p w14:paraId="369B6CB4" w14:textId="6F788AD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7 (3)</w:t>
            </w:r>
          </w:p>
        </w:tc>
        <w:tc>
          <w:tcPr>
            <w:tcW w:w="1113" w:type="dxa"/>
            <w:shd w:val="clear" w:color="auto" w:fill="auto"/>
            <w:noWrap/>
            <w:vAlign w:val="center"/>
            <w:hideMark/>
          </w:tcPr>
          <w:p w14:paraId="03A60232" w14:textId="400540E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 (71)</w:t>
            </w:r>
          </w:p>
        </w:tc>
        <w:tc>
          <w:tcPr>
            <w:tcW w:w="1113" w:type="dxa"/>
            <w:shd w:val="clear" w:color="auto" w:fill="auto"/>
            <w:noWrap/>
            <w:vAlign w:val="center"/>
            <w:hideMark/>
          </w:tcPr>
          <w:p w14:paraId="12AEF29C" w14:textId="6A23EE2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(14)</w:t>
            </w:r>
          </w:p>
        </w:tc>
        <w:tc>
          <w:tcPr>
            <w:tcW w:w="1112" w:type="dxa"/>
            <w:shd w:val="clear" w:color="auto" w:fill="auto"/>
            <w:noWrap/>
            <w:vAlign w:val="center"/>
            <w:hideMark/>
          </w:tcPr>
          <w:p w14:paraId="5C9E1839" w14:textId="23050AD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(14)</w:t>
            </w:r>
          </w:p>
        </w:tc>
        <w:tc>
          <w:tcPr>
            <w:tcW w:w="1113" w:type="dxa"/>
            <w:shd w:val="clear" w:color="auto" w:fill="auto"/>
            <w:noWrap/>
            <w:vAlign w:val="center"/>
            <w:hideMark/>
          </w:tcPr>
          <w:p w14:paraId="38141C79" w14:textId="02493A7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769518A8" w14:textId="1BFCC33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2CB7267E" w14:textId="77777777" w:rsidTr="00111845">
        <w:trPr>
          <w:trHeight w:val="173"/>
        </w:trPr>
        <w:tc>
          <w:tcPr>
            <w:tcW w:w="3698" w:type="dxa"/>
            <w:shd w:val="clear" w:color="auto" w:fill="auto"/>
            <w:noWrap/>
            <w:vAlign w:val="center"/>
            <w:hideMark/>
          </w:tcPr>
          <w:p w14:paraId="711B199F"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Two or more races</w:t>
            </w:r>
          </w:p>
        </w:tc>
        <w:tc>
          <w:tcPr>
            <w:tcW w:w="1568" w:type="dxa"/>
            <w:shd w:val="clear" w:color="auto" w:fill="auto"/>
            <w:noWrap/>
            <w:vAlign w:val="center"/>
            <w:hideMark/>
          </w:tcPr>
          <w:p w14:paraId="37B2EFB5" w14:textId="0191FDD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221</w:t>
            </w:r>
          </w:p>
        </w:tc>
        <w:tc>
          <w:tcPr>
            <w:tcW w:w="1569" w:type="dxa"/>
            <w:shd w:val="clear" w:color="auto" w:fill="auto"/>
            <w:vAlign w:val="center"/>
            <w:hideMark/>
          </w:tcPr>
          <w:p w14:paraId="66A2D1D6" w14:textId="6BB0CA7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22 (10)</w:t>
            </w:r>
          </w:p>
        </w:tc>
        <w:tc>
          <w:tcPr>
            <w:tcW w:w="1113" w:type="dxa"/>
            <w:shd w:val="clear" w:color="auto" w:fill="auto"/>
            <w:noWrap/>
            <w:vAlign w:val="center"/>
            <w:hideMark/>
          </w:tcPr>
          <w:p w14:paraId="0F58EBD7" w14:textId="341E05C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19 (86)</w:t>
            </w:r>
          </w:p>
        </w:tc>
        <w:tc>
          <w:tcPr>
            <w:tcW w:w="1113" w:type="dxa"/>
            <w:shd w:val="clear" w:color="auto" w:fill="auto"/>
            <w:noWrap/>
            <w:vAlign w:val="center"/>
            <w:hideMark/>
          </w:tcPr>
          <w:p w14:paraId="615C5C90" w14:textId="29F1193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 (9)</w:t>
            </w:r>
          </w:p>
        </w:tc>
        <w:tc>
          <w:tcPr>
            <w:tcW w:w="1112" w:type="dxa"/>
            <w:shd w:val="clear" w:color="auto" w:fill="auto"/>
            <w:noWrap/>
            <w:vAlign w:val="center"/>
            <w:hideMark/>
          </w:tcPr>
          <w:p w14:paraId="2F57E8C4" w14:textId="0FD75C4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(5)</w:t>
            </w:r>
          </w:p>
        </w:tc>
        <w:tc>
          <w:tcPr>
            <w:tcW w:w="1113" w:type="dxa"/>
            <w:shd w:val="clear" w:color="auto" w:fill="auto"/>
            <w:noWrap/>
            <w:vAlign w:val="center"/>
            <w:hideMark/>
          </w:tcPr>
          <w:p w14:paraId="5A89629F" w14:textId="77AAF758"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6399492C" w14:textId="4E563CD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35F76007" w14:textId="77777777" w:rsidTr="00111845">
        <w:trPr>
          <w:trHeight w:val="173"/>
        </w:trPr>
        <w:tc>
          <w:tcPr>
            <w:tcW w:w="3698" w:type="dxa"/>
            <w:shd w:val="clear" w:color="auto" w:fill="auto"/>
            <w:noWrap/>
            <w:vAlign w:val="center"/>
            <w:hideMark/>
          </w:tcPr>
          <w:p w14:paraId="094C85DF"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Unknown</w:t>
            </w:r>
          </w:p>
        </w:tc>
        <w:tc>
          <w:tcPr>
            <w:tcW w:w="1568" w:type="dxa"/>
            <w:shd w:val="clear" w:color="auto" w:fill="auto"/>
            <w:noWrap/>
            <w:vAlign w:val="center"/>
            <w:hideMark/>
          </w:tcPr>
          <w:p w14:paraId="57B8642C" w14:textId="13F22FB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15</w:t>
            </w:r>
          </w:p>
        </w:tc>
        <w:tc>
          <w:tcPr>
            <w:tcW w:w="1569" w:type="dxa"/>
            <w:shd w:val="clear" w:color="auto" w:fill="auto"/>
            <w:vAlign w:val="center"/>
            <w:hideMark/>
          </w:tcPr>
          <w:p w14:paraId="57E7D39C" w14:textId="68FE340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 (13)</w:t>
            </w:r>
          </w:p>
        </w:tc>
        <w:tc>
          <w:tcPr>
            <w:tcW w:w="1113" w:type="dxa"/>
            <w:shd w:val="clear" w:color="auto" w:fill="auto"/>
            <w:noWrap/>
            <w:vAlign w:val="center"/>
            <w:hideMark/>
          </w:tcPr>
          <w:p w14:paraId="73ADE987" w14:textId="4164579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 (100)</w:t>
            </w:r>
          </w:p>
        </w:tc>
        <w:tc>
          <w:tcPr>
            <w:tcW w:w="1113" w:type="dxa"/>
            <w:shd w:val="clear" w:color="auto" w:fill="auto"/>
            <w:noWrap/>
            <w:vAlign w:val="center"/>
            <w:hideMark/>
          </w:tcPr>
          <w:p w14:paraId="71E4C26C" w14:textId="3AE0B36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2" w:type="dxa"/>
            <w:shd w:val="clear" w:color="auto" w:fill="auto"/>
            <w:noWrap/>
            <w:vAlign w:val="center"/>
            <w:hideMark/>
          </w:tcPr>
          <w:p w14:paraId="7003961A" w14:textId="32537B6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54A260CD" w14:textId="0E51F2E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74686DF7" w14:textId="47266A7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4694934E" w14:textId="77777777" w:rsidTr="00111845">
        <w:trPr>
          <w:trHeight w:val="173"/>
        </w:trPr>
        <w:tc>
          <w:tcPr>
            <w:tcW w:w="3698" w:type="dxa"/>
            <w:shd w:val="clear" w:color="auto" w:fill="auto"/>
            <w:noWrap/>
            <w:vAlign w:val="center"/>
            <w:hideMark/>
          </w:tcPr>
          <w:p w14:paraId="6E2BCB66" w14:textId="77777777" w:rsidR="005C2D4D" w:rsidRPr="000A7BEE" w:rsidRDefault="005C2D4D" w:rsidP="005C2D4D">
            <w:pPr>
              <w:spacing w:after="0" w:line="240" w:lineRule="auto"/>
              <w:rPr>
                <w:rFonts w:cs="Calibri"/>
                <w:color w:val="000000"/>
                <w:sz w:val="17"/>
                <w:szCs w:val="17"/>
              </w:rPr>
            </w:pPr>
            <w:r w:rsidRPr="000A7BEE">
              <w:rPr>
                <w:rFonts w:cs="Calibri"/>
                <w:color w:val="000000"/>
                <w:sz w:val="17"/>
                <w:szCs w:val="17"/>
              </w:rPr>
              <w:t>Education</w:t>
            </w:r>
          </w:p>
        </w:tc>
        <w:tc>
          <w:tcPr>
            <w:tcW w:w="1568" w:type="dxa"/>
            <w:shd w:val="clear" w:color="auto" w:fill="auto"/>
            <w:noWrap/>
            <w:vAlign w:val="center"/>
            <w:hideMark/>
          </w:tcPr>
          <w:p w14:paraId="2127069C" w14:textId="68835F0A" w:rsidR="005C2D4D" w:rsidRPr="000A7BEE" w:rsidRDefault="005C2D4D" w:rsidP="005C2D4D">
            <w:pPr>
              <w:spacing w:after="0" w:line="240" w:lineRule="auto"/>
              <w:jc w:val="center"/>
              <w:rPr>
                <w:rFonts w:cs="Calibri"/>
                <w:color w:val="000000"/>
                <w:sz w:val="17"/>
                <w:szCs w:val="17"/>
              </w:rPr>
            </w:pPr>
            <w:r w:rsidRPr="00AF0A70">
              <w:rPr>
                <w:rFonts w:cs="Calibri"/>
                <w:color w:val="000000"/>
                <w:sz w:val="20"/>
                <w:szCs w:val="20"/>
              </w:rPr>
              <w:t> </w:t>
            </w:r>
          </w:p>
        </w:tc>
        <w:tc>
          <w:tcPr>
            <w:tcW w:w="1569" w:type="dxa"/>
            <w:shd w:val="clear" w:color="auto" w:fill="auto"/>
            <w:vAlign w:val="center"/>
            <w:hideMark/>
          </w:tcPr>
          <w:p w14:paraId="71356091" w14:textId="00C21DE1" w:rsidR="005C2D4D" w:rsidRPr="000A7BEE" w:rsidRDefault="005C2D4D" w:rsidP="005C2D4D">
            <w:pPr>
              <w:spacing w:after="0" w:line="240" w:lineRule="auto"/>
              <w:jc w:val="center"/>
              <w:rPr>
                <w:rFonts w:cs="Calibri"/>
                <w:color w:val="000000"/>
                <w:sz w:val="17"/>
                <w:szCs w:val="17"/>
              </w:rPr>
            </w:pPr>
            <w:r w:rsidRPr="00AF0A70">
              <w:rPr>
                <w:rFonts w:cs="Calibri"/>
                <w:color w:val="000000"/>
                <w:sz w:val="20"/>
                <w:szCs w:val="20"/>
              </w:rPr>
              <w:t> </w:t>
            </w:r>
          </w:p>
        </w:tc>
        <w:tc>
          <w:tcPr>
            <w:tcW w:w="1113" w:type="dxa"/>
            <w:shd w:val="clear" w:color="auto" w:fill="auto"/>
            <w:noWrap/>
            <w:vAlign w:val="center"/>
            <w:hideMark/>
          </w:tcPr>
          <w:p w14:paraId="27C688F9" w14:textId="695DD6E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 </w:t>
            </w:r>
          </w:p>
        </w:tc>
        <w:tc>
          <w:tcPr>
            <w:tcW w:w="1113" w:type="dxa"/>
            <w:shd w:val="clear" w:color="auto" w:fill="auto"/>
            <w:noWrap/>
            <w:vAlign w:val="center"/>
            <w:hideMark/>
          </w:tcPr>
          <w:p w14:paraId="06817A53" w14:textId="1B975FB8"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 </w:t>
            </w:r>
          </w:p>
        </w:tc>
        <w:tc>
          <w:tcPr>
            <w:tcW w:w="1112" w:type="dxa"/>
            <w:shd w:val="clear" w:color="auto" w:fill="auto"/>
            <w:noWrap/>
            <w:vAlign w:val="center"/>
            <w:hideMark/>
          </w:tcPr>
          <w:p w14:paraId="303E68AB" w14:textId="411AC97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 </w:t>
            </w:r>
          </w:p>
        </w:tc>
        <w:tc>
          <w:tcPr>
            <w:tcW w:w="1113" w:type="dxa"/>
            <w:shd w:val="clear" w:color="auto" w:fill="auto"/>
            <w:noWrap/>
            <w:vAlign w:val="center"/>
            <w:hideMark/>
          </w:tcPr>
          <w:p w14:paraId="65422988" w14:textId="3B59FE4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 </w:t>
            </w:r>
          </w:p>
        </w:tc>
        <w:tc>
          <w:tcPr>
            <w:tcW w:w="1113" w:type="dxa"/>
            <w:shd w:val="clear" w:color="auto" w:fill="auto"/>
            <w:noWrap/>
            <w:vAlign w:val="center"/>
            <w:hideMark/>
          </w:tcPr>
          <w:p w14:paraId="36403633" w14:textId="1418134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 </w:t>
            </w:r>
          </w:p>
        </w:tc>
      </w:tr>
      <w:tr w:rsidR="005C2D4D" w:rsidRPr="000A7BEE" w14:paraId="3D0ED205" w14:textId="77777777" w:rsidTr="00111845">
        <w:trPr>
          <w:trHeight w:val="173"/>
        </w:trPr>
        <w:tc>
          <w:tcPr>
            <w:tcW w:w="3698" w:type="dxa"/>
            <w:shd w:val="clear" w:color="auto" w:fill="auto"/>
            <w:noWrap/>
            <w:vAlign w:val="center"/>
            <w:hideMark/>
          </w:tcPr>
          <w:p w14:paraId="4CE3E03E"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Not high school graduate</w:t>
            </w:r>
          </w:p>
        </w:tc>
        <w:tc>
          <w:tcPr>
            <w:tcW w:w="1568" w:type="dxa"/>
            <w:shd w:val="clear" w:color="auto" w:fill="auto"/>
            <w:noWrap/>
            <w:vAlign w:val="center"/>
            <w:hideMark/>
          </w:tcPr>
          <w:p w14:paraId="5D1E7A3F" w14:textId="36AC3E1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3,757</w:t>
            </w:r>
          </w:p>
        </w:tc>
        <w:tc>
          <w:tcPr>
            <w:tcW w:w="1569" w:type="dxa"/>
            <w:shd w:val="clear" w:color="auto" w:fill="auto"/>
            <w:vAlign w:val="center"/>
            <w:hideMark/>
          </w:tcPr>
          <w:p w14:paraId="7544A6EA" w14:textId="24C04CD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355 (9)</w:t>
            </w:r>
          </w:p>
        </w:tc>
        <w:tc>
          <w:tcPr>
            <w:tcW w:w="1113" w:type="dxa"/>
            <w:shd w:val="clear" w:color="auto" w:fill="auto"/>
            <w:noWrap/>
            <w:vAlign w:val="center"/>
            <w:hideMark/>
          </w:tcPr>
          <w:p w14:paraId="65C44BA7" w14:textId="193ACDF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197 (55)</w:t>
            </w:r>
          </w:p>
        </w:tc>
        <w:tc>
          <w:tcPr>
            <w:tcW w:w="1113" w:type="dxa"/>
            <w:shd w:val="clear" w:color="auto" w:fill="auto"/>
            <w:noWrap/>
            <w:vAlign w:val="center"/>
            <w:hideMark/>
          </w:tcPr>
          <w:p w14:paraId="36972E32" w14:textId="75BB9D2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109 (31)</w:t>
            </w:r>
          </w:p>
        </w:tc>
        <w:tc>
          <w:tcPr>
            <w:tcW w:w="1112" w:type="dxa"/>
            <w:shd w:val="clear" w:color="auto" w:fill="auto"/>
            <w:noWrap/>
            <w:vAlign w:val="center"/>
            <w:hideMark/>
          </w:tcPr>
          <w:p w14:paraId="60D3F68D" w14:textId="45EF646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49 (14)</w:t>
            </w:r>
          </w:p>
        </w:tc>
        <w:tc>
          <w:tcPr>
            <w:tcW w:w="1113" w:type="dxa"/>
            <w:shd w:val="clear" w:color="auto" w:fill="auto"/>
            <w:noWrap/>
            <w:vAlign w:val="center"/>
            <w:hideMark/>
          </w:tcPr>
          <w:p w14:paraId="3EA65684" w14:textId="488C544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0E51D0E3" w14:textId="21D3C41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5CF1E327" w14:textId="77777777" w:rsidTr="00111845">
        <w:trPr>
          <w:trHeight w:val="173"/>
        </w:trPr>
        <w:tc>
          <w:tcPr>
            <w:tcW w:w="3698" w:type="dxa"/>
            <w:shd w:val="clear" w:color="auto" w:fill="auto"/>
            <w:noWrap/>
            <w:vAlign w:val="center"/>
            <w:hideMark/>
          </w:tcPr>
          <w:p w14:paraId="7C9BDA5C"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High school graduate</w:t>
            </w:r>
          </w:p>
        </w:tc>
        <w:tc>
          <w:tcPr>
            <w:tcW w:w="1568" w:type="dxa"/>
            <w:shd w:val="clear" w:color="auto" w:fill="auto"/>
            <w:noWrap/>
            <w:vAlign w:val="center"/>
            <w:hideMark/>
          </w:tcPr>
          <w:p w14:paraId="021505BE" w14:textId="28E4FAF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13,901</w:t>
            </w:r>
          </w:p>
        </w:tc>
        <w:tc>
          <w:tcPr>
            <w:tcW w:w="1569" w:type="dxa"/>
            <w:shd w:val="clear" w:color="auto" w:fill="auto"/>
            <w:vAlign w:val="center"/>
            <w:hideMark/>
          </w:tcPr>
          <w:p w14:paraId="7B8A097C" w14:textId="1F68C47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1,433 (10)</w:t>
            </w:r>
          </w:p>
        </w:tc>
        <w:tc>
          <w:tcPr>
            <w:tcW w:w="1113" w:type="dxa"/>
            <w:shd w:val="clear" w:color="auto" w:fill="auto"/>
            <w:noWrap/>
            <w:vAlign w:val="center"/>
            <w:hideMark/>
          </w:tcPr>
          <w:p w14:paraId="799AD47B" w14:textId="1EDA462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823 (57)</w:t>
            </w:r>
          </w:p>
        </w:tc>
        <w:tc>
          <w:tcPr>
            <w:tcW w:w="1113" w:type="dxa"/>
            <w:shd w:val="clear" w:color="auto" w:fill="auto"/>
            <w:noWrap/>
            <w:vAlign w:val="center"/>
            <w:hideMark/>
          </w:tcPr>
          <w:p w14:paraId="43D65BF5" w14:textId="6D61EFB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464 (32)</w:t>
            </w:r>
          </w:p>
        </w:tc>
        <w:tc>
          <w:tcPr>
            <w:tcW w:w="1112" w:type="dxa"/>
            <w:shd w:val="clear" w:color="auto" w:fill="auto"/>
            <w:noWrap/>
            <w:vAlign w:val="center"/>
            <w:hideMark/>
          </w:tcPr>
          <w:p w14:paraId="1192A7CA" w14:textId="621A387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138 (10)</w:t>
            </w:r>
          </w:p>
        </w:tc>
        <w:tc>
          <w:tcPr>
            <w:tcW w:w="1113" w:type="dxa"/>
            <w:shd w:val="clear" w:color="auto" w:fill="auto"/>
            <w:noWrap/>
            <w:vAlign w:val="center"/>
            <w:hideMark/>
          </w:tcPr>
          <w:p w14:paraId="423BA56F" w14:textId="3A03DA9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8 (1)</w:t>
            </w:r>
          </w:p>
        </w:tc>
        <w:tc>
          <w:tcPr>
            <w:tcW w:w="1113" w:type="dxa"/>
            <w:shd w:val="clear" w:color="auto" w:fill="auto"/>
            <w:noWrap/>
            <w:vAlign w:val="center"/>
            <w:hideMark/>
          </w:tcPr>
          <w:p w14:paraId="05465DE2" w14:textId="6BD667E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5004AEC0" w14:textId="77777777" w:rsidTr="00111845">
        <w:trPr>
          <w:trHeight w:val="173"/>
        </w:trPr>
        <w:tc>
          <w:tcPr>
            <w:tcW w:w="3698" w:type="dxa"/>
            <w:shd w:val="clear" w:color="auto" w:fill="auto"/>
            <w:noWrap/>
            <w:vAlign w:val="center"/>
            <w:hideMark/>
          </w:tcPr>
          <w:p w14:paraId="46A44422"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Associate's or Bachelor's degree</w:t>
            </w:r>
          </w:p>
        </w:tc>
        <w:tc>
          <w:tcPr>
            <w:tcW w:w="1568" w:type="dxa"/>
            <w:shd w:val="clear" w:color="auto" w:fill="auto"/>
            <w:noWrap/>
            <w:vAlign w:val="center"/>
            <w:hideMark/>
          </w:tcPr>
          <w:p w14:paraId="26D69496" w14:textId="259370A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3,914</w:t>
            </w:r>
          </w:p>
        </w:tc>
        <w:tc>
          <w:tcPr>
            <w:tcW w:w="1569" w:type="dxa"/>
            <w:shd w:val="clear" w:color="auto" w:fill="auto"/>
            <w:vAlign w:val="center"/>
            <w:hideMark/>
          </w:tcPr>
          <w:p w14:paraId="110EF5DE" w14:textId="274D0A7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403 (10)</w:t>
            </w:r>
          </w:p>
        </w:tc>
        <w:tc>
          <w:tcPr>
            <w:tcW w:w="1113" w:type="dxa"/>
            <w:shd w:val="clear" w:color="auto" w:fill="auto"/>
            <w:noWrap/>
            <w:vAlign w:val="center"/>
            <w:hideMark/>
          </w:tcPr>
          <w:p w14:paraId="05FB020B" w14:textId="5E34F73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215 (53)</w:t>
            </w:r>
          </w:p>
        </w:tc>
        <w:tc>
          <w:tcPr>
            <w:tcW w:w="1113" w:type="dxa"/>
            <w:shd w:val="clear" w:color="auto" w:fill="auto"/>
            <w:noWrap/>
            <w:vAlign w:val="center"/>
            <w:hideMark/>
          </w:tcPr>
          <w:p w14:paraId="098A22E9" w14:textId="06D61818"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142 (35)</w:t>
            </w:r>
          </w:p>
        </w:tc>
        <w:tc>
          <w:tcPr>
            <w:tcW w:w="1112" w:type="dxa"/>
            <w:shd w:val="clear" w:color="auto" w:fill="auto"/>
            <w:noWrap/>
            <w:vAlign w:val="center"/>
            <w:hideMark/>
          </w:tcPr>
          <w:p w14:paraId="1369FFFE" w14:textId="323B16C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41 (10)</w:t>
            </w:r>
          </w:p>
        </w:tc>
        <w:tc>
          <w:tcPr>
            <w:tcW w:w="1113" w:type="dxa"/>
            <w:shd w:val="clear" w:color="auto" w:fill="auto"/>
            <w:noWrap/>
            <w:vAlign w:val="center"/>
            <w:hideMark/>
          </w:tcPr>
          <w:p w14:paraId="648E615A" w14:textId="43C9050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 (1)</w:t>
            </w:r>
          </w:p>
        </w:tc>
        <w:tc>
          <w:tcPr>
            <w:tcW w:w="1113" w:type="dxa"/>
            <w:shd w:val="clear" w:color="auto" w:fill="auto"/>
            <w:noWrap/>
            <w:vAlign w:val="center"/>
            <w:hideMark/>
          </w:tcPr>
          <w:p w14:paraId="4539AEBC" w14:textId="0623F4D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3A5B73A6" w14:textId="77777777" w:rsidTr="00111845">
        <w:trPr>
          <w:trHeight w:val="173"/>
        </w:trPr>
        <w:tc>
          <w:tcPr>
            <w:tcW w:w="3698" w:type="dxa"/>
            <w:shd w:val="clear" w:color="auto" w:fill="auto"/>
            <w:noWrap/>
            <w:vAlign w:val="center"/>
            <w:hideMark/>
          </w:tcPr>
          <w:p w14:paraId="5EB0DEE1"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 xml:space="preserve">Master's degree or above </w:t>
            </w:r>
          </w:p>
        </w:tc>
        <w:tc>
          <w:tcPr>
            <w:tcW w:w="1568" w:type="dxa"/>
            <w:shd w:val="clear" w:color="auto" w:fill="auto"/>
            <w:noWrap/>
            <w:vAlign w:val="center"/>
            <w:hideMark/>
          </w:tcPr>
          <w:p w14:paraId="4263437E" w14:textId="0C46BD1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1,140</w:t>
            </w:r>
          </w:p>
        </w:tc>
        <w:tc>
          <w:tcPr>
            <w:tcW w:w="1569" w:type="dxa"/>
            <w:shd w:val="clear" w:color="auto" w:fill="auto"/>
            <w:vAlign w:val="center"/>
            <w:hideMark/>
          </w:tcPr>
          <w:p w14:paraId="752105DF" w14:textId="5399599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169 (15)</w:t>
            </w:r>
          </w:p>
        </w:tc>
        <w:tc>
          <w:tcPr>
            <w:tcW w:w="1113" w:type="dxa"/>
            <w:shd w:val="clear" w:color="auto" w:fill="auto"/>
            <w:noWrap/>
            <w:vAlign w:val="center"/>
            <w:hideMark/>
          </w:tcPr>
          <w:p w14:paraId="0EEB38B2" w14:textId="2A9F7B5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49 (29)</w:t>
            </w:r>
          </w:p>
        </w:tc>
        <w:tc>
          <w:tcPr>
            <w:tcW w:w="1113" w:type="dxa"/>
            <w:shd w:val="clear" w:color="auto" w:fill="auto"/>
            <w:noWrap/>
            <w:vAlign w:val="center"/>
            <w:hideMark/>
          </w:tcPr>
          <w:p w14:paraId="70EAC1BA" w14:textId="5349EF4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111 (66)</w:t>
            </w:r>
          </w:p>
        </w:tc>
        <w:tc>
          <w:tcPr>
            <w:tcW w:w="1112" w:type="dxa"/>
            <w:shd w:val="clear" w:color="auto" w:fill="auto"/>
            <w:noWrap/>
            <w:vAlign w:val="center"/>
            <w:hideMark/>
          </w:tcPr>
          <w:p w14:paraId="7916FE31" w14:textId="5AF2157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8 (5)</w:t>
            </w:r>
          </w:p>
        </w:tc>
        <w:tc>
          <w:tcPr>
            <w:tcW w:w="1113" w:type="dxa"/>
            <w:shd w:val="clear" w:color="auto" w:fill="auto"/>
            <w:noWrap/>
            <w:vAlign w:val="center"/>
            <w:hideMark/>
          </w:tcPr>
          <w:p w14:paraId="0222A74C" w14:textId="7113348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(1)</w:t>
            </w:r>
          </w:p>
        </w:tc>
        <w:tc>
          <w:tcPr>
            <w:tcW w:w="1113" w:type="dxa"/>
            <w:shd w:val="clear" w:color="auto" w:fill="auto"/>
            <w:noWrap/>
            <w:vAlign w:val="center"/>
            <w:hideMark/>
          </w:tcPr>
          <w:p w14:paraId="0678CE14" w14:textId="79EE658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4F390076" w14:textId="77777777" w:rsidTr="00111845">
        <w:trPr>
          <w:trHeight w:val="173"/>
        </w:trPr>
        <w:tc>
          <w:tcPr>
            <w:tcW w:w="3698" w:type="dxa"/>
            <w:shd w:val="clear" w:color="auto" w:fill="auto"/>
            <w:noWrap/>
            <w:vAlign w:val="center"/>
            <w:hideMark/>
          </w:tcPr>
          <w:p w14:paraId="617072C1"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Unknown</w:t>
            </w:r>
          </w:p>
        </w:tc>
        <w:tc>
          <w:tcPr>
            <w:tcW w:w="1568" w:type="dxa"/>
            <w:shd w:val="clear" w:color="auto" w:fill="auto"/>
            <w:noWrap/>
            <w:vAlign w:val="center"/>
            <w:hideMark/>
          </w:tcPr>
          <w:p w14:paraId="31EF52F2" w14:textId="06AC478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235</w:t>
            </w:r>
          </w:p>
        </w:tc>
        <w:tc>
          <w:tcPr>
            <w:tcW w:w="1569" w:type="dxa"/>
            <w:shd w:val="clear" w:color="auto" w:fill="auto"/>
            <w:vAlign w:val="center"/>
            <w:hideMark/>
          </w:tcPr>
          <w:p w14:paraId="454DD8EB" w14:textId="2E3CA2B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24 (10)</w:t>
            </w:r>
          </w:p>
        </w:tc>
        <w:tc>
          <w:tcPr>
            <w:tcW w:w="1113" w:type="dxa"/>
            <w:shd w:val="clear" w:color="auto" w:fill="auto"/>
            <w:noWrap/>
            <w:vAlign w:val="center"/>
            <w:hideMark/>
          </w:tcPr>
          <w:p w14:paraId="56878264" w14:textId="0FB9509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12 (50)</w:t>
            </w:r>
          </w:p>
        </w:tc>
        <w:tc>
          <w:tcPr>
            <w:tcW w:w="1113" w:type="dxa"/>
            <w:shd w:val="clear" w:color="auto" w:fill="auto"/>
            <w:noWrap/>
            <w:vAlign w:val="center"/>
            <w:hideMark/>
          </w:tcPr>
          <w:p w14:paraId="27A21A0F" w14:textId="1D6190F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8 (33)</w:t>
            </w:r>
          </w:p>
        </w:tc>
        <w:tc>
          <w:tcPr>
            <w:tcW w:w="1112" w:type="dxa"/>
            <w:shd w:val="clear" w:color="auto" w:fill="auto"/>
            <w:noWrap/>
            <w:vAlign w:val="center"/>
            <w:hideMark/>
          </w:tcPr>
          <w:p w14:paraId="10CE823A" w14:textId="0B93BFA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 (17)</w:t>
            </w:r>
          </w:p>
        </w:tc>
        <w:tc>
          <w:tcPr>
            <w:tcW w:w="1113" w:type="dxa"/>
            <w:shd w:val="clear" w:color="auto" w:fill="auto"/>
            <w:noWrap/>
            <w:vAlign w:val="center"/>
            <w:hideMark/>
          </w:tcPr>
          <w:p w14:paraId="5D669734" w14:textId="4C531A3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43C37F35" w14:textId="647A12C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6E738D38" w14:textId="77777777" w:rsidTr="00111845">
        <w:trPr>
          <w:trHeight w:val="173"/>
        </w:trPr>
        <w:tc>
          <w:tcPr>
            <w:tcW w:w="3698" w:type="dxa"/>
            <w:shd w:val="clear" w:color="auto" w:fill="auto"/>
            <w:noWrap/>
            <w:vAlign w:val="center"/>
            <w:hideMark/>
          </w:tcPr>
          <w:p w14:paraId="58D3A0D5" w14:textId="77777777" w:rsidR="005C2D4D" w:rsidRPr="000A7BEE" w:rsidRDefault="005C2D4D" w:rsidP="005C2D4D">
            <w:pPr>
              <w:spacing w:after="0" w:line="240" w:lineRule="auto"/>
              <w:rPr>
                <w:rFonts w:cs="Calibri"/>
                <w:color w:val="000000"/>
                <w:sz w:val="17"/>
                <w:szCs w:val="17"/>
              </w:rPr>
            </w:pPr>
            <w:r w:rsidRPr="000A7BEE">
              <w:rPr>
                <w:rFonts w:cs="Calibri"/>
                <w:color w:val="000000"/>
                <w:sz w:val="17"/>
                <w:szCs w:val="17"/>
              </w:rPr>
              <w:t>Manner of death</w:t>
            </w:r>
          </w:p>
        </w:tc>
        <w:tc>
          <w:tcPr>
            <w:tcW w:w="1568" w:type="dxa"/>
            <w:shd w:val="clear" w:color="auto" w:fill="auto"/>
            <w:noWrap/>
            <w:vAlign w:val="center"/>
            <w:hideMark/>
          </w:tcPr>
          <w:p w14:paraId="49CDEFC8" w14:textId="3C6DB33F" w:rsidR="005C2D4D" w:rsidRPr="000A7BEE" w:rsidRDefault="005C2D4D" w:rsidP="005C2D4D">
            <w:pPr>
              <w:spacing w:after="0" w:line="240" w:lineRule="auto"/>
              <w:jc w:val="center"/>
              <w:rPr>
                <w:rFonts w:cs="Calibri"/>
                <w:color w:val="000000"/>
                <w:sz w:val="17"/>
                <w:szCs w:val="17"/>
              </w:rPr>
            </w:pPr>
            <w:r w:rsidRPr="00AF0A70">
              <w:rPr>
                <w:rFonts w:cs="Calibri"/>
                <w:color w:val="000000"/>
                <w:sz w:val="20"/>
                <w:szCs w:val="20"/>
              </w:rPr>
              <w:t> </w:t>
            </w:r>
          </w:p>
        </w:tc>
        <w:tc>
          <w:tcPr>
            <w:tcW w:w="1569" w:type="dxa"/>
            <w:shd w:val="clear" w:color="auto" w:fill="auto"/>
            <w:vAlign w:val="center"/>
            <w:hideMark/>
          </w:tcPr>
          <w:p w14:paraId="7C74B4C7" w14:textId="3C5E0B90" w:rsidR="005C2D4D" w:rsidRPr="000A7BEE" w:rsidRDefault="005C2D4D" w:rsidP="005C2D4D">
            <w:pPr>
              <w:spacing w:after="0" w:line="240" w:lineRule="auto"/>
              <w:jc w:val="center"/>
              <w:rPr>
                <w:rFonts w:cs="Calibri"/>
                <w:color w:val="000000"/>
                <w:sz w:val="17"/>
                <w:szCs w:val="17"/>
              </w:rPr>
            </w:pPr>
            <w:r w:rsidRPr="00AF0A70">
              <w:rPr>
                <w:rFonts w:cs="Calibri"/>
                <w:color w:val="000000"/>
                <w:sz w:val="20"/>
                <w:szCs w:val="20"/>
              </w:rPr>
              <w:t> </w:t>
            </w:r>
          </w:p>
        </w:tc>
        <w:tc>
          <w:tcPr>
            <w:tcW w:w="1113" w:type="dxa"/>
            <w:shd w:val="clear" w:color="auto" w:fill="auto"/>
            <w:noWrap/>
            <w:vAlign w:val="center"/>
            <w:hideMark/>
          </w:tcPr>
          <w:p w14:paraId="2448306E" w14:textId="1C2BDF5A" w:rsidR="005C2D4D" w:rsidRPr="000A7BEE" w:rsidRDefault="005C2D4D" w:rsidP="005C2D4D">
            <w:pPr>
              <w:spacing w:after="0" w:line="240" w:lineRule="auto"/>
              <w:jc w:val="center"/>
              <w:rPr>
                <w:rFonts w:cs="Calibri"/>
                <w:color w:val="000000"/>
                <w:sz w:val="17"/>
                <w:szCs w:val="17"/>
              </w:rPr>
            </w:pPr>
            <w:r w:rsidRPr="00AF0A70">
              <w:rPr>
                <w:rFonts w:cs="Calibri"/>
                <w:color w:val="000000"/>
              </w:rPr>
              <w:t> </w:t>
            </w:r>
          </w:p>
        </w:tc>
        <w:tc>
          <w:tcPr>
            <w:tcW w:w="1113" w:type="dxa"/>
            <w:shd w:val="clear" w:color="auto" w:fill="auto"/>
            <w:noWrap/>
            <w:vAlign w:val="center"/>
            <w:hideMark/>
          </w:tcPr>
          <w:p w14:paraId="0076A270" w14:textId="3A502AB5" w:rsidR="005C2D4D" w:rsidRPr="000A7BEE" w:rsidRDefault="005C2D4D" w:rsidP="005C2D4D">
            <w:pPr>
              <w:spacing w:after="0" w:line="240" w:lineRule="auto"/>
              <w:jc w:val="center"/>
              <w:rPr>
                <w:rFonts w:cs="Calibri"/>
                <w:color w:val="000000"/>
                <w:sz w:val="17"/>
                <w:szCs w:val="17"/>
              </w:rPr>
            </w:pPr>
            <w:r w:rsidRPr="00AF0A70">
              <w:rPr>
                <w:rFonts w:cs="Calibri"/>
                <w:color w:val="000000"/>
              </w:rPr>
              <w:t> </w:t>
            </w:r>
          </w:p>
        </w:tc>
        <w:tc>
          <w:tcPr>
            <w:tcW w:w="1112" w:type="dxa"/>
            <w:shd w:val="clear" w:color="auto" w:fill="auto"/>
            <w:noWrap/>
            <w:vAlign w:val="center"/>
            <w:hideMark/>
          </w:tcPr>
          <w:p w14:paraId="6242582F" w14:textId="35D704CA" w:rsidR="005C2D4D" w:rsidRPr="000A7BEE" w:rsidRDefault="005C2D4D" w:rsidP="005C2D4D">
            <w:pPr>
              <w:spacing w:after="0" w:line="240" w:lineRule="auto"/>
              <w:jc w:val="center"/>
              <w:rPr>
                <w:rFonts w:cs="Calibri"/>
                <w:color w:val="000000"/>
                <w:sz w:val="17"/>
                <w:szCs w:val="17"/>
              </w:rPr>
            </w:pPr>
            <w:r w:rsidRPr="00AF0A70">
              <w:rPr>
                <w:rFonts w:cs="Calibri"/>
                <w:color w:val="000000"/>
              </w:rPr>
              <w:t> </w:t>
            </w:r>
          </w:p>
        </w:tc>
        <w:tc>
          <w:tcPr>
            <w:tcW w:w="1113" w:type="dxa"/>
            <w:shd w:val="clear" w:color="auto" w:fill="auto"/>
            <w:noWrap/>
            <w:vAlign w:val="center"/>
            <w:hideMark/>
          </w:tcPr>
          <w:p w14:paraId="263DF771" w14:textId="5CBBAA6F" w:rsidR="005C2D4D" w:rsidRPr="000A7BEE" w:rsidRDefault="005C2D4D" w:rsidP="005C2D4D">
            <w:pPr>
              <w:spacing w:after="0" w:line="240" w:lineRule="auto"/>
              <w:jc w:val="center"/>
              <w:rPr>
                <w:rFonts w:cs="Calibri"/>
                <w:color w:val="000000"/>
                <w:sz w:val="17"/>
                <w:szCs w:val="17"/>
              </w:rPr>
            </w:pPr>
            <w:r w:rsidRPr="00AF0A70">
              <w:rPr>
                <w:rFonts w:cs="Calibri"/>
                <w:color w:val="000000"/>
              </w:rPr>
              <w:t> </w:t>
            </w:r>
          </w:p>
        </w:tc>
        <w:tc>
          <w:tcPr>
            <w:tcW w:w="1113" w:type="dxa"/>
            <w:shd w:val="clear" w:color="auto" w:fill="auto"/>
            <w:noWrap/>
            <w:vAlign w:val="center"/>
            <w:hideMark/>
          </w:tcPr>
          <w:p w14:paraId="324A6C5D" w14:textId="0984067B" w:rsidR="005C2D4D" w:rsidRPr="000A7BEE" w:rsidRDefault="005C2D4D" w:rsidP="005C2D4D">
            <w:pPr>
              <w:spacing w:after="0" w:line="240" w:lineRule="auto"/>
              <w:jc w:val="center"/>
              <w:rPr>
                <w:rFonts w:cs="Calibri"/>
                <w:color w:val="000000"/>
                <w:sz w:val="17"/>
                <w:szCs w:val="17"/>
              </w:rPr>
            </w:pPr>
            <w:r w:rsidRPr="00AF0A70">
              <w:rPr>
                <w:rFonts w:cs="Calibri"/>
                <w:color w:val="000000"/>
              </w:rPr>
              <w:t> </w:t>
            </w:r>
          </w:p>
        </w:tc>
      </w:tr>
      <w:tr w:rsidR="005C2D4D" w:rsidRPr="000A7BEE" w14:paraId="79761E74" w14:textId="77777777" w:rsidTr="00111845">
        <w:trPr>
          <w:trHeight w:val="173"/>
        </w:trPr>
        <w:tc>
          <w:tcPr>
            <w:tcW w:w="3698" w:type="dxa"/>
            <w:shd w:val="clear" w:color="auto" w:fill="auto"/>
            <w:noWrap/>
            <w:vAlign w:val="center"/>
            <w:hideMark/>
          </w:tcPr>
          <w:p w14:paraId="61FD8F75"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Suicide</w:t>
            </w:r>
          </w:p>
        </w:tc>
        <w:tc>
          <w:tcPr>
            <w:tcW w:w="1568" w:type="dxa"/>
            <w:shd w:val="clear" w:color="auto" w:fill="auto"/>
            <w:noWrap/>
            <w:vAlign w:val="center"/>
            <w:hideMark/>
          </w:tcPr>
          <w:p w14:paraId="57756DEB" w14:textId="3FB7D94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15,564</w:t>
            </w:r>
          </w:p>
        </w:tc>
        <w:tc>
          <w:tcPr>
            <w:tcW w:w="1569" w:type="dxa"/>
            <w:shd w:val="clear" w:color="auto" w:fill="auto"/>
            <w:vAlign w:val="center"/>
            <w:hideMark/>
          </w:tcPr>
          <w:p w14:paraId="4F06B839" w14:textId="4254141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1,959 (13)</w:t>
            </w:r>
          </w:p>
        </w:tc>
        <w:tc>
          <w:tcPr>
            <w:tcW w:w="1113" w:type="dxa"/>
            <w:shd w:val="clear" w:color="auto" w:fill="auto"/>
            <w:noWrap/>
            <w:vAlign w:val="center"/>
            <w:hideMark/>
          </w:tcPr>
          <w:p w14:paraId="4FD6331B" w14:textId="1A2AA3D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1,009 (52)</w:t>
            </w:r>
          </w:p>
        </w:tc>
        <w:tc>
          <w:tcPr>
            <w:tcW w:w="1113" w:type="dxa"/>
            <w:shd w:val="clear" w:color="auto" w:fill="auto"/>
            <w:noWrap/>
            <w:vAlign w:val="center"/>
            <w:hideMark/>
          </w:tcPr>
          <w:p w14:paraId="677368D3" w14:textId="53DAB90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771 (39)</w:t>
            </w:r>
          </w:p>
        </w:tc>
        <w:tc>
          <w:tcPr>
            <w:tcW w:w="1112" w:type="dxa"/>
            <w:shd w:val="clear" w:color="auto" w:fill="auto"/>
            <w:noWrap/>
            <w:vAlign w:val="center"/>
            <w:hideMark/>
          </w:tcPr>
          <w:p w14:paraId="51895492" w14:textId="6EEBC3C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169 (9)</w:t>
            </w:r>
          </w:p>
        </w:tc>
        <w:tc>
          <w:tcPr>
            <w:tcW w:w="1113" w:type="dxa"/>
            <w:shd w:val="clear" w:color="auto" w:fill="auto"/>
            <w:noWrap/>
            <w:vAlign w:val="center"/>
            <w:hideMark/>
          </w:tcPr>
          <w:p w14:paraId="1C7E50CA" w14:textId="090FB98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10 (1)</w:t>
            </w:r>
          </w:p>
        </w:tc>
        <w:tc>
          <w:tcPr>
            <w:tcW w:w="1113" w:type="dxa"/>
            <w:shd w:val="clear" w:color="auto" w:fill="auto"/>
            <w:noWrap/>
            <w:vAlign w:val="center"/>
            <w:hideMark/>
          </w:tcPr>
          <w:p w14:paraId="34EE1081" w14:textId="263F426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7CFA4C99" w14:textId="77777777" w:rsidTr="00111845">
        <w:trPr>
          <w:trHeight w:val="173"/>
        </w:trPr>
        <w:tc>
          <w:tcPr>
            <w:tcW w:w="3698" w:type="dxa"/>
            <w:shd w:val="clear" w:color="auto" w:fill="auto"/>
            <w:noWrap/>
            <w:vAlign w:val="center"/>
            <w:hideMark/>
          </w:tcPr>
          <w:p w14:paraId="437B3C94"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Homicide</w:t>
            </w:r>
          </w:p>
        </w:tc>
        <w:tc>
          <w:tcPr>
            <w:tcW w:w="1568" w:type="dxa"/>
            <w:shd w:val="clear" w:color="auto" w:fill="auto"/>
            <w:noWrap/>
            <w:vAlign w:val="center"/>
            <w:hideMark/>
          </w:tcPr>
          <w:p w14:paraId="69CFDE18" w14:textId="463BCEA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4,819</w:t>
            </w:r>
          </w:p>
        </w:tc>
        <w:tc>
          <w:tcPr>
            <w:tcW w:w="1569" w:type="dxa"/>
            <w:shd w:val="clear" w:color="auto" w:fill="auto"/>
            <w:vAlign w:val="center"/>
            <w:hideMark/>
          </w:tcPr>
          <w:p w14:paraId="668820DF" w14:textId="7A1822D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173 (4)</w:t>
            </w:r>
          </w:p>
        </w:tc>
        <w:tc>
          <w:tcPr>
            <w:tcW w:w="1113" w:type="dxa"/>
            <w:shd w:val="clear" w:color="auto" w:fill="auto"/>
            <w:noWrap/>
            <w:vAlign w:val="center"/>
            <w:hideMark/>
          </w:tcPr>
          <w:p w14:paraId="0F620945" w14:textId="2C2D72E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112 (65)</w:t>
            </w:r>
          </w:p>
        </w:tc>
        <w:tc>
          <w:tcPr>
            <w:tcW w:w="1113" w:type="dxa"/>
            <w:shd w:val="clear" w:color="auto" w:fill="auto"/>
            <w:noWrap/>
            <w:vAlign w:val="center"/>
            <w:hideMark/>
          </w:tcPr>
          <w:p w14:paraId="3F0A5204" w14:textId="35400B5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33 (19)</w:t>
            </w:r>
          </w:p>
        </w:tc>
        <w:tc>
          <w:tcPr>
            <w:tcW w:w="1112" w:type="dxa"/>
            <w:shd w:val="clear" w:color="auto" w:fill="auto"/>
            <w:noWrap/>
            <w:vAlign w:val="center"/>
            <w:hideMark/>
          </w:tcPr>
          <w:p w14:paraId="09F934E7" w14:textId="767C5EB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25 (14)</w:t>
            </w:r>
          </w:p>
        </w:tc>
        <w:tc>
          <w:tcPr>
            <w:tcW w:w="1113" w:type="dxa"/>
            <w:shd w:val="clear" w:color="auto" w:fill="auto"/>
            <w:noWrap/>
            <w:vAlign w:val="center"/>
            <w:hideMark/>
          </w:tcPr>
          <w:p w14:paraId="386F4667" w14:textId="7F5E1168"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 (2)</w:t>
            </w:r>
          </w:p>
        </w:tc>
        <w:tc>
          <w:tcPr>
            <w:tcW w:w="1113" w:type="dxa"/>
            <w:shd w:val="clear" w:color="auto" w:fill="auto"/>
            <w:noWrap/>
            <w:vAlign w:val="center"/>
            <w:hideMark/>
          </w:tcPr>
          <w:p w14:paraId="1FECB802" w14:textId="52CDC9E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6428B547" w14:textId="77777777" w:rsidTr="00111845">
        <w:trPr>
          <w:trHeight w:val="173"/>
        </w:trPr>
        <w:tc>
          <w:tcPr>
            <w:tcW w:w="3698" w:type="dxa"/>
            <w:shd w:val="clear" w:color="auto" w:fill="auto"/>
            <w:noWrap/>
            <w:vAlign w:val="center"/>
            <w:hideMark/>
          </w:tcPr>
          <w:p w14:paraId="295981EB" w14:textId="592F647C"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Other</w:t>
            </w:r>
            <w:r w:rsidRPr="005C2D4D">
              <w:rPr>
                <w:rFonts w:cs="Calibri"/>
                <w:color w:val="000000"/>
                <w:sz w:val="17"/>
                <w:szCs w:val="17"/>
                <w:vertAlign w:val="superscript"/>
              </w:rPr>
              <w:t>c</w:t>
            </w:r>
          </w:p>
        </w:tc>
        <w:tc>
          <w:tcPr>
            <w:tcW w:w="1568" w:type="dxa"/>
            <w:shd w:val="clear" w:color="auto" w:fill="auto"/>
            <w:noWrap/>
            <w:vAlign w:val="center"/>
            <w:hideMark/>
          </w:tcPr>
          <w:p w14:paraId="69D9E36B" w14:textId="289DA33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478</w:t>
            </w:r>
          </w:p>
        </w:tc>
        <w:tc>
          <w:tcPr>
            <w:tcW w:w="1569" w:type="dxa"/>
            <w:shd w:val="clear" w:color="auto" w:fill="auto"/>
            <w:vAlign w:val="center"/>
            <w:hideMark/>
          </w:tcPr>
          <w:p w14:paraId="66F671E9" w14:textId="7BADF72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29 (6)</w:t>
            </w:r>
          </w:p>
        </w:tc>
        <w:tc>
          <w:tcPr>
            <w:tcW w:w="1113" w:type="dxa"/>
            <w:shd w:val="clear" w:color="auto" w:fill="auto"/>
            <w:noWrap/>
            <w:vAlign w:val="center"/>
            <w:hideMark/>
          </w:tcPr>
          <w:p w14:paraId="177CE305" w14:textId="086437D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21 (72)</w:t>
            </w:r>
          </w:p>
        </w:tc>
        <w:tc>
          <w:tcPr>
            <w:tcW w:w="1113" w:type="dxa"/>
            <w:shd w:val="clear" w:color="auto" w:fill="auto"/>
            <w:noWrap/>
            <w:vAlign w:val="center"/>
            <w:hideMark/>
          </w:tcPr>
          <w:p w14:paraId="2D1DF575" w14:textId="63D749B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 (17)</w:t>
            </w:r>
          </w:p>
        </w:tc>
        <w:tc>
          <w:tcPr>
            <w:tcW w:w="1112" w:type="dxa"/>
            <w:shd w:val="clear" w:color="auto" w:fill="auto"/>
            <w:noWrap/>
            <w:vAlign w:val="center"/>
            <w:hideMark/>
          </w:tcPr>
          <w:p w14:paraId="715E5DA5" w14:textId="6B29BE5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 (10)</w:t>
            </w:r>
          </w:p>
        </w:tc>
        <w:tc>
          <w:tcPr>
            <w:tcW w:w="1113" w:type="dxa"/>
            <w:shd w:val="clear" w:color="auto" w:fill="auto"/>
            <w:noWrap/>
            <w:vAlign w:val="center"/>
            <w:hideMark/>
          </w:tcPr>
          <w:p w14:paraId="4C3B8278" w14:textId="01D9310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2209156E" w14:textId="5161171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0E80CA42" w14:textId="77777777" w:rsidTr="00111845">
        <w:trPr>
          <w:trHeight w:val="173"/>
        </w:trPr>
        <w:tc>
          <w:tcPr>
            <w:tcW w:w="3698" w:type="dxa"/>
            <w:shd w:val="clear" w:color="auto" w:fill="auto"/>
            <w:noWrap/>
            <w:vAlign w:val="center"/>
            <w:hideMark/>
          </w:tcPr>
          <w:p w14:paraId="08BF50FE"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Undetermined</w:t>
            </w:r>
          </w:p>
        </w:tc>
        <w:tc>
          <w:tcPr>
            <w:tcW w:w="1568" w:type="dxa"/>
            <w:shd w:val="clear" w:color="auto" w:fill="auto"/>
            <w:noWrap/>
            <w:vAlign w:val="center"/>
            <w:hideMark/>
          </w:tcPr>
          <w:p w14:paraId="2E92DED7" w14:textId="4E76406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2,086</w:t>
            </w:r>
          </w:p>
        </w:tc>
        <w:tc>
          <w:tcPr>
            <w:tcW w:w="1569" w:type="dxa"/>
            <w:shd w:val="clear" w:color="auto" w:fill="auto"/>
            <w:vAlign w:val="center"/>
            <w:hideMark/>
          </w:tcPr>
          <w:p w14:paraId="537BAB48" w14:textId="72BB627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223 (11)</w:t>
            </w:r>
          </w:p>
        </w:tc>
        <w:tc>
          <w:tcPr>
            <w:tcW w:w="1113" w:type="dxa"/>
            <w:shd w:val="clear" w:color="auto" w:fill="auto"/>
            <w:noWrap/>
            <w:vAlign w:val="center"/>
            <w:hideMark/>
          </w:tcPr>
          <w:p w14:paraId="4A66C671" w14:textId="3B7339E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154 (69)</w:t>
            </w:r>
          </w:p>
        </w:tc>
        <w:tc>
          <w:tcPr>
            <w:tcW w:w="1113" w:type="dxa"/>
            <w:shd w:val="clear" w:color="auto" w:fill="auto"/>
            <w:noWrap/>
            <w:vAlign w:val="center"/>
            <w:hideMark/>
          </w:tcPr>
          <w:p w14:paraId="63D7BC5C" w14:textId="41B7BDB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25 (11)</w:t>
            </w:r>
          </w:p>
        </w:tc>
        <w:tc>
          <w:tcPr>
            <w:tcW w:w="1112" w:type="dxa"/>
            <w:shd w:val="clear" w:color="auto" w:fill="auto"/>
            <w:noWrap/>
            <w:vAlign w:val="center"/>
            <w:hideMark/>
          </w:tcPr>
          <w:p w14:paraId="6661F10F" w14:textId="431C768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43 (19)</w:t>
            </w:r>
          </w:p>
        </w:tc>
        <w:tc>
          <w:tcPr>
            <w:tcW w:w="1113" w:type="dxa"/>
            <w:shd w:val="clear" w:color="auto" w:fill="auto"/>
            <w:noWrap/>
            <w:vAlign w:val="center"/>
            <w:hideMark/>
          </w:tcPr>
          <w:p w14:paraId="5669ABE8" w14:textId="79CD167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(0)</w:t>
            </w:r>
          </w:p>
        </w:tc>
        <w:tc>
          <w:tcPr>
            <w:tcW w:w="1113" w:type="dxa"/>
            <w:shd w:val="clear" w:color="auto" w:fill="auto"/>
            <w:noWrap/>
            <w:vAlign w:val="center"/>
            <w:hideMark/>
          </w:tcPr>
          <w:p w14:paraId="2EF4CCDB" w14:textId="65E3D32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3D4EA3FB" w14:textId="77777777" w:rsidTr="00111845">
        <w:trPr>
          <w:trHeight w:val="173"/>
        </w:trPr>
        <w:tc>
          <w:tcPr>
            <w:tcW w:w="3698" w:type="dxa"/>
            <w:shd w:val="clear" w:color="auto" w:fill="auto"/>
            <w:noWrap/>
            <w:vAlign w:val="center"/>
            <w:hideMark/>
          </w:tcPr>
          <w:p w14:paraId="7DDBEFC9" w14:textId="3C3227EF" w:rsidR="005C2D4D" w:rsidRPr="000A7BEE" w:rsidRDefault="005C2D4D" w:rsidP="005C2D4D">
            <w:pPr>
              <w:spacing w:after="0" w:line="240" w:lineRule="auto"/>
              <w:rPr>
                <w:rFonts w:cs="Calibri"/>
                <w:color w:val="000000"/>
                <w:sz w:val="17"/>
                <w:szCs w:val="17"/>
              </w:rPr>
            </w:pPr>
            <w:r>
              <w:rPr>
                <w:rFonts w:cs="Calibri"/>
                <w:color w:val="000000"/>
                <w:sz w:val="17"/>
                <w:szCs w:val="17"/>
              </w:rPr>
              <w:t>Usual</w:t>
            </w:r>
            <w:r w:rsidRPr="000A7BEE">
              <w:rPr>
                <w:rFonts w:cs="Calibri"/>
                <w:color w:val="000000"/>
                <w:sz w:val="17"/>
                <w:szCs w:val="17"/>
              </w:rPr>
              <w:t xml:space="preserve"> occupation</w:t>
            </w:r>
          </w:p>
        </w:tc>
        <w:tc>
          <w:tcPr>
            <w:tcW w:w="1568" w:type="dxa"/>
            <w:shd w:val="clear" w:color="auto" w:fill="auto"/>
            <w:noWrap/>
            <w:vAlign w:val="center"/>
            <w:hideMark/>
          </w:tcPr>
          <w:p w14:paraId="798AE7DC" w14:textId="176EF0E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 </w:t>
            </w:r>
          </w:p>
        </w:tc>
        <w:tc>
          <w:tcPr>
            <w:tcW w:w="1569" w:type="dxa"/>
            <w:shd w:val="clear" w:color="auto" w:fill="auto"/>
            <w:vAlign w:val="center"/>
            <w:hideMark/>
          </w:tcPr>
          <w:p w14:paraId="60EDE046" w14:textId="0E442C8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 </w:t>
            </w:r>
          </w:p>
        </w:tc>
        <w:tc>
          <w:tcPr>
            <w:tcW w:w="1113" w:type="dxa"/>
            <w:shd w:val="clear" w:color="auto" w:fill="auto"/>
            <w:noWrap/>
            <w:vAlign w:val="center"/>
            <w:hideMark/>
          </w:tcPr>
          <w:p w14:paraId="20C1D94A" w14:textId="1933471E"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 </w:t>
            </w:r>
          </w:p>
        </w:tc>
        <w:tc>
          <w:tcPr>
            <w:tcW w:w="1113" w:type="dxa"/>
            <w:shd w:val="clear" w:color="auto" w:fill="auto"/>
            <w:noWrap/>
            <w:vAlign w:val="center"/>
            <w:hideMark/>
          </w:tcPr>
          <w:p w14:paraId="47B9A906" w14:textId="1BB91A72"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 </w:t>
            </w:r>
          </w:p>
        </w:tc>
        <w:tc>
          <w:tcPr>
            <w:tcW w:w="1112" w:type="dxa"/>
            <w:shd w:val="clear" w:color="auto" w:fill="auto"/>
            <w:noWrap/>
            <w:vAlign w:val="center"/>
            <w:hideMark/>
          </w:tcPr>
          <w:p w14:paraId="38962D69" w14:textId="3593B358"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 </w:t>
            </w:r>
          </w:p>
        </w:tc>
        <w:tc>
          <w:tcPr>
            <w:tcW w:w="1113" w:type="dxa"/>
            <w:shd w:val="clear" w:color="auto" w:fill="auto"/>
            <w:noWrap/>
            <w:vAlign w:val="center"/>
            <w:hideMark/>
          </w:tcPr>
          <w:p w14:paraId="7458F400" w14:textId="76CE4CA2"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 </w:t>
            </w:r>
          </w:p>
        </w:tc>
        <w:tc>
          <w:tcPr>
            <w:tcW w:w="1113" w:type="dxa"/>
            <w:shd w:val="clear" w:color="auto" w:fill="auto"/>
            <w:noWrap/>
            <w:vAlign w:val="center"/>
            <w:hideMark/>
          </w:tcPr>
          <w:p w14:paraId="1395A28F" w14:textId="468A8C40"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 </w:t>
            </w:r>
          </w:p>
        </w:tc>
      </w:tr>
      <w:tr w:rsidR="005C2D4D" w:rsidRPr="000A7BEE" w14:paraId="5CD9F8D4" w14:textId="77777777" w:rsidTr="00111845">
        <w:trPr>
          <w:trHeight w:val="173"/>
        </w:trPr>
        <w:tc>
          <w:tcPr>
            <w:tcW w:w="3698" w:type="dxa"/>
            <w:shd w:val="clear" w:color="auto" w:fill="auto"/>
            <w:noWrap/>
            <w:vAlign w:val="center"/>
            <w:hideMark/>
          </w:tcPr>
          <w:p w14:paraId="0CF5960D"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Management</w:t>
            </w:r>
          </w:p>
        </w:tc>
        <w:tc>
          <w:tcPr>
            <w:tcW w:w="1568" w:type="dxa"/>
            <w:shd w:val="clear" w:color="auto" w:fill="auto"/>
            <w:noWrap/>
            <w:vAlign w:val="center"/>
            <w:hideMark/>
          </w:tcPr>
          <w:p w14:paraId="448A173C" w14:textId="30118F0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1,829</w:t>
            </w:r>
          </w:p>
        </w:tc>
        <w:tc>
          <w:tcPr>
            <w:tcW w:w="1569" w:type="dxa"/>
            <w:shd w:val="clear" w:color="auto" w:fill="auto"/>
            <w:vAlign w:val="center"/>
            <w:hideMark/>
          </w:tcPr>
          <w:p w14:paraId="00AA4094" w14:textId="5CC950E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199 (11)</w:t>
            </w:r>
          </w:p>
        </w:tc>
        <w:tc>
          <w:tcPr>
            <w:tcW w:w="1113" w:type="dxa"/>
            <w:shd w:val="clear" w:color="auto" w:fill="auto"/>
            <w:noWrap/>
            <w:vAlign w:val="center"/>
            <w:hideMark/>
          </w:tcPr>
          <w:p w14:paraId="1E7C10D6" w14:textId="5B1C6C6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87 (44)</w:t>
            </w:r>
          </w:p>
        </w:tc>
        <w:tc>
          <w:tcPr>
            <w:tcW w:w="1113" w:type="dxa"/>
            <w:shd w:val="clear" w:color="auto" w:fill="auto"/>
            <w:noWrap/>
            <w:vAlign w:val="center"/>
            <w:hideMark/>
          </w:tcPr>
          <w:p w14:paraId="189E9586" w14:textId="17E7F75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100 (50)</w:t>
            </w:r>
          </w:p>
        </w:tc>
        <w:tc>
          <w:tcPr>
            <w:tcW w:w="1112" w:type="dxa"/>
            <w:shd w:val="clear" w:color="auto" w:fill="auto"/>
            <w:noWrap/>
            <w:vAlign w:val="center"/>
            <w:hideMark/>
          </w:tcPr>
          <w:p w14:paraId="16DAE201" w14:textId="77F59D38"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12 (6)</w:t>
            </w:r>
          </w:p>
        </w:tc>
        <w:tc>
          <w:tcPr>
            <w:tcW w:w="1113" w:type="dxa"/>
            <w:shd w:val="clear" w:color="auto" w:fill="auto"/>
            <w:noWrap/>
            <w:vAlign w:val="center"/>
            <w:hideMark/>
          </w:tcPr>
          <w:p w14:paraId="661CF18D" w14:textId="42C6108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7F6BA4B8" w14:textId="0C8825E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7C1ADAD1" w14:textId="77777777" w:rsidTr="00111845">
        <w:trPr>
          <w:trHeight w:val="173"/>
        </w:trPr>
        <w:tc>
          <w:tcPr>
            <w:tcW w:w="3698" w:type="dxa"/>
            <w:shd w:val="clear" w:color="auto" w:fill="auto"/>
            <w:noWrap/>
            <w:vAlign w:val="center"/>
            <w:hideMark/>
          </w:tcPr>
          <w:p w14:paraId="312BC445"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Business and financial operations</w:t>
            </w:r>
          </w:p>
        </w:tc>
        <w:tc>
          <w:tcPr>
            <w:tcW w:w="1568" w:type="dxa"/>
            <w:shd w:val="clear" w:color="auto" w:fill="auto"/>
            <w:noWrap/>
            <w:vAlign w:val="center"/>
            <w:hideMark/>
          </w:tcPr>
          <w:p w14:paraId="77154A14" w14:textId="4468DB9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444</w:t>
            </w:r>
          </w:p>
        </w:tc>
        <w:tc>
          <w:tcPr>
            <w:tcW w:w="1569" w:type="dxa"/>
            <w:shd w:val="clear" w:color="auto" w:fill="auto"/>
            <w:vAlign w:val="center"/>
            <w:hideMark/>
          </w:tcPr>
          <w:p w14:paraId="06C7D841" w14:textId="2CCE224C"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52 (12)</w:t>
            </w:r>
          </w:p>
        </w:tc>
        <w:tc>
          <w:tcPr>
            <w:tcW w:w="1113" w:type="dxa"/>
            <w:shd w:val="clear" w:color="auto" w:fill="auto"/>
            <w:noWrap/>
            <w:vAlign w:val="center"/>
            <w:hideMark/>
          </w:tcPr>
          <w:p w14:paraId="3BBFFA2C" w14:textId="423B5E8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23 (44)</w:t>
            </w:r>
          </w:p>
        </w:tc>
        <w:tc>
          <w:tcPr>
            <w:tcW w:w="1113" w:type="dxa"/>
            <w:shd w:val="clear" w:color="auto" w:fill="auto"/>
            <w:noWrap/>
            <w:vAlign w:val="center"/>
            <w:hideMark/>
          </w:tcPr>
          <w:p w14:paraId="4EED4B8A" w14:textId="38CE141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22 (42)</w:t>
            </w:r>
          </w:p>
        </w:tc>
        <w:tc>
          <w:tcPr>
            <w:tcW w:w="1112" w:type="dxa"/>
            <w:shd w:val="clear" w:color="auto" w:fill="auto"/>
            <w:noWrap/>
            <w:vAlign w:val="center"/>
            <w:hideMark/>
          </w:tcPr>
          <w:p w14:paraId="0077DA02" w14:textId="05E51F5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6 (12)</w:t>
            </w:r>
          </w:p>
        </w:tc>
        <w:tc>
          <w:tcPr>
            <w:tcW w:w="1113" w:type="dxa"/>
            <w:shd w:val="clear" w:color="auto" w:fill="auto"/>
            <w:noWrap/>
            <w:vAlign w:val="center"/>
            <w:hideMark/>
          </w:tcPr>
          <w:p w14:paraId="10F32F49" w14:textId="15B75D6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(2)</w:t>
            </w:r>
          </w:p>
        </w:tc>
        <w:tc>
          <w:tcPr>
            <w:tcW w:w="1113" w:type="dxa"/>
            <w:shd w:val="clear" w:color="auto" w:fill="auto"/>
            <w:noWrap/>
            <w:vAlign w:val="center"/>
            <w:hideMark/>
          </w:tcPr>
          <w:p w14:paraId="5C69AB9B" w14:textId="615C36E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4D0AFDB9" w14:textId="77777777" w:rsidTr="00111845">
        <w:trPr>
          <w:trHeight w:val="173"/>
        </w:trPr>
        <w:tc>
          <w:tcPr>
            <w:tcW w:w="3698" w:type="dxa"/>
            <w:shd w:val="clear" w:color="auto" w:fill="auto"/>
            <w:noWrap/>
            <w:vAlign w:val="center"/>
            <w:hideMark/>
          </w:tcPr>
          <w:p w14:paraId="2D49760B"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Computer and mathematical</w:t>
            </w:r>
          </w:p>
        </w:tc>
        <w:tc>
          <w:tcPr>
            <w:tcW w:w="1568" w:type="dxa"/>
            <w:shd w:val="clear" w:color="auto" w:fill="auto"/>
            <w:noWrap/>
            <w:vAlign w:val="center"/>
            <w:hideMark/>
          </w:tcPr>
          <w:p w14:paraId="7642500C" w14:textId="78E89F1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500</w:t>
            </w:r>
          </w:p>
        </w:tc>
        <w:tc>
          <w:tcPr>
            <w:tcW w:w="1569" w:type="dxa"/>
            <w:shd w:val="clear" w:color="auto" w:fill="auto"/>
            <w:vAlign w:val="center"/>
            <w:hideMark/>
          </w:tcPr>
          <w:p w14:paraId="6905C435" w14:textId="05D9EFE4"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66 (13)</w:t>
            </w:r>
          </w:p>
        </w:tc>
        <w:tc>
          <w:tcPr>
            <w:tcW w:w="1113" w:type="dxa"/>
            <w:shd w:val="clear" w:color="auto" w:fill="auto"/>
            <w:noWrap/>
            <w:vAlign w:val="center"/>
            <w:hideMark/>
          </w:tcPr>
          <w:p w14:paraId="1D451C2B" w14:textId="3ECDED1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43 (65)</w:t>
            </w:r>
          </w:p>
        </w:tc>
        <w:tc>
          <w:tcPr>
            <w:tcW w:w="1113" w:type="dxa"/>
            <w:shd w:val="clear" w:color="auto" w:fill="auto"/>
            <w:noWrap/>
            <w:vAlign w:val="center"/>
            <w:hideMark/>
          </w:tcPr>
          <w:p w14:paraId="7F565B35" w14:textId="659C552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13 (20)</w:t>
            </w:r>
          </w:p>
        </w:tc>
        <w:tc>
          <w:tcPr>
            <w:tcW w:w="1112" w:type="dxa"/>
            <w:shd w:val="clear" w:color="auto" w:fill="auto"/>
            <w:noWrap/>
            <w:vAlign w:val="center"/>
            <w:hideMark/>
          </w:tcPr>
          <w:p w14:paraId="2EF60C4C" w14:textId="677E2DA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8 (12)</w:t>
            </w:r>
          </w:p>
        </w:tc>
        <w:tc>
          <w:tcPr>
            <w:tcW w:w="1113" w:type="dxa"/>
            <w:shd w:val="clear" w:color="auto" w:fill="auto"/>
            <w:noWrap/>
            <w:vAlign w:val="center"/>
            <w:hideMark/>
          </w:tcPr>
          <w:p w14:paraId="304285D2" w14:textId="40513CD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 (3)</w:t>
            </w:r>
          </w:p>
        </w:tc>
        <w:tc>
          <w:tcPr>
            <w:tcW w:w="1113" w:type="dxa"/>
            <w:shd w:val="clear" w:color="auto" w:fill="auto"/>
            <w:noWrap/>
            <w:vAlign w:val="center"/>
            <w:hideMark/>
          </w:tcPr>
          <w:p w14:paraId="03148456" w14:textId="7C6075C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5DE8D778" w14:textId="77777777" w:rsidTr="00111845">
        <w:trPr>
          <w:trHeight w:val="173"/>
        </w:trPr>
        <w:tc>
          <w:tcPr>
            <w:tcW w:w="3698" w:type="dxa"/>
            <w:shd w:val="clear" w:color="auto" w:fill="auto"/>
            <w:noWrap/>
            <w:vAlign w:val="center"/>
            <w:hideMark/>
          </w:tcPr>
          <w:p w14:paraId="39B486E9"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Architecture and engineering</w:t>
            </w:r>
          </w:p>
        </w:tc>
        <w:tc>
          <w:tcPr>
            <w:tcW w:w="1568" w:type="dxa"/>
            <w:shd w:val="clear" w:color="auto" w:fill="auto"/>
            <w:noWrap/>
            <w:vAlign w:val="center"/>
            <w:hideMark/>
          </w:tcPr>
          <w:p w14:paraId="5DA87747" w14:textId="35BAFF8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631</w:t>
            </w:r>
          </w:p>
        </w:tc>
        <w:tc>
          <w:tcPr>
            <w:tcW w:w="1569" w:type="dxa"/>
            <w:shd w:val="clear" w:color="auto" w:fill="auto"/>
            <w:vAlign w:val="center"/>
            <w:hideMark/>
          </w:tcPr>
          <w:p w14:paraId="22F4C872" w14:textId="5EBEA515"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113 (18)</w:t>
            </w:r>
          </w:p>
        </w:tc>
        <w:tc>
          <w:tcPr>
            <w:tcW w:w="1113" w:type="dxa"/>
            <w:shd w:val="clear" w:color="auto" w:fill="auto"/>
            <w:noWrap/>
            <w:vAlign w:val="center"/>
            <w:hideMark/>
          </w:tcPr>
          <w:p w14:paraId="23BA753D" w14:textId="0FCA2BF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43 (38)</w:t>
            </w:r>
          </w:p>
        </w:tc>
        <w:tc>
          <w:tcPr>
            <w:tcW w:w="1113" w:type="dxa"/>
            <w:shd w:val="clear" w:color="auto" w:fill="auto"/>
            <w:noWrap/>
            <w:vAlign w:val="center"/>
            <w:hideMark/>
          </w:tcPr>
          <w:p w14:paraId="43306500" w14:textId="74F4A91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63 (56)</w:t>
            </w:r>
          </w:p>
        </w:tc>
        <w:tc>
          <w:tcPr>
            <w:tcW w:w="1112" w:type="dxa"/>
            <w:shd w:val="clear" w:color="auto" w:fill="auto"/>
            <w:noWrap/>
            <w:vAlign w:val="center"/>
            <w:hideMark/>
          </w:tcPr>
          <w:p w14:paraId="329F818D" w14:textId="0B8CB9A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6 (5)</w:t>
            </w:r>
          </w:p>
        </w:tc>
        <w:tc>
          <w:tcPr>
            <w:tcW w:w="1113" w:type="dxa"/>
            <w:shd w:val="clear" w:color="auto" w:fill="auto"/>
            <w:noWrap/>
            <w:vAlign w:val="center"/>
            <w:hideMark/>
          </w:tcPr>
          <w:p w14:paraId="2C39BBD1" w14:textId="7CAEDCD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(1)</w:t>
            </w:r>
          </w:p>
        </w:tc>
        <w:tc>
          <w:tcPr>
            <w:tcW w:w="1113" w:type="dxa"/>
            <w:shd w:val="clear" w:color="auto" w:fill="auto"/>
            <w:noWrap/>
            <w:vAlign w:val="center"/>
            <w:hideMark/>
          </w:tcPr>
          <w:p w14:paraId="3DE7003E" w14:textId="4743DE7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1C1BE15A" w14:textId="77777777" w:rsidTr="00111845">
        <w:trPr>
          <w:trHeight w:val="173"/>
        </w:trPr>
        <w:tc>
          <w:tcPr>
            <w:tcW w:w="3698" w:type="dxa"/>
            <w:shd w:val="clear" w:color="auto" w:fill="auto"/>
            <w:noWrap/>
            <w:vAlign w:val="center"/>
            <w:hideMark/>
          </w:tcPr>
          <w:p w14:paraId="489EF9A6"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Life, physical, and social science</w:t>
            </w:r>
          </w:p>
        </w:tc>
        <w:tc>
          <w:tcPr>
            <w:tcW w:w="1568" w:type="dxa"/>
            <w:shd w:val="clear" w:color="auto" w:fill="auto"/>
            <w:noWrap/>
            <w:vAlign w:val="center"/>
            <w:hideMark/>
          </w:tcPr>
          <w:p w14:paraId="15DC3418" w14:textId="6FE59BE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184</w:t>
            </w:r>
          </w:p>
        </w:tc>
        <w:tc>
          <w:tcPr>
            <w:tcW w:w="1569" w:type="dxa"/>
            <w:shd w:val="clear" w:color="auto" w:fill="auto"/>
            <w:vAlign w:val="center"/>
            <w:hideMark/>
          </w:tcPr>
          <w:p w14:paraId="3BC72794" w14:textId="10C10D6D"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20 (11)</w:t>
            </w:r>
          </w:p>
        </w:tc>
        <w:tc>
          <w:tcPr>
            <w:tcW w:w="1113" w:type="dxa"/>
            <w:shd w:val="clear" w:color="auto" w:fill="auto"/>
            <w:noWrap/>
            <w:vAlign w:val="center"/>
            <w:hideMark/>
          </w:tcPr>
          <w:p w14:paraId="62462EB5" w14:textId="253DC32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7 (35)</w:t>
            </w:r>
          </w:p>
        </w:tc>
        <w:tc>
          <w:tcPr>
            <w:tcW w:w="1113" w:type="dxa"/>
            <w:shd w:val="clear" w:color="auto" w:fill="auto"/>
            <w:noWrap/>
            <w:vAlign w:val="center"/>
            <w:hideMark/>
          </w:tcPr>
          <w:p w14:paraId="397ABCB5" w14:textId="099C503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12 (60)</w:t>
            </w:r>
          </w:p>
        </w:tc>
        <w:tc>
          <w:tcPr>
            <w:tcW w:w="1112" w:type="dxa"/>
            <w:shd w:val="clear" w:color="auto" w:fill="auto"/>
            <w:noWrap/>
            <w:vAlign w:val="center"/>
            <w:hideMark/>
          </w:tcPr>
          <w:p w14:paraId="34A63542" w14:textId="22A0749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(5)</w:t>
            </w:r>
          </w:p>
        </w:tc>
        <w:tc>
          <w:tcPr>
            <w:tcW w:w="1113" w:type="dxa"/>
            <w:shd w:val="clear" w:color="auto" w:fill="auto"/>
            <w:noWrap/>
            <w:vAlign w:val="center"/>
            <w:hideMark/>
          </w:tcPr>
          <w:p w14:paraId="67560615" w14:textId="48AC641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6A343D0D" w14:textId="76B734A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6E84FCF6" w14:textId="77777777" w:rsidTr="00111845">
        <w:trPr>
          <w:trHeight w:val="173"/>
        </w:trPr>
        <w:tc>
          <w:tcPr>
            <w:tcW w:w="3698" w:type="dxa"/>
            <w:shd w:val="clear" w:color="auto" w:fill="auto"/>
            <w:noWrap/>
            <w:vAlign w:val="center"/>
            <w:hideMark/>
          </w:tcPr>
          <w:p w14:paraId="74A10931"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Community and social service</w:t>
            </w:r>
          </w:p>
        </w:tc>
        <w:tc>
          <w:tcPr>
            <w:tcW w:w="1568" w:type="dxa"/>
            <w:shd w:val="clear" w:color="auto" w:fill="auto"/>
            <w:noWrap/>
            <w:vAlign w:val="center"/>
            <w:hideMark/>
          </w:tcPr>
          <w:p w14:paraId="60EA9249" w14:textId="190C757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173</w:t>
            </w:r>
          </w:p>
        </w:tc>
        <w:tc>
          <w:tcPr>
            <w:tcW w:w="1569" w:type="dxa"/>
            <w:shd w:val="clear" w:color="auto" w:fill="auto"/>
            <w:vAlign w:val="center"/>
            <w:hideMark/>
          </w:tcPr>
          <w:p w14:paraId="21FAF388" w14:textId="1253945A"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17 (10)</w:t>
            </w:r>
          </w:p>
        </w:tc>
        <w:tc>
          <w:tcPr>
            <w:tcW w:w="1113" w:type="dxa"/>
            <w:shd w:val="clear" w:color="auto" w:fill="auto"/>
            <w:noWrap/>
            <w:vAlign w:val="center"/>
            <w:hideMark/>
          </w:tcPr>
          <w:p w14:paraId="335D694C" w14:textId="5C77383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9 (53)</w:t>
            </w:r>
          </w:p>
        </w:tc>
        <w:tc>
          <w:tcPr>
            <w:tcW w:w="1113" w:type="dxa"/>
            <w:shd w:val="clear" w:color="auto" w:fill="auto"/>
            <w:noWrap/>
            <w:vAlign w:val="center"/>
            <w:hideMark/>
          </w:tcPr>
          <w:p w14:paraId="219D47A0" w14:textId="51DA621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 (29)</w:t>
            </w:r>
          </w:p>
        </w:tc>
        <w:tc>
          <w:tcPr>
            <w:tcW w:w="1112" w:type="dxa"/>
            <w:shd w:val="clear" w:color="auto" w:fill="auto"/>
            <w:noWrap/>
            <w:vAlign w:val="center"/>
            <w:hideMark/>
          </w:tcPr>
          <w:p w14:paraId="29D195C0" w14:textId="229BB43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 (18)</w:t>
            </w:r>
          </w:p>
        </w:tc>
        <w:tc>
          <w:tcPr>
            <w:tcW w:w="1113" w:type="dxa"/>
            <w:shd w:val="clear" w:color="auto" w:fill="auto"/>
            <w:noWrap/>
            <w:vAlign w:val="center"/>
            <w:hideMark/>
          </w:tcPr>
          <w:p w14:paraId="686AAB4F" w14:textId="758DEA3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5F3AD741" w14:textId="6FB0452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25E6F87A" w14:textId="77777777" w:rsidTr="00111845">
        <w:trPr>
          <w:trHeight w:val="173"/>
        </w:trPr>
        <w:tc>
          <w:tcPr>
            <w:tcW w:w="3698" w:type="dxa"/>
            <w:shd w:val="clear" w:color="auto" w:fill="auto"/>
            <w:noWrap/>
            <w:vAlign w:val="center"/>
            <w:hideMark/>
          </w:tcPr>
          <w:p w14:paraId="7EE95E2D"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Legal</w:t>
            </w:r>
          </w:p>
        </w:tc>
        <w:tc>
          <w:tcPr>
            <w:tcW w:w="1568" w:type="dxa"/>
            <w:shd w:val="clear" w:color="auto" w:fill="auto"/>
            <w:noWrap/>
            <w:vAlign w:val="center"/>
            <w:hideMark/>
          </w:tcPr>
          <w:p w14:paraId="59CEEB71" w14:textId="04CE425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122</w:t>
            </w:r>
          </w:p>
        </w:tc>
        <w:tc>
          <w:tcPr>
            <w:tcW w:w="1569" w:type="dxa"/>
            <w:shd w:val="clear" w:color="auto" w:fill="auto"/>
            <w:vAlign w:val="center"/>
            <w:hideMark/>
          </w:tcPr>
          <w:p w14:paraId="722B3B12" w14:textId="37C389E9"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13 (11)</w:t>
            </w:r>
          </w:p>
        </w:tc>
        <w:tc>
          <w:tcPr>
            <w:tcW w:w="1113" w:type="dxa"/>
            <w:shd w:val="clear" w:color="auto" w:fill="auto"/>
            <w:noWrap/>
            <w:vAlign w:val="center"/>
            <w:hideMark/>
          </w:tcPr>
          <w:p w14:paraId="7F860664" w14:textId="6DA7B27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 (15)</w:t>
            </w:r>
          </w:p>
        </w:tc>
        <w:tc>
          <w:tcPr>
            <w:tcW w:w="1113" w:type="dxa"/>
            <w:shd w:val="clear" w:color="auto" w:fill="auto"/>
            <w:noWrap/>
            <w:vAlign w:val="center"/>
            <w:hideMark/>
          </w:tcPr>
          <w:p w14:paraId="53B0170C" w14:textId="1912808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9 (69)</w:t>
            </w:r>
          </w:p>
        </w:tc>
        <w:tc>
          <w:tcPr>
            <w:tcW w:w="1112" w:type="dxa"/>
            <w:shd w:val="clear" w:color="auto" w:fill="auto"/>
            <w:noWrap/>
            <w:vAlign w:val="center"/>
            <w:hideMark/>
          </w:tcPr>
          <w:p w14:paraId="257116C8" w14:textId="5D111F8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 (15)</w:t>
            </w:r>
          </w:p>
        </w:tc>
        <w:tc>
          <w:tcPr>
            <w:tcW w:w="1113" w:type="dxa"/>
            <w:shd w:val="clear" w:color="auto" w:fill="auto"/>
            <w:noWrap/>
            <w:vAlign w:val="center"/>
            <w:hideMark/>
          </w:tcPr>
          <w:p w14:paraId="7E83ADF3" w14:textId="62834FD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1CB5456E" w14:textId="436E5D9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74912CA9" w14:textId="77777777" w:rsidTr="00111845">
        <w:trPr>
          <w:trHeight w:val="173"/>
        </w:trPr>
        <w:tc>
          <w:tcPr>
            <w:tcW w:w="3698" w:type="dxa"/>
            <w:shd w:val="clear" w:color="auto" w:fill="auto"/>
            <w:noWrap/>
            <w:vAlign w:val="center"/>
            <w:hideMark/>
          </w:tcPr>
          <w:p w14:paraId="28D7342B"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Education, training, and library</w:t>
            </w:r>
          </w:p>
        </w:tc>
        <w:tc>
          <w:tcPr>
            <w:tcW w:w="1568" w:type="dxa"/>
            <w:shd w:val="clear" w:color="auto" w:fill="auto"/>
            <w:noWrap/>
            <w:vAlign w:val="center"/>
            <w:hideMark/>
          </w:tcPr>
          <w:p w14:paraId="62F912E9" w14:textId="1DD9895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305</w:t>
            </w:r>
          </w:p>
        </w:tc>
        <w:tc>
          <w:tcPr>
            <w:tcW w:w="1569" w:type="dxa"/>
            <w:shd w:val="clear" w:color="auto" w:fill="auto"/>
            <w:vAlign w:val="center"/>
            <w:hideMark/>
          </w:tcPr>
          <w:p w14:paraId="085764D1" w14:textId="731ECF7B"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39 (13)</w:t>
            </w:r>
          </w:p>
        </w:tc>
        <w:tc>
          <w:tcPr>
            <w:tcW w:w="1113" w:type="dxa"/>
            <w:shd w:val="clear" w:color="auto" w:fill="auto"/>
            <w:noWrap/>
            <w:vAlign w:val="center"/>
            <w:hideMark/>
          </w:tcPr>
          <w:p w14:paraId="1BC3562F" w14:textId="304AF1B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12 (31)</w:t>
            </w:r>
          </w:p>
        </w:tc>
        <w:tc>
          <w:tcPr>
            <w:tcW w:w="1113" w:type="dxa"/>
            <w:shd w:val="clear" w:color="auto" w:fill="auto"/>
            <w:noWrap/>
            <w:vAlign w:val="center"/>
            <w:hideMark/>
          </w:tcPr>
          <w:p w14:paraId="2FCDFBA7" w14:textId="1AE144B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25 (64)</w:t>
            </w:r>
          </w:p>
        </w:tc>
        <w:tc>
          <w:tcPr>
            <w:tcW w:w="1112" w:type="dxa"/>
            <w:shd w:val="clear" w:color="auto" w:fill="auto"/>
            <w:noWrap/>
            <w:vAlign w:val="center"/>
            <w:hideMark/>
          </w:tcPr>
          <w:p w14:paraId="0C3C0073" w14:textId="0FCAF9B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(3)</w:t>
            </w:r>
          </w:p>
        </w:tc>
        <w:tc>
          <w:tcPr>
            <w:tcW w:w="1113" w:type="dxa"/>
            <w:shd w:val="clear" w:color="auto" w:fill="auto"/>
            <w:noWrap/>
            <w:vAlign w:val="center"/>
            <w:hideMark/>
          </w:tcPr>
          <w:p w14:paraId="74E9F9E4" w14:textId="6E3EF57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(3)</w:t>
            </w:r>
          </w:p>
        </w:tc>
        <w:tc>
          <w:tcPr>
            <w:tcW w:w="1113" w:type="dxa"/>
            <w:shd w:val="clear" w:color="auto" w:fill="auto"/>
            <w:noWrap/>
            <w:vAlign w:val="center"/>
            <w:hideMark/>
          </w:tcPr>
          <w:p w14:paraId="4F248FEC" w14:textId="77EF0A2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56D1D2AD" w14:textId="77777777" w:rsidTr="00111845">
        <w:trPr>
          <w:trHeight w:val="173"/>
        </w:trPr>
        <w:tc>
          <w:tcPr>
            <w:tcW w:w="3698" w:type="dxa"/>
            <w:shd w:val="clear" w:color="auto" w:fill="auto"/>
            <w:noWrap/>
            <w:vAlign w:val="center"/>
            <w:hideMark/>
          </w:tcPr>
          <w:p w14:paraId="006B402A"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Arts, design, entertainment, sports, and media</w:t>
            </w:r>
          </w:p>
        </w:tc>
        <w:tc>
          <w:tcPr>
            <w:tcW w:w="1568" w:type="dxa"/>
            <w:shd w:val="clear" w:color="auto" w:fill="auto"/>
            <w:noWrap/>
            <w:vAlign w:val="center"/>
            <w:hideMark/>
          </w:tcPr>
          <w:p w14:paraId="2D894CF9" w14:textId="5FB33A1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552</w:t>
            </w:r>
          </w:p>
        </w:tc>
        <w:tc>
          <w:tcPr>
            <w:tcW w:w="1569" w:type="dxa"/>
            <w:shd w:val="clear" w:color="auto" w:fill="auto"/>
            <w:vAlign w:val="center"/>
            <w:hideMark/>
          </w:tcPr>
          <w:p w14:paraId="075AAB67" w14:textId="06F4CC94"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64 (12)</w:t>
            </w:r>
          </w:p>
        </w:tc>
        <w:tc>
          <w:tcPr>
            <w:tcW w:w="1113" w:type="dxa"/>
            <w:shd w:val="clear" w:color="auto" w:fill="auto"/>
            <w:noWrap/>
            <w:vAlign w:val="center"/>
            <w:hideMark/>
          </w:tcPr>
          <w:p w14:paraId="3C6E3D36" w14:textId="07B053F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37 (58)</w:t>
            </w:r>
          </w:p>
        </w:tc>
        <w:tc>
          <w:tcPr>
            <w:tcW w:w="1113" w:type="dxa"/>
            <w:shd w:val="clear" w:color="auto" w:fill="auto"/>
            <w:noWrap/>
            <w:vAlign w:val="center"/>
            <w:hideMark/>
          </w:tcPr>
          <w:p w14:paraId="6C2F17F2" w14:textId="5FE0E6B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17 (27)</w:t>
            </w:r>
          </w:p>
        </w:tc>
        <w:tc>
          <w:tcPr>
            <w:tcW w:w="1112" w:type="dxa"/>
            <w:shd w:val="clear" w:color="auto" w:fill="auto"/>
            <w:noWrap/>
            <w:vAlign w:val="center"/>
            <w:hideMark/>
          </w:tcPr>
          <w:p w14:paraId="65B68078" w14:textId="4252241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10 (16)</w:t>
            </w:r>
          </w:p>
        </w:tc>
        <w:tc>
          <w:tcPr>
            <w:tcW w:w="1113" w:type="dxa"/>
            <w:shd w:val="clear" w:color="auto" w:fill="auto"/>
            <w:noWrap/>
            <w:vAlign w:val="center"/>
            <w:hideMark/>
          </w:tcPr>
          <w:p w14:paraId="256B689E" w14:textId="4F68144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249933E4" w14:textId="6E37BDC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621EB7E4" w14:textId="77777777" w:rsidTr="00111845">
        <w:trPr>
          <w:trHeight w:val="173"/>
        </w:trPr>
        <w:tc>
          <w:tcPr>
            <w:tcW w:w="3698" w:type="dxa"/>
            <w:shd w:val="clear" w:color="auto" w:fill="auto"/>
            <w:noWrap/>
            <w:vAlign w:val="center"/>
            <w:hideMark/>
          </w:tcPr>
          <w:p w14:paraId="4A8C15C8"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Healthcare practitioners and technical</w:t>
            </w:r>
          </w:p>
        </w:tc>
        <w:tc>
          <w:tcPr>
            <w:tcW w:w="1568" w:type="dxa"/>
            <w:shd w:val="clear" w:color="auto" w:fill="auto"/>
            <w:noWrap/>
            <w:vAlign w:val="center"/>
            <w:hideMark/>
          </w:tcPr>
          <w:p w14:paraId="7B2C78D0" w14:textId="165A293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501</w:t>
            </w:r>
          </w:p>
        </w:tc>
        <w:tc>
          <w:tcPr>
            <w:tcW w:w="1569" w:type="dxa"/>
            <w:shd w:val="clear" w:color="auto" w:fill="auto"/>
            <w:vAlign w:val="center"/>
            <w:hideMark/>
          </w:tcPr>
          <w:p w14:paraId="7423B7A0" w14:textId="2B7BD66F"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74 (15)</w:t>
            </w:r>
          </w:p>
        </w:tc>
        <w:tc>
          <w:tcPr>
            <w:tcW w:w="1113" w:type="dxa"/>
            <w:shd w:val="clear" w:color="auto" w:fill="auto"/>
            <w:noWrap/>
            <w:vAlign w:val="center"/>
            <w:hideMark/>
          </w:tcPr>
          <w:p w14:paraId="19485CE7" w14:textId="0BB2E54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31 (42)</w:t>
            </w:r>
          </w:p>
        </w:tc>
        <w:tc>
          <w:tcPr>
            <w:tcW w:w="1113" w:type="dxa"/>
            <w:shd w:val="clear" w:color="auto" w:fill="auto"/>
            <w:noWrap/>
            <w:vAlign w:val="center"/>
            <w:hideMark/>
          </w:tcPr>
          <w:p w14:paraId="0820D36D" w14:textId="5F5F994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38 (51)</w:t>
            </w:r>
          </w:p>
        </w:tc>
        <w:tc>
          <w:tcPr>
            <w:tcW w:w="1112" w:type="dxa"/>
            <w:shd w:val="clear" w:color="auto" w:fill="auto"/>
            <w:noWrap/>
            <w:vAlign w:val="center"/>
            <w:hideMark/>
          </w:tcPr>
          <w:p w14:paraId="6E5BB757" w14:textId="7094E12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 (5)</w:t>
            </w:r>
          </w:p>
        </w:tc>
        <w:tc>
          <w:tcPr>
            <w:tcW w:w="1113" w:type="dxa"/>
            <w:shd w:val="clear" w:color="auto" w:fill="auto"/>
            <w:noWrap/>
            <w:vAlign w:val="center"/>
            <w:hideMark/>
          </w:tcPr>
          <w:p w14:paraId="4F956E07" w14:textId="116BF4F8"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(1)</w:t>
            </w:r>
          </w:p>
        </w:tc>
        <w:tc>
          <w:tcPr>
            <w:tcW w:w="1113" w:type="dxa"/>
            <w:shd w:val="clear" w:color="auto" w:fill="auto"/>
            <w:noWrap/>
            <w:vAlign w:val="center"/>
            <w:hideMark/>
          </w:tcPr>
          <w:p w14:paraId="32AAF243" w14:textId="4EBB3DC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0CC53397" w14:textId="77777777" w:rsidTr="00111845">
        <w:trPr>
          <w:trHeight w:val="173"/>
        </w:trPr>
        <w:tc>
          <w:tcPr>
            <w:tcW w:w="3698" w:type="dxa"/>
            <w:shd w:val="clear" w:color="auto" w:fill="auto"/>
            <w:noWrap/>
            <w:vAlign w:val="center"/>
            <w:hideMark/>
          </w:tcPr>
          <w:p w14:paraId="4F8194B9"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Health care support</w:t>
            </w:r>
          </w:p>
        </w:tc>
        <w:tc>
          <w:tcPr>
            <w:tcW w:w="1568" w:type="dxa"/>
            <w:shd w:val="clear" w:color="auto" w:fill="auto"/>
            <w:noWrap/>
            <w:vAlign w:val="center"/>
            <w:hideMark/>
          </w:tcPr>
          <w:p w14:paraId="39335074" w14:textId="320602F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115</w:t>
            </w:r>
          </w:p>
        </w:tc>
        <w:tc>
          <w:tcPr>
            <w:tcW w:w="1569" w:type="dxa"/>
            <w:shd w:val="clear" w:color="auto" w:fill="auto"/>
            <w:vAlign w:val="center"/>
            <w:hideMark/>
          </w:tcPr>
          <w:p w14:paraId="00A2446B" w14:textId="7BF0C83A"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6 (5)</w:t>
            </w:r>
          </w:p>
        </w:tc>
        <w:tc>
          <w:tcPr>
            <w:tcW w:w="1113" w:type="dxa"/>
            <w:shd w:val="clear" w:color="auto" w:fill="auto"/>
            <w:noWrap/>
            <w:vAlign w:val="center"/>
            <w:hideMark/>
          </w:tcPr>
          <w:p w14:paraId="6C275AEA" w14:textId="7752546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6 (100)</w:t>
            </w:r>
          </w:p>
        </w:tc>
        <w:tc>
          <w:tcPr>
            <w:tcW w:w="1113" w:type="dxa"/>
            <w:shd w:val="clear" w:color="auto" w:fill="auto"/>
            <w:noWrap/>
            <w:vAlign w:val="center"/>
            <w:hideMark/>
          </w:tcPr>
          <w:p w14:paraId="3CD7BCFE" w14:textId="457A4C98"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2" w:type="dxa"/>
            <w:shd w:val="clear" w:color="auto" w:fill="auto"/>
            <w:noWrap/>
            <w:vAlign w:val="center"/>
            <w:hideMark/>
          </w:tcPr>
          <w:p w14:paraId="3B7A3690" w14:textId="4E94BCC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5A8C076E" w14:textId="012A22C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4905EDFD" w14:textId="477C23D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425056A5" w14:textId="77777777" w:rsidTr="00111845">
        <w:trPr>
          <w:trHeight w:val="173"/>
        </w:trPr>
        <w:tc>
          <w:tcPr>
            <w:tcW w:w="3698" w:type="dxa"/>
            <w:shd w:val="clear" w:color="auto" w:fill="auto"/>
            <w:noWrap/>
            <w:vAlign w:val="center"/>
            <w:hideMark/>
          </w:tcPr>
          <w:p w14:paraId="0458EB4B"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Protective service</w:t>
            </w:r>
          </w:p>
        </w:tc>
        <w:tc>
          <w:tcPr>
            <w:tcW w:w="1568" w:type="dxa"/>
            <w:shd w:val="clear" w:color="auto" w:fill="auto"/>
            <w:noWrap/>
            <w:vAlign w:val="center"/>
            <w:hideMark/>
          </w:tcPr>
          <w:p w14:paraId="62476201" w14:textId="68E9045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759</w:t>
            </w:r>
          </w:p>
        </w:tc>
        <w:tc>
          <w:tcPr>
            <w:tcW w:w="1569" w:type="dxa"/>
            <w:shd w:val="clear" w:color="auto" w:fill="auto"/>
            <w:vAlign w:val="center"/>
            <w:hideMark/>
          </w:tcPr>
          <w:p w14:paraId="67879E52" w14:textId="54AFF5E1"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114 (15)</w:t>
            </w:r>
          </w:p>
        </w:tc>
        <w:tc>
          <w:tcPr>
            <w:tcW w:w="1113" w:type="dxa"/>
            <w:shd w:val="clear" w:color="auto" w:fill="auto"/>
            <w:noWrap/>
            <w:vAlign w:val="center"/>
            <w:hideMark/>
          </w:tcPr>
          <w:p w14:paraId="58D1A773" w14:textId="155CCC4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22 (19)</w:t>
            </w:r>
          </w:p>
        </w:tc>
        <w:tc>
          <w:tcPr>
            <w:tcW w:w="1113" w:type="dxa"/>
            <w:shd w:val="clear" w:color="auto" w:fill="auto"/>
            <w:noWrap/>
            <w:vAlign w:val="center"/>
            <w:hideMark/>
          </w:tcPr>
          <w:p w14:paraId="7E11C3AF" w14:textId="7378D40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83 (73)</w:t>
            </w:r>
          </w:p>
        </w:tc>
        <w:tc>
          <w:tcPr>
            <w:tcW w:w="1112" w:type="dxa"/>
            <w:shd w:val="clear" w:color="auto" w:fill="auto"/>
            <w:noWrap/>
            <w:vAlign w:val="center"/>
            <w:hideMark/>
          </w:tcPr>
          <w:p w14:paraId="0A8D19C6" w14:textId="0D6E9828"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8 (7)</w:t>
            </w:r>
          </w:p>
        </w:tc>
        <w:tc>
          <w:tcPr>
            <w:tcW w:w="1113" w:type="dxa"/>
            <w:shd w:val="clear" w:color="auto" w:fill="auto"/>
            <w:noWrap/>
            <w:vAlign w:val="center"/>
            <w:hideMark/>
          </w:tcPr>
          <w:p w14:paraId="62226485" w14:textId="53004D0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(1)</w:t>
            </w:r>
          </w:p>
        </w:tc>
        <w:tc>
          <w:tcPr>
            <w:tcW w:w="1113" w:type="dxa"/>
            <w:shd w:val="clear" w:color="auto" w:fill="auto"/>
            <w:noWrap/>
            <w:vAlign w:val="center"/>
            <w:hideMark/>
          </w:tcPr>
          <w:p w14:paraId="5C7726DE" w14:textId="2D6B5C0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3499DA27" w14:textId="77777777" w:rsidTr="00111845">
        <w:trPr>
          <w:trHeight w:val="173"/>
        </w:trPr>
        <w:tc>
          <w:tcPr>
            <w:tcW w:w="3698" w:type="dxa"/>
            <w:shd w:val="clear" w:color="auto" w:fill="auto"/>
            <w:noWrap/>
            <w:vAlign w:val="center"/>
            <w:hideMark/>
          </w:tcPr>
          <w:p w14:paraId="1F18D561"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Food preparation and serving related</w:t>
            </w:r>
          </w:p>
        </w:tc>
        <w:tc>
          <w:tcPr>
            <w:tcW w:w="1568" w:type="dxa"/>
            <w:shd w:val="clear" w:color="auto" w:fill="auto"/>
            <w:noWrap/>
            <w:vAlign w:val="center"/>
            <w:hideMark/>
          </w:tcPr>
          <w:p w14:paraId="16BEB120" w14:textId="4064500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1,055</w:t>
            </w:r>
          </w:p>
        </w:tc>
        <w:tc>
          <w:tcPr>
            <w:tcW w:w="1569" w:type="dxa"/>
            <w:shd w:val="clear" w:color="auto" w:fill="auto"/>
            <w:vAlign w:val="center"/>
            <w:hideMark/>
          </w:tcPr>
          <w:p w14:paraId="2C9DC5A9" w14:textId="58FA56B4"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88 (8)</w:t>
            </w:r>
          </w:p>
        </w:tc>
        <w:tc>
          <w:tcPr>
            <w:tcW w:w="1113" w:type="dxa"/>
            <w:shd w:val="clear" w:color="auto" w:fill="auto"/>
            <w:noWrap/>
            <w:vAlign w:val="center"/>
            <w:hideMark/>
          </w:tcPr>
          <w:p w14:paraId="3BB49E3D" w14:textId="3D1571A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74 (84)</w:t>
            </w:r>
          </w:p>
        </w:tc>
        <w:tc>
          <w:tcPr>
            <w:tcW w:w="1113" w:type="dxa"/>
            <w:shd w:val="clear" w:color="auto" w:fill="auto"/>
            <w:noWrap/>
            <w:vAlign w:val="center"/>
            <w:hideMark/>
          </w:tcPr>
          <w:p w14:paraId="1B276CB2" w14:textId="17A602E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 (6)</w:t>
            </w:r>
          </w:p>
        </w:tc>
        <w:tc>
          <w:tcPr>
            <w:tcW w:w="1112" w:type="dxa"/>
            <w:shd w:val="clear" w:color="auto" w:fill="auto"/>
            <w:noWrap/>
            <w:vAlign w:val="center"/>
            <w:hideMark/>
          </w:tcPr>
          <w:p w14:paraId="528196AB" w14:textId="5271AFF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7 (8)</w:t>
            </w:r>
          </w:p>
        </w:tc>
        <w:tc>
          <w:tcPr>
            <w:tcW w:w="1113" w:type="dxa"/>
            <w:shd w:val="clear" w:color="auto" w:fill="auto"/>
            <w:noWrap/>
            <w:vAlign w:val="center"/>
            <w:hideMark/>
          </w:tcPr>
          <w:p w14:paraId="507E0C31" w14:textId="38C0E8F8"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 (2)</w:t>
            </w:r>
          </w:p>
        </w:tc>
        <w:tc>
          <w:tcPr>
            <w:tcW w:w="1113" w:type="dxa"/>
            <w:shd w:val="clear" w:color="auto" w:fill="auto"/>
            <w:noWrap/>
            <w:vAlign w:val="center"/>
            <w:hideMark/>
          </w:tcPr>
          <w:p w14:paraId="0EA68720" w14:textId="77FF8A5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27DCF69D" w14:textId="77777777" w:rsidTr="00111845">
        <w:trPr>
          <w:trHeight w:val="173"/>
        </w:trPr>
        <w:tc>
          <w:tcPr>
            <w:tcW w:w="3698" w:type="dxa"/>
            <w:shd w:val="clear" w:color="auto" w:fill="auto"/>
            <w:noWrap/>
            <w:vAlign w:val="center"/>
            <w:hideMark/>
          </w:tcPr>
          <w:p w14:paraId="0D52DE2A"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Building and grounds cleaning and maintenance</w:t>
            </w:r>
          </w:p>
        </w:tc>
        <w:tc>
          <w:tcPr>
            <w:tcW w:w="1568" w:type="dxa"/>
            <w:shd w:val="clear" w:color="auto" w:fill="auto"/>
            <w:noWrap/>
            <w:vAlign w:val="center"/>
            <w:hideMark/>
          </w:tcPr>
          <w:p w14:paraId="3F21BC7C" w14:textId="006198B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1,089</w:t>
            </w:r>
          </w:p>
        </w:tc>
        <w:tc>
          <w:tcPr>
            <w:tcW w:w="1569" w:type="dxa"/>
            <w:shd w:val="clear" w:color="auto" w:fill="auto"/>
            <w:vAlign w:val="center"/>
            <w:hideMark/>
          </w:tcPr>
          <w:p w14:paraId="0C48C8FA" w14:textId="3F1A8CAE"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80 (7)</w:t>
            </w:r>
          </w:p>
        </w:tc>
        <w:tc>
          <w:tcPr>
            <w:tcW w:w="1113" w:type="dxa"/>
            <w:shd w:val="clear" w:color="auto" w:fill="auto"/>
            <w:noWrap/>
            <w:vAlign w:val="center"/>
            <w:hideMark/>
          </w:tcPr>
          <w:p w14:paraId="5F52CFD2" w14:textId="5AA89178"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52 (65)</w:t>
            </w:r>
          </w:p>
        </w:tc>
        <w:tc>
          <w:tcPr>
            <w:tcW w:w="1113" w:type="dxa"/>
            <w:shd w:val="clear" w:color="auto" w:fill="auto"/>
            <w:noWrap/>
            <w:vAlign w:val="center"/>
            <w:hideMark/>
          </w:tcPr>
          <w:p w14:paraId="06FBA38E" w14:textId="5A02263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13 (16)</w:t>
            </w:r>
          </w:p>
        </w:tc>
        <w:tc>
          <w:tcPr>
            <w:tcW w:w="1112" w:type="dxa"/>
            <w:shd w:val="clear" w:color="auto" w:fill="auto"/>
            <w:noWrap/>
            <w:vAlign w:val="center"/>
            <w:hideMark/>
          </w:tcPr>
          <w:p w14:paraId="7EBE2026" w14:textId="4EDB4BE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15 (19)</w:t>
            </w:r>
          </w:p>
        </w:tc>
        <w:tc>
          <w:tcPr>
            <w:tcW w:w="1113" w:type="dxa"/>
            <w:shd w:val="clear" w:color="auto" w:fill="auto"/>
            <w:noWrap/>
            <w:vAlign w:val="center"/>
            <w:hideMark/>
          </w:tcPr>
          <w:p w14:paraId="5EE46064" w14:textId="7B54E82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7A52CFA4" w14:textId="54DCA8F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7BB5218E" w14:textId="77777777" w:rsidTr="00111845">
        <w:trPr>
          <w:trHeight w:val="173"/>
        </w:trPr>
        <w:tc>
          <w:tcPr>
            <w:tcW w:w="3698" w:type="dxa"/>
            <w:shd w:val="clear" w:color="auto" w:fill="auto"/>
            <w:noWrap/>
            <w:vAlign w:val="center"/>
            <w:hideMark/>
          </w:tcPr>
          <w:p w14:paraId="62EDA71F"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Personal care and service</w:t>
            </w:r>
          </w:p>
        </w:tc>
        <w:tc>
          <w:tcPr>
            <w:tcW w:w="1568" w:type="dxa"/>
            <w:shd w:val="clear" w:color="auto" w:fill="auto"/>
            <w:noWrap/>
            <w:vAlign w:val="center"/>
            <w:hideMark/>
          </w:tcPr>
          <w:p w14:paraId="5231320B" w14:textId="2556E0C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374</w:t>
            </w:r>
          </w:p>
        </w:tc>
        <w:tc>
          <w:tcPr>
            <w:tcW w:w="1569" w:type="dxa"/>
            <w:shd w:val="clear" w:color="auto" w:fill="auto"/>
            <w:vAlign w:val="center"/>
            <w:hideMark/>
          </w:tcPr>
          <w:p w14:paraId="4459AB69" w14:textId="03321B24"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32 (9)</w:t>
            </w:r>
          </w:p>
        </w:tc>
        <w:tc>
          <w:tcPr>
            <w:tcW w:w="1113" w:type="dxa"/>
            <w:shd w:val="clear" w:color="auto" w:fill="auto"/>
            <w:noWrap/>
            <w:vAlign w:val="center"/>
            <w:hideMark/>
          </w:tcPr>
          <w:p w14:paraId="3F11A5B3" w14:textId="4307213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24 (75)</w:t>
            </w:r>
          </w:p>
        </w:tc>
        <w:tc>
          <w:tcPr>
            <w:tcW w:w="1113" w:type="dxa"/>
            <w:shd w:val="clear" w:color="auto" w:fill="auto"/>
            <w:noWrap/>
            <w:vAlign w:val="center"/>
            <w:hideMark/>
          </w:tcPr>
          <w:p w14:paraId="230E939A" w14:textId="2B31FC4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 (13)</w:t>
            </w:r>
          </w:p>
        </w:tc>
        <w:tc>
          <w:tcPr>
            <w:tcW w:w="1112" w:type="dxa"/>
            <w:shd w:val="clear" w:color="auto" w:fill="auto"/>
            <w:noWrap/>
            <w:vAlign w:val="center"/>
            <w:hideMark/>
          </w:tcPr>
          <w:p w14:paraId="0141510B" w14:textId="1D873EA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 (9)</w:t>
            </w:r>
          </w:p>
        </w:tc>
        <w:tc>
          <w:tcPr>
            <w:tcW w:w="1113" w:type="dxa"/>
            <w:shd w:val="clear" w:color="auto" w:fill="auto"/>
            <w:noWrap/>
            <w:vAlign w:val="center"/>
            <w:hideMark/>
          </w:tcPr>
          <w:p w14:paraId="41CEBB28" w14:textId="7E35EB8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(3)</w:t>
            </w:r>
          </w:p>
        </w:tc>
        <w:tc>
          <w:tcPr>
            <w:tcW w:w="1113" w:type="dxa"/>
            <w:shd w:val="clear" w:color="auto" w:fill="auto"/>
            <w:noWrap/>
            <w:vAlign w:val="center"/>
            <w:hideMark/>
          </w:tcPr>
          <w:p w14:paraId="32EED529" w14:textId="45CA2A1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66E51CD1" w14:textId="77777777" w:rsidTr="00111845">
        <w:trPr>
          <w:trHeight w:val="173"/>
        </w:trPr>
        <w:tc>
          <w:tcPr>
            <w:tcW w:w="3698" w:type="dxa"/>
            <w:shd w:val="clear" w:color="auto" w:fill="auto"/>
            <w:noWrap/>
            <w:vAlign w:val="center"/>
            <w:hideMark/>
          </w:tcPr>
          <w:p w14:paraId="6ED54709"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Sales and related</w:t>
            </w:r>
          </w:p>
        </w:tc>
        <w:tc>
          <w:tcPr>
            <w:tcW w:w="1568" w:type="dxa"/>
            <w:shd w:val="clear" w:color="auto" w:fill="auto"/>
            <w:noWrap/>
            <w:vAlign w:val="center"/>
            <w:hideMark/>
          </w:tcPr>
          <w:p w14:paraId="07130741" w14:textId="6E0BF85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1,733</w:t>
            </w:r>
          </w:p>
        </w:tc>
        <w:tc>
          <w:tcPr>
            <w:tcW w:w="1569" w:type="dxa"/>
            <w:shd w:val="clear" w:color="auto" w:fill="auto"/>
            <w:vAlign w:val="center"/>
            <w:hideMark/>
          </w:tcPr>
          <w:p w14:paraId="0009FA25" w14:textId="2CCD1297"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192 (11)</w:t>
            </w:r>
          </w:p>
        </w:tc>
        <w:tc>
          <w:tcPr>
            <w:tcW w:w="1113" w:type="dxa"/>
            <w:shd w:val="clear" w:color="auto" w:fill="auto"/>
            <w:noWrap/>
            <w:vAlign w:val="center"/>
            <w:hideMark/>
          </w:tcPr>
          <w:p w14:paraId="19CE1364" w14:textId="39017A0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108 (56)</w:t>
            </w:r>
          </w:p>
        </w:tc>
        <w:tc>
          <w:tcPr>
            <w:tcW w:w="1113" w:type="dxa"/>
            <w:shd w:val="clear" w:color="auto" w:fill="auto"/>
            <w:noWrap/>
            <w:vAlign w:val="center"/>
            <w:hideMark/>
          </w:tcPr>
          <w:p w14:paraId="11CAB4C8" w14:textId="6F9534D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65 (34)</w:t>
            </w:r>
          </w:p>
        </w:tc>
        <w:tc>
          <w:tcPr>
            <w:tcW w:w="1112" w:type="dxa"/>
            <w:shd w:val="clear" w:color="auto" w:fill="auto"/>
            <w:noWrap/>
            <w:vAlign w:val="center"/>
            <w:hideMark/>
          </w:tcPr>
          <w:p w14:paraId="2886086F" w14:textId="284FC98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19 (10)</w:t>
            </w:r>
          </w:p>
        </w:tc>
        <w:tc>
          <w:tcPr>
            <w:tcW w:w="1113" w:type="dxa"/>
            <w:shd w:val="clear" w:color="auto" w:fill="auto"/>
            <w:noWrap/>
            <w:vAlign w:val="center"/>
            <w:hideMark/>
          </w:tcPr>
          <w:p w14:paraId="38FE5F50" w14:textId="54121E9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119B514A" w14:textId="240D19A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187C4930" w14:textId="77777777" w:rsidTr="00111845">
        <w:trPr>
          <w:trHeight w:val="173"/>
        </w:trPr>
        <w:tc>
          <w:tcPr>
            <w:tcW w:w="3698" w:type="dxa"/>
            <w:shd w:val="clear" w:color="auto" w:fill="auto"/>
            <w:noWrap/>
            <w:vAlign w:val="center"/>
            <w:hideMark/>
          </w:tcPr>
          <w:p w14:paraId="7E8F6DCA"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Office and administrative support</w:t>
            </w:r>
          </w:p>
        </w:tc>
        <w:tc>
          <w:tcPr>
            <w:tcW w:w="1568" w:type="dxa"/>
            <w:shd w:val="clear" w:color="auto" w:fill="auto"/>
            <w:noWrap/>
            <w:vAlign w:val="center"/>
            <w:hideMark/>
          </w:tcPr>
          <w:p w14:paraId="5F73E5DA" w14:textId="21E0607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884</w:t>
            </w:r>
          </w:p>
        </w:tc>
        <w:tc>
          <w:tcPr>
            <w:tcW w:w="1569" w:type="dxa"/>
            <w:shd w:val="clear" w:color="auto" w:fill="auto"/>
            <w:vAlign w:val="center"/>
            <w:hideMark/>
          </w:tcPr>
          <w:p w14:paraId="7C45C59E" w14:textId="469B60DD"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87 (10)</w:t>
            </w:r>
          </w:p>
        </w:tc>
        <w:tc>
          <w:tcPr>
            <w:tcW w:w="1113" w:type="dxa"/>
            <w:shd w:val="clear" w:color="auto" w:fill="auto"/>
            <w:noWrap/>
            <w:vAlign w:val="center"/>
            <w:hideMark/>
          </w:tcPr>
          <w:p w14:paraId="1BBB2E0B" w14:textId="1256821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46 (53)</w:t>
            </w:r>
          </w:p>
        </w:tc>
        <w:tc>
          <w:tcPr>
            <w:tcW w:w="1113" w:type="dxa"/>
            <w:shd w:val="clear" w:color="auto" w:fill="auto"/>
            <w:noWrap/>
            <w:vAlign w:val="center"/>
            <w:hideMark/>
          </w:tcPr>
          <w:p w14:paraId="76E22858" w14:textId="2C427027"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30 (34)</w:t>
            </w:r>
          </w:p>
        </w:tc>
        <w:tc>
          <w:tcPr>
            <w:tcW w:w="1112" w:type="dxa"/>
            <w:shd w:val="clear" w:color="auto" w:fill="auto"/>
            <w:noWrap/>
            <w:vAlign w:val="center"/>
            <w:hideMark/>
          </w:tcPr>
          <w:p w14:paraId="5D32BBB1" w14:textId="1282AAE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9 (10)</w:t>
            </w:r>
          </w:p>
        </w:tc>
        <w:tc>
          <w:tcPr>
            <w:tcW w:w="1113" w:type="dxa"/>
            <w:shd w:val="clear" w:color="auto" w:fill="auto"/>
            <w:noWrap/>
            <w:vAlign w:val="center"/>
            <w:hideMark/>
          </w:tcPr>
          <w:p w14:paraId="7E575BB9" w14:textId="4DEEE8A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 (2)</w:t>
            </w:r>
          </w:p>
        </w:tc>
        <w:tc>
          <w:tcPr>
            <w:tcW w:w="1113" w:type="dxa"/>
            <w:shd w:val="clear" w:color="auto" w:fill="auto"/>
            <w:noWrap/>
            <w:vAlign w:val="center"/>
            <w:hideMark/>
          </w:tcPr>
          <w:p w14:paraId="7866D405" w14:textId="341DC93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3CC4581F" w14:textId="77777777" w:rsidTr="00111845">
        <w:trPr>
          <w:trHeight w:val="173"/>
        </w:trPr>
        <w:tc>
          <w:tcPr>
            <w:tcW w:w="3698" w:type="dxa"/>
            <w:shd w:val="clear" w:color="auto" w:fill="auto"/>
            <w:noWrap/>
            <w:vAlign w:val="center"/>
            <w:hideMark/>
          </w:tcPr>
          <w:p w14:paraId="731070BB"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Farming, fishing, and forestry</w:t>
            </w:r>
          </w:p>
        </w:tc>
        <w:tc>
          <w:tcPr>
            <w:tcW w:w="1568" w:type="dxa"/>
            <w:shd w:val="clear" w:color="auto" w:fill="auto"/>
            <w:noWrap/>
            <w:vAlign w:val="center"/>
            <w:hideMark/>
          </w:tcPr>
          <w:p w14:paraId="58C19BE9" w14:textId="4952078A"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232</w:t>
            </w:r>
          </w:p>
        </w:tc>
        <w:tc>
          <w:tcPr>
            <w:tcW w:w="1569" w:type="dxa"/>
            <w:shd w:val="clear" w:color="auto" w:fill="auto"/>
            <w:vAlign w:val="center"/>
            <w:hideMark/>
          </w:tcPr>
          <w:p w14:paraId="16871BBB" w14:textId="4A642779"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23 (10)</w:t>
            </w:r>
          </w:p>
        </w:tc>
        <w:tc>
          <w:tcPr>
            <w:tcW w:w="1113" w:type="dxa"/>
            <w:shd w:val="clear" w:color="auto" w:fill="auto"/>
            <w:noWrap/>
            <w:vAlign w:val="center"/>
            <w:hideMark/>
          </w:tcPr>
          <w:p w14:paraId="583F7F7E" w14:textId="01D42982"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15 (65)</w:t>
            </w:r>
          </w:p>
        </w:tc>
        <w:tc>
          <w:tcPr>
            <w:tcW w:w="1113" w:type="dxa"/>
            <w:shd w:val="clear" w:color="auto" w:fill="auto"/>
            <w:noWrap/>
            <w:vAlign w:val="center"/>
            <w:hideMark/>
          </w:tcPr>
          <w:p w14:paraId="170AE535" w14:textId="66322A4E"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6 (26)</w:t>
            </w:r>
          </w:p>
        </w:tc>
        <w:tc>
          <w:tcPr>
            <w:tcW w:w="1112" w:type="dxa"/>
            <w:shd w:val="clear" w:color="auto" w:fill="auto"/>
            <w:noWrap/>
            <w:vAlign w:val="center"/>
            <w:hideMark/>
          </w:tcPr>
          <w:p w14:paraId="1807F354" w14:textId="34B0829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 (9)</w:t>
            </w:r>
          </w:p>
        </w:tc>
        <w:tc>
          <w:tcPr>
            <w:tcW w:w="1113" w:type="dxa"/>
            <w:shd w:val="clear" w:color="auto" w:fill="auto"/>
            <w:noWrap/>
            <w:vAlign w:val="center"/>
            <w:hideMark/>
          </w:tcPr>
          <w:p w14:paraId="040EA587" w14:textId="574F3F48"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40F0CE83" w14:textId="0454FAB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6E240EDC" w14:textId="77777777" w:rsidTr="00111845">
        <w:trPr>
          <w:trHeight w:val="173"/>
        </w:trPr>
        <w:tc>
          <w:tcPr>
            <w:tcW w:w="3698" w:type="dxa"/>
            <w:shd w:val="clear" w:color="auto" w:fill="auto"/>
            <w:noWrap/>
            <w:vAlign w:val="center"/>
            <w:hideMark/>
          </w:tcPr>
          <w:p w14:paraId="53756352"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Construction and extraction</w:t>
            </w:r>
          </w:p>
        </w:tc>
        <w:tc>
          <w:tcPr>
            <w:tcW w:w="1568" w:type="dxa"/>
            <w:shd w:val="clear" w:color="auto" w:fill="auto"/>
            <w:noWrap/>
            <w:vAlign w:val="center"/>
            <w:hideMark/>
          </w:tcPr>
          <w:p w14:paraId="59701442" w14:textId="0C58504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4,316</w:t>
            </w:r>
          </w:p>
        </w:tc>
        <w:tc>
          <w:tcPr>
            <w:tcW w:w="1569" w:type="dxa"/>
            <w:shd w:val="clear" w:color="auto" w:fill="auto"/>
            <w:vAlign w:val="center"/>
            <w:hideMark/>
          </w:tcPr>
          <w:p w14:paraId="3BC60F27" w14:textId="69E5F9F0"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401 (9)</w:t>
            </w:r>
          </w:p>
        </w:tc>
        <w:tc>
          <w:tcPr>
            <w:tcW w:w="1113" w:type="dxa"/>
            <w:shd w:val="clear" w:color="auto" w:fill="auto"/>
            <w:noWrap/>
            <w:vAlign w:val="center"/>
            <w:hideMark/>
          </w:tcPr>
          <w:p w14:paraId="38402994" w14:textId="715A7F0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265 (66)</w:t>
            </w:r>
          </w:p>
        </w:tc>
        <w:tc>
          <w:tcPr>
            <w:tcW w:w="1113" w:type="dxa"/>
            <w:shd w:val="clear" w:color="auto" w:fill="auto"/>
            <w:noWrap/>
            <w:vAlign w:val="center"/>
            <w:hideMark/>
          </w:tcPr>
          <w:p w14:paraId="1087E783" w14:textId="0A8B067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90 (22)</w:t>
            </w:r>
          </w:p>
        </w:tc>
        <w:tc>
          <w:tcPr>
            <w:tcW w:w="1112" w:type="dxa"/>
            <w:shd w:val="clear" w:color="auto" w:fill="auto"/>
            <w:noWrap/>
            <w:vAlign w:val="center"/>
            <w:hideMark/>
          </w:tcPr>
          <w:p w14:paraId="48C950C6" w14:textId="129AFFD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45 (11)</w:t>
            </w:r>
          </w:p>
        </w:tc>
        <w:tc>
          <w:tcPr>
            <w:tcW w:w="1113" w:type="dxa"/>
            <w:shd w:val="clear" w:color="auto" w:fill="auto"/>
            <w:noWrap/>
            <w:vAlign w:val="center"/>
            <w:hideMark/>
          </w:tcPr>
          <w:p w14:paraId="6E2CA101" w14:textId="6B8BD28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(0)</w:t>
            </w:r>
          </w:p>
        </w:tc>
        <w:tc>
          <w:tcPr>
            <w:tcW w:w="1113" w:type="dxa"/>
            <w:shd w:val="clear" w:color="auto" w:fill="auto"/>
            <w:noWrap/>
            <w:vAlign w:val="center"/>
            <w:hideMark/>
          </w:tcPr>
          <w:p w14:paraId="4129A4D7" w14:textId="17F3E6E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442E0282" w14:textId="77777777" w:rsidTr="00111845">
        <w:trPr>
          <w:trHeight w:val="173"/>
        </w:trPr>
        <w:tc>
          <w:tcPr>
            <w:tcW w:w="3698" w:type="dxa"/>
            <w:shd w:val="clear" w:color="auto" w:fill="auto"/>
            <w:noWrap/>
            <w:vAlign w:val="center"/>
            <w:hideMark/>
          </w:tcPr>
          <w:p w14:paraId="785B0907"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Installation, maintenance, and repair</w:t>
            </w:r>
          </w:p>
        </w:tc>
        <w:tc>
          <w:tcPr>
            <w:tcW w:w="1568" w:type="dxa"/>
            <w:shd w:val="clear" w:color="auto" w:fill="auto"/>
            <w:noWrap/>
            <w:vAlign w:val="center"/>
            <w:hideMark/>
          </w:tcPr>
          <w:p w14:paraId="57763C2A" w14:textId="441C361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1,739</w:t>
            </w:r>
          </w:p>
        </w:tc>
        <w:tc>
          <w:tcPr>
            <w:tcW w:w="1569" w:type="dxa"/>
            <w:shd w:val="clear" w:color="auto" w:fill="auto"/>
            <w:vAlign w:val="center"/>
            <w:hideMark/>
          </w:tcPr>
          <w:p w14:paraId="6DEF0360" w14:textId="01864DFC"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188 (11)</w:t>
            </w:r>
          </w:p>
        </w:tc>
        <w:tc>
          <w:tcPr>
            <w:tcW w:w="1113" w:type="dxa"/>
            <w:shd w:val="clear" w:color="auto" w:fill="auto"/>
            <w:noWrap/>
            <w:vAlign w:val="center"/>
            <w:hideMark/>
          </w:tcPr>
          <w:p w14:paraId="05617E34" w14:textId="45AECF7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105 (56)</w:t>
            </w:r>
          </w:p>
        </w:tc>
        <w:tc>
          <w:tcPr>
            <w:tcW w:w="1113" w:type="dxa"/>
            <w:shd w:val="clear" w:color="auto" w:fill="auto"/>
            <w:noWrap/>
            <w:vAlign w:val="center"/>
            <w:hideMark/>
          </w:tcPr>
          <w:p w14:paraId="08333BFA" w14:textId="53DADBD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57 (30)</w:t>
            </w:r>
          </w:p>
        </w:tc>
        <w:tc>
          <w:tcPr>
            <w:tcW w:w="1112" w:type="dxa"/>
            <w:shd w:val="clear" w:color="auto" w:fill="auto"/>
            <w:noWrap/>
            <w:vAlign w:val="center"/>
            <w:hideMark/>
          </w:tcPr>
          <w:p w14:paraId="3090AA4E" w14:textId="1FCB894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26 (14)</w:t>
            </w:r>
          </w:p>
        </w:tc>
        <w:tc>
          <w:tcPr>
            <w:tcW w:w="1113" w:type="dxa"/>
            <w:shd w:val="clear" w:color="auto" w:fill="auto"/>
            <w:noWrap/>
            <w:vAlign w:val="center"/>
            <w:hideMark/>
          </w:tcPr>
          <w:p w14:paraId="38E24CED" w14:textId="45A10FE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5CADEABA" w14:textId="3810472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3C54EA4F" w14:textId="77777777" w:rsidTr="00111845">
        <w:trPr>
          <w:trHeight w:val="173"/>
        </w:trPr>
        <w:tc>
          <w:tcPr>
            <w:tcW w:w="3698" w:type="dxa"/>
            <w:shd w:val="clear" w:color="auto" w:fill="auto"/>
            <w:noWrap/>
            <w:vAlign w:val="center"/>
            <w:hideMark/>
          </w:tcPr>
          <w:p w14:paraId="34230421"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Production</w:t>
            </w:r>
          </w:p>
        </w:tc>
        <w:tc>
          <w:tcPr>
            <w:tcW w:w="1568" w:type="dxa"/>
            <w:shd w:val="clear" w:color="auto" w:fill="auto"/>
            <w:noWrap/>
            <w:vAlign w:val="center"/>
            <w:hideMark/>
          </w:tcPr>
          <w:p w14:paraId="3E6223BB" w14:textId="68F80166"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2,194</w:t>
            </w:r>
          </w:p>
        </w:tc>
        <w:tc>
          <w:tcPr>
            <w:tcW w:w="1569" w:type="dxa"/>
            <w:shd w:val="clear" w:color="auto" w:fill="auto"/>
            <w:vAlign w:val="center"/>
            <w:hideMark/>
          </w:tcPr>
          <w:p w14:paraId="56018A2F" w14:textId="6530F71E"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232 (11)</w:t>
            </w:r>
          </w:p>
        </w:tc>
        <w:tc>
          <w:tcPr>
            <w:tcW w:w="1113" w:type="dxa"/>
            <w:shd w:val="clear" w:color="auto" w:fill="auto"/>
            <w:noWrap/>
            <w:vAlign w:val="center"/>
            <w:hideMark/>
          </w:tcPr>
          <w:p w14:paraId="141F1155" w14:textId="6A975A3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109 (47)</w:t>
            </w:r>
          </w:p>
        </w:tc>
        <w:tc>
          <w:tcPr>
            <w:tcW w:w="1113" w:type="dxa"/>
            <w:shd w:val="clear" w:color="auto" w:fill="auto"/>
            <w:noWrap/>
            <w:vAlign w:val="center"/>
            <w:hideMark/>
          </w:tcPr>
          <w:p w14:paraId="06E89EB5" w14:textId="00405359"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99 (43)</w:t>
            </w:r>
          </w:p>
        </w:tc>
        <w:tc>
          <w:tcPr>
            <w:tcW w:w="1112" w:type="dxa"/>
            <w:shd w:val="clear" w:color="auto" w:fill="auto"/>
            <w:noWrap/>
            <w:vAlign w:val="center"/>
            <w:hideMark/>
          </w:tcPr>
          <w:p w14:paraId="251D3B68" w14:textId="6C4F576D"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24 (10)</w:t>
            </w:r>
          </w:p>
        </w:tc>
        <w:tc>
          <w:tcPr>
            <w:tcW w:w="1113" w:type="dxa"/>
            <w:shd w:val="clear" w:color="auto" w:fill="auto"/>
            <w:noWrap/>
            <w:vAlign w:val="center"/>
            <w:hideMark/>
          </w:tcPr>
          <w:p w14:paraId="6D7CBA5A" w14:textId="50DEB4EF"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c>
          <w:tcPr>
            <w:tcW w:w="1113" w:type="dxa"/>
            <w:shd w:val="clear" w:color="auto" w:fill="auto"/>
            <w:noWrap/>
            <w:vAlign w:val="center"/>
            <w:hideMark/>
          </w:tcPr>
          <w:p w14:paraId="65060A06" w14:textId="6A764570"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28D89D46" w14:textId="77777777" w:rsidTr="00111845">
        <w:trPr>
          <w:trHeight w:val="173"/>
        </w:trPr>
        <w:tc>
          <w:tcPr>
            <w:tcW w:w="3698" w:type="dxa"/>
            <w:shd w:val="clear" w:color="auto" w:fill="auto"/>
            <w:noWrap/>
            <w:vAlign w:val="center"/>
            <w:hideMark/>
          </w:tcPr>
          <w:p w14:paraId="20ADACB2"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Transportation and material moving</w:t>
            </w:r>
          </w:p>
        </w:tc>
        <w:tc>
          <w:tcPr>
            <w:tcW w:w="1568" w:type="dxa"/>
            <w:shd w:val="clear" w:color="auto" w:fill="auto"/>
            <w:noWrap/>
            <w:vAlign w:val="center"/>
            <w:hideMark/>
          </w:tcPr>
          <w:p w14:paraId="41C6F3E4" w14:textId="07E8464B"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3,216</w:t>
            </w:r>
          </w:p>
        </w:tc>
        <w:tc>
          <w:tcPr>
            <w:tcW w:w="1569" w:type="dxa"/>
            <w:shd w:val="clear" w:color="auto" w:fill="auto"/>
            <w:vAlign w:val="center"/>
            <w:hideMark/>
          </w:tcPr>
          <w:p w14:paraId="088759C2" w14:textId="69A4C69A" w:rsidR="005C2D4D" w:rsidRPr="000A7BEE" w:rsidRDefault="005C2D4D" w:rsidP="005C2D4D">
            <w:pPr>
              <w:spacing w:after="0" w:line="240" w:lineRule="auto"/>
              <w:jc w:val="center"/>
              <w:rPr>
                <w:rFonts w:cs="Calibri"/>
                <w:color w:val="000000"/>
                <w:sz w:val="17"/>
                <w:szCs w:val="17"/>
              </w:rPr>
            </w:pPr>
            <w:r w:rsidRPr="00AF0A70">
              <w:rPr>
                <w:rFonts w:cs="Calibri"/>
                <w:sz w:val="17"/>
                <w:szCs w:val="17"/>
              </w:rPr>
              <w:t>284 (9)</w:t>
            </w:r>
          </w:p>
        </w:tc>
        <w:tc>
          <w:tcPr>
            <w:tcW w:w="1113" w:type="dxa"/>
            <w:shd w:val="clear" w:color="auto" w:fill="auto"/>
            <w:noWrap/>
            <w:vAlign w:val="center"/>
            <w:hideMark/>
          </w:tcPr>
          <w:p w14:paraId="4B8B187B" w14:textId="24ECBAE4"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176 (62)</w:t>
            </w:r>
          </w:p>
        </w:tc>
        <w:tc>
          <w:tcPr>
            <w:tcW w:w="1113" w:type="dxa"/>
            <w:shd w:val="clear" w:color="auto" w:fill="auto"/>
            <w:noWrap/>
            <w:vAlign w:val="center"/>
            <w:hideMark/>
          </w:tcPr>
          <w:p w14:paraId="3236F895" w14:textId="7E1CFA23"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78 (27)</w:t>
            </w:r>
          </w:p>
        </w:tc>
        <w:tc>
          <w:tcPr>
            <w:tcW w:w="1112" w:type="dxa"/>
            <w:shd w:val="clear" w:color="auto" w:fill="auto"/>
            <w:noWrap/>
            <w:vAlign w:val="center"/>
            <w:hideMark/>
          </w:tcPr>
          <w:p w14:paraId="01EB3410" w14:textId="12EFB4CC"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29 (10)</w:t>
            </w:r>
          </w:p>
        </w:tc>
        <w:tc>
          <w:tcPr>
            <w:tcW w:w="1113" w:type="dxa"/>
            <w:shd w:val="clear" w:color="auto" w:fill="auto"/>
            <w:noWrap/>
            <w:vAlign w:val="center"/>
            <w:hideMark/>
          </w:tcPr>
          <w:p w14:paraId="37390BAD" w14:textId="091A86B1"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1 (0)</w:t>
            </w:r>
          </w:p>
        </w:tc>
        <w:tc>
          <w:tcPr>
            <w:tcW w:w="1113" w:type="dxa"/>
            <w:shd w:val="clear" w:color="auto" w:fill="auto"/>
            <w:noWrap/>
            <w:vAlign w:val="center"/>
            <w:hideMark/>
          </w:tcPr>
          <w:p w14:paraId="2281B8BB" w14:textId="01481BF5" w:rsidR="005C2D4D" w:rsidRPr="000A7BEE" w:rsidRDefault="005C2D4D" w:rsidP="005C2D4D">
            <w:pPr>
              <w:spacing w:after="0" w:line="240" w:lineRule="auto"/>
              <w:jc w:val="center"/>
              <w:rPr>
                <w:rFonts w:cs="Calibri"/>
                <w:color w:val="000000"/>
                <w:sz w:val="17"/>
                <w:szCs w:val="17"/>
              </w:rPr>
            </w:pPr>
            <w:r w:rsidRPr="00AF0A70">
              <w:rPr>
                <w:rFonts w:cs="Calibri"/>
                <w:color w:val="000000"/>
                <w:sz w:val="17"/>
                <w:szCs w:val="17"/>
              </w:rPr>
              <w:t>0 (0)</w:t>
            </w:r>
          </w:p>
        </w:tc>
      </w:tr>
      <w:tr w:rsidR="005C2D4D" w:rsidRPr="000A7BEE" w14:paraId="050A5ED3" w14:textId="77777777" w:rsidTr="00472351">
        <w:trPr>
          <w:trHeight w:val="173"/>
        </w:trPr>
        <w:tc>
          <w:tcPr>
            <w:tcW w:w="12399" w:type="dxa"/>
            <w:gridSpan w:val="8"/>
            <w:shd w:val="clear" w:color="auto" w:fill="auto"/>
            <w:noWrap/>
            <w:vAlign w:val="center"/>
          </w:tcPr>
          <w:p w14:paraId="661BBE84" w14:textId="736CDA0F" w:rsidR="005C2D4D" w:rsidRDefault="005C2D4D" w:rsidP="005C2D4D">
            <w:pPr>
              <w:spacing w:after="0" w:line="240" w:lineRule="auto"/>
              <w:rPr>
                <w:rFonts w:asciiTheme="minorHAnsi" w:hAnsiTheme="minorHAnsi" w:cstheme="minorHAnsi"/>
                <w:color w:val="000000"/>
                <w:sz w:val="17"/>
                <w:szCs w:val="17"/>
              </w:rPr>
            </w:pPr>
            <w:r>
              <w:rPr>
                <w:rFonts w:cs="Calibri"/>
                <w:color w:val="000000"/>
                <w:sz w:val="17"/>
                <w:szCs w:val="17"/>
              </w:rPr>
              <w:t xml:space="preserve">Notes. </w:t>
            </w:r>
            <w:r w:rsidRPr="000A7BEE">
              <w:rPr>
                <w:rFonts w:asciiTheme="minorHAnsi" w:hAnsiTheme="minorHAnsi" w:cstheme="minorHAnsi"/>
                <w:color w:val="000000"/>
                <w:sz w:val="17"/>
                <w:szCs w:val="17"/>
              </w:rPr>
              <w:t>Column</w:t>
            </w:r>
            <w:r>
              <w:rPr>
                <w:rFonts w:asciiTheme="minorHAnsi" w:hAnsiTheme="minorHAnsi" w:cstheme="minorHAnsi"/>
                <w:color w:val="000000"/>
                <w:sz w:val="17"/>
                <w:szCs w:val="17"/>
              </w:rPr>
              <w:t>s</w:t>
            </w:r>
            <w:r w:rsidRPr="000A7BEE">
              <w:rPr>
                <w:rFonts w:asciiTheme="minorHAnsi" w:hAnsiTheme="minorHAnsi" w:cstheme="minorHAnsi"/>
                <w:color w:val="000000"/>
                <w:sz w:val="17"/>
                <w:szCs w:val="17"/>
              </w:rPr>
              <w:t xml:space="preserve"> 3-</w:t>
            </w:r>
            <w:r>
              <w:rPr>
                <w:rFonts w:asciiTheme="minorHAnsi" w:hAnsiTheme="minorHAnsi" w:cstheme="minorHAnsi"/>
                <w:color w:val="000000"/>
                <w:sz w:val="17"/>
                <w:szCs w:val="17"/>
              </w:rPr>
              <w:t>7</w:t>
            </w:r>
            <w:r w:rsidRPr="000A7BEE">
              <w:rPr>
                <w:rFonts w:asciiTheme="minorHAnsi" w:hAnsiTheme="minorHAnsi" w:cstheme="minorHAnsi"/>
                <w:color w:val="000000"/>
                <w:sz w:val="17"/>
                <w:szCs w:val="17"/>
              </w:rPr>
              <w:t xml:space="preserve"> sum to Column 2 by row.</w:t>
            </w:r>
            <w:r>
              <w:rPr>
                <w:rFonts w:asciiTheme="minorHAnsi" w:hAnsiTheme="minorHAnsi" w:cstheme="minorHAnsi"/>
                <w:color w:val="000000"/>
                <w:sz w:val="17"/>
                <w:szCs w:val="17"/>
              </w:rPr>
              <w:t xml:space="preserve"> </w:t>
            </w:r>
          </w:p>
          <w:p w14:paraId="5168B282" w14:textId="34B865F6" w:rsidR="005C2D4D" w:rsidRDefault="005C2D4D" w:rsidP="005C2D4D">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rPr>
              <w:t>SOC = Standard Occupational Classification</w:t>
            </w:r>
          </w:p>
          <w:p w14:paraId="45AB50A0" w14:textId="77777777" w:rsidR="005C2D4D" w:rsidRPr="000A7BEE" w:rsidRDefault="005C2D4D" w:rsidP="005C2D4D">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vertAlign w:val="superscript"/>
              </w:rPr>
              <w:t>a</w:t>
            </w:r>
            <w:r>
              <w:rPr>
                <w:rFonts w:asciiTheme="minorHAnsi" w:hAnsiTheme="minorHAnsi" w:cstheme="minorHAnsi"/>
                <w:color w:val="000000"/>
                <w:sz w:val="17"/>
                <w:szCs w:val="17"/>
              </w:rPr>
              <w:t xml:space="preserve"> </w:t>
            </w:r>
            <w:r w:rsidRPr="00B36F1C">
              <w:rPr>
                <w:rFonts w:asciiTheme="minorHAnsi" w:hAnsiTheme="minorHAnsi" w:cstheme="minorHAnsi"/>
                <w:color w:val="000000"/>
                <w:sz w:val="17"/>
                <w:szCs w:val="17"/>
              </w:rPr>
              <w:t>Alaska, Arizona, Colorado, Connecticut, Georgia, Hawaii, Illinois, Indiana, Iowa, Kansas, Kentucky, Maine, Maryland, Massachusetts, Michigan, Minnesota, New Hampshire, New Jersey, New Mexico, New York, North Carolina, Ohio, Oklahoma, Oregon, Pennsylvania, Rhode Island, South Carolina, Utah, Vermont, Virginia, Washington, Wisconsin.</w:t>
            </w:r>
          </w:p>
          <w:p w14:paraId="5840E78F" w14:textId="7141ADB6" w:rsidR="005C2D4D" w:rsidRPr="000A7BEE" w:rsidRDefault="005C2D4D" w:rsidP="005C2D4D">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vertAlign w:val="superscript"/>
              </w:rPr>
              <w:t>b</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Usual</w:t>
            </w:r>
            <w:r w:rsidRPr="000A7BEE">
              <w:rPr>
                <w:rFonts w:asciiTheme="minorHAnsi" w:hAnsiTheme="minorHAnsi" w:cstheme="minorHAnsi"/>
                <w:color w:val="000000"/>
                <w:sz w:val="17"/>
                <w:szCs w:val="17"/>
              </w:rPr>
              <w:t xml:space="preserve"> occupation information </w:t>
            </w:r>
            <w:r>
              <w:rPr>
                <w:rFonts w:asciiTheme="minorHAnsi" w:hAnsiTheme="minorHAnsi" w:cstheme="minorHAnsi"/>
                <w:color w:val="000000"/>
                <w:sz w:val="17"/>
                <w:szCs w:val="17"/>
              </w:rPr>
              <w:t>was</w:t>
            </w:r>
            <w:r w:rsidRPr="000A7BEE">
              <w:rPr>
                <w:rFonts w:asciiTheme="minorHAnsi" w:hAnsiTheme="minorHAnsi" w:cstheme="minorHAnsi"/>
                <w:color w:val="000000"/>
                <w:sz w:val="17"/>
                <w:szCs w:val="17"/>
              </w:rPr>
              <w:t xml:space="preserve"> based on death certificate </w:t>
            </w:r>
            <w:r>
              <w:rPr>
                <w:rFonts w:asciiTheme="minorHAnsi" w:hAnsiTheme="minorHAnsi" w:cstheme="minorHAnsi"/>
                <w:color w:val="000000"/>
                <w:sz w:val="17"/>
                <w:szCs w:val="17"/>
              </w:rPr>
              <w:t xml:space="preserve">data </w:t>
            </w:r>
            <w:r w:rsidRPr="000A7BEE">
              <w:rPr>
                <w:rFonts w:asciiTheme="minorHAnsi" w:hAnsiTheme="minorHAnsi" w:cstheme="minorHAnsi"/>
                <w:color w:val="000000"/>
                <w:sz w:val="17"/>
                <w:szCs w:val="17"/>
              </w:rPr>
              <w:t xml:space="preserve">(e.g., from funeral directors as </w:t>
            </w:r>
            <w:r>
              <w:rPr>
                <w:rFonts w:asciiTheme="minorHAnsi" w:hAnsiTheme="minorHAnsi" w:cstheme="minorHAnsi"/>
                <w:color w:val="000000"/>
                <w:sz w:val="17"/>
                <w:szCs w:val="17"/>
              </w:rPr>
              <w:t>reported by</w:t>
            </w:r>
            <w:r w:rsidRPr="000A7BEE">
              <w:rPr>
                <w:rFonts w:asciiTheme="minorHAnsi" w:hAnsiTheme="minorHAnsi" w:cstheme="minorHAnsi"/>
                <w:color w:val="000000"/>
                <w:sz w:val="17"/>
                <w:szCs w:val="17"/>
              </w:rPr>
              <w:t xml:space="preserve"> survivors of the d</w:t>
            </w:r>
            <w:r>
              <w:rPr>
                <w:rFonts w:asciiTheme="minorHAnsi" w:hAnsiTheme="minorHAnsi" w:cstheme="minorHAnsi"/>
                <w:color w:val="000000"/>
                <w:sz w:val="17"/>
                <w:szCs w:val="17"/>
              </w:rPr>
              <w:t xml:space="preserve">eceased, such as family members) and was classified by 2010 </w:t>
            </w:r>
            <w:r w:rsidR="001F7F36">
              <w:rPr>
                <w:rFonts w:asciiTheme="minorHAnsi" w:hAnsiTheme="minorHAnsi" w:cstheme="minorHAnsi"/>
                <w:color w:val="000000"/>
                <w:sz w:val="17"/>
                <w:szCs w:val="17"/>
              </w:rPr>
              <w:t xml:space="preserve">SOC </w:t>
            </w:r>
            <w:r>
              <w:rPr>
                <w:rFonts w:asciiTheme="minorHAnsi" w:hAnsiTheme="minorHAnsi" w:cstheme="minorHAnsi"/>
                <w:color w:val="000000"/>
                <w:sz w:val="17"/>
                <w:szCs w:val="17"/>
              </w:rPr>
              <w:t xml:space="preserve">for this study. Decedents’ </w:t>
            </w:r>
            <w:r>
              <w:rPr>
                <w:rFonts w:asciiTheme="minorHAnsi" w:hAnsiTheme="minorHAnsi" w:cstheme="minorHAnsi"/>
                <w:i/>
                <w:color w:val="000000"/>
                <w:sz w:val="17"/>
                <w:szCs w:val="17"/>
              </w:rPr>
              <w:t>c</w:t>
            </w:r>
            <w:r w:rsidRPr="00A2504A">
              <w:rPr>
                <w:rFonts w:asciiTheme="minorHAnsi" w:hAnsiTheme="minorHAnsi" w:cstheme="minorHAnsi"/>
                <w:i/>
                <w:color w:val="000000"/>
                <w:sz w:val="17"/>
                <w:szCs w:val="17"/>
              </w:rPr>
              <w:t>urrent occupation</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(i.e., at time of death) was</w:t>
            </w:r>
            <w:r w:rsidRPr="000A7BEE">
              <w:rPr>
                <w:rFonts w:asciiTheme="minorHAnsi" w:hAnsiTheme="minorHAnsi" w:cstheme="minorHAnsi"/>
                <w:color w:val="000000"/>
                <w:sz w:val="17"/>
                <w:szCs w:val="17"/>
              </w:rPr>
              <w:t xml:space="preserve"> based on information as </w:t>
            </w:r>
            <w:r>
              <w:rPr>
                <w:rFonts w:asciiTheme="minorHAnsi" w:hAnsiTheme="minorHAnsi" w:cstheme="minorHAnsi"/>
                <w:color w:val="000000"/>
                <w:sz w:val="17"/>
                <w:szCs w:val="17"/>
              </w:rPr>
              <w:t>reported by</w:t>
            </w:r>
            <w:r w:rsidRPr="000A7BEE">
              <w:rPr>
                <w:rFonts w:asciiTheme="minorHAnsi" w:hAnsiTheme="minorHAnsi" w:cstheme="minorHAnsi"/>
                <w:color w:val="000000"/>
                <w:sz w:val="17"/>
                <w:szCs w:val="17"/>
              </w:rPr>
              <w:t xml:space="preserve"> survivors of the deceased by coroners/medical examiners and law enforcement officials or other sources; both occupational types </w:t>
            </w:r>
            <w:r>
              <w:rPr>
                <w:rFonts w:asciiTheme="minorHAnsi" w:hAnsiTheme="minorHAnsi" w:cstheme="minorHAnsi"/>
                <w:color w:val="000000"/>
                <w:sz w:val="17"/>
                <w:szCs w:val="17"/>
              </w:rPr>
              <w:t xml:space="preserve">(usual occupation from death certificates and current occupation from non-death certificate sources) </w:t>
            </w:r>
            <w:r w:rsidRPr="000A7BEE">
              <w:rPr>
                <w:rFonts w:asciiTheme="minorHAnsi" w:hAnsiTheme="minorHAnsi" w:cstheme="minorHAnsi"/>
                <w:color w:val="000000"/>
                <w:sz w:val="17"/>
                <w:szCs w:val="17"/>
              </w:rPr>
              <w:t>are reported in the National Violent Death Reporting System</w:t>
            </w:r>
            <w:r>
              <w:rPr>
                <w:rFonts w:asciiTheme="minorHAnsi" w:hAnsiTheme="minorHAnsi" w:cstheme="minorHAnsi"/>
                <w:color w:val="000000"/>
                <w:sz w:val="17"/>
                <w:szCs w:val="17"/>
              </w:rPr>
              <w:t xml:space="preserve"> (NVDRS). </w:t>
            </w:r>
            <w:r w:rsidRPr="000A7BEE">
              <w:rPr>
                <w:rFonts w:asciiTheme="minorHAnsi" w:hAnsiTheme="minorHAnsi" w:cstheme="minorHAnsi"/>
                <w:color w:val="000000"/>
                <w:sz w:val="17"/>
                <w:szCs w:val="17"/>
              </w:rPr>
              <w:t xml:space="preserve">Decedents not working at time of death </w:t>
            </w:r>
            <w:r>
              <w:rPr>
                <w:rFonts w:asciiTheme="minorHAnsi" w:hAnsiTheme="minorHAnsi" w:cstheme="minorHAnsi"/>
                <w:color w:val="000000"/>
                <w:sz w:val="17"/>
                <w:szCs w:val="17"/>
              </w:rPr>
              <w:t xml:space="preserve">were </w:t>
            </w:r>
            <w:r w:rsidRPr="000A7BEE">
              <w:rPr>
                <w:rFonts w:asciiTheme="minorHAnsi" w:hAnsiTheme="minorHAnsi" w:cstheme="minorHAnsi"/>
                <w:color w:val="000000"/>
                <w:sz w:val="17"/>
                <w:szCs w:val="17"/>
              </w:rPr>
              <w:t xml:space="preserve">identified through </w:t>
            </w:r>
            <w:r>
              <w:rPr>
                <w:rFonts w:asciiTheme="minorHAnsi" w:hAnsiTheme="minorHAnsi" w:cstheme="minorHAnsi"/>
                <w:color w:val="000000"/>
                <w:sz w:val="17"/>
                <w:szCs w:val="17"/>
              </w:rPr>
              <w:t xml:space="preserve">a </w:t>
            </w:r>
            <w:r w:rsidRPr="000A7BEE">
              <w:rPr>
                <w:rFonts w:asciiTheme="minorHAnsi" w:hAnsiTheme="minorHAnsi" w:cstheme="minorHAnsi"/>
                <w:color w:val="000000"/>
                <w:sz w:val="17"/>
                <w:szCs w:val="17"/>
              </w:rPr>
              <w:t>text search of NVDRS current occupation data: unemployed ("unemp", "not empl," "laid off", "never worked", "never employed", "not working", "not in workforce", "incarcer", "inmate", "prisoner"), retired ("retir"), disabled ("disab"), student ("student"), homemaker ("homemaker", "home maker", "housewife", "house wife"). When decedents’ current occupation information indicated more than one reason for not working at time of death (e.g., “unemployed</w:t>
            </w:r>
            <w:r>
              <w:rPr>
                <w:rFonts w:asciiTheme="minorHAnsi" w:hAnsiTheme="minorHAnsi" w:cstheme="minorHAnsi"/>
                <w:color w:val="000000"/>
                <w:sz w:val="17"/>
                <w:szCs w:val="17"/>
              </w:rPr>
              <w:t xml:space="preserve"> / </w:t>
            </w:r>
            <w:r w:rsidRPr="000A7BEE">
              <w:rPr>
                <w:rFonts w:asciiTheme="minorHAnsi" w:hAnsiTheme="minorHAnsi" w:cstheme="minorHAnsi"/>
                <w:color w:val="000000"/>
                <w:sz w:val="17"/>
                <w:szCs w:val="17"/>
              </w:rPr>
              <w:t xml:space="preserve">retired”), decedents were classified by the more specific reason for </w:t>
            </w:r>
            <w:r>
              <w:rPr>
                <w:rFonts w:asciiTheme="minorHAnsi" w:hAnsiTheme="minorHAnsi" w:cstheme="minorHAnsi"/>
                <w:color w:val="000000"/>
                <w:sz w:val="17"/>
                <w:szCs w:val="17"/>
              </w:rPr>
              <w:t>no employment</w:t>
            </w:r>
            <w:r w:rsidRPr="000A7BEE">
              <w:rPr>
                <w:rFonts w:asciiTheme="minorHAnsi" w:hAnsiTheme="minorHAnsi" w:cstheme="minorHAnsi"/>
                <w:color w:val="000000"/>
                <w:sz w:val="17"/>
                <w:szCs w:val="17"/>
              </w:rPr>
              <w:t>—</w:t>
            </w:r>
            <w:r>
              <w:rPr>
                <w:rFonts w:asciiTheme="minorHAnsi" w:hAnsiTheme="minorHAnsi" w:cstheme="minorHAnsi"/>
                <w:color w:val="000000"/>
                <w:sz w:val="17"/>
                <w:szCs w:val="17"/>
              </w:rPr>
              <w:t>i.e., “</w:t>
            </w:r>
            <w:r w:rsidRPr="000A7BEE">
              <w:rPr>
                <w:rFonts w:asciiTheme="minorHAnsi" w:hAnsiTheme="minorHAnsi" w:cstheme="minorHAnsi"/>
                <w:color w:val="000000"/>
                <w:sz w:val="17"/>
                <w:szCs w:val="17"/>
              </w:rPr>
              <w:t>retired</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disabled</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student</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or “</w:t>
            </w:r>
            <w:r w:rsidRPr="000A7BEE">
              <w:rPr>
                <w:rFonts w:asciiTheme="minorHAnsi" w:hAnsiTheme="minorHAnsi" w:cstheme="minorHAnsi"/>
                <w:color w:val="000000"/>
                <w:sz w:val="17"/>
                <w:szCs w:val="17"/>
              </w:rPr>
              <w:t>homemaker</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were each prioritized above “</w:t>
            </w:r>
            <w:r w:rsidRPr="000A7BEE">
              <w:rPr>
                <w:rFonts w:asciiTheme="minorHAnsi" w:hAnsiTheme="minorHAnsi" w:cstheme="minorHAnsi"/>
                <w:color w:val="000000"/>
                <w:sz w:val="17"/>
                <w:szCs w:val="17"/>
              </w:rPr>
              <w:t>unemployed</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 xml:space="preserve">, and </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disabled</w:t>
            </w:r>
            <w:r>
              <w:rPr>
                <w:rFonts w:asciiTheme="minorHAnsi" w:hAnsiTheme="minorHAnsi" w:cstheme="minorHAnsi"/>
                <w:color w:val="000000"/>
                <w:sz w:val="17"/>
                <w:szCs w:val="17"/>
              </w:rPr>
              <w:t>” was prioritized above “</w:t>
            </w:r>
            <w:r w:rsidRPr="000A7BEE">
              <w:rPr>
                <w:rFonts w:asciiTheme="minorHAnsi" w:hAnsiTheme="minorHAnsi" w:cstheme="minorHAnsi"/>
                <w:color w:val="000000"/>
                <w:sz w:val="17"/>
                <w:szCs w:val="17"/>
              </w:rPr>
              <w:t>retired</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 xml:space="preserve"> </w:t>
            </w:r>
          </w:p>
          <w:p w14:paraId="315E2DA8" w14:textId="7DCA691C" w:rsidR="005C2D4D" w:rsidRPr="00AF0A70" w:rsidRDefault="005C2D4D" w:rsidP="005C2D4D">
            <w:pPr>
              <w:spacing w:after="0" w:line="240" w:lineRule="auto"/>
              <w:rPr>
                <w:rFonts w:cs="Calibri"/>
                <w:color w:val="000000"/>
                <w:sz w:val="17"/>
                <w:szCs w:val="17"/>
              </w:rPr>
            </w:pPr>
            <w:r>
              <w:rPr>
                <w:rFonts w:asciiTheme="minorHAnsi" w:hAnsiTheme="minorHAnsi" w:cstheme="minorHAnsi"/>
                <w:color w:val="000000"/>
                <w:sz w:val="17"/>
                <w:szCs w:val="17"/>
                <w:vertAlign w:val="superscript"/>
              </w:rPr>
              <w:t>c</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Other deaths are u</w:t>
            </w:r>
            <w:r w:rsidRPr="000A7BEE">
              <w:rPr>
                <w:rFonts w:asciiTheme="minorHAnsi" w:hAnsiTheme="minorHAnsi" w:cstheme="minorHAnsi"/>
                <w:color w:val="000000"/>
                <w:sz w:val="17"/>
                <w:szCs w:val="17"/>
              </w:rPr>
              <w:t xml:space="preserve">nintentional firearm </w:t>
            </w:r>
            <w:r>
              <w:rPr>
                <w:rFonts w:asciiTheme="minorHAnsi" w:hAnsiTheme="minorHAnsi" w:cstheme="minorHAnsi"/>
                <w:color w:val="000000"/>
                <w:sz w:val="17"/>
                <w:szCs w:val="17"/>
              </w:rPr>
              <w:t xml:space="preserve">injuries </w:t>
            </w:r>
            <w:r w:rsidRPr="000A7BEE">
              <w:rPr>
                <w:rFonts w:asciiTheme="minorHAnsi" w:hAnsiTheme="minorHAnsi" w:cstheme="minorHAnsi"/>
                <w:color w:val="000000"/>
                <w:sz w:val="17"/>
                <w:szCs w:val="17"/>
              </w:rPr>
              <w:t xml:space="preserve">(self-inflicted, inflicted by other person, </w:t>
            </w:r>
            <w:r>
              <w:rPr>
                <w:rFonts w:asciiTheme="minorHAnsi" w:hAnsiTheme="minorHAnsi" w:cstheme="minorHAnsi"/>
                <w:color w:val="000000"/>
                <w:sz w:val="17"/>
                <w:szCs w:val="17"/>
              </w:rPr>
              <w:t xml:space="preserve">or </w:t>
            </w:r>
            <w:r w:rsidRPr="000A7BEE">
              <w:rPr>
                <w:rFonts w:asciiTheme="minorHAnsi" w:hAnsiTheme="minorHAnsi" w:cstheme="minorHAnsi"/>
                <w:color w:val="000000"/>
                <w:sz w:val="17"/>
                <w:szCs w:val="17"/>
              </w:rPr>
              <w:t>unknown who inflicted</w:t>
            </w:r>
            <w:r>
              <w:rPr>
                <w:rFonts w:asciiTheme="minorHAnsi" w:hAnsiTheme="minorHAnsi" w:cstheme="minorHAnsi"/>
                <w:color w:val="000000"/>
                <w:sz w:val="17"/>
                <w:szCs w:val="17"/>
              </w:rPr>
              <w:t>) or</w:t>
            </w:r>
            <w:r w:rsidRPr="000A7BEE">
              <w:rPr>
                <w:rFonts w:asciiTheme="minorHAnsi" w:hAnsiTheme="minorHAnsi" w:cstheme="minorHAnsi"/>
                <w:color w:val="000000"/>
                <w:sz w:val="17"/>
                <w:szCs w:val="17"/>
              </w:rPr>
              <w:t xml:space="preserve"> legal intervention </w:t>
            </w:r>
            <w:r>
              <w:rPr>
                <w:rFonts w:asciiTheme="minorHAnsi" w:hAnsiTheme="minorHAnsi" w:cstheme="minorHAnsi"/>
                <w:color w:val="000000"/>
                <w:sz w:val="17"/>
                <w:szCs w:val="17"/>
              </w:rPr>
              <w:t>deaths (</w:t>
            </w:r>
            <w:r w:rsidRPr="000A7BEE">
              <w:rPr>
                <w:rFonts w:asciiTheme="minorHAnsi" w:hAnsiTheme="minorHAnsi" w:cstheme="minorHAnsi"/>
                <w:color w:val="000000"/>
                <w:sz w:val="17"/>
                <w:szCs w:val="17"/>
              </w:rPr>
              <w:t>by police or other authority).</w:t>
            </w:r>
            <w:r>
              <w:rPr>
                <w:rFonts w:asciiTheme="minorHAnsi" w:hAnsiTheme="minorHAnsi" w:cstheme="minorHAnsi"/>
                <w:color w:val="000000"/>
                <w:sz w:val="17"/>
                <w:szCs w:val="17"/>
              </w:rPr>
              <w:t xml:space="preserve"> Undetermined deaths might have been due to violence but intent cannot be determined.</w:t>
            </w:r>
            <w:r>
              <w:rPr>
                <w:rFonts w:cs="Calibri"/>
                <w:color w:val="000000"/>
                <w:sz w:val="17"/>
                <w:szCs w:val="17"/>
              </w:rPr>
              <w:t xml:space="preserve"> </w:t>
            </w:r>
          </w:p>
        </w:tc>
      </w:tr>
    </w:tbl>
    <w:p w14:paraId="6B2760FF" w14:textId="75474DFA" w:rsidR="008B21B5" w:rsidRDefault="008B21B5" w:rsidP="00AF0A70"/>
    <w:p w14:paraId="4B875FB0" w14:textId="77777777" w:rsidR="008B21B5" w:rsidRDefault="008B21B5">
      <w:pPr>
        <w:spacing w:after="0" w:line="240" w:lineRule="auto"/>
      </w:pPr>
      <w:r>
        <w:br w:type="page"/>
      </w:r>
    </w:p>
    <w:p w14:paraId="6F0D46F4" w14:textId="705C5E41" w:rsidR="00FA6BC3" w:rsidRDefault="008B21B5" w:rsidP="00F924BA">
      <w:pPr>
        <w:pStyle w:val="Heading1"/>
        <w:spacing w:before="0" w:after="120"/>
        <w:rPr>
          <w:b w:val="0"/>
          <w:sz w:val="24"/>
          <w:szCs w:val="24"/>
        </w:rPr>
      </w:pPr>
      <w:r>
        <w:rPr>
          <w:b w:val="0"/>
          <w:sz w:val="24"/>
          <w:szCs w:val="24"/>
        </w:rPr>
        <w:t>STable 4</w:t>
      </w:r>
      <w:r w:rsidRPr="00C652BA">
        <w:rPr>
          <w:b w:val="0"/>
          <w:sz w:val="24"/>
          <w:szCs w:val="24"/>
        </w:rPr>
        <w:t xml:space="preserve">. </w:t>
      </w:r>
      <w:r w:rsidR="003F0DA1">
        <w:rPr>
          <w:b w:val="0"/>
          <w:sz w:val="24"/>
          <w:szCs w:val="24"/>
        </w:rPr>
        <w:t>D</w:t>
      </w:r>
      <w:bookmarkStart w:id="0" w:name="_GoBack"/>
      <w:bookmarkEnd w:id="0"/>
      <w:r w:rsidR="005C2D4D" w:rsidRPr="005C2D4D">
        <w:rPr>
          <w:b w:val="0"/>
          <w:sz w:val="24"/>
          <w:szCs w:val="24"/>
        </w:rPr>
        <w:t>ecedents age ≥22 years assigned Standard Occupational Classifications from death certificates but not working at time of death, National Violent Death Reporting System, 32 states</w:t>
      </w:r>
      <w:r w:rsidR="005C2D4D" w:rsidRPr="005C2D4D">
        <w:rPr>
          <w:b w:val="0"/>
          <w:sz w:val="24"/>
          <w:szCs w:val="24"/>
          <w:vertAlign w:val="superscript"/>
        </w:rPr>
        <w:t>a</w:t>
      </w:r>
      <w:r w:rsidR="005C2D4D" w:rsidRPr="005C2D4D">
        <w:rPr>
          <w:b w:val="0"/>
          <w:sz w:val="24"/>
          <w:szCs w:val="24"/>
        </w:rPr>
        <w:t>, 2016</w:t>
      </w:r>
      <w:r w:rsidR="005C2D4D">
        <w:rPr>
          <w:b w:val="0"/>
          <w:sz w:val="24"/>
          <w:szCs w:val="24"/>
        </w:rPr>
        <w:t>: Females</w:t>
      </w:r>
    </w:p>
    <w:tbl>
      <w:tblPr>
        <w:tblW w:w="1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8"/>
        <w:gridCol w:w="1568"/>
        <w:gridCol w:w="1569"/>
        <w:gridCol w:w="1113"/>
        <w:gridCol w:w="1113"/>
        <w:gridCol w:w="1112"/>
        <w:gridCol w:w="1113"/>
        <w:gridCol w:w="1113"/>
      </w:tblGrid>
      <w:tr w:rsidR="005C2D4D" w:rsidRPr="000A7BEE" w14:paraId="40EB3312" w14:textId="77777777" w:rsidTr="00472351">
        <w:trPr>
          <w:trHeight w:val="173"/>
        </w:trPr>
        <w:tc>
          <w:tcPr>
            <w:tcW w:w="3698" w:type="dxa"/>
            <w:vMerge w:val="restart"/>
            <w:shd w:val="clear" w:color="auto" w:fill="auto"/>
            <w:noWrap/>
            <w:vAlign w:val="center"/>
          </w:tcPr>
          <w:p w14:paraId="7697AE2E" w14:textId="77777777" w:rsidR="005C2D4D" w:rsidRPr="000A7BEE" w:rsidRDefault="005C2D4D" w:rsidP="005C2D4D">
            <w:pPr>
              <w:spacing w:after="0" w:line="240" w:lineRule="auto"/>
              <w:rPr>
                <w:rFonts w:cs="Calibri"/>
                <w:color w:val="000000"/>
                <w:sz w:val="17"/>
                <w:szCs w:val="17"/>
              </w:rPr>
            </w:pPr>
            <w:r>
              <w:rPr>
                <w:rFonts w:cs="Calibri"/>
                <w:color w:val="000000"/>
                <w:sz w:val="17"/>
                <w:szCs w:val="17"/>
              </w:rPr>
              <w:t>Characteristic</w:t>
            </w:r>
          </w:p>
        </w:tc>
        <w:tc>
          <w:tcPr>
            <w:tcW w:w="1568" w:type="dxa"/>
            <w:vMerge w:val="restart"/>
            <w:shd w:val="clear" w:color="auto" w:fill="auto"/>
            <w:noWrap/>
            <w:vAlign w:val="center"/>
          </w:tcPr>
          <w:p w14:paraId="34021B24" w14:textId="194F6834" w:rsidR="005C2D4D" w:rsidRPr="00036517" w:rsidRDefault="005C2D4D" w:rsidP="005C2D4D">
            <w:pPr>
              <w:spacing w:after="0" w:line="240" w:lineRule="auto"/>
              <w:jc w:val="center"/>
              <w:rPr>
                <w:rFonts w:asciiTheme="minorHAnsi" w:hAnsiTheme="minorHAnsi" w:cstheme="minorHAnsi"/>
                <w:sz w:val="17"/>
                <w:szCs w:val="17"/>
                <w:vertAlign w:val="superscript"/>
              </w:rPr>
            </w:pPr>
            <w:r>
              <w:rPr>
                <w:rFonts w:asciiTheme="minorHAnsi" w:hAnsiTheme="minorHAnsi" w:cstheme="minorHAnsi"/>
                <w:sz w:val="17"/>
                <w:szCs w:val="17"/>
              </w:rPr>
              <w:t>Decedent classified by SOC code</w:t>
            </w:r>
            <w:r>
              <w:rPr>
                <w:rFonts w:asciiTheme="minorHAnsi" w:hAnsiTheme="minorHAnsi" w:cstheme="minorHAnsi"/>
                <w:color w:val="000000"/>
                <w:sz w:val="17"/>
                <w:szCs w:val="17"/>
                <w:vertAlign w:val="superscript"/>
              </w:rPr>
              <w:t>b</w:t>
            </w:r>
            <w:r>
              <w:rPr>
                <w:rFonts w:cs="Calibri"/>
                <w:color w:val="000000"/>
                <w:sz w:val="17"/>
                <w:szCs w:val="17"/>
              </w:rPr>
              <w:t>,</w:t>
            </w:r>
            <w:r w:rsidRPr="000A7BEE">
              <w:rPr>
                <w:rFonts w:cs="Calibri"/>
                <w:color w:val="000000"/>
                <w:sz w:val="17"/>
                <w:szCs w:val="17"/>
                <w:vertAlign w:val="superscript"/>
              </w:rPr>
              <w:t xml:space="preserve"> </w:t>
            </w:r>
            <w:r w:rsidRPr="000A7BEE">
              <w:rPr>
                <w:rFonts w:cs="Calibri"/>
                <w:color w:val="000000"/>
                <w:sz w:val="17"/>
                <w:szCs w:val="17"/>
              </w:rPr>
              <w:t>n</w:t>
            </w:r>
          </w:p>
        </w:tc>
        <w:tc>
          <w:tcPr>
            <w:tcW w:w="1569" w:type="dxa"/>
            <w:vMerge w:val="restart"/>
            <w:shd w:val="clear" w:color="auto" w:fill="auto"/>
            <w:vAlign w:val="center"/>
          </w:tcPr>
          <w:p w14:paraId="481D40F6" w14:textId="77777777" w:rsidR="005C2D4D" w:rsidRDefault="005C2D4D" w:rsidP="005C2D4D">
            <w:pPr>
              <w:spacing w:after="0" w:line="240" w:lineRule="auto"/>
              <w:jc w:val="center"/>
              <w:rPr>
                <w:rFonts w:cs="Calibri"/>
                <w:color w:val="000000"/>
                <w:sz w:val="17"/>
                <w:szCs w:val="17"/>
              </w:rPr>
            </w:pPr>
            <w:r>
              <w:rPr>
                <w:rFonts w:cs="Calibri"/>
                <w:color w:val="000000"/>
                <w:sz w:val="17"/>
                <w:szCs w:val="17"/>
              </w:rPr>
              <w:t>Decedent n</w:t>
            </w:r>
            <w:r w:rsidRPr="000A7BEE">
              <w:rPr>
                <w:rFonts w:cs="Calibri"/>
                <w:color w:val="000000"/>
                <w:sz w:val="17"/>
                <w:szCs w:val="17"/>
              </w:rPr>
              <w:t xml:space="preserve">ot </w:t>
            </w:r>
            <w:r>
              <w:rPr>
                <w:rFonts w:cs="Calibri"/>
                <w:color w:val="000000"/>
                <w:sz w:val="17"/>
                <w:szCs w:val="17"/>
              </w:rPr>
              <w:t>working</w:t>
            </w:r>
            <w:r w:rsidRPr="000A7BEE">
              <w:rPr>
                <w:rFonts w:cs="Calibri"/>
                <w:color w:val="000000"/>
                <w:sz w:val="17"/>
                <w:szCs w:val="17"/>
              </w:rPr>
              <w:t xml:space="preserve"> at time of death,</w:t>
            </w:r>
          </w:p>
          <w:p w14:paraId="2C7E5A5C" w14:textId="38DECAB8"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n (% of Column 1)</w:t>
            </w:r>
            <w:r>
              <w:rPr>
                <w:rFonts w:cs="Calibri"/>
                <w:color w:val="000000"/>
                <w:sz w:val="17"/>
                <w:szCs w:val="17"/>
                <w:vertAlign w:val="superscript"/>
              </w:rPr>
              <w:t>b</w:t>
            </w:r>
          </w:p>
        </w:tc>
        <w:tc>
          <w:tcPr>
            <w:tcW w:w="5564" w:type="dxa"/>
            <w:gridSpan w:val="5"/>
            <w:shd w:val="clear" w:color="auto" w:fill="auto"/>
            <w:noWrap/>
            <w:vAlign w:val="center"/>
          </w:tcPr>
          <w:p w14:paraId="065D35F2" w14:textId="6A34E533"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 xml:space="preserve">Reason </w:t>
            </w:r>
            <w:r>
              <w:rPr>
                <w:rFonts w:cs="Calibri"/>
                <w:color w:val="000000"/>
                <w:sz w:val="17"/>
                <w:szCs w:val="17"/>
              </w:rPr>
              <w:t xml:space="preserve">decedent </w:t>
            </w:r>
            <w:r w:rsidRPr="000A7BEE">
              <w:rPr>
                <w:rFonts w:cs="Calibri"/>
                <w:color w:val="000000"/>
                <w:sz w:val="17"/>
                <w:szCs w:val="17"/>
              </w:rPr>
              <w:t xml:space="preserve">not </w:t>
            </w:r>
            <w:r w:rsidR="003C2537">
              <w:rPr>
                <w:rFonts w:cs="Calibri"/>
                <w:color w:val="000000"/>
                <w:sz w:val="17"/>
                <w:szCs w:val="17"/>
              </w:rPr>
              <w:t>employed</w:t>
            </w:r>
            <w:r w:rsidR="003C2537" w:rsidRPr="000A7BEE">
              <w:rPr>
                <w:rFonts w:cs="Calibri"/>
                <w:color w:val="000000"/>
                <w:sz w:val="17"/>
                <w:szCs w:val="17"/>
              </w:rPr>
              <w:t xml:space="preserve"> </w:t>
            </w:r>
            <w:r w:rsidRPr="000A7BEE">
              <w:rPr>
                <w:rFonts w:cs="Calibri"/>
                <w:color w:val="000000"/>
                <w:sz w:val="17"/>
                <w:szCs w:val="17"/>
              </w:rPr>
              <w:t>at time of death, n(%)</w:t>
            </w:r>
            <w:r>
              <w:rPr>
                <w:rFonts w:cs="Calibri"/>
                <w:color w:val="000000"/>
                <w:sz w:val="17"/>
                <w:szCs w:val="17"/>
                <w:vertAlign w:val="superscript"/>
              </w:rPr>
              <w:t>b</w:t>
            </w:r>
          </w:p>
        </w:tc>
      </w:tr>
      <w:tr w:rsidR="005C2D4D" w:rsidRPr="000A7BEE" w14:paraId="13CD67A0" w14:textId="77777777" w:rsidTr="00472351">
        <w:trPr>
          <w:trHeight w:val="173"/>
        </w:trPr>
        <w:tc>
          <w:tcPr>
            <w:tcW w:w="3698" w:type="dxa"/>
            <w:vMerge/>
            <w:shd w:val="clear" w:color="auto" w:fill="auto"/>
            <w:noWrap/>
            <w:vAlign w:val="center"/>
          </w:tcPr>
          <w:p w14:paraId="1A130F2F" w14:textId="77777777" w:rsidR="005C2D4D" w:rsidRPr="000A7BEE" w:rsidRDefault="005C2D4D" w:rsidP="005C2D4D">
            <w:pPr>
              <w:spacing w:after="0" w:line="240" w:lineRule="auto"/>
              <w:rPr>
                <w:rFonts w:cs="Calibri"/>
                <w:color w:val="000000"/>
                <w:sz w:val="17"/>
                <w:szCs w:val="17"/>
              </w:rPr>
            </w:pPr>
          </w:p>
        </w:tc>
        <w:tc>
          <w:tcPr>
            <w:tcW w:w="1568" w:type="dxa"/>
            <w:vMerge/>
            <w:shd w:val="clear" w:color="auto" w:fill="auto"/>
            <w:noWrap/>
            <w:vAlign w:val="center"/>
          </w:tcPr>
          <w:p w14:paraId="683A4926" w14:textId="77777777" w:rsidR="005C2D4D" w:rsidRPr="000A7BEE" w:rsidRDefault="005C2D4D" w:rsidP="005C2D4D">
            <w:pPr>
              <w:spacing w:after="0" w:line="240" w:lineRule="auto"/>
              <w:jc w:val="center"/>
              <w:rPr>
                <w:rFonts w:cs="Calibri"/>
                <w:color w:val="000000"/>
                <w:sz w:val="17"/>
                <w:szCs w:val="17"/>
              </w:rPr>
            </w:pPr>
          </w:p>
        </w:tc>
        <w:tc>
          <w:tcPr>
            <w:tcW w:w="1569" w:type="dxa"/>
            <w:vMerge/>
            <w:shd w:val="clear" w:color="auto" w:fill="auto"/>
            <w:vAlign w:val="center"/>
          </w:tcPr>
          <w:p w14:paraId="1F153729" w14:textId="77777777" w:rsidR="005C2D4D" w:rsidRPr="000A7BEE" w:rsidRDefault="005C2D4D" w:rsidP="005C2D4D">
            <w:pPr>
              <w:spacing w:after="0" w:line="240" w:lineRule="auto"/>
              <w:jc w:val="center"/>
              <w:rPr>
                <w:rFonts w:cs="Calibri"/>
                <w:color w:val="000000"/>
                <w:sz w:val="17"/>
                <w:szCs w:val="17"/>
              </w:rPr>
            </w:pPr>
          </w:p>
        </w:tc>
        <w:tc>
          <w:tcPr>
            <w:tcW w:w="1113" w:type="dxa"/>
            <w:shd w:val="clear" w:color="auto" w:fill="auto"/>
            <w:noWrap/>
            <w:vAlign w:val="center"/>
          </w:tcPr>
          <w:p w14:paraId="0BF1D925" w14:textId="2C00AF3B"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Unemployed</w:t>
            </w:r>
          </w:p>
        </w:tc>
        <w:tc>
          <w:tcPr>
            <w:tcW w:w="1113" w:type="dxa"/>
            <w:shd w:val="clear" w:color="auto" w:fill="auto"/>
            <w:noWrap/>
            <w:vAlign w:val="center"/>
          </w:tcPr>
          <w:p w14:paraId="58240B39" w14:textId="314F3F7A"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Retired</w:t>
            </w:r>
          </w:p>
        </w:tc>
        <w:tc>
          <w:tcPr>
            <w:tcW w:w="1112" w:type="dxa"/>
            <w:shd w:val="clear" w:color="auto" w:fill="auto"/>
            <w:vAlign w:val="center"/>
          </w:tcPr>
          <w:p w14:paraId="79CF7F0B" w14:textId="4F185CD5"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Disabled</w:t>
            </w:r>
          </w:p>
        </w:tc>
        <w:tc>
          <w:tcPr>
            <w:tcW w:w="1113" w:type="dxa"/>
            <w:shd w:val="clear" w:color="auto" w:fill="auto"/>
            <w:noWrap/>
            <w:vAlign w:val="center"/>
          </w:tcPr>
          <w:p w14:paraId="2849B412" w14:textId="74AE33FD"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Student</w:t>
            </w:r>
          </w:p>
        </w:tc>
        <w:tc>
          <w:tcPr>
            <w:tcW w:w="1113" w:type="dxa"/>
            <w:shd w:val="clear" w:color="auto" w:fill="auto"/>
            <w:vAlign w:val="center"/>
          </w:tcPr>
          <w:p w14:paraId="2E8DDFBF" w14:textId="5A0D5E3B" w:rsidR="005C2D4D" w:rsidRPr="000A7BEE" w:rsidRDefault="005C2D4D" w:rsidP="005C2D4D">
            <w:pPr>
              <w:spacing w:after="0" w:line="240" w:lineRule="auto"/>
              <w:jc w:val="center"/>
              <w:rPr>
                <w:rFonts w:cs="Calibri"/>
                <w:color w:val="000000"/>
                <w:sz w:val="17"/>
                <w:szCs w:val="17"/>
              </w:rPr>
            </w:pPr>
            <w:r w:rsidRPr="000A7BEE">
              <w:rPr>
                <w:rFonts w:cs="Calibri"/>
                <w:color w:val="000000"/>
                <w:sz w:val="17"/>
                <w:szCs w:val="17"/>
              </w:rPr>
              <w:t>Homemaker</w:t>
            </w:r>
          </w:p>
        </w:tc>
      </w:tr>
      <w:tr w:rsidR="005C2D4D" w:rsidRPr="000A7BEE" w14:paraId="78C4730D" w14:textId="77777777" w:rsidTr="00472351">
        <w:trPr>
          <w:trHeight w:val="173"/>
        </w:trPr>
        <w:tc>
          <w:tcPr>
            <w:tcW w:w="3698" w:type="dxa"/>
            <w:shd w:val="clear" w:color="auto" w:fill="auto"/>
            <w:noWrap/>
            <w:vAlign w:val="center"/>
          </w:tcPr>
          <w:p w14:paraId="4A0D124E" w14:textId="77777777" w:rsidR="005C2D4D" w:rsidRPr="000A7BEE" w:rsidRDefault="005C2D4D" w:rsidP="005C2D4D">
            <w:pPr>
              <w:spacing w:after="0" w:line="240" w:lineRule="auto"/>
              <w:jc w:val="right"/>
              <w:rPr>
                <w:rFonts w:cs="Calibri"/>
                <w:color w:val="000000"/>
                <w:sz w:val="17"/>
                <w:szCs w:val="17"/>
              </w:rPr>
            </w:pPr>
            <w:r w:rsidRPr="000A7BEE">
              <w:rPr>
                <w:rFonts w:cs="Calibri"/>
                <w:color w:val="000000"/>
                <w:sz w:val="17"/>
                <w:szCs w:val="17"/>
              </w:rPr>
              <w:t>Column number</w:t>
            </w:r>
          </w:p>
        </w:tc>
        <w:tc>
          <w:tcPr>
            <w:tcW w:w="1568" w:type="dxa"/>
            <w:shd w:val="clear" w:color="auto" w:fill="auto"/>
            <w:noWrap/>
            <w:vAlign w:val="center"/>
          </w:tcPr>
          <w:p w14:paraId="7284287A" w14:textId="151B380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w:t>
            </w:r>
          </w:p>
        </w:tc>
        <w:tc>
          <w:tcPr>
            <w:tcW w:w="1569" w:type="dxa"/>
            <w:shd w:val="clear" w:color="auto" w:fill="auto"/>
            <w:vAlign w:val="center"/>
          </w:tcPr>
          <w:p w14:paraId="5311D0F9" w14:textId="504107D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w:t>
            </w:r>
          </w:p>
        </w:tc>
        <w:tc>
          <w:tcPr>
            <w:tcW w:w="1113" w:type="dxa"/>
            <w:shd w:val="clear" w:color="auto" w:fill="auto"/>
            <w:noWrap/>
            <w:vAlign w:val="center"/>
          </w:tcPr>
          <w:p w14:paraId="6D8AB5A6" w14:textId="69D6656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w:t>
            </w:r>
          </w:p>
        </w:tc>
        <w:tc>
          <w:tcPr>
            <w:tcW w:w="1113" w:type="dxa"/>
            <w:shd w:val="clear" w:color="auto" w:fill="auto"/>
            <w:noWrap/>
            <w:vAlign w:val="center"/>
          </w:tcPr>
          <w:p w14:paraId="7D678F4C" w14:textId="60FDC16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w:t>
            </w:r>
          </w:p>
        </w:tc>
        <w:tc>
          <w:tcPr>
            <w:tcW w:w="1112" w:type="dxa"/>
            <w:shd w:val="clear" w:color="auto" w:fill="auto"/>
            <w:vAlign w:val="center"/>
          </w:tcPr>
          <w:p w14:paraId="08F14954" w14:textId="01F1EFE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w:t>
            </w:r>
          </w:p>
        </w:tc>
        <w:tc>
          <w:tcPr>
            <w:tcW w:w="1113" w:type="dxa"/>
            <w:shd w:val="clear" w:color="auto" w:fill="auto"/>
            <w:noWrap/>
            <w:vAlign w:val="center"/>
          </w:tcPr>
          <w:p w14:paraId="2B96D297" w14:textId="398D361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w:t>
            </w:r>
          </w:p>
        </w:tc>
        <w:tc>
          <w:tcPr>
            <w:tcW w:w="1113" w:type="dxa"/>
            <w:shd w:val="clear" w:color="auto" w:fill="auto"/>
            <w:vAlign w:val="center"/>
          </w:tcPr>
          <w:p w14:paraId="5419B1BD" w14:textId="796069D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7</w:t>
            </w:r>
          </w:p>
        </w:tc>
      </w:tr>
      <w:tr w:rsidR="005C2D4D" w:rsidRPr="000A7BEE" w14:paraId="1ADAF75E" w14:textId="77777777" w:rsidTr="00F924BA">
        <w:trPr>
          <w:trHeight w:val="173"/>
        </w:trPr>
        <w:tc>
          <w:tcPr>
            <w:tcW w:w="3698" w:type="dxa"/>
            <w:shd w:val="clear" w:color="auto" w:fill="auto"/>
            <w:noWrap/>
            <w:vAlign w:val="center"/>
            <w:hideMark/>
          </w:tcPr>
          <w:p w14:paraId="237EC04C" w14:textId="77777777" w:rsidR="005C2D4D" w:rsidRPr="000A7BEE" w:rsidRDefault="005C2D4D" w:rsidP="005C2D4D">
            <w:pPr>
              <w:spacing w:after="0" w:line="240" w:lineRule="auto"/>
              <w:rPr>
                <w:rFonts w:cs="Calibri"/>
                <w:color w:val="000000"/>
                <w:sz w:val="17"/>
                <w:szCs w:val="17"/>
              </w:rPr>
            </w:pPr>
            <w:r w:rsidRPr="000A7BEE">
              <w:rPr>
                <w:rFonts w:cs="Calibri"/>
                <w:color w:val="000000"/>
                <w:sz w:val="17"/>
                <w:szCs w:val="17"/>
              </w:rPr>
              <w:t>Total</w:t>
            </w:r>
          </w:p>
        </w:tc>
        <w:tc>
          <w:tcPr>
            <w:tcW w:w="1568" w:type="dxa"/>
            <w:shd w:val="clear" w:color="auto" w:fill="auto"/>
            <w:noWrap/>
            <w:vAlign w:val="center"/>
          </w:tcPr>
          <w:p w14:paraId="50A3DFC7" w14:textId="551847C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5,767</w:t>
            </w:r>
          </w:p>
        </w:tc>
        <w:tc>
          <w:tcPr>
            <w:tcW w:w="1569" w:type="dxa"/>
            <w:shd w:val="clear" w:color="auto" w:fill="auto"/>
            <w:vAlign w:val="center"/>
          </w:tcPr>
          <w:p w14:paraId="39CCA9AA" w14:textId="1F85C94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603 (10)</w:t>
            </w:r>
          </w:p>
        </w:tc>
        <w:tc>
          <w:tcPr>
            <w:tcW w:w="1113" w:type="dxa"/>
            <w:shd w:val="clear" w:color="auto" w:fill="auto"/>
            <w:vAlign w:val="center"/>
          </w:tcPr>
          <w:p w14:paraId="7B95A676" w14:textId="6A88510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338 (56)</w:t>
            </w:r>
          </w:p>
        </w:tc>
        <w:tc>
          <w:tcPr>
            <w:tcW w:w="1113" w:type="dxa"/>
            <w:shd w:val="clear" w:color="auto" w:fill="auto"/>
            <w:vAlign w:val="center"/>
          </w:tcPr>
          <w:p w14:paraId="371FF68D" w14:textId="0A9A8E3C"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164 (27)</w:t>
            </w:r>
          </w:p>
        </w:tc>
        <w:tc>
          <w:tcPr>
            <w:tcW w:w="1112" w:type="dxa"/>
            <w:shd w:val="clear" w:color="auto" w:fill="auto"/>
            <w:vAlign w:val="center"/>
          </w:tcPr>
          <w:p w14:paraId="60425876" w14:textId="664F48D8"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87 (14)</w:t>
            </w:r>
          </w:p>
        </w:tc>
        <w:tc>
          <w:tcPr>
            <w:tcW w:w="1113" w:type="dxa"/>
            <w:shd w:val="clear" w:color="auto" w:fill="auto"/>
            <w:vAlign w:val="center"/>
          </w:tcPr>
          <w:p w14:paraId="6C488D84" w14:textId="0AAA7764"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6 (1)</w:t>
            </w:r>
          </w:p>
        </w:tc>
        <w:tc>
          <w:tcPr>
            <w:tcW w:w="1113" w:type="dxa"/>
            <w:shd w:val="clear" w:color="auto" w:fill="auto"/>
            <w:vAlign w:val="center"/>
          </w:tcPr>
          <w:p w14:paraId="3669FB50" w14:textId="48B2E08A"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8 (1)</w:t>
            </w:r>
          </w:p>
        </w:tc>
      </w:tr>
      <w:tr w:rsidR="005C2D4D" w:rsidRPr="000A7BEE" w14:paraId="5E985033" w14:textId="77777777" w:rsidTr="00F924BA">
        <w:trPr>
          <w:trHeight w:val="173"/>
        </w:trPr>
        <w:tc>
          <w:tcPr>
            <w:tcW w:w="3698" w:type="dxa"/>
            <w:shd w:val="clear" w:color="auto" w:fill="auto"/>
            <w:noWrap/>
            <w:vAlign w:val="center"/>
            <w:hideMark/>
          </w:tcPr>
          <w:p w14:paraId="5D5099AD" w14:textId="77777777" w:rsidR="005C2D4D" w:rsidRPr="000A7BEE" w:rsidRDefault="005C2D4D" w:rsidP="005C2D4D">
            <w:pPr>
              <w:spacing w:after="0" w:line="240" w:lineRule="auto"/>
              <w:rPr>
                <w:rFonts w:cs="Calibri"/>
                <w:color w:val="000000"/>
                <w:sz w:val="17"/>
                <w:szCs w:val="17"/>
              </w:rPr>
            </w:pPr>
            <w:r w:rsidRPr="000A7BEE">
              <w:rPr>
                <w:rFonts w:cs="Calibri"/>
                <w:color w:val="000000"/>
                <w:sz w:val="17"/>
                <w:szCs w:val="17"/>
              </w:rPr>
              <w:t>Age, years</w:t>
            </w:r>
          </w:p>
        </w:tc>
        <w:tc>
          <w:tcPr>
            <w:tcW w:w="1568" w:type="dxa"/>
            <w:shd w:val="clear" w:color="auto" w:fill="auto"/>
            <w:noWrap/>
            <w:vAlign w:val="center"/>
          </w:tcPr>
          <w:p w14:paraId="78247B74" w14:textId="115CE43B" w:rsidR="005C2D4D" w:rsidRPr="000A7BEE" w:rsidRDefault="005C2D4D" w:rsidP="005C2D4D">
            <w:pPr>
              <w:spacing w:after="0" w:line="240" w:lineRule="auto"/>
              <w:jc w:val="center"/>
              <w:rPr>
                <w:rFonts w:cs="Calibri"/>
                <w:color w:val="000000"/>
                <w:sz w:val="17"/>
                <w:szCs w:val="17"/>
              </w:rPr>
            </w:pPr>
            <w:r w:rsidRPr="00950615">
              <w:rPr>
                <w:rFonts w:cs="Calibri"/>
                <w:color w:val="000000"/>
                <w:sz w:val="20"/>
                <w:szCs w:val="20"/>
              </w:rPr>
              <w:t> </w:t>
            </w:r>
          </w:p>
        </w:tc>
        <w:tc>
          <w:tcPr>
            <w:tcW w:w="1569" w:type="dxa"/>
            <w:shd w:val="clear" w:color="auto" w:fill="auto"/>
            <w:vAlign w:val="center"/>
          </w:tcPr>
          <w:p w14:paraId="2AA109C7" w14:textId="33AC5399" w:rsidR="005C2D4D" w:rsidRPr="000A7BEE" w:rsidRDefault="005C2D4D" w:rsidP="005C2D4D">
            <w:pPr>
              <w:spacing w:after="0" w:line="240" w:lineRule="auto"/>
              <w:jc w:val="center"/>
              <w:rPr>
                <w:rFonts w:cs="Calibri"/>
                <w:color w:val="000000"/>
                <w:sz w:val="17"/>
                <w:szCs w:val="17"/>
              </w:rPr>
            </w:pPr>
            <w:r w:rsidRPr="00950615">
              <w:rPr>
                <w:rFonts w:cs="Calibri"/>
                <w:color w:val="000000"/>
                <w:sz w:val="20"/>
                <w:szCs w:val="20"/>
              </w:rPr>
              <w:t> </w:t>
            </w:r>
          </w:p>
        </w:tc>
        <w:tc>
          <w:tcPr>
            <w:tcW w:w="1113" w:type="dxa"/>
            <w:shd w:val="clear" w:color="auto" w:fill="auto"/>
            <w:noWrap/>
            <w:vAlign w:val="center"/>
          </w:tcPr>
          <w:p w14:paraId="7F00DBD9" w14:textId="750FD5D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 </w:t>
            </w:r>
          </w:p>
        </w:tc>
        <w:tc>
          <w:tcPr>
            <w:tcW w:w="1113" w:type="dxa"/>
            <w:shd w:val="clear" w:color="auto" w:fill="auto"/>
            <w:noWrap/>
            <w:vAlign w:val="center"/>
          </w:tcPr>
          <w:p w14:paraId="5EFF1BC0" w14:textId="7B8BA15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 </w:t>
            </w:r>
          </w:p>
        </w:tc>
        <w:tc>
          <w:tcPr>
            <w:tcW w:w="1112" w:type="dxa"/>
            <w:shd w:val="clear" w:color="auto" w:fill="auto"/>
            <w:noWrap/>
            <w:vAlign w:val="center"/>
          </w:tcPr>
          <w:p w14:paraId="7BD881C4" w14:textId="36B8CFA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 </w:t>
            </w:r>
          </w:p>
        </w:tc>
        <w:tc>
          <w:tcPr>
            <w:tcW w:w="1113" w:type="dxa"/>
            <w:shd w:val="clear" w:color="auto" w:fill="auto"/>
            <w:noWrap/>
            <w:vAlign w:val="center"/>
          </w:tcPr>
          <w:p w14:paraId="3BF7476C" w14:textId="6B04410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 </w:t>
            </w:r>
          </w:p>
        </w:tc>
        <w:tc>
          <w:tcPr>
            <w:tcW w:w="1113" w:type="dxa"/>
            <w:shd w:val="clear" w:color="auto" w:fill="auto"/>
            <w:noWrap/>
            <w:vAlign w:val="center"/>
          </w:tcPr>
          <w:p w14:paraId="187BC098" w14:textId="1D3F2B7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 </w:t>
            </w:r>
          </w:p>
        </w:tc>
      </w:tr>
      <w:tr w:rsidR="005C2D4D" w:rsidRPr="000A7BEE" w14:paraId="21DFC9E8" w14:textId="77777777" w:rsidTr="00472351">
        <w:trPr>
          <w:trHeight w:val="173"/>
        </w:trPr>
        <w:tc>
          <w:tcPr>
            <w:tcW w:w="3698" w:type="dxa"/>
            <w:shd w:val="clear" w:color="auto" w:fill="auto"/>
            <w:noWrap/>
            <w:vAlign w:val="center"/>
          </w:tcPr>
          <w:p w14:paraId="14498B39"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asciiTheme="minorHAnsi" w:hAnsiTheme="minorHAnsi" w:cstheme="minorHAnsi"/>
                <w:color w:val="000000"/>
                <w:sz w:val="17"/>
                <w:szCs w:val="17"/>
              </w:rPr>
              <w:t>2</w:t>
            </w:r>
            <w:r>
              <w:rPr>
                <w:rFonts w:asciiTheme="minorHAnsi" w:hAnsiTheme="minorHAnsi" w:cstheme="minorHAnsi"/>
                <w:color w:val="000000"/>
                <w:sz w:val="17"/>
                <w:szCs w:val="17"/>
              </w:rPr>
              <w:t>2</w:t>
            </w:r>
            <w:r w:rsidRPr="000A7BEE">
              <w:rPr>
                <w:rFonts w:asciiTheme="minorHAnsi" w:hAnsiTheme="minorHAnsi" w:cstheme="minorHAnsi"/>
                <w:color w:val="000000"/>
                <w:sz w:val="17"/>
                <w:szCs w:val="17"/>
              </w:rPr>
              <w:t>-</w:t>
            </w:r>
            <w:r>
              <w:rPr>
                <w:rFonts w:asciiTheme="minorHAnsi" w:hAnsiTheme="minorHAnsi" w:cstheme="minorHAnsi"/>
                <w:color w:val="000000"/>
                <w:sz w:val="17"/>
                <w:szCs w:val="17"/>
              </w:rPr>
              <w:t>29</w:t>
            </w:r>
          </w:p>
        </w:tc>
        <w:tc>
          <w:tcPr>
            <w:tcW w:w="1568" w:type="dxa"/>
            <w:shd w:val="clear" w:color="auto" w:fill="auto"/>
            <w:noWrap/>
            <w:vAlign w:val="center"/>
          </w:tcPr>
          <w:p w14:paraId="646EC340" w14:textId="1B745020" w:rsidR="005C2D4D" w:rsidRPr="000E2ACF" w:rsidRDefault="005C2D4D" w:rsidP="005C2D4D">
            <w:pPr>
              <w:spacing w:after="0" w:line="240" w:lineRule="auto"/>
              <w:jc w:val="center"/>
              <w:rPr>
                <w:rFonts w:asciiTheme="minorHAnsi" w:hAnsiTheme="minorHAnsi" w:cstheme="minorHAnsi"/>
                <w:color w:val="000000"/>
                <w:sz w:val="17"/>
                <w:szCs w:val="17"/>
              </w:rPr>
            </w:pPr>
            <w:r w:rsidRPr="00950615">
              <w:rPr>
                <w:rFonts w:cs="Calibri"/>
                <w:color w:val="000000"/>
                <w:sz w:val="17"/>
                <w:szCs w:val="17"/>
              </w:rPr>
              <w:t>812</w:t>
            </w:r>
          </w:p>
        </w:tc>
        <w:tc>
          <w:tcPr>
            <w:tcW w:w="1569" w:type="dxa"/>
            <w:shd w:val="clear" w:color="auto" w:fill="auto"/>
            <w:vAlign w:val="center"/>
          </w:tcPr>
          <w:p w14:paraId="08455B46" w14:textId="58329CD0" w:rsidR="005C2D4D" w:rsidRPr="000E2ACF" w:rsidRDefault="005C2D4D" w:rsidP="005C2D4D">
            <w:pPr>
              <w:spacing w:after="0" w:line="240" w:lineRule="auto"/>
              <w:jc w:val="center"/>
              <w:rPr>
                <w:rFonts w:asciiTheme="minorHAnsi" w:hAnsiTheme="minorHAnsi" w:cstheme="minorHAnsi"/>
                <w:color w:val="000000"/>
                <w:sz w:val="17"/>
                <w:szCs w:val="17"/>
              </w:rPr>
            </w:pPr>
            <w:r w:rsidRPr="00950615">
              <w:rPr>
                <w:rFonts w:cs="Calibri"/>
                <w:color w:val="000000"/>
                <w:sz w:val="17"/>
                <w:szCs w:val="17"/>
              </w:rPr>
              <w:t>50 (6)</w:t>
            </w:r>
          </w:p>
        </w:tc>
        <w:tc>
          <w:tcPr>
            <w:tcW w:w="1113" w:type="dxa"/>
            <w:shd w:val="clear" w:color="auto" w:fill="auto"/>
            <w:noWrap/>
            <w:vAlign w:val="center"/>
          </w:tcPr>
          <w:p w14:paraId="67CB4AEB" w14:textId="28B6B274" w:rsidR="005C2D4D" w:rsidRPr="000E2ACF" w:rsidRDefault="005C2D4D" w:rsidP="005C2D4D">
            <w:pPr>
              <w:spacing w:after="0" w:line="240" w:lineRule="auto"/>
              <w:jc w:val="center"/>
              <w:rPr>
                <w:rFonts w:asciiTheme="minorHAnsi" w:hAnsiTheme="minorHAnsi" w:cstheme="minorHAnsi"/>
                <w:color w:val="000000"/>
                <w:sz w:val="17"/>
                <w:szCs w:val="17"/>
              </w:rPr>
            </w:pPr>
            <w:r w:rsidRPr="00950615">
              <w:rPr>
                <w:rFonts w:cs="Calibri"/>
                <w:color w:val="000000"/>
                <w:sz w:val="17"/>
                <w:szCs w:val="17"/>
              </w:rPr>
              <w:t>45 (90)</w:t>
            </w:r>
          </w:p>
        </w:tc>
        <w:tc>
          <w:tcPr>
            <w:tcW w:w="1113" w:type="dxa"/>
            <w:shd w:val="clear" w:color="auto" w:fill="auto"/>
            <w:noWrap/>
            <w:vAlign w:val="center"/>
          </w:tcPr>
          <w:p w14:paraId="7D0605F0" w14:textId="03E8CC49" w:rsidR="005C2D4D" w:rsidRPr="000E2ACF" w:rsidRDefault="005C2D4D" w:rsidP="005C2D4D">
            <w:pPr>
              <w:spacing w:after="0" w:line="240" w:lineRule="auto"/>
              <w:jc w:val="center"/>
              <w:rPr>
                <w:rFonts w:asciiTheme="minorHAnsi" w:hAnsiTheme="minorHAnsi" w:cstheme="minorHAnsi"/>
                <w:color w:val="000000"/>
                <w:sz w:val="17"/>
                <w:szCs w:val="17"/>
              </w:rPr>
            </w:pPr>
            <w:r w:rsidRPr="00950615">
              <w:rPr>
                <w:rFonts w:cs="Calibri"/>
                <w:color w:val="000000"/>
                <w:sz w:val="17"/>
                <w:szCs w:val="17"/>
              </w:rPr>
              <w:t>0 (0)</w:t>
            </w:r>
          </w:p>
        </w:tc>
        <w:tc>
          <w:tcPr>
            <w:tcW w:w="1112" w:type="dxa"/>
            <w:shd w:val="clear" w:color="auto" w:fill="auto"/>
            <w:noWrap/>
            <w:vAlign w:val="center"/>
          </w:tcPr>
          <w:p w14:paraId="6B1ECFF5" w14:textId="14F1AC38" w:rsidR="005C2D4D" w:rsidRPr="000E2ACF" w:rsidRDefault="005C2D4D" w:rsidP="005C2D4D">
            <w:pPr>
              <w:spacing w:after="0" w:line="240" w:lineRule="auto"/>
              <w:jc w:val="center"/>
              <w:rPr>
                <w:rFonts w:asciiTheme="minorHAnsi" w:hAnsiTheme="minorHAnsi" w:cstheme="minorHAnsi"/>
                <w:color w:val="000000"/>
                <w:sz w:val="17"/>
                <w:szCs w:val="17"/>
              </w:rPr>
            </w:pPr>
            <w:r w:rsidRPr="00950615">
              <w:rPr>
                <w:rFonts w:cs="Calibri"/>
                <w:color w:val="000000"/>
                <w:sz w:val="17"/>
                <w:szCs w:val="17"/>
              </w:rPr>
              <w:t>1 (2)</w:t>
            </w:r>
          </w:p>
        </w:tc>
        <w:tc>
          <w:tcPr>
            <w:tcW w:w="1113" w:type="dxa"/>
            <w:shd w:val="clear" w:color="auto" w:fill="auto"/>
            <w:noWrap/>
            <w:vAlign w:val="center"/>
          </w:tcPr>
          <w:p w14:paraId="181CC8F1" w14:textId="16688D74" w:rsidR="005C2D4D" w:rsidRPr="000E2ACF" w:rsidRDefault="005C2D4D" w:rsidP="005C2D4D">
            <w:pPr>
              <w:spacing w:after="0" w:line="240" w:lineRule="auto"/>
              <w:jc w:val="center"/>
              <w:rPr>
                <w:rFonts w:asciiTheme="minorHAnsi" w:hAnsiTheme="minorHAnsi" w:cstheme="minorHAnsi"/>
                <w:color w:val="000000"/>
                <w:sz w:val="17"/>
                <w:szCs w:val="17"/>
              </w:rPr>
            </w:pPr>
            <w:r w:rsidRPr="00950615">
              <w:rPr>
                <w:rFonts w:cs="Calibri"/>
                <w:color w:val="000000"/>
                <w:sz w:val="17"/>
                <w:szCs w:val="17"/>
              </w:rPr>
              <w:t>4 (8)</w:t>
            </w:r>
          </w:p>
        </w:tc>
        <w:tc>
          <w:tcPr>
            <w:tcW w:w="1113" w:type="dxa"/>
            <w:shd w:val="clear" w:color="auto" w:fill="auto"/>
            <w:noWrap/>
            <w:vAlign w:val="center"/>
          </w:tcPr>
          <w:p w14:paraId="23557E6C" w14:textId="44075BF4" w:rsidR="005C2D4D" w:rsidRPr="000E2ACF" w:rsidRDefault="005C2D4D" w:rsidP="005C2D4D">
            <w:pPr>
              <w:spacing w:after="0" w:line="240" w:lineRule="auto"/>
              <w:jc w:val="center"/>
              <w:rPr>
                <w:rFonts w:asciiTheme="minorHAnsi" w:hAnsiTheme="minorHAnsi" w:cstheme="minorHAnsi"/>
                <w:color w:val="000000"/>
                <w:sz w:val="17"/>
                <w:szCs w:val="17"/>
              </w:rPr>
            </w:pPr>
            <w:r w:rsidRPr="00950615">
              <w:rPr>
                <w:rFonts w:cs="Calibri"/>
                <w:color w:val="000000"/>
                <w:sz w:val="17"/>
                <w:szCs w:val="17"/>
              </w:rPr>
              <w:t>0 (0)</w:t>
            </w:r>
          </w:p>
        </w:tc>
      </w:tr>
      <w:tr w:rsidR="005C2D4D" w:rsidRPr="000A7BEE" w14:paraId="602C9C26" w14:textId="77777777" w:rsidTr="00F924BA">
        <w:trPr>
          <w:trHeight w:val="173"/>
        </w:trPr>
        <w:tc>
          <w:tcPr>
            <w:tcW w:w="3698" w:type="dxa"/>
            <w:shd w:val="clear" w:color="auto" w:fill="auto"/>
            <w:noWrap/>
            <w:vAlign w:val="center"/>
            <w:hideMark/>
          </w:tcPr>
          <w:p w14:paraId="21518680" w14:textId="77777777" w:rsidR="005C2D4D" w:rsidRPr="000A7BEE" w:rsidRDefault="005C2D4D" w:rsidP="005C2D4D">
            <w:pPr>
              <w:spacing w:after="0" w:line="240" w:lineRule="auto"/>
              <w:ind w:firstLineChars="100" w:firstLine="170"/>
              <w:rPr>
                <w:rFonts w:cs="Calibri"/>
                <w:color w:val="000000"/>
                <w:sz w:val="17"/>
                <w:szCs w:val="17"/>
              </w:rPr>
            </w:pPr>
            <w:r>
              <w:rPr>
                <w:rFonts w:asciiTheme="minorHAnsi" w:hAnsiTheme="minorHAnsi" w:cstheme="minorHAnsi"/>
                <w:color w:val="000000"/>
                <w:sz w:val="17"/>
                <w:szCs w:val="17"/>
              </w:rPr>
              <w:t>30</w:t>
            </w:r>
            <w:r w:rsidRPr="000A7BEE">
              <w:rPr>
                <w:rFonts w:asciiTheme="minorHAnsi" w:hAnsiTheme="minorHAnsi" w:cstheme="minorHAnsi"/>
                <w:color w:val="000000"/>
                <w:sz w:val="17"/>
                <w:szCs w:val="17"/>
              </w:rPr>
              <w:t>-44</w:t>
            </w:r>
          </w:p>
        </w:tc>
        <w:tc>
          <w:tcPr>
            <w:tcW w:w="1568" w:type="dxa"/>
            <w:shd w:val="clear" w:color="auto" w:fill="auto"/>
            <w:noWrap/>
            <w:vAlign w:val="center"/>
          </w:tcPr>
          <w:p w14:paraId="4FA19F56" w14:textId="695F7E0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1,672</w:t>
            </w:r>
          </w:p>
        </w:tc>
        <w:tc>
          <w:tcPr>
            <w:tcW w:w="1569" w:type="dxa"/>
            <w:shd w:val="clear" w:color="auto" w:fill="auto"/>
            <w:vAlign w:val="center"/>
          </w:tcPr>
          <w:p w14:paraId="066A80FC" w14:textId="0F738D7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143 (9)</w:t>
            </w:r>
          </w:p>
        </w:tc>
        <w:tc>
          <w:tcPr>
            <w:tcW w:w="1113" w:type="dxa"/>
            <w:shd w:val="clear" w:color="auto" w:fill="auto"/>
            <w:noWrap/>
            <w:vAlign w:val="center"/>
          </w:tcPr>
          <w:p w14:paraId="3EE2F5C0" w14:textId="5F06F8C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119 (83)</w:t>
            </w:r>
          </w:p>
        </w:tc>
        <w:tc>
          <w:tcPr>
            <w:tcW w:w="1113" w:type="dxa"/>
            <w:shd w:val="clear" w:color="auto" w:fill="auto"/>
            <w:noWrap/>
            <w:vAlign w:val="center"/>
          </w:tcPr>
          <w:p w14:paraId="23FA950D" w14:textId="2982CF5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w:t>
            </w:r>
          </w:p>
        </w:tc>
        <w:tc>
          <w:tcPr>
            <w:tcW w:w="1112" w:type="dxa"/>
            <w:shd w:val="clear" w:color="auto" w:fill="auto"/>
            <w:noWrap/>
            <w:vAlign w:val="center"/>
          </w:tcPr>
          <w:p w14:paraId="5F34E671" w14:textId="1A5A4AA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21 (15)</w:t>
            </w:r>
          </w:p>
        </w:tc>
        <w:tc>
          <w:tcPr>
            <w:tcW w:w="1113" w:type="dxa"/>
            <w:shd w:val="clear" w:color="auto" w:fill="auto"/>
            <w:noWrap/>
            <w:vAlign w:val="center"/>
          </w:tcPr>
          <w:p w14:paraId="0B796B46" w14:textId="14EDB12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w:t>
            </w:r>
          </w:p>
        </w:tc>
        <w:tc>
          <w:tcPr>
            <w:tcW w:w="1113" w:type="dxa"/>
            <w:shd w:val="clear" w:color="auto" w:fill="auto"/>
            <w:noWrap/>
            <w:vAlign w:val="center"/>
          </w:tcPr>
          <w:p w14:paraId="4C151753" w14:textId="7DB29EA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w:t>
            </w:r>
          </w:p>
        </w:tc>
      </w:tr>
      <w:tr w:rsidR="005C2D4D" w:rsidRPr="000A7BEE" w14:paraId="7A2F060F" w14:textId="77777777" w:rsidTr="00F924BA">
        <w:trPr>
          <w:trHeight w:val="173"/>
        </w:trPr>
        <w:tc>
          <w:tcPr>
            <w:tcW w:w="3698" w:type="dxa"/>
            <w:shd w:val="clear" w:color="auto" w:fill="auto"/>
            <w:noWrap/>
            <w:vAlign w:val="center"/>
            <w:hideMark/>
          </w:tcPr>
          <w:p w14:paraId="2A6F4535"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asciiTheme="minorHAnsi" w:hAnsiTheme="minorHAnsi" w:cstheme="minorHAnsi"/>
                <w:color w:val="000000"/>
                <w:sz w:val="17"/>
                <w:szCs w:val="17"/>
              </w:rPr>
              <w:t>45-64</w:t>
            </w:r>
          </w:p>
        </w:tc>
        <w:tc>
          <w:tcPr>
            <w:tcW w:w="1568" w:type="dxa"/>
            <w:shd w:val="clear" w:color="auto" w:fill="auto"/>
            <w:noWrap/>
            <w:vAlign w:val="center"/>
          </w:tcPr>
          <w:p w14:paraId="09BECF35" w14:textId="487E4DC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2,505</w:t>
            </w:r>
          </w:p>
        </w:tc>
        <w:tc>
          <w:tcPr>
            <w:tcW w:w="1569" w:type="dxa"/>
            <w:shd w:val="clear" w:color="auto" w:fill="auto"/>
            <w:vAlign w:val="center"/>
          </w:tcPr>
          <w:p w14:paraId="781FECA2" w14:textId="307BB48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246 (10)</w:t>
            </w:r>
          </w:p>
        </w:tc>
        <w:tc>
          <w:tcPr>
            <w:tcW w:w="1113" w:type="dxa"/>
            <w:shd w:val="clear" w:color="auto" w:fill="auto"/>
            <w:noWrap/>
            <w:vAlign w:val="center"/>
          </w:tcPr>
          <w:p w14:paraId="7BC5EE85" w14:textId="14C9469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156 (63)</w:t>
            </w:r>
          </w:p>
        </w:tc>
        <w:tc>
          <w:tcPr>
            <w:tcW w:w="1113" w:type="dxa"/>
            <w:shd w:val="clear" w:color="auto" w:fill="auto"/>
            <w:noWrap/>
            <w:vAlign w:val="center"/>
          </w:tcPr>
          <w:p w14:paraId="735C6544" w14:textId="08A67E8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28 (11)</w:t>
            </w:r>
          </w:p>
        </w:tc>
        <w:tc>
          <w:tcPr>
            <w:tcW w:w="1112" w:type="dxa"/>
            <w:shd w:val="clear" w:color="auto" w:fill="auto"/>
            <w:noWrap/>
            <w:vAlign w:val="center"/>
          </w:tcPr>
          <w:p w14:paraId="3AA5D2C5" w14:textId="7651C3A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56 (23)</w:t>
            </w:r>
          </w:p>
        </w:tc>
        <w:tc>
          <w:tcPr>
            <w:tcW w:w="1113" w:type="dxa"/>
            <w:shd w:val="clear" w:color="auto" w:fill="auto"/>
            <w:noWrap/>
            <w:vAlign w:val="center"/>
          </w:tcPr>
          <w:p w14:paraId="0693AD28" w14:textId="39CCEFF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(0)</w:t>
            </w:r>
          </w:p>
        </w:tc>
        <w:tc>
          <w:tcPr>
            <w:tcW w:w="1113" w:type="dxa"/>
            <w:shd w:val="clear" w:color="auto" w:fill="auto"/>
            <w:noWrap/>
            <w:vAlign w:val="center"/>
          </w:tcPr>
          <w:p w14:paraId="6A6685FC" w14:textId="061E6CB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 (2)</w:t>
            </w:r>
          </w:p>
        </w:tc>
      </w:tr>
      <w:tr w:rsidR="005C2D4D" w:rsidRPr="000A7BEE" w14:paraId="1C9BE31F" w14:textId="77777777" w:rsidTr="00F924BA">
        <w:trPr>
          <w:trHeight w:val="173"/>
        </w:trPr>
        <w:tc>
          <w:tcPr>
            <w:tcW w:w="3698" w:type="dxa"/>
            <w:shd w:val="clear" w:color="auto" w:fill="auto"/>
            <w:noWrap/>
            <w:vAlign w:val="center"/>
            <w:hideMark/>
          </w:tcPr>
          <w:p w14:paraId="790874C4"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asciiTheme="minorHAnsi" w:hAnsiTheme="minorHAnsi" w:cstheme="minorHAnsi"/>
                <w:color w:val="000000"/>
                <w:sz w:val="17"/>
                <w:szCs w:val="17"/>
              </w:rPr>
              <w:t>65+</w:t>
            </w:r>
          </w:p>
        </w:tc>
        <w:tc>
          <w:tcPr>
            <w:tcW w:w="1568" w:type="dxa"/>
            <w:shd w:val="clear" w:color="auto" w:fill="auto"/>
            <w:noWrap/>
            <w:vAlign w:val="center"/>
          </w:tcPr>
          <w:p w14:paraId="54748534" w14:textId="583C57E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778</w:t>
            </w:r>
          </w:p>
        </w:tc>
        <w:tc>
          <w:tcPr>
            <w:tcW w:w="1569" w:type="dxa"/>
            <w:shd w:val="clear" w:color="auto" w:fill="auto"/>
            <w:vAlign w:val="center"/>
          </w:tcPr>
          <w:p w14:paraId="1526FB6D" w14:textId="1E04389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164 (21)</w:t>
            </w:r>
          </w:p>
        </w:tc>
        <w:tc>
          <w:tcPr>
            <w:tcW w:w="1113" w:type="dxa"/>
            <w:shd w:val="clear" w:color="auto" w:fill="auto"/>
            <w:noWrap/>
            <w:vAlign w:val="center"/>
          </w:tcPr>
          <w:p w14:paraId="13884EC8" w14:textId="22FAE6B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18 (11)</w:t>
            </w:r>
          </w:p>
        </w:tc>
        <w:tc>
          <w:tcPr>
            <w:tcW w:w="1113" w:type="dxa"/>
            <w:shd w:val="clear" w:color="auto" w:fill="auto"/>
            <w:noWrap/>
            <w:vAlign w:val="center"/>
          </w:tcPr>
          <w:p w14:paraId="6F42FB63" w14:textId="0E72FF9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135 (82)</w:t>
            </w:r>
          </w:p>
        </w:tc>
        <w:tc>
          <w:tcPr>
            <w:tcW w:w="1112" w:type="dxa"/>
            <w:shd w:val="clear" w:color="auto" w:fill="auto"/>
            <w:noWrap/>
            <w:vAlign w:val="center"/>
          </w:tcPr>
          <w:p w14:paraId="77B2EFA9" w14:textId="6CC3DAE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9 (5)</w:t>
            </w:r>
          </w:p>
        </w:tc>
        <w:tc>
          <w:tcPr>
            <w:tcW w:w="1113" w:type="dxa"/>
            <w:shd w:val="clear" w:color="auto" w:fill="auto"/>
            <w:noWrap/>
            <w:vAlign w:val="center"/>
          </w:tcPr>
          <w:p w14:paraId="26A11969" w14:textId="30B2DA9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0D58A418" w14:textId="5877BB2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(1)</w:t>
            </w:r>
          </w:p>
        </w:tc>
      </w:tr>
      <w:tr w:rsidR="005C2D4D" w:rsidRPr="000A7BEE" w14:paraId="4A27506D" w14:textId="77777777" w:rsidTr="00F924BA">
        <w:trPr>
          <w:trHeight w:val="173"/>
        </w:trPr>
        <w:tc>
          <w:tcPr>
            <w:tcW w:w="3698" w:type="dxa"/>
            <w:shd w:val="clear" w:color="auto" w:fill="auto"/>
            <w:noWrap/>
            <w:vAlign w:val="center"/>
            <w:hideMark/>
          </w:tcPr>
          <w:p w14:paraId="2364CACB" w14:textId="77777777" w:rsidR="005C2D4D" w:rsidRPr="000A7BEE" w:rsidRDefault="005C2D4D" w:rsidP="005C2D4D">
            <w:pPr>
              <w:spacing w:after="0" w:line="240" w:lineRule="auto"/>
              <w:rPr>
                <w:rFonts w:cs="Calibri"/>
                <w:color w:val="000000"/>
                <w:sz w:val="17"/>
                <w:szCs w:val="17"/>
              </w:rPr>
            </w:pPr>
            <w:r w:rsidRPr="000A7BEE">
              <w:rPr>
                <w:rFonts w:cs="Calibri"/>
                <w:color w:val="000000"/>
                <w:sz w:val="17"/>
                <w:szCs w:val="17"/>
              </w:rPr>
              <w:t>Sex</w:t>
            </w:r>
          </w:p>
        </w:tc>
        <w:tc>
          <w:tcPr>
            <w:tcW w:w="1568" w:type="dxa"/>
            <w:shd w:val="clear" w:color="auto" w:fill="auto"/>
            <w:noWrap/>
            <w:vAlign w:val="center"/>
          </w:tcPr>
          <w:p w14:paraId="6CC49FDD" w14:textId="04529B49" w:rsidR="005C2D4D" w:rsidRPr="000A7BEE" w:rsidRDefault="005C2D4D" w:rsidP="005C2D4D">
            <w:pPr>
              <w:spacing w:after="0" w:line="240" w:lineRule="auto"/>
              <w:jc w:val="center"/>
              <w:rPr>
                <w:rFonts w:cs="Calibri"/>
                <w:color w:val="000000"/>
                <w:sz w:val="17"/>
                <w:szCs w:val="17"/>
              </w:rPr>
            </w:pPr>
            <w:r w:rsidRPr="00950615">
              <w:rPr>
                <w:rFonts w:cs="Calibri"/>
                <w:color w:val="000000"/>
                <w:sz w:val="20"/>
                <w:szCs w:val="20"/>
              </w:rPr>
              <w:t> </w:t>
            </w:r>
          </w:p>
        </w:tc>
        <w:tc>
          <w:tcPr>
            <w:tcW w:w="1569" w:type="dxa"/>
            <w:shd w:val="clear" w:color="auto" w:fill="auto"/>
            <w:vAlign w:val="center"/>
          </w:tcPr>
          <w:p w14:paraId="4E35E47C" w14:textId="701BFF22" w:rsidR="005C2D4D" w:rsidRPr="000A7BEE" w:rsidRDefault="005C2D4D" w:rsidP="005C2D4D">
            <w:pPr>
              <w:spacing w:after="0" w:line="240" w:lineRule="auto"/>
              <w:jc w:val="center"/>
              <w:rPr>
                <w:rFonts w:cs="Calibri"/>
                <w:color w:val="000000"/>
                <w:sz w:val="17"/>
                <w:szCs w:val="17"/>
              </w:rPr>
            </w:pPr>
            <w:r w:rsidRPr="00950615">
              <w:rPr>
                <w:rFonts w:cs="Calibri"/>
                <w:color w:val="000000"/>
                <w:sz w:val="20"/>
                <w:szCs w:val="20"/>
              </w:rPr>
              <w:t> </w:t>
            </w:r>
          </w:p>
        </w:tc>
        <w:tc>
          <w:tcPr>
            <w:tcW w:w="1113" w:type="dxa"/>
            <w:shd w:val="clear" w:color="auto" w:fill="auto"/>
            <w:vAlign w:val="center"/>
          </w:tcPr>
          <w:p w14:paraId="048B44FD" w14:textId="7D179D5B" w:rsidR="005C2D4D" w:rsidRPr="000A7BEE" w:rsidRDefault="005C2D4D" w:rsidP="005C2D4D">
            <w:pPr>
              <w:spacing w:after="0" w:line="240" w:lineRule="auto"/>
              <w:jc w:val="center"/>
              <w:rPr>
                <w:rFonts w:cs="Calibri"/>
                <w:color w:val="000000"/>
                <w:sz w:val="17"/>
                <w:szCs w:val="17"/>
              </w:rPr>
            </w:pPr>
            <w:r w:rsidRPr="00950615">
              <w:rPr>
                <w:rFonts w:cs="Calibri"/>
                <w:color w:val="000000"/>
              </w:rPr>
              <w:t> </w:t>
            </w:r>
          </w:p>
        </w:tc>
        <w:tc>
          <w:tcPr>
            <w:tcW w:w="1113" w:type="dxa"/>
            <w:shd w:val="clear" w:color="auto" w:fill="auto"/>
            <w:vAlign w:val="center"/>
          </w:tcPr>
          <w:p w14:paraId="6DE24C83" w14:textId="0DFC9C61" w:rsidR="005C2D4D" w:rsidRPr="000A7BEE" w:rsidRDefault="005C2D4D" w:rsidP="005C2D4D">
            <w:pPr>
              <w:spacing w:after="0" w:line="240" w:lineRule="auto"/>
              <w:jc w:val="center"/>
              <w:rPr>
                <w:rFonts w:cs="Calibri"/>
                <w:color w:val="000000"/>
                <w:sz w:val="17"/>
                <w:szCs w:val="17"/>
              </w:rPr>
            </w:pPr>
            <w:r w:rsidRPr="00950615">
              <w:rPr>
                <w:rFonts w:cs="Calibri"/>
                <w:color w:val="000000"/>
              </w:rPr>
              <w:t> </w:t>
            </w:r>
          </w:p>
        </w:tc>
        <w:tc>
          <w:tcPr>
            <w:tcW w:w="1112" w:type="dxa"/>
            <w:shd w:val="clear" w:color="auto" w:fill="auto"/>
            <w:vAlign w:val="center"/>
          </w:tcPr>
          <w:p w14:paraId="1D9E3D0C" w14:textId="2F07F381" w:rsidR="005C2D4D" w:rsidRPr="000A7BEE" w:rsidRDefault="005C2D4D" w:rsidP="005C2D4D">
            <w:pPr>
              <w:spacing w:after="0" w:line="240" w:lineRule="auto"/>
              <w:jc w:val="center"/>
              <w:rPr>
                <w:rFonts w:cs="Calibri"/>
                <w:color w:val="000000"/>
                <w:sz w:val="17"/>
                <w:szCs w:val="17"/>
              </w:rPr>
            </w:pPr>
            <w:r w:rsidRPr="00950615">
              <w:rPr>
                <w:rFonts w:cs="Calibri"/>
                <w:color w:val="000000"/>
              </w:rPr>
              <w:t> </w:t>
            </w:r>
          </w:p>
        </w:tc>
        <w:tc>
          <w:tcPr>
            <w:tcW w:w="1113" w:type="dxa"/>
            <w:shd w:val="clear" w:color="auto" w:fill="auto"/>
            <w:vAlign w:val="center"/>
          </w:tcPr>
          <w:p w14:paraId="5A98A7C9" w14:textId="5F157387" w:rsidR="005C2D4D" w:rsidRPr="000A7BEE" w:rsidRDefault="005C2D4D" w:rsidP="005C2D4D">
            <w:pPr>
              <w:spacing w:after="0" w:line="240" w:lineRule="auto"/>
              <w:jc w:val="center"/>
              <w:rPr>
                <w:rFonts w:cs="Calibri"/>
                <w:color w:val="000000"/>
                <w:sz w:val="17"/>
                <w:szCs w:val="17"/>
              </w:rPr>
            </w:pPr>
            <w:r w:rsidRPr="00950615">
              <w:rPr>
                <w:rFonts w:cs="Calibri"/>
                <w:color w:val="000000"/>
              </w:rPr>
              <w:t> </w:t>
            </w:r>
          </w:p>
        </w:tc>
        <w:tc>
          <w:tcPr>
            <w:tcW w:w="1113" w:type="dxa"/>
            <w:shd w:val="clear" w:color="auto" w:fill="auto"/>
            <w:vAlign w:val="center"/>
          </w:tcPr>
          <w:p w14:paraId="2D69AD3A" w14:textId="54FDEFD0" w:rsidR="005C2D4D" w:rsidRPr="000A7BEE" w:rsidRDefault="005C2D4D" w:rsidP="005C2D4D">
            <w:pPr>
              <w:spacing w:after="0" w:line="240" w:lineRule="auto"/>
              <w:jc w:val="center"/>
              <w:rPr>
                <w:rFonts w:cs="Calibri"/>
                <w:color w:val="000000"/>
                <w:sz w:val="17"/>
                <w:szCs w:val="17"/>
              </w:rPr>
            </w:pPr>
            <w:r w:rsidRPr="00950615">
              <w:rPr>
                <w:rFonts w:cs="Calibri"/>
                <w:color w:val="000000"/>
              </w:rPr>
              <w:t> </w:t>
            </w:r>
          </w:p>
        </w:tc>
      </w:tr>
      <w:tr w:rsidR="005C2D4D" w:rsidRPr="000A7BEE" w14:paraId="596454DC" w14:textId="77777777" w:rsidTr="00F924BA">
        <w:trPr>
          <w:trHeight w:val="173"/>
        </w:trPr>
        <w:tc>
          <w:tcPr>
            <w:tcW w:w="3698" w:type="dxa"/>
            <w:shd w:val="clear" w:color="auto" w:fill="auto"/>
            <w:noWrap/>
            <w:vAlign w:val="center"/>
            <w:hideMark/>
          </w:tcPr>
          <w:p w14:paraId="614554F0"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Male</w:t>
            </w:r>
          </w:p>
        </w:tc>
        <w:tc>
          <w:tcPr>
            <w:tcW w:w="1568" w:type="dxa"/>
            <w:shd w:val="clear" w:color="auto" w:fill="auto"/>
            <w:noWrap/>
            <w:vAlign w:val="center"/>
          </w:tcPr>
          <w:p w14:paraId="3BD8783E" w14:textId="2CE5DC6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w:t>
            </w:r>
          </w:p>
        </w:tc>
        <w:tc>
          <w:tcPr>
            <w:tcW w:w="1569" w:type="dxa"/>
            <w:shd w:val="clear" w:color="auto" w:fill="auto"/>
            <w:vAlign w:val="center"/>
          </w:tcPr>
          <w:p w14:paraId="7A89C26E" w14:textId="0944123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11F4E2FC" w14:textId="137C6CF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7AB49C1C" w14:textId="276C885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2" w:type="dxa"/>
            <w:shd w:val="clear" w:color="auto" w:fill="auto"/>
            <w:noWrap/>
            <w:vAlign w:val="center"/>
          </w:tcPr>
          <w:p w14:paraId="7DD5D1B5" w14:textId="09B80259"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0EDB108E" w14:textId="733ECA6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0516DE8C" w14:textId="4AE7A27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58F5E417" w14:textId="77777777" w:rsidTr="00F924BA">
        <w:trPr>
          <w:trHeight w:val="173"/>
        </w:trPr>
        <w:tc>
          <w:tcPr>
            <w:tcW w:w="3698" w:type="dxa"/>
            <w:shd w:val="clear" w:color="auto" w:fill="auto"/>
            <w:noWrap/>
            <w:vAlign w:val="center"/>
            <w:hideMark/>
          </w:tcPr>
          <w:p w14:paraId="79185801"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Female</w:t>
            </w:r>
          </w:p>
        </w:tc>
        <w:tc>
          <w:tcPr>
            <w:tcW w:w="1568" w:type="dxa"/>
            <w:shd w:val="clear" w:color="auto" w:fill="auto"/>
            <w:noWrap/>
            <w:vAlign w:val="center"/>
          </w:tcPr>
          <w:p w14:paraId="35F527A2" w14:textId="335183E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5,767</w:t>
            </w:r>
          </w:p>
        </w:tc>
        <w:tc>
          <w:tcPr>
            <w:tcW w:w="1569" w:type="dxa"/>
            <w:shd w:val="clear" w:color="auto" w:fill="auto"/>
            <w:vAlign w:val="center"/>
          </w:tcPr>
          <w:p w14:paraId="18FE42B4" w14:textId="593F183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603 (10)</w:t>
            </w:r>
          </w:p>
        </w:tc>
        <w:tc>
          <w:tcPr>
            <w:tcW w:w="1113" w:type="dxa"/>
            <w:shd w:val="clear" w:color="auto" w:fill="auto"/>
            <w:noWrap/>
            <w:vAlign w:val="center"/>
          </w:tcPr>
          <w:p w14:paraId="6D51A67D" w14:textId="64914FF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338 (56)</w:t>
            </w:r>
          </w:p>
        </w:tc>
        <w:tc>
          <w:tcPr>
            <w:tcW w:w="1113" w:type="dxa"/>
            <w:shd w:val="clear" w:color="auto" w:fill="auto"/>
            <w:noWrap/>
            <w:vAlign w:val="center"/>
          </w:tcPr>
          <w:p w14:paraId="706D04F7" w14:textId="35B4DFD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164 (27)</w:t>
            </w:r>
          </w:p>
        </w:tc>
        <w:tc>
          <w:tcPr>
            <w:tcW w:w="1112" w:type="dxa"/>
            <w:shd w:val="clear" w:color="auto" w:fill="auto"/>
            <w:noWrap/>
            <w:vAlign w:val="center"/>
          </w:tcPr>
          <w:p w14:paraId="216465CD" w14:textId="76FB13C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87 (14)</w:t>
            </w:r>
          </w:p>
        </w:tc>
        <w:tc>
          <w:tcPr>
            <w:tcW w:w="1113" w:type="dxa"/>
            <w:shd w:val="clear" w:color="auto" w:fill="auto"/>
            <w:noWrap/>
            <w:vAlign w:val="center"/>
          </w:tcPr>
          <w:p w14:paraId="23A23CDF" w14:textId="1933156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 (1)</w:t>
            </w:r>
          </w:p>
        </w:tc>
        <w:tc>
          <w:tcPr>
            <w:tcW w:w="1113" w:type="dxa"/>
            <w:shd w:val="clear" w:color="auto" w:fill="auto"/>
            <w:noWrap/>
            <w:vAlign w:val="center"/>
          </w:tcPr>
          <w:p w14:paraId="2205F0DC" w14:textId="57CA104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8 (1)</w:t>
            </w:r>
          </w:p>
        </w:tc>
      </w:tr>
      <w:tr w:rsidR="005C2D4D" w:rsidRPr="000A7BEE" w14:paraId="02FE6CC9" w14:textId="77777777" w:rsidTr="00F924BA">
        <w:trPr>
          <w:trHeight w:val="173"/>
        </w:trPr>
        <w:tc>
          <w:tcPr>
            <w:tcW w:w="3698" w:type="dxa"/>
            <w:shd w:val="clear" w:color="auto" w:fill="auto"/>
            <w:noWrap/>
            <w:vAlign w:val="center"/>
            <w:hideMark/>
          </w:tcPr>
          <w:p w14:paraId="6C3C1AB9" w14:textId="77777777" w:rsidR="005C2D4D" w:rsidRPr="000A7BEE" w:rsidRDefault="005C2D4D" w:rsidP="005C2D4D">
            <w:pPr>
              <w:spacing w:after="0" w:line="240" w:lineRule="auto"/>
              <w:rPr>
                <w:rFonts w:cs="Calibri"/>
                <w:color w:val="000000"/>
                <w:sz w:val="17"/>
                <w:szCs w:val="17"/>
              </w:rPr>
            </w:pPr>
            <w:r w:rsidRPr="000A7BEE">
              <w:rPr>
                <w:rFonts w:cs="Calibri"/>
                <w:color w:val="000000"/>
                <w:sz w:val="17"/>
                <w:szCs w:val="17"/>
              </w:rPr>
              <w:t>Race</w:t>
            </w:r>
          </w:p>
        </w:tc>
        <w:tc>
          <w:tcPr>
            <w:tcW w:w="1568" w:type="dxa"/>
            <w:shd w:val="clear" w:color="auto" w:fill="auto"/>
            <w:noWrap/>
            <w:vAlign w:val="center"/>
          </w:tcPr>
          <w:p w14:paraId="58DA1947" w14:textId="7DDF3C2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 </w:t>
            </w:r>
          </w:p>
        </w:tc>
        <w:tc>
          <w:tcPr>
            <w:tcW w:w="1569" w:type="dxa"/>
            <w:shd w:val="clear" w:color="auto" w:fill="auto"/>
            <w:vAlign w:val="center"/>
          </w:tcPr>
          <w:p w14:paraId="42088C30" w14:textId="78144FA7" w:rsidR="005C2D4D" w:rsidRPr="000A7BEE" w:rsidRDefault="005C2D4D" w:rsidP="005C2D4D">
            <w:pPr>
              <w:spacing w:after="0" w:line="240" w:lineRule="auto"/>
              <w:rPr>
                <w:rFonts w:cs="Calibri"/>
                <w:color w:val="000000"/>
                <w:sz w:val="17"/>
                <w:szCs w:val="17"/>
              </w:rPr>
            </w:pPr>
            <w:r w:rsidRPr="00950615">
              <w:rPr>
                <w:rFonts w:cs="Calibri"/>
                <w:color w:val="000000"/>
                <w:sz w:val="17"/>
                <w:szCs w:val="17"/>
              </w:rPr>
              <w:t> </w:t>
            </w:r>
          </w:p>
        </w:tc>
        <w:tc>
          <w:tcPr>
            <w:tcW w:w="1113" w:type="dxa"/>
            <w:shd w:val="clear" w:color="auto" w:fill="auto"/>
            <w:noWrap/>
            <w:vAlign w:val="center"/>
          </w:tcPr>
          <w:p w14:paraId="5CF6EDA5" w14:textId="3E40BA9F" w:rsidR="005C2D4D" w:rsidRPr="000A7BEE" w:rsidRDefault="005C2D4D" w:rsidP="005C2D4D">
            <w:pPr>
              <w:spacing w:after="0" w:line="240" w:lineRule="auto"/>
              <w:rPr>
                <w:rFonts w:cs="Calibri"/>
                <w:color w:val="000000"/>
                <w:sz w:val="17"/>
                <w:szCs w:val="17"/>
              </w:rPr>
            </w:pPr>
            <w:r w:rsidRPr="00950615">
              <w:rPr>
                <w:rFonts w:cs="Calibri"/>
                <w:color w:val="000000"/>
              </w:rPr>
              <w:t> </w:t>
            </w:r>
          </w:p>
        </w:tc>
        <w:tc>
          <w:tcPr>
            <w:tcW w:w="1113" w:type="dxa"/>
            <w:shd w:val="clear" w:color="auto" w:fill="auto"/>
            <w:noWrap/>
            <w:vAlign w:val="center"/>
          </w:tcPr>
          <w:p w14:paraId="0807B57A" w14:textId="54443077" w:rsidR="005C2D4D" w:rsidRPr="000A7BEE" w:rsidRDefault="005C2D4D" w:rsidP="005C2D4D">
            <w:pPr>
              <w:spacing w:after="0" w:line="240" w:lineRule="auto"/>
              <w:rPr>
                <w:rFonts w:cs="Calibri"/>
                <w:color w:val="000000"/>
                <w:sz w:val="17"/>
                <w:szCs w:val="17"/>
              </w:rPr>
            </w:pPr>
            <w:r w:rsidRPr="00950615">
              <w:rPr>
                <w:rFonts w:cs="Calibri"/>
                <w:color w:val="000000"/>
              </w:rPr>
              <w:t> </w:t>
            </w:r>
          </w:p>
        </w:tc>
        <w:tc>
          <w:tcPr>
            <w:tcW w:w="1112" w:type="dxa"/>
            <w:shd w:val="clear" w:color="auto" w:fill="auto"/>
            <w:noWrap/>
            <w:vAlign w:val="center"/>
          </w:tcPr>
          <w:p w14:paraId="2AC9B754" w14:textId="570422BD" w:rsidR="005C2D4D" w:rsidRPr="000A7BEE" w:rsidRDefault="005C2D4D" w:rsidP="005C2D4D">
            <w:pPr>
              <w:spacing w:after="0" w:line="240" w:lineRule="auto"/>
              <w:rPr>
                <w:rFonts w:cs="Calibri"/>
                <w:color w:val="000000"/>
                <w:sz w:val="17"/>
                <w:szCs w:val="17"/>
              </w:rPr>
            </w:pPr>
            <w:r w:rsidRPr="00950615">
              <w:rPr>
                <w:rFonts w:cs="Calibri"/>
                <w:color w:val="000000"/>
              </w:rPr>
              <w:t> </w:t>
            </w:r>
          </w:p>
        </w:tc>
        <w:tc>
          <w:tcPr>
            <w:tcW w:w="1113" w:type="dxa"/>
            <w:shd w:val="clear" w:color="auto" w:fill="auto"/>
            <w:noWrap/>
            <w:vAlign w:val="center"/>
          </w:tcPr>
          <w:p w14:paraId="178AD93A" w14:textId="54B5A0DF" w:rsidR="005C2D4D" w:rsidRPr="000A7BEE" w:rsidRDefault="005C2D4D" w:rsidP="005C2D4D">
            <w:pPr>
              <w:spacing w:after="0" w:line="240" w:lineRule="auto"/>
              <w:rPr>
                <w:rFonts w:cs="Calibri"/>
                <w:color w:val="000000"/>
                <w:sz w:val="17"/>
                <w:szCs w:val="17"/>
              </w:rPr>
            </w:pPr>
            <w:r w:rsidRPr="00950615">
              <w:rPr>
                <w:rFonts w:cs="Calibri"/>
                <w:color w:val="000000"/>
              </w:rPr>
              <w:t> </w:t>
            </w:r>
          </w:p>
        </w:tc>
        <w:tc>
          <w:tcPr>
            <w:tcW w:w="1113" w:type="dxa"/>
            <w:shd w:val="clear" w:color="auto" w:fill="auto"/>
            <w:noWrap/>
            <w:vAlign w:val="center"/>
          </w:tcPr>
          <w:p w14:paraId="44BC3307" w14:textId="56E980A6" w:rsidR="005C2D4D" w:rsidRPr="000A7BEE" w:rsidRDefault="005C2D4D" w:rsidP="005C2D4D">
            <w:pPr>
              <w:spacing w:after="0" w:line="240" w:lineRule="auto"/>
              <w:rPr>
                <w:rFonts w:cs="Calibri"/>
                <w:color w:val="000000"/>
                <w:sz w:val="17"/>
                <w:szCs w:val="17"/>
              </w:rPr>
            </w:pPr>
            <w:r w:rsidRPr="00950615">
              <w:rPr>
                <w:rFonts w:cs="Calibri"/>
                <w:color w:val="000000"/>
              </w:rPr>
              <w:t> </w:t>
            </w:r>
          </w:p>
        </w:tc>
      </w:tr>
      <w:tr w:rsidR="005C2D4D" w:rsidRPr="000A7BEE" w14:paraId="3F05F925" w14:textId="77777777" w:rsidTr="00F924BA">
        <w:trPr>
          <w:trHeight w:val="173"/>
        </w:trPr>
        <w:tc>
          <w:tcPr>
            <w:tcW w:w="3698" w:type="dxa"/>
            <w:shd w:val="clear" w:color="auto" w:fill="auto"/>
            <w:noWrap/>
            <w:vAlign w:val="center"/>
            <w:hideMark/>
          </w:tcPr>
          <w:p w14:paraId="75A01B4E"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White</w:t>
            </w:r>
          </w:p>
        </w:tc>
        <w:tc>
          <w:tcPr>
            <w:tcW w:w="1568" w:type="dxa"/>
            <w:shd w:val="clear" w:color="auto" w:fill="auto"/>
            <w:noWrap/>
            <w:vAlign w:val="center"/>
          </w:tcPr>
          <w:p w14:paraId="1A4479B3" w14:textId="56F940E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4,732</w:t>
            </w:r>
          </w:p>
        </w:tc>
        <w:tc>
          <w:tcPr>
            <w:tcW w:w="1569" w:type="dxa"/>
            <w:shd w:val="clear" w:color="auto" w:fill="auto"/>
            <w:vAlign w:val="center"/>
          </w:tcPr>
          <w:p w14:paraId="4FFD83E5" w14:textId="333B237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533 (11)</w:t>
            </w:r>
          </w:p>
        </w:tc>
        <w:tc>
          <w:tcPr>
            <w:tcW w:w="1113" w:type="dxa"/>
            <w:shd w:val="clear" w:color="auto" w:fill="auto"/>
            <w:noWrap/>
            <w:vAlign w:val="center"/>
          </w:tcPr>
          <w:p w14:paraId="4BB9C70D" w14:textId="7ECCBF1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292 (55)</w:t>
            </w:r>
          </w:p>
        </w:tc>
        <w:tc>
          <w:tcPr>
            <w:tcW w:w="1113" w:type="dxa"/>
            <w:shd w:val="clear" w:color="auto" w:fill="auto"/>
            <w:noWrap/>
            <w:vAlign w:val="center"/>
          </w:tcPr>
          <w:p w14:paraId="311615EA" w14:textId="0FCB789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147 (28)</w:t>
            </w:r>
          </w:p>
        </w:tc>
        <w:tc>
          <w:tcPr>
            <w:tcW w:w="1112" w:type="dxa"/>
            <w:shd w:val="clear" w:color="auto" w:fill="auto"/>
            <w:noWrap/>
            <w:vAlign w:val="center"/>
          </w:tcPr>
          <w:p w14:paraId="375383D5" w14:textId="0BDD614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83 (16)</w:t>
            </w:r>
          </w:p>
        </w:tc>
        <w:tc>
          <w:tcPr>
            <w:tcW w:w="1113" w:type="dxa"/>
            <w:shd w:val="clear" w:color="auto" w:fill="auto"/>
            <w:noWrap/>
            <w:vAlign w:val="center"/>
          </w:tcPr>
          <w:p w14:paraId="19F54358" w14:textId="46E93A9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 (1)</w:t>
            </w:r>
          </w:p>
        </w:tc>
        <w:tc>
          <w:tcPr>
            <w:tcW w:w="1113" w:type="dxa"/>
            <w:shd w:val="clear" w:color="auto" w:fill="auto"/>
            <w:noWrap/>
            <w:vAlign w:val="center"/>
          </w:tcPr>
          <w:p w14:paraId="71254CF3" w14:textId="7C79278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7 (1)</w:t>
            </w:r>
          </w:p>
        </w:tc>
      </w:tr>
      <w:tr w:rsidR="005C2D4D" w:rsidRPr="000A7BEE" w14:paraId="298CFA01" w14:textId="77777777" w:rsidTr="00F924BA">
        <w:trPr>
          <w:trHeight w:val="173"/>
        </w:trPr>
        <w:tc>
          <w:tcPr>
            <w:tcW w:w="3698" w:type="dxa"/>
            <w:shd w:val="clear" w:color="auto" w:fill="auto"/>
            <w:noWrap/>
            <w:vAlign w:val="center"/>
            <w:hideMark/>
          </w:tcPr>
          <w:p w14:paraId="6333C573"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Black or African American</w:t>
            </w:r>
          </w:p>
        </w:tc>
        <w:tc>
          <w:tcPr>
            <w:tcW w:w="1568" w:type="dxa"/>
            <w:shd w:val="clear" w:color="auto" w:fill="auto"/>
            <w:noWrap/>
            <w:vAlign w:val="center"/>
          </w:tcPr>
          <w:p w14:paraId="542AB1C8" w14:textId="4EEEC8E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704</w:t>
            </w:r>
          </w:p>
        </w:tc>
        <w:tc>
          <w:tcPr>
            <w:tcW w:w="1569" w:type="dxa"/>
            <w:shd w:val="clear" w:color="auto" w:fill="auto"/>
            <w:vAlign w:val="center"/>
          </w:tcPr>
          <w:p w14:paraId="04F319CE" w14:textId="399F063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40 (6)</w:t>
            </w:r>
          </w:p>
        </w:tc>
        <w:tc>
          <w:tcPr>
            <w:tcW w:w="1113" w:type="dxa"/>
            <w:shd w:val="clear" w:color="auto" w:fill="auto"/>
            <w:noWrap/>
            <w:vAlign w:val="center"/>
          </w:tcPr>
          <w:p w14:paraId="7D31A6A2" w14:textId="24BF195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33 (83)</w:t>
            </w:r>
          </w:p>
        </w:tc>
        <w:tc>
          <w:tcPr>
            <w:tcW w:w="1113" w:type="dxa"/>
            <w:shd w:val="clear" w:color="auto" w:fill="auto"/>
            <w:noWrap/>
            <w:vAlign w:val="center"/>
          </w:tcPr>
          <w:p w14:paraId="74D29AE5" w14:textId="523C0DE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 (15)</w:t>
            </w:r>
          </w:p>
        </w:tc>
        <w:tc>
          <w:tcPr>
            <w:tcW w:w="1112" w:type="dxa"/>
            <w:shd w:val="clear" w:color="auto" w:fill="auto"/>
            <w:noWrap/>
            <w:vAlign w:val="center"/>
          </w:tcPr>
          <w:p w14:paraId="4E8D41BF" w14:textId="64ED1A19"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(3)</w:t>
            </w:r>
          </w:p>
        </w:tc>
        <w:tc>
          <w:tcPr>
            <w:tcW w:w="1113" w:type="dxa"/>
            <w:shd w:val="clear" w:color="auto" w:fill="auto"/>
            <w:noWrap/>
            <w:vAlign w:val="center"/>
          </w:tcPr>
          <w:p w14:paraId="1C200E49" w14:textId="770F151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14D0CE74" w14:textId="18A9BFD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0CF68C1B" w14:textId="77777777" w:rsidTr="00F924BA">
        <w:trPr>
          <w:trHeight w:val="173"/>
        </w:trPr>
        <w:tc>
          <w:tcPr>
            <w:tcW w:w="3698" w:type="dxa"/>
            <w:shd w:val="clear" w:color="auto" w:fill="auto"/>
            <w:noWrap/>
            <w:vAlign w:val="center"/>
            <w:hideMark/>
          </w:tcPr>
          <w:p w14:paraId="205FC53E"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American Indian or Alaska Native</w:t>
            </w:r>
          </w:p>
        </w:tc>
        <w:tc>
          <w:tcPr>
            <w:tcW w:w="1568" w:type="dxa"/>
            <w:shd w:val="clear" w:color="auto" w:fill="auto"/>
            <w:noWrap/>
            <w:vAlign w:val="center"/>
          </w:tcPr>
          <w:p w14:paraId="151E9CF0" w14:textId="43309D7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78</w:t>
            </w:r>
          </w:p>
        </w:tc>
        <w:tc>
          <w:tcPr>
            <w:tcW w:w="1569" w:type="dxa"/>
            <w:shd w:val="clear" w:color="auto" w:fill="auto"/>
            <w:vAlign w:val="center"/>
          </w:tcPr>
          <w:p w14:paraId="52776C9E" w14:textId="3B152D8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 (6)</w:t>
            </w:r>
          </w:p>
        </w:tc>
        <w:tc>
          <w:tcPr>
            <w:tcW w:w="1113" w:type="dxa"/>
            <w:shd w:val="clear" w:color="auto" w:fill="auto"/>
            <w:noWrap/>
            <w:vAlign w:val="center"/>
          </w:tcPr>
          <w:p w14:paraId="4A8EC389" w14:textId="36806B5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 (60)</w:t>
            </w:r>
          </w:p>
        </w:tc>
        <w:tc>
          <w:tcPr>
            <w:tcW w:w="1113" w:type="dxa"/>
            <w:shd w:val="clear" w:color="auto" w:fill="auto"/>
            <w:noWrap/>
            <w:vAlign w:val="center"/>
          </w:tcPr>
          <w:p w14:paraId="61F04C50" w14:textId="77A28D2B"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(40)</w:t>
            </w:r>
          </w:p>
        </w:tc>
        <w:tc>
          <w:tcPr>
            <w:tcW w:w="1112" w:type="dxa"/>
            <w:shd w:val="clear" w:color="auto" w:fill="auto"/>
            <w:noWrap/>
            <w:vAlign w:val="center"/>
          </w:tcPr>
          <w:p w14:paraId="5AAC8854" w14:textId="320E9D0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27F6F49B" w14:textId="75AB4A3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48129BF9" w14:textId="474A378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2B86B8B9" w14:textId="77777777" w:rsidTr="00F924BA">
        <w:trPr>
          <w:trHeight w:val="173"/>
        </w:trPr>
        <w:tc>
          <w:tcPr>
            <w:tcW w:w="3698" w:type="dxa"/>
            <w:shd w:val="clear" w:color="auto" w:fill="auto"/>
            <w:noWrap/>
            <w:vAlign w:val="center"/>
            <w:hideMark/>
          </w:tcPr>
          <w:p w14:paraId="6969A9D1"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Asian/Pacific Islander</w:t>
            </w:r>
          </w:p>
        </w:tc>
        <w:tc>
          <w:tcPr>
            <w:tcW w:w="1568" w:type="dxa"/>
            <w:shd w:val="clear" w:color="auto" w:fill="auto"/>
            <w:noWrap/>
            <w:vAlign w:val="center"/>
          </w:tcPr>
          <w:p w14:paraId="15A4B81B" w14:textId="05412E7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133</w:t>
            </w:r>
          </w:p>
        </w:tc>
        <w:tc>
          <w:tcPr>
            <w:tcW w:w="1569" w:type="dxa"/>
            <w:shd w:val="clear" w:color="auto" w:fill="auto"/>
            <w:vAlign w:val="center"/>
          </w:tcPr>
          <w:p w14:paraId="6B379CFA" w14:textId="309FEE0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17 (13)</w:t>
            </w:r>
          </w:p>
        </w:tc>
        <w:tc>
          <w:tcPr>
            <w:tcW w:w="1113" w:type="dxa"/>
            <w:shd w:val="clear" w:color="auto" w:fill="auto"/>
            <w:noWrap/>
            <w:vAlign w:val="center"/>
          </w:tcPr>
          <w:p w14:paraId="4F8E135D" w14:textId="027AA2B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 (35)</w:t>
            </w:r>
          </w:p>
        </w:tc>
        <w:tc>
          <w:tcPr>
            <w:tcW w:w="1113" w:type="dxa"/>
            <w:shd w:val="clear" w:color="auto" w:fill="auto"/>
            <w:noWrap/>
            <w:vAlign w:val="center"/>
          </w:tcPr>
          <w:p w14:paraId="1889AA09" w14:textId="35C0EDB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8 (47)</w:t>
            </w:r>
          </w:p>
        </w:tc>
        <w:tc>
          <w:tcPr>
            <w:tcW w:w="1112" w:type="dxa"/>
            <w:shd w:val="clear" w:color="auto" w:fill="auto"/>
            <w:noWrap/>
            <w:vAlign w:val="center"/>
          </w:tcPr>
          <w:p w14:paraId="744CC72D" w14:textId="456D72C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(6)</w:t>
            </w:r>
          </w:p>
        </w:tc>
        <w:tc>
          <w:tcPr>
            <w:tcW w:w="1113" w:type="dxa"/>
            <w:shd w:val="clear" w:color="auto" w:fill="auto"/>
            <w:noWrap/>
            <w:vAlign w:val="center"/>
          </w:tcPr>
          <w:p w14:paraId="4081F41F" w14:textId="12D85A1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(6)</w:t>
            </w:r>
          </w:p>
        </w:tc>
        <w:tc>
          <w:tcPr>
            <w:tcW w:w="1113" w:type="dxa"/>
            <w:shd w:val="clear" w:color="auto" w:fill="auto"/>
            <w:noWrap/>
            <w:vAlign w:val="center"/>
          </w:tcPr>
          <w:p w14:paraId="547F1CF5" w14:textId="1103ECA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(6)</w:t>
            </w:r>
          </w:p>
        </w:tc>
      </w:tr>
      <w:tr w:rsidR="005C2D4D" w:rsidRPr="000A7BEE" w14:paraId="1217DC00" w14:textId="77777777" w:rsidTr="00F924BA">
        <w:trPr>
          <w:trHeight w:val="173"/>
        </w:trPr>
        <w:tc>
          <w:tcPr>
            <w:tcW w:w="3698" w:type="dxa"/>
            <w:shd w:val="clear" w:color="auto" w:fill="auto"/>
            <w:noWrap/>
            <w:vAlign w:val="center"/>
            <w:hideMark/>
          </w:tcPr>
          <w:p w14:paraId="6A696340"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Other/Unspecified</w:t>
            </w:r>
          </w:p>
        </w:tc>
        <w:tc>
          <w:tcPr>
            <w:tcW w:w="1568" w:type="dxa"/>
            <w:shd w:val="clear" w:color="auto" w:fill="auto"/>
            <w:noWrap/>
            <w:vAlign w:val="center"/>
          </w:tcPr>
          <w:p w14:paraId="68118A7B" w14:textId="5E99CE0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45</w:t>
            </w:r>
          </w:p>
        </w:tc>
        <w:tc>
          <w:tcPr>
            <w:tcW w:w="1569" w:type="dxa"/>
            <w:shd w:val="clear" w:color="auto" w:fill="auto"/>
            <w:vAlign w:val="center"/>
          </w:tcPr>
          <w:p w14:paraId="03FA70AC" w14:textId="4D80DD5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39C11DBF" w14:textId="63B76E4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409F091F" w14:textId="0F0E6B5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2" w:type="dxa"/>
            <w:shd w:val="clear" w:color="auto" w:fill="auto"/>
            <w:noWrap/>
            <w:vAlign w:val="center"/>
          </w:tcPr>
          <w:p w14:paraId="302DB0D8" w14:textId="3737CDE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63E62C5A" w14:textId="72E2073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10406964" w14:textId="643B474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39E23AE7" w14:textId="77777777" w:rsidTr="00F924BA">
        <w:trPr>
          <w:trHeight w:val="173"/>
        </w:trPr>
        <w:tc>
          <w:tcPr>
            <w:tcW w:w="3698" w:type="dxa"/>
            <w:shd w:val="clear" w:color="auto" w:fill="auto"/>
            <w:noWrap/>
            <w:vAlign w:val="center"/>
            <w:hideMark/>
          </w:tcPr>
          <w:p w14:paraId="385FA818"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Two or more races</w:t>
            </w:r>
          </w:p>
        </w:tc>
        <w:tc>
          <w:tcPr>
            <w:tcW w:w="1568" w:type="dxa"/>
            <w:shd w:val="clear" w:color="auto" w:fill="auto"/>
            <w:noWrap/>
            <w:vAlign w:val="center"/>
          </w:tcPr>
          <w:p w14:paraId="48C06E1F" w14:textId="5129821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73</w:t>
            </w:r>
          </w:p>
        </w:tc>
        <w:tc>
          <w:tcPr>
            <w:tcW w:w="1569" w:type="dxa"/>
            <w:shd w:val="clear" w:color="auto" w:fill="auto"/>
            <w:vAlign w:val="center"/>
          </w:tcPr>
          <w:p w14:paraId="194D6718" w14:textId="406FD73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8 (11)</w:t>
            </w:r>
          </w:p>
        </w:tc>
        <w:tc>
          <w:tcPr>
            <w:tcW w:w="1113" w:type="dxa"/>
            <w:shd w:val="clear" w:color="auto" w:fill="auto"/>
            <w:noWrap/>
            <w:vAlign w:val="center"/>
          </w:tcPr>
          <w:p w14:paraId="4978B04D" w14:textId="1DA10BD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 (50)</w:t>
            </w:r>
          </w:p>
        </w:tc>
        <w:tc>
          <w:tcPr>
            <w:tcW w:w="1113" w:type="dxa"/>
            <w:shd w:val="clear" w:color="auto" w:fill="auto"/>
            <w:noWrap/>
            <w:vAlign w:val="center"/>
          </w:tcPr>
          <w:p w14:paraId="361056BC" w14:textId="464EFD6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(13)</w:t>
            </w:r>
          </w:p>
        </w:tc>
        <w:tc>
          <w:tcPr>
            <w:tcW w:w="1112" w:type="dxa"/>
            <w:shd w:val="clear" w:color="auto" w:fill="auto"/>
            <w:noWrap/>
            <w:vAlign w:val="center"/>
          </w:tcPr>
          <w:p w14:paraId="2BDC3F31" w14:textId="5F5D611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(25)</w:t>
            </w:r>
          </w:p>
        </w:tc>
        <w:tc>
          <w:tcPr>
            <w:tcW w:w="1113" w:type="dxa"/>
            <w:shd w:val="clear" w:color="auto" w:fill="auto"/>
            <w:noWrap/>
            <w:vAlign w:val="center"/>
          </w:tcPr>
          <w:p w14:paraId="3B710CEC" w14:textId="1C6394E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(13)</w:t>
            </w:r>
          </w:p>
        </w:tc>
        <w:tc>
          <w:tcPr>
            <w:tcW w:w="1113" w:type="dxa"/>
            <w:shd w:val="clear" w:color="auto" w:fill="auto"/>
            <w:noWrap/>
            <w:vAlign w:val="center"/>
          </w:tcPr>
          <w:p w14:paraId="7B099691" w14:textId="3354A6C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6FAD0EF8" w14:textId="77777777" w:rsidTr="00F924BA">
        <w:trPr>
          <w:trHeight w:val="173"/>
        </w:trPr>
        <w:tc>
          <w:tcPr>
            <w:tcW w:w="3698" w:type="dxa"/>
            <w:shd w:val="clear" w:color="auto" w:fill="auto"/>
            <w:noWrap/>
            <w:vAlign w:val="center"/>
            <w:hideMark/>
          </w:tcPr>
          <w:p w14:paraId="36FA7E12"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Unknown</w:t>
            </w:r>
          </w:p>
        </w:tc>
        <w:tc>
          <w:tcPr>
            <w:tcW w:w="1568" w:type="dxa"/>
            <w:shd w:val="clear" w:color="auto" w:fill="auto"/>
            <w:noWrap/>
            <w:vAlign w:val="center"/>
          </w:tcPr>
          <w:p w14:paraId="42C33D53" w14:textId="518E1A7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w:t>
            </w:r>
          </w:p>
        </w:tc>
        <w:tc>
          <w:tcPr>
            <w:tcW w:w="1569" w:type="dxa"/>
            <w:shd w:val="clear" w:color="auto" w:fill="auto"/>
            <w:vAlign w:val="center"/>
          </w:tcPr>
          <w:p w14:paraId="57146940" w14:textId="539A5E0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45169CC2" w14:textId="641757F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0F889685" w14:textId="6E95810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2" w:type="dxa"/>
            <w:shd w:val="clear" w:color="auto" w:fill="auto"/>
            <w:noWrap/>
            <w:vAlign w:val="center"/>
          </w:tcPr>
          <w:p w14:paraId="06033035" w14:textId="7882F60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435D0418" w14:textId="53245AE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6272F850" w14:textId="34C0485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4D2E58CA" w14:textId="77777777" w:rsidTr="00F924BA">
        <w:trPr>
          <w:trHeight w:val="173"/>
        </w:trPr>
        <w:tc>
          <w:tcPr>
            <w:tcW w:w="3698" w:type="dxa"/>
            <w:shd w:val="clear" w:color="auto" w:fill="auto"/>
            <w:noWrap/>
            <w:vAlign w:val="center"/>
            <w:hideMark/>
          </w:tcPr>
          <w:p w14:paraId="5D242E3D" w14:textId="77777777" w:rsidR="005C2D4D" w:rsidRPr="000A7BEE" w:rsidRDefault="005C2D4D" w:rsidP="005C2D4D">
            <w:pPr>
              <w:spacing w:after="0" w:line="240" w:lineRule="auto"/>
              <w:rPr>
                <w:rFonts w:cs="Calibri"/>
                <w:color w:val="000000"/>
                <w:sz w:val="17"/>
                <w:szCs w:val="17"/>
              </w:rPr>
            </w:pPr>
            <w:r w:rsidRPr="000A7BEE">
              <w:rPr>
                <w:rFonts w:cs="Calibri"/>
                <w:color w:val="000000"/>
                <w:sz w:val="17"/>
                <w:szCs w:val="17"/>
              </w:rPr>
              <w:t>Education</w:t>
            </w:r>
          </w:p>
        </w:tc>
        <w:tc>
          <w:tcPr>
            <w:tcW w:w="1568" w:type="dxa"/>
            <w:shd w:val="clear" w:color="auto" w:fill="auto"/>
            <w:noWrap/>
            <w:vAlign w:val="center"/>
          </w:tcPr>
          <w:p w14:paraId="500EB499" w14:textId="4FA39462" w:rsidR="005C2D4D" w:rsidRPr="000A7BEE" w:rsidRDefault="005C2D4D" w:rsidP="005C2D4D">
            <w:pPr>
              <w:spacing w:after="0" w:line="240" w:lineRule="auto"/>
              <w:jc w:val="center"/>
              <w:rPr>
                <w:rFonts w:cs="Calibri"/>
                <w:color w:val="000000"/>
                <w:sz w:val="17"/>
                <w:szCs w:val="17"/>
              </w:rPr>
            </w:pPr>
            <w:r w:rsidRPr="00950615">
              <w:rPr>
                <w:rFonts w:cs="Calibri"/>
                <w:color w:val="000000"/>
                <w:sz w:val="20"/>
                <w:szCs w:val="20"/>
              </w:rPr>
              <w:t> </w:t>
            </w:r>
          </w:p>
        </w:tc>
        <w:tc>
          <w:tcPr>
            <w:tcW w:w="1569" w:type="dxa"/>
            <w:shd w:val="clear" w:color="auto" w:fill="auto"/>
            <w:vAlign w:val="center"/>
          </w:tcPr>
          <w:p w14:paraId="5F3334A3" w14:textId="51805395" w:rsidR="005C2D4D" w:rsidRPr="000A7BEE" w:rsidRDefault="005C2D4D" w:rsidP="005C2D4D">
            <w:pPr>
              <w:spacing w:after="0" w:line="240" w:lineRule="auto"/>
              <w:jc w:val="center"/>
              <w:rPr>
                <w:rFonts w:cs="Calibri"/>
                <w:color w:val="000000"/>
                <w:sz w:val="17"/>
                <w:szCs w:val="17"/>
              </w:rPr>
            </w:pPr>
            <w:r w:rsidRPr="00950615">
              <w:rPr>
                <w:rFonts w:cs="Calibri"/>
                <w:color w:val="000000"/>
                <w:sz w:val="20"/>
                <w:szCs w:val="20"/>
              </w:rPr>
              <w:t> </w:t>
            </w:r>
          </w:p>
        </w:tc>
        <w:tc>
          <w:tcPr>
            <w:tcW w:w="1113" w:type="dxa"/>
            <w:shd w:val="clear" w:color="auto" w:fill="auto"/>
            <w:noWrap/>
            <w:vAlign w:val="center"/>
          </w:tcPr>
          <w:p w14:paraId="4A773000" w14:textId="43136F1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 </w:t>
            </w:r>
          </w:p>
        </w:tc>
        <w:tc>
          <w:tcPr>
            <w:tcW w:w="1113" w:type="dxa"/>
            <w:shd w:val="clear" w:color="auto" w:fill="auto"/>
            <w:noWrap/>
            <w:vAlign w:val="center"/>
          </w:tcPr>
          <w:p w14:paraId="59794139" w14:textId="5B9AB2A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 </w:t>
            </w:r>
          </w:p>
        </w:tc>
        <w:tc>
          <w:tcPr>
            <w:tcW w:w="1112" w:type="dxa"/>
            <w:shd w:val="clear" w:color="auto" w:fill="auto"/>
            <w:noWrap/>
            <w:vAlign w:val="center"/>
          </w:tcPr>
          <w:p w14:paraId="1BC7FDA7" w14:textId="58C3B76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 </w:t>
            </w:r>
          </w:p>
        </w:tc>
        <w:tc>
          <w:tcPr>
            <w:tcW w:w="1113" w:type="dxa"/>
            <w:shd w:val="clear" w:color="auto" w:fill="auto"/>
            <w:noWrap/>
            <w:vAlign w:val="center"/>
          </w:tcPr>
          <w:p w14:paraId="625AB041" w14:textId="6760FB3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 </w:t>
            </w:r>
          </w:p>
        </w:tc>
        <w:tc>
          <w:tcPr>
            <w:tcW w:w="1113" w:type="dxa"/>
            <w:shd w:val="clear" w:color="auto" w:fill="auto"/>
            <w:noWrap/>
            <w:vAlign w:val="center"/>
          </w:tcPr>
          <w:p w14:paraId="4C289D7B" w14:textId="0E9210F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 </w:t>
            </w:r>
          </w:p>
        </w:tc>
      </w:tr>
      <w:tr w:rsidR="005C2D4D" w:rsidRPr="000A7BEE" w14:paraId="6FAE2D38" w14:textId="77777777" w:rsidTr="00F924BA">
        <w:trPr>
          <w:trHeight w:val="173"/>
        </w:trPr>
        <w:tc>
          <w:tcPr>
            <w:tcW w:w="3698" w:type="dxa"/>
            <w:shd w:val="clear" w:color="auto" w:fill="auto"/>
            <w:noWrap/>
            <w:vAlign w:val="center"/>
            <w:hideMark/>
          </w:tcPr>
          <w:p w14:paraId="061126D0"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Not high school graduate</w:t>
            </w:r>
          </w:p>
        </w:tc>
        <w:tc>
          <w:tcPr>
            <w:tcW w:w="1568" w:type="dxa"/>
            <w:shd w:val="clear" w:color="auto" w:fill="auto"/>
            <w:noWrap/>
            <w:vAlign w:val="center"/>
          </w:tcPr>
          <w:p w14:paraId="5B0A9C7A" w14:textId="14A0F4F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531</w:t>
            </w:r>
          </w:p>
        </w:tc>
        <w:tc>
          <w:tcPr>
            <w:tcW w:w="1569" w:type="dxa"/>
            <w:shd w:val="clear" w:color="auto" w:fill="auto"/>
            <w:vAlign w:val="center"/>
          </w:tcPr>
          <w:p w14:paraId="4121E6E3" w14:textId="7DE1CA5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51 (10)</w:t>
            </w:r>
          </w:p>
        </w:tc>
        <w:tc>
          <w:tcPr>
            <w:tcW w:w="1113" w:type="dxa"/>
            <w:shd w:val="clear" w:color="auto" w:fill="auto"/>
            <w:noWrap/>
            <w:vAlign w:val="center"/>
          </w:tcPr>
          <w:p w14:paraId="4CA361E3" w14:textId="5A1D6BE9"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28 (55)</w:t>
            </w:r>
          </w:p>
        </w:tc>
        <w:tc>
          <w:tcPr>
            <w:tcW w:w="1113" w:type="dxa"/>
            <w:shd w:val="clear" w:color="auto" w:fill="auto"/>
            <w:noWrap/>
            <w:vAlign w:val="center"/>
          </w:tcPr>
          <w:p w14:paraId="32EF2FFC" w14:textId="35C1BBE9"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13 (25)</w:t>
            </w:r>
          </w:p>
        </w:tc>
        <w:tc>
          <w:tcPr>
            <w:tcW w:w="1112" w:type="dxa"/>
            <w:shd w:val="clear" w:color="auto" w:fill="auto"/>
            <w:noWrap/>
            <w:vAlign w:val="center"/>
          </w:tcPr>
          <w:p w14:paraId="1D10AD51" w14:textId="6452B38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9 (18)</w:t>
            </w:r>
          </w:p>
        </w:tc>
        <w:tc>
          <w:tcPr>
            <w:tcW w:w="1113" w:type="dxa"/>
            <w:shd w:val="clear" w:color="auto" w:fill="auto"/>
            <w:noWrap/>
            <w:vAlign w:val="center"/>
          </w:tcPr>
          <w:p w14:paraId="23D5BCF1" w14:textId="53BF4D9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59BE2C16" w14:textId="6D106F1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(2)</w:t>
            </w:r>
          </w:p>
        </w:tc>
      </w:tr>
      <w:tr w:rsidR="005C2D4D" w:rsidRPr="000A7BEE" w14:paraId="4C8F99AD" w14:textId="77777777" w:rsidTr="00F924BA">
        <w:trPr>
          <w:trHeight w:val="173"/>
        </w:trPr>
        <w:tc>
          <w:tcPr>
            <w:tcW w:w="3698" w:type="dxa"/>
            <w:shd w:val="clear" w:color="auto" w:fill="auto"/>
            <w:noWrap/>
            <w:vAlign w:val="center"/>
            <w:hideMark/>
          </w:tcPr>
          <w:p w14:paraId="0809A666"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High school graduate</w:t>
            </w:r>
          </w:p>
        </w:tc>
        <w:tc>
          <w:tcPr>
            <w:tcW w:w="1568" w:type="dxa"/>
            <w:shd w:val="clear" w:color="auto" w:fill="auto"/>
            <w:noWrap/>
            <w:vAlign w:val="center"/>
          </w:tcPr>
          <w:p w14:paraId="75413DA4" w14:textId="2A83ED3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3,178</w:t>
            </w:r>
          </w:p>
        </w:tc>
        <w:tc>
          <w:tcPr>
            <w:tcW w:w="1569" w:type="dxa"/>
            <w:shd w:val="clear" w:color="auto" w:fill="auto"/>
            <w:vAlign w:val="center"/>
          </w:tcPr>
          <w:p w14:paraId="62E6AB52" w14:textId="2230926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336 (11)</w:t>
            </w:r>
          </w:p>
        </w:tc>
        <w:tc>
          <w:tcPr>
            <w:tcW w:w="1113" w:type="dxa"/>
            <w:shd w:val="clear" w:color="auto" w:fill="auto"/>
            <w:noWrap/>
            <w:vAlign w:val="center"/>
          </w:tcPr>
          <w:p w14:paraId="4647549C" w14:textId="3C6C519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197 (59)</w:t>
            </w:r>
          </w:p>
        </w:tc>
        <w:tc>
          <w:tcPr>
            <w:tcW w:w="1113" w:type="dxa"/>
            <w:shd w:val="clear" w:color="auto" w:fill="auto"/>
            <w:noWrap/>
            <w:vAlign w:val="center"/>
          </w:tcPr>
          <w:p w14:paraId="3985CD1F" w14:textId="2282796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87 (26)</w:t>
            </w:r>
          </w:p>
        </w:tc>
        <w:tc>
          <w:tcPr>
            <w:tcW w:w="1112" w:type="dxa"/>
            <w:shd w:val="clear" w:color="auto" w:fill="auto"/>
            <w:noWrap/>
            <w:vAlign w:val="center"/>
          </w:tcPr>
          <w:p w14:paraId="5D1B000B" w14:textId="027827B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46 (14)</w:t>
            </w:r>
          </w:p>
        </w:tc>
        <w:tc>
          <w:tcPr>
            <w:tcW w:w="1113" w:type="dxa"/>
            <w:shd w:val="clear" w:color="auto" w:fill="auto"/>
            <w:noWrap/>
            <w:vAlign w:val="center"/>
          </w:tcPr>
          <w:p w14:paraId="6FDD8168" w14:textId="5698029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(1)</w:t>
            </w:r>
          </w:p>
        </w:tc>
        <w:tc>
          <w:tcPr>
            <w:tcW w:w="1113" w:type="dxa"/>
            <w:shd w:val="clear" w:color="auto" w:fill="auto"/>
            <w:noWrap/>
            <w:vAlign w:val="center"/>
          </w:tcPr>
          <w:p w14:paraId="1FBA63B3" w14:textId="20A7A79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 (1)</w:t>
            </w:r>
          </w:p>
        </w:tc>
      </w:tr>
      <w:tr w:rsidR="005C2D4D" w:rsidRPr="000A7BEE" w14:paraId="2226E9FD" w14:textId="77777777" w:rsidTr="00F924BA">
        <w:trPr>
          <w:trHeight w:val="173"/>
        </w:trPr>
        <w:tc>
          <w:tcPr>
            <w:tcW w:w="3698" w:type="dxa"/>
            <w:shd w:val="clear" w:color="auto" w:fill="auto"/>
            <w:noWrap/>
            <w:vAlign w:val="center"/>
            <w:hideMark/>
          </w:tcPr>
          <w:p w14:paraId="3C075EE9"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Associate's or Bachelor's degree</w:t>
            </w:r>
          </w:p>
        </w:tc>
        <w:tc>
          <w:tcPr>
            <w:tcW w:w="1568" w:type="dxa"/>
            <w:shd w:val="clear" w:color="auto" w:fill="auto"/>
            <w:noWrap/>
            <w:vAlign w:val="center"/>
          </w:tcPr>
          <w:p w14:paraId="01D0DB0D" w14:textId="5AD5CCD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1,535</w:t>
            </w:r>
          </w:p>
        </w:tc>
        <w:tc>
          <w:tcPr>
            <w:tcW w:w="1569" w:type="dxa"/>
            <w:shd w:val="clear" w:color="auto" w:fill="auto"/>
            <w:vAlign w:val="center"/>
          </w:tcPr>
          <w:p w14:paraId="4470435C" w14:textId="5720EEC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159 (10)</w:t>
            </w:r>
          </w:p>
        </w:tc>
        <w:tc>
          <w:tcPr>
            <w:tcW w:w="1113" w:type="dxa"/>
            <w:shd w:val="clear" w:color="auto" w:fill="auto"/>
            <w:noWrap/>
            <w:vAlign w:val="center"/>
          </w:tcPr>
          <w:p w14:paraId="21D4FEC3" w14:textId="257661B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89 (56)</w:t>
            </w:r>
          </w:p>
        </w:tc>
        <w:tc>
          <w:tcPr>
            <w:tcW w:w="1113" w:type="dxa"/>
            <w:shd w:val="clear" w:color="auto" w:fill="auto"/>
            <w:noWrap/>
            <w:vAlign w:val="center"/>
          </w:tcPr>
          <w:p w14:paraId="033E3D42" w14:textId="498EFC7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39 (25)</w:t>
            </w:r>
          </w:p>
        </w:tc>
        <w:tc>
          <w:tcPr>
            <w:tcW w:w="1112" w:type="dxa"/>
            <w:shd w:val="clear" w:color="auto" w:fill="auto"/>
            <w:noWrap/>
            <w:vAlign w:val="center"/>
          </w:tcPr>
          <w:p w14:paraId="05C0CC38" w14:textId="0D779B4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25 (16)</w:t>
            </w:r>
          </w:p>
        </w:tc>
        <w:tc>
          <w:tcPr>
            <w:tcW w:w="1113" w:type="dxa"/>
            <w:shd w:val="clear" w:color="auto" w:fill="auto"/>
            <w:noWrap/>
            <w:vAlign w:val="center"/>
          </w:tcPr>
          <w:p w14:paraId="50673F83" w14:textId="408BA71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 (2)</w:t>
            </w:r>
          </w:p>
        </w:tc>
        <w:tc>
          <w:tcPr>
            <w:tcW w:w="1113" w:type="dxa"/>
            <w:shd w:val="clear" w:color="auto" w:fill="auto"/>
            <w:noWrap/>
            <w:vAlign w:val="center"/>
          </w:tcPr>
          <w:p w14:paraId="23FC53C8" w14:textId="4894EF39"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 (2)</w:t>
            </w:r>
          </w:p>
        </w:tc>
      </w:tr>
      <w:tr w:rsidR="005C2D4D" w:rsidRPr="000A7BEE" w14:paraId="1F471927" w14:textId="77777777" w:rsidTr="00F924BA">
        <w:trPr>
          <w:trHeight w:val="173"/>
        </w:trPr>
        <w:tc>
          <w:tcPr>
            <w:tcW w:w="3698" w:type="dxa"/>
            <w:shd w:val="clear" w:color="auto" w:fill="auto"/>
            <w:noWrap/>
            <w:vAlign w:val="center"/>
            <w:hideMark/>
          </w:tcPr>
          <w:p w14:paraId="49EB4994"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 xml:space="preserve">Master's degree or above </w:t>
            </w:r>
          </w:p>
        </w:tc>
        <w:tc>
          <w:tcPr>
            <w:tcW w:w="1568" w:type="dxa"/>
            <w:shd w:val="clear" w:color="auto" w:fill="auto"/>
            <w:noWrap/>
            <w:vAlign w:val="center"/>
          </w:tcPr>
          <w:p w14:paraId="62729538" w14:textId="14AA327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483</w:t>
            </w:r>
          </w:p>
        </w:tc>
        <w:tc>
          <w:tcPr>
            <w:tcW w:w="1569" w:type="dxa"/>
            <w:shd w:val="clear" w:color="auto" w:fill="auto"/>
            <w:vAlign w:val="center"/>
          </w:tcPr>
          <w:p w14:paraId="60D3791B" w14:textId="605E505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53 (11)</w:t>
            </w:r>
          </w:p>
        </w:tc>
        <w:tc>
          <w:tcPr>
            <w:tcW w:w="1113" w:type="dxa"/>
            <w:shd w:val="clear" w:color="auto" w:fill="auto"/>
            <w:noWrap/>
            <w:vAlign w:val="center"/>
          </w:tcPr>
          <w:p w14:paraId="2BD9F300" w14:textId="1D3C653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22 (42)</w:t>
            </w:r>
          </w:p>
        </w:tc>
        <w:tc>
          <w:tcPr>
            <w:tcW w:w="1113" w:type="dxa"/>
            <w:shd w:val="clear" w:color="auto" w:fill="auto"/>
            <w:noWrap/>
            <w:vAlign w:val="center"/>
          </w:tcPr>
          <w:p w14:paraId="634C19F2" w14:textId="3104638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24 (45)</w:t>
            </w:r>
          </w:p>
        </w:tc>
        <w:tc>
          <w:tcPr>
            <w:tcW w:w="1112" w:type="dxa"/>
            <w:shd w:val="clear" w:color="auto" w:fill="auto"/>
            <w:noWrap/>
            <w:vAlign w:val="center"/>
          </w:tcPr>
          <w:p w14:paraId="798C35AC" w14:textId="106BC6E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 (11)</w:t>
            </w:r>
          </w:p>
        </w:tc>
        <w:tc>
          <w:tcPr>
            <w:tcW w:w="1113" w:type="dxa"/>
            <w:shd w:val="clear" w:color="auto" w:fill="auto"/>
            <w:noWrap/>
            <w:vAlign w:val="center"/>
          </w:tcPr>
          <w:p w14:paraId="12F402BF" w14:textId="11BA6BFB"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(2)</w:t>
            </w:r>
          </w:p>
        </w:tc>
        <w:tc>
          <w:tcPr>
            <w:tcW w:w="1113" w:type="dxa"/>
            <w:shd w:val="clear" w:color="auto" w:fill="auto"/>
            <w:noWrap/>
            <w:vAlign w:val="center"/>
          </w:tcPr>
          <w:p w14:paraId="361A0539" w14:textId="37CD2A6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474AE1DB" w14:textId="77777777" w:rsidTr="00F924BA">
        <w:trPr>
          <w:trHeight w:val="173"/>
        </w:trPr>
        <w:tc>
          <w:tcPr>
            <w:tcW w:w="3698" w:type="dxa"/>
            <w:shd w:val="clear" w:color="auto" w:fill="auto"/>
            <w:noWrap/>
            <w:vAlign w:val="center"/>
            <w:hideMark/>
          </w:tcPr>
          <w:p w14:paraId="059C9E8D"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Unknown</w:t>
            </w:r>
          </w:p>
        </w:tc>
        <w:tc>
          <w:tcPr>
            <w:tcW w:w="1568" w:type="dxa"/>
            <w:shd w:val="clear" w:color="auto" w:fill="auto"/>
            <w:noWrap/>
            <w:vAlign w:val="center"/>
          </w:tcPr>
          <w:p w14:paraId="647B2F3C" w14:textId="54E1011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40</w:t>
            </w:r>
          </w:p>
        </w:tc>
        <w:tc>
          <w:tcPr>
            <w:tcW w:w="1569" w:type="dxa"/>
            <w:shd w:val="clear" w:color="auto" w:fill="auto"/>
            <w:vAlign w:val="center"/>
          </w:tcPr>
          <w:p w14:paraId="64CFEA7C" w14:textId="56F4C93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 (10)</w:t>
            </w:r>
          </w:p>
        </w:tc>
        <w:tc>
          <w:tcPr>
            <w:tcW w:w="1113" w:type="dxa"/>
            <w:shd w:val="clear" w:color="auto" w:fill="auto"/>
            <w:noWrap/>
            <w:vAlign w:val="center"/>
          </w:tcPr>
          <w:p w14:paraId="17638126" w14:textId="07D843B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(50)</w:t>
            </w:r>
          </w:p>
        </w:tc>
        <w:tc>
          <w:tcPr>
            <w:tcW w:w="1113" w:type="dxa"/>
            <w:shd w:val="clear" w:color="auto" w:fill="auto"/>
            <w:noWrap/>
            <w:vAlign w:val="center"/>
          </w:tcPr>
          <w:p w14:paraId="5F5E4A12" w14:textId="0EAA52D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(25)</w:t>
            </w:r>
          </w:p>
        </w:tc>
        <w:tc>
          <w:tcPr>
            <w:tcW w:w="1112" w:type="dxa"/>
            <w:shd w:val="clear" w:color="auto" w:fill="auto"/>
            <w:noWrap/>
            <w:vAlign w:val="center"/>
          </w:tcPr>
          <w:p w14:paraId="3F4C8861" w14:textId="3738E50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(25)</w:t>
            </w:r>
          </w:p>
        </w:tc>
        <w:tc>
          <w:tcPr>
            <w:tcW w:w="1113" w:type="dxa"/>
            <w:shd w:val="clear" w:color="auto" w:fill="auto"/>
            <w:noWrap/>
            <w:vAlign w:val="center"/>
          </w:tcPr>
          <w:p w14:paraId="7618C408" w14:textId="1CB674F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2F255C18" w14:textId="1EB0F4A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749EE4C9" w14:textId="77777777" w:rsidTr="00F924BA">
        <w:trPr>
          <w:trHeight w:val="173"/>
        </w:trPr>
        <w:tc>
          <w:tcPr>
            <w:tcW w:w="3698" w:type="dxa"/>
            <w:shd w:val="clear" w:color="auto" w:fill="auto"/>
            <w:noWrap/>
            <w:vAlign w:val="center"/>
            <w:hideMark/>
          </w:tcPr>
          <w:p w14:paraId="1EC75FEF" w14:textId="77777777" w:rsidR="005C2D4D" w:rsidRPr="000A7BEE" w:rsidRDefault="005C2D4D" w:rsidP="005C2D4D">
            <w:pPr>
              <w:spacing w:after="0" w:line="240" w:lineRule="auto"/>
              <w:rPr>
                <w:rFonts w:cs="Calibri"/>
                <w:color w:val="000000"/>
                <w:sz w:val="17"/>
                <w:szCs w:val="17"/>
              </w:rPr>
            </w:pPr>
            <w:r w:rsidRPr="000A7BEE">
              <w:rPr>
                <w:rFonts w:cs="Calibri"/>
                <w:color w:val="000000"/>
                <w:sz w:val="17"/>
                <w:szCs w:val="17"/>
              </w:rPr>
              <w:t>Manner of death</w:t>
            </w:r>
          </w:p>
        </w:tc>
        <w:tc>
          <w:tcPr>
            <w:tcW w:w="1568" w:type="dxa"/>
            <w:shd w:val="clear" w:color="auto" w:fill="auto"/>
            <w:noWrap/>
            <w:vAlign w:val="center"/>
          </w:tcPr>
          <w:p w14:paraId="61B81157" w14:textId="05A67FDE" w:rsidR="005C2D4D" w:rsidRPr="000A7BEE" w:rsidRDefault="005C2D4D" w:rsidP="005C2D4D">
            <w:pPr>
              <w:spacing w:after="0" w:line="240" w:lineRule="auto"/>
              <w:jc w:val="center"/>
              <w:rPr>
                <w:rFonts w:cs="Calibri"/>
                <w:color w:val="000000"/>
                <w:sz w:val="17"/>
                <w:szCs w:val="17"/>
              </w:rPr>
            </w:pPr>
            <w:r w:rsidRPr="00950615">
              <w:rPr>
                <w:rFonts w:cs="Calibri"/>
                <w:color w:val="000000"/>
                <w:sz w:val="20"/>
                <w:szCs w:val="20"/>
              </w:rPr>
              <w:t> </w:t>
            </w:r>
          </w:p>
        </w:tc>
        <w:tc>
          <w:tcPr>
            <w:tcW w:w="1569" w:type="dxa"/>
            <w:shd w:val="clear" w:color="auto" w:fill="auto"/>
            <w:vAlign w:val="center"/>
          </w:tcPr>
          <w:p w14:paraId="6D7E1550" w14:textId="5F8408EA" w:rsidR="005C2D4D" w:rsidRPr="000A7BEE" w:rsidRDefault="005C2D4D" w:rsidP="005C2D4D">
            <w:pPr>
              <w:spacing w:after="0" w:line="240" w:lineRule="auto"/>
              <w:jc w:val="center"/>
              <w:rPr>
                <w:rFonts w:cs="Calibri"/>
                <w:color w:val="000000"/>
                <w:sz w:val="17"/>
                <w:szCs w:val="17"/>
              </w:rPr>
            </w:pPr>
            <w:r w:rsidRPr="00950615">
              <w:rPr>
                <w:rFonts w:cs="Calibri"/>
                <w:color w:val="000000"/>
                <w:sz w:val="20"/>
                <w:szCs w:val="20"/>
              </w:rPr>
              <w:t> </w:t>
            </w:r>
          </w:p>
        </w:tc>
        <w:tc>
          <w:tcPr>
            <w:tcW w:w="1113" w:type="dxa"/>
            <w:shd w:val="clear" w:color="auto" w:fill="auto"/>
            <w:noWrap/>
            <w:vAlign w:val="center"/>
          </w:tcPr>
          <w:p w14:paraId="19048EAF" w14:textId="6756EBB9" w:rsidR="005C2D4D" w:rsidRPr="000A7BEE" w:rsidRDefault="005C2D4D" w:rsidP="005C2D4D">
            <w:pPr>
              <w:spacing w:after="0" w:line="240" w:lineRule="auto"/>
              <w:jc w:val="center"/>
              <w:rPr>
                <w:rFonts w:cs="Calibri"/>
                <w:color w:val="000000"/>
                <w:sz w:val="17"/>
                <w:szCs w:val="17"/>
              </w:rPr>
            </w:pPr>
            <w:r w:rsidRPr="00950615">
              <w:rPr>
                <w:rFonts w:cs="Calibri"/>
                <w:color w:val="000000"/>
              </w:rPr>
              <w:t> </w:t>
            </w:r>
          </w:p>
        </w:tc>
        <w:tc>
          <w:tcPr>
            <w:tcW w:w="1113" w:type="dxa"/>
            <w:shd w:val="clear" w:color="auto" w:fill="auto"/>
            <w:noWrap/>
            <w:vAlign w:val="center"/>
          </w:tcPr>
          <w:p w14:paraId="5EE28359" w14:textId="0C9DF592" w:rsidR="005C2D4D" w:rsidRPr="000A7BEE" w:rsidRDefault="005C2D4D" w:rsidP="005C2D4D">
            <w:pPr>
              <w:spacing w:after="0" w:line="240" w:lineRule="auto"/>
              <w:jc w:val="center"/>
              <w:rPr>
                <w:rFonts w:cs="Calibri"/>
                <w:color w:val="000000"/>
                <w:sz w:val="17"/>
                <w:szCs w:val="17"/>
              </w:rPr>
            </w:pPr>
            <w:r w:rsidRPr="00950615">
              <w:rPr>
                <w:rFonts w:cs="Calibri"/>
                <w:color w:val="000000"/>
              </w:rPr>
              <w:t> </w:t>
            </w:r>
          </w:p>
        </w:tc>
        <w:tc>
          <w:tcPr>
            <w:tcW w:w="1112" w:type="dxa"/>
            <w:shd w:val="clear" w:color="auto" w:fill="auto"/>
            <w:noWrap/>
            <w:vAlign w:val="center"/>
          </w:tcPr>
          <w:p w14:paraId="32D5DAE1" w14:textId="22E2A1F4" w:rsidR="005C2D4D" w:rsidRPr="000A7BEE" w:rsidRDefault="005C2D4D" w:rsidP="005C2D4D">
            <w:pPr>
              <w:spacing w:after="0" w:line="240" w:lineRule="auto"/>
              <w:jc w:val="center"/>
              <w:rPr>
                <w:rFonts w:cs="Calibri"/>
                <w:color w:val="000000"/>
                <w:sz w:val="17"/>
                <w:szCs w:val="17"/>
              </w:rPr>
            </w:pPr>
            <w:r w:rsidRPr="00950615">
              <w:rPr>
                <w:rFonts w:cs="Calibri"/>
                <w:color w:val="000000"/>
              </w:rPr>
              <w:t> </w:t>
            </w:r>
          </w:p>
        </w:tc>
        <w:tc>
          <w:tcPr>
            <w:tcW w:w="1113" w:type="dxa"/>
            <w:shd w:val="clear" w:color="auto" w:fill="auto"/>
            <w:noWrap/>
            <w:vAlign w:val="center"/>
          </w:tcPr>
          <w:p w14:paraId="513AB2A5" w14:textId="6B6BE528" w:rsidR="005C2D4D" w:rsidRPr="000A7BEE" w:rsidRDefault="005C2D4D" w:rsidP="005C2D4D">
            <w:pPr>
              <w:spacing w:after="0" w:line="240" w:lineRule="auto"/>
              <w:jc w:val="center"/>
              <w:rPr>
                <w:rFonts w:cs="Calibri"/>
                <w:color w:val="000000"/>
                <w:sz w:val="17"/>
                <w:szCs w:val="17"/>
              </w:rPr>
            </w:pPr>
            <w:r w:rsidRPr="00950615">
              <w:rPr>
                <w:rFonts w:cs="Calibri"/>
                <w:color w:val="000000"/>
              </w:rPr>
              <w:t> </w:t>
            </w:r>
          </w:p>
        </w:tc>
        <w:tc>
          <w:tcPr>
            <w:tcW w:w="1113" w:type="dxa"/>
            <w:shd w:val="clear" w:color="auto" w:fill="auto"/>
            <w:noWrap/>
            <w:vAlign w:val="center"/>
          </w:tcPr>
          <w:p w14:paraId="53E433AA" w14:textId="25430F5E" w:rsidR="005C2D4D" w:rsidRPr="000A7BEE" w:rsidRDefault="005C2D4D" w:rsidP="005C2D4D">
            <w:pPr>
              <w:spacing w:after="0" w:line="240" w:lineRule="auto"/>
              <w:jc w:val="center"/>
              <w:rPr>
                <w:rFonts w:cs="Calibri"/>
                <w:color w:val="000000"/>
                <w:sz w:val="17"/>
                <w:szCs w:val="17"/>
              </w:rPr>
            </w:pPr>
            <w:r w:rsidRPr="00950615">
              <w:rPr>
                <w:rFonts w:cs="Calibri"/>
                <w:color w:val="000000"/>
              </w:rPr>
              <w:t> </w:t>
            </w:r>
          </w:p>
        </w:tc>
      </w:tr>
      <w:tr w:rsidR="005C2D4D" w:rsidRPr="000A7BEE" w14:paraId="7CB0E3E2" w14:textId="77777777" w:rsidTr="00F924BA">
        <w:trPr>
          <w:trHeight w:val="173"/>
        </w:trPr>
        <w:tc>
          <w:tcPr>
            <w:tcW w:w="3698" w:type="dxa"/>
            <w:shd w:val="clear" w:color="auto" w:fill="auto"/>
            <w:noWrap/>
            <w:vAlign w:val="center"/>
            <w:hideMark/>
          </w:tcPr>
          <w:p w14:paraId="0EBBDFAB"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Suicide</w:t>
            </w:r>
          </w:p>
        </w:tc>
        <w:tc>
          <w:tcPr>
            <w:tcW w:w="1568" w:type="dxa"/>
            <w:shd w:val="clear" w:color="auto" w:fill="auto"/>
            <w:noWrap/>
            <w:vAlign w:val="center"/>
          </w:tcPr>
          <w:p w14:paraId="58806548" w14:textId="18B148E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3,691</w:t>
            </w:r>
          </w:p>
        </w:tc>
        <w:tc>
          <w:tcPr>
            <w:tcW w:w="1569" w:type="dxa"/>
            <w:shd w:val="clear" w:color="auto" w:fill="auto"/>
            <w:vAlign w:val="center"/>
          </w:tcPr>
          <w:p w14:paraId="50BA63E8" w14:textId="6447029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416 (11)</w:t>
            </w:r>
          </w:p>
        </w:tc>
        <w:tc>
          <w:tcPr>
            <w:tcW w:w="1113" w:type="dxa"/>
            <w:shd w:val="clear" w:color="auto" w:fill="auto"/>
            <w:noWrap/>
            <w:vAlign w:val="center"/>
          </w:tcPr>
          <w:p w14:paraId="19979293" w14:textId="133B1C9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232 (56)</w:t>
            </w:r>
          </w:p>
        </w:tc>
        <w:tc>
          <w:tcPr>
            <w:tcW w:w="1113" w:type="dxa"/>
            <w:shd w:val="clear" w:color="auto" w:fill="auto"/>
            <w:noWrap/>
            <w:vAlign w:val="center"/>
          </w:tcPr>
          <w:p w14:paraId="66DEDC54" w14:textId="5DC3CBF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116 (28)</w:t>
            </w:r>
          </w:p>
        </w:tc>
        <w:tc>
          <w:tcPr>
            <w:tcW w:w="1112" w:type="dxa"/>
            <w:shd w:val="clear" w:color="auto" w:fill="auto"/>
            <w:noWrap/>
            <w:vAlign w:val="center"/>
          </w:tcPr>
          <w:p w14:paraId="0EB774EF" w14:textId="3B7525D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57 (14)</w:t>
            </w:r>
          </w:p>
        </w:tc>
        <w:tc>
          <w:tcPr>
            <w:tcW w:w="1113" w:type="dxa"/>
            <w:shd w:val="clear" w:color="auto" w:fill="auto"/>
            <w:noWrap/>
            <w:vAlign w:val="center"/>
          </w:tcPr>
          <w:p w14:paraId="2F0DB650" w14:textId="183971C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 (1)</w:t>
            </w:r>
          </w:p>
        </w:tc>
        <w:tc>
          <w:tcPr>
            <w:tcW w:w="1113" w:type="dxa"/>
            <w:shd w:val="clear" w:color="auto" w:fill="auto"/>
            <w:noWrap/>
            <w:vAlign w:val="center"/>
          </w:tcPr>
          <w:p w14:paraId="3C17EB76" w14:textId="6ECF0D3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 (1)</w:t>
            </w:r>
          </w:p>
        </w:tc>
      </w:tr>
      <w:tr w:rsidR="005C2D4D" w:rsidRPr="000A7BEE" w14:paraId="49DFE0BB" w14:textId="77777777" w:rsidTr="00F924BA">
        <w:trPr>
          <w:trHeight w:val="173"/>
        </w:trPr>
        <w:tc>
          <w:tcPr>
            <w:tcW w:w="3698" w:type="dxa"/>
            <w:shd w:val="clear" w:color="auto" w:fill="auto"/>
            <w:noWrap/>
            <w:vAlign w:val="center"/>
            <w:hideMark/>
          </w:tcPr>
          <w:p w14:paraId="29234306"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Homicide</w:t>
            </w:r>
          </w:p>
        </w:tc>
        <w:tc>
          <w:tcPr>
            <w:tcW w:w="1568" w:type="dxa"/>
            <w:shd w:val="clear" w:color="auto" w:fill="auto"/>
            <w:noWrap/>
            <w:vAlign w:val="center"/>
          </w:tcPr>
          <w:p w14:paraId="48CF02A3" w14:textId="183A4DE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1,159</w:t>
            </w:r>
          </w:p>
        </w:tc>
        <w:tc>
          <w:tcPr>
            <w:tcW w:w="1569" w:type="dxa"/>
            <w:shd w:val="clear" w:color="auto" w:fill="auto"/>
            <w:vAlign w:val="center"/>
          </w:tcPr>
          <w:p w14:paraId="48A50FAA" w14:textId="0FCC1BE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72 (6)</w:t>
            </w:r>
          </w:p>
        </w:tc>
        <w:tc>
          <w:tcPr>
            <w:tcW w:w="1113" w:type="dxa"/>
            <w:shd w:val="clear" w:color="auto" w:fill="auto"/>
            <w:noWrap/>
            <w:vAlign w:val="center"/>
          </w:tcPr>
          <w:p w14:paraId="7F56CE89" w14:textId="2456ECC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29 (40)</w:t>
            </w:r>
          </w:p>
        </w:tc>
        <w:tc>
          <w:tcPr>
            <w:tcW w:w="1113" w:type="dxa"/>
            <w:shd w:val="clear" w:color="auto" w:fill="auto"/>
            <w:noWrap/>
            <w:vAlign w:val="center"/>
          </w:tcPr>
          <w:p w14:paraId="403E5F8C" w14:textId="35C60D7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29 (40)</w:t>
            </w:r>
          </w:p>
        </w:tc>
        <w:tc>
          <w:tcPr>
            <w:tcW w:w="1112" w:type="dxa"/>
            <w:shd w:val="clear" w:color="auto" w:fill="auto"/>
            <w:noWrap/>
            <w:vAlign w:val="center"/>
          </w:tcPr>
          <w:p w14:paraId="33E4486A" w14:textId="09FF8E8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13 (18)</w:t>
            </w:r>
          </w:p>
        </w:tc>
        <w:tc>
          <w:tcPr>
            <w:tcW w:w="1113" w:type="dxa"/>
            <w:shd w:val="clear" w:color="auto" w:fill="auto"/>
            <w:noWrap/>
            <w:vAlign w:val="center"/>
          </w:tcPr>
          <w:p w14:paraId="57BADA15" w14:textId="2C0AE9D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364D2DB9" w14:textId="39BABEEB"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w:t>
            </w:r>
          </w:p>
        </w:tc>
      </w:tr>
      <w:tr w:rsidR="005C2D4D" w:rsidRPr="000A7BEE" w14:paraId="1E26C78C" w14:textId="77777777" w:rsidTr="00F924BA">
        <w:trPr>
          <w:trHeight w:val="173"/>
        </w:trPr>
        <w:tc>
          <w:tcPr>
            <w:tcW w:w="3698" w:type="dxa"/>
            <w:shd w:val="clear" w:color="auto" w:fill="auto"/>
            <w:noWrap/>
            <w:vAlign w:val="center"/>
            <w:hideMark/>
          </w:tcPr>
          <w:p w14:paraId="2CBD4D90" w14:textId="6F6D4E1E"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Other</w:t>
            </w:r>
          </w:p>
        </w:tc>
        <w:tc>
          <w:tcPr>
            <w:tcW w:w="1568" w:type="dxa"/>
            <w:shd w:val="clear" w:color="auto" w:fill="auto"/>
            <w:noWrap/>
            <w:vAlign w:val="center"/>
          </w:tcPr>
          <w:p w14:paraId="755548CD" w14:textId="4C3B0BF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26</w:t>
            </w:r>
          </w:p>
        </w:tc>
        <w:tc>
          <w:tcPr>
            <w:tcW w:w="1569" w:type="dxa"/>
            <w:shd w:val="clear" w:color="auto" w:fill="auto"/>
            <w:vAlign w:val="center"/>
          </w:tcPr>
          <w:p w14:paraId="63D6E937" w14:textId="104717B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(4)</w:t>
            </w:r>
          </w:p>
        </w:tc>
        <w:tc>
          <w:tcPr>
            <w:tcW w:w="1113" w:type="dxa"/>
            <w:shd w:val="clear" w:color="auto" w:fill="auto"/>
            <w:noWrap/>
            <w:vAlign w:val="center"/>
          </w:tcPr>
          <w:p w14:paraId="46BDCFDA" w14:textId="126498A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7ADBB51C" w14:textId="3841E13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(100)</w:t>
            </w:r>
          </w:p>
        </w:tc>
        <w:tc>
          <w:tcPr>
            <w:tcW w:w="1112" w:type="dxa"/>
            <w:shd w:val="clear" w:color="auto" w:fill="auto"/>
            <w:noWrap/>
            <w:vAlign w:val="center"/>
          </w:tcPr>
          <w:p w14:paraId="59BFE7FC" w14:textId="526ACA6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32338F48" w14:textId="65E4E60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7F0C83BC" w14:textId="1959955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19311A5A" w14:textId="77777777" w:rsidTr="00F924BA">
        <w:trPr>
          <w:trHeight w:val="173"/>
        </w:trPr>
        <w:tc>
          <w:tcPr>
            <w:tcW w:w="3698" w:type="dxa"/>
            <w:shd w:val="clear" w:color="auto" w:fill="auto"/>
            <w:noWrap/>
            <w:vAlign w:val="center"/>
            <w:hideMark/>
          </w:tcPr>
          <w:p w14:paraId="50C21043"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Undetermined</w:t>
            </w:r>
          </w:p>
        </w:tc>
        <w:tc>
          <w:tcPr>
            <w:tcW w:w="1568" w:type="dxa"/>
            <w:shd w:val="clear" w:color="auto" w:fill="auto"/>
            <w:noWrap/>
            <w:vAlign w:val="center"/>
          </w:tcPr>
          <w:p w14:paraId="3FF6C257" w14:textId="1CC36C5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891</w:t>
            </w:r>
          </w:p>
        </w:tc>
        <w:tc>
          <w:tcPr>
            <w:tcW w:w="1569" w:type="dxa"/>
            <w:shd w:val="clear" w:color="auto" w:fill="auto"/>
            <w:vAlign w:val="center"/>
          </w:tcPr>
          <w:p w14:paraId="788A61F0" w14:textId="102147B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114 (13)</w:t>
            </w:r>
          </w:p>
        </w:tc>
        <w:tc>
          <w:tcPr>
            <w:tcW w:w="1113" w:type="dxa"/>
            <w:shd w:val="clear" w:color="auto" w:fill="auto"/>
            <w:noWrap/>
            <w:vAlign w:val="center"/>
          </w:tcPr>
          <w:p w14:paraId="6FDC2853" w14:textId="67C8EABB"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77 (68)</w:t>
            </w:r>
          </w:p>
        </w:tc>
        <w:tc>
          <w:tcPr>
            <w:tcW w:w="1113" w:type="dxa"/>
            <w:shd w:val="clear" w:color="auto" w:fill="auto"/>
            <w:noWrap/>
            <w:vAlign w:val="center"/>
          </w:tcPr>
          <w:p w14:paraId="6C03E6F8" w14:textId="21E1EB1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18 (16)</w:t>
            </w:r>
          </w:p>
        </w:tc>
        <w:tc>
          <w:tcPr>
            <w:tcW w:w="1112" w:type="dxa"/>
            <w:shd w:val="clear" w:color="auto" w:fill="auto"/>
            <w:noWrap/>
            <w:vAlign w:val="center"/>
          </w:tcPr>
          <w:p w14:paraId="6CC0AACE" w14:textId="7303AA9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17 (15)</w:t>
            </w:r>
          </w:p>
        </w:tc>
        <w:tc>
          <w:tcPr>
            <w:tcW w:w="1113" w:type="dxa"/>
            <w:shd w:val="clear" w:color="auto" w:fill="auto"/>
            <w:noWrap/>
            <w:vAlign w:val="center"/>
          </w:tcPr>
          <w:p w14:paraId="3665A4A3" w14:textId="6EB349C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w:t>
            </w:r>
          </w:p>
        </w:tc>
        <w:tc>
          <w:tcPr>
            <w:tcW w:w="1113" w:type="dxa"/>
            <w:shd w:val="clear" w:color="auto" w:fill="auto"/>
            <w:noWrap/>
            <w:vAlign w:val="center"/>
          </w:tcPr>
          <w:p w14:paraId="7469C82B" w14:textId="6F222DA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w:t>
            </w:r>
          </w:p>
        </w:tc>
      </w:tr>
      <w:tr w:rsidR="005C2D4D" w:rsidRPr="000A7BEE" w14:paraId="437A9BA0" w14:textId="77777777" w:rsidTr="00F924BA">
        <w:trPr>
          <w:trHeight w:val="173"/>
        </w:trPr>
        <w:tc>
          <w:tcPr>
            <w:tcW w:w="3698" w:type="dxa"/>
            <w:shd w:val="clear" w:color="auto" w:fill="auto"/>
            <w:noWrap/>
            <w:vAlign w:val="center"/>
            <w:hideMark/>
          </w:tcPr>
          <w:p w14:paraId="0BCCA493" w14:textId="4A060443" w:rsidR="005C2D4D" w:rsidRPr="000A7BEE" w:rsidRDefault="005C2D4D" w:rsidP="005C2D4D">
            <w:pPr>
              <w:spacing w:after="0" w:line="240" w:lineRule="auto"/>
              <w:rPr>
                <w:rFonts w:cs="Calibri"/>
                <w:color w:val="000000"/>
                <w:sz w:val="17"/>
                <w:szCs w:val="17"/>
              </w:rPr>
            </w:pPr>
            <w:r>
              <w:rPr>
                <w:rFonts w:cs="Calibri"/>
                <w:color w:val="000000"/>
                <w:sz w:val="17"/>
                <w:szCs w:val="17"/>
              </w:rPr>
              <w:t>Usual</w:t>
            </w:r>
            <w:r w:rsidRPr="000A7BEE">
              <w:rPr>
                <w:rFonts w:cs="Calibri"/>
                <w:color w:val="000000"/>
                <w:sz w:val="17"/>
                <w:szCs w:val="17"/>
              </w:rPr>
              <w:t xml:space="preserve"> occupation</w:t>
            </w:r>
          </w:p>
        </w:tc>
        <w:tc>
          <w:tcPr>
            <w:tcW w:w="1568" w:type="dxa"/>
            <w:shd w:val="clear" w:color="auto" w:fill="auto"/>
            <w:noWrap/>
            <w:vAlign w:val="center"/>
          </w:tcPr>
          <w:p w14:paraId="44D23F85" w14:textId="0D3F7D0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 </w:t>
            </w:r>
          </w:p>
        </w:tc>
        <w:tc>
          <w:tcPr>
            <w:tcW w:w="1569" w:type="dxa"/>
            <w:shd w:val="clear" w:color="auto" w:fill="auto"/>
            <w:vAlign w:val="center"/>
          </w:tcPr>
          <w:p w14:paraId="50DB99EC" w14:textId="57AD138B"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 </w:t>
            </w:r>
          </w:p>
        </w:tc>
        <w:tc>
          <w:tcPr>
            <w:tcW w:w="1113" w:type="dxa"/>
            <w:shd w:val="clear" w:color="auto" w:fill="auto"/>
            <w:noWrap/>
            <w:vAlign w:val="center"/>
          </w:tcPr>
          <w:p w14:paraId="13ACCCF3" w14:textId="25D3A1B3"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 </w:t>
            </w:r>
          </w:p>
        </w:tc>
        <w:tc>
          <w:tcPr>
            <w:tcW w:w="1113" w:type="dxa"/>
            <w:shd w:val="clear" w:color="auto" w:fill="auto"/>
            <w:noWrap/>
            <w:vAlign w:val="center"/>
          </w:tcPr>
          <w:p w14:paraId="673F546D" w14:textId="42EF2093"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 </w:t>
            </w:r>
          </w:p>
        </w:tc>
        <w:tc>
          <w:tcPr>
            <w:tcW w:w="1112" w:type="dxa"/>
            <w:shd w:val="clear" w:color="auto" w:fill="auto"/>
            <w:noWrap/>
            <w:vAlign w:val="center"/>
          </w:tcPr>
          <w:p w14:paraId="0396C4C0" w14:textId="6AC18B5B"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 </w:t>
            </w:r>
          </w:p>
        </w:tc>
        <w:tc>
          <w:tcPr>
            <w:tcW w:w="1113" w:type="dxa"/>
            <w:shd w:val="clear" w:color="auto" w:fill="auto"/>
            <w:noWrap/>
            <w:vAlign w:val="center"/>
          </w:tcPr>
          <w:p w14:paraId="4A06A37C" w14:textId="1E0C07BD"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 </w:t>
            </w:r>
          </w:p>
        </w:tc>
        <w:tc>
          <w:tcPr>
            <w:tcW w:w="1113" w:type="dxa"/>
            <w:shd w:val="clear" w:color="auto" w:fill="auto"/>
            <w:noWrap/>
            <w:vAlign w:val="center"/>
          </w:tcPr>
          <w:p w14:paraId="7BBAAC8D" w14:textId="4E91A3CB"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 </w:t>
            </w:r>
          </w:p>
        </w:tc>
      </w:tr>
      <w:tr w:rsidR="005C2D4D" w:rsidRPr="000A7BEE" w14:paraId="44A6A549" w14:textId="77777777" w:rsidTr="00F924BA">
        <w:trPr>
          <w:trHeight w:val="173"/>
        </w:trPr>
        <w:tc>
          <w:tcPr>
            <w:tcW w:w="3698" w:type="dxa"/>
            <w:shd w:val="clear" w:color="auto" w:fill="auto"/>
            <w:noWrap/>
            <w:vAlign w:val="center"/>
            <w:hideMark/>
          </w:tcPr>
          <w:p w14:paraId="51B13373"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Management</w:t>
            </w:r>
          </w:p>
        </w:tc>
        <w:tc>
          <w:tcPr>
            <w:tcW w:w="1568" w:type="dxa"/>
            <w:shd w:val="clear" w:color="auto" w:fill="auto"/>
            <w:noWrap/>
            <w:vAlign w:val="center"/>
          </w:tcPr>
          <w:p w14:paraId="160F92F4" w14:textId="44457D2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398</w:t>
            </w:r>
          </w:p>
        </w:tc>
        <w:tc>
          <w:tcPr>
            <w:tcW w:w="1569" w:type="dxa"/>
            <w:shd w:val="clear" w:color="auto" w:fill="auto"/>
            <w:vAlign w:val="center"/>
          </w:tcPr>
          <w:p w14:paraId="6E855BC0" w14:textId="38E0572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34 (9)</w:t>
            </w:r>
          </w:p>
        </w:tc>
        <w:tc>
          <w:tcPr>
            <w:tcW w:w="1113" w:type="dxa"/>
            <w:shd w:val="clear" w:color="auto" w:fill="auto"/>
            <w:noWrap/>
            <w:vAlign w:val="center"/>
          </w:tcPr>
          <w:p w14:paraId="0D1DCF09" w14:textId="117B6BC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20 (59)</w:t>
            </w:r>
          </w:p>
        </w:tc>
        <w:tc>
          <w:tcPr>
            <w:tcW w:w="1113" w:type="dxa"/>
            <w:shd w:val="clear" w:color="auto" w:fill="auto"/>
            <w:noWrap/>
            <w:vAlign w:val="center"/>
          </w:tcPr>
          <w:p w14:paraId="4B9C5087" w14:textId="46E25C2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10 (29)</w:t>
            </w:r>
          </w:p>
        </w:tc>
        <w:tc>
          <w:tcPr>
            <w:tcW w:w="1112" w:type="dxa"/>
            <w:shd w:val="clear" w:color="auto" w:fill="auto"/>
            <w:noWrap/>
            <w:vAlign w:val="center"/>
          </w:tcPr>
          <w:p w14:paraId="46CA3717" w14:textId="74F61A1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 (12)</w:t>
            </w:r>
          </w:p>
        </w:tc>
        <w:tc>
          <w:tcPr>
            <w:tcW w:w="1113" w:type="dxa"/>
            <w:shd w:val="clear" w:color="auto" w:fill="auto"/>
            <w:noWrap/>
            <w:vAlign w:val="center"/>
          </w:tcPr>
          <w:p w14:paraId="56B04459" w14:textId="20548B2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433ADFC0" w14:textId="666A144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4243C200" w14:textId="77777777" w:rsidTr="00F924BA">
        <w:trPr>
          <w:trHeight w:val="173"/>
        </w:trPr>
        <w:tc>
          <w:tcPr>
            <w:tcW w:w="3698" w:type="dxa"/>
            <w:shd w:val="clear" w:color="auto" w:fill="auto"/>
            <w:noWrap/>
            <w:vAlign w:val="center"/>
            <w:hideMark/>
          </w:tcPr>
          <w:p w14:paraId="481FC7DF"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Business and financial operations</w:t>
            </w:r>
          </w:p>
        </w:tc>
        <w:tc>
          <w:tcPr>
            <w:tcW w:w="1568" w:type="dxa"/>
            <w:shd w:val="clear" w:color="auto" w:fill="auto"/>
            <w:noWrap/>
            <w:vAlign w:val="center"/>
          </w:tcPr>
          <w:p w14:paraId="06439480" w14:textId="0E98D6D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212</w:t>
            </w:r>
          </w:p>
        </w:tc>
        <w:tc>
          <w:tcPr>
            <w:tcW w:w="1569" w:type="dxa"/>
            <w:shd w:val="clear" w:color="auto" w:fill="auto"/>
            <w:vAlign w:val="center"/>
          </w:tcPr>
          <w:p w14:paraId="69A4A7D9" w14:textId="1876B0ED"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25 (12)</w:t>
            </w:r>
          </w:p>
        </w:tc>
        <w:tc>
          <w:tcPr>
            <w:tcW w:w="1113" w:type="dxa"/>
            <w:shd w:val="clear" w:color="auto" w:fill="auto"/>
            <w:noWrap/>
            <w:vAlign w:val="center"/>
          </w:tcPr>
          <w:p w14:paraId="6CC81642" w14:textId="1C6E3E2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16 (64)</w:t>
            </w:r>
          </w:p>
        </w:tc>
        <w:tc>
          <w:tcPr>
            <w:tcW w:w="1113" w:type="dxa"/>
            <w:shd w:val="clear" w:color="auto" w:fill="auto"/>
            <w:noWrap/>
            <w:vAlign w:val="center"/>
          </w:tcPr>
          <w:p w14:paraId="530AC76E" w14:textId="4C523D2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7 (28)</w:t>
            </w:r>
          </w:p>
        </w:tc>
        <w:tc>
          <w:tcPr>
            <w:tcW w:w="1112" w:type="dxa"/>
            <w:shd w:val="clear" w:color="auto" w:fill="auto"/>
            <w:noWrap/>
            <w:vAlign w:val="center"/>
          </w:tcPr>
          <w:p w14:paraId="5F919EB3" w14:textId="0A00A76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(8)</w:t>
            </w:r>
          </w:p>
        </w:tc>
        <w:tc>
          <w:tcPr>
            <w:tcW w:w="1113" w:type="dxa"/>
            <w:shd w:val="clear" w:color="auto" w:fill="auto"/>
            <w:noWrap/>
            <w:vAlign w:val="center"/>
          </w:tcPr>
          <w:p w14:paraId="70822DC3" w14:textId="5622268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4D2291E4" w14:textId="772BFCC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396EBCD0" w14:textId="77777777" w:rsidTr="00F924BA">
        <w:trPr>
          <w:trHeight w:val="173"/>
        </w:trPr>
        <w:tc>
          <w:tcPr>
            <w:tcW w:w="3698" w:type="dxa"/>
            <w:shd w:val="clear" w:color="auto" w:fill="auto"/>
            <w:noWrap/>
            <w:vAlign w:val="center"/>
            <w:hideMark/>
          </w:tcPr>
          <w:p w14:paraId="3C76629A"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Computer and mathematical</w:t>
            </w:r>
          </w:p>
        </w:tc>
        <w:tc>
          <w:tcPr>
            <w:tcW w:w="1568" w:type="dxa"/>
            <w:shd w:val="clear" w:color="auto" w:fill="auto"/>
            <w:noWrap/>
            <w:vAlign w:val="center"/>
          </w:tcPr>
          <w:p w14:paraId="24B1774D" w14:textId="6D8D36E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63</w:t>
            </w:r>
          </w:p>
        </w:tc>
        <w:tc>
          <w:tcPr>
            <w:tcW w:w="1569" w:type="dxa"/>
            <w:shd w:val="clear" w:color="auto" w:fill="auto"/>
            <w:vAlign w:val="center"/>
          </w:tcPr>
          <w:p w14:paraId="473A9825" w14:textId="5D81442B"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6 (10)</w:t>
            </w:r>
          </w:p>
        </w:tc>
        <w:tc>
          <w:tcPr>
            <w:tcW w:w="1113" w:type="dxa"/>
            <w:shd w:val="clear" w:color="auto" w:fill="auto"/>
            <w:noWrap/>
            <w:vAlign w:val="center"/>
          </w:tcPr>
          <w:p w14:paraId="2DEB8EBF" w14:textId="4320FB4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 (50)</w:t>
            </w:r>
          </w:p>
        </w:tc>
        <w:tc>
          <w:tcPr>
            <w:tcW w:w="1113" w:type="dxa"/>
            <w:shd w:val="clear" w:color="auto" w:fill="auto"/>
            <w:noWrap/>
            <w:vAlign w:val="center"/>
          </w:tcPr>
          <w:p w14:paraId="40CFFDEB" w14:textId="63542AC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(17)</w:t>
            </w:r>
          </w:p>
        </w:tc>
        <w:tc>
          <w:tcPr>
            <w:tcW w:w="1112" w:type="dxa"/>
            <w:shd w:val="clear" w:color="auto" w:fill="auto"/>
            <w:noWrap/>
            <w:vAlign w:val="center"/>
          </w:tcPr>
          <w:p w14:paraId="064CF39F" w14:textId="2EFA14A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(33)</w:t>
            </w:r>
          </w:p>
        </w:tc>
        <w:tc>
          <w:tcPr>
            <w:tcW w:w="1113" w:type="dxa"/>
            <w:shd w:val="clear" w:color="auto" w:fill="auto"/>
            <w:noWrap/>
            <w:vAlign w:val="center"/>
          </w:tcPr>
          <w:p w14:paraId="512AC6AB" w14:textId="4AF6DD8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711478E4" w14:textId="7B9E3B5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28A1D7E8" w14:textId="77777777" w:rsidTr="00F924BA">
        <w:trPr>
          <w:trHeight w:val="173"/>
        </w:trPr>
        <w:tc>
          <w:tcPr>
            <w:tcW w:w="3698" w:type="dxa"/>
            <w:shd w:val="clear" w:color="auto" w:fill="auto"/>
            <w:noWrap/>
            <w:vAlign w:val="center"/>
            <w:hideMark/>
          </w:tcPr>
          <w:p w14:paraId="684E464F"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Architecture and engineering</w:t>
            </w:r>
          </w:p>
        </w:tc>
        <w:tc>
          <w:tcPr>
            <w:tcW w:w="1568" w:type="dxa"/>
            <w:shd w:val="clear" w:color="auto" w:fill="auto"/>
            <w:noWrap/>
            <w:vAlign w:val="center"/>
          </w:tcPr>
          <w:p w14:paraId="1DEC413C" w14:textId="00587A7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40</w:t>
            </w:r>
          </w:p>
        </w:tc>
        <w:tc>
          <w:tcPr>
            <w:tcW w:w="1569" w:type="dxa"/>
            <w:shd w:val="clear" w:color="auto" w:fill="auto"/>
            <w:vAlign w:val="center"/>
          </w:tcPr>
          <w:p w14:paraId="0B8F49EE" w14:textId="5D5FD245"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4 (10)</w:t>
            </w:r>
          </w:p>
        </w:tc>
        <w:tc>
          <w:tcPr>
            <w:tcW w:w="1113" w:type="dxa"/>
            <w:shd w:val="clear" w:color="auto" w:fill="auto"/>
            <w:noWrap/>
            <w:vAlign w:val="center"/>
          </w:tcPr>
          <w:p w14:paraId="1313EC9B" w14:textId="4012782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(25)</w:t>
            </w:r>
          </w:p>
        </w:tc>
        <w:tc>
          <w:tcPr>
            <w:tcW w:w="1113" w:type="dxa"/>
            <w:shd w:val="clear" w:color="auto" w:fill="auto"/>
            <w:noWrap/>
            <w:vAlign w:val="center"/>
          </w:tcPr>
          <w:p w14:paraId="7E68B22C" w14:textId="1F979B2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(25)</w:t>
            </w:r>
          </w:p>
        </w:tc>
        <w:tc>
          <w:tcPr>
            <w:tcW w:w="1112" w:type="dxa"/>
            <w:shd w:val="clear" w:color="auto" w:fill="auto"/>
            <w:noWrap/>
            <w:vAlign w:val="center"/>
          </w:tcPr>
          <w:p w14:paraId="11884736" w14:textId="1626EE3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(50)</w:t>
            </w:r>
          </w:p>
        </w:tc>
        <w:tc>
          <w:tcPr>
            <w:tcW w:w="1113" w:type="dxa"/>
            <w:shd w:val="clear" w:color="auto" w:fill="auto"/>
            <w:noWrap/>
            <w:vAlign w:val="center"/>
          </w:tcPr>
          <w:p w14:paraId="34209498" w14:textId="6E8EB5A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60F16AFA" w14:textId="73DB046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09D7A0BA" w14:textId="77777777" w:rsidTr="00F924BA">
        <w:trPr>
          <w:trHeight w:val="173"/>
        </w:trPr>
        <w:tc>
          <w:tcPr>
            <w:tcW w:w="3698" w:type="dxa"/>
            <w:shd w:val="clear" w:color="auto" w:fill="auto"/>
            <w:noWrap/>
            <w:vAlign w:val="center"/>
            <w:hideMark/>
          </w:tcPr>
          <w:p w14:paraId="63E4A603"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Life, physical, and social science</w:t>
            </w:r>
          </w:p>
        </w:tc>
        <w:tc>
          <w:tcPr>
            <w:tcW w:w="1568" w:type="dxa"/>
            <w:shd w:val="clear" w:color="auto" w:fill="auto"/>
            <w:noWrap/>
            <w:vAlign w:val="center"/>
          </w:tcPr>
          <w:p w14:paraId="55C1ACE9" w14:textId="3443F93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40</w:t>
            </w:r>
          </w:p>
        </w:tc>
        <w:tc>
          <w:tcPr>
            <w:tcW w:w="1569" w:type="dxa"/>
            <w:shd w:val="clear" w:color="auto" w:fill="auto"/>
            <w:vAlign w:val="center"/>
          </w:tcPr>
          <w:p w14:paraId="02134F19" w14:textId="2EBDB10B"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7 (18)</w:t>
            </w:r>
          </w:p>
        </w:tc>
        <w:tc>
          <w:tcPr>
            <w:tcW w:w="1113" w:type="dxa"/>
            <w:shd w:val="clear" w:color="auto" w:fill="auto"/>
            <w:noWrap/>
            <w:vAlign w:val="center"/>
          </w:tcPr>
          <w:p w14:paraId="39CE2D80" w14:textId="3E3DAD9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(14)</w:t>
            </w:r>
          </w:p>
        </w:tc>
        <w:tc>
          <w:tcPr>
            <w:tcW w:w="1113" w:type="dxa"/>
            <w:shd w:val="clear" w:color="auto" w:fill="auto"/>
            <w:noWrap/>
            <w:vAlign w:val="center"/>
          </w:tcPr>
          <w:p w14:paraId="35B462EA" w14:textId="5F39555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 (43)</w:t>
            </w:r>
          </w:p>
        </w:tc>
        <w:tc>
          <w:tcPr>
            <w:tcW w:w="1112" w:type="dxa"/>
            <w:shd w:val="clear" w:color="auto" w:fill="auto"/>
            <w:noWrap/>
            <w:vAlign w:val="center"/>
          </w:tcPr>
          <w:p w14:paraId="64438C90" w14:textId="358BE27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(29)</w:t>
            </w:r>
          </w:p>
        </w:tc>
        <w:tc>
          <w:tcPr>
            <w:tcW w:w="1113" w:type="dxa"/>
            <w:shd w:val="clear" w:color="auto" w:fill="auto"/>
            <w:noWrap/>
            <w:vAlign w:val="center"/>
          </w:tcPr>
          <w:p w14:paraId="0E745D30" w14:textId="527CC73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2127AAFE" w14:textId="17F3D28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(14)</w:t>
            </w:r>
          </w:p>
        </w:tc>
      </w:tr>
      <w:tr w:rsidR="005C2D4D" w:rsidRPr="000A7BEE" w14:paraId="301C2E93" w14:textId="77777777" w:rsidTr="00F924BA">
        <w:trPr>
          <w:trHeight w:val="173"/>
        </w:trPr>
        <w:tc>
          <w:tcPr>
            <w:tcW w:w="3698" w:type="dxa"/>
            <w:shd w:val="clear" w:color="auto" w:fill="auto"/>
            <w:noWrap/>
            <w:vAlign w:val="center"/>
            <w:hideMark/>
          </w:tcPr>
          <w:p w14:paraId="303DB9DE"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Community and social service</w:t>
            </w:r>
          </w:p>
        </w:tc>
        <w:tc>
          <w:tcPr>
            <w:tcW w:w="1568" w:type="dxa"/>
            <w:shd w:val="clear" w:color="auto" w:fill="auto"/>
            <w:noWrap/>
            <w:vAlign w:val="center"/>
          </w:tcPr>
          <w:p w14:paraId="4B103943" w14:textId="7FE0C32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135</w:t>
            </w:r>
          </w:p>
        </w:tc>
        <w:tc>
          <w:tcPr>
            <w:tcW w:w="1569" w:type="dxa"/>
            <w:shd w:val="clear" w:color="auto" w:fill="auto"/>
            <w:vAlign w:val="center"/>
          </w:tcPr>
          <w:p w14:paraId="4871A159" w14:textId="6CAAE8BC"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16 (12)</w:t>
            </w:r>
          </w:p>
        </w:tc>
        <w:tc>
          <w:tcPr>
            <w:tcW w:w="1113" w:type="dxa"/>
            <w:shd w:val="clear" w:color="auto" w:fill="auto"/>
            <w:noWrap/>
            <w:vAlign w:val="center"/>
          </w:tcPr>
          <w:p w14:paraId="4A479D49" w14:textId="73AF580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 (38)</w:t>
            </w:r>
          </w:p>
        </w:tc>
        <w:tc>
          <w:tcPr>
            <w:tcW w:w="1113" w:type="dxa"/>
            <w:shd w:val="clear" w:color="auto" w:fill="auto"/>
            <w:noWrap/>
            <w:vAlign w:val="center"/>
          </w:tcPr>
          <w:p w14:paraId="3869DE13" w14:textId="28D0D56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8 (50)</w:t>
            </w:r>
          </w:p>
        </w:tc>
        <w:tc>
          <w:tcPr>
            <w:tcW w:w="1112" w:type="dxa"/>
            <w:shd w:val="clear" w:color="auto" w:fill="auto"/>
            <w:noWrap/>
            <w:vAlign w:val="center"/>
          </w:tcPr>
          <w:p w14:paraId="50794F99" w14:textId="6E9736D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(6)</w:t>
            </w:r>
          </w:p>
        </w:tc>
        <w:tc>
          <w:tcPr>
            <w:tcW w:w="1113" w:type="dxa"/>
            <w:shd w:val="clear" w:color="auto" w:fill="auto"/>
            <w:noWrap/>
            <w:vAlign w:val="center"/>
          </w:tcPr>
          <w:p w14:paraId="58EF9279" w14:textId="3A20BED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(6)</w:t>
            </w:r>
          </w:p>
        </w:tc>
        <w:tc>
          <w:tcPr>
            <w:tcW w:w="1113" w:type="dxa"/>
            <w:shd w:val="clear" w:color="auto" w:fill="auto"/>
            <w:noWrap/>
            <w:vAlign w:val="center"/>
          </w:tcPr>
          <w:p w14:paraId="79D30964" w14:textId="1544F53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75781B99" w14:textId="77777777" w:rsidTr="00F924BA">
        <w:trPr>
          <w:trHeight w:val="173"/>
        </w:trPr>
        <w:tc>
          <w:tcPr>
            <w:tcW w:w="3698" w:type="dxa"/>
            <w:shd w:val="clear" w:color="auto" w:fill="auto"/>
            <w:noWrap/>
            <w:vAlign w:val="center"/>
            <w:hideMark/>
          </w:tcPr>
          <w:p w14:paraId="443390F3"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Legal</w:t>
            </w:r>
          </w:p>
        </w:tc>
        <w:tc>
          <w:tcPr>
            <w:tcW w:w="1568" w:type="dxa"/>
            <w:shd w:val="clear" w:color="auto" w:fill="auto"/>
            <w:noWrap/>
            <w:vAlign w:val="center"/>
          </w:tcPr>
          <w:p w14:paraId="094C8210" w14:textId="1180666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69</w:t>
            </w:r>
          </w:p>
        </w:tc>
        <w:tc>
          <w:tcPr>
            <w:tcW w:w="1569" w:type="dxa"/>
            <w:shd w:val="clear" w:color="auto" w:fill="auto"/>
            <w:vAlign w:val="center"/>
          </w:tcPr>
          <w:p w14:paraId="572653BD" w14:textId="05E41C1D"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6 (9)</w:t>
            </w:r>
          </w:p>
        </w:tc>
        <w:tc>
          <w:tcPr>
            <w:tcW w:w="1113" w:type="dxa"/>
            <w:shd w:val="clear" w:color="auto" w:fill="auto"/>
            <w:noWrap/>
            <w:vAlign w:val="center"/>
          </w:tcPr>
          <w:p w14:paraId="74674EC7" w14:textId="1B17309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(17)</w:t>
            </w:r>
          </w:p>
        </w:tc>
        <w:tc>
          <w:tcPr>
            <w:tcW w:w="1113" w:type="dxa"/>
            <w:shd w:val="clear" w:color="auto" w:fill="auto"/>
            <w:noWrap/>
            <w:vAlign w:val="center"/>
          </w:tcPr>
          <w:p w14:paraId="3A460F52" w14:textId="63B0099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 (50)</w:t>
            </w:r>
          </w:p>
        </w:tc>
        <w:tc>
          <w:tcPr>
            <w:tcW w:w="1112" w:type="dxa"/>
            <w:shd w:val="clear" w:color="auto" w:fill="auto"/>
            <w:noWrap/>
            <w:vAlign w:val="center"/>
          </w:tcPr>
          <w:p w14:paraId="2CC68D57" w14:textId="736BCB0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(33)</w:t>
            </w:r>
          </w:p>
        </w:tc>
        <w:tc>
          <w:tcPr>
            <w:tcW w:w="1113" w:type="dxa"/>
            <w:shd w:val="clear" w:color="auto" w:fill="auto"/>
            <w:noWrap/>
            <w:vAlign w:val="center"/>
          </w:tcPr>
          <w:p w14:paraId="58290032" w14:textId="0959A79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37F963D8" w14:textId="4F7EF4B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74C9F223" w14:textId="77777777" w:rsidTr="00F924BA">
        <w:trPr>
          <w:trHeight w:val="173"/>
        </w:trPr>
        <w:tc>
          <w:tcPr>
            <w:tcW w:w="3698" w:type="dxa"/>
            <w:shd w:val="clear" w:color="auto" w:fill="auto"/>
            <w:noWrap/>
            <w:vAlign w:val="center"/>
            <w:hideMark/>
          </w:tcPr>
          <w:p w14:paraId="1BC7BD63"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Education, training, and library</w:t>
            </w:r>
          </w:p>
        </w:tc>
        <w:tc>
          <w:tcPr>
            <w:tcW w:w="1568" w:type="dxa"/>
            <w:shd w:val="clear" w:color="auto" w:fill="auto"/>
            <w:noWrap/>
            <w:vAlign w:val="center"/>
          </w:tcPr>
          <w:p w14:paraId="58B93BBB" w14:textId="547E03E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310</w:t>
            </w:r>
          </w:p>
        </w:tc>
        <w:tc>
          <w:tcPr>
            <w:tcW w:w="1569" w:type="dxa"/>
            <w:shd w:val="clear" w:color="auto" w:fill="auto"/>
            <w:vAlign w:val="center"/>
          </w:tcPr>
          <w:p w14:paraId="55355AAF" w14:textId="01690B24"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32 (10)</w:t>
            </w:r>
          </w:p>
        </w:tc>
        <w:tc>
          <w:tcPr>
            <w:tcW w:w="1113" w:type="dxa"/>
            <w:shd w:val="clear" w:color="auto" w:fill="auto"/>
            <w:noWrap/>
            <w:vAlign w:val="center"/>
          </w:tcPr>
          <w:p w14:paraId="7AE4DF09" w14:textId="35DD237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13 (41)</w:t>
            </w:r>
          </w:p>
        </w:tc>
        <w:tc>
          <w:tcPr>
            <w:tcW w:w="1113" w:type="dxa"/>
            <w:shd w:val="clear" w:color="auto" w:fill="auto"/>
            <w:noWrap/>
            <w:vAlign w:val="center"/>
          </w:tcPr>
          <w:p w14:paraId="394D58F3" w14:textId="7FA67FB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14 (44)</w:t>
            </w:r>
          </w:p>
        </w:tc>
        <w:tc>
          <w:tcPr>
            <w:tcW w:w="1112" w:type="dxa"/>
            <w:shd w:val="clear" w:color="auto" w:fill="auto"/>
            <w:noWrap/>
            <w:vAlign w:val="center"/>
          </w:tcPr>
          <w:p w14:paraId="675A45B5" w14:textId="317DB17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 (9)</w:t>
            </w:r>
          </w:p>
        </w:tc>
        <w:tc>
          <w:tcPr>
            <w:tcW w:w="1113" w:type="dxa"/>
            <w:shd w:val="clear" w:color="auto" w:fill="auto"/>
            <w:noWrap/>
            <w:vAlign w:val="center"/>
          </w:tcPr>
          <w:p w14:paraId="0D310C05" w14:textId="3E0D3DE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(3)</w:t>
            </w:r>
          </w:p>
        </w:tc>
        <w:tc>
          <w:tcPr>
            <w:tcW w:w="1113" w:type="dxa"/>
            <w:shd w:val="clear" w:color="auto" w:fill="auto"/>
            <w:noWrap/>
            <w:vAlign w:val="center"/>
          </w:tcPr>
          <w:p w14:paraId="2DA6D86F" w14:textId="1D0C987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(3)</w:t>
            </w:r>
          </w:p>
        </w:tc>
      </w:tr>
      <w:tr w:rsidR="005C2D4D" w:rsidRPr="000A7BEE" w14:paraId="63CD9E3A" w14:textId="77777777" w:rsidTr="00F924BA">
        <w:trPr>
          <w:trHeight w:val="173"/>
        </w:trPr>
        <w:tc>
          <w:tcPr>
            <w:tcW w:w="3698" w:type="dxa"/>
            <w:shd w:val="clear" w:color="auto" w:fill="auto"/>
            <w:noWrap/>
            <w:vAlign w:val="center"/>
            <w:hideMark/>
          </w:tcPr>
          <w:p w14:paraId="025B246D"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Arts, design, entertainment, sports, and media</w:t>
            </w:r>
          </w:p>
        </w:tc>
        <w:tc>
          <w:tcPr>
            <w:tcW w:w="1568" w:type="dxa"/>
            <w:shd w:val="clear" w:color="auto" w:fill="auto"/>
            <w:noWrap/>
            <w:vAlign w:val="center"/>
          </w:tcPr>
          <w:p w14:paraId="7D9118E0" w14:textId="0740F28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165</w:t>
            </w:r>
          </w:p>
        </w:tc>
        <w:tc>
          <w:tcPr>
            <w:tcW w:w="1569" w:type="dxa"/>
            <w:shd w:val="clear" w:color="auto" w:fill="auto"/>
            <w:vAlign w:val="center"/>
          </w:tcPr>
          <w:p w14:paraId="42743AD2" w14:textId="61A41554"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29 (18)</w:t>
            </w:r>
          </w:p>
        </w:tc>
        <w:tc>
          <w:tcPr>
            <w:tcW w:w="1113" w:type="dxa"/>
            <w:shd w:val="clear" w:color="auto" w:fill="auto"/>
            <w:noWrap/>
            <w:vAlign w:val="center"/>
          </w:tcPr>
          <w:p w14:paraId="000154FF" w14:textId="6ED328E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17 (59)</w:t>
            </w:r>
          </w:p>
        </w:tc>
        <w:tc>
          <w:tcPr>
            <w:tcW w:w="1113" w:type="dxa"/>
            <w:shd w:val="clear" w:color="auto" w:fill="auto"/>
            <w:noWrap/>
            <w:vAlign w:val="center"/>
          </w:tcPr>
          <w:p w14:paraId="4E2671C9" w14:textId="35D4392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7 (24)</w:t>
            </w:r>
          </w:p>
        </w:tc>
        <w:tc>
          <w:tcPr>
            <w:tcW w:w="1112" w:type="dxa"/>
            <w:shd w:val="clear" w:color="auto" w:fill="auto"/>
            <w:noWrap/>
            <w:vAlign w:val="center"/>
          </w:tcPr>
          <w:p w14:paraId="33E7F9DF" w14:textId="29A03DF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 (14)</w:t>
            </w:r>
          </w:p>
        </w:tc>
        <w:tc>
          <w:tcPr>
            <w:tcW w:w="1113" w:type="dxa"/>
            <w:shd w:val="clear" w:color="auto" w:fill="auto"/>
            <w:noWrap/>
            <w:vAlign w:val="center"/>
          </w:tcPr>
          <w:p w14:paraId="6569BD25" w14:textId="03770A0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(3)</w:t>
            </w:r>
          </w:p>
        </w:tc>
        <w:tc>
          <w:tcPr>
            <w:tcW w:w="1113" w:type="dxa"/>
            <w:shd w:val="clear" w:color="auto" w:fill="auto"/>
            <w:noWrap/>
            <w:vAlign w:val="center"/>
          </w:tcPr>
          <w:p w14:paraId="248A2C2E" w14:textId="08C940D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651D6611" w14:textId="77777777" w:rsidTr="00F924BA">
        <w:trPr>
          <w:trHeight w:val="173"/>
        </w:trPr>
        <w:tc>
          <w:tcPr>
            <w:tcW w:w="3698" w:type="dxa"/>
            <w:shd w:val="clear" w:color="auto" w:fill="auto"/>
            <w:noWrap/>
            <w:vAlign w:val="center"/>
            <w:hideMark/>
          </w:tcPr>
          <w:p w14:paraId="623BF5C7"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Healthcare practitioners and technical</w:t>
            </w:r>
          </w:p>
        </w:tc>
        <w:tc>
          <w:tcPr>
            <w:tcW w:w="1568" w:type="dxa"/>
            <w:shd w:val="clear" w:color="auto" w:fill="auto"/>
            <w:noWrap/>
            <w:vAlign w:val="center"/>
          </w:tcPr>
          <w:p w14:paraId="3150C3E9" w14:textId="2BC9EAE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612</w:t>
            </w:r>
          </w:p>
        </w:tc>
        <w:tc>
          <w:tcPr>
            <w:tcW w:w="1569" w:type="dxa"/>
            <w:shd w:val="clear" w:color="auto" w:fill="auto"/>
            <w:vAlign w:val="center"/>
          </w:tcPr>
          <w:p w14:paraId="02789BB6" w14:textId="7C445AA1"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78 (13)</w:t>
            </w:r>
          </w:p>
        </w:tc>
        <w:tc>
          <w:tcPr>
            <w:tcW w:w="1113" w:type="dxa"/>
            <w:shd w:val="clear" w:color="auto" w:fill="auto"/>
            <w:noWrap/>
            <w:vAlign w:val="center"/>
          </w:tcPr>
          <w:p w14:paraId="67FA5554" w14:textId="6555C8B9"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43 (55)</w:t>
            </w:r>
          </w:p>
        </w:tc>
        <w:tc>
          <w:tcPr>
            <w:tcW w:w="1113" w:type="dxa"/>
            <w:shd w:val="clear" w:color="auto" w:fill="auto"/>
            <w:noWrap/>
            <w:vAlign w:val="center"/>
          </w:tcPr>
          <w:p w14:paraId="09A86AE9" w14:textId="2702535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21 (27)</w:t>
            </w:r>
          </w:p>
        </w:tc>
        <w:tc>
          <w:tcPr>
            <w:tcW w:w="1112" w:type="dxa"/>
            <w:shd w:val="clear" w:color="auto" w:fill="auto"/>
            <w:noWrap/>
            <w:vAlign w:val="center"/>
          </w:tcPr>
          <w:p w14:paraId="1D1A2CA3" w14:textId="1F436322"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12 (15)</w:t>
            </w:r>
          </w:p>
        </w:tc>
        <w:tc>
          <w:tcPr>
            <w:tcW w:w="1113" w:type="dxa"/>
            <w:shd w:val="clear" w:color="auto" w:fill="auto"/>
            <w:noWrap/>
            <w:vAlign w:val="center"/>
          </w:tcPr>
          <w:p w14:paraId="102F2157" w14:textId="773EC9D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w:t>
            </w:r>
          </w:p>
        </w:tc>
        <w:tc>
          <w:tcPr>
            <w:tcW w:w="1113" w:type="dxa"/>
            <w:shd w:val="clear" w:color="auto" w:fill="auto"/>
            <w:noWrap/>
            <w:vAlign w:val="center"/>
          </w:tcPr>
          <w:p w14:paraId="7B1EBBF3" w14:textId="3ED3448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w:t>
            </w:r>
          </w:p>
        </w:tc>
      </w:tr>
      <w:tr w:rsidR="005C2D4D" w:rsidRPr="000A7BEE" w14:paraId="3B1E664F" w14:textId="77777777" w:rsidTr="00F924BA">
        <w:trPr>
          <w:trHeight w:val="173"/>
        </w:trPr>
        <w:tc>
          <w:tcPr>
            <w:tcW w:w="3698" w:type="dxa"/>
            <w:shd w:val="clear" w:color="auto" w:fill="auto"/>
            <w:noWrap/>
            <w:vAlign w:val="center"/>
            <w:hideMark/>
          </w:tcPr>
          <w:p w14:paraId="33E17FB4"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Health care support</w:t>
            </w:r>
          </w:p>
        </w:tc>
        <w:tc>
          <w:tcPr>
            <w:tcW w:w="1568" w:type="dxa"/>
            <w:shd w:val="clear" w:color="auto" w:fill="auto"/>
            <w:noWrap/>
            <w:vAlign w:val="center"/>
          </w:tcPr>
          <w:p w14:paraId="6CECFAF3" w14:textId="49F8EB0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423</w:t>
            </w:r>
          </w:p>
        </w:tc>
        <w:tc>
          <w:tcPr>
            <w:tcW w:w="1569" w:type="dxa"/>
            <w:shd w:val="clear" w:color="auto" w:fill="auto"/>
            <w:vAlign w:val="center"/>
          </w:tcPr>
          <w:p w14:paraId="5A641EF5" w14:textId="6D5E1CCC"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34 (8)</w:t>
            </w:r>
          </w:p>
        </w:tc>
        <w:tc>
          <w:tcPr>
            <w:tcW w:w="1113" w:type="dxa"/>
            <w:shd w:val="clear" w:color="auto" w:fill="auto"/>
            <w:noWrap/>
            <w:vAlign w:val="center"/>
          </w:tcPr>
          <w:p w14:paraId="4E047F62" w14:textId="4E83BE7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24 (71)</w:t>
            </w:r>
          </w:p>
        </w:tc>
        <w:tc>
          <w:tcPr>
            <w:tcW w:w="1113" w:type="dxa"/>
            <w:shd w:val="clear" w:color="auto" w:fill="auto"/>
            <w:noWrap/>
            <w:vAlign w:val="center"/>
          </w:tcPr>
          <w:p w14:paraId="1D97BF66" w14:textId="2F2E948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(6)</w:t>
            </w:r>
          </w:p>
        </w:tc>
        <w:tc>
          <w:tcPr>
            <w:tcW w:w="1112" w:type="dxa"/>
            <w:shd w:val="clear" w:color="auto" w:fill="auto"/>
            <w:noWrap/>
            <w:vAlign w:val="center"/>
          </w:tcPr>
          <w:p w14:paraId="61967C00" w14:textId="2905BD5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7 (21)</w:t>
            </w:r>
          </w:p>
        </w:tc>
        <w:tc>
          <w:tcPr>
            <w:tcW w:w="1113" w:type="dxa"/>
            <w:shd w:val="clear" w:color="auto" w:fill="auto"/>
            <w:noWrap/>
            <w:vAlign w:val="center"/>
          </w:tcPr>
          <w:p w14:paraId="652004EF" w14:textId="5C3D7D7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(3)</w:t>
            </w:r>
          </w:p>
        </w:tc>
        <w:tc>
          <w:tcPr>
            <w:tcW w:w="1113" w:type="dxa"/>
            <w:shd w:val="clear" w:color="auto" w:fill="auto"/>
            <w:noWrap/>
            <w:vAlign w:val="center"/>
          </w:tcPr>
          <w:p w14:paraId="186A251C" w14:textId="3E02DCF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01752318" w14:textId="77777777" w:rsidTr="00F924BA">
        <w:trPr>
          <w:trHeight w:val="173"/>
        </w:trPr>
        <w:tc>
          <w:tcPr>
            <w:tcW w:w="3698" w:type="dxa"/>
            <w:shd w:val="clear" w:color="auto" w:fill="auto"/>
            <w:noWrap/>
            <w:vAlign w:val="center"/>
            <w:hideMark/>
          </w:tcPr>
          <w:p w14:paraId="1847B4F3"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Protective service</w:t>
            </w:r>
          </w:p>
        </w:tc>
        <w:tc>
          <w:tcPr>
            <w:tcW w:w="1568" w:type="dxa"/>
            <w:shd w:val="clear" w:color="auto" w:fill="auto"/>
            <w:noWrap/>
            <w:vAlign w:val="center"/>
          </w:tcPr>
          <w:p w14:paraId="11F5965D" w14:textId="0EE3424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90</w:t>
            </w:r>
          </w:p>
        </w:tc>
        <w:tc>
          <w:tcPr>
            <w:tcW w:w="1569" w:type="dxa"/>
            <w:shd w:val="clear" w:color="auto" w:fill="auto"/>
            <w:vAlign w:val="center"/>
          </w:tcPr>
          <w:p w14:paraId="15961739" w14:textId="3F716146"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7 (8)</w:t>
            </w:r>
          </w:p>
        </w:tc>
        <w:tc>
          <w:tcPr>
            <w:tcW w:w="1113" w:type="dxa"/>
            <w:shd w:val="clear" w:color="auto" w:fill="auto"/>
            <w:noWrap/>
            <w:vAlign w:val="center"/>
          </w:tcPr>
          <w:p w14:paraId="3A05AA58" w14:textId="7BAD93F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(29)</w:t>
            </w:r>
          </w:p>
        </w:tc>
        <w:tc>
          <w:tcPr>
            <w:tcW w:w="1113" w:type="dxa"/>
            <w:shd w:val="clear" w:color="auto" w:fill="auto"/>
            <w:noWrap/>
            <w:vAlign w:val="center"/>
          </w:tcPr>
          <w:p w14:paraId="0664B422" w14:textId="4D126D4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 (57)</w:t>
            </w:r>
          </w:p>
        </w:tc>
        <w:tc>
          <w:tcPr>
            <w:tcW w:w="1112" w:type="dxa"/>
            <w:shd w:val="clear" w:color="auto" w:fill="auto"/>
            <w:noWrap/>
            <w:vAlign w:val="center"/>
          </w:tcPr>
          <w:p w14:paraId="605F3EBD" w14:textId="56F640A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(14)</w:t>
            </w:r>
          </w:p>
        </w:tc>
        <w:tc>
          <w:tcPr>
            <w:tcW w:w="1113" w:type="dxa"/>
            <w:shd w:val="clear" w:color="auto" w:fill="auto"/>
            <w:noWrap/>
            <w:vAlign w:val="center"/>
          </w:tcPr>
          <w:p w14:paraId="40F6AFF4" w14:textId="401A87E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52C8EE91" w14:textId="54DB945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4A3B58F0" w14:textId="77777777" w:rsidTr="00F924BA">
        <w:trPr>
          <w:trHeight w:val="173"/>
        </w:trPr>
        <w:tc>
          <w:tcPr>
            <w:tcW w:w="3698" w:type="dxa"/>
            <w:shd w:val="clear" w:color="auto" w:fill="auto"/>
            <w:noWrap/>
            <w:vAlign w:val="center"/>
            <w:hideMark/>
          </w:tcPr>
          <w:p w14:paraId="05D01136"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Food preparation and serving related</w:t>
            </w:r>
          </w:p>
        </w:tc>
        <w:tc>
          <w:tcPr>
            <w:tcW w:w="1568" w:type="dxa"/>
            <w:shd w:val="clear" w:color="auto" w:fill="auto"/>
            <w:noWrap/>
            <w:vAlign w:val="center"/>
          </w:tcPr>
          <w:p w14:paraId="1A30EEA8" w14:textId="06D679AB"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487</w:t>
            </w:r>
          </w:p>
        </w:tc>
        <w:tc>
          <w:tcPr>
            <w:tcW w:w="1569" w:type="dxa"/>
            <w:shd w:val="clear" w:color="auto" w:fill="auto"/>
            <w:vAlign w:val="center"/>
          </w:tcPr>
          <w:p w14:paraId="62405E2E" w14:textId="6D06411A"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54 (11)</w:t>
            </w:r>
          </w:p>
        </w:tc>
        <w:tc>
          <w:tcPr>
            <w:tcW w:w="1113" w:type="dxa"/>
            <w:shd w:val="clear" w:color="auto" w:fill="auto"/>
            <w:noWrap/>
            <w:vAlign w:val="center"/>
          </w:tcPr>
          <w:p w14:paraId="5A69FFA7" w14:textId="23FC743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35 (65)</w:t>
            </w:r>
          </w:p>
        </w:tc>
        <w:tc>
          <w:tcPr>
            <w:tcW w:w="1113" w:type="dxa"/>
            <w:shd w:val="clear" w:color="auto" w:fill="auto"/>
            <w:noWrap/>
            <w:vAlign w:val="center"/>
          </w:tcPr>
          <w:p w14:paraId="2F81A022" w14:textId="2702251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8 (15)</w:t>
            </w:r>
          </w:p>
        </w:tc>
        <w:tc>
          <w:tcPr>
            <w:tcW w:w="1112" w:type="dxa"/>
            <w:shd w:val="clear" w:color="auto" w:fill="auto"/>
            <w:noWrap/>
            <w:vAlign w:val="center"/>
          </w:tcPr>
          <w:p w14:paraId="1AE8F280" w14:textId="18559A0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10 (19)</w:t>
            </w:r>
          </w:p>
        </w:tc>
        <w:tc>
          <w:tcPr>
            <w:tcW w:w="1113" w:type="dxa"/>
            <w:shd w:val="clear" w:color="auto" w:fill="auto"/>
            <w:noWrap/>
            <w:vAlign w:val="center"/>
          </w:tcPr>
          <w:p w14:paraId="75ABCA2D" w14:textId="2703D57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(2)</w:t>
            </w:r>
          </w:p>
        </w:tc>
        <w:tc>
          <w:tcPr>
            <w:tcW w:w="1113" w:type="dxa"/>
            <w:shd w:val="clear" w:color="auto" w:fill="auto"/>
            <w:noWrap/>
            <w:vAlign w:val="center"/>
          </w:tcPr>
          <w:p w14:paraId="5A780A98" w14:textId="59220469"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0E11D63B" w14:textId="77777777" w:rsidTr="00F924BA">
        <w:trPr>
          <w:trHeight w:val="173"/>
        </w:trPr>
        <w:tc>
          <w:tcPr>
            <w:tcW w:w="3698" w:type="dxa"/>
            <w:shd w:val="clear" w:color="auto" w:fill="auto"/>
            <w:noWrap/>
            <w:vAlign w:val="center"/>
            <w:hideMark/>
          </w:tcPr>
          <w:p w14:paraId="61CFC25B"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Building and grounds cleaning and maintenance</w:t>
            </w:r>
          </w:p>
        </w:tc>
        <w:tc>
          <w:tcPr>
            <w:tcW w:w="1568" w:type="dxa"/>
            <w:shd w:val="clear" w:color="auto" w:fill="auto"/>
            <w:noWrap/>
            <w:vAlign w:val="center"/>
          </w:tcPr>
          <w:p w14:paraId="7A600EB9" w14:textId="09100E7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203</w:t>
            </w:r>
          </w:p>
        </w:tc>
        <w:tc>
          <w:tcPr>
            <w:tcW w:w="1569" w:type="dxa"/>
            <w:shd w:val="clear" w:color="auto" w:fill="auto"/>
            <w:vAlign w:val="center"/>
          </w:tcPr>
          <w:p w14:paraId="5221BE1A" w14:textId="48085276"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14 (7)</w:t>
            </w:r>
          </w:p>
        </w:tc>
        <w:tc>
          <w:tcPr>
            <w:tcW w:w="1113" w:type="dxa"/>
            <w:shd w:val="clear" w:color="auto" w:fill="auto"/>
            <w:noWrap/>
            <w:vAlign w:val="center"/>
          </w:tcPr>
          <w:p w14:paraId="7386BEB0" w14:textId="0250412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9 (64)</w:t>
            </w:r>
          </w:p>
        </w:tc>
        <w:tc>
          <w:tcPr>
            <w:tcW w:w="1113" w:type="dxa"/>
            <w:shd w:val="clear" w:color="auto" w:fill="auto"/>
            <w:noWrap/>
            <w:vAlign w:val="center"/>
          </w:tcPr>
          <w:p w14:paraId="134E5E93" w14:textId="5BE119B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 (29)</w:t>
            </w:r>
          </w:p>
        </w:tc>
        <w:tc>
          <w:tcPr>
            <w:tcW w:w="1112" w:type="dxa"/>
            <w:shd w:val="clear" w:color="auto" w:fill="auto"/>
            <w:noWrap/>
            <w:vAlign w:val="center"/>
          </w:tcPr>
          <w:p w14:paraId="408EF1F6" w14:textId="65A3539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46E54BEC" w14:textId="45CA08B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659E899A" w14:textId="72BC436B"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(7)</w:t>
            </w:r>
          </w:p>
        </w:tc>
      </w:tr>
      <w:tr w:rsidR="005C2D4D" w:rsidRPr="000A7BEE" w14:paraId="5669C5B0" w14:textId="77777777" w:rsidTr="00F924BA">
        <w:trPr>
          <w:trHeight w:val="173"/>
        </w:trPr>
        <w:tc>
          <w:tcPr>
            <w:tcW w:w="3698" w:type="dxa"/>
            <w:shd w:val="clear" w:color="auto" w:fill="auto"/>
            <w:noWrap/>
            <w:vAlign w:val="center"/>
            <w:hideMark/>
          </w:tcPr>
          <w:p w14:paraId="5D543D85"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Personal care and service</w:t>
            </w:r>
          </w:p>
        </w:tc>
        <w:tc>
          <w:tcPr>
            <w:tcW w:w="1568" w:type="dxa"/>
            <w:shd w:val="clear" w:color="auto" w:fill="auto"/>
            <w:noWrap/>
            <w:vAlign w:val="center"/>
          </w:tcPr>
          <w:p w14:paraId="03C8F7FA" w14:textId="3B7346E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417</w:t>
            </w:r>
          </w:p>
        </w:tc>
        <w:tc>
          <w:tcPr>
            <w:tcW w:w="1569" w:type="dxa"/>
            <w:shd w:val="clear" w:color="auto" w:fill="auto"/>
            <w:vAlign w:val="center"/>
          </w:tcPr>
          <w:p w14:paraId="4FDDF16F" w14:textId="5073B61A"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33 (8)</w:t>
            </w:r>
          </w:p>
        </w:tc>
        <w:tc>
          <w:tcPr>
            <w:tcW w:w="1113" w:type="dxa"/>
            <w:shd w:val="clear" w:color="auto" w:fill="auto"/>
            <w:noWrap/>
            <w:vAlign w:val="center"/>
          </w:tcPr>
          <w:p w14:paraId="10841155" w14:textId="021DE76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21 (64)</w:t>
            </w:r>
          </w:p>
        </w:tc>
        <w:tc>
          <w:tcPr>
            <w:tcW w:w="1113" w:type="dxa"/>
            <w:shd w:val="clear" w:color="auto" w:fill="auto"/>
            <w:noWrap/>
            <w:vAlign w:val="center"/>
          </w:tcPr>
          <w:p w14:paraId="3599B3D6" w14:textId="504319BB"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 (18)</w:t>
            </w:r>
          </w:p>
        </w:tc>
        <w:tc>
          <w:tcPr>
            <w:tcW w:w="1112" w:type="dxa"/>
            <w:shd w:val="clear" w:color="auto" w:fill="auto"/>
            <w:noWrap/>
            <w:vAlign w:val="center"/>
          </w:tcPr>
          <w:p w14:paraId="6494D6EE" w14:textId="393F076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 (18)</w:t>
            </w:r>
          </w:p>
        </w:tc>
        <w:tc>
          <w:tcPr>
            <w:tcW w:w="1113" w:type="dxa"/>
            <w:shd w:val="clear" w:color="auto" w:fill="auto"/>
            <w:noWrap/>
            <w:vAlign w:val="center"/>
          </w:tcPr>
          <w:p w14:paraId="3D065F86" w14:textId="420CF86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388B6335" w14:textId="06A26169"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253EB137" w14:textId="77777777" w:rsidTr="00F924BA">
        <w:trPr>
          <w:trHeight w:val="173"/>
        </w:trPr>
        <w:tc>
          <w:tcPr>
            <w:tcW w:w="3698" w:type="dxa"/>
            <w:shd w:val="clear" w:color="auto" w:fill="auto"/>
            <w:noWrap/>
            <w:vAlign w:val="center"/>
            <w:hideMark/>
          </w:tcPr>
          <w:p w14:paraId="32D1DE2F"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Sales and related</w:t>
            </w:r>
          </w:p>
        </w:tc>
        <w:tc>
          <w:tcPr>
            <w:tcW w:w="1568" w:type="dxa"/>
            <w:shd w:val="clear" w:color="auto" w:fill="auto"/>
            <w:noWrap/>
            <w:vAlign w:val="center"/>
          </w:tcPr>
          <w:p w14:paraId="38458478" w14:textId="1E7FB26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652</w:t>
            </w:r>
          </w:p>
        </w:tc>
        <w:tc>
          <w:tcPr>
            <w:tcW w:w="1569" w:type="dxa"/>
            <w:shd w:val="clear" w:color="auto" w:fill="auto"/>
            <w:vAlign w:val="center"/>
          </w:tcPr>
          <w:p w14:paraId="5DF7CFCD" w14:textId="23EB777A"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71 (11)</w:t>
            </w:r>
          </w:p>
        </w:tc>
        <w:tc>
          <w:tcPr>
            <w:tcW w:w="1113" w:type="dxa"/>
            <w:shd w:val="clear" w:color="auto" w:fill="auto"/>
            <w:noWrap/>
            <w:vAlign w:val="center"/>
          </w:tcPr>
          <w:p w14:paraId="06EBCE02" w14:textId="1B53524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47 (66)</w:t>
            </w:r>
          </w:p>
        </w:tc>
        <w:tc>
          <w:tcPr>
            <w:tcW w:w="1113" w:type="dxa"/>
            <w:shd w:val="clear" w:color="auto" w:fill="auto"/>
            <w:noWrap/>
            <w:vAlign w:val="center"/>
          </w:tcPr>
          <w:p w14:paraId="1F4AD0BC" w14:textId="6688F251"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18 (25)</w:t>
            </w:r>
          </w:p>
        </w:tc>
        <w:tc>
          <w:tcPr>
            <w:tcW w:w="1112" w:type="dxa"/>
            <w:shd w:val="clear" w:color="auto" w:fill="auto"/>
            <w:noWrap/>
            <w:vAlign w:val="center"/>
          </w:tcPr>
          <w:p w14:paraId="14368402" w14:textId="2EC4FCE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 (7)</w:t>
            </w:r>
          </w:p>
        </w:tc>
        <w:tc>
          <w:tcPr>
            <w:tcW w:w="1113" w:type="dxa"/>
            <w:shd w:val="clear" w:color="auto" w:fill="auto"/>
            <w:noWrap/>
            <w:vAlign w:val="center"/>
          </w:tcPr>
          <w:p w14:paraId="0A72EDB0" w14:textId="5627A80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76152BD0" w14:textId="4A64DFA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w:t>
            </w:r>
          </w:p>
        </w:tc>
      </w:tr>
      <w:tr w:rsidR="005C2D4D" w:rsidRPr="000A7BEE" w14:paraId="76B3B288" w14:textId="77777777" w:rsidTr="00F924BA">
        <w:trPr>
          <w:trHeight w:val="173"/>
        </w:trPr>
        <w:tc>
          <w:tcPr>
            <w:tcW w:w="3698" w:type="dxa"/>
            <w:shd w:val="clear" w:color="auto" w:fill="auto"/>
            <w:noWrap/>
            <w:vAlign w:val="center"/>
            <w:hideMark/>
          </w:tcPr>
          <w:p w14:paraId="71215F1F"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Office and administrative support</w:t>
            </w:r>
          </w:p>
        </w:tc>
        <w:tc>
          <w:tcPr>
            <w:tcW w:w="1568" w:type="dxa"/>
            <w:shd w:val="clear" w:color="auto" w:fill="auto"/>
            <w:noWrap/>
            <w:vAlign w:val="center"/>
          </w:tcPr>
          <w:p w14:paraId="284B27CB" w14:textId="1AE56A8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844</w:t>
            </w:r>
          </w:p>
        </w:tc>
        <w:tc>
          <w:tcPr>
            <w:tcW w:w="1569" w:type="dxa"/>
            <w:shd w:val="clear" w:color="auto" w:fill="auto"/>
            <w:vAlign w:val="center"/>
          </w:tcPr>
          <w:p w14:paraId="66425037" w14:textId="6E349ADA"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90 (11)</w:t>
            </w:r>
          </w:p>
        </w:tc>
        <w:tc>
          <w:tcPr>
            <w:tcW w:w="1113" w:type="dxa"/>
            <w:shd w:val="clear" w:color="auto" w:fill="auto"/>
            <w:noWrap/>
            <w:vAlign w:val="center"/>
          </w:tcPr>
          <w:p w14:paraId="190C3409" w14:textId="732586EB"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45 (50)</w:t>
            </w:r>
          </w:p>
        </w:tc>
        <w:tc>
          <w:tcPr>
            <w:tcW w:w="1113" w:type="dxa"/>
            <w:shd w:val="clear" w:color="auto" w:fill="auto"/>
            <w:noWrap/>
            <w:vAlign w:val="center"/>
          </w:tcPr>
          <w:p w14:paraId="0434FFE2" w14:textId="01B5CA9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31 (34)</w:t>
            </w:r>
          </w:p>
        </w:tc>
        <w:tc>
          <w:tcPr>
            <w:tcW w:w="1112" w:type="dxa"/>
            <w:shd w:val="clear" w:color="auto" w:fill="auto"/>
            <w:noWrap/>
            <w:vAlign w:val="center"/>
          </w:tcPr>
          <w:p w14:paraId="004946F0" w14:textId="362A38B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14 (16)</w:t>
            </w:r>
          </w:p>
        </w:tc>
        <w:tc>
          <w:tcPr>
            <w:tcW w:w="1113" w:type="dxa"/>
            <w:shd w:val="clear" w:color="auto" w:fill="auto"/>
            <w:noWrap/>
            <w:vAlign w:val="center"/>
          </w:tcPr>
          <w:p w14:paraId="163323C1" w14:textId="0CCE4B8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42EF704B" w14:textId="6134475E"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6D7CB368" w14:textId="77777777" w:rsidTr="00F924BA">
        <w:trPr>
          <w:trHeight w:val="173"/>
        </w:trPr>
        <w:tc>
          <w:tcPr>
            <w:tcW w:w="3698" w:type="dxa"/>
            <w:shd w:val="clear" w:color="auto" w:fill="auto"/>
            <w:noWrap/>
            <w:vAlign w:val="center"/>
            <w:hideMark/>
          </w:tcPr>
          <w:p w14:paraId="66D51426"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Farming, fishing, and forestry</w:t>
            </w:r>
          </w:p>
        </w:tc>
        <w:tc>
          <w:tcPr>
            <w:tcW w:w="1568" w:type="dxa"/>
            <w:shd w:val="clear" w:color="auto" w:fill="auto"/>
            <w:noWrap/>
            <w:vAlign w:val="center"/>
          </w:tcPr>
          <w:p w14:paraId="1772E2AE" w14:textId="2DA2CC5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20</w:t>
            </w:r>
          </w:p>
        </w:tc>
        <w:tc>
          <w:tcPr>
            <w:tcW w:w="1569" w:type="dxa"/>
            <w:shd w:val="clear" w:color="auto" w:fill="auto"/>
            <w:vAlign w:val="center"/>
          </w:tcPr>
          <w:p w14:paraId="2D6EDDC4" w14:textId="59872F94"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1 (5)</w:t>
            </w:r>
          </w:p>
        </w:tc>
        <w:tc>
          <w:tcPr>
            <w:tcW w:w="1113" w:type="dxa"/>
            <w:shd w:val="clear" w:color="auto" w:fill="auto"/>
            <w:noWrap/>
            <w:vAlign w:val="center"/>
          </w:tcPr>
          <w:p w14:paraId="113E76A8" w14:textId="32391D2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245AC554" w14:textId="5420399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2" w:type="dxa"/>
            <w:shd w:val="clear" w:color="auto" w:fill="auto"/>
            <w:noWrap/>
            <w:vAlign w:val="center"/>
          </w:tcPr>
          <w:p w14:paraId="4950E721" w14:textId="734DEFD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3FBFBEFF" w14:textId="0FF77F8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3A0F0697" w14:textId="24E3FEF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(100)</w:t>
            </w:r>
          </w:p>
        </w:tc>
      </w:tr>
      <w:tr w:rsidR="005C2D4D" w:rsidRPr="000A7BEE" w14:paraId="68BBE8E6" w14:textId="77777777" w:rsidTr="00F924BA">
        <w:trPr>
          <w:trHeight w:val="173"/>
        </w:trPr>
        <w:tc>
          <w:tcPr>
            <w:tcW w:w="3698" w:type="dxa"/>
            <w:shd w:val="clear" w:color="auto" w:fill="auto"/>
            <w:noWrap/>
            <w:vAlign w:val="center"/>
            <w:hideMark/>
          </w:tcPr>
          <w:p w14:paraId="63FB93D7"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Construction and extraction</w:t>
            </w:r>
          </w:p>
        </w:tc>
        <w:tc>
          <w:tcPr>
            <w:tcW w:w="1568" w:type="dxa"/>
            <w:shd w:val="clear" w:color="auto" w:fill="auto"/>
            <w:noWrap/>
            <w:vAlign w:val="center"/>
          </w:tcPr>
          <w:p w14:paraId="45639112" w14:textId="59B80D0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55</w:t>
            </w:r>
          </w:p>
        </w:tc>
        <w:tc>
          <w:tcPr>
            <w:tcW w:w="1569" w:type="dxa"/>
            <w:shd w:val="clear" w:color="auto" w:fill="auto"/>
            <w:vAlign w:val="center"/>
          </w:tcPr>
          <w:p w14:paraId="17C143F2" w14:textId="04D9EA6B"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4 (7)</w:t>
            </w:r>
          </w:p>
        </w:tc>
        <w:tc>
          <w:tcPr>
            <w:tcW w:w="1113" w:type="dxa"/>
            <w:shd w:val="clear" w:color="auto" w:fill="auto"/>
            <w:noWrap/>
            <w:vAlign w:val="center"/>
          </w:tcPr>
          <w:p w14:paraId="6C585DAC" w14:textId="3702C8EA"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(50)</w:t>
            </w:r>
          </w:p>
        </w:tc>
        <w:tc>
          <w:tcPr>
            <w:tcW w:w="1113" w:type="dxa"/>
            <w:shd w:val="clear" w:color="auto" w:fill="auto"/>
            <w:noWrap/>
            <w:vAlign w:val="center"/>
          </w:tcPr>
          <w:p w14:paraId="150E899F" w14:textId="00E27BC6"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(50)</w:t>
            </w:r>
          </w:p>
        </w:tc>
        <w:tc>
          <w:tcPr>
            <w:tcW w:w="1112" w:type="dxa"/>
            <w:shd w:val="clear" w:color="auto" w:fill="auto"/>
            <w:noWrap/>
            <w:vAlign w:val="center"/>
          </w:tcPr>
          <w:p w14:paraId="69C24F3B" w14:textId="0BB30857"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5E668CA8" w14:textId="6E53A7E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1F2EFD66" w14:textId="1A5E2EE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7AA11979" w14:textId="77777777" w:rsidTr="00F924BA">
        <w:trPr>
          <w:trHeight w:val="173"/>
        </w:trPr>
        <w:tc>
          <w:tcPr>
            <w:tcW w:w="3698" w:type="dxa"/>
            <w:shd w:val="clear" w:color="auto" w:fill="auto"/>
            <w:noWrap/>
            <w:vAlign w:val="center"/>
            <w:hideMark/>
          </w:tcPr>
          <w:p w14:paraId="0BE2BE43"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Installation, maintenance, and repair</w:t>
            </w:r>
          </w:p>
        </w:tc>
        <w:tc>
          <w:tcPr>
            <w:tcW w:w="1568" w:type="dxa"/>
            <w:shd w:val="clear" w:color="auto" w:fill="auto"/>
            <w:noWrap/>
            <w:vAlign w:val="center"/>
          </w:tcPr>
          <w:p w14:paraId="14A9C9BD" w14:textId="2A399F6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30</w:t>
            </w:r>
          </w:p>
        </w:tc>
        <w:tc>
          <w:tcPr>
            <w:tcW w:w="1569" w:type="dxa"/>
            <w:shd w:val="clear" w:color="auto" w:fill="auto"/>
            <w:vAlign w:val="center"/>
          </w:tcPr>
          <w:p w14:paraId="50AD1061" w14:textId="7FA4B2DD"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6 (20)</w:t>
            </w:r>
          </w:p>
        </w:tc>
        <w:tc>
          <w:tcPr>
            <w:tcW w:w="1113" w:type="dxa"/>
            <w:shd w:val="clear" w:color="auto" w:fill="auto"/>
            <w:noWrap/>
            <w:vAlign w:val="center"/>
          </w:tcPr>
          <w:p w14:paraId="1A5A4656" w14:textId="6C6ECBE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 (50)</w:t>
            </w:r>
          </w:p>
        </w:tc>
        <w:tc>
          <w:tcPr>
            <w:tcW w:w="1113" w:type="dxa"/>
            <w:shd w:val="clear" w:color="auto" w:fill="auto"/>
            <w:noWrap/>
            <w:vAlign w:val="center"/>
          </w:tcPr>
          <w:p w14:paraId="144916B4" w14:textId="71926F3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(33)</w:t>
            </w:r>
          </w:p>
        </w:tc>
        <w:tc>
          <w:tcPr>
            <w:tcW w:w="1112" w:type="dxa"/>
            <w:shd w:val="clear" w:color="auto" w:fill="auto"/>
            <w:noWrap/>
            <w:vAlign w:val="center"/>
          </w:tcPr>
          <w:p w14:paraId="52F8B97A" w14:textId="19C126F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(17)</w:t>
            </w:r>
          </w:p>
        </w:tc>
        <w:tc>
          <w:tcPr>
            <w:tcW w:w="1113" w:type="dxa"/>
            <w:shd w:val="clear" w:color="auto" w:fill="auto"/>
            <w:noWrap/>
            <w:vAlign w:val="center"/>
          </w:tcPr>
          <w:p w14:paraId="2AF05F1A" w14:textId="21FF813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627D43DB" w14:textId="620C94A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r>
      <w:tr w:rsidR="005C2D4D" w:rsidRPr="000A7BEE" w14:paraId="170752B7" w14:textId="77777777" w:rsidTr="00F924BA">
        <w:trPr>
          <w:trHeight w:val="173"/>
        </w:trPr>
        <w:tc>
          <w:tcPr>
            <w:tcW w:w="3698" w:type="dxa"/>
            <w:shd w:val="clear" w:color="auto" w:fill="auto"/>
            <w:noWrap/>
            <w:vAlign w:val="center"/>
            <w:hideMark/>
          </w:tcPr>
          <w:p w14:paraId="115B2CE6"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Production</w:t>
            </w:r>
          </w:p>
        </w:tc>
        <w:tc>
          <w:tcPr>
            <w:tcW w:w="1568" w:type="dxa"/>
            <w:shd w:val="clear" w:color="auto" w:fill="auto"/>
            <w:noWrap/>
            <w:vAlign w:val="center"/>
          </w:tcPr>
          <w:p w14:paraId="71D6236E" w14:textId="17B0F3E4"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268</w:t>
            </w:r>
          </w:p>
        </w:tc>
        <w:tc>
          <w:tcPr>
            <w:tcW w:w="1569" w:type="dxa"/>
            <w:shd w:val="clear" w:color="auto" w:fill="auto"/>
            <w:vAlign w:val="center"/>
          </w:tcPr>
          <w:p w14:paraId="3F1A35C9" w14:textId="7A891E08"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32 (12)</w:t>
            </w:r>
          </w:p>
        </w:tc>
        <w:tc>
          <w:tcPr>
            <w:tcW w:w="1113" w:type="dxa"/>
            <w:shd w:val="clear" w:color="auto" w:fill="auto"/>
            <w:noWrap/>
            <w:vAlign w:val="center"/>
          </w:tcPr>
          <w:p w14:paraId="6B8E3F8D" w14:textId="79521F8D"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15 (47)</w:t>
            </w:r>
          </w:p>
        </w:tc>
        <w:tc>
          <w:tcPr>
            <w:tcW w:w="1113" w:type="dxa"/>
            <w:shd w:val="clear" w:color="auto" w:fill="auto"/>
            <w:noWrap/>
            <w:vAlign w:val="center"/>
          </w:tcPr>
          <w:p w14:paraId="4B28F4C4" w14:textId="5E914DCC"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9 (28)</w:t>
            </w:r>
          </w:p>
        </w:tc>
        <w:tc>
          <w:tcPr>
            <w:tcW w:w="1112" w:type="dxa"/>
            <w:shd w:val="clear" w:color="auto" w:fill="auto"/>
            <w:noWrap/>
            <w:vAlign w:val="center"/>
          </w:tcPr>
          <w:p w14:paraId="7D42D672" w14:textId="0762626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7 (22)</w:t>
            </w:r>
          </w:p>
        </w:tc>
        <w:tc>
          <w:tcPr>
            <w:tcW w:w="1113" w:type="dxa"/>
            <w:shd w:val="clear" w:color="auto" w:fill="auto"/>
            <w:noWrap/>
            <w:vAlign w:val="center"/>
          </w:tcPr>
          <w:p w14:paraId="0829CC0D" w14:textId="6465D45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4685D348" w14:textId="31902663"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(3)</w:t>
            </w:r>
          </w:p>
        </w:tc>
      </w:tr>
      <w:tr w:rsidR="005C2D4D" w:rsidRPr="000A7BEE" w14:paraId="6DD9A027" w14:textId="77777777" w:rsidTr="00F924BA">
        <w:trPr>
          <w:trHeight w:val="173"/>
        </w:trPr>
        <w:tc>
          <w:tcPr>
            <w:tcW w:w="3698" w:type="dxa"/>
            <w:shd w:val="clear" w:color="auto" w:fill="auto"/>
            <w:noWrap/>
            <w:vAlign w:val="center"/>
            <w:hideMark/>
          </w:tcPr>
          <w:p w14:paraId="0EFCFCFE" w14:textId="77777777" w:rsidR="005C2D4D" w:rsidRPr="000A7BEE" w:rsidRDefault="005C2D4D" w:rsidP="005C2D4D">
            <w:pPr>
              <w:spacing w:after="0" w:line="240" w:lineRule="auto"/>
              <w:ind w:firstLineChars="100" w:firstLine="170"/>
              <w:rPr>
                <w:rFonts w:cs="Calibri"/>
                <w:color w:val="000000"/>
                <w:sz w:val="17"/>
                <w:szCs w:val="17"/>
              </w:rPr>
            </w:pPr>
            <w:r w:rsidRPr="000A7BEE">
              <w:rPr>
                <w:rFonts w:cs="Calibri"/>
                <w:color w:val="000000"/>
                <w:sz w:val="17"/>
                <w:szCs w:val="17"/>
              </w:rPr>
              <w:t>Transportation and material moving</w:t>
            </w:r>
          </w:p>
        </w:tc>
        <w:tc>
          <w:tcPr>
            <w:tcW w:w="1568" w:type="dxa"/>
            <w:shd w:val="clear" w:color="auto" w:fill="auto"/>
            <w:noWrap/>
            <w:vAlign w:val="center"/>
          </w:tcPr>
          <w:p w14:paraId="1A824CD4" w14:textId="021D6575"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234</w:t>
            </w:r>
          </w:p>
        </w:tc>
        <w:tc>
          <w:tcPr>
            <w:tcW w:w="1569" w:type="dxa"/>
            <w:shd w:val="clear" w:color="auto" w:fill="auto"/>
            <w:vAlign w:val="center"/>
          </w:tcPr>
          <w:p w14:paraId="13CA2F78" w14:textId="3CC9E38A" w:rsidR="005C2D4D" w:rsidRPr="000A7BEE" w:rsidRDefault="005C2D4D" w:rsidP="005C2D4D">
            <w:pPr>
              <w:spacing w:after="0" w:line="240" w:lineRule="auto"/>
              <w:jc w:val="center"/>
              <w:rPr>
                <w:rFonts w:cs="Calibri"/>
                <w:color w:val="000000"/>
                <w:sz w:val="17"/>
                <w:szCs w:val="17"/>
              </w:rPr>
            </w:pPr>
            <w:r w:rsidRPr="00950615">
              <w:rPr>
                <w:rFonts w:cs="Calibri"/>
                <w:sz w:val="17"/>
                <w:szCs w:val="17"/>
              </w:rPr>
              <w:t>20 (9)</w:t>
            </w:r>
          </w:p>
        </w:tc>
        <w:tc>
          <w:tcPr>
            <w:tcW w:w="1113" w:type="dxa"/>
            <w:shd w:val="clear" w:color="auto" w:fill="auto"/>
            <w:noWrap/>
            <w:vAlign w:val="center"/>
          </w:tcPr>
          <w:p w14:paraId="4E8BC8E3" w14:textId="282AFB28"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14 (70)</w:t>
            </w:r>
          </w:p>
        </w:tc>
        <w:tc>
          <w:tcPr>
            <w:tcW w:w="1113" w:type="dxa"/>
            <w:shd w:val="clear" w:color="auto" w:fill="auto"/>
            <w:noWrap/>
            <w:vAlign w:val="center"/>
          </w:tcPr>
          <w:p w14:paraId="63A69271" w14:textId="13F1E5BB"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3 (15)</w:t>
            </w:r>
          </w:p>
        </w:tc>
        <w:tc>
          <w:tcPr>
            <w:tcW w:w="1112" w:type="dxa"/>
            <w:shd w:val="clear" w:color="auto" w:fill="auto"/>
            <w:noWrap/>
            <w:vAlign w:val="center"/>
          </w:tcPr>
          <w:p w14:paraId="084CDB10" w14:textId="4206F340"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2 (10)</w:t>
            </w:r>
          </w:p>
        </w:tc>
        <w:tc>
          <w:tcPr>
            <w:tcW w:w="1113" w:type="dxa"/>
            <w:shd w:val="clear" w:color="auto" w:fill="auto"/>
            <w:noWrap/>
            <w:vAlign w:val="center"/>
          </w:tcPr>
          <w:p w14:paraId="077C9868" w14:textId="1FAEC08F"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0 (0)</w:t>
            </w:r>
          </w:p>
        </w:tc>
        <w:tc>
          <w:tcPr>
            <w:tcW w:w="1113" w:type="dxa"/>
            <w:shd w:val="clear" w:color="auto" w:fill="auto"/>
            <w:noWrap/>
            <w:vAlign w:val="center"/>
          </w:tcPr>
          <w:p w14:paraId="51EF8BF9" w14:textId="0E1DED6B" w:rsidR="005C2D4D" w:rsidRPr="000A7BEE" w:rsidRDefault="005C2D4D" w:rsidP="005C2D4D">
            <w:pPr>
              <w:spacing w:after="0" w:line="240" w:lineRule="auto"/>
              <w:jc w:val="center"/>
              <w:rPr>
                <w:rFonts w:cs="Calibri"/>
                <w:color w:val="000000"/>
                <w:sz w:val="17"/>
                <w:szCs w:val="17"/>
              </w:rPr>
            </w:pPr>
            <w:r w:rsidRPr="00950615">
              <w:rPr>
                <w:rFonts w:cs="Calibri"/>
                <w:color w:val="000000"/>
                <w:sz w:val="17"/>
                <w:szCs w:val="17"/>
              </w:rPr>
              <w:t>1 (5)</w:t>
            </w:r>
          </w:p>
        </w:tc>
      </w:tr>
      <w:tr w:rsidR="005C2D4D" w:rsidRPr="000A7BEE" w14:paraId="05DD1EE4" w14:textId="77777777" w:rsidTr="00472351">
        <w:trPr>
          <w:trHeight w:val="173"/>
        </w:trPr>
        <w:tc>
          <w:tcPr>
            <w:tcW w:w="12399" w:type="dxa"/>
            <w:gridSpan w:val="8"/>
            <w:shd w:val="clear" w:color="auto" w:fill="auto"/>
            <w:noWrap/>
            <w:vAlign w:val="center"/>
          </w:tcPr>
          <w:p w14:paraId="54E41A9A" w14:textId="77777777" w:rsidR="00DC74E7" w:rsidRDefault="00DC74E7" w:rsidP="00DC74E7">
            <w:pPr>
              <w:spacing w:after="0" w:line="240" w:lineRule="auto"/>
              <w:rPr>
                <w:rFonts w:asciiTheme="minorHAnsi" w:hAnsiTheme="minorHAnsi" w:cstheme="minorHAnsi"/>
                <w:color w:val="000000"/>
                <w:sz w:val="17"/>
                <w:szCs w:val="17"/>
              </w:rPr>
            </w:pPr>
            <w:r>
              <w:rPr>
                <w:rFonts w:cs="Calibri"/>
                <w:color w:val="000000"/>
                <w:sz w:val="17"/>
                <w:szCs w:val="17"/>
              </w:rPr>
              <w:t xml:space="preserve">Notes. </w:t>
            </w:r>
            <w:r w:rsidRPr="000A7BEE">
              <w:rPr>
                <w:rFonts w:asciiTheme="minorHAnsi" w:hAnsiTheme="minorHAnsi" w:cstheme="minorHAnsi"/>
                <w:color w:val="000000"/>
                <w:sz w:val="17"/>
                <w:szCs w:val="17"/>
              </w:rPr>
              <w:t>Column</w:t>
            </w:r>
            <w:r>
              <w:rPr>
                <w:rFonts w:asciiTheme="minorHAnsi" w:hAnsiTheme="minorHAnsi" w:cstheme="minorHAnsi"/>
                <w:color w:val="000000"/>
                <w:sz w:val="17"/>
                <w:szCs w:val="17"/>
              </w:rPr>
              <w:t>s</w:t>
            </w:r>
            <w:r w:rsidRPr="000A7BEE">
              <w:rPr>
                <w:rFonts w:asciiTheme="minorHAnsi" w:hAnsiTheme="minorHAnsi" w:cstheme="minorHAnsi"/>
                <w:color w:val="000000"/>
                <w:sz w:val="17"/>
                <w:szCs w:val="17"/>
              </w:rPr>
              <w:t xml:space="preserve"> 3-</w:t>
            </w:r>
            <w:r>
              <w:rPr>
                <w:rFonts w:asciiTheme="minorHAnsi" w:hAnsiTheme="minorHAnsi" w:cstheme="minorHAnsi"/>
                <w:color w:val="000000"/>
                <w:sz w:val="17"/>
                <w:szCs w:val="17"/>
              </w:rPr>
              <w:t>7</w:t>
            </w:r>
            <w:r w:rsidRPr="000A7BEE">
              <w:rPr>
                <w:rFonts w:asciiTheme="minorHAnsi" w:hAnsiTheme="minorHAnsi" w:cstheme="minorHAnsi"/>
                <w:color w:val="000000"/>
                <w:sz w:val="17"/>
                <w:szCs w:val="17"/>
              </w:rPr>
              <w:t xml:space="preserve"> sum to Column 2 by row.</w:t>
            </w:r>
            <w:r>
              <w:rPr>
                <w:rFonts w:asciiTheme="minorHAnsi" w:hAnsiTheme="minorHAnsi" w:cstheme="minorHAnsi"/>
                <w:color w:val="000000"/>
                <w:sz w:val="17"/>
                <w:szCs w:val="17"/>
              </w:rPr>
              <w:t xml:space="preserve"> </w:t>
            </w:r>
          </w:p>
          <w:p w14:paraId="4DDD6494" w14:textId="6859FA84" w:rsidR="00DC74E7" w:rsidRDefault="00DC74E7" w:rsidP="00DC74E7">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rPr>
              <w:t>SOC = Standard Occupational Classification</w:t>
            </w:r>
            <w:r w:rsidR="003C2537">
              <w:rPr>
                <w:rFonts w:asciiTheme="minorHAnsi" w:hAnsiTheme="minorHAnsi" w:cstheme="minorHAnsi"/>
                <w:color w:val="000000"/>
                <w:sz w:val="17"/>
                <w:szCs w:val="17"/>
              </w:rPr>
              <w:t>.</w:t>
            </w:r>
          </w:p>
          <w:p w14:paraId="41686B6A" w14:textId="77777777" w:rsidR="00DC74E7" w:rsidRPr="000A7BEE" w:rsidRDefault="00DC74E7" w:rsidP="00DC74E7">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vertAlign w:val="superscript"/>
              </w:rPr>
              <w:t>a</w:t>
            </w:r>
            <w:r>
              <w:rPr>
                <w:rFonts w:asciiTheme="minorHAnsi" w:hAnsiTheme="minorHAnsi" w:cstheme="minorHAnsi"/>
                <w:color w:val="000000"/>
                <w:sz w:val="17"/>
                <w:szCs w:val="17"/>
              </w:rPr>
              <w:t xml:space="preserve"> </w:t>
            </w:r>
            <w:r w:rsidRPr="00B36F1C">
              <w:rPr>
                <w:rFonts w:asciiTheme="minorHAnsi" w:hAnsiTheme="minorHAnsi" w:cstheme="minorHAnsi"/>
                <w:color w:val="000000"/>
                <w:sz w:val="17"/>
                <w:szCs w:val="17"/>
              </w:rPr>
              <w:t>Alaska, Arizona, Colorado, Connecticut, Georgia, Hawaii, Illinois, Indiana, Iowa, Kansas, Kentucky, Maine, Maryland, Massachusetts, Michigan, Minnesota, New Hampshire, New Jersey, New Mexico, New York, North Carolina, Ohio, Oklahoma, Oregon, Pennsylvania, Rhode Island, South Carolina, Utah, Vermont, Virginia, Washington, Wisconsin.</w:t>
            </w:r>
          </w:p>
          <w:p w14:paraId="5DED9FB1" w14:textId="13302343" w:rsidR="00DC74E7" w:rsidRPr="000A7BEE" w:rsidRDefault="00DC74E7" w:rsidP="00DC74E7">
            <w:pPr>
              <w:spacing w:after="0" w:line="240" w:lineRule="auto"/>
              <w:rPr>
                <w:rFonts w:asciiTheme="minorHAnsi" w:hAnsiTheme="minorHAnsi" w:cstheme="minorHAnsi"/>
                <w:color w:val="000000"/>
                <w:sz w:val="17"/>
                <w:szCs w:val="17"/>
              </w:rPr>
            </w:pPr>
            <w:r>
              <w:rPr>
                <w:rFonts w:asciiTheme="minorHAnsi" w:hAnsiTheme="minorHAnsi" w:cstheme="minorHAnsi"/>
                <w:color w:val="000000"/>
                <w:sz w:val="17"/>
                <w:szCs w:val="17"/>
                <w:vertAlign w:val="superscript"/>
              </w:rPr>
              <w:t>b</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Usual</w:t>
            </w:r>
            <w:r w:rsidRPr="000A7BEE">
              <w:rPr>
                <w:rFonts w:asciiTheme="minorHAnsi" w:hAnsiTheme="minorHAnsi" w:cstheme="minorHAnsi"/>
                <w:color w:val="000000"/>
                <w:sz w:val="17"/>
                <w:szCs w:val="17"/>
              </w:rPr>
              <w:t xml:space="preserve"> occupation information </w:t>
            </w:r>
            <w:r>
              <w:rPr>
                <w:rFonts w:asciiTheme="minorHAnsi" w:hAnsiTheme="minorHAnsi" w:cstheme="minorHAnsi"/>
                <w:color w:val="000000"/>
                <w:sz w:val="17"/>
                <w:szCs w:val="17"/>
              </w:rPr>
              <w:t>was</w:t>
            </w:r>
            <w:r w:rsidRPr="000A7BEE">
              <w:rPr>
                <w:rFonts w:asciiTheme="minorHAnsi" w:hAnsiTheme="minorHAnsi" w:cstheme="minorHAnsi"/>
                <w:color w:val="000000"/>
                <w:sz w:val="17"/>
                <w:szCs w:val="17"/>
              </w:rPr>
              <w:t xml:space="preserve"> based on death certificate </w:t>
            </w:r>
            <w:r>
              <w:rPr>
                <w:rFonts w:asciiTheme="minorHAnsi" w:hAnsiTheme="minorHAnsi" w:cstheme="minorHAnsi"/>
                <w:color w:val="000000"/>
                <w:sz w:val="17"/>
                <w:szCs w:val="17"/>
              </w:rPr>
              <w:t xml:space="preserve">data </w:t>
            </w:r>
            <w:r w:rsidRPr="000A7BEE">
              <w:rPr>
                <w:rFonts w:asciiTheme="minorHAnsi" w:hAnsiTheme="minorHAnsi" w:cstheme="minorHAnsi"/>
                <w:color w:val="000000"/>
                <w:sz w:val="17"/>
                <w:szCs w:val="17"/>
              </w:rPr>
              <w:t xml:space="preserve">(e.g., from funeral directors as </w:t>
            </w:r>
            <w:r>
              <w:rPr>
                <w:rFonts w:asciiTheme="minorHAnsi" w:hAnsiTheme="minorHAnsi" w:cstheme="minorHAnsi"/>
                <w:color w:val="000000"/>
                <w:sz w:val="17"/>
                <w:szCs w:val="17"/>
              </w:rPr>
              <w:t>reported by</w:t>
            </w:r>
            <w:r w:rsidRPr="000A7BEE">
              <w:rPr>
                <w:rFonts w:asciiTheme="minorHAnsi" w:hAnsiTheme="minorHAnsi" w:cstheme="minorHAnsi"/>
                <w:color w:val="000000"/>
                <w:sz w:val="17"/>
                <w:szCs w:val="17"/>
              </w:rPr>
              <w:t xml:space="preserve"> survivors of the d</w:t>
            </w:r>
            <w:r>
              <w:rPr>
                <w:rFonts w:asciiTheme="minorHAnsi" w:hAnsiTheme="minorHAnsi" w:cstheme="minorHAnsi"/>
                <w:color w:val="000000"/>
                <w:sz w:val="17"/>
                <w:szCs w:val="17"/>
              </w:rPr>
              <w:t xml:space="preserve">eceased, such as family members) and was classified by 2010 </w:t>
            </w:r>
            <w:r w:rsidR="001F7F36">
              <w:rPr>
                <w:rFonts w:asciiTheme="minorHAnsi" w:hAnsiTheme="minorHAnsi" w:cstheme="minorHAnsi"/>
                <w:color w:val="000000"/>
                <w:sz w:val="17"/>
                <w:szCs w:val="17"/>
              </w:rPr>
              <w:t xml:space="preserve">SOC </w:t>
            </w:r>
            <w:r>
              <w:rPr>
                <w:rFonts w:asciiTheme="minorHAnsi" w:hAnsiTheme="minorHAnsi" w:cstheme="minorHAnsi"/>
                <w:color w:val="000000"/>
                <w:sz w:val="17"/>
                <w:szCs w:val="17"/>
              </w:rPr>
              <w:t xml:space="preserve">for this study. Decedents’ </w:t>
            </w:r>
            <w:r>
              <w:rPr>
                <w:rFonts w:asciiTheme="minorHAnsi" w:hAnsiTheme="minorHAnsi" w:cstheme="minorHAnsi"/>
                <w:i/>
                <w:color w:val="000000"/>
                <w:sz w:val="17"/>
                <w:szCs w:val="17"/>
              </w:rPr>
              <w:t>c</w:t>
            </w:r>
            <w:r w:rsidRPr="00A2504A">
              <w:rPr>
                <w:rFonts w:asciiTheme="minorHAnsi" w:hAnsiTheme="minorHAnsi" w:cstheme="minorHAnsi"/>
                <w:i/>
                <w:color w:val="000000"/>
                <w:sz w:val="17"/>
                <w:szCs w:val="17"/>
              </w:rPr>
              <w:t>urrent occupation</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(i.e., at time of death) was</w:t>
            </w:r>
            <w:r w:rsidRPr="000A7BEE">
              <w:rPr>
                <w:rFonts w:asciiTheme="minorHAnsi" w:hAnsiTheme="minorHAnsi" w:cstheme="minorHAnsi"/>
                <w:color w:val="000000"/>
                <w:sz w:val="17"/>
                <w:szCs w:val="17"/>
              </w:rPr>
              <w:t xml:space="preserve"> based on information as </w:t>
            </w:r>
            <w:r>
              <w:rPr>
                <w:rFonts w:asciiTheme="minorHAnsi" w:hAnsiTheme="minorHAnsi" w:cstheme="minorHAnsi"/>
                <w:color w:val="000000"/>
                <w:sz w:val="17"/>
                <w:szCs w:val="17"/>
              </w:rPr>
              <w:t>reported by</w:t>
            </w:r>
            <w:r w:rsidRPr="000A7BEE">
              <w:rPr>
                <w:rFonts w:asciiTheme="minorHAnsi" w:hAnsiTheme="minorHAnsi" w:cstheme="minorHAnsi"/>
                <w:color w:val="000000"/>
                <w:sz w:val="17"/>
                <w:szCs w:val="17"/>
              </w:rPr>
              <w:t xml:space="preserve"> survivors of the deceased by coroners/medical examiners and law enforcement officials or other sources; both occupational types </w:t>
            </w:r>
            <w:r>
              <w:rPr>
                <w:rFonts w:asciiTheme="minorHAnsi" w:hAnsiTheme="minorHAnsi" w:cstheme="minorHAnsi"/>
                <w:color w:val="000000"/>
                <w:sz w:val="17"/>
                <w:szCs w:val="17"/>
              </w:rPr>
              <w:t xml:space="preserve">(usual occupation from death certificates and current occupation from non-death certificate sources) </w:t>
            </w:r>
            <w:r w:rsidRPr="000A7BEE">
              <w:rPr>
                <w:rFonts w:asciiTheme="minorHAnsi" w:hAnsiTheme="minorHAnsi" w:cstheme="minorHAnsi"/>
                <w:color w:val="000000"/>
                <w:sz w:val="17"/>
                <w:szCs w:val="17"/>
              </w:rPr>
              <w:t>are reported in the National Violent Death Reporting System</w:t>
            </w:r>
            <w:r>
              <w:rPr>
                <w:rFonts w:asciiTheme="minorHAnsi" w:hAnsiTheme="minorHAnsi" w:cstheme="minorHAnsi"/>
                <w:color w:val="000000"/>
                <w:sz w:val="17"/>
                <w:szCs w:val="17"/>
              </w:rPr>
              <w:t xml:space="preserve"> (NVDRS). </w:t>
            </w:r>
            <w:r w:rsidRPr="000A7BEE">
              <w:rPr>
                <w:rFonts w:asciiTheme="minorHAnsi" w:hAnsiTheme="minorHAnsi" w:cstheme="minorHAnsi"/>
                <w:color w:val="000000"/>
                <w:sz w:val="17"/>
                <w:szCs w:val="17"/>
              </w:rPr>
              <w:t xml:space="preserve">Decedents not working at time of death </w:t>
            </w:r>
            <w:r>
              <w:rPr>
                <w:rFonts w:asciiTheme="minorHAnsi" w:hAnsiTheme="minorHAnsi" w:cstheme="minorHAnsi"/>
                <w:color w:val="000000"/>
                <w:sz w:val="17"/>
                <w:szCs w:val="17"/>
              </w:rPr>
              <w:t xml:space="preserve">were </w:t>
            </w:r>
            <w:r w:rsidRPr="000A7BEE">
              <w:rPr>
                <w:rFonts w:asciiTheme="minorHAnsi" w:hAnsiTheme="minorHAnsi" w:cstheme="minorHAnsi"/>
                <w:color w:val="000000"/>
                <w:sz w:val="17"/>
                <w:szCs w:val="17"/>
              </w:rPr>
              <w:t xml:space="preserve">identified through </w:t>
            </w:r>
            <w:r>
              <w:rPr>
                <w:rFonts w:asciiTheme="minorHAnsi" w:hAnsiTheme="minorHAnsi" w:cstheme="minorHAnsi"/>
                <w:color w:val="000000"/>
                <w:sz w:val="17"/>
                <w:szCs w:val="17"/>
              </w:rPr>
              <w:t xml:space="preserve">a </w:t>
            </w:r>
            <w:r w:rsidRPr="000A7BEE">
              <w:rPr>
                <w:rFonts w:asciiTheme="minorHAnsi" w:hAnsiTheme="minorHAnsi" w:cstheme="minorHAnsi"/>
                <w:color w:val="000000"/>
                <w:sz w:val="17"/>
                <w:szCs w:val="17"/>
              </w:rPr>
              <w:t>text search of NVDRS current occupation data: unemployed ("unemp", "not empl," "laid off", "never worked", "never employed", "not working", "not in workforce", "incarcer", "inmate", "prisoner"), retired ("retir"), disabled ("disab"), student ("student"), homemaker ("homemaker", "home maker", "housewife", "house wife"). When decedents’ current occupation information indicated more than one reason for not working at time of death (e.g., “unemployed</w:t>
            </w:r>
            <w:r>
              <w:rPr>
                <w:rFonts w:asciiTheme="minorHAnsi" w:hAnsiTheme="minorHAnsi" w:cstheme="minorHAnsi"/>
                <w:color w:val="000000"/>
                <w:sz w:val="17"/>
                <w:szCs w:val="17"/>
              </w:rPr>
              <w:t xml:space="preserve"> / </w:t>
            </w:r>
            <w:r w:rsidRPr="000A7BEE">
              <w:rPr>
                <w:rFonts w:asciiTheme="minorHAnsi" w:hAnsiTheme="minorHAnsi" w:cstheme="minorHAnsi"/>
                <w:color w:val="000000"/>
                <w:sz w:val="17"/>
                <w:szCs w:val="17"/>
              </w:rPr>
              <w:t xml:space="preserve">retired”), decedents were classified by the more specific reason for </w:t>
            </w:r>
            <w:r>
              <w:rPr>
                <w:rFonts w:asciiTheme="minorHAnsi" w:hAnsiTheme="minorHAnsi" w:cstheme="minorHAnsi"/>
                <w:color w:val="000000"/>
                <w:sz w:val="17"/>
                <w:szCs w:val="17"/>
              </w:rPr>
              <w:t>no employment</w:t>
            </w:r>
            <w:r w:rsidRPr="000A7BEE">
              <w:rPr>
                <w:rFonts w:asciiTheme="minorHAnsi" w:hAnsiTheme="minorHAnsi" w:cstheme="minorHAnsi"/>
                <w:color w:val="000000"/>
                <w:sz w:val="17"/>
                <w:szCs w:val="17"/>
              </w:rPr>
              <w:t>—</w:t>
            </w:r>
            <w:r>
              <w:rPr>
                <w:rFonts w:asciiTheme="minorHAnsi" w:hAnsiTheme="minorHAnsi" w:cstheme="minorHAnsi"/>
                <w:color w:val="000000"/>
                <w:sz w:val="17"/>
                <w:szCs w:val="17"/>
              </w:rPr>
              <w:t>i.e., “</w:t>
            </w:r>
            <w:r w:rsidRPr="000A7BEE">
              <w:rPr>
                <w:rFonts w:asciiTheme="minorHAnsi" w:hAnsiTheme="minorHAnsi" w:cstheme="minorHAnsi"/>
                <w:color w:val="000000"/>
                <w:sz w:val="17"/>
                <w:szCs w:val="17"/>
              </w:rPr>
              <w:t>retired</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disabled</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student</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or “</w:t>
            </w:r>
            <w:r w:rsidRPr="000A7BEE">
              <w:rPr>
                <w:rFonts w:asciiTheme="minorHAnsi" w:hAnsiTheme="minorHAnsi" w:cstheme="minorHAnsi"/>
                <w:color w:val="000000"/>
                <w:sz w:val="17"/>
                <w:szCs w:val="17"/>
              </w:rPr>
              <w:t>homemaker</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were each prioritized above “</w:t>
            </w:r>
            <w:r w:rsidRPr="000A7BEE">
              <w:rPr>
                <w:rFonts w:asciiTheme="minorHAnsi" w:hAnsiTheme="minorHAnsi" w:cstheme="minorHAnsi"/>
                <w:color w:val="000000"/>
                <w:sz w:val="17"/>
                <w:szCs w:val="17"/>
              </w:rPr>
              <w:t>unemployed</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 xml:space="preserve">, and </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disabled</w:t>
            </w:r>
            <w:r>
              <w:rPr>
                <w:rFonts w:asciiTheme="minorHAnsi" w:hAnsiTheme="minorHAnsi" w:cstheme="minorHAnsi"/>
                <w:color w:val="000000"/>
                <w:sz w:val="17"/>
                <w:szCs w:val="17"/>
              </w:rPr>
              <w:t>” was prioritized above “</w:t>
            </w:r>
            <w:r w:rsidRPr="000A7BEE">
              <w:rPr>
                <w:rFonts w:asciiTheme="minorHAnsi" w:hAnsiTheme="minorHAnsi" w:cstheme="minorHAnsi"/>
                <w:color w:val="000000"/>
                <w:sz w:val="17"/>
                <w:szCs w:val="17"/>
              </w:rPr>
              <w:t>retired</w:t>
            </w:r>
            <w:r>
              <w:rPr>
                <w:rFonts w:asciiTheme="minorHAnsi" w:hAnsiTheme="minorHAnsi" w:cstheme="minorHAnsi"/>
                <w:color w:val="000000"/>
                <w:sz w:val="17"/>
                <w:szCs w:val="17"/>
              </w:rPr>
              <w:t>.”</w:t>
            </w:r>
            <w:r w:rsidRPr="000A7BEE">
              <w:rPr>
                <w:rFonts w:asciiTheme="minorHAnsi" w:hAnsiTheme="minorHAnsi" w:cstheme="minorHAnsi"/>
                <w:color w:val="000000"/>
                <w:sz w:val="17"/>
                <w:szCs w:val="17"/>
              </w:rPr>
              <w:t xml:space="preserve"> </w:t>
            </w:r>
          </w:p>
          <w:p w14:paraId="50E1EA0F" w14:textId="1C038592" w:rsidR="005C2D4D" w:rsidRPr="00AF0A70" w:rsidRDefault="00DC74E7" w:rsidP="00DC74E7">
            <w:pPr>
              <w:spacing w:after="0" w:line="240" w:lineRule="auto"/>
              <w:rPr>
                <w:rFonts w:cs="Calibri"/>
                <w:color w:val="000000"/>
                <w:sz w:val="17"/>
                <w:szCs w:val="17"/>
              </w:rPr>
            </w:pPr>
            <w:r>
              <w:rPr>
                <w:rFonts w:asciiTheme="minorHAnsi" w:hAnsiTheme="minorHAnsi" w:cstheme="minorHAnsi"/>
                <w:color w:val="000000"/>
                <w:sz w:val="17"/>
                <w:szCs w:val="17"/>
                <w:vertAlign w:val="superscript"/>
              </w:rPr>
              <w:t>c</w:t>
            </w:r>
            <w:r w:rsidRPr="000A7BEE">
              <w:rPr>
                <w:rFonts w:asciiTheme="minorHAnsi" w:hAnsiTheme="minorHAnsi" w:cstheme="minorHAnsi"/>
                <w:color w:val="000000"/>
                <w:sz w:val="17"/>
                <w:szCs w:val="17"/>
              </w:rPr>
              <w:t xml:space="preserve"> </w:t>
            </w:r>
            <w:r>
              <w:rPr>
                <w:rFonts w:asciiTheme="minorHAnsi" w:hAnsiTheme="minorHAnsi" w:cstheme="minorHAnsi"/>
                <w:color w:val="000000"/>
                <w:sz w:val="17"/>
                <w:szCs w:val="17"/>
              </w:rPr>
              <w:t>Other deaths are u</w:t>
            </w:r>
            <w:r w:rsidRPr="000A7BEE">
              <w:rPr>
                <w:rFonts w:asciiTheme="minorHAnsi" w:hAnsiTheme="minorHAnsi" w:cstheme="minorHAnsi"/>
                <w:color w:val="000000"/>
                <w:sz w:val="17"/>
                <w:szCs w:val="17"/>
              </w:rPr>
              <w:t xml:space="preserve">nintentional firearm </w:t>
            </w:r>
            <w:r>
              <w:rPr>
                <w:rFonts w:asciiTheme="minorHAnsi" w:hAnsiTheme="minorHAnsi" w:cstheme="minorHAnsi"/>
                <w:color w:val="000000"/>
                <w:sz w:val="17"/>
                <w:szCs w:val="17"/>
              </w:rPr>
              <w:t xml:space="preserve">injuries </w:t>
            </w:r>
            <w:r w:rsidRPr="000A7BEE">
              <w:rPr>
                <w:rFonts w:asciiTheme="minorHAnsi" w:hAnsiTheme="minorHAnsi" w:cstheme="minorHAnsi"/>
                <w:color w:val="000000"/>
                <w:sz w:val="17"/>
                <w:szCs w:val="17"/>
              </w:rPr>
              <w:t xml:space="preserve">(self-inflicted, inflicted by other person, </w:t>
            </w:r>
            <w:r>
              <w:rPr>
                <w:rFonts w:asciiTheme="minorHAnsi" w:hAnsiTheme="minorHAnsi" w:cstheme="minorHAnsi"/>
                <w:color w:val="000000"/>
                <w:sz w:val="17"/>
                <w:szCs w:val="17"/>
              </w:rPr>
              <w:t xml:space="preserve">or </w:t>
            </w:r>
            <w:r w:rsidRPr="000A7BEE">
              <w:rPr>
                <w:rFonts w:asciiTheme="minorHAnsi" w:hAnsiTheme="minorHAnsi" w:cstheme="minorHAnsi"/>
                <w:color w:val="000000"/>
                <w:sz w:val="17"/>
                <w:szCs w:val="17"/>
              </w:rPr>
              <w:t>unknown who inflicted</w:t>
            </w:r>
            <w:r>
              <w:rPr>
                <w:rFonts w:asciiTheme="minorHAnsi" w:hAnsiTheme="minorHAnsi" w:cstheme="minorHAnsi"/>
                <w:color w:val="000000"/>
                <w:sz w:val="17"/>
                <w:szCs w:val="17"/>
              </w:rPr>
              <w:t>) or</w:t>
            </w:r>
            <w:r w:rsidRPr="000A7BEE">
              <w:rPr>
                <w:rFonts w:asciiTheme="minorHAnsi" w:hAnsiTheme="minorHAnsi" w:cstheme="minorHAnsi"/>
                <w:color w:val="000000"/>
                <w:sz w:val="17"/>
                <w:szCs w:val="17"/>
              </w:rPr>
              <w:t xml:space="preserve"> legal intervention </w:t>
            </w:r>
            <w:r>
              <w:rPr>
                <w:rFonts w:asciiTheme="minorHAnsi" w:hAnsiTheme="minorHAnsi" w:cstheme="minorHAnsi"/>
                <w:color w:val="000000"/>
                <w:sz w:val="17"/>
                <w:szCs w:val="17"/>
              </w:rPr>
              <w:t>deaths (</w:t>
            </w:r>
            <w:r w:rsidRPr="000A7BEE">
              <w:rPr>
                <w:rFonts w:asciiTheme="minorHAnsi" w:hAnsiTheme="minorHAnsi" w:cstheme="minorHAnsi"/>
                <w:color w:val="000000"/>
                <w:sz w:val="17"/>
                <w:szCs w:val="17"/>
              </w:rPr>
              <w:t>by police or other authority).</w:t>
            </w:r>
            <w:r>
              <w:rPr>
                <w:rFonts w:asciiTheme="minorHAnsi" w:hAnsiTheme="minorHAnsi" w:cstheme="minorHAnsi"/>
                <w:color w:val="000000"/>
                <w:sz w:val="17"/>
                <w:szCs w:val="17"/>
              </w:rPr>
              <w:t xml:space="preserve"> Undetermined deaths might have been due to violence but intent cannot be determined.</w:t>
            </w:r>
          </w:p>
        </w:tc>
      </w:tr>
    </w:tbl>
    <w:p w14:paraId="35052173" w14:textId="57C50F43" w:rsidR="00F924BA" w:rsidRDefault="00F924BA" w:rsidP="00F924BA"/>
    <w:sectPr w:rsidR="00F924BA" w:rsidSect="006A2C29">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440" w:bottom="1170" w:left="153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7710" w14:textId="77777777" w:rsidR="007C3D7D" w:rsidRDefault="007C3D7D" w:rsidP="00412778">
      <w:pPr>
        <w:spacing w:after="0" w:line="240" w:lineRule="auto"/>
      </w:pPr>
      <w:r>
        <w:separator/>
      </w:r>
    </w:p>
  </w:endnote>
  <w:endnote w:type="continuationSeparator" w:id="0">
    <w:p w14:paraId="3FC3C5C2" w14:textId="77777777" w:rsidR="007C3D7D" w:rsidRDefault="007C3D7D" w:rsidP="00412778">
      <w:pPr>
        <w:spacing w:after="0" w:line="240" w:lineRule="auto"/>
      </w:pPr>
      <w:r>
        <w:continuationSeparator/>
      </w:r>
    </w:p>
  </w:endnote>
  <w:endnote w:type="continuationNotice" w:id="1">
    <w:p w14:paraId="4523ADE0" w14:textId="77777777" w:rsidR="007C3D7D" w:rsidRDefault="007C3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Futura Md BT">
    <w:altName w:val="Lucida Sans Unicode"/>
    <w:charset w:val="00"/>
    <w:family w:val="swiss"/>
    <w:pitch w:val="variable"/>
    <w:sig w:usb0="00000087" w:usb1="00000000" w:usb2="00000000" w:usb3="00000000" w:csb0="0000001B" w:csb1="00000000"/>
  </w:font>
  <w:font w:name="ITC Avant Garde Std M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0446" w14:textId="77777777" w:rsidR="00125B3A" w:rsidRDefault="00125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4DE3" w14:textId="3269BCE8" w:rsidR="007C3D7D" w:rsidRPr="00577C5A" w:rsidRDefault="007C3D7D">
    <w:pPr>
      <w:pStyle w:val="Footer"/>
      <w:jc w:val="right"/>
      <w:rPr>
        <w:rFonts w:ascii="Times New Roman" w:hAnsi="Times New Roman"/>
        <w:sz w:val="24"/>
        <w:szCs w:val="24"/>
      </w:rPr>
    </w:pPr>
  </w:p>
  <w:p w14:paraId="37BABCA1" w14:textId="77777777" w:rsidR="007C3D7D" w:rsidRDefault="007C3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388A" w14:textId="77777777" w:rsidR="00125B3A" w:rsidRDefault="0012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37654" w14:textId="77777777" w:rsidR="007C3D7D" w:rsidRDefault="007C3D7D" w:rsidP="00412778">
      <w:pPr>
        <w:spacing w:after="0" w:line="240" w:lineRule="auto"/>
      </w:pPr>
      <w:r>
        <w:separator/>
      </w:r>
    </w:p>
  </w:footnote>
  <w:footnote w:type="continuationSeparator" w:id="0">
    <w:p w14:paraId="119C76B4" w14:textId="77777777" w:rsidR="007C3D7D" w:rsidRDefault="007C3D7D" w:rsidP="00412778">
      <w:pPr>
        <w:spacing w:after="0" w:line="240" w:lineRule="auto"/>
      </w:pPr>
      <w:r>
        <w:continuationSeparator/>
      </w:r>
    </w:p>
  </w:footnote>
  <w:footnote w:type="continuationNotice" w:id="1">
    <w:p w14:paraId="40075670" w14:textId="77777777" w:rsidR="007C3D7D" w:rsidRDefault="007C3D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1647" w14:textId="77777777" w:rsidR="00125B3A" w:rsidRDefault="00125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514B" w14:textId="77777777" w:rsidR="00125B3A" w:rsidRDefault="00125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8F733" w14:textId="77777777" w:rsidR="00125B3A" w:rsidRDefault="00125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21B18"/>
    <w:multiLevelType w:val="hybridMultilevel"/>
    <w:tmpl w:val="3AAE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Ind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fp520frt5edsepvd8xazeov0fws5esxvxp&quot;&gt;EndNote&lt;record-ids&gt;&lt;item&gt;1&lt;/item&gt;&lt;item&gt;2&lt;/item&gt;&lt;item&gt;3&lt;/item&gt;&lt;item&gt;4&lt;/item&gt;&lt;item&gt;5&lt;/item&gt;&lt;item&gt;6&lt;/item&gt;&lt;item&gt;7&lt;/item&gt;&lt;item&gt;8&lt;/item&gt;&lt;item&gt;12&lt;/item&gt;&lt;item&gt;15&lt;/item&gt;&lt;item&gt;16&lt;/item&gt;&lt;item&gt;17&lt;/item&gt;&lt;item&gt;18&lt;/item&gt;&lt;item&gt;19&lt;/item&gt;&lt;item&gt;20&lt;/item&gt;&lt;item&gt;21&lt;/item&gt;&lt;item&gt;22&lt;/item&gt;&lt;item&gt;23&lt;/item&gt;&lt;/record-ids&gt;&lt;/item&gt;&lt;/Libraries&gt;"/>
  </w:docVars>
  <w:rsids>
    <w:rsidRoot w:val="00015A30"/>
    <w:rsid w:val="000011AA"/>
    <w:rsid w:val="00001632"/>
    <w:rsid w:val="00001823"/>
    <w:rsid w:val="0000187B"/>
    <w:rsid w:val="00002400"/>
    <w:rsid w:val="000026DB"/>
    <w:rsid w:val="00002C6C"/>
    <w:rsid w:val="000032CA"/>
    <w:rsid w:val="000035CA"/>
    <w:rsid w:val="000035DA"/>
    <w:rsid w:val="000036EC"/>
    <w:rsid w:val="00003836"/>
    <w:rsid w:val="00003854"/>
    <w:rsid w:val="00006744"/>
    <w:rsid w:val="00007080"/>
    <w:rsid w:val="0000741D"/>
    <w:rsid w:val="00007F30"/>
    <w:rsid w:val="00010DFC"/>
    <w:rsid w:val="00010ED0"/>
    <w:rsid w:val="00011478"/>
    <w:rsid w:val="00011581"/>
    <w:rsid w:val="00011647"/>
    <w:rsid w:val="00011B25"/>
    <w:rsid w:val="000121B6"/>
    <w:rsid w:val="000121D9"/>
    <w:rsid w:val="00012463"/>
    <w:rsid w:val="00012BDD"/>
    <w:rsid w:val="00012BFF"/>
    <w:rsid w:val="00012D53"/>
    <w:rsid w:val="00014518"/>
    <w:rsid w:val="00014D6E"/>
    <w:rsid w:val="00015A30"/>
    <w:rsid w:val="00015BCB"/>
    <w:rsid w:val="00015F16"/>
    <w:rsid w:val="00016041"/>
    <w:rsid w:val="000160B1"/>
    <w:rsid w:val="000162AB"/>
    <w:rsid w:val="00016D5A"/>
    <w:rsid w:val="00017092"/>
    <w:rsid w:val="0001785C"/>
    <w:rsid w:val="00020360"/>
    <w:rsid w:val="00020399"/>
    <w:rsid w:val="00020633"/>
    <w:rsid w:val="000207BF"/>
    <w:rsid w:val="00022126"/>
    <w:rsid w:val="000221A4"/>
    <w:rsid w:val="000222C0"/>
    <w:rsid w:val="00022836"/>
    <w:rsid w:val="00023748"/>
    <w:rsid w:val="00023AFB"/>
    <w:rsid w:val="00024ECF"/>
    <w:rsid w:val="00024FFF"/>
    <w:rsid w:val="000254CF"/>
    <w:rsid w:val="0002566F"/>
    <w:rsid w:val="000258CD"/>
    <w:rsid w:val="00025977"/>
    <w:rsid w:val="000260B8"/>
    <w:rsid w:val="00026C20"/>
    <w:rsid w:val="00027EFF"/>
    <w:rsid w:val="00031B0E"/>
    <w:rsid w:val="00031F6C"/>
    <w:rsid w:val="00032A26"/>
    <w:rsid w:val="00032BF9"/>
    <w:rsid w:val="0003316D"/>
    <w:rsid w:val="0003384F"/>
    <w:rsid w:val="00033BC1"/>
    <w:rsid w:val="00033D66"/>
    <w:rsid w:val="00034ABF"/>
    <w:rsid w:val="00034D7A"/>
    <w:rsid w:val="00034EFC"/>
    <w:rsid w:val="00035088"/>
    <w:rsid w:val="000363B3"/>
    <w:rsid w:val="00036517"/>
    <w:rsid w:val="00036B06"/>
    <w:rsid w:val="00036E3B"/>
    <w:rsid w:val="0003717F"/>
    <w:rsid w:val="00037499"/>
    <w:rsid w:val="00037645"/>
    <w:rsid w:val="00037D2A"/>
    <w:rsid w:val="00037DED"/>
    <w:rsid w:val="00037EB9"/>
    <w:rsid w:val="00040390"/>
    <w:rsid w:val="00040C7F"/>
    <w:rsid w:val="00041769"/>
    <w:rsid w:val="00041778"/>
    <w:rsid w:val="000421D8"/>
    <w:rsid w:val="000425CF"/>
    <w:rsid w:val="00042C78"/>
    <w:rsid w:val="000433EC"/>
    <w:rsid w:val="000435D6"/>
    <w:rsid w:val="00043B75"/>
    <w:rsid w:val="00043B83"/>
    <w:rsid w:val="0004498F"/>
    <w:rsid w:val="000449C5"/>
    <w:rsid w:val="00044FEE"/>
    <w:rsid w:val="000456B4"/>
    <w:rsid w:val="000459FC"/>
    <w:rsid w:val="0004618F"/>
    <w:rsid w:val="0004714E"/>
    <w:rsid w:val="0004786A"/>
    <w:rsid w:val="0005082B"/>
    <w:rsid w:val="00050CE5"/>
    <w:rsid w:val="000511A0"/>
    <w:rsid w:val="0005138C"/>
    <w:rsid w:val="000521CE"/>
    <w:rsid w:val="000524C5"/>
    <w:rsid w:val="000526BC"/>
    <w:rsid w:val="00052F52"/>
    <w:rsid w:val="0005307E"/>
    <w:rsid w:val="000532AA"/>
    <w:rsid w:val="00053C98"/>
    <w:rsid w:val="000545BD"/>
    <w:rsid w:val="00054FDE"/>
    <w:rsid w:val="000551AE"/>
    <w:rsid w:val="000551F5"/>
    <w:rsid w:val="00057509"/>
    <w:rsid w:val="00060458"/>
    <w:rsid w:val="0006143A"/>
    <w:rsid w:val="00062709"/>
    <w:rsid w:val="0006273E"/>
    <w:rsid w:val="00062C0A"/>
    <w:rsid w:val="00063238"/>
    <w:rsid w:val="00063ED4"/>
    <w:rsid w:val="00064945"/>
    <w:rsid w:val="00064A6E"/>
    <w:rsid w:val="00064C7A"/>
    <w:rsid w:val="000671CA"/>
    <w:rsid w:val="000675DB"/>
    <w:rsid w:val="00067F38"/>
    <w:rsid w:val="00071963"/>
    <w:rsid w:val="0007330F"/>
    <w:rsid w:val="0007388D"/>
    <w:rsid w:val="000747D7"/>
    <w:rsid w:val="00074AB2"/>
    <w:rsid w:val="00075477"/>
    <w:rsid w:val="00076FEA"/>
    <w:rsid w:val="00077045"/>
    <w:rsid w:val="00077C80"/>
    <w:rsid w:val="00077E6B"/>
    <w:rsid w:val="00080776"/>
    <w:rsid w:val="00080C40"/>
    <w:rsid w:val="00080DB0"/>
    <w:rsid w:val="00080E72"/>
    <w:rsid w:val="0008148B"/>
    <w:rsid w:val="00081C97"/>
    <w:rsid w:val="00081E20"/>
    <w:rsid w:val="00082B62"/>
    <w:rsid w:val="00082C77"/>
    <w:rsid w:val="00083752"/>
    <w:rsid w:val="00083D3E"/>
    <w:rsid w:val="00084EAF"/>
    <w:rsid w:val="000859D2"/>
    <w:rsid w:val="00085BA1"/>
    <w:rsid w:val="0008609A"/>
    <w:rsid w:val="00086AD4"/>
    <w:rsid w:val="00086D91"/>
    <w:rsid w:val="00087036"/>
    <w:rsid w:val="000875E0"/>
    <w:rsid w:val="000900BB"/>
    <w:rsid w:val="00091090"/>
    <w:rsid w:val="00091B34"/>
    <w:rsid w:val="0009208A"/>
    <w:rsid w:val="000922FA"/>
    <w:rsid w:val="00092B6F"/>
    <w:rsid w:val="0009311A"/>
    <w:rsid w:val="00093559"/>
    <w:rsid w:val="00093ADB"/>
    <w:rsid w:val="0009413E"/>
    <w:rsid w:val="00094175"/>
    <w:rsid w:val="00094553"/>
    <w:rsid w:val="000947A8"/>
    <w:rsid w:val="00094A9E"/>
    <w:rsid w:val="0009503C"/>
    <w:rsid w:val="000961D4"/>
    <w:rsid w:val="00096364"/>
    <w:rsid w:val="00096914"/>
    <w:rsid w:val="00096EF6"/>
    <w:rsid w:val="00097C2C"/>
    <w:rsid w:val="000A1015"/>
    <w:rsid w:val="000A1243"/>
    <w:rsid w:val="000A19FD"/>
    <w:rsid w:val="000A1F55"/>
    <w:rsid w:val="000A2823"/>
    <w:rsid w:val="000A292B"/>
    <w:rsid w:val="000A32A3"/>
    <w:rsid w:val="000A32EE"/>
    <w:rsid w:val="000A4472"/>
    <w:rsid w:val="000A4910"/>
    <w:rsid w:val="000A4FBD"/>
    <w:rsid w:val="000A5001"/>
    <w:rsid w:val="000A5392"/>
    <w:rsid w:val="000A559E"/>
    <w:rsid w:val="000A5D5F"/>
    <w:rsid w:val="000A66A2"/>
    <w:rsid w:val="000A679B"/>
    <w:rsid w:val="000A6EB7"/>
    <w:rsid w:val="000A6F4B"/>
    <w:rsid w:val="000A7130"/>
    <w:rsid w:val="000A7577"/>
    <w:rsid w:val="000A7A0E"/>
    <w:rsid w:val="000A7BEE"/>
    <w:rsid w:val="000B02AF"/>
    <w:rsid w:val="000B050D"/>
    <w:rsid w:val="000B074E"/>
    <w:rsid w:val="000B0CCE"/>
    <w:rsid w:val="000B19E0"/>
    <w:rsid w:val="000B2389"/>
    <w:rsid w:val="000B2D23"/>
    <w:rsid w:val="000B300A"/>
    <w:rsid w:val="000B30D7"/>
    <w:rsid w:val="000B3163"/>
    <w:rsid w:val="000B3516"/>
    <w:rsid w:val="000B4571"/>
    <w:rsid w:val="000B4A6C"/>
    <w:rsid w:val="000B4C71"/>
    <w:rsid w:val="000B4DC9"/>
    <w:rsid w:val="000B5109"/>
    <w:rsid w:val="000B55B5"/>
    <w:rsid w:val="000B5940"/>
    <w:rsid w:val="000B59F8"/>
    <w:rsid w:val="000B5E8A"/>
    <w:rsid w:val="000B6778"/>
    <w:rsid w:val="000B684D"/>
    <w:rsid w:val="000B68D4"/>
    <w:rsid w:val="000B6C24"/>
    <w:rsid w:val="000C058C"/>
    <w:rsid w:val="000C06BB"/>
    <w:rsid w:val="000C075A"/>
    <w:rsid w:val="000C0E49"/>
    <w:rsid w:val="000C13FA"/>
    <w:rsid w:val="000C16F2"/>
    <w:rsid w:val="000C1C02"/>
    <w:rsid w:val="000C1E0C"/>
    <w:rsid w:val="000C2BD9"/>
    <w:rsid w:val="000C3102"/>
    <w:rsid w:val="000C3238"/>
    <w:rsid w:val="000C4192"/>
    <w:rsid w:val="000C4E23"/>
    <w:rsid w:val="000C53B1"/>
    <w:rsid w:val="000C55E9"/>
    <w:rsid w:val="000C595A"/>
    <w:rsid w:val="000C62D5"/>
    <w:rsid w:val="000D03FF"/>
    <w:rsid w:val="000D063C"/>
    <w:rsid w:val="000D0FAB"/>
    <w:rsid w:val="000D11C0"/>
    <w:rsid w:val="000D11FE"/>
    <w:rsid w:val="000D1329"/>
    <w:rsid w:val="000D1884"/>
    <w:rsid w:val="000D1CAF"/>
    <w:rsid w:val="000D2311"/>
    <w:rsid w:val="000D3383"/>
    <w:rsid w:val="000D430C"/>
    <w:rsid w:val="000D457B"/>
    <w:rsid w:val="000D519F"/>
    <w:rsid w:val="000D579C"/>
    <w:rsid w:val="000D70E3"/>
    <w:rsid w:val="000D76BC"/>
    <w:rsid w:val="000E03DD"/>
    <w:rsid w:val="000E0527"/>
    <w:rsid w:val="000E1939"/>
    <w:rsid w:val="000E1B78"/>
    <w:rsid w:val="000E1F2D"/>
    <w:rsid w:val="000E257B"/>
    <w:rsid w:val="000E25CD"/>
    <w:rsid w:val="000E2ACF"/>
    <w:rsid w:val="000E2DD3"/>
    <w:rsid w:val="000E3462"/>
    <w:rsid w:val="000E3CBC"/>
    <w:rsid w:val="000E4194"/>
    <w:rsid w:val="000E45EB"/>
    <w:rsid w:val="000E4AA5"/>
    <w:rsid w:val="000E5167"/>
    <w:rsid w:val="000E57B0"/>
    <w:rsid w:val="000E5C74"/>
    <w:rsid w:val="000E68DA"/>
    <w:rsid w:val="000E736C"/>
    <w:rsid w:val="000F09B9"/>
    <w:rsid w:val="000F0B42"/>
    <w:rsid w:val="000F128F"/>
    <w:rsid w:val="000F1973"/>
    <w:rsid w:val="000F1ABD"/>
    <w:rsid w:val="000F2315"/>
    <w:rsid w:val="000F2E4A"/>
    <w:rsid w:val="000F344B"/>
    <w:rsid w:val="000F35CC"/>
    <w:rsid w:val="000F3989"/>
    <w:rsid w:val="000F4078"/>
    <w:rsid w:val="000F4213"/>
    <w:rsid w:val="000F42B8"/>
    <w:rsid w:val="000F464E"/>
    <w:rsid w:val="000F4C6B"/>
    <w:rsid w:val="000F58DE"/>
    <w:rsid w:val="000F59BF"/>
    <w:rsid w:val="000F69CE"/>
    <w:rsid w:val="000F6E02"/>
    <w:rsid w:val="000F78B8"/>
    <w:rsid w:val="000F7C5F"/>
    <w:rsid w:val="000F7D1F"/>
    <w:rsid w:val="000F7E36"/>
    <w:rsid w:val="00100614"/>
    <w:rsid w:val="00100648"/>
    <w:rsid w:val="00100952"/>
    <w:rsid w:val="00100D1F"/>
    <w:rsid w:val="00101C55"/>
    <w:rsid w:val="00101DF2"/>
    <w:rsid w:val="001020D4"/>
    <w:rsid w:val="001028E7"/>
    <w:rsid w:val="001030AE"/>
    <w:rsid w:val="001031D1"/>
    <w:rsid w:val="00103531"/>
    <w:rsid w:val="001039D1"/>
    <w:rsid w:val="00104693"/>
    <w:rsid w:val="00104B6D"/>
    <w:rsid w:val="0010527D"/>
    <w:rsid w:val="001056FC"/>
    <w:rsid w:val="00106418"/>
    <w:rsid w:val="001068F2"/>
    <w:rsid w:val="00106AF1"/>
    <w:rsid w:val="00106BAF"/>
    <w:rsid w:val="00106FBF"/>
    <w:rsid w:val="001070AD"/>
    <w:rsid w:val="001070F1"/>
    <w:rsid w:val="001078C6"/>
    <w:rsid w:val="00107913"/>
    <w:rsid w:val="00110324"/>
    <w:rsid w:val="00110456"/>
    <w:rsid w:val="00110BA6"/>
    <w:rsid w:val="0011129A"/>
    <w:rsid w:val="001113C8"/>
    <w:rsid w:val="00111845"/>
    <w:rsid w:val="001119C0"/>
    <w:rsid w:val="001119D3"/>
    <w:rsid w:val="00111E4A"/>
    <w:rsid w:val="00112249"/>
    <w:rsid w:val="0011264E"/>
    <w:rsid w:val="0011281B"/>
    <w:rsid w:val="00112950"/>
    <w:rsid w:val="00112C36"/>
    <w:rsid w:val="00112E48"/>
    <w:rsid w:val="00112EE2"/>
    <w:rsid w:val="00113137"/>
    <w:rsid w:val="00113598"/>
    <w:rsid w:val="001138FA"/>
    <w:rsid w:val="001156B3"/>
    <w:rsid w:val="00115849"/>
    <w:rsid w:val="00115FDE"/>
    <w:rsid w:val="0011627E"/>
    <w:rsid w:val="00116F02"/>
    <w:rsid w:val="00116F9B"/>
    <w:rsid w:val="001175E6"/>
    <w:rsid w:val="00117F02"/>
    <w:rsid w:val="001201B6"/>
    <w:rsid w:val="001202BF"/>
    <w:rsid w:val="0012153A"/>
    <w:rsid w:val="00121616"/>
    <w:rsid w:val="00122280"/>
    <w:rsid w:val="00122A91"/>
    <w:rsid w:val="00123164"/>
    <w:rsid w:val="00123457"/>
    <w:rsid w:val="00123A7D"/>
    <w:rsid w:val="00123CB7"/>
    <w:rsid w:val="0012450D"/>
    <w:rsid w:val="001245A6"/>
    <w:rsid w:val="00124E34"/>
    <w:rsid w:val="0012504D"/>
    <w:rsid w:val="00125B3A"/>
    <w:rsid w:val="00126451"/>
    <w:rsid w:val="00126ACC"/>
    <w:rsid w:val="0012729A"/>
    <w:rsid w:val="00127CD3"/>
    <w:rsid w:val="0013009C"/>
    <w:rsid w:val="00130199"/>
    <w:rsid w:val="00130659"/>
    <w:rsid w:val="00131104"/>
    <w:rsid w:val="001318F3"/>
    <w:rsid w:val="001319F8"/>
    <w:rsid w:val="001325C9"/>
    <w:rsid w:val="00132904"/>
    <w:rsid w:val="001329C7"/>
    <w:rsid w:val="00132FCE"/>
    <w:rsid w:val="00133173"/>
    <w:rsid w:val="00133675"/>
    <w:rsid w:val="001339C7"/>
    <w:rsid w:val="001341F1"/>
    <w:rsid w:val="0013450C"/>
    <w:rsid w:val="001347EB"/>
    <w:rsid w:val="00134A54"/>
    <w:rsid w:val="00134B13"/>
    <w:rsid w:val="00134B5B"/>
    <w:rsid w:val="00134F4F"/>
    <w:rsid w:val="00135081"/>
    <w:rsid w:val="00135A50"/>
    <w:rsid w:val="0013600B"/>
    <w:rsid w:val="00136759"/>
    <w:rsid w:val="0013704E"/>
    <w:rsid w:val="0013718E"/>
    <w:rsid w:val="001376EB"/>
    <w:rsid w:val="0013773E"/>
    <w:rsid w:val="00137A2C"/>
    <w:rsid w:val="00137BC2"/>
    <w:rsid w:val="00137EBB"/>
    <w:rsid w:val="00137EFD"/>
    <w:rsid w:val="001403ED"/>
    <w:rsid w:val="001407B2"/>
    <w:rsid w:val="00140985"/>
    <w:rsid w:val="00141B6C"/>
    <w:rsid w:val="0014204E"/>
    <w:rsid w:val="00142A34"/>
    <w:rsid w:val="00142E2D"/>
    <w:rsid w:val="00142EB2"/>
    <w:rsid w:val="00145829"/>
    <w:rsid w:val="0014616A"/>
    <w:rsid w:val="001461D5"/>
    <w:rsid w:val="0014643E"/>
    <w:rsid w:val="00146763"/>
    <w:rsid w:val="00146953"/>
    <w:rsid w:val="00146F57"/>
    <w:rsid w:val="001470F6"/>
    <w:rsid w:val="00147611"/>
    <w:rsid w:val="00150091"/>
    <w:rsid w:val="00150F50"/>
    <w:rsid w:val="0015132C"/>
    <w:rsid w:val="00152571"/>
    <w:rsid w:val="00153666"/>
    <w:rsid w:val="00154286"/>
    <w:rsid w:val="00154745"/>
    <w:rsid w:val="0015595F"/>
    <w:rsid w:val="00156447"/>
    <w:rsid w:val="00156528"/>
    <w:rsid w:val="00156827"/>
    <w:rsid w:val="00156A0A"/>
    <w:rsid w:val="00157249"/>
    <w:rsid w:val="00157295"/>
    <w:rsid w:val="0016228F"/>
    <w:rsid w:val="00163196"/>
    <w:rsid w:val="001632A2"/>
    <w:rsid w:val="001639B5"/>
    <w:rsid w:val="001640F8"/>
    <w:rsid w:val="00165A11"/>
    <w:rsid w:val="00165E2F"/>
    <w:rsid w:val="00165E6B"/>
    <w:rsid w:val="0016693D"/>
    <w:rsid w:val="00166F93"/>
    <w:rsid w:val="001675E2"/>
    <w:rsid w:val="00167A10"/>
    <w:rsid w:val="00167E63"/>
    <w:rsid w:val="00170806"/>
    <w:rsid w:val="001709DC"/>
    <w:rsid w:val="00170EAF"/>
    <w:rsid w:val="00172918"/>
    <w:rsid w:val="0017296F"/>
    <w:rsid w:val="00172C36"/>
    <w:rsid w:val="00173080"/>
    <w:rsid w:val="001731EC"/>
    <w:rsid w:val="001738FE"/>
    <w:rsid w:val="00173F32"/>
    <w:rsid w:val="001749A4"/>
    <w:rsid w:val="0017566A"/>
    <w:rsid w:val="00175F0B"/>
    <w:rsid w:val="00176F18"/>
    <w:rsid w:val="00177608"/>
    <w:rsid w:val="001801DA"/>
    <w:rsid w:val="0018024D"/>
    <w:rsid w:val="00180467"/>
    <w:rsid w:val="00180CC1"/>
    <w:rsid w:val="0018232D"/>
    <w:rsid w:val="00182443"/>
    <w:rsid w:val="00182983"/>
    <w:rsid w:val="0018329F"/>
    <w:rsid w:val="0018416A"/>
    <w:rsid w:val="00184BF0"/>
    <w:rsid w:val="0018588B"/>
    <w:rsid w:val="00185FBC"/>
    <w:rsid w:val="001860AB"/>
    <w:rsid w:val="00186F33"/>
    <w:rsid w:val="001870CD"/>
    <w:rsid w:val="00187170"/>
    <w:rsid w:val="00187F80"/>
    <w:rsid w:val="001907E9"/>
    <w:rsid w:val="00190E68"/>
    <w:rsid w:val="00190EC0"/>
    <w:rsid w:val="0019112B"/>
    <w:rsid w:val="00191175"/>
    <w:rsid w:val="00191CD5"/>
    <w:rsid w:val="001920C9"/>
    <w:rsid w:val="0019260F"/>
    <w:rsid w:val="001929DF"/>
    <w:rsid w:val="001932E0"/>
    <w:rsid w:val="00193461"/>
    <w:rsid w:val="00193973"/>
    <w:rsid w:val="00193A8F"/>
    <w:rsid w:val="001950ED"/>
    <w:rsid w:val="00195172"/>
    <w:rsid w:val="00195E84"/>
    <w:rsid w:val="00196CED"/>
    <w:rsid w:val="00196D44"/>
    <w:rsid w:val="00196E6D"/>
    <w:rsid w:val="0019752B"/>
    <w:rsid w:val="001975E5"/>
    <w:rsid w:val="0019795C"/>
    <w:rsid w:val="00197CD1"/>
    <w:rsid w:val="001A0545"/>
    <w:rsid w:val="001A13F1"/>
    <w:rsid w:val="001A1636"/>
    <w:rsid w:val="001A211C"/>
    <w:rsid w:val="001A3027"/>
    <w:rsid w:val="001A3BA1"/>
    <w:rsid w:val="001A3FE5"/>
    <w:rsid w:val="001A4368"/>
    <w:rsid w:val="001A4792"/>
    <w:rsid w:val="001A4E03"/>
    <w:rsid w:val="001A534D"/>
    <w:rsid w:val="001A5432"/>
    <w:rsid w:val="001A5A49"/>
    <w:rsid w:val="001A5C34"/>
    <w:rsid w:val="001A5C57"/>
    <w:rsid w:val="001A6F01"/>
    <w:rsid w:val="001A6F6D"/>
    <w:rsid w:val="001B02D9"/>
    <w:rsid w:val="001B03FE"/>
    <w:rsid w:val="001B1A03"/>
    <w:rsid w:val="001B1BBA"/>
    <w:rsid w:val="001B1C63"/>
    <w:rsid w:val="001B212E"/>
    <w:rsid w:val="001B261B"/>
    <w:rsid w:val="001B2859"/>
    <w:rsid w:val="001B5177"/>
    <w:rsid w:val="001B53BF"/>
    <w:rsid w:val="001B6CE3"/>
    <w:rsid w:val="001B6FB9"/>
    <w:rsid w:val="001C009E"/>
    <w:rsid w:val="001C05A5"/>
    <w:rsid w:val="001C0BD2"/>
    <w:rsid w:val="001C1036"/>
    <w:rsid w:val="001C10DD"/>
    <w:rsid w:val="001C1B56"/>
    <w:rsid w:val="001C1C4B"/>
    <w:rsid w:val="001C23E4"/>
    <w:rsid w:val="001C2E99"/>
    <w:rsid w:val="001C333D"/>
    <w:rsid w:val="001C35CC"/>
    <w:rsid w:val="001C3607"/>
    <w:rsid w:val="001C3990"/>
    <w:rsid w:val="001C513A"/>
    <w:rsid w:val="001C5AA4"/>
    <w:rsid w:val="001C5C84"/>
    <w:rsid w:val="001C61D3"/>
    <w:rsid w:val="001C6C01"/>
    <w:rsid w:val="001C7603"/>
    <w:rsid w:val="001D111E"/>
    <w:rsid w:val="001D16B5"/>
    <w:rsid w:val="001D213A"/>
    <w:rsid w:val="001D2313"/>
    <w:rsid w:val="001D3313"/>
    <w:rsid w:val="001D3A94"/>
    <w:rsid w:val="001D41BE"/>
    <w:rsid w:val="001D453C"/>
    <w:rsid w:val="001D4AD3"/>
    <w:rsid w:val="001D4E27"/>
    <w:rsid w:val="001D557F"/>
    <w:rsid w:val="001D59F4"/>
    <w:rsid w:val="001D602F"/>
    <w:rsid w:val="001D6169"/>
    <w:rsid w:val="001D75E1"/>
    <w:rsid w:val="001D75E7"/>
    <w:rsid w:val="001D7A06"/>
    <w:rsid w:val="001D7A6F"/>
    <w:rsid w:val="001D7DFD"/>
    <w:rsid w:val="001E0F65"/>
    <w:rsid w:val="001E1111"/>
    <w:rsid w:val="001E1279"/>
    <w:rsid w:val="001E1BDF"/>
    <w:rsid w:val="001E200E"/>
    <w:rsid w:val="001E23DD"/>
    <w:rsid w:val="001E2894"/>
    <w:rsid w:val="001E392E"/>
    <w:rsid w:val="001E4160"/>
    <w:rsid w:val="001E477A"/>
    <w:rsid w:val="001E4C1C"/>
    <w:rsid w:val="001E4C3B"/>
    <w:rsid w:val="001E5631"/>
    <w:rsid w:val="001E57A5"/>
    <w:rsid w:val="001E6927"/>
    <w:rsid w:val="001E71C4"/>
    <w:rsid w:val="001E766B"/>
    <w:rsid w:val="001E7A01"/>
    <w:rsid w:val="001F0171"/>
    <w:rsid w:val="001F032D"/>
    <w:rsid w:val="001F092C"/>
    <w:rsid w:val="001F0EF2"/>
    <w:rsid w:val="001F16A7"/>
    <w:rsid w:val="001F178A"/>
    <w:rsid w:val="001F262D"/>
    <w:rsid w:val="001F2B98"/>
    <w:rsid w:val="001F2E26"/>
    <w:rsid w:val="001F30F0"/>
    <w:rsid w:val="001F33B8"/>
    <w:rsid w:val="001F33E7"/>
    <w:rsid w:val="001F68CF"/>
    <w:rsid w:val="001F6A02"/>
    <w:rsid w:val="001F7F36"/>
    <w:rsid w:val="002002FD"/>
    <w:rsid w:val="0020100C"/>
    <w:rsid w:val="002011AC"/>
    <w:rsid w:val="0020159C"/>
    <w:rsid w:val="002025AD"/>
    <w:rsid w:val="0020324F"/>
    <w:rsid w:val="0020388A"/>
    <w:rsid w:val="00203CA2"/>
    <w:rsid w:val="00203ECD"/>
    <w:rsid w:val="002046DF"/>
    <w:rsid w:val="002047DF"/>
    <w:rsid w:val="002055F7"/>
    <w:rsid w:val="002057F4"/>
    <w:rsid w:val="00206B45"/>
    <w:rsid w:val="00210384"/>
    <w:rsid w:val="00210579"/>
    <w:rsid w:val="00210BCE"/>
    <w:rsid w:val="00210E01"/>
    <w:rsid w:val="00210EA0"/>
    <w:rsid w:val="002120C4"/>
    <w:rsid w:val="0021245D"/>
    <w:rsid w:val="00212689"/>
    <w:rsid w:val="002129F1"/>
    <w:rsid w:val="00213007"/>
    <w:rsid w:val="00213ABF"/>
    <w:rsid w:val="00214974"/>
    <w:rsid w:val="00214DEA"/>
    <w:rsid w:val="002153EB"/>
    <w:rsid w:val="00215BB9"/>
    <w:rsid w:val="00216CF3"/>
    <w:rsid w:val="00217406"/>
    <w:rsid w:val="002206C8"/>
    <w:rsid w:val="00220C00"/>
    <w:rsid w:val="00220F2C"/>
    <w:rsid w:val="00221413"/>
    <w:rsid w:val="00221DA9"/>
    <w:rsid w:val="002221F5"/>
    <w:rsid w:val="00222377"/>
    <w:rsid w:val="0022241F"/>
    <w:rsid w:val="002227C2"/>
    <w:rsid w:val="00222FA8"/>
    <w:rsid w:val="002235C9"/>
    <w:rsid w:val="002239B9"/>
    <w:rsid w:val="00224AD1"/>
    <w:rsid w:val="00225936"/>
    <w:rsid w:val="00225D5A"/>
    <w:rsid w:val="00225ED5"/>
    <w:rsid w:val="00226016"/>
    <w:rsid w:val="0022664D"/>
    <w:rsid w:val="00226FBA"/>
    <w:rsid w:val="00227394"/>
    <w:rsid w:val="00227756"/>
    <w:rsid w:val="002277C3"/>
    <w:rsid w:val="00227928"/>
    <w:rsid w:val="0023000D"/>
    <w:rsid w:val="002305DD"/>
    <w:rsid w:val="0023072C"/>
    <w:rsid w:val="00231271"/>
    <w:rsid w:val="00232CD2"/>
    <w:rsid w:val="0023384F"/>
    <w:rsid w:val="00234036"/>
    <w:rsid w:val="0023407A"/>
    <w:rsid w:val="002354B5"/>
    <w:rsid w:val="00235501"/>
    <w:rsid w:val="00235860"/>
    <w:rsid w:val="002359D5"/>
    <w:rsid w:val="00235C84"/>
    <w:rsid w:val="0023656C"/>
    <w:rsid w:val="002367C2"/>
    <w:rsid w:val="00236AFE"/>
    <w:rsid w:val="00236F94"/>
    <w:rsid w:val="00237042"/>
    <w:rsid w:val="00237104"/>
    <w:rsid w:val="00237167"/>
    <w:rsid w:val="0023743E"/>
    <w:rsid w:val="00240038"/>
    <w:rsid w:val="002403D8"/>
    <w:rsid w:val="00240668"/>
    <w:rsid w:val="00241724"/>
    <w:rsid w:val="00241AFE"/>
    <w:rsid w:val="002423B9"/>
    <w:rsid w:val="00242B35"/>
    <w:rsid w:val="00243829"/>
    <w:rsid w:val="00243A03"/>
    <w:rsid w:val="00243A56"/>
    <w:rsid w:val="00244262"/>
    <w:rsid w:val="00244594"/>
    <w:rsid w:val="00244BF3"/>
    <w:rsid w:val="00245A10"/>
    <w:rsid w:val="00245CDB"/>
    <w:rsid w:val="00246D98"/>
    <w:rsid w:val="00246E48"/>
    <w:rsid w:val="00247146"/>
    <w:rsid w:val="00247B37"/>
    <w:rsid w:val="00251888"/>
    <w:rsid w:val="0025272F"/>
    <w:rsid w:val="002528E8"/>
    <w:rsid w:val="00253C4C"/>
    <w:rsid w:val="00253E21"/>
    <w:rsid w:val="00254CAB"/>
    <w:rsid w:val="002554B1"/>
    <w:rsid w:val="0025579E"/>
    <w:rsid w:val="00255964"/>
    <w:rsid w:val="00255D9F"/>
    <w:rsid w:val="002563C7"/>
    <w:rsid w:val="002569B7"/>
    <w:rsid w:val="00257336"/>
    <w:rsid w:val="002576B6"/>
    <w:rsid w:val="00257C25"/>
    <w:rsid w:val="00257CD5"/>
    <w:rsid w:val="0026000F"/>
    <w:rsid w:val="00260042"/>
    <w:rsid w:val="00260470"/>
    <w:rsid w:val="0026049E"/>
    <w:rsid w:val="0026104E"/>
    <w:rsid w:val="00261C88"/>
    <w:rsid w:val="00261EFB"/>
    <w:rsid w:val="0026328E"/>
    <w:rsid w:val="0026345C"/>
    <w:rsid w:val="0026351E"/>
    <w:rsid w:val="00263C7D"/>
    <w:rsid w:val="00264006"/>
    <w:rsid w:val="00264759"/>
    <w:rsid w:val="002654C6"/>
    <w:rsid w:val="00265660"/>
    <w:rsid w:val="00265E96"/>
    <w:rsid w:val="00266472"/>
    <w:rsid w:val="002668B4"/>
    <w:rsid w:val="002677A3"/>
    <w:rsid w:val="00267A7F"/>
    <w:rsid w:val="00267D9B"/>
    <w:rsid w:val="00267FE2"/>
    <w:rsid w:val="002706BF"/>
    <w:rsid w:val="00270930"/>
    <w:rsid w:val="00271A7C"/>
    <w:rsid w:val="00271D20"/>
    <w:rsid w:val="0027243D"/>
    <w:rsid w:val="00272E67"/>
    <w:rsid w:val="00273F10"/>
    <w:rsid w:val="00276A03"/>
    <w:rsid w:val="00276A6E"/>
    <w:rsid w:val="0027762A"/>
    <w:rsid w:val="00277630"/>
    <w:rsid w:val="0028022D"/>
    <w:rsid w:val="002808F5"/>
    <w:rsid w:val="00281895"/>
    <w:rsid w:val="002819BA"/>
    <w:rsid w:val="00281E20"/>
    <w:rsid w:val="00281F55"/>
    <w:rsid w:val="00282215"/>
    <w:rsid w:val="0028296C"/>
    <w:rsid w:val="00283103"/>
    <w:rsid w:val="00283EF4"/>
    <w:rsid w:val="002845AF"/>
    <w:rsid w:val="00284C11"/>
    <w:rsid w:val="00284CD0"/>
    <w:rsid w:val="00285888"/>
    <w:rsid w:val="00285CEA"/>
    <w:rsid w:val="0028617E"/>
    <w:rsid w:val="0028680B"/>
    <w:rsid w:val="00286CE3"/>
    <w:rsid w:val="00287128"/>
    <w:rsid w:val="002871EF"/>
    <w:rsid w:val="00290053"/>
    <w:rsid w:val="00290AD8"/>
    <w:rsid w:val="00290AF7"/>
    <w:rsid w:val="002917C5"/>
    <w:rsid w:val="00292B30"/>
    <w:rsid w:val="00293306"/>
    <w:rsid w:val="002938F5"/>
    <w:rsid w:val="00293CA0"/>
    <w:rsid w:val="002946C3"/>
    <w:rsid w:val="002947F4"/>
    <w:rsid w:val="00294F98"/>
    <w:rsid w:val="00295483"/>
    <w:rsid w:val="00295DBC"/>
    <w:rsid w:val="00296220"/>
    <w:rsid w:val="00296F8A"/>
    <w:rsid w:val="00297915"/>
    <w:rsid w:val="00297D7F"/>
    <w:rsid w:val="00297F7B"/>
    <w:rsid w:val="002A0355"/>
    <w:rsid w:val="002A0679"/>
    <w:rsid w:val="002A1103"/>
    <w:rsid w:val="002A1122"/>
    <w:rsid w:val="002A12C5"/>
    <w:rsid w:val="002A1375"/>
    <w:rsid w:val="002A2233"/>
    <w:rsid w:val="002A2D62"/>
    <w:rsid w:val="002A33D7"/>
    <w:rsid w:val="002A38CE"/>
    <w:rsid w:val="002A4861"/>
    <w:rsid w:val="002A503A"/>
    <w:rsid w:val="002A614D"/>
    <w:rsid w:val="002A63C6"/>
    <w:rsid w:val="002A7268"/>
    <w:rsid w:val="002A765A"/>
    <w:rsid w:val="002A7849"/>
    <w:rsid w:val="002A798A"/>
    <w:rsid w:val="002B057A"/>
    <w:rsid w:val="002B0968"/>
    <w:rsid w:val="002B2751"/>
    <w:rsid w:val="002B32B5"/>
    <w:rsid w:val="002B380D"/>
    <w:rsid w:val="002B3F6D"/>
    <w:rsid w:val="002B450C"/>
    <w:rsid w:val="002B4AFE"/>
    <w:rsid w:val="002B4F51"/>
    <w:rsid w:val="002B5363"/>
    <w:rsid w:val="002B5499"/>
    <w:rsid w:val="002B5600"/>
    <w:rsid w:val="002B63D1"/>
    <w:rsid w:val="002B6495"/>
    <w:rsid w:val="002B65C5"/>
    <w:rsid w:val="002B6774"/>
    <w:rsid w:val="002B733D"/>
    <w:rsid w:val="002B7433"/>
    <w:rsid w:val="002C02DC"/>
    <w:rsid w:val="002C071A"/>
    <w:rsid w:val="002C14FD"/>
    <w:rsid w:val="002C1E83"/>
    <w:rsid w:val="002C2045"/>
    <w:rsid w:val="002C26F1"/>
    <w:rsid w:val="002C2E1C"/>
    <w:rsid w:val="002C2E72"/>
    <w:rsid w:val="002C3276"/>
    <w:rsid w:val="002C3AB7"/>
    <w:rsid w:val="002C4169"/>
    <w:rsid w:val="002C4319"/>
    <w:rsid w:val="002C4BB8"/>
    <w:rsid w:val="002C4C05"/>
    <w:rsid w:val="002C5597"/>
    <w:rsid w:val="002C575B"/>
    <w:rsid w:val="002C5B67"/>
    <w:rsid w:val="002C5D2F"/>
    <w:rsid w:val="002C5F6A"/>
    <w:rsid w:val="002C6382"/>
    <w:rsid w:val="002C75D4"/>
    <w:rsid w:val="002C78D6"/>
    <w:rsid w:val="002C7A48"/>
    <w:rsid w:val="002D0222"/>
    <w:rsid w:val="002D0534"/>
    <w:rsid w:val="002D0C5C"/>
    <w:rsid w:val="002D1256"/>
    <w:rsid w:val="002D14FB"/>
    <w:rsid w:val="002D2115"/>
    <w:rsid w:val="002D24F9"/>
    <w:rsid w:val="002D253B"/>
    <w:rsid w:val="002D2B49"/>
    <w:rsid w:val="002D2C91"/>
    <w:rsid w:val="002D325A"/>
    <w:rsid w:val="002D32FE"/>
    <w:rsid w:val="002D3A18"/>
    <w:rsid w:val="002D41D7"/>
    <w:rsid w:val="002D4483"/>
    <w:rsid w:val="002D452C"/>
    <w:rsid w:val="002D5044"/>
    <w:rsid w:val="002D505C"/>
    <w:rsid w:val="002D6623"/>
    <w:rsid w:val="002D675C"/>
    <w:rsid w:val="002D6BED"/>
    <w:rsid w:val="002D6D6A"/>
    <w:rsid w:val="002D701B"/>
    <w:rsid w:val="002D7B30"/>
    <w:rsid w:val="002D7C1D"/>
    <w:rsid w:val="002E0209"/>
    <w:rsid w:val="002E0364"/>
    <w:rsid w:val="002E0AEC"/>
    <w:rsid w:val="002E1627"/>
    <w:rsid w:val="002E2AC1"/>
    <w:rsid w:val="002E2C39"/>
    <w:rsid w:val="002E2D3F"/>
    <w:rsid w:val="002E2F3D"/>
    <w:rsid w:val="002E2FFE"/>
    <w:rsid w:val="002E3738"/>
    <w:rsid w:val="002E4E30"/>
    <w:rsid w:val="002E5492"/>
    <w:rsid w:val="002E5652"/>
    <w:rsid w:val="002E7CE1"/>
    <w:rsid w:val="002F042E"/>
    <w:rsid w:val="002F1B37"/>
    <w:rsid w:val="002F1DDB"/>
    <w:rsid w:val="002F2840"/>
    <w:rsid w:val="002F2D16"/>
    <w:rsid w:val="002F2D35"/>
    <w:rsid w:val="002F370F"/>
    <w:rsid w:val="002F3E62"/>
    <w:rsid w:val="002F42A8"/>
    <w:rsid w:val="002F44EF"/>
    <w:rsid w:val="002F57F1"/>
    <w:rsid w:val="002F6144"/>
    <w:rsid w:val="002F6196"/>
    <w:rsid w:val="002F62FC"/>
    <w:rsid w:val="002F6F5E"/>
    <w:rsid w:val="002F77A8"/>
    <w:rsid w:val="002F79E9"/>
    <w:rsid w:val="0030027B"/>
    <w:rsid w:val="00300758"/>
    <w:rsid w:val="00301CEB"/>
    <w:rsid w:val="00301D72"/>
    <w:rsid w:val="003023A0"/>
    <w:rsid w:val="00302450"/>
    <w:rsid w:val="00302977"/>
    <w:rsid w:val="003029FB"/>
    <w:rsid w:val="00302F47"/>
    <w:rsid w:val="00304393"/>
    <w:rsid w:val="00304A61"/>
    <w:rsid w:val="00305A92"/>
    <w:rsid w:val="0030617E"/>
    <w:rsid w:val="0030724C"/>
    <w:rsid w:val="003079B7"/>
    <w:rsid w:val="003102B7"/>
    <w:rsid w:val="003102FD"/>
    <w:rsid w:val="00310326"/>
    <w:rsid w:val="00310DEE"/>
    <w:rsid w:val="00311230"/>
    <w:rsid w:val="00311CB4"/>
    <w:rsid w:val="00311DCE"/>
    <w:rsid w:val="00312470"/>
    <w:rsid w:val="003139AC"/>
    <w:rsid w:val="00315316"/>
    <w:rsid w:val="00315B04"/>
    <w:rsid w:val="00316643"/>
    <w:rsid w:val="00316762"/>
    <w:rsid w:val="00317565"/>
    <w:rsid w:val="00320586"/>
    <w:rsid w:val="003208EC"/>
    <w:rsid w:val="00320C14"/>
    <w:rsid w:val="00320F18"/>
    <w:rsid w:val="00321EAA"/>
    <w:rsid w:val="00322061"/>
    <w:rsid w:val="003222C8"/>
    <w:rsid w:val="00322607"/>
    <w:rsid w:val="00324B06"/>
    <w:rsid w:val="0032552E"/>
    <w:rsid w:val="00325B03"/>
    <w:rsid w:val="00327890"/>
    <w:rsid w:val="00327AFA"/>
    <w:rsid w:val="00331045"/>
    <w:rsid w:val="003311B9"/>
    <w:rsid w:val="00331CFD"/>
    <w:rsid w:val="00331DC7"/>
    <w:rsid w:val="00332135"/>
    <w:rsid w:val="0033213F"/>
    <w:rsid w:val="003321B1"/>
    <w:rsid w:val="00332654"/>
    <w:rsid w:val="00332E86"/>
    <w:rsid w:val="0033301A"/>
    <w:rsid w:val="003335DE"/>
    <w:rsid w:val="003339DB"/>
    <w:rsid w:val="003340CB"/>
    <w:rsid w:val="003341DA"/>
    <w:rsid w:val="0033432F"/>
    <w:rsid w:val="003349D8"/>
    <w:rsid w:val="00334CC6"/>
    <w:rsid w:val="0033554A"/>
    <w:rsid w:val="0033660C"/>
    <w:rsid w:val="003367AD"/>
    <w:rsid w:val="00337E65"/>
    <w:rsid w:val="003400BE"/>
    <w:rsid w:val="003404CF"/>
    <w:rsid w:val="00341827"/>
    <w:rsid w:val="00341849"/>
    <w:rsid w:val="00342197"/>
    <w:rsid w:val="003431AF"/>
    <w:rsid w:val="00343A18"/>
    <w:rsid w:val="00344D5D"/>
    <w:rsid w:val="0034525B"/>
    <w:rsid w:val="0034605D"/>
    <w:rsid w:val="0034682E"/>
    <w:rsid w:val="00346B85"/>
    <w:rsid w:val="00346BAA"/>
    <w:rsid w:val="00347EAC"/>
    <w:rsid w:val="00350BE6"/>
    <w:rsid w:val="00350F23"/>
    <w:rsid w:val="0035123B"/>
    <w:rsid w:val="00351420"/>
    <w:rsid w:val="003518E7"/>
    <w:rsid w:val="00351929"/>
    <w:rsid w:val="00352150"/>
    <w:rsid w:val="0035229A"/>
    <w:rsid w:val="00352545"/>
    <w:rsid w:val="003526DF"/>
    <w:rsid w:val="00352BA8"/>
    <w:rsid w:val="00353118"/>
    <w:rsid w:val="0035312F"/>
    <w:rsid w:val="00353445"/>
    <w:rsid w:val="003535CD"/>
    <w:rsid w:val="003537FB"/>
    <w:rsid w:val="00353814"/>
    <w:rsid w:val="00353A2A"/>
    <w:rsid w:val="003540C5"/>
    <w:rsid w:val="003558EE"/>
    <w:rsid w:val="00356197"/>
    <w:rsid w:val="003563C6"/>
    <w:rsid w:val="00356F88"/>
    <w:rsid w:val="00357098"/>
    <w:rsid w:val="00357774"/>
    <w:rsid w:val="003579E7"/>
    <w:rsid w:val="00357FC5"/>
    <w:rsid w:val="00360286"/>
    <w:rsid w:val="003602CA"/>
    <w:rsid w:val="00360319"/>
    <w:rsid w:val="0036051F"/>
    <w:rsid w:val="00360550"/>
    <w:rsid w:val="00360C47"/>
    <w:rsid w:val="00361275"/>
    <w:rsid w:val="00361589"/>
    <w:rsid w:val="003619C7"/>
    <w:rsid w:val="00362C28"/>
    <w:rsid w:val="00362F65"/>
    <w:rsid w:val="003631A3"/>
    <w:rsid w:val="00363512"/>
    <w:rsid w:val="003641A3"/>
    <w:rsid w:val="00364377"/>
    <w:rsid w:val="00364BD1"/>
    <w:rsid w:val="00365420"/>
    <w:rsid w:val="003657F0"/>
    <w:rsid w:val="003675E4"/>
    <w:rsid w:val="00367743"/>
    <w:rsid w:val="00367889"/>
    <w:rsid w:val="00370385"/>
    <w:rsid w:val="00370448"/>
    <w:rsid w:val="00370C1B"/>
    <w:rsid w:val="00371549"/>
    <w:rsid w:val="00371F26"/>
    <w:rsid w:val="003720DA"/>
    <w:rsid w:val="00372C67"/>
    <w:rsid w:val="003743B6"/>
    <w:rsid w:val="00374BB5"/>
    <w:rsid w:val="00375433"/>
    <w:rsid w:val="00375FDB"/>
    <w:rsid w:val="00377AF7"/>
    <w:rsid w:val="00377DD7"/>
    <w:rsid w:val="00381EBF"/>
    <w:rsid w:val="00382697"/>
    <w:rsid w:val="003826C7"/>
    <w:rsid w:val="00382B7A"/>
    <w:rsid w:val="00382B83"/>
    <w:rsid w:val="0038379E"/>
    <w:rsid w:val="00383A8F"/>
    <w:rsid w:val="00383B9C"/>
    <w:rsid w:val="00383D49"/>
    <w:rsid w:val="0038410E"/>
    <w:rsid w:val="00384B3F"/>
    <w:rsid w:val="00384F77"/>
    <w:rsid w:val="00385070"/>
    <w:rsid w:val="00385690"/>
    <w:rsid w:val="003859EB"/>
    <w:rsid w:val="00385A3D"/>
    <w:rsid w:val="00385D74"/>
    <w:rsid w:val="00386B60"/>
    <w:rsid w:val="00386EDC"/>
    <w:rsid w:val="003873DE"/>
    <w:rsid w:val="0038751D"/>
    <w:rsid w:val="003876DC"/>
    <w:rsid w:val="00387DAD"/>
    <w:rsid w:val="00390D10"/>
    <w:rsid w:val="003913E4"/>
    <w:rsid w:val="00391826"/>
    <w:rsid w:val="00391B6D"/>
    <w:rsid w:val="00391BDA"/>
    <w:rsid w:val="00391CBF"/>
    <w:rsid w:val="00392552"/>
    <w:rsid w:val="00392B36"/>
    <w:rsid w:val="00393672"/>
    <w:rsid w:val="003941CB"/>
    <w:rsid w:val="00394500"/>
    <w:rsid w:val="003951EF"/>
    <w:rsid w:val="003954D6"/>
    <w:rsid w:val="00395EA8"/>
    <w:rsid w:val="0039630B"/>
    <w:rsid w:val="00396321"/>
    <w:rsid w:val="0039640B"/>
    <w:rsid w:val="003968B5"/>
    <w:rsid w:val="00396CCE"/>
    <w:rsid w:val="00396F4D"/>
    <w:rsid w:val="003971AB"/>
    <w:rsid w:val="003A0D83"/>
    <w:rsid w:val="003A0F6B"/>
    <w:rsid w:val="003A119E"/>
    <w:rsid w:val="003A1F2F"/>
    <w:rsid w:val="003A213E"/>
    <w:rsid w:val="003A2FC3"/>
    <w:rsid w:val="003A375C"/>
    <w:rsid w:val="003A3E8D"/>
    <w:rsid w:val="003A42C2"/>
    <w:rsid w:val="003A4304"/>
    <w:rsid w:val="003A465F"/>
    <w:rsid w:val="003A4C33"/>
    <w:rsid w:val="003A503C"/>
    <w:rsid w:val="003A5795"/>
    <w:rsid w:val="003A59C8"/>
    <w:rsid w:val="003A59FD"/>
    <w:rsid w:val="003A5A83"/>
    <w:rsid w:val="003A6614"/>
    <w:rsid w:val="003A6804"/>
    <w:rsid w:val="003A6A46"/>
    <w:rsid w:val="003A6DA3"/>
    <w:rsid w:val="003A6F84"/>
    <w:rsid w:val="003A755A"/>
    <w:rsid w:val="003A78FE"/>
    <w:rsid w:val="003B06B7"/>
    <w:rsid w:val="003B0CE5"/>
    <w:rsid w:val="003B14FA"/>
    <w:rsid w:val="003B1BFB"/>
    <w:rsid w:val="003B1CEA"/>
    <w:rsid w:val="003B2299"/>
    <w:rsid w:val="003B29DC"/>
    <w:rsid w:val="003B2C16"/>
    <w:rsid w:val="003B3568"/>
    <w:rsid w:val="003B3895"/>
    <w:rsid w:val="003B3E97"/>
    <w:rsid w:val="003B4084"/>
    <w:rsid w:val="003B416E"/>
    <w:rsid w:val="003B4174"/>
    <w:rsid w:val="003B44EF"/>
    <w:rsid w:val="003B456A"/>
    <w:rsid w:val="003B4DAE"/>
    <w:rsid w:val="003B4FA8"/>
    <w:rsid w:val="003B5935"/>
    <w:rsid w:val="003B73CD"/>
    <w:rsid w:val="003B75DD"/>
    <w:rsid w:val="003B776B"/>
    <w:rsid w:val="003B7916"/>
    <w:rsid w:val="003B7EDC"/>
    <w:rsid w:val="003C002C"/>
    <w:rsid w:val="003C081F"/>
    <w:rsid w:val="003C0AF3"/>
    <w:rsid w:val="003C1053"/>
    <w:rsid w:val="003C23D3"/>
    <w:rsid w:val="003C2537"/>
    <w:rsid w:val="003C25E1"/>
    <w:rsid w:val="003C4023"/>
    <w:rsid w:val="003C45C2"/>
    <w:rsid w:val="003C5019"/>
    <w:rsid w:val="003C5906"/>
    <w:rsid w:val="003C5A71"/>
    <w:rsid w:val="003C5BAA"/>
    <w:rsid w:val="003C630F"/>
    <w:rsid w:val="003C650E"/>
    <w:rsid w:val="003C6BB9"/>
    <w:rsid w:val="003D0759"/>
    <w:rsid w:val="003D0F0C"/>
    <w:rsid w:val="003D12FB"/>
    <w:rsid w:val="003D19AD"/>
    <w:rsid w:val="003D1AAB"/>
    <w:rsid w:val="003D2B94"/>
    <w:rsid w:val="003D2CA1"/>
    <w:rsid w:val="003D30CC"/>
    <w:rsid w:val="003D543A"/>
    <w:rsid w:val="003D5752"/>
    <w:rsid w:val="003D58FF"/>
    <w:rsid w:val="003D640D"/>
    <w:rsid w:val="003D66B9"/>
    <w:rsid w:val="003D6731"/>
    <w:rsid w:val="003D6847"/>
    <w:rsid w:val="003D6AAA"/>
    <w:rsid w:val="003D6E3C"/>
    <w:rsid w:val="003D7266"/>
    <w:rsid w:val="003D746B"/>
    <w:rsid w:val="003D7592"/>
    <w:rsid w:val="003D768C"/>
    <w:rsid w:val="003E07C2"/>
    <w:rsid w:val="003E0E8E"/>
    <w:rsid w:val="003E2150"/>
    <w:rsid w:val="003E223F"/>
    <w:rsid w:val="003E343E"/>
    <w:rsid w:val="003E34C3"/>
    <w:rsid w:val="003E3737"/>
    <w:rsid w:val="003E39D2"/>
    <w:rsid w:val="003E3DE6"/>
    <w:rsid w:val="003E4535"/>
    <w:rsid w:val="003E56B7"/>
    <w:rsid w:val="003E6577"/>
    <w:rsid w:val="003E6FBE"/>
    <w:rsid w:val="003E7950"/>
    <w:rsid w:val="003F0296"/>
    <w:rsid w:val="003F0432"/>
    <w:rsid w:val="003F081C"/>
    <w:rsid w:val="003F0DA1"/>
    <w:rsid w:val="003F14DC"/>
    <w:rsid w:val="003F1638"/>
    <w:rsid w:val="003F1742"/>
    <w:rsid w:val="003F1ADB"/>
    <w:rsid w:val="003F1C7F"/>
    <w:rsid w:val="003F221A"/>
    <w:rsid w:val="003F30A9"/>
    <w:rsid w:val="003F315F"/>
    <w:rsid w:val="003F31C6"/>
    <w:rsid w:val="003F3590"/>
    <w:rsid w:val="003F36AB"/>
    <w:rsid w:val="003F3904"/>
    <w:rsid w:val="003F5941"/>
    <w:rsid w:val="003F62A4"/>
    <w:rsid w:val="004003A4"/>
    <w:rsid w:val="004003FA"/>
    <w:rsid w:val="0040136C"/>
    <w:rsid w:val="004013C8"/>
    <w:rsid w:val="00401502"/>
    <w:rsid w:val="00401594"/>
    <w:rsid w:val="00401715"/>
    <w:rsid w:val="004019C1"/>
    <w:rsid w:val="00401CAD"/>
    <w:rsid w:val="00401E7B"/>
    <w:rsid w:val="00401FBB"/>
    <w:rsid w:val="00402357"/>
    <w:rsid w:val="00402633"/>
    <w:rsid w:val="00402C2A"/>
    <w:rsid w:val="00403CD4"/>
    <w:rsid w:val="004047EA"/>
    <w:rsid w:val="00404841"/>
    <w:rsid w:val="00404948"/>
    <w:rsid w:val="00404B63"/>
    <w:rsid w:val="00404FD6"/>
    <w:rsid w:val="004050C1"/>
    <w:rsid w:val="004059C0"/>
    <w:rsid w:val="00405CC4"/>
    <w:rsid w:val="0040609C"/>
    <w:rsid w:val="00406827"/>
    <w:rsid w:val="00407077"/>
    <w:rsid w:val="004070AF"/>
    <w:rsid w:val="00407634"/>
    <w:rsid w:val="00407CBF"/>
    <w:rsid w:val="00407D3E"/>
    <w:rsid w:val="004108A3"/>
    <w:rsid w:val="00410981"/>
    <w:rsid w:val="004109BB"/>
    <w:rsid w:val="00411E9B"/>
    <w:rsid w:val="00412416"/>
    <w:rsid w:val="00412778"/>
    <w:rsid w:val="00412E08"/>
    <w:rsid w:val="00413619"/>
    <w:rsid w:val="0041364C"/>
    <w:rsid w:val="004145A7"/>
    <w:rsid w:val="00414CD7"/>
    <w:rsid w:val="0041506A"/>
    <w:rsid w:val="0041645F"/>
    <w:rsid w:val="00416D08"/>
    <w:rsid w:val="00417345"/>
    <w:rsid w:val="00417F30"/>
    <w:rsid w:val="0042042D"/>
    <w:rsid w:val="00420F43"/>
    <w:rsid w:val="004221B1"/>
    <w:rsid w:val="004221BC"/>
    <w:rsid w:val="004227A7"/>
    <w:rsid w:val="00422CF6"/>
    <w:rsid w:val="00422D22"/>
    <w:rsid w:val="00423DD8"/>
    <w:rsid w:val="00424349"/>
    <w:rsid w:val="00424E5F"/>
    <w:rsid w:val="0042506D"/>
    <w:rsid w:val="004270B3"/>
    <w:rsid w:val="00427189"/>
    <w:rsid w:val="00427394"/>
    <w:rsid w:val="00427B0A"/>
    <w:rsid w:val="00430BB8"/>
    <w:rsid w:val="00431586"/>
    <w:rsid w:val="00431914"/>
    <w:rsid w:val="00431C6B"/>
    <w:rsid w:val="0043214F"/>
    <w:rsid w:val="004328E3"/>
    <w:rsid w:val="0043290B"/>
    <w:rsid w:val="004335A2"/>
    <w:rsid w:val="00433859"/>
    <w:rsid w:val="004344B6"/>
    <w:rsid w:val="004357FA"/>
    <w:rsid w:val="00435B43"/>
    <w:rsid w:val="0043642F"/>
    <w:rsid w:val="004368CE"/>
    <w:rsid w:val="004409BD"/>
    <w:rsid w:val="004440AE"/>
    <w:rsid w:val="00444510"/>
    <w:rsid w:val="00444A32"/>
    <w:rsid w:val="00444C93"/>
    <w:rsid w:val="00444ED4"/>
    <w:rsid w:val="00445173"/>
    <w:rsid w:val="004456CB"/>
    <w:rsid w:val="00445972"/>
    <w:rsid w:val="00446098"/>
    <w:rsid w:val="00446337"/>
    <w:rsid w:val="004468C3"/>
    <w:rsid w:val="00446A96"/>
    <w:rsid w:val="00446F0C"/>
    <w:rsid w:val="0044781F"/>
    <w:rsid w:val="00447EBF"/>
    <w:rsid w:val="004506DE"/>
    <w:rsid w:val="00450F5F"/>
    <w:rsid w:val="004510C0"/>
    <w:rsid w:val="00451257"/>
    <w:rsid w:val="0045167B"/>
    <w:rsid w:val="004518E2"/>
    <w:rsid w:val="00451953"/>
    <w:rsid w:val="00453F28"/>
    <w:rsid w:val="00453F40"/>
    <w:rsid w:val="00454341"/>
    <w:rsid w:val="004544DB"/>
    <w:rsid w:val="00454843"/>
    <w:rsid w:val="004548AB"/>
    <w:rsid w:val="00454B42"/>
    <w:rsid w:val="00455181"/>
    <w:rsid w:val="00455D9D"/>
    <w:rsid w:val="004561EA"/>
    <w:rsid w:val="00456202"/>
    <w:rsid w:val="004563E5"/>
    <w:rsid w:val="00456675"/>
    <w:rsid w:val="004566FE"/>
    <w:rsid w:val="00456810"/>
    <w:rsid w:val="00456B44"/>
    <w:rsid w:val="00456D57"/>
    <w:rsid w:val="00457301"/>
    <w:rsid w:val="0045796C"/>
    <w:rsid w:val="00457DA7"/>
    <w:rsid w:val="00460025"/>
    <w:rsid w:val="00460D50"/>
    <w:rsid w:val="00460D6D"/>
    <w:rsid w:val="004614C8"/>
    <w:rsid w:val="00461D43"/>
    <w:rsid w:val="0046234A"/>
    <w:rsid w:val="004633B1"/>
    <w:rsid w:val="0046341D"/>
    <w:rsid w:val="00463E66"/>
    <w:rsid w:val="004644FD"/>
    <w:rsid w:val="004650B0"/>
    <w:rsid w:val="00465413"/>
    <w:rsid w:val="004656DE"/>
    <w:rsid w:val="00465B5B"/>
    <w:rsid w:val="004662DD"/>
    <w:rsid w:val="00467B51"/>
    <w:rsid w:val="00467C4C"/>
    <w:rsid w:val="004702A9"/>
    <w:rsid w:val="004706E3"/>
    <w:rsid w:val="004709D5"/>
    <w:rsid w:val="00470DED"/>
    <w:rsid w:val="00471596"/>
    <w:rsid w:val="00472351"/>
    <w:rsid w:val="004728DA"/>
    <w:rsid w:val="00473960"/>
    <w:rsid w:val="0047510B"/>
    <w:rsid w:val="00475174"/>
    <w:rsid w:val="00475751"/>
    <w:rsid w:val="00475E1F"/>
    <w:rsid w:val="00476158"/>
    <w:rsid w:val="00476577"/>
    <w:rsid w:val="004769BE"/>
    <w:rsid w:val="004769E9"/>
    <w:rsid w:val="00477F59"/>
    <w:rsid w:val="004804AC"/>
    <w:rsid w:val="00480C42"/>
    <w:rsid w:val="00480E1E"/>
    <w:rsid w:val="004814DB"/>
    <w:rsid w:val="00481829"/>
    <w:rsid w:val="00481E81"/>
    <w:rsid w:val="00481FF0"/>
    <w:rsid w:val="00482493"/>
    <w:rsid w:val="00483775"/>
    <w:rsid w:val="00483CA2"/>
    <w:rsid w:val="00484294"/>
    <w:rsid w:val="00484570"/>
    <w:rsid w:val="0048485C"/>
    <w:rsid w:val="00484AB7"/>
    <w:rsid w:val="00484BDF"/>
    <w:rsid w:val="00484DFC"/>
    <w:rsid w:val="0048554D"/>
    <w:rsid w:val="00485A97"/>
    <w:rsid w:val="00485CE6"/>
    <w:rsid w:val="0048602B"/>
    <w:rsid w:val="004867BE"/>
    <w:rsid w:val="00486F90"/>
    <w:rsid w:val="00487038"/>
    <w:rsid w:val="00487557"/>
    <w:rsid w:val="004875C6"/>
    <w:rsid w:val="004876C0"/>
    <w:rsid w:val="00487DA1"/>
    <w:rsid w:val="0049016A"/>
    <w:rsid w:val="00491065"/>
    <w:rsid w:val="00491312"/>
    <w:rsid w:val="004917CD"/>
    <w:rsid w:val="00491A92"/>
    <w:rsid w:val="00491B48"/>
    <w:rsid w:val="00492760"/>
    <w:rsid w:val="00492BCD"/>
    <w:rsid w:val="004934E2"/>
    <w:rsid w:val="00493885"/>
    <w:rsid w:val="00494B02"/>
    <w:rsid w:val="00495902"/>
    <w:rsid w:val="00495CEA"/>
    <w:rsid w:val="00496266"/>
    <w:rsid w:val="004964F7"/>
    <w:rsid w:val="00496A81"/>
    <w:rsid w:val="00496BA2"/>
    <w:rsid w:val="004971D8"/>
    <w:rsid w:val="004A0235"/>
    <w:rsid w:val="004A0346"/>
    <w:rsid w:val="004A083D"/>
    <w:rsid w:val="004A08F4"/>
    <w:rsid w:val="004A0D05"/>
    <w:rsid w:val="004A10AC"/>
    <w:rsid w:val="004A1DC8"/>
    <w:rsid w:val="004A2174"/>
    <w:rsid w:val="004A28B9"/>
    <w:rsid w:val="004A2930"/>
    <w:rsid w:val="004A2E2C"/>
    <w:rsid w:val="004A3002"/>
    <w:rsid w:val="004A35B1"/>
    <w:rsid w:val="004A4833"/>
    <w:rsid w:val="004A5363"/>
    <w:rsid w:val="004A58D7"/>
    <w:rsid w:val="004A5B9E"/>
    <w:rsid w:val="004A63FD"/>
    <w:rsid w:val="004A6A90"/>
    <w:rsid w:val="004A7283"/>
    <w:rsid w:val="004A7300"/>
    <w:rsid w:val="004A78C6"/>
    <w:rsid w:val="004B0890"/>
    <w:rsid w:val="004B08FE"/>
    <w:rsid w:val="004B0ADC"/>
    <w:rsid w:val="004B2012"/>
    <w:rsid w:val="004B3035"/>
    <w:rsid w:val="004B33F1"/>
    <w:rsid w:val="004B430D"/>
    <w:rsid w:val="004B4498"/>
    <w:rsid w:val="004B4516"/>
    <w:rsid w:val="004B4D67"/>
    <w:rsid w:val="004B4FCE"/>
    <w:rsid w:val="004B57B7"/>
    <w:rsid w:val="004B6192"/>
    <w:rsid w:val="004B6576"/>
    <w:rsid w:val="004B752C"/>
    <w:rsid w:val="004B770A"/>
    <w:rsid w:val="004B7847"/>
    <w:rsid w:val="004B7C2F"/>
    <w:rsid w:val="004C05E4"/>
    <w:rsid w:val="004C0A2B"/>
    <w:rsid w:val="004C0C10"/>
    <w:rsid w:val="004C1387"/>
    <w:rsid w:val="004C13E7"/>
    <w:rsid w:val="004C1A0D"/>
    <w:rsid w:val="004C1ABB"/>
    <w:rsid w:val="004C1FB7"/>
    <w:rsid w:val="004C200D"/>
    <w:rsid w:val="004C219C"/>
    <w:rsid w:val="004C2CD1"/>
    <w:rsid w:val="004C2E33"/>
    <w:rsid w:val="004C304F"/>
    <w:rsid w:val="004C4712"/>
    <w:rsid w:val="004C53BC"/>
    <w:rsid w:val="004C5C27"/>
    <w:rsid w:val="004C5E99"/>
    <w:rsid w:val="004C5FFB"/>
    <w:rsid w:val="004C60E7"/>
    <w:rsid w:val="004C641D"/>
    <w:rsid w:val="004C6CC0"/>
    <w:rsid w:val="004C741B"/>
    <w:rsid w:val="004C747E"/>
    <w:rsid w:val="004D088A"/>
    <w:rsid w:val="004D0D25"/>
    <w:rsid w:val="004D156A"/>
    <w:rsid w:val="004D1A6B"/>
    <w:rsid w:val="004D1EBF"/>
    <w:rsid w:val="004D231A"/>
    <w:rsid w:val="004D2C29"/>
    <w:rsid w:val="004D3191"/>
    <w:rsid w:val="004D3551"/>
    <w:rsid w:val="004D3BBE"/>
    <w:rsid w:val="004D3EAA"/>
    <w:rsid w:val="004D43DD"/>
    <w:rsid w:val="004D466C"/>
    <w:rsid w:val="004D52D7"/>
    <w:rsid w:val="004D53BC"/>
    <w:rsid w:val="004D5E98"/>
    <w:rsid w:val="004D63A8"/>
    <w:rsid w:val="004D74D3"/>
    <w:rsid w:val="004D76CB"/>
    <w:rsid w:val="004E1FC0"/>
    <w:rsid w:val="004E20B3"/>
    <w:rsid w:val="004E27BA"/>
    <w:rsid w:val="004E2A95"/>
    <w:rsid w:val="004E2FFD"/>
    <w:rsid w:val="004E32D0"/>
    <w:rsid w:val="004E3395"/>
    <w:rsid w:val="004E3807"/>
    <w:rsid w:val="004E3D3D"/>
    <w:rsid w:val="004E4178"/>
    <w:rsid w:val="004E48C5"/>
    <w:rsid w:val="004E51B4"/>
    <w:rsid w:val="004E5ACB"/>
    <w:rsid w:val="004E5F79"/>
    <w:rsid w:val="004E6150"/>
    <w:rsid w:val="004E61CC"/>
    <w:rsid w:val="004E64F7"/>
    <w:rsid w:val="004E6FEB"/>
    <w:rsid w:val="004E7A28"/>
    <w:rsid w:val="004F0146"/>
    <w:rsid w:val="004F052C"/>
    <w:rsid w:val="004F07B0"/>
    <w:rsid w:val="004F0C95"/>
    <w:rsid w:val="004F0FBB"/>
    <w:rsid w:val="004F12A4"/>
    <w:rsid w:val="004F1646"/>
    <w:rsid w:val="004F1D0C"/>
    <w:rsid w:val="004F1E06"/>
    <w:rsid w:val="004F2474"/>
    <w:rsid w:val="004F3F11"/>
    <w:rsid w:val="004F3FBE"/>
    <w:rsid w:val="004F4D29"/>
    <w:rsid w:val="004F510C"/>
    <w:rsid w:val="004F5206"/>
    <w:rsid w:val="004F5299"/>
    <w:rsid w:val="004F52FC"/>
    <w:rsid w:val="004F5AE6"/>
    <w:rsid w:val="004F5C36"/>
    <w:rsid w:val="004F60C2"/>
    <w:rsid w:val="004F62A0"/>
    <w:rsid w:val="004F6364"/>
    <w:rsid w:val="004F685F"/>
    <w:rsid w:val="004F73AF"/>
    <w:rsid w:val="004F759A"/>
    <w:rsid w:val="004F7A54"/>
    <w:rsid w:val="004F7B87"/>
    <w:rsid w:val="0050049A"/>
    <w:rsid w:val="005010E3"/>
    <w:rsid w:val="00501305"/>
    <w:rsid w:val="005013F4"/>
    <w:rsid w:val="0050183D"/>
    <w:rsid w:val="0050191C"/>
    <w:rsid w:val="00502003"/>
    <w:rsid w:val="00502463"/>
    <w:rsid w:val="00502939"/>
    <w:rsid w:val="005036E6"/>
    <w:rsid w:val="00503799"/>
    <w:rsid w:val="0050446F"/>
    <w:rsid w:val="005046E9"/>
    <w:rsid w:val="00504CF8"/>
    <w:rsid w:val="00505732"/>
    <w:rsid w:val="00505E52"/>
    <w:rsid w:val="005075EF"/>
    <w:rsid w:val="00507851"/>
    <w:rsid w:val="00507B80"/>
    <w:rsid w:val="00507C7F"/>
    <w:rsid w:val="005100EA"/>
    <w:rsid w:val="0051030D"/>
    <w:rsid w:val="00510388"/>
    <w:rsid w:val="00511424"/>
    <w:rsid w:val="00511464"/>
    <w:rsid w:val="00511D54"/>
    <w:rsid w:val="00513A12"/>
    <w:rsid w:val="00514C80"/>
    <w:rsid w:val="00514FDD"/>
    <w:rsid w:val="005153FB"/>
    <w:rsid w:val="00515DFE"/>
    <w:rsid w:val="00515ECF"/>
    <w:rsid w:val="00516CB7"/>
    <w:rsid w:val="00517963"/>
    <w:rsid w:val="00520169"/>
    <w:rsid w:val="0052023D"/>
    <w:rsid w:val="005202FC"/>
    <w:rsid w:val="0052156F"/>
    <w:rsid w:val="00521594"/>
    <w:rsid w:val="00521DAF"/>
    <w:rsid w:val="005225A4"/>
    <w:rsid w:val="0052268C"/>
    <w:rsid w:val="00522BC9"/>
    <w:rsid w:val="0052301C"/>
    <w:rsid w:val="0052321E"/>
    <w:rsid w:val="005232A4"/>
    <w:rsid w:val="00523675"/>
    <w:rsid w:val="005250C4"/>
    <w:rsid w:val="00525177"/>
    <w:rsid w:val="0052618F"/>
    <w:rsid w:val="005264F2"/>
    <w:rsid w:val="00526DCE"/>
    <w:rsid w:val="005277F5"/>
    <w:rsid w:val="005278FD"/>
    <w:rsid w:val="0053062B"/>
    <w:rsid w:val="00530FB3"/>
    <w:rsid w:val="005310C7"/>
    <w:rsid w:val="00531E71"/>
    <w:rsid w:val="005320FA"/>
    <w:rsid w:val="0053230A"/>
    <w:rsid w:val="00532E65"/>
    <w:rsid w:val="00533090"/>
    <w:rsid w:val="00533161"/>
    <w:rsid w:val="00533CDE"/>
    <w:rsid w:val="00534BC2"/>
    <w:rsid w:val="005359D0"/>
    <w:rsid w:val="00536628"/>
    <w:rsid w:val="005369CA"/>
    <w:rsid w:val="00536B08"/>
    <w:rsid w:val="00537255"/>
    <w:rsid w:val="005406DE"/>
    <w:rsid w:val="00541096"/>
    <w:rsid w:val="00541411"/>
    <w:rsid w:val="0054258A"/>
    <w:rsid w:val="00542FE4"/>
    <w:rsid w:val="00542FFA"/>
    <w:rsid w:val="00543654"/>
    <w:rsid w:val="0054394A"/>
    <w:rsid w:val="005439FD"/>
    <w:rsid w:val="00544EA0"/>
    <w:rsid w:val="0054540F"/>
    <w:rsid w:val="005466B7"/>
    <w:rsid w:val="00546BA8"/>
    <w:rsid w:val="00546F55"/>
    <w:rsid w:val="00550601"/>
    <w:rsid w:val="00550E86"/>
    <w:rsid w:val="00550F4B"/>
    <w:rsid w:val="005511E4"/>
    <w:rsid w:val="00551FC2"/>
    <w:rsid w:val="005521A8"/>
    <w:rsid w:val="00552350"/>
    <w:rsid w:val="005529E8"/>
    <w:rsid w:val="00552E54"/>
    <w:rsid w:val="005533E6"/>
    <w:rsid w:val="00553704"/>
    <w:rsid w:val="00553BDB"/>
    <w:rsid w:val="0055418F"/>
    <w:rsid w:val="005541FD"/>
    <w:rsid w:val="005545FF"/>
    <w:rsid w:val="0055480F"/>
    <w:rsid w:val="00555586"/>
    <w:rsid w:val="00556A79"/>
    <w:rsid w:val="0056029A"/>
    <w:rsid w:val="00560676"/>
    <w:rsid w:val="0056099D"/>
    <w:rsid w:val="00560AB7"/>
    <w:rsid w:val="00560B5E"/>
    <w:rsid w:val="005610CA"/>
    <w:rsid w:val="00561462"/>
    <w:rsid w:val="00561B50"/>
    <w:rsid w:val="00561DC5"/>
    <w:rsid w:val="00561E23"/>
    <w:rsid w:val="005631A2"/>
    <w:rsid w:val="00563352"/>
    <w:rsid w:val="00563687"/>
    <w:rsid w:val="00563824"/>
    <w:rsid w:val="005659DC"/>
    <w:rsid w:val="00565A2C"/>
    <w:rsid w:val="00565E26"/>
    <w:rsid w:val="00565F22"/>
    <w:rsid w:val="00565FDB"/>
    <w:rsid w:val="00566B3B"/>
    <w:rsid w:val="00566F4C"/>
    <w:rsid w:val="0057012C"/>
    <w:rsid w:val="0057050F"/>
    <w:rsid w:val="00570DAC"/>
    <w:rsid w:val="005712D3"/>
    <w:rsid w:val="00571648"/>
    <w:rsid w:val="0057181C"/>
    <w:rsid w:val="00572239"/>
    <w:rsid w:val="00572DB3"/>
    <w:rsid w:val="00573FC1"/>
    <w:rsid w:val="00573FF5"/>
    <w:rsid w:val="0057492D"/>
    <w:rsid w:val="00574E5E"/>
    <w:rsid w:val="00575074"/>
    <w:rsid w:val="00575B89"/>
    <w:rsid w:val="005767C4"/>
    <w:rsid w:val="0057688D"/>
    <w:rsid w:val="00576DBB"/>
    <w:rsid w:val="00577AD6"/>
    <w:rsid w:val="00577C5A"/>
    <w:rsid w:val="00580803"/>
    <w:rsid w:val="00581092"/>
    <w:rsid w:val="0058154B"/>
    <w:rsid w:val="005815B2"/>
    <w:rsid w:val="0058161B"/>
    <w:rsid w:val="00581631"/>
    <w:rsid w:val="0058169F"/>
    <w:rsid w:val="005818C7"/>
    <w:rsid w:val="00582E50"/>
    <w:rsid w:val="0058326D"/>
    <w:rsid w:val="00583386"/>
    <w:rsid w:val="0058459E"/>
    <w:rsid w:val="005847B2"/>
    <w:rsid w:val="00584F04"/>
    <w:rsid w:val="005856B9"/>
    <w:rsid w:val="00585A6E"/>
    <w:rsid w:val="00585FD6"/>
    <w:rsid w:val="005868A4"/>
    <w:rsid w:val="005874E5"/>
    <w:rsid w:val="00587BAE"/>
    <w:rsid w:val="00590F36"/>
    <w:rsid w:val="00591720"/>
    <w:rsid w:val="00591A84"/>
    <w:rsid w:val="00591D5A"/>
    <w:rsid w:val="005921E5"/>
    <w:rsid w:val="0059261E"/>
    <w:rsid w:val="00593550"/>
    <w:rsid w:val="0059464F"/>
    <w:rsid w:val="00595364"/>
    <w:rsid w:val="005957FB"/>
    <w:rsid w:val="005965A5"/>
    <w:rsid w:val="00596DF5"/>
    <w:rsid w:val="005977B2"/>
    <w:rsid w:val="00597E4B"/>
    <w:rsid w:val="005A04F7"/>
    <w:rsid w:val="005A0F7F"/>
    <w:rsid w:val="005A234E"/>
    <w:rsid w:val="005A3D77"/>
    <w:rsid w:val="005A3DDB"/>
    <w:rsid w:val="005A5701"/>
    <w:rsid w:val="005A5954"/>
    <w:rsid w:val="005A5FF6"/>
    <w:rsid w:val="005A6142"/>
    <w:rsid w:val="005A6162"/>
    <w:rsid w:val="005A6B3D"/>
    <w:rsid w:val="005A7106"/>
    <w:rsid w:val="005B006A"/>
    <w:rsid w:val="005B0147"/>
    <w:rsid w:val="005B058B"/>
    <w:rsid w:val="005B0C40"/>
    <w:rsid w:val="005B1C1E"/>
    <w:rsid w:val="005B2525"/>
    <w:rsid w:val="005B2576"/>
    <w:rsid w:val="005B2A8A"/>
    <w:rsid w:val="005B30AC"/>
    <w:rsid w:val="005B361B"/>
    <w:rsid w:val="005B47F9"/>
    <w:rsid w:val="005B4C5B"/>
    <w:rsid w:val="005B5F15"/>
    <w:rsid w:val="005B6728"/>
    <w:rsid w:val="005B6A67"/>
    <w:rsid w:val="005C127F"/>
    <w:rsid w:val="005C130D"/>
    <w:rsid w:val="005C1398"/>
    <w:rsid w:val="005C19CA"/>
    <w:rsid w:val="005C2D4D"/>
    <w:rsid w:val="005C2DB9"/>
    <w:rsid w:val="005C3039"/>
    <w:rsid w:val="005C350D"/>
    <w:rsid w:val="005C355C"/>
    <w:rsid w:val="005C4199"/>
    <w:rsid w:val="005C447F"/>
    <w:rsid w:val="005C4539"/>
    <w:rsid w:val="005C48D2"/>
    <w:rsid w:val="005C4BA3"/>
    <w:rsid w:val="005C4C83"/>
    <w:rsid w:val="005C5597"/>
    <w:rsid w:val="005C572E"/>
    <w:rsid w:val="005C5F7B"/>
    <w:rsid w:val="005C648B"/>
    <w:rsid w:val="005C6696"/>
    <w:rsid w:val="005C6B7E"/>
    <w:rsid w:val="005C714E"/>
    <w:rsid w:val="005C725E"/>
    <w:rsid w:val="005D03AF"/>
    <w:rsid w:val="005D06BE"/>
    <w:rsid w:val="005D09B3"/>
    <w:rsid w:val="005D2A00"/>
    <w:rsid w:val="005D31E0"/>
    <w:rsid w:val="005D37D8"/>
    <w:rsid w:val="005D3B98"/>
    <w:rsid w:val="005D484E"/>
    <w:rsid w:val="005D4D65"/>
    <w:rsid w:val="005D5304"/>
    <w:rsid w:val="005D5724"/>
    <w:rsid w:val="005D70EB"/>
    <w:rsid w:val="005D716A"/>
    <w:rsid w:val="005D7453"/>
    <w:rsid w:val="005D77F7"/>
    <w:rsid w:val="005D7EE3"/>
    <w:rsid w:val="005E011D"/>
    <w:rsid w:val="005E03ED"/>
    <w:rsid w:val="005E1801"/>
    <w:rsid w:val="005E1AAA"/>
    <w:rsid w:val="005E2D27"/>
    <w:rsid w:val="005E2E5A"/>
    <w:rsid w:val="005E3171"/>
    <w:rsid w:val="005E3B04"/>
    <w:rsid w:val="005E4061"/>
    <w:rsid w:val="005E4488"/>
    <w:rsid w:val="005E4833"/>
    <w:rsid w:val="005E4E5C"/>
    <w:rsid w:val="005E5CAE"/>
    <w:rsid w:val="005E60CA"/>
    <w:rsid w:val="005F0859"/>
    <w:rsid w:val="005F2087"/>
    <w:rsid w:val="005F2179"/>
    <w:rsid w:val="005F2EC4"/>
    <w:rsid w:val="005F3797"/>
    <w:rsid w:val="005F4508"/>
    <w:rsid w:val="005F473C"/>
    <w:rsid w:val="005F4848"/>
    <w:rsid w:val="005F4A73"/>
    <w:rsid w:val="005F51F0"/>
    <w:rsid w:val="005F5579"/>
    <w:rsid w:val="005F58D2"/>
    <w:rsid w:val="005F5D22"/>
    <w:rsid w:val="005F6A5F"/>
    <w:rsid w:val="005F6F86"/>
    <w:rsid w:val="005F6FE8"/>
    <w:rsid w:val="005F7DF6"/>
    <w:rsid w:val="00601226"/>
    <w:rsid w:val="006021E0"/>
    <w:rsid w:val="00602533"/>
    <w:rsid w:val="00603003"/>
    <w:rsid w:val="00603632"/>
    <w:rsid w:val="00603DFD"/>
    <w:rsid w:val="00604050"/>
    <w:rsid w:val="00604687"/>
    <w:rsid w:val="00605448"/>
    <w:rsid w:val="006054E5"/>
    <w:rsid w:val="0060688E"/>
    <w:rsid w:val="00606956"/>
    <w:rsid w:val="006075A7"/>
    <w:rsid w:val="00607781"/>
    <w:rsid w:val="00607814"/>
    <w:rsid w:val="00607F10"/>
    <w:rsid w:val="0061034D"/>
    <w:rsid w:val="0061087B"/>
    <w:rsid w:val="00610E25"/>
    <w:rsid w:val="00611977"/>
    <w:rsid w:val="00611FC9"/>
    <w:rsid w:val="006128C5"/>
    <w:rsid w:val="00612B65"/>
    <w:rsid w:val="00612DB5"/>
    <w:rsid w:val="006134CF"/>
    <w:rsid w:val="00613926"/>
    <w:rsid w:val="006146E1"/>
    <w:rsid w:val="006147E5"/>
    <w:rsid w:val="00614B75"/>
    <w:rsid w:val="00614EF6"/>
    <w:rsid w:val="00615401"/>
    <w:rsid w:val="00615647"/>
    <w:rsid w:val="00617628"/>
    <w:rsid w:val="006177F8"/>
    <w:rsid w:val="00617B6B"/>
    <w:rsid w:val="006201B5"/>
    <w:rsid w:val="00620D6A"/>
    <w:rsid w:val="00620E86"/>
    <w:rsid w:val="006215D6"/>
    <w:rsid w:val="00621741"/>
    <w:rsid w:val="006220C2"/>
    <w:rsid w:val="0062220C"/>
    <w:rsid w:val="006226D3"/>
    <w:rsid w:val="006233FD"/>
    <w:rsid w:val="006234BE"/>
    <w:rsid w:val="00623886"/>
    <w:rsid w:val="006241BF"/>
    <w:rsid w:val="0062445A"/>
    <w:rsid w:val="006248FA"/>
    <w:rsid w:val="00624A23"/>
    <w:rsid w:val="00624B28"/>
    <w:rsid w:val="00625096"/>
    <w:rsid w:val="00626126"/>
    <w:rsid w:val="00626164"/>
    <w:rsid w:val="00626DA3"/>
    <w:rsid w:val="00626E7D"/>
    <w:rsid w:val="00627E7D"/>
    <w:rsid w:val="006301D3"/>
    <w:rsid w:val="006302D3"/>
    <w:rsid w:val="00630CAF"/>
    <w:rsid w:val="006311CB"/>
    <w:rsid w:val="006316B6"/>
    <w:rsid w:val="00631B69"/>
    <w:rsid w:val="00631DAF"/>
    <w:rsid w:val="00631EC5"/>
    <w:rsid w:val="00631FBE"/>
    <w:rsid w:val="006328D8"/>
    <w:rsid w:val="00632D32"/>
    <w:rsid w:val="0063415A"/>
    <w:rsid w:val="00634191"/>
    <w:rsid w:val="00634331"/>
    <w:rsid w:val="006348DE"/>
    <w:rsid w:val="006349DF"/>
    <w:rsid w:val="00634B4A"/>
    <w:rsid w:val="00634FF1"/>
    <w:rsid w:val="0063556F"/>
    <w:rsid w:val="00635B83"/>
    <w:rsid w:val="00636FFE"/>
    <w:rsid w:val="006372CE"/>
    <w:rsid w:val="006375D0"/>
    <w:rsid w:val="00637E77"/>
    <w:rsid w:val="006400AE"/>
    <w:rsid w:val="00640317"/>
    <w:rsid w:val="00640639"/>
    <w:rsid w:val="006409CD"/>
    <w:rsid w:val="00640BA1"/>
    <w:rsid w:val="00640CC2"/>
    <w:rsid w:val="006416FB"/>
    <w:rsid w:val="00642247"/>
    <w:rsid w:val="006422B9"/>
    <w:rsid w:val="00642417"/>
    <w:rsid w:val="00642AF4"/>
    <w:rsid w:val="00642B04"/>
    <w:rsid w:val="0064306C"/>
    <w:rsid w:val="006435CA"/>
    <w:rsid w:val="00644521"/>
    <w:rsid w:val="006465C3"/>
    <w:rsid w:val="00646710"/>
    <w:rsid w:val="00646B78"/>
    <w:rsid w:val="00646C1C"/>
    <w:rsid w:val="00650E34"/>
    <w:rsid w:val="00651358"/>
    <w:rsid w:val="006518E5"/>
    <w:rsid w:val="006545D4"/>
    <w:rsid w:val="00655542"/>
    <w:rsid w:val="00656115"/>
    <w:rsid w:val="006562AB"/>
    <w:rsid w:val="00656DB9"/>
    <w:rsid w:val="00656E51"/>
    <w:rsid w:val="00657194"/>
    <w:rsid w:val="00657264"/>
    <w:rsid w:val="0066007E"/>
    <w:rsid w:val="006606B9"/>
    <w:rsid w:val="00660C2B"/>
    <w:rsid w:val="00660E49"/>
    <w:rsid w:val="00660F2D"/>
    <w:rsid w:val="00661CBE"/>
    <w:rsid w:val="00662463"/>
    <w:rsid w:val="00662701"/>
    <w:rsid w:val="00662843"/>
    <w:rsid w:val="00663490"/>
    <w:rsid w:val="00663770"/>
    <w:rsid w:val="00664308"/>
    <w:rsid w:val="00664631"/>
    <w:rsid w:val="00664D57"/>
    <w:rsid w:val="006655CA"/>
    <w:rsid w:val="006667F0"/>
    <w:rsid w:val="00666A3B"/>
    <w:rsid w:val="00666B89"/>
    <w:rsid w:val="00667A3C"/>
    <w:rsid w:val="00667F2F"/>
    <w:rsid w:val="00670298"/>
    <w:rsid w:val="00672024"/>
    <w:rsid w:val="006728F4"/>
    <w:rsid w:val="00672A31"/>
    <w:rsid w:val="00672D39"/>
    <w:rsid w:val="00673000"/>
    <w:rsid w:val="0067309F"/>
    <w:rsid w:val="006736AD"/>
    <w:rsid w:val="00673817"/>
    <w:rsid w:val="006747B6"/>
    <w:rsid w:val="006747EA"/>
    <w:rsid w:val="00674A72"/>
    <w:rsid w:val="00674CFB"/>
    <w:rsid w:val="0067576F"/>
    <w:rsid w:val="0067584E"/>
    <w:rsid w:val="00675DEC"/>
    <w:rsid w:val="00676640"/>
    <w:rsid w:val="0067694F"/>
    <w:rsid w:val="006773DD"/>
    <w:rsid w:val="00677831"/>
    <w:rsid w:val="00680538"/>
    <w:rsid w:val="006805EC"/>
    <w:rsid w:val="0068066E"/>
    <w:rsid w:val="00680E29"/>
    <w:rsid w:val="00681B56"/>
    <w:rsid w:val="00681F0D"/>
    <w:rsid w:val="00681F43"/>
    <w:rsid w:val="00681FE1"/>
    <w:rsid w:val="0068333B"/>
    <w:rsid w:val="00683D32"/>
    <w:rsid w:val="0068562A"/>
    <w:rsid w:val="00685EF4"/>
    <w:rsid w:val="00686840"/>
    <w:rsid w:val="00686B35"/>
    <w:rsid w:val="00687557"/>
    <w:rsid w:val="00687B94"/>
    <w:rsid w:val="00690B63"/>
    <w:rsid w:val="00691DC4"/>
    <w:rsid w:val="0069240C"/>
    <w:rsid w:val="006925D2"/>
    <w:rsid w:val="00692E60"/>
    <w:rsid w:val="0069302A"/>
    <w:rsid w:val="00693182"/>
    <w:rsid w:val="00693575"/>
    <w:rsid w:val="00694794"/>
    <w:rsid w:val="0069484F"/>
    <w:rsid w:val="00694AA7"/>
    <w:rsid w:val="0069500A"/>
    <w:rsid w:val="00695D77"/>
    <w:rsid w:val="00696523"/>
    <w:rsid w:val="006965B2"/>
    <w:rsid w:val="00696A7A"/>
    <w:rsid w:val="0069708A"/>
    <w:rsid w:val="006A04AE"/>
    <w:rsid w:val="006A0E54"/>
    <w:rsid w:val="006A2163"/>
    <w:rsid w:val="006A2C29"/>
    <w:rsid w:val="006A2CF9"/>
    <w:rsid w:val="006A358A"/>
    <w:rsid w:val="006A375D"/>
    <w:rsid w:val="006A3B26"/>
    <w:rsid w:val="006A40B4"/>
    <w:rsid w:val="006A415F"/>
    <w:rsid w:val="006A4ACE"/>
    <w:rsid w:val="006A5027"/>
    <w:rsid w:val="006A62B1"/>
    <w:rsid w:val="006A7083"/>
    <w:rsid w:val="006A7218"/>
    <w:rsid w:val="006A7495"/>
    <w:rsid w:val="006B112A"/>
    <w:rsid w:val="006B17BD"/>
    <w:rsid w:val="006B1C49"/>
    <w:rsid w:val="006B2FF3"/>
    <w:rsid w:val="006B38B1"/>
    <w:rsid w:val="006B4DE2"/>
    <w:rsid w:val="006B53A0"/>
    <w:rsid w:val="006B7119"/>
    <w:rsid w:val="006C10C6"/>
    <w:rsid w:val="006C10EA"/>
    <w:rsid w:val="006C14AC"/>
    <w:rsid w:val="006C1903"/>
    <w:rsid w:val="006C211A"/>
    <w:rsid w:val="006C25BC"/>
    <w:rsid w:val="006C26AC"/>
    <w:rsid w:val="006C2DA9"/>
    <w:rsid w:val="006C3816"/>
    <w:rsid w:val="006C3D97"/>
    <w:rsid w:val="006C4132"/>
    <w:rsid w:val="006C462B"/>
    <w:rsid w:val="006C4864"/>
    <w:rsid w:val="006C50B6"/>
    <w:rsid w:val="006C524B"/>
    <w:rsid w:val="006C59FF"/>
    <w:rsid w:val="006C5C33"/>
    <w:rsid w:val="006C5EAC"/>
    <w:rsid w:val="006C659E"/>
    <w:rsid w:val="006C6949"/>
    <w:rsid w:val="006C6D54"/>
    <w:rsid w:val="006C7712"/>
    <w:rsid w:val="006D1915"/>
    <w:rsid w:val="006D2048"/>
    <w:rsid w:val="006D2682"/>
    <w:rsid w:val="006D2BF9"/>
    <w:rsid w:val="006D3E19"/>
    <w:rsid w:val="006D3FC7"/>
    <w:rsid w:val="006D4935"/>
    <w:rsid w:val="006D54C1"/>
    <w:rsid w:val="006D5B63"/>
    <w:rsid w:val="006D5C04"/>
    <w:rsid w:val="006D73EE"/>
    <w:rsid w:val="006D7B58"/>
    <w:rsid w:val="006E0C68"/>
    <w:rsid w:val="006E0CBD"/>
    <w:rsid w:val="006E0CC0"/>
    <w:rsid w:val="006E0DD4"/>
    <w:rsid w:val="006E0EB4"/>
    <w:rsid w:val="006E0F00"/>
    <w:rsid w:val="006E160E"/>
    <w:rsid w:val="006E187A"/>
    <w:rsid w:val="006E19DE"/>
    <w:rsid w:val="006E1B67"/>
    <w:rsid w:val="006E1E5B"/>
    <w:rsid w:val="006E201E"/>
    <w:rsid w:val="006E21E9"/>
    <w:rsid w:val="006E2412"/>
    <w:rsid w:val="006E2AE6"/>
    <w:rsid w:val="006E3802"/>
    <w:rsid w:val="006E39BD"/>
    <w:rsid w:val="006E3E87"/>
    <w:rsid w:val="006E3F65"/>
    <w:rsid w:val="006E5066"/>
    <w:rsid w:val="006E6466"/>
    <w:rsid w:val="006E6925"/>
    <w:rsid w:val="006E6A1C"/>
    <w:rsid w:val="006E6FEE"/>
    <w:rsid w:val="006E7497"/>
    <w:rsid w:val="006E753D"/>
    <w:rsid w:val="006F1187"/>
    <w:rsid w:val="006F1538"/>
    <w:rsid w:val="006F1B59"/>
    <w:rsid w:val="006F1CF1"/>
    <w:rsid w:val="006F1EAA"/>
    <w:rsid w:val="006F222F"/>
    <w:rsid w:val="006F25F1"/>
    <w:rsid w:val="006F2706"/>
    <w:rsid w:val="006F345C"/>
    <w:rsid w:val="006F3557"/>
    <w:rsid w:val="006F3E06"/>
    <w:rsid w:val="006F4906"/>
    <w:rsid w:val="006F67DC"/>
    <w:rsid w:val="006F6AFB"/>
    <w:rsid w:val="006F7025"/>
    <w:rsid w:val="006F7FBE"/>
    <w:rsid w:val="007002FE"/>
    <w:rsid w:val="007003A4"/>
    <w:rsid w:val="00701F12"/>
    <w:rsid w:val="0070272D"/>
    <w:rsid w:val="00702FC4"/>
    <w:rsid w:val="00703029"/>
    <w:rsid w:val="0070308E"/>
    <w:rsid w:val="00703DF9"/>
    <w:rsid w:val="0070432D"/>
    <w:rsid w:val="00704E68"/>
    <w:rsid w:val="0070528A"/>
    <w:rsid w:val="00705D5F"/>
    <w:rsid w:val="0070686D"/>
    <w:rsid w:val="00706F4A"/>
    <w:rsid w:val="00707A6D"/>
    <w:rsid w:val="00707F17"/>
    <w:rsid w:val="007105B2"/>
    <w:rsid w:val="007108B2"/>
    <w:rsid w:val="00710C7E"/>
    <w:rsid w:val="0071100F"/>
    <w:rsid w:val="007110AF"/>
    <w:rsid w:val="007117F8"/>
    <w:rsid w:val="00712569"/>
    <w:rsid w:val="00714428"/>
    <w:rsid w:val="0071536E"/>
    <w:rsid w:val="00715519"/>
    <w:rsid w:val="007165F1"/>
    <w:rsid w:val="00716632"/>
    <w:rsid w:val="00716682"/>
    <w:rsid w:val="00716AE0"/>
    <w:rsid w:val="00716F7D"/>
    <w:rsid w:val="00716FE3"/>
    <w:rsid w:val="00717989"/>
    <w:rsid w:val="00717B50"/>
    <w:rsid w:val="00717BD0"/>
    <w:rsid w:val="00720451"/>
    <w:rsid w:val="0072054B"/>
    <w:rsid w:val="00721029"/>
    <w:rsid w:val="007218C3"/>
    <w:rsid w:val="00721AC2"/>
    <w:rsid w:val="00721B9B"/>
    <w:rsid w:val="00721CDD"/>
    <w:rsid w:val="00721FDC"/>
    <w:rsid w:val="0072263F"/>
    <w:rsid w:val="00722942"/>
    <w:rsid w:val="00722A45"/>
    <w:rsid w:val="00723304"/>
    <w:rsid w:val="007233FE"/>
    <w:rsid w:val="00723538"/>
    <w:rsid w:val="00723A47"/>
    <w:rsid w:val="00725D7D"/>
    <w:rsid w:val="00726444"/>
    <w:rsid w:val="007269CD"/>
    <w:rsid w:val="00726BF9"/>
    <w:rsid w:val="00726E15"/>
    <w:rsid w:val="00727847"/>
    <w:rsid w:val="007278C5"/>
    <w:rsid w:val="00730883"/>
    <w:rsid w:val="00730A80"/>
    <w:rsid w:val="007312FF"/>
    <w:rsid w:val="00731AC0"/>
    <w:rsid w:val="00731B7D"/>
    <w:rsid w:val="00732DE8"/>
    <w:rsid w:val="00734791"/>
    <w:rsid w:val="00734E46"/>
    <w:rsid w:val="00736E47"/>
    <w:rsid w:val="00737931"/>
    <w:rsid w:val="0074024A"/>
    <w:rsid w:val="00740968"/>
    <w:rsid w:val="00741B49"/>
    <w:rsid w:val="00741B69"/>
    <w:rsid w:val="00742014"/>
    <w:rsid w:val="00743189"/>
    <w:rsid w:val="00743AAF"/>
    <w:rsid w:val="00743F29"/>
    <w:rsid w:val="007449BD"/>
    <w:rsid w:val="00744BCD"/>
    <w:rsid w:val="00744F61"/>
    <w:rsid w:val="00745C8A"/>
    <w:rsid w:val="00746048"/>
    <w:rsid w:val="00746B69"/>
    <w:rsid w:val="00746BA1"/>
    <w:rsid w:val="00746F1E"/>
    <w:rsid w:val="00747781"/>
    <w:rsid w:val="007506DA"/>
    <w:rsid w:val="00750871"/>
    <w:rsid w:val="0075175F"/>
    <w:rsid w:val="00752A95"/>
    <w:rsid w:val="00752EB0"/>
    <w:rsid w:val="007543EE"/>
    <w:rsid w:val="00754A4D"/>
    <w:rsid w:val="00754ADB"/>
    <w:rsid w:val="007557D1"/>
    <w:rsid w:val="00755FA5"/>
    <w:rsid w:val="00756FB5"/>
    <w:rsid w:val="00756FB7"/>
    <w:rsid w:val="00757815"/>
    <w:rsid w:val="007579B6"/>
    <w:rsid w:val="00757BC1"/>
    <w:rsid w:val="00761D1B"/>
    <w:rsid w:val="00761E4E"/>
    <w:rsid w:val="00761F40"/>
    <w:rsid w:val="0076260F"/>
    <w:rsid w:val="00763105"/>
    <w:rsid w:val="00763233"/>
    <w:rsid w:val="00763D18"/>
    <w:rsid w:val="00764295"/>
    <w:rsid w:val="00764422"/>
    <w:rsid w:val="007645A6"/>
    <w:rsid w:val="00764E85"/>
    <w:rsid w:val="00765205"/>
    <w:rsid w:val="00766192"/>
    <w:rsid w:val="007663D2"/>
    <w:rsid w:val="007664F7"/>
    <w:rsid w:val="007671C6"/>
    <w:rsid w:val="007675F1"/>
    <w:rsid w:val="00767C8B"/>
    <w:rsid w:val="00767F32"/>
    <w:rsid w:val="00767F82"/>
    <w:rsid w:val="00770501"/>
    <w:rsid w:val="00770631"/>
    <w:rsid w:val="007710FE"/>
    <w:rsid w:val="007722AA"/>
    <w:rsid w:val="0077259C"/>
    <w:rsid w:val="00772AAE"/>
    <w:rsid w:val="00772ACA"/>
    <w:rsid w:val="00772AFD"/>
    <w:rsid w:val="00772F2D"/>
    <w:rsid w:val="0077339A"/>
    <w:rsid w:val="007733EC"/>
    <w:rsid w:val="00773561"/>
    <w:rsid w:val="007736D2"/>
    <w:rsid w:val="007737C2"/>
    <w:rsid w:val="00773C6F"/>
    <w:rsid w:val="007744D3"/>
    <w:rsid w:val="00774746"/>
    <w:rsid w:val="00774B8E"/>
    <w:rsid w:val="00775661"/>
    <w:rsid w:val="00775E4D"/>
    <w:rsid w:val="00776C8C"/>
    <w:rsid w:val="007771F3"/>
    <w:rsid w:val="00777D24"/>
    <w:rsid w:val="00777DB7"/>
    <w:rsid w:val="00780916"/>
    <w:rsid w:val="0078168D"/>
    <w:rsid w:val="007819A0"/>
    <w:rsid w:val="00783A47"/>
    <w:rsid w:val="00784025"/>
    <w:rsid w:val="00784906"/>
    <w:rsid w:val="00784A89"/>
    <w:rsid w:val="007851E9"/>
    <w:rsid w:val="007855C4"/>
    <w:rsid w:val="00786D35"/>
    <w:rsid w:val="007879E6"/>
    <w:rsid w:val="00787CE7"/>
    <w:rsid w:val="00787E60"/>
    <w:rsid w:val="0079017B"/>
    <w:rsid w:val="00790AE7"/>
    <w:rsid w:val="00791C75"/>
    <w:rsid w:val="007931B1"/>
    <w:rsid w:val="00793617"/>
    <w:rsid w:val="0079361C"/>
    <w:rsid w:val="00793A78"/>
    <w:rsid w:val="007943D2"/>
    <w:rsid w:val="00794612"/>
    <w:rsid w:val="007946E2"/>
    <w:rsid w:val="0079480C"/>
    <w:rsid w:val="007954F0"/>
    <w:rsid w:val="007960C0"/>
    <w:rsid w:val="00796CC6"/>
    <w:rsid w:val="00796CED"/>
    <w:rsid w:val="007970D2"/>
    <w:rsid w:val="007973D7"/>
    <w:rsid w:val="007A096C"/>
    <w:rsid w:val="007A0E6C"/>
    <w:rsid w:val="007A11CC"/>
    <w:rsid w:val="007A1494"/>
    <w:rsid w:val="007A1C08"/>
    <w:rsid w:val="007A1E0C"/>
    <w:rsid w:val="007A235B"/>
    <w:rsid w:val="007A2B4A"/>
    <w:rsid w:val="007A2D6C"/>
    <w:rsid w:val="007A3AD6"/>
    <w:rsid w:val="007A3C4F"/>
    <w:rsid w:val="007A40D2"/>
    <w:rsid w:val="007A4C0E"/>
    <w:rsid w:val="007A4FC3"/>
    <w:rsid w:val="007A50DE"/>
    <w:rsid w:val="007A54F4"/>
    <w:rsid w:val="007A572D"/>
    <w:rsid w:val="007A5AB7"/>
    <w:rsid w:val="007A643D"/>
    <w:rsid w:val="007A6614"/>
    <w:rsid w:val="007A67AE"/>
    <w:rsid w:val="007A6AEB"/>
    <w:rsid w:val="007A6D98"/>
    <w:rsid w:val="007A71C7"/>
    <w:rsid w:val="007A79FC"/>
    <w:rsid w:val="007A7E3D"/>
    <w:rsid w:val="007A7EEB"/>
    <w:rsid w:val="007B02A5"/>
    <w:rsid w:val="007B0AD0"/>
    <w:rsid w:val="007B0AE0"/>
    <w:rsid w:val="007B0F71"/>
    <w:rsid w:val="007B1412"/>
    <w:rsid w:val="007B1C14"/>
    <w:rsid w:val="007B1D05"/>
    <w:rsid w:val="007B2849"/>
    <w:rsid w:val="007B2E59"/>
    <w:rsid w:val="007B34DE"/>
    <w:rsid w:val="007B3943"/>
    <w:rsid w:val="007B435A"/>
    <w:rsid w:val="007B51B8"/>
    <w:rsid w:val="007B5CB6"/>
    <w:rsid w:val="007B5D70"/>
    <w:rsid w:val="007B65E7"/>
    <w:rsid w:val="007B7C8D"/>
    <w:rsid w:val="007B7FBA"/>
    <w:rsid w:val="007C0288"/>
    <w:rsid w:val="007C0942"/>
    <w:rsid w:val="007C0DCF"/>
    <w:rsid w:val="007C103E"/>
    <w:rsid w:val="007C118D"/>
    <w:rsid w:val="007C18BC"/>
    <w:rsid w:val="007C2365"/>
    <w:rsid w:val="007C2DC0"/>
    <w:rsid w:val="007C34FB"/>
    <w:rsid w:val="007C372C"/>
    <w:rsid w:val="007C3D7D"/>
    <w:rsid w:val="007C46F8"/>
    <w:rsid w:val="007C518E"/>
    <w:rsid w:val="007C531E"/>
    <w:rsid w:val="007C5C88"/>
    <w:rsid w:val="007C5DDB"/>
    <w:rsid w:val="007C6037"/>
    <w:rsid w:val="007C74B0"/>
    <w:rsid w:val="007C76D2"/>
    <w:rsid w:val="007C7C26"/>
    <w:rsid w:val="007D0C47"/>
    <w:rsid w:val="007D1E77"/>
    <w:rsid w:val="007D2514"/>
    <w:rsid w:val="007D3400"/>
    <w:rsid w:val="007D3BEC"/>
    <w:rsid w:val="007D41DB"/>
    <w:rsid w:val="007D48C0"/>
    <w:rsid w:val="007D52FF"/>
    <w:rsid w:val="007D530B"/>
    <w:rsid w:val="007D58ED"/>
    <w:rsid w:val="007D592A"/>
    <w:rsid w:val="007D6506"/>
    <w:rsid w:val="007D6FC2"/>
    <w:rsid w:val="007D7058"/>
    <w:rsid w:val="007D789E"/>
    <w:rsid w:val="007E17B9"/>
    <w:rsid w:val="007E1ACC"/>
    <w:rsid w:val="007E1B00"/>
    <w:rsid w:val="007E2274"/>
    <w:rsid w:val="007E241F"/>
    <w:rsid w:val="007E2BB3"/>
    <w:rsid w:val="007E2BB7"/>
    <w:rsid w:val="007E372B"/>
    <w:rsid w:val="007E4149"/>
    <w:rsid w:val="007E496A"/>
    <w:rsid w:val="007E4AF0"/>
    <w:rsid w:val="007E4E23"/>
    <w:rsid w:val="007E4E5F"/>
    <w:rsid w:val="007E50B0"/>
    <w:rsid w:val="007E5AA7"/>
    <w:rsid w:val="007E5C8E"/>
    <w:rsid w:val="007E5CF9"/>
    <w:rsid w:val="007E69E8"/>
    <w:rsid w:val="007E7C7C"/>
    <w:rsid w:val="007F06AB"/>
    <w:rsid w:val="007F0991"/>
    <w:rsid w:val="007F0C48"/>
    <w:rsid w:val="007F0CFE"/>
    <w:rsid w:val="007F0D13"/>
    <w:rsid w:val="007F1672"/>
    <w:rsid w:val="007F1C55"/>
    <w:rsid w:val="007F3768"/>
    <w:rsid w:val="007F3CDB"/>
    <w:rsid w:val="007F43F0"/>
    <w:rsid w:val="007F495C"/>
    <w:rsid w:val="007F4BE2"/>
    <w:rsid w:val="007F56C3"/>
    <w:rsid w:val="007F59BF"/>
    <w:rsid w:val="007F5AFA"/>
    <w:rsid w:val="007F5F81"/>
    <w:rsid w:val="007F64CF"/>
    <w:rsid w:val="007F6940"/>
    <w:rsid w:val="007F752D"/>
    <w:rsid w:val="007F786C"/>
    <w:rsid w:val="0080037C"/>
    <w:rsid w:val="00800724"/>
    <w:rsid w:val="008010AB"/>
    <w:rsid w:val="00801EC5"/>
    <w:rsid w:val="00802DCF"/>
    <w:rsid w:val="0080433F"/>
    <w:rsid w:val="00804986"/>
    <w:rsid w:val="008065A4"/>
    <w:rsid w:val="00806795"/>
    <w:rsid w:val="00806D6B"/>
    <w:rsid w:val="0080757E"/>
    <w:rsid w:val="00807BEE"/>
    <w:rsid w:val="008104BA"/>
    <w:rsid w:val="00810500"/>
    <w:rsid w:val="00810527"/>
    <w:rsid w:val="00810823"/>
    <w:rsid w:val="008110E6"/>
    <w:rsid w:val="00811D56"/>
    <w:rsid w:val="00811DAA"/>
    <w:rsid w:val="008122BB"/>
    <w:rsid w:val="00812764"/>
    <w:rsid w:val="008128BC"/>
    <w:rsid w:val="00812B5C"/>
    <w:rsid w:val="008138CB"/>
    <w:rsid w:val="00814626"/>
    <w:rsid w:val="00814E8B"/>
    <w:rsid w:val="0081501E"/>
    <w:rsid w:val="00815274"/>
    <w:rsid w:val="0081538E"/>
    <w:rsid w:val="008165D7"/>
    <w:rsid w:val="00820523"/>
    <w:rsid w:val="0082071D"/>
    <w:rsid w:val="00821999"/>
    <w:rsid w:val="0082258C"/>
    <w:rsid w:val="0082279C"/>
    <w:rsid w:val="00822CDD"/>
    <w:rsid w:val="008237E4"/>
    <w:rsid w:val="00823C41"/>
    <w:rsid w:val="008242FF"/>
    <w:rsid w:val="00824603"/>
    <w:rsid w:val="00824CB2"/>
    <w:rsid w:val="00825D75"/>
    <w:rsid w:val="008264D5"/>
    <w:rsid w:val="0082659E"/>
    <w:rsid w:val="008267D9"/>
    <w:rsid w:val="00826EAD"/>
    <w:rsid w:val="00830CE0"/>
    <w:rsid w:val="00830D50"/>
    <w:rsid w:val="00831368"/>
    <w:rsid w:val="008313CA"/>
    <w:rsid w:val="00832C9D"/>
    <w:rsid w:val="0083306B"/>
    <w:rsid w:val="00833241"/>
    <w:rsid w:val="00833471"/>
    <w:rsid w:val="0083356E"/>
    <w:rsid w:val="008338CB"/>
    <w:rsid w:val="008339E5"/>
    <w:rsid w:val="008364F9"/>
    <w:rsid w:val="008369D1"/>
    <w:rsid w:val="00836D7E"/>
    <w:rsid w:val="00837258"/>
    <w:rsid w:val="008376C1"/>
    <w:rsid w:val="00837868"/>
    <w:rsid w:val="00840A8E"/>
    <w:rsid w:val="00840E73"/>
    <w:rsid w:val="0084148D"/>
    <w:rsid w:val="008423EB"/>
    <w:rsid w:val="008424E7"/>
    <w:rsid w:val="00842514"/>
    <w:rsid w:val="0084295F"/>
    <w:rsid w:val="00842FAD"/>
    <w:rsid w:val="00843263"/>
    <w:rsid w:val="00843F3B"/>
    <w:rsid w:val="0084402D"/>
    <w:rsid w:val="008440CB"/>
    <w:rsid w:val="00844437"/>
    <w:rsid w:val="0084453C"/>
    <w:rsid w:val="0084464F"/>
    <w:rsid w:val="00844AEF"/>
    <w:rsid w:val="0084513C"/>
    <w:rsid w:val="0084520F"/>
    <w:rsid w:val="00846392"/>
    <w:rsid w:val="0084660D"/>
    <w:rsid w:val="00846968"/>
    <w:rsid w:val="008474E7"/>
    <w:rsid w:val="00847529"/>
    <w:rsid w:val="00847793"/>
    <w:rsid w:val="0085032A"/>
    <w:rsid w:val="008503E9"/>
    <w:rsid w:val="00850917"/>
    <w:rsid w:val="008509E6"/>
    <w:rsid w:val="00850F28"/>
    <w:rsid w:val="0085143E"/>
    <w:rsid w:val="00851ABF"/>
    <w:rsid w:val="00851D60"/>
    <w:rsid w:val="00852144"/>
    <w:rsid w:val="00852A11"/>
    <w:rsid w:val="00852CB6"/>
    <w:rsid w:val="0085305E"/>
    <w:rsid w:val="008533AF"/>
    <w:rsid w:val="008537AB"/>
    <w:rsid w:val="00853AFA"/>
    <w:rsid w:val="00853F72"/>
    <w:rsid w:val="0085407F"/>
    <w:rsid w:val="0085524D"/>
    <w:rsid w:val="00855565"/>
    <w:rsid w:val="00855A49"/>
    <w:rsid w:val="00855F7F"/>
    <w:rsid w:val="008562D6"/>
    <w:rsid w:val="008563FB"/>
    <w:rsid w:val="00856880"/>
    <w:rsid w:val="008569AE"/>
    <w:rsid w:val="00856B6A"/>
    <w:rsid w:val="0085744A"/>
    <w:rsid w:val="0085780A"/>
    <w:rsid w:val="00857F5F"/>
    <w:rsid w:val="00857FA5"/>
    <w:rsid w:val="00860BC7"/>
    <w:rsid w:val="00860DA6"/>
    <w:rsid w:val="00861121"/>
    <w:rsid w:val="008612EE"/>
    <w:rsid w:val="00862829"/>
    <w:rsid w:val="0086287C"/>
    <w:rsid w:val="00862BD1"/>
    <w:rsid w:val="008631AC"/>
    <w:rsid w:val="00863AD2"/>
    <w:rsid w:val="00864488"/>
    <w:rsid w:val="0086451B"/>
    <w:rsid w:val="00864DDB"/>
    <w:rsid w:val="00865043"/>
    <w:rsid w:val="0086596F"/>
    <w:rsid w:val="00865E9B"/>
    <w:rsid w:val="00866B01"/>
    <w:rsid w:val="00866D5B"/>
    <w:rsid w:val="0086759D"/>
    <w:rsid w:val="00867930"/>
    <w:rsid w:val="0086798F"/>
    <w:rsid w:val="00870269"/>
    <w:rsid w:val="008713B1"/>
    <w:rsid w:val="00872674"/>
    <w:rsid w:val="00872722"/>
    <w:rsid w:val="0087351A"/>
    <w:rsid w:val="00873529"/>
    <w:rsid w:val="00874C7B"/>
    <w:rsid w:val="008755C5"/>
    <w:rsid w:val="0087594F"/>
    <w:rsid w:val="00875C0C"/>
    <w:rsid w:val="00876262"/>
    <w:rsid w:val="00876A5F"/>
    <w:rsid w:val="00876F6D"/>
    <w:rsid w:val="0087707D"/>
    <w:rsid w:val="00877197"/>
    <w:rsid w:val="008776C6"/>
    <w:rsid w:val="00880473"/>
    <w:rsid w:val="00880705"/>
    <w:rsid w:val="00881314"/>
    <w:rsid w:val="00881C21"/>
    <w:rsid w:val="00881EA0"/>
    <w:rsid w:val="00882098"/>
    <w:rsid w:val="00882CE9"/>
    <w:rsid w:val="00883956"/>
    <w:rsid w:val="00883F7C"/>
    <w:rsid w:val="0088439F"/>
    <w:rsid w:val="00884614"/>
    <w:rsid w:val="00884D1B"/>
    <w:rsid w:val="00884FE9"/>
    <w:rsid w:val="00885E22"/>
    <w:rsid w:val="00886F24"/>
    <w:rsid w:val="008875FE"/>
    <w:rsid w:val="00887992"/>
    <w:rsid w:val="0089037F"/>
    <w:rsid w:val="00890486"/>
    <w:rsid w:val="008904F6"/>
    <w:rsid w:val="00890560"/>
    <w:rsid w:val="008921D0"/>
    <w:rsid w:val="0089246C"/>
    <w:rsid w:val="00892C34"/>
    <w:rsid w:val="0089361B"/>
    <w:rsid w:val="00893E5E"/>
    <w:rsid w:val="00894425"/>
    <w:rsid w:val="008946A5"/>
    <w:rsid w:val="00894CDA"/>
    <w:rsid w:val="0089654B"/>
    <w:rsid w:val="00896AA7"/>
    <w:rsid w:val="00897139"/>
    <w:rsid w:val="00897E9C"/>
    <w:rsid w:val="008A0070"/>
    <w:rsid w:val="008A0227"/>
    <w:rsid w:val="008A2139"/>
    <w:rsid w:val="008A2660"/>
    <w:rsid w:val="008A2850"/>
    <w:rsid w:val="008A2974"/>
    <w:rsid w:val="008A2DF8"/>
    <w:rsid w:val="008A31F8"/>
    <w:rsid w:val="008A3DB9"/>
    <w:rsid w:val="008A3DDA"/>
    <w:rsid w:val="008A3F87"/>
    <w:rsid w:val="008A467A"/>
    <w:rsid w:val="008A59E0"/>
    <w:rsid w:val="008A60CD"/>
    <w:rsid w:val="008A71A8"/>
    <w:rsid w:val="008A798B"/>
    <w:rsid w:val="008A7A01"/>
    <w:rsid w:val="008A7D1B"/>
    <w:rsid w:val="008B06B7"/>
    <w:rsid w:val="008B08B5"/>
    <w:rsid w:val="008B08BF"/>
    <w:rsid w:val="008B0A12"/>
    <w:rsid w:val="008B152A"/>
    <w:rsid w:val="008B15DF"/>
    <w:rsid w:val="008B21B5"/>
    <w:rsid w:val="008B2507"/>
    <w:rsid w:val="008B2AC6"/>
    <w:rsid w:val="008B3247"/>
    <w:rsid w:val="008B35B7"/>
    <w:rsid w:val="008B3821"/>
    <w:rsid w:val="008B4719"/>
    <w:rsid w:val="008B4B52"/>
    <w:rsid w:val="008B4D91"/>
    <w:rsid w:val="008B4F21"/>
    <w:rsid w:val="008B57D0"/>
    <w:rsid w:val="008B5D6A"/>
    <w:rsid w:val="008B5F1C"/>
    <w:rsid w:val="008B61A6"/>
    <w:rsid w:val="008B69A9"/>
    <w:rsid w:val="008B7AAB"/>
    <w:rsid w:val="008C0347"/>
    <w:rsid w:val="008C0868"/>
    <w:rsid w:val="008C0D6B"/>
    <w:rsid w:val="008C0EB4"/>
    <w:rsid w:val="008C113B"/>
    <w:rsid w:val="008C117B"/>
    <w:rsid w:val="008C11E4"/>
    <w:rsid w:val="008C13C2"/>
    <w:rsid w:val="008C1F08"/>
    <w:rsid w:val="008C33D3"/>
    <w:rsid w:val="008C3724"/>
    <w:rsid w:val="008C3DE1"/>
    <w:rsid w:val="008C4BE8"/>
    <w:rsid w:val="008C4FA4"/>
    <w:rsid w:val="008C54BB"/>
    <w:rsid w:val="008C56F6"/>
    <w:rsid w:val="008C591F"/>
    <w:rsid w:val="008C5D21"/>
    <w:rsid w:val="008C68DA"/>
    <w:rsid w:val="008C6B00"/>
    <w:rsid w:val="008C758B"/>
    <w:rsid w:val="008C77DA"/>
    <w:rsid w:val="008C7F34"/>
    <w:rsid w:val="008D11DE"/>
    <w:rsid w:val="008D169C"/>
    <w:rsid w:val="008D196F"/>
    <w:rsid w:val="008D19C1"/>
    <w:rsid w:val="008D1D31"/>
    <w:rsid w:val="008D2C15"/>
    <w:rsid w:val="008D2E01"/>
    <w:rsid w:val="008D310C"/>
    <w:rsid w:val="008D334D"/>
    <w:rsid w:val="008D3992"/>
    <w:rsid w:val="008D3C23"/>
    <w:rsid w:val="008D53A4"/>
    <w:rsid w:val="008D5DB3"/>
    <w:rsid w:val="008D6F8E"/>
    <w:rsid w:val="008D7326"/>
    <w:rsid w:val="008E055B"/>
    <w:rsid w:val="008E0F89"/>
    <w:rsid w:val="008E11BF"/>
    <w:rsid w:val="008E1DAF"/>
    <w:rsid w:val="008E23F9"/>
    <w:rsid w:val="008E243C"/>
    <w:rsid w:val="008E2AF8"/>
    <w:rsid w:val="008E3619"/>
    <w:rsid w:val="008E3CA5"/>
    <w:rsid w:val="008E3FCE"/>
    <w:rsid w:val="008E43E6"/>
    <w:rsid w:val="008E5744"/>
    <w:rsid w:val="008E5EF9"/>
    <w:rsid w:val="008E6085"/>
    <w:rsid w:val="008E6D75"/>
    <w:rsid w:val="008E784F"/>
    <w:rsid w:val="008F1114"/>
    <w:rsid w:val="008F1447"/>
    <w:rsid w:val="008F218E"/>
    <w:rsid w:val="008F2DF1"/>
    <w:rsid w:val="008F30FE"/>
    <w:rsid w:val="008F376B"/>
    <w:rsid w:val="008F3793"/>
    <w:rsid w:val="008F3E9D"/>
    <w:rsid w:val="008F4070"/>
    <w:rsid w:val="008F410D"/>
    <w:rsid w:val="008F4AA4"/>
    <w:rsid w:val="008F5E57"/>
    <w:rsid w:val="008F64D9"/>
    <w:rsid w:val="008F6733"/>
    <w:rsid w:val="008F6797"/>
    <w:rsid w:val="008F6E3A"/>
    <w:rsid w:val="008F709E"/>
    <w:rsid w:val="008F768B"/>
    <w:rsid w:val="008F7A94"/>
    <w:rsid w:val="008F7ED7"/>
    <w:rsid w:val="00900717"/>
    <w:rsid w:val="00901074"/>
    <w:rsid w:val="0090201C"/>
    <w:rsid w:val="009021E1"/>
    <w:rsid w:val="00903145"/>
    <w:rsid w:val="009041E5"/>
    <w:rsid w:val="0090424E"/>
    <w:rsid w:val="0090513F"/>
    <w:rsid w:val="00905C07"/>
    <w:rsid w:val="00905C5E"/>
    <w:rsid w:val="00905F42"/>
    <w:rsid w:val="0090670F"/>
    <w:rsid w:val="00906800"/>
    <w:rsid w:val="00907066"/>
    <w:rsid w:val="009071DE"/>
    <w:rsid w:val="0090772F"/>
    <w:rsid w:val="0091046D"/>
    <w:rsid w:val="0091050E"/>
    <w:rsid w:val="009114C7"/>
    <w:rsid w:val="00911642"/>
    <w:rsid w:val="0091165E"/>
    <w:rsid w:val="00911B8E"/>
    <w:rsid w:val="0091281A"/>
    <w:rsid w:val="00912922"/>
    <w:rsid w:val="00912A59"/>
    <w:rsid w:val="0091350F"/>
    <w:rsid w:val="0091359B"/>
    <w:rsid w:val="009147BA"/>
    <w:rsid w:val="00914EF6"/>
    <w:rsid w:val="009153D3"/>
    <w:rsid w:val="00915F49"/>
    <w:rsid w:val="00916446"/>
    <w:rsid w:val="0091691E"/>
    <w:rsid w:val="00916A3B"/>
    <w:rsid w:val="00916B5C"/>
    <w:rsid w:val="009170CC"/>
    <w:rsid w:val="0091749C"/>
    <w:rsid w:val="009175F5"/>
    <w:rsid w:val="00917C16"/>
    <w:rsid w:val="00920943"/>
    <w:rsid w:val="00921304"/>
    <w:rsid w:val="00921BD5"/>
    <w:rsid w:val="00921E6A"/>
    <w:rsid w:val="009226C2"/>
    <w:rsid w:val="00922D67"/>
    <w:rsid w:val="00923406"/>
    <w:rsid w:val="0092397F"/>
    <w:rsid w:val="009243AC"/>
    <w:rsid w:val="009259C3"/>
    <w:rsid w:val="00925C97"/>
    <w:rsid w:val="00926405"/>
    <w:rsid w:val="009264E6"/>
    <w:rsid w:val="0092751B"/>
    <w:rsid w:val="00930B3F"/>
    <w:rsid w:val="00930FEA"/>
    <w:rsid w:val="00931119"/>
    <w:rsid w:val="009319A5"/>
    <w:rsid w:val="009327CD"/>
    <w:rsid w:val="0093299B"/>
    <w:rsid w:val="00932ABD"/>
    <w:rsid w:val="00932F56"/>
    <w:rsid w:val="00933105"/>
    <w:rsid w:val="00934433"/>
    <w:rsid w:val="009350EE"/>
    <w:rsid w:val="00935C20"/>
    <w:rsid w:val="009367D2"/>
    <w:rsid w:val="00936DE9"/>
    <w:rsid w:val="009374E7"/>
    <w:rsid w:val="009375CA"/>
    <w:rsid w:val="00940896"/>
    <w:rsid w:val="00940D95"/>
    <w:rsid w:val="009413CC"/>
    <w:rsid w:val="009414EC"/>
    <w:rsid w:val="00941A75"/>
    <w:rsid w:val="00942662"/>
    <w:rsid w:val="00943111"/>
    <w:rsid w:val="00943506"/>
    <w:rsid w:val="0094362A"/>
    <w:rsid w:val="0094390E"/>
    <w:rsid w:val="00944201"/>
    <w:rsid w:val="009444CE"/>
    <w:rsid w:val="00944665"/>
    <w:rsid w:val="00945C22"/>
    <w:rsid w:val="0094612D"/>
    <w:rsid w:val="00946B1E"/>
    <w:rsid w:val="009471FA"/>
    <w:rsid w:val="00947C83"/>
    <w:rsid w:val="00950615"/>
    <w:rsid w:val="00950712"/>
    <w:rsid w:val="00950AFD"/>
    <w:rsid w:val="00951C27"/>
    <w:rsid w:val="009522A7"/>
    <w:rsid w:val="0095466F"/>
    <w:rsid w:val="00954879"/>
    <w:rsid w:val="00954940"/>
    <w:rsid w:val="00955732"/>
    <w:rsid w:val="0095583D"/>
    <w:rsid w:val="00955B1C"/>
    <w:rsid w:val="00955E4A"/>
    <w:rsid w:val="009568E4"/>
    <w:rsid w:val="00956C8D"/>
    <w:rsid w:val="009602C2"/>
    <w:rsid w:val="00960A2A"/>
    <w:rsid w:val="00962A1F"/>
    <w:rsid w:val="00962E4B"/>
    <w:rsid w:val="0096367C"/>
    <w:rsid w:val="00965129"/>
    <w:rsid w:val="009652FF"/>
    <w:rsid w:val="0096535B"/>
    <w:rsid w:val="0096552B"/>
    <w:rsid w:val="00965F9E"/>
    <w:rsid w:val="009664C9"/>
    <w:rsid w:val="00966EFE"/>
    <w:rsid w:val="00967D10"/>
    <w:rsid w:val="0097162F"/>
    <w:rsid w:val="00971D0C"/>
    <w:rsid w:val="00971E5F"/>
    <w:rsid w:val="00972772"/>
    <w:rsid w:val="009727CC"/>
    <w:rsid w:val="009736E5"/>
    <w:rsid w:val="00973ED2"/>
    <w:rsid w:val="00974061"/>
    <w:rsid w:val="009747C5"/>
    <w:rsid w:val="00975D96"/>
    <w:rsid w:val="00975EDA"/>
    <w:rsid w:val="009760A9"/>
    <w:rsid w:val="00976967"/>
    <w:rsid w:val="00976A89"/>
    <w:rsid w:val="00981A7D"/>
    <w:rsid w:val="00981F39"/>
    <w:rsid w:val="00982467"/>
    <w:rsid w:val="00983051"/>
    <w:rsid w:val="00983067"/>
    <w:rsid w:val="00984E19"/>
    <w:rsid w:val="00985946"/>
    <w:rsid w:val="0098610B"/>
    <w:rsid w:val="00986165"/>
    <w:rsid w:val="009863FA"/>
    <w:rsid w:val="009867BF"/>
    <w:rsid w:val="009869A2"/>
    <w:rsid w:val="00986D2B"/>
    <w:rsid w:val="009874B8"/>
    <w:rsid w:val="009879C9"/>
    <w:rsid w:val="00987F2A"/>
    <w:rsid w:val="009901E1"/>
    <w:rsid w:val="00990BF3"/>
    <w:rsid w:val="00990C9B"/>
    <w:rsid w:val="00990FCF"/>
    <w:rsid w:val="0099228C"/>
    <w:rsid w:val="00993562"/>
    <w:rsid w:val="0099409F"/>
    <w:rsid w:val="00994751"/>
    <w:rsid w:val="00994942"/>
    <w:rsid w:val="0099520E"/>
    <w:rsid w:val="00996233"/>
    <w:rsid w:val="009962B4"/>
    <w:rsid w:val="00996530"/>
    <w:rsid w:val="0099719E"/>
    <w:rsid w:val="00997B55"/>
    <w:rsid w:val="009A0C25"/>
    <w:rsid w:val="009A118A"/>
    <w:rsid w:val="009A1E70"/>
    <w:rsid w:val="009A1EBC"/>
    <w:rsid w:val="009A25F3"/>
    <w:rsid w:val="009A336B"/>
    <w:rsid w:val="009A43DF"/>
    <w:rsid w:val="009A4745"/>
    <w:rsid w:val="009A4884"/>
    <w:rsid w:val="009A51B2"/>
    <w:rsid w:val="009A52BE"/>
    <w:rsid w:val="009A54AE"/>
    <w:rsid w:val="009A561B"/>
    <w:rsid w:val="009A58E9"/>
    <w:rsid w:val="009A673E"/>
    <w:rsid w:val="009A7032"/>
    <w:rsid w:val="009A7769"/>
    <w:rsid w:val="009A780E"/>
    <w:rsid w:val="009A7A38"/>
    <w:rsid w:val="009A7BB5"/>
    <w:rsid w:val="009A7EED"/>
    <w:rsid w:val="009B03FA"/>
    <w:rsid w:val="009B07AB"/>
    <w:rsid w:val="009B09D6"/>
    <w:rsid w:val="009B0A7B"/>
    <w:rsid w:val="009B12B1"/>
    <w:rsid w:val="009B2430"/>
    <w:rsid w:val="009B251E"/>
    <w:rsid w:val="009B27E3"/>
    <w:rsid w:val="009B3004"/>
    <w:rsid w:val="009B3EA4"/>
    <w:rsid w:val="009B4A1E"/>
    <w:rsid w:val="009B4F9D"/>
    <w:rsid w:val="009B5859"/>
    <w:rsid w:val="009B5B6A"/>
    <w:rsid w:val="009B6014"/>
    <w:rsid w:val="009B69A4"/>
    <w:rsid w:val="009B6D6D"/>
    <w:rsid w:val="009B6D7C"/>
    <w:rsid w:val="009B754D"/>
    <w:rsid w:val="009B7792"/>
    <w:rsid w:val="009B7FEA"/>
    <w:rsid w:val="009C04D7"/>
    <w:rsid w:val="009C0E96"/>
    <w:rsid w:val="009C16B6"/>
    <w:rsid w:val="009C1E90"/>
    <w:rsid w:val="009C21C4"/>
    <w:rsid w:val="009C39D7"/>
    <w:rsid w:val="009C444C"/>
    <w:rsid w:val="009C4A34"/>
    <w:rsid w:val="009C4D2E"/>
    <w:rsid w:val="009C51E8"/>
    <w:rsid w:val="009C5226"/>
    <w:rsid w:val="009C5EA4"/>
    <w:rsid w:val="009C5EB5"/>
    <w:rsid w:val="009C61F8"/>
    <w:rsid w:val="009C793D"/>
    <w:rsid w:val="009C7C2F"/>
    <w:rsid w:val="009C7D64"/>
    <w:rsid w:val="009D1C83"/>
    <w:rsid w:val="009D1FB6"/>
    <w:rsid w:val="009D26EA"/>
    <w:rsid w:val="009D315E"/>
    <w:rsid w:val="009D3235"/>
    <w:rsid w:val="009D32EC"/>
    <w:rsid w:val="009D41D8"/>
    <w:rsid w:val="009D4419"/>
    <w:rsid w:val="009D4FE9"/>
    <w:rsid w:val="009D58DD"/>
    <w:rsid w:val="009D59E1"/>
    <w:rsid w:val="009D5C82"/>
    <w:rsid w:val="009D632F"/>
    <w:rsid w:val="009D654E"/>
    <w:rsid w:val="009D747B"/>
    <w:rsid w:val="009E0A9D"/>
    <w:rsid w:val="009E0FF5"/>
    <w:rsid w:val="009E1519"/>
    <w:rsid w:val="009E1A85"/>
    <w:rsid w:val="009E1AE9"/>
    <w:rsid w:val="009E1C29"/>
    <w:rsid w:val="009E1D9B"/>
    <w:rsid w:val="009E1DE8"/>
    <w:rsid w:val="009E2C22"/>
    <w:rsid w:val="009E2CB7"/>
    <w:rsid w:val="009E2EF0"/>
    <w:rsid w:val="009E3055"/>
    <w:rsid w:val="009E32D8"/>
    <w:rsid w:val="009E3673"/>
    <w:rsid w:val="009E449E"/>
    <w:rsid w:val="009E47EF"/>
    <w:rsid w:val="009E48AB"/>
    <w:rsid w:val="009E4DEE"/>
    <w:rsid w:val="009E5590"/>
    <w:rsid w:val="009E5759"/>
    <w:rsid w:val="009E61E6"/>
    <w:rsid w:val="009E6F38"/>
    <w:rsid w:val="009F0F2C"/>
    <w:rsid w:val="009F0FAC"/>
    <w:rsid w:val="009F1913"/>
    <w:rsid w:val="009F1B56"/>
    <w:rsid w:val="009F2BCE"/>
    <w:rsid w:val="009F2C70"/>
    <w:rsid w:val="009F2CC0"/>
    <w:rsid w:val="009F30D0"/>
    <w:rsid w:val="009F3B72"/>
    <w:rsid w:val="009F3E83"/>
    <w:rsid w:val="009F3EB8"/>
    <w:rsid w:val="009F411D"/>
    <w:rsid w:val="009F55B2"/>
    <w:rsid w:val="009F6856"/>
    <w:rsid w:val="009F6BF3"/>
    <w:rsid w:val="009F7123"/>
    <w:rsid w:val="009F75D4"/>
    <w:rsid w:val="009F7DEB"/>
    <w:rsid w:val="00A019F1"/>
    <w:rsid w:val="00A01A00"/>
    <w:rsid w:val="00A0206E"/>
    <w:rsid w:val="00A026D1"/>
    <w:rsid w:val="00A02D2E"/>
    <w:rsid w:val="00A03813"/>
    <w:rsid w:val="00A0481C"/>
    <w:rsid w:val="00A04B0D"/>
    <w:rsid w:val="00A04CAC"/>
    <w:rsid w:val="00A05011"/>
    <w:rsid w:val="00A056E4"/>
    <w:rsid w:val="00A060B3"/>
    <w:rsid w:val="00A0625C"/>
    <w:rsid w:val="00A06417"/>
    <w:rsid w:val="00A066E1"/>
    <w:rsid w:val="00A0733A"/>
    <w:rsid w:val="00A10292"/>
    <w:rsid w:val="00A1043C"/>
    <w:rsid w:val="00A1292D"/>
    <w:rsid w:val="00A12FA8"/>
    <w:rsid w:val="00A1373D"/>
    <w:rsid w:val="00A13802"/>
    <w:rsid w:val="00A13B9E"/>
    <w:rsid w:val="00A13EE1"/>
    <w:rsid w:val="00A142D2"/>
    <w:rsid w:val="00A144BD"/>
    <w:rsid w:val="00A14715"/>
    <w:rsid w:val="00A15E7B"/>
    <w:rsid w:val="00A16031"/>
    <w:rsid w:val="00A1660A"/>
    <w:rsid w:val="00A16AC0"/>
    <w:rsid w:val="00A17089"/>
    <w:rsid w:val="00A179C1"/>
    <w:rsid w:val="00A211EF"/>
    <w:rsid w:val="00A21377"/>
    <w:rsid w:val="00A2143C"/>
    <w:rsid w:val="00A224C9"/>
    <w:rsid w:val="00A22C0E"/>
    <w:rsid w:val="00A23175"/>
    <w:rsid w:val="00A236BD"/>
    <w:rsid w:val="00A247F5"/>
    <w:rsid w:val="00A2491F"/>
    <w:rsid w:val="00A24B5C"/>
    <w:rsid w:val="00A2504A"/>
    <w:rsid w:val="00A252C1"/>
    <w:rsid w:val="00A25A84"/>
    <w:rsid w:val="00A2639C"/>
    <w:rsid w:val="00A26472"/>
    <w:rsid w:val="00A26853"/>
    <w:rsid w:val="00A30722"/>
    <w:rsid w:val="00A316D2"/>
    <w:rsid w:val="00A31B98"/>
    <w:rsid w:val="00A31B9D"/>
    <w:rsid w:val="00A325E1"/>
    <w:rsid w:val="00A32CA1"/>
    <w:rsid w:val="00A32D02"/>
    <w:rsid w:val="00A33601"/>
    <w:rsid w:val="00A33DF0"/>
    <w:rsid w:val="00A33F47"/>
    <w:rsid w:val="00A342B2"/>
    <w:rsid w:val="00A34A61"/>
    <w:rsid w:val="00A34EF6"/>
    <w:rsid w:val="00A35930"/>
    <w:rsid w:val="00A37430"/>
    <w:rsid w:val="00A403D9"/>
    <w:rsid w:val="00A4051B"/>
    <w:rsid w:val="00A411AC"/>
    <w:rsid w:val="00A4153D"/>
    <w:rsid w:val="00A41663"/>
    <w:rsid w:val="00A41CFC"/>
    <w:rsid w:val="00A42204"/>
    <w:rsid w:val="00A425DD"/>
    <w:rsid w:val="00A42F79"/>
    <w:rsid w:val="00A432F4"/>
    <w:rsid w:val="00A43CA3"/>
    <w:rsid w:val="00A44093"/>
    <w:rsid w:val="00A44265"/>
    <w:rsid w:val="00A4465D"/>
    <w:rsid w:val="00A447EB"/>
    <w:rsid w:val="00A4492A"/>
    <w:rsid w:val="00A45214"/>
    <w:rsid w:val="00A466F6"/>
    <w:rsid w:val="00A47469"/>
    <w:rsid w:val="00A4761D"/>
    <w:rsid w:val="00A47859"/>
    <w:rsid w:val="00A501B7"/>
    <w:rsid w:val="00A51393"/>
    <w:rsid w:val="00A523F8"/>
    <w:rsid w:val="00A537CF"/>
    <w:rsid w:val="00A542B2"/>
    <w:rsid w:val="00A55234"/>
    <w:rsid w:val="00A55729"/>
    <w:rsid w:val="00A55E2A"/>
    <w:rsid w:val="00A561AC"/>
    <w:rsid w:val="00A5655E"/>
    <w:rsid w:val="00A56605"/>
    <w:rsid w:val="00A568B4"/>
    <w:rsid w:val="00A56C25"/>
    <w:rsid w:val="00A57752"/>
    <w:rsid w:val="00A57870"/>
    <w:rsid w:val="00A57E3A"/>
    <w:rsid w:val="00A60173"/>
    <w:rsid w:val="00A6138B"/>
    <w:rsid w:val="00A615D0"/>
    <w:rsid w:val="00A61A4E"/>
    <w:rsid w:val="00A61F28"/>
    <w:rsid w:val="00A61FA5"/>
    <w:rsid w:val="00A6214C"/>
    <w:rsid w:val="00A6286E"/>
    <w:rsid w:val="00A62BE9"/>
    <w:rsid w:val="00A634ED"/>
    <w:rsid w:val="00A649A8"/>
    <w:rsid w:val="00A663CD"/>
    <w:rsid w:val="00A6645E"/>
    <w:rsid w:val="00A664D1"/>
    <w:rsid w:val="00A66BCF"/>
    <w:rsid w:val="00A66D50"/>
    <w:rsid w:val="00A67415"/>
    <w:rsid w:val="00A67F58"/>
    <w:rsid w:val="00A67F8F"/>
    <w:rsid w:val="00A70344"/>
    <w:rsid w:val="00A70B97"/>
    <w:rsid w:val="00A7228C"/>
    <w:rsid w:val="00A729E9"/>
    <w:rsid w:val="00A73358"/>
    <w:rsid w:val="00A73D94"/>
    <w:rsid w:val="00A73EAC"/>
    <w:rsid w:val="00A749EA"/>
    <w:rsid w:val="00A752E4"/>
    <w:rsid w:val="00A7573A"/>
    <w:rsid w:val="00A75B54"/>
    <w:rsid w:val="00A75B61"/>
    <w:rsid w:val="00A765AB"/>
    <w:rsid w:val="00A76882"/>
    <w:rsid w:val="00A768E4"/>
    <w:rsid w:val="00A76D1E"/>
    <w:rsid w:val="00A771BB"/>
    <w:rsid w:val="00A777CF"/>
    <w:rsid w:val="00A77AC8"/>
    <w:rsid w:val="00A80575"/>
    <w:rsid w:val="00A81776"/>
    <w:rsid w:val="00A81CEC"/>
    <w:rsid w:val="00A8215E"/>
    <w:rsid w:val="00A8232C"/>
    <w:rsid w:val="00A82D8C"/>
    <w:rsid w:val="00A83CB2"/>
    <w:rsid w:val="00A83D28"/>
    <w:rsid w:val="00A85622"/>
    <w:rsid w:val="00A85798"/>
    <w:rsid w:val="00A85A4E"/>
    <w:rsid w:val="00A862C0"/>
    <w:rsid w:val="00A86544"/>
    <w:rsid w:val="00A8698B"/>
    <w:rsid w:val="00A87463"/>
    <w:rsid w:val="00A877D6"/>
    <w:rsid w:val="00A909D1"/>
    <w:rsid w:val="00A90D94"/>
    <w:rsid w:val="00A91468"/>
    <w:rsid w:val="00A9224D"/>
    <w:rsid w:val="00A9296E"/>
    <w:rsid w:val="00A92D49"/>
    <w:rsid w:val="00A935DB"/>
    <w:rsid w:val="00A937B6"/>
    <w:rsid w:val="00A9450C"/>
    <w:rsid w:val="00A9466B"/>
    <w:rsid w:val="00A948B9"/>
    <w:rsid w:val="00A94B9A"/>
    <w:rsid w:val="00A95436"/>
    <w:rsid w:val="00A95C69"/>
    <w:rsid w:val="00A96D0D"/>
    <w:rsid w:val="00A9790F"/>
    <w:rsid w:val="00A97980"/>
    <w:rsid w:val="00A97AFA"/>
    <w:rsid w:val="00A97D5A"/>
    <w:rsid w:val="00AA030B"/>
    <w:rsid w:val="00AA045A"/>
    <w:rsid w:val="00AA1774"/>
    <w:rsid w:val="00AA1D8D"/>
    <w:rsid w:val="00AA2AF3"/>
    <w:rsid w:val="00AA2B2E"/>
    <w:rsid w:val="00AA3051"/>
    <w:rsid w:val="00AA30C8"/>
    <w:rsid w:val="00AA34DB"/>
    <w:rsid w:val="00AA38B9"/>
    <w:rsid w:val="00AA3AAC"/>
    <w:rsid w:val="00AA3C2D"/>
    <w:rsid w:val="00AA4486"/>
    <w:rsid w:val="00AA44DD"/>
    <w:rsid w:val="00AA4D2B"/>
    <w:rsid w:val="00AA5D40"/>
    <w:rsid w:val="00AA5EE0"/>
    <w:rsid w:val="00AA64EC"/>
    <w:rsid w:val="00AA68CE"/>
    <w:rsid w:val="00AA6F49"/>
    <w:rsid w:val="00AA7030"/>
    <w:rsid w:val="00AA71C7"/>
    <w:rsid w:val="00AA74E0"/>
    <w:rsid w:val="00AA7EB5"/>
    <w:rsid w:val="00AB001A"/>
    <w:rsid w:val="00AB06B0"/>
    <w:rsid w:val="00AB0CE4"/>
    <w:rsid w:val="00AB1F5A"/>
    <w:rsid w:val="00AB22AE"/>
    <w:rsid w:val="00AB2373"/>
    <w:rsid w:val="00AB3315"/>
    <w:rsid w:val="00AB3C7F"/>
    <w:rsid w:val="00AB468A"/>
    <w:rsid w:val="00AB4777"/>
    <w:rsid w:val="00AB5898"/>
    <w:rsid w:val="00AB595D"/>
    <w:rsid w:val="00AB5E1D"/>
    <w:rsid w:val="00AB678C"/>
    <w:rsid w:val="00AB6994"/>
    <w:rsid w:val="00AB6C90"/>
    <w:rsid w:val="00AB6EB3"/>
    <w:rsid w:val="00AB6ED4"/>
    <w:rsid w:val="00AB7884"/>
    <w:rsid w:val="00AB7E1D"/>
    <w:rsid w:val="00AC07A4"/>
    <w:rsid w:val="00AC0F4D"/>
    <w:rsid w:val="00AC12F6"/>
    <w:rsid w:val="00AC1619"/>
    <w:rsid w:val="00AC1B92"/>
    <w:rsid w:val="00AC1BCC"/>
    <w:rsid w:val="00AC21FF"/>
    <w:rsid w:val="00AC341C"/>
    <w:rsid w:val="00AC36AF"/>
    <w:rsid w:val="00AC38D9"/>
    <w:rsid w:val="00AC3AC9"/>
    <w:rsid w:val="00AC483C"/>
    <w:rsid w:val="00AC4BA6"/>
    <w:rsid w:val="00AC638E"/>
    <w:rsid w:val="00AC6393"/>
    <w:rsid w:val="00AC6398"/>
    <w:rsid w:val="00AC6CD2"/>
    <w:rsid w:val="00AC71C2"/>
    <w:rsid w:val="00AC7360"/>
    <w:rsid w:val="00AC7583"/>
    <w:rsid w:val="00AC77B0"/>
    <w:rsid w:val="00AC792C"/>
    <w:rsid w:val="00AD0529"/>
    <w:rsid w:val="00AD0E73"/>
    <w:rsid w:val="00AD1099"/>
    <w:rsid w:val="00AD19DB"/>
    <w:rsid w:val="00AD1D5A"/>
    <w:rsid w:val="00AD2287"/>
    <w:rsid w:val="00AD2514"/>
    <w:rsid w:val="00AD25A6"/>
    <w:rsid w:val="00AD32C7"/>
    <w:rsid w:val="00AD3AD1"/>
    <w:rsid w:val="00AD3D93"/>
    <w:rsid w:val="00AD441E"/>
    <w:rsid w:val="00AD466E"/>
    <w:rsid w:val="00AD4943"/>
    <w:rsid w:val="00AD5EC7"/>
    <w:rsid w:val="00AD5F0F"/>
    <w:rsid w:val="00AD60A2"/>
    <w:rsid w:val="00AD6711"/>
    <w:rsid w:val="00AD7122"/>
    <w:rsid w:val="00AD717A"/>
    <w:rsid w:val="00AD793F"/>
    <w:rsid w:val="00AE0608"/>
    <w:rsid w:val="00AE0F69"/>
    <w:rsid w:val="00AE1117"/>
    <w:rsid w:val="00AE23FB"/>
    <w:rsid w:val="00AE327B"/>
    <w:rsid w:val="00AE366F"/>
    <w:rsid w:val="00AE372D"/>
    <w:rsid w:val="00AE39A7"/>
    <w:rsid w:val="00AE4A7E"/>
    <w:rsid w:val="00AE5013"/>
    <w:rsid w:val="00AE54DB"/>
    <w:rsid w:val="00AE599F"/>
    <w:rsid w:val="00AE63E5"/>
    <w:rsid w:val="00AE66EB"/>
    <w:rsid w:val="00AE6D93"/>
    <w:rsid w:val="00AE6D9D"/>
    <w:rsid w:val="00AE7710"/>
    <w:rsid w:val="00AF0894"/>
    <w:rsid w:val="00AF0A70"/>
    <w:rsid w:val="00AF0E19"/>
    <w:rsid w:val="00AF1DBF"/>
    <w:rsid w:val="00AF21A5"/>
    <w:rsid w:val="00AF25C0"/>
    <w:rsid w:val="00AF26DF"/>
    <w:rsid w:val="00AF2A7C"/>
    <w:rsid w:val="00AF3449"/>
    <w:rsid w:val="00AF3726"/>
    <w:rsid w:val="00AF3BAD"/>
    <w:rsid w:val="00AF3F6D"/>
    <w:rsid w:val="00AF412D"/>
    <w:rsid w:val="00AF41CA"/>
    <w:rsid w:val="00AF46C3"/>
    <w:rsid w:val="00AF5CF0"/>
    <w:rsid w:val="00AF611E"/>
    <w:rsid w:val="00AF6CF5"/>
    <w:rsid w:val="00AF6F93"/>
    <w:rsid w:val="00AF7166"/>
    <w:rsid w:val="00AF7AB9"/>
    <w:rsid w:val="00B00597"/>
    <w:rsid w:val="00B0077E"/>
    <w:rsid w:val="00B007A2"/>
    <w:rsid w:val="00B01138"/>
    <w:rsid w:val="00B01543"/>
    <w:rsid w:val="00B0254E"/>
    <w:rsid w:val="00B02581"/>
    <w:rsid w:val="00B029B8"/>
    <w:rsid w:val="00B02D02"/>
    <w:rsid w:val="00B0384E"/>
    <w:rsid w:val="00B038F6"/>
    <w:rsid w:val="00B03D21"/>
    <w:rsid w:val="00B03F36"/>
    <w:rsid w:val="00B04269"/>
    <w:rsid w:val="00B045FF"/>
    <w:rsid w:val="00B04884"/>
    <w:rsid w:val="00B04C04"/>
    <w:rsid w:val="00B05962"/>
    <w:rsid w:val="00B06603"/>
    <w:rsid w:val="00B06E63"/>
    <w:rsid w:val="00B07046"/>
    <w:rsid w:val="00B07F54"/>
    <w:rsid w:val="00B07F88"/>
    <w:rsid w:val="00B10012"/>
    <w:rsid w:val="00B109A1"/>
    <w:rsid w:val="00B1151F"/>
    <w:rsid w:val="00B11AED"/>
    <w:rsid w:val="00B11FA4"/>
    <w:rsid w:val="00B120F7"/>
    <w:rsid w:val="00B1391C"/>
    <w:rsid w:val="00B147C9"/>
    <w:rsid w:val="00B1494D"/>
    <w:rsid w:val="00B14FB0"/>
    <w:rsid w:val="00B15289"/>
    <w:rsid w:val="00B15C3F"/>
    <w:rsid w:val="00B15D3B"/>
    <w:rsid w:val="00B16008"/>
    <w:rsid w:val="00B17D95"/>
    <w:rsid w:val="00B20C3B"/>
    <w:rsid w:val="00B212E5"/>
    <w:rsid w:val="00B21326"/>
    <w:rsid w:val="00B22A64"/>
    <w:rsid w:val="00B23EBA"/>
    <w:rsid w:val="00B24025"/>
    <w:rsid w:val="00B2402F"/>
    <w:rsid w:val="00B242F0"/>
    <w:rsid w:val="00B2432A"/>
    <w:rsid w:val="00B2441F"/>
    <w:rsid w:val="00B24D08"/>
    <w:rsid w:val="00B25788"/>
    <w:rsid w:val="00B25A6A"/>
    <w:rsid w:val="00B270B4"/>
    <w:rsid w:val="00B271A7"/>
    <w:rsid w:val="00B27BE3"/>
    <w:rsid w:val="00B27E68"/>
    <w:rsid w:val="00B30036"/>
    <w:rsid w:val="00B30238"/>
    <w:rsid w:val="00B3181E"/>
    <w:rsid w:val="00B31B30"/>
    <w:rsid w:val="00B31CA6"/>
    <w:rsid w:val="00B31CCF"/>
    <w:rsid w:val="00B32180"/>
    <w:rsid w:val="00B32E64"/>
    <w:rsid w:val="00B32EFC"/>
    <w:rsid w:val="00B33F8A"/>
    <w:rsid w:val="00B34C07"/>
    <w:rsid w:val="00B34E4B"/>
    <w:rsid w:val="00B35487"/>
    <w:rsid w:val="00B35BD7"/>
    <w:rsid w:val="00B3640C"/>
    <w:rsid w:val="00B365C7"/>
    <w:rsid w:val="00B36B66"/>
    <w:rsid w:val="00B36B8C"/>
    <w:rsid w:val="00B36F1C"/>
    <w:rsid w:val="00B37AC8"/>
    <w:rsid w:val="00B40576"/>
    <w:rsid w:val="00B4140F"/>
    <w:rsid w:val="00B41723"/>
    <w:rsid w:val="00B42F1C"/>
    <w:rsid w:val="00B43679"/>
    <w:rsid w:val="00B43A08"/>
    <w:rsid w:val="00B44911"/>
    <w:rsid w:val="00B44A24"/>
    <w:rsid w:val="00B457DD"/>
    <w:rsid w:val="00B4588B"/>
    <w:rsid w:val="00B45CE6"/>
    <w:rsid w:val="00B45E33"/>
    <w:rsid w:val="00B461D9"/>
    <w:rsid w:val="00B46DDC"/>
    <w:rsid w:val="00B47697"/>
    <w:rsid w:val="00B47751"/>
    <w:rsid w:val="00B47801"/>
    <w:rsid w:val="00B47A8A"/>
    <w:rsid w:val="00B47C35"/>
    <w:rsid w:val="00B5007D"/>
    <w:rsid w:val="00B503A6"/>
    <w:rsid w:val="00B51C0D"/>
    <w:rsid w:val="00B51FAA"/>
    <w:rsid w:val="00B52636"/>
    <w:rsid w:val="00B52CD6"/>
    <w:rsid w:val="00B530E8"/>
    <w:rsid w:val="00B53563"/>
    <w:rsid w:val="00B53E8E"/>
    <w:rsid w:val="00B559A4"/>
    <w:rsid w:val="00B56CBD"/>
    <w:rsid w:val="00B57422"/>
    <w:rsid w:val="00B57435"/>
    <w:rsid w:val="00B57448"/>
    <w:rsid w:val="00B576FD"/>
    <w:rsid w:val="00B57C03"/>
    <w:rsid w:val="00B6017A"/>
    <w:rsid w:val="00B607DE"/>
    <w:rsid w:val="00B6089D"/>
    <w:rsid w:val="00B60ACA"/>
    <w:rsid w:val="00B60BEB"/>
    <w:rsid w:val="00B61BE5"/>
    <w:rsid w:val="00B6235F"/>
    <w:rsid w:val="00B638D4"/>
    <w:rsid w:val="00B64206"/>
    <w:rsid w:val="00B645F9"/>
    <w:rsid w:val="00B6517C"/>
    <w:rsid w:val="00B655E6"/>
    <w:rsid w:val="00B66094"/>
    <w:rsid w:val="00B6727A"/>
    <w:rsid w:val="00B67695"/>
    <w:rsid w:val="00B67D6E"/>
    <w:rsid w:val="00B70699"/>
    <w:rsid w:val="00B71548"/>
    <w:rsid w:val="00B71654"/>
    <w:rsid w:val="00B717B2"/>
    <w:rsid w:val="00B7203A"/>
    <w:rsid w:val="00B72222"/>
    <w:rsid w:val="00B72419"/>
    <w:rsid w:val="00B739A2"/>
    <w:rsid w:val="00B73BAA"/>
    <w:rsid w:val="00B74179"/>
    <w:rsid w:val="00B74BF4"/>
    <w:rsid w:val="00B74C91"/>
    <w:rsid w:val="00B756BC"/>
    <w:rsid w:val="00B761E9"/>
    <w:rsid w:val="00B768A1"/>
    <w:rsid w:val="00B7704E"/>
    <w:rsid w:val="00B77E85"/>
    <w:rsid w:val="00B800C2"/>
    <w:rsid w:val="00B802CB"/>
    <w:rsid w:val="00B809F3"/>
    <w:rsid w:val="00B80CDE"/>
    <w:rsid w:val="00B810F1"/>
    <w:rsid w:val="00B81BB8"/>
    <w:rsid w:val="00B82E53"/>
    <w:rsid w:val="00B841EA"/>
    <w:rsid w:val="00B844B1"/>
    <w:rsid w:val="00B85390"/>
    <w:rsid w:val="00B8557E"/>
    <w:rsid w:val="00B861AE"/>
    <w:rsid w:val="00B86A0E"/>
    <w:rsid w:val="00B8736A"/>
    <w:rsid w:val="00B87E49"/>
    <w:rsid w:val="00B9036B"/>
    <w:rsid w:val="00B90BA2"/>
    <w:rsid w:val="00B921D6"/>
    <w:rsid w:val="00B925B0"/>
    <w:rsid w:val="00B927A1"/>
    <w:rsid w:val="00B92A8E"/>
    <w:rsid w:val="00B92D08"/>
    <w:rsid w:val="00B92E90"/>
    <w:rsid w:val="00B93384"/>
    <w:rsid w:val="00B93525"/>
    <w:rsid w:val="00B93F23"/>
    <w:rsid w:val="00B947F2"/>
    <w:rsid w:val="00B94DE6"/>
    <w:rsid w:val="00B958E1"/>
    <w:rsid w:val="00B95B78"/>
    <w:rsid w:val="00B95D21"/>
    <w:rsid w:val="00B96049"/>
    <w:rsid w:val="00B964CF"/>
    <w:rsid w:val="00B966FD"/>
    <w:rsid w:val="00B96AF4"/>
    <w:rsid w:val="00BA0064"/>
    <w:rsid w:val="00BA0430"/>
    <w:rsid w:val="00BA079F"/>
    <w:rsid w:val="00BA0DBB"/>
    <w:rsid w:val="00BA2127"/>
    <w:rsid w:val="00BA29B3"/>
    <w:rsid w:val="00BA3FEF"/>
    <w:rsid w:val="00BA4BCB"/>
    <w:rsid w:val="00BA4C1B"/>
    <w:rsid w:val="00BA4D6F"/>
    <w:rsid w:val="00BA5113"/>
    <w:rsid w:val="00BA53F7"/>
    <w:rsid w:val="00BA6317"/>
    <w:rsid w:val="00BA6820"/>
    <w:rsid w:val="00BA68E8"/>
    <w:rsid w:val="00BA6B37"/>
    <w:rsid w:val="00BA7788"/>
    <w:rsid w:val="00BA7DBA"/>
    <w:rsid w:val="00BA7F79"/>
    <w:rsid w:val="00BB092E"/>
    <w:rsid w:val="00BB09E9"/>
    <w:rsid w:val="00BB1357"/>
    <w:rsid w:val="00BB1483"/>
    <w:rsid w:val="00BB1813"/>
    <w:rsid w:val="00BB190E"/>
    <w:rsid w:val="00BB19D7"/>
    <w:rsid w:val="00BB1CB6"/>
    <w:rsid w:val="00BB2122"/>
    <w:rsid w:val="00BB2BE6"/>
    <w:rsid w:val="00BB2E74"/>
    <w:rsid w:val="00BB3595"/>
    <w:rsid w:val="00BB3633"/>
    <w:rsid w:val="00BB3AD9"/>
    <w:rsid w:val="00BB491B"/>
    <w:rsid w:val="00BB4B83"/>
    <w:rsid w:val="00BB4D15"/>
    <w:rsid w:val="00BB4D40"/>
    <w:rsid w:val="00BB603F"/>
    <w:rsid w:val="00BB6078"/>
    <w:rsid w:val="00BB6345"/>
    <w:rsid w:val="00BB6444"/>
    <w:rsid w:val="00BB752C"/>
    <w:rsid w:val="00BB7557"/>
    <w:rsid w:val="00BB7958"/>
    <w:rsid w:val="00BC0035"/>
    <w:rsid w:val="00BC056B"/>
    <w:rsid w:val="00BC1120"/>
    <w:rsid w:val="00BC1826"/>
    <w:rsid w:val="00BC1D32"/>
    <w:rsid w:val="00BC2174"/>
    <w:rsid w:val="00BC2E27"/>
    <w:rsid w:val="00BC338E"/>
    <w:rsid w:val="00BC33BE"/>
    <w:rsid w:val="00BC361A"/>
    <w:rsid w:val="00BC3EFC"/>
    <w:rsid w:val="00BC4098"/>
    <w:rsid w:val="00BC4222"/>
    <w:rsid w:val="00BC4692"/>
    <w:rsid w:val="00BC4731"/>
    <w:rsid w:val="00BC4CC8"/>
    <w:rsid w:val="00BC4CFB"/>
    <w:rsid w:val="00BC4DE7"/>
    <w:rsid w:val="00BC5F64"/>
    <w:rsid w:val="00BC608E"/>
    <w:rsid w:val="00BC638A"/>
    <w:rsid w:val="00BC6824"/>
    <w:rsid w:val="00BC6C0E"/>
    <w:rsid w:val="00BC6DB9"/>
    <w:rsid w:val="00BC6E53"/>
    <w:rsid w:val="00BD054B"/>
    <w:rsid w:val="00BD0575"/>
    <w:rsid w:val="00BD0EC5"/>
    <w:rsid w:val="00BD14A4"/>
    <w:rsid w:val="00BD1929"/>
    <w:rsid w:val="00BD2352"/>
    <w:rsid w:val="00BD377A"/>
    <w:rsid w:val="00BD38F1"/>
    <w:rsid w:val="00BD393B"/>
    <w:rsid w:val="00BD4588"/>
    <w:rsid w:val="00BD49C5"/>
    <w:rsid w:val="00BD4C0A"/>
    <w:rsid w:val="00BD4D08"/>
    <w:rsid w:val="00BD4DB4"/>
    <w:rsid w:val="00BD63FA"/>
    <w:rsid w:val="00BD6D61"/>
    <w:rsid w:val="00BD72F8"/>
    <w:rsid w:val="00BE0BAA"/>
    <w:rsid w:val="00BE1222"/>
    <w:rsid w:val="00BE1982"/>
    <w:rsid w:val="00BE19AB"/>
    <w:rsid w:val="00BE3447"/>
    <w:rsid w:val="00BE37AF"/>
    <w:rsid w:val="00BE47E9"/>
    <w:rsid w:val="00BE4B79"/>
    <w:rsid w:val="00BE4B98"/>
    <w:rsid w:val="00BE4BF3"/>
    <w:rsid w:val="00BE4C19"/>
    <w:rsid w:val="00BE5A4B"/>
    <w:rsid w:val="00BE66A4"/>
    <w:rsid w:val="00BE6703"/>
    <w:rsid w:val="00BE6787"/>
    <w:rsid w:val="00BE6B3E"/>
    <w:rsid w:val="00BE6CF4"/>
    <w:rsid w:val="00BE73B6"/>
    <w:rsid w:val="00BE7E16"/>
    <w:rsid w:val="00BF0544"/>
    <w:rsid w:val="00BF19CF"/>
    <w:rsid w:val="00BF1ADC"/>
    <w:rsid w:val="00BF204D"/>
    <w:rsid w:val="00BF2C29"/>
    <w:rsid w:val="00BF3AE4"/>
    <w:rsid w:val="00BF4596"/>
    <w:rsid w:val="00BF46FD"/>
    <w:rsid w:val="00BF489C"/>
    <w:rsid w:val="00BF4C0D"/>
    <w:rsid w:val="00BF536C"/>
    <w:rsid w:val="00BF62FB"/>
    <w:rsid w:val="00BF6422"/>
    <w:rsid w:val="00BF6673"/>
    <w:rsid w:val="00BF6ABB"/>
    <w:rsid w:val="00BF6D6F"/>
    <w:rsid w:val="00BF7D2F"/>
    <w:rsid w:val="00C0060C"/>
    <w:rsid w:val="00C00698"/>
    <w:rsid w:val="00C00C22"/>
    <w:rsid w:val="00C00CE5"/>
    <w:rsid w:val="00C01479"/>
    <w:rsid w:val="00C01C8E"/>
    <w:rsid w:val="00C01DB7"/>
    <w:rsid w:val="00C01F5C"/>
    <w:rsid w:val="00C0300E"/>
    <w:rsid w:val="00C03299"/>
    <w:rsid w:val="00C03CBD"/>
    <w:rsid w:val="00C04C67"/>
    <w:rsid w:val="00C05230"/>
    <w:rsid w:val="00C05916"/>
    <w:rsid w:val="00C05BC9"/>
    <w:rsid w:val="00C07D72"/>
    <w:rsid w:val="00C1083F"/>
    <w:rsid w:val="00C10A42"/>
    <w:rsid w:val="00C10D1F"/>
    <w:rsid w:val="00C11230"/>
    <w:rsid w:val="00C1175D"/>
    <w:rsid w:val="00C11F96"/>
    <w:rsid w:val="00C12245"/>
    <w:rsid w:val="00C12278"/>
    <w:rsid w:val="00C12AEA"/>
    <w:rsid w:val="00C12E5A"/>
    <w:rsid w:val="00C12F4C"/>
    <w:rsid w:val="00C13BF4"/>
    <w:rsid w:val="00C1485E"/>
    <w:rsid w:val="00C14F26"/>
    <w:rsid w:val="00C1519A"/>
    <w:rsid w:val="00C1607E"/>
    <w:rsid w:val="00C16189"/>
    <w:rsid w:val="00C17301"/>
    <w:rsid w:val="00C17840"/>
    <w:rsid w:val="00C17BFD"/>
    <w:rsid w:val="00C17D84"/>
    <w:rsid w:val="00C201B6"/>
    <w:rsid w:val="00C20D4E"/>
    <w:rsid w:val="00C215D5"/>
    <w:rsid w:val="00C21A83"/>
    <w:rsid w:val="00C21EC3"/>
    <w:rsid w:val="00C21F81"/>
    <w:rsid w:val="00C220FF"/>
    <w:rsid w:val="00C231EB"/>
    <w:rsid w:val="00C231F5"/>
    <w:rsid w:val="00C2342A"/>
    <w:rsid w:val="00C2346D"/>
    <w:rsid w:val="00C241AC"/>
    <w:rsid w:val="00C24282"/>
    <w:rsid w:val="00C244A4"/>
    <w:rsid w:val="00C24FC8"/>
    <w:rsid w:val="00C25503"/>
    <w:rsid w:val="00C258E6"/>
    <w:rsid w:val="00C25DA4"/>
    <w:rsid w:val="00C25DE6"/>
    <w:rsid w:val="00C27B64"/>
    <w:rsid w:val="00C27B7B"/>
    <w:rsid w:val="00C27D0E"/>
    <w:rsid w:val="00C309B0"/>
    <w:rsid w:val="00C30B48"/>
    <w:rsid w:val="00C30E92"/>
    <w:rsid w:val="00C30F25"/>
    <w:rsid w:val="00C3145E"/>
    <w:rsid w:val="00C31591"/>
    <w:rsid w:val="00C31E82"/>
    <w:rsid w:val="00C338D8"/>
    <w:rsid w:val="00C35AD9"/>
    <w:rsid w:val="00C35C16"/>
    <w:rsid w:val="00C363E6"/>
    <w:rsid w:val="00C36808"/>
    <w:rsid w:val="00C374C0"/>
    <w:rsid w:val="00C378FE"/>
    <w:rsid w:val="00C402ED"/>
    <w:rsid w:val="00C4115B"/>
    <w:rsid w:val="00C41847"/>
    <w:rsid w:val="00C41E94"/>
    <w:rsid w:val="00C421CD"/>
    <w:rsid w:val="00C429CB"/>
    <w:rsid w:val="00C438AB"/>
    <w:rsid w:val="00C43DF7"/>
    <w:rsid w:val="00C4443C"/>
    <w:rsid w:val="00C44F2A"/>
    <w:rsid w:val="00C46245"/>
    <w:rsid w:val="00C46318"/>
    <w:rsid w:val="00C4655A"/>
    <w:rsid w:val="00C46790"/>
    <w:rsid w:val="00C46B7C"/>
    <w:rsid w:val="00C47213"/>
    <w:rsid w:val="00C51060"/>
    <w:rsid w:val="00C5155E"/>
    <w:rsid w:val="00C5164E"/>
    <w:rsid w:val="00C516DD"/>
    <w:rsid w:val="00C51C00"/>
    <w:rsid w:val="00C5206B"/>
    <w:rsid w:val="00C52E61"/>
    <w:rsid w:val="00C53C86"/>
    <w:rsid w:val="00C544C4"/>
    <w:rsid w:val="00C5498B"/>
    <w:rsid w:val="00C549C5"/>
    <w:rsid w:val="00C54FE3"/>
    <w:rsid w:val="00C55342"/>
    <w:rsid w:val="00C5535C"/>
    <w:rsid w:val="00C555B1"/>
    <w:rsid w:val="00C55E02"/>
    <w:rsid w:val="00C56875"/>
    <w:rsid w:val="00C57347"/>
    <w:rsid w:val="00C57706"/>
    <w:rsid w:val="00C57C2E"/>
    <w:rsid w:val="00C60CF3"/>
    <w:rsid w:val="00C61551"/>
    <w:rsid w:val="00C61B31"/>
    <w:rsid w:val="00C61CEC"/>
    <w:rsid w:val="00C61F4C"/>
    <w:rsid w:val="00C623E0"/>
    <w:rsid w:val="00C627FC"/>
    <w:rsid w:val="00C62C74"/>
    <w:rsid w:val="00C64F93"/>
    <w:rsid w:val="00C652BA"/>
    <w:rsid w:val="00C654A9"/>
    <w:rsid w:val="00C662CD"/>
    <w:rsid w:val="00C6666D"/>
    <w:rsid w:val="00C669B0"/>
    <w:rsid w:val="00C66C3A"/>
    <w:rsid w:val="00C66CAE"/>
    <w:rsid w:val="00C670FC"/>
    <w:rsid w:val="00C673CA"/>
    <w:rsid w:val="00C70E2D"/>
    <w:rsid w:val="00C718BA"/>
    <w:rsid w:val="00C727C8"/>
    <w:rsid w:val="00C73D10"/>
    <w:rsid w:val="00C74264"/>
    <w:rsid w:val="00C745A7"/>
    <w:rsid w:val="00C74EC3"/>
    <w:rsid w:val="00C7520F"/>
    <w:rsid w:val="00C752AA"/>
    <w:rsid w:val="00C75322"/>
    <w:rsid w:val="00C756E2"/>
    <w:rsid w:val="00C758A2"/>
    <w:rsid w:val="00C7660B"/>
    <w:rsid w:val="00C76697"/>
    <w:rsid w:val="00C7675C"/>
    <w:rsid w:val="00C76F59"/>
    <w:rsid w:val="00C775F6"/>
    <w:rsid w:val="00C778E4"/>
    <w:rsid w:val="00C77C3C"/>
    <w:rsid w:val="00C80F48"/>
    <w:rsid w:val="00C8194D"/>
    <w:rsid w:val="00C81AE7"/>
    <w:rsid w:val="00C81C0B"/>
    <w:rsid w:val="00C826A4"/>
    <w:rsid w:val="00C829C2"/>
    <w:rsid w:val="00C82ADA"/>
    <w:rsid w:val="00C84E48"/>
    <w:rsid w:val="00C850D4"/>
    <w:rsid w:val="00C8511A"/>
    <w:rsid w:val="00C85334"/>
    <w:rsid w:val="00C855C8"/>
    <w:rsid w:val="00C85719"/>
    <w:rsid w:val="00C85868"/>
    <w:rsid w:val="00C86BF9"/>
    <w:rsid w:val="00C870A2"/>
    <w:rsid w:val="00C87497"/>
    <w:rsid w:val="00C87A25"/>
    <w:rsid w:val="00C9048D"/>
    <w:rsid w:val="00C9065C"/>
    <w:rsid w:val="00C916A2"/>
    <w:rsid w:val="00C9242C"/>
    <w:rsid w:val="00C92BAC"/>
    <w:rsid w:val="00C93A30"/>
    <w:rsid w:val="00C9403E"/>
    <w:rsid w:val="00C94174"/>
    <w:rsid w:val="00C94BD8"/>
    <w:rsid w:val="00C95208"/>
    <w:rsid w:val="00C95983"/>
    <w:rsid w:val="00C95E01"/>
    <w:rsid w:val="00C9610A"/>
    <w:rsid w:val="00C962AA"/>
    <w:rsid w:val="00C96D9E"/>
    <w:rsid w:val="00C97568"/>
    <w:rsid w:val="00C975C2"/>
    <w:rsid w:val="00C97E0A"/>
    <w:rsid w:val="00CA0112"/>
    <w:rsid w:val="00CA0307"/>
    <w:rsid w:val="00CA0D97"/>
    <w:rsid w:val="00CA1B2A"/>
    <w:rsid w:val="00CA2995"/>
    <w:rsid w:val="00CA2CBC"/>
    <w:rsid w:val="00CA2E92"/>
    <w:rsid w:val="00CA3A1C"/>
    <w:rsid w:val="00CA42D2"/>
    <w:rsid w:val="00CA4788"/>
    <w:rsid w:val="00CA4DF6"/>
    <w:rsid w:val="00CA511F"/>
    <w:rsid w:val="00CA51DB"/>
    <w:rsid w:val="00CA56DD"/>
    <w:rsid w:val="00CA5965"/>
    <w:rsid w:val="00CA5F42"/>
    <w:rsid w:val="00CA6624"/>
    <w:rsid w:val="00CA77D2"/>
    <w:rsid w:val="00CB0279"/>
    <w:rsid w:val="00CB042E"/>
    <w:rsid w:val="00CB1858"/>
    <w:rsid w:val="00CB1BAB"/>
    <w:rsid w:val="00CB1E95"/>
    <w:rsid w:val="00CB2189"/>
    <w:rsid w:val="00CB2EF4"/>
    <w:rsid w:val="00CB31F2"/>
    <w:rsid w:val="00CB347C"/>
    <w:rsid w:val="00CB43F0"/>
    <w:rsid w:val="00CB5DF5"/>
    <w:rsid w:val="00CB5E7A"/>
    <w:rsid w:val="00CC088B"/>
    <w:rsid w:val="00CC0EBB"/>
    <w:rsid w:val="00CC222B"/>
    <w:rsid w:val="00CC2638"/>
    <w:rsid w:val="00CC2DB2"/>
    <w:rsid w:val="00CC4503"/>
    <w:rsid w:val="00CC4871"/>
    <w:rsid w:val="00CC4A08"/>
    <w:rsid w:val="00CC4B6D"/>
    <w:rsid w:val="00CC4BB6"/>
    <w:rsid w:val="00CC4BED"/>
    <w:rsid w:val="00CC5227"/>
    <w:rsid w:val="00CC5B9B"/>
    <w:rsid w:val="00CC60D7"/>
    <w:rsid w:val="00CC63F2"/>
    <w:rsid w:val="00CC6EB0"/>
    <w:rsid w:val="00CD0539"/>
    <w:rsid w:val="00CD09FF"/>
    <w:rsid w:val="00CD138E"/>
    <w:rsid w:val="00CD14FB"/>
    <w:rsid w:val="00CD16EB"/>
    <w:rsid w:val="00CD1C13"/>
    <w:rsid w:val="00CD1FD4"/>
    <w:rsid w:val="00CD2343"/>
    <w:rsid w:val="00CD2F4A"/>
    <w:rsid w:val="00CD340C"/>
    <w:rsid w:val="00CD3A94"/>
    <w:rsid w:val="00CD3E12"/>
    <w:rsid w:val="00CD3FF7"/>
    <w:rsid w:val="00CD4AD6"/>
    <w:rsid w:val="00CD54B2"/>
    <w:rsid w:val="00CD5908"/>
    <w:rsid w:val="00CD5D6B"/>
    <w:rsid w:val="00CD6ABE"/>
    <w:rsid w:val="00CD7137"/>
    <w:rsid w:val="00CD78C5"/>
    <w:rsid w:val="00CE13BC"/>
    <w:rsid w:val="00CE1769"/>
    <w:rsid w:val="00CE20A1"/>
    <w:rsid w:val="00CE22B4"/>
    <w:rsid w:val="00CE2753"/>
    <w:rsid w:val="00CE35F1"/>
    <w:rsid w:val="00CE3D85"/>
    <w:rsid w:val="00CE3EE8"/>
    <w:rsid w:val="00CE3F48"/>
    <w:rsid w:val="00CE4183"/>
    <w:rsid w:val="00CE455F"/>
    <w:rsid w:val="00CE5E0F"/>
    <w:rsid w:val="00CE640A"/>
    <w:rsid w:val="00CE7187"/>
    <w:rsid w:val="00CE7A1D"/>
    <w:rsid w:val="00CE7CF1"/>
    <w:rsid w:val="00CF0844"/>
    <w:rsid w:val="00CF1537"/>
    <w:rsid w:val="00CF1756"/>
    <w:rsid w:val="00CF1F27"/>
    <w:rsid w:val="00CF23F9"/>
    <w:rsid w:val="00CF27CC"/>
    <w:rsid w:val="00CF284A"/>
    <w:rsid w:val="00CF2D2D"/>
    <w:rsid w:val="00CF3388"/>
    <w:rsid w:val="00CF4C3A"/>
    <w:rsid w:val="00CF5E3C"/>
    <w:rsid w:val="00CF6093"/>
    <w:rsid w:val="00CF689A"/>
    <w:rsid w:val="00CF6C5A"/>
    <w:rsid w:val="00D00B67"/>
    <w:rsid w:val="00D00B99"/>
    <w:rsid w:val="00D013A4"/>
    <w:rsid w:val="00D0229B"/>
    <w:rsid w:val="00D02320"/>
    <w:rsid w:val="00D0263B"/>
    <w:rsid w:val="00D02E51"/>
    <w:rsid w:val="00D030DB"/>
    <w:rsid w:val="00D036CE"/>
    <w:rsid w:val="00D03A98"/>
    <w:rsid w:val="00D058F8"/>
    <w:rsid w:val="00D05AE4"/>
    <w:rsid w:val="00D05C25"/>
    <w:rsid w:val="00D05EB6"/>
    <w:rsid w:val="00D06552"/>
    <w:rsid w:val="00D07674"/>
    <w:rsid w:val="00D10033"/>
    <w:rsid w:val="00D101DA"/>
    <w:rsid w:val="00D10517"/>
    <w:rsid w:val="00D11399"/>
    <w:rsid w:val="00D11661"/>
    <w:rsid w:val="00D12135"/>
    <w:rsid w:val="00D121DF"/>
    <w:rsid w:val="00D12216"/>
    <w:rsid w:val="00D125B9"/>
    <w:rsid w:val="00D14368"/>
    <w:rsid w:val="00D14498"/>
    <w:rsid w:val="00D144B3"/>
    <w:rsid w:val="00D14D36"/>
    <w:rsid w:val="00D15772"/>
    <w:rsid w:val="00D20212"/>
    <w:rsid w:val="00D20317"/>
    <w:rsid w:val="00D20EC0"/>
    <w:rsid w:val="00D2121E"/>
    <w:rsid w:val="00D21E74"/>
    <w:rsid w:val="00D22A10"/>
    <w:rsid w:val="00D241D9"/>
    <w:rsid w:val="00D24ACB"/>
    <w:rsid w:val="00D25488"/>
    <w:rsid w:val="00D254CD"/>
    <w:rsid w:val="00D2619A"/>
    <w:rsid w:val="00D2657C"/>
    <w:rsid w:val="00D267F7"/>
    <w:rsid w:val="00D2682B"/>
    <w:rsid w:val="00D268AA"/>
    <w:rsid w:val="00D268CE"/>
    <w:rsid w:val="00D26C6D"/>
    <w:rsid w:val="00D26E33"/>
    <w:rsid w:val="00D26F6D"/>
    <w:rsid w:val="00D27927"/>
    <w:rsid w:val="00D2797E"/>
    <w:rsid w:val="00D301A4"/>
    <w:rsid w:val="00D30431"/>
    <w:rsid w:val="00D3053C"/>
    <w:rsid w:val="00D30B81"/>
    <w:rsid w:val="00D31F45"/>
    <w:rsid w:val="00D31FAC"/>
    <w:rsid w:val="00D32372"/>
    <w:rsid w:val="00D328F6"/>
    <w:rsid w:val="00D32CA4"/>
    <w:rsid w:val="00D332A0"/>
    <w:rsid w:val="00D336E8"/>
    <w:rsid w:val="00D33D9C"/>
    <w:rsid w:val="00D341FA"/>
    <w:rsid w:val="00D34654"/>
    <w:rsid w:val="00D3466F"/>
    <w:rsid w:val="00D34972"/>
    <w:rsid w:val="00D34BCC"/>
    <w:rsid w:val="00D35B93"/>
    <w:rsid w:val="00D36607"/>
    <w:rsid w:val="00D372C7"/>
    <w:rsid w:val="00D37803"/>
    <w:rsid w:val="00D37D90"/>
    <w:rsid w:val="00D40C35"/>
    <w:rsid w:val="00D40C85"/>
    <w:rsid w:val="00D410E8"/>
    <w:rsid w:val="00D41AD4"/>
    <w:rsid w:val="00D4212A"/>
    <w:rsid w:val="00D423F3"/>
    <w:rsid w:val="00D4267F"/>
    <w:rsid w:val="00D42B2E"/>
    <w:rsid w:val="00D43110"/>
    <w:rsid w:val="00D43659"/>
    <w:rsid w:val="00D4472F"/>
    <w:rsid w:val="00D447EB"/>
    <w:rsid w:val="00D470F7"/>
    <w:rsid w:val="00D479A8"/>
    <w:rsid w:val="00D5100D"/>
    <w:rsid w:val="00D512FF"/>
    <w:rsid w:val="00D5145B"/>
    <w:rsid w:val="00D515DD"/>
    <w:rsid w:val="00D51A89"/>
    <w:rsid w:val="00D52236"/>
    <w:rsid w:val="00D52387"/>
    <w:rsid w:val="00D5268E"/>
    <w:rsid w:val="00D5390F"/>
    <w:rsid w:val="00D53B15"/>
    <w:rsid w:val="00D5413E"/>
    <w:rsid w:val="00D54213"/>
    <w:rsid w:val="00D544BF"/>
    <w:rsid w:val="00D54601"/>
    <w:rsid w:val="00D5566C"/>
    <w:rsid w:val="00D55ED7"/>
    <w:rsid w:val="00D55F48"/>
    <w:rsid w:val="00D567B6"/>
    <w:rsid w:val="00D56AA4"/>
    <w:rsid w:val="00D5706C"/>
    <w:rsid w:val="00D57650"/>
    <w:rsid w:val="00D57750"/>
    <w:rsid w:val="00D577F0"/>
    <w:rsid w:val="00D57BDC"/>
    <w:rsid w:val="00D60A24"/>
    <w:rsid w:val="00D62D40"/>
    <w:rsid w:val="00D62DD1"/>
    <w:rsid w:val="00D63186"/>
    <w:rsid w:val="00D63755"/>
    <w:rsid w:val="00D63809"/>
    <w:rsid w:val="00D63A31"/>
    <w:rsid w:val="00D64094"/>
    <w:rsid w:val="00D649BA"/>
    <w:rsid w:val="00D65666"/>
    <w:rsid w:val="00D65C89"/>
    <w:rsid w:val="00D66ACC"/>
    <w:rsid w:val="00D67032"/>
    <w:rsid w:val="00D6748C"/>
    <w:rsid w:val="00D67AC8"/>
    <w:rsid w:val="00D67E8C"/>
    <w:rsid w:val="00D70535"/>
    <w:rsid w:val="00D70732"/>
    <w:rsid w:val="00D70772"/>
    <w:rsid w:val="00D712DE"/>
    <w:rsid w:val="00D71604"/>
    <w:rsid w:val="00D71B5A"/>
    <w:rsid w:val="00D72082"/>
    <w:rsid w:val="00D73607"/>
    <w:rsid w:val="00D73FEF"/>
    <w:rsid w:val="00D748BA"/>
    <w:rsid w:val="00D755FD"/>
    <w:rsid w:val="00D75A9D"/>
    <w:rsid w:val="00D75E39"/>
    <w:rsid w:val="00D76D09"/>
    <w:rsid w:val="00D77624"/>
    <w:rsid w:val="00D80650"/>
    <w:rsid w:val="00D8163C"/>
    <w:rsid w:val="00D819B7"/>
    <w:rsid w:val="00D82709"/>
    <w:rsid w:val="00D8299F"/>
    <w:rsid w:val="00D82C74"/>
    <w:rsid w:val="00D832C1"/>
    <w:rsid w:val="00D83938"/>
    <w:rsid w:val="00D84179"/>
    <w:rsid w:val="00D84D42"/>
    <w:rsid w:val="00D85113"/>
    <w:rsid w:val="00D869AB"/>
    <w:rsid w:val="00D87B64"/>
    <w:rsid w:val="00D87DC8"/>
    <w:rsid w:val="00D90874"/>
    <w:rsid w:val="00D914AC"/>
    <w:rsid w:val="00D91969"/>
    <w:rsid w:val="00D9217B"/>
    <w:rsid w:val="00D9244B"/>
    <w:rsid w:val="00D92623"/>
    <w:rsid w:val="00D92C66"/>
    <w:rsid w:val="00D932DC"/>
    <w:rsid w:val="00D9336A"/>
    <w:rsid w:val="00D93462"/>
    <w:rsid w:val="00D93AD2"/>
    <w:rsid w:val="00D94AD6"/>
    <w:rsid w:val="00D95469"/>
    <w:rsid w:val="00D95A75"/>
    <w:rsid w:val="00D96298"/>
    <w:rsid w:val="00D96BA1"/>
    <w:rsid w:val="00D96D8F"/>
    <w:rsid w:val="00D96EAA"/>
    <w:rsid w:val="00D971A2"/>
    <w:rsid w:val="00D9753A"/>
    <w:rsid w:val="00D9757D"/>
    <w:rsid w:val="00D97620"/>
    <w:rsid w:val="00D97775"/>
    <w:rsid w:val="00DA0709"/>
    <w:rsid w:val="00DA08BF"/>
    <w:rsid w:val="00DA0F74"/>
    <w:rsid w:val="00DA2042"/>
    <w:rsid w:val="00DA249F"/>
    <w:rsid w:val="00DA264F"/>
    <w:rsid w:val="00DA290A"/>
    <w:rsid w:val="00DA3CA7"/>
    <w:rsid w:val="00DA41CB"/>
    <w:rsid w:val="00DA45FE"/>
    <w:rsid w:val="00DA4B61"/>
    <w:rsid w:val="00DA4BBD"/>
    <w:rsid w:val="00DA5362"/>
    <w:rsid w:val="00DA5C05"/>
    <w:rsid w:val="00DA5C4C"/>
    <w:rsid w:val="00DA6033"/>
    <w:rsid w:val="00DA697F"/>
    <w:rsid w:val="00DA7BBA"/>
    <w:rsid w:val="00DA7C71"/>
    <w:rsid w:val="00DB0311"/>
    <w:rsid w:val="00DB049A"/>
    <w:rsid w:val="00DB0619"/>
    <w:rsid w:val="00DB071A"/>
    <w:rsid w:val="00DB1487"/>
    <w:rsid w:val="00DB1649"/>
    <w:rsid w:val="00DB260D"/>
    <w:rsid w:val="00DB2756"/>
    <w:rsid w:val="00DB3C1E"/>
    <w:rsid w:val="00DB4508"/>
    <w:rsid w:val="00DB46BE"/>
    <w:rsid w:val="00DB4964"/>
    <w:rsid w:val="00DB50BD"/>
    <w:rsid w:val="00DB531D"/>
    <w:rsid w:val="00DB53A9"/>
    <w:rsid w:val="00DB562F"/>
    <w:rsid w:val="00DB5EB8"/>
    <w:rsid w:val="00DB5F77"/>
    <w:rsid w:val="00DB5F81"/>
    <w:rsid w:val="00DB608F"/>
    <w:rsid w:val="00DB61CF"/>
    <w:rsid w:val="00DB62D6"/>
    <w:rsid w:val="00DB6519"/>
    <w:rsid w:val="00DB6AB0"/>
    <w:rsid w:val="00DB6D8D"/>
    <w:rsid w:val="00DB704D"/>
    <w:rsid w:val="00DC03BE"/>
    <w:rsid w:val="00DC0606"/>
    <w:rsid w:val="00DC0F92"/>
    <w:rsid w:val="00DC100B"/>
    <w:rsid w:val="00DC143B"/>
    <w:rsid w:val="00DC1855"/>
    <w:rsid w:val="00DC1D0B"/>
    <w:rsid w:val="00DC2681"/>
    <w:rsid w:val="00DC28B5"/>
    <w:rsid w:val="00DC2AFB"/>
    <w:rsid w:val="00DC2BD7"/>
    <w:rsid w:val="00DC31CB"/>
    <w:rsid w:val="00DC32DF"/>
    <w:rsid w:val="00DC34D8"/>
    <w:rsid w:val="00DC4719"/>
    <w:rsid w:val="00DC572F"/>
    <w:rsid w:val="00DC5A37"/>
    <w:rsid w:val="00DC5AFD"/>
    <w:rsid w:val="00DC5EAD"/>
    <w:rsid w:val="00DC6AFA"/>
    <w:rsid w:val="00DC74E7"/>
    <w:rsid w:val="00DC7BE6"/>
    <w:rsid w:val="00DD08DF"/>
    <w:rsid w:val="00DD09AD"/>
    <w:rsid w:val="00DD0ED9"/>
    <w:rsid w:val="00DD16C8"/>
    <w:rsid w:val="00DD16DD"/>
    <w:rsid w:val="00DD1CBC"/>
    <w:rsid w:val="00DD2767"/>
    <w:rsid w:val="00DD27FE"/>
    <w:rsid w:val="00DD2B87"/>
    <w:rsid w:val="00DD3067"/>
    <w:rsid w:val="00DD3D35"/>
    <w:rsid w:val="00DD489D"/>
    <w:rsid w:val="00DD4A16"/>
    <w:rsid w:val="00DD4D87"/>
    <w:rsid w:val="00DD4E70"/>
    <w:rsid w:val="00DD4ED5"/>
    <w:rsid w:val="00DD5420"/>
    <w:rsid w:val="00DD68E2"/>
    <w:rsid w:val="00DD6A2D"/>
    <w:rsid w:val="00DD6B59"/>
    <w:rsid w:val="00DD6E6B"/>
    <w:rsid w:val="00DD6EE3"/>
    <w:rsid w:val="00DD72BA"/>
    <w:rsid w:val="00DD7451"/>
    <w:rsid w:val="00DD751F"/>
    <w:rsid w:val="00DE08D9"/>
    <w:rsid w:val="00DE1200"/>
    <w:rsid w:val="00DE199F"/>
    <w:rsid w:val="00DE1B33"/>
    <w:rsid w:val="00DE2528"/>
    <w:rsid w:val="00DE260F"/>
    <w:rsid w:val="00DE29D9"/>
    <w:rsid w:val="00DE2B00"/>
    <w:rsid w:val="00DE2B24"/>
    <w:rsid w:val="00DE2F31"/>
    <w:rsid w:val="00DE332A"/>
    <w:rsid w:val="00DE3E50"/>
    <w:rsid w:val="00DE416F"/>
    <w:rsid w:val="00DE44D9"/>
    <w:rsid w:val="00DE5BE6"/>
    <w:rsid w:val="00DE5CA9"/>
    <w:rsid w:val="00DE615E"/>
    <w:rsid w:val="00DE62DD"/>
    <w:rsid w:val="00DE6D0A"/>
    <w:rsid w:val="00DE737E"/>
    <w:rsid w:val="00DE7754"/>
    <w:rsid w:val="00DE78B5"/>
    <w:rsid w:val="00DF03F8"/>
    <w:rsid w:val="00DF06EA"/>
    <w:rsid w:val="00DF0B3E"/>
    <w:rsid w:val="00DF0EDF"/>
    <w:rsid w:val="00DF25A8"/>
    <w:rsid w:val="00DF2675"/>
    <w:rsid w:val="00DF28CB"/>
    <w:rsid w:val="00DF30C5"/>
    <w:rsid w:val="00DF3A73"/>
    <w:rsid w:val="00DF3E02"/>
    <w:rsid w:val="00DF3EDB"/>
    <w:rsid w:val="00DF4E5F"/>
    <w:rsid w:val="00DF5468"/>
    <w:rsid w:val="00DF58F9"/>
    <w:rsid w:val="00DF6039"/>
    <w:rsid w:val="00DF612D"/>
    <w:rsid w:val="00DF674F"/>
    <w:rsid w:val="00DF76C1"/>
    <w:rsid w:val="00DF7AF7"/>
    <w:rsid w:val="00DF7EEA"/>
    <w:rsid w:val="00E012F5"/>
    <w:rsid w:val="00E01622"/>
    <w:rsid w:val="00E019F2"/>
    <w:rsid w:val="00E02141"/>
    <w:rsid w:val="00E03A53"/>
    <w:rsid w:val="00E05295"/>
    <w:rsid w:val="00E06570"/>
    <w:rsid w:val="00E06C37"/>
    <w:rsid w:val="00E10D1C"/>
    <w:rsid w:val="00E129F9"/>
    <w:rsid w:val="00E12C5F"/>
    <w:rsid w:val="00E13160"/>
    <w:rsid w:val="00E13274"/>
    <w:rsid w:val="00E13709"/>
    <w:rsid w:val="00E13820"/>
    <w:rsid w:val="00E13B3D"/>
    <w:rsid w:val="00E145E9"/>
    <w:rsid w:val="00E14676"/>
    <w:rsid w:val="00E1494C"/>
    <w:rsid w:val="00E159AF"/>
    <w:rsid w:val="00E16618"/>
    <w:rsid w:val="00E1691D"/>
    <w:rsid w:val="00E1697B"/>
    <w:rsid w:val="00E1797A"/>
    <w:rsid w:val="00E17AE9"/>
    <w:rsid w:val="00E17DFC"/>
    <w:rsid w:val="00E201A1"/>
    <w:rsid w:val="00E211C4"/>
    <w:rsid w:val="00E213CC"/>
    <w:rsid w:val="00E2203C"/>
    <w:rsid w:val="00E2267C"/>
    <w:rsid w:val="00E22DDB"/>
    <w:rsid w:val="00E23183"/>
    <w:rsid w:val="00E2472E"/>
    <w:rsid w:val="00E24897"/>
    <w:rsid w:val="00E24DF3"/>
    <w:rsid w:val="00E252D8"/>
    <w:rsid w:val="00E26622"/>
    <w:rsid w:val="00E2666E"/>
    <w:rsid w:val="00E269AD"/>
    <w:rsid w:val="00E27D44"/>
    <w:rsid w:val="00E304EA"/>
    <w:rsid w:val="00E307A0"/>
    <w:rsid w:val="00E30CB6"/>
    <w:rsid w:val="00E3171A"/>
    <w:rsid w:val="00E32D11"/>
    <w:rsid w:val="00E33B25"/>
    <w:rsid w:val="00E33D88"/>
    <w:rsid w:val="00E33E21"/>
    <w:rsid w:val="00E33EE7"/>
    <w:rsid w:val="00E34026"/>
    <w:rsid w:val="00E344D1"/>
    <w:rsid w:val="00E35FC3"/>
    <w:rsid w:val="00E362EE"/>
    <w:rsid w:val="00E3707E"/>
    <w:rsid w:val="00E37402"/>
    <w:rsid w:val="00E37A49"/>
    <w:rsid w:val="00E37E46"/>
    <w:rsid w:val="00E40BBB"/>
    <w:rsid w:val="00E438EA"/>
    <w:rsid w:val="00E44489"/>
    <w:rsid w:val="00E448D3"/>
    <w:rsid w:val="00E45C66"/>
    <w:rsid w:val="00E4677A"/>
    <w:rsid w:val="00E46EF4"/>
    <w:rsid w:val="00E479D9"/>
    <w:rsid w:val="00E47C72"/>
    <w:rsid w:val="00E50FC2"/>
    <w:rsid w:val="00E50FD2"/>
    <w:rsid w:val="00E52C23"/>
    <w:rsid w:val="00E534C3"/>
    <w:rsid w:val="00E53A77"/>
    <w:rsid w:val="00E53C5F"/>
    <w:rsid w:val="00E540CB"/>
    <w:rsid w:val="00E54540"/>
    <w:rsid w:val="00E54E6C"/>
    <w:rsid w:val="00E554A3"/>
    <w:rsid w:val="00E55ACE"/>
    <w:rsid w:val="00E55B2C"/>
    <w:rsid w:val="00E55BFE"/>
    <w:rsid w:val="00E5624A"/>
    <w:rsid w:val="00E5697A"/>
    <w:rsid w:val="00E569C1"/>
    <w:rsid w:val="00E57A29"/>
    <w:rsid w:val="00E57CEF"/>
    <w:rsid w:val="00E60742"/>
    <w:rsid w:val="00E608FB"/>
    <w:rsid w:val="00E60ADE"/>
    <w:rsid w:val="00E60D97"/>
    <w:rsid w:val="00E61927"/>
    <w:rsid w:val="00E61CF6"/>
    <w:rsid w:val="00E620D1"/>
    <w:rsid w:val="00E6217F"/>
    <w:rsid w:val="00E62796"/>
    <w:rsid w:val="00E62C74"/>
    <w:rsid w:val="00E63D79"/>
    <w:rsid w:val="00E64717"/>
    <w:rsid w:val="00E6512E"/>
    <w:rsid w:val="00E65CF3"/>
    <w:rsid w:val="00E66282"/>
    <w:rsid w:val="00E66A63"/>
    <w:rsid w:val="00E66C3D"/>
    <w:rsid w:val="00E66DFA"/>
    <w:rsid w:val="00E67302"/>
    <w:rsid w:val="00E6748E"/>
    <w:rsid w:val="00E677D5"/>
    <w:rsid w:val="00E67A17"/>
    <w:rsid w:val="00E7052A"/>
    <w:rsid w:val="00E70BB5"/>
    <w:rsid w:val="00E7155C"/>
    <w:rsid w:val="00E715BD"/>
    <w:rsid w:val="00E71F06"/>
    <w:rsid w:val="00E724AE"/>
    <w:rsid w:val="00E72898"/>
    <w:rsid w:val="00E72DA9"/>
    <w:rsid w:val="00E72EA1"/>
    <w:rsid w:val="00E73138"/>
    <w:rsid w:val="00E73944"/>
    <w:rsid w:val="00E73E08"/>
    <w:rsid w:val="00E759FF"/>
    <w:rsid w:val="00E769A1"/>
    <w:rsid w:val="00E801EF"/>
    <w:rsid w:val="00E812C6"/>
    <w:rsid w:val="00E8161A"/>
    <w:rsid w:val="00E8195A"/>
    <w:rsid w:val="00E839BE"/>
    <w:rsid w:val="00E85586"/>
    <w:rsid w:val="00E85B05"/>
    <w:rsid w:val="00E85C26"/>
    <w:rsid w:val="00E85EE2"/>
    <w:rsid w:val="00E861FF"/>
    <w:rsid w:val="00E8622A"/>
    <w:rsid w:val="00E8662A"/>
    <w:rsid w:val="00E86797"/>
    <w:rsid w:val="00E878ED"/>
    <w:rsid w:val="00E87F1F"/>
    <w:rsid w:val="00E90778"/>
    <w:rsid w:val="00E90D00"/>
    <w:rsid w:val="00E90D0B"/>
    <w:rsid w:val="00E91C69"/>
    <w:rsid w:val="00E922CC"/>
    <w:rsid w:val="00E922DD"/>
    <w:rsid w:val="00E925BD"/>
    <w:rsid w:val="00E93340"/>
    <w:rsid w:val="00E93731"/>
    <w:rsid w:val="00E941A3"/>
    <w:rsid w:val="00E947CF"/>
    <w:rsid w:val="00E94B04"/>
    <w:rsid w:val="00E9533E"/>
    <w:rsid w:val="00E9550C"/>
    <w:rsid w:val="00E9661D"/>
    <w:rsid w:val="00E96790"/>
    <w:rsid w:val="00E969F3"/>
    <w:rsid w:val="00E96B25"/>
    <w:rsid w:val="00E9710A"/>
    <w:rsid w:val="00E974B4"/>
    <w:rsid w:val="00E97C89"/>
    <w:rsid w:val="00EA04C5"/>
    <w:rsid w:val="00EA0665"/>
    <w:rsid w:val="00EA14E3"/>
    <w:rsid w:val="00EA1522"/>
    <w:rsid w:val="00EA19A9"/>
    <w:rsid w:val="00EA2187"/>
    <w:rsid w:val="00EA48F0"/>
    <w:rsid w:val="00EA49EC"/>
    <w:rsid w:val="00EA60FE"/>
    <w:rsid w:val="00EA641F"/>
    <w:rsid w:val="00EA6726"/>
    <w:rsid w:val="00EA6766"/>
    <w:rsid w:val="00EA68B9"/>
    <w:rsid w:val="00EA6F1A"/>
    <w:rsid w:val="00EA7F91"/>
    <w:rsid w:val="00EB1802"/>
    <w:rsid w:val="00EB24DB"/>
    <w:rsid w:val="00EB2715"/>
    <w:rsid w:val="00EB2CD5"/>
    <w:rsid w:val="00EB418F"/>
    <w:rsid w:val="00EB4558"/>
    <w:rsid w:val="00EB51C3"/>
    <w:rsid w:val="00EB5D55"/>
    <w:rsid w:val="00EB676A"/>
    <w:rsid w:val="00EB75B4"/>
    <w:rsid w:val="00EC02E7"/>
    <w:rsid w:val="00EC0562"/>
    <w:rsid w:val="00EC0B7E"/>
    <w:rsid w:val="00EC1077"/>
    <w:rsid w:val="00EC1907"/>
    <w:rsid w:val="00EC1CEE"/>
    <w:rsid w:val="00EC1DE3"/>
    <w:rsid w:val="00EC218D"/>
    <w:rsid w:val="00EC2846"/>
    <w:rsid w:val="00EC3953"/>
    <w:rsid w:val="00EC4157"/>
    <w:rsid w:val="00EC43A5"/>
    <w:rsid w:val="00EC4716"/>
    <w:rsid w:val="00EC493A"/>
    <w:rsid w:val="00EC5CA0"/>
    <w:rsid w:val="00EC5E8D"/>
    <w:rsid w:val="00EC60F7"/>
    <w:rsid w:val="00EC6E1A"/>
    <w:rsid w:val="00EC7819"/>
    <w:rsid w:val="00EC7A34"/>
    <w:rsid w:val="00EC7B8B"/>
    <w:rsid w:val="00EC7CF5"/>
    <w:rsid w:val="00EC7D3B"/>
    <w:rsid w:val="00EC7D7E"/>
    <w:rsid w:val="00ED0116"/>
    <w:rsid w:val="00ED0FE2"/>
    <w:rsid w:val="00ED1D5B"/>
    <w:rsid w:val="00ED27B7"/>
    <w:rsid w:val="00ED2927"/>
    <w:rsid w:val="00ED2978"/>
    <w:rsid w:val="00ED2CE1"/>
    <w:rsid w:val="00ED2D91"/>
    <w:rsid w:val="00ED35A7"/>
    <w:rsid w:val="00ED3797"/>
    <w:rsid w:val="00ED4084"/>
    <w:rsid w:val="00ED43FA"/>
    <w:rsid w:val="00ED47B2"/>
    <w:rsid w:val="00ED4B17"/>
    <w:rsid w:val="00ED4E44"/>
    <w:rsid w:val="00ED5166"/>
    <w:rsid w:val="00ED5334"/>
    <w:rsid w:val="00ED558B"/>
    <w:rsid w:val="00ED5720"/>
    <w:rsid w:val="00ED5A02"/>
    <w:rsid w:val="00ED66A9"/>
    <w:rsid w:val="00ED6A92"/>
    <w:rsid w:val="00ED73FB"/>
    <w:rsid w:val="00ED7786"/>
    <w:rsid w:val="00ED78E6"/>
    <w:rsid w:val="00ED7F1B"/>
    <w:rsid w:val="00EE0D62"/>
    <w:rsid w:val="00EE106F"/>
    <w:rsid w:val="00EE1270"/>
    <w:rsid w:val="00EE199E"/>
    <w:rsid w:val="00EE1E6F"/>
    <w:rsid w:val="00EE20DA"/>
    <w:rsid w:val="00EE24B8"/>
    <w:rsid w:val="00EE27B8"/>
    <w:rsid w:val="00EE2BA4"/>
    <w:rsid w:val="00EE38C3"/>
    <w:rsid w:val="00EE40C4"/>
    <w:rsid w:val="00EE44FF"/>
    <w:rsid w:val="00EE4858"/>
    <w:rsid w:val="00EE4A25"/>
    <w:rsid w:val="00EE4F40"/>
    <w:rsid w:val="00EE594E"/>
    <w:rsid w:val="00EE5C7B"/>
    <w:rsid w:val="00EE64D5"/>
    <w:rsid w:val="00EE69C0"/>
    <w:rsid w:val="00EE6AB5"/>
    <w:rsid w:val="00EE73B2"/>
    <w:rsid w:val="00EE770E"/>
    <w:rsid w:val="00EE7782"/>
    <w:rsid w:val="00EE7EAE"/>
    <w:rsid w:val="00EF0B38"/>
    <w:rsid w:val="00EF12DE"/>
    <w:rsid w:val="00EF187D"/>
    <w:rsid w:val="00EF1ACE"/>
    <w:rsid w:val="00EF1CD4"/>
    <w:rsid w:val="00EF2197"/>
    <w:rsid w:val="00EF293B"/>
    <w:rsid w:val="00EF2AAB"/>
    <w:rsid w:val="00EF2C07"/>
    <w:rsid w:val="00EF3521"/>
    <w:rsid w:val="00EF36F9"/>
    <w:rsid w:val="00EF4A2F"/>
    <w:rsid w:val="00EF54E1"/>
    <w:rsid w:val="00EF5677"/>
    <w:rsid w:val="00EF56F3"/>
    <w:rsid w:val="00EF6403"/>
    <w:rsid w:val="00EF699F"/>
    <w:rsid w:val="00EF6B6F"/>
    <w:rsid w:val="00EF73BE"/>
    <w:rsid w:val="00EF74D7"/>
    <w:rsid w:val="00EF7729"/>
    <w:rsid w:val="00EF7DE5"/>
    <w:rsid w:val="00F002FA"/>
    <w:rsid w:val="00F0073A"/>
    <w:rsid w:val="00F0114A"/>
    <w:rsid w:val="00F01E94"/>
    <w:rsid w:val="00F01FF5"/>
    <w:rsid w:val="00F03140"/>
    <w:rsid w:val="00F03530"/>
    <w:rsid w:val="00F035C2"/>
    <w:rsid w:val="00F03939"/>
    <w:rsid w:val="00F03C1A"/>
    <w:rsid w:val="00F0401C"/>
    <w:rsid w:val="00F04367"/>
    <w:rsid w:val="00F045AA"/>
    <w:rsid w:val="00F04888"/>
    <w:rsid w:val="00F048A8"/>
    <w:rsid w:val="00F04A9F"/>
    <w:rsid w:val="00F06666"/>
    <w:rsid w:val="00F076A3"/>
    <w:rsid w:val="00F078DD"/>
    <w:rsid w:val="00F10ABC"/>
    <w:rsid w:val="00F11105"/>
    <w:rsid w:val="00F11A99"/>
    <w:rsid w:val="00F11C50"/>
    <w:rsid w:val="00F12588"/>
    <w:rsid w:val="00F1375C"/>
    <w:rsid w:val="00F144E6"/>
    <w:rsid w:val="00F14C3C"/>
    <w:rsid w:val="00F1503E"/>
    <w:rsid w:val="00F17522"/>
    <w:rsid w:val="00F17592"/>
    <w:rsid w:val="00F17894"/>
    <w:rsid w:val="00F17C83"/>
    <w:rsid w:val="00F20493"/>
    <w:rsid w:val="00F21881"/>
    <w:rsid w:val="00F21F54"/>
    <w:rsid w:val="00F2227B"/>
    <w:rsid w:val="00F22599"/>
    <w:rsid w:val="00F2385B"/>
    <w:rsid w:val="00F23C07"/>
    <w:rsid w:val="00F24D4A"/>
    <w:rsid w:val="00F256CD"/>
    <w:rsid w:val="00F25FC6"/>
    <w:rsid w:val="00F26C1F"/>
    <w:rsid w:val="00F270B7"/>
    <w:rsid w:val="00F27342"/>
    <w:rsid w:val="00F273DC"/>
    <w:rsid w:val="00F275B4"/>
    <w:rsid w:val="00F27BB5"/>
    <w:rsid w:val="00F3042B"/>
    <w:rsid w:val="00F30D3D"/>
    <w:rsid w:val="00F31D2D"/>
    <w:rsid w:val="00F33007"/>
    <w:rsid w:val="00F34485"/>
    <w:rsid w:val="00F348AF"/>
    <w:rsid w:val="00F34AB8"/>
    <w:rsid w:val="00F35268"/>
    <w:rsid w:val="00F35E3F"/>
    <w:rsid w:val="00F35F82"/>
    <w:rsid w:val="00F36D91"/>
    <w:rsid w:val="00F36F90"/>
    <w:rsid w:val="00F371DB"/>
    <w:rsid w:val="00F3725E"/>
    <w:rsid w:val="00F378E0"/>
    <w:rsid w:val="00F37E5C"/>
    <w:rsid w:val="00F40664"/>
    <w:rsid w:val="00F40F2F"/>
    <w:rsid w:val="00F41854"/>
    <w:rsid w:val="00F41A43"/>
    <w:rsid w:val="00F41D43"/>
    <w:rsid w:val="00F41E0D"/>
    <w:rsid w:val="00F42229"/>
    <w:rsid w:val="00F423B6"/>
    <w:rsid w:val="00F43712"/>
    <w:rsid w:val="00F43CF6"/>
    <w:rsid w:val="00F43F89"/>
    <w:rsid w:val="00F44BE7"/>
    <w:rsid w:val="00F44C97"/>
    <w:rsid w:val="00F455DF"/>
    <w:rsid w:val="00F45CD0"/>
    <w:rsid w:val="00F46328"/>
    <w:rsid w:val="00F46FC6"/>
    <w:rsid w:val="00F4785D"/>
    <w:rsid w:val="00F47CD4"/>
    <w:rsid w:val="00F50F52"/>
    <w:rsid w:val="00F5233C"/>
    <w:rsid w:val="00F52708"/>
    <w:rsid w:val="00F52816"/>
    <w:rsid w:val="00F53FFB"/>
    <w:rsid w:val="00F546EA"/>
    <w:rsid w:val="00F556BD"/>
    <w:rsid w:val="00F55A9A"/>
    <w:rsid w:val="00F55C71"/>
    <w:rsid w:val="00F572E1"/>
    <w:rsid w:val="00F5751C"/>
    <w:rsid w:val="00F57E78"/>
    <w:rsid w:val="00F57EA8"/>
    <w:rsid w:val="00F600BE"/>
    <w:rsid w:val="00F60C1A"/>
    <w:rsid w:val="00F60D3C"/>
    <w:rsid w:val="00F6171D"/>
    <w:rsid w:val="00F61BC0"/>
    <w:rsid w:val="00F62297"/>
    <w:rsid w:val="00F629DB"/>
    <w:rsid w:val="00F62A26"/>
    <w:rsid w:val="00F62B58"/>
    <w:rsid w:val="00F63430"/>
    <w:rsid w:val="00F63E13"/>
    <w:rsid w:val="00F640A0"/>
    <w:rsid w:val="00F64421"/>
    <w:rsid w:val="00F64481"/>
    <w:rsid w:val="00F6454A"/>
    <w:rsid w:val="00F645C5"/>
    <w:rsid w:val="00F64A81"/>
    <w:rsid w:val="00F65377"/>
    <w:rsid w:val="00F664C0"/>
    <w:rsid w:val="00F70013"/>
    <w:rsid w:val="00F709B0"/>
    <w:rsid w:val="00F7247D"/>
    <w:rsid w:val="00F729D7"/>
    <w:rsid w:val="00F73354"/>
    <w:rsid w:val="00F73698"/>
    <w:rsid w:val="00F73A5C"/>
    <w:rsid w:val="00F73BFC"/>
    <w:rsid w:val="00F73C8F"/>
    <w:rsid w:val="00F74004"/>
    <w:rsid w:val="00F741DB"/>
    <w:rsid w:val="00F74A5A"/>
    <w:rsid w:val="00F75503"/>
    <w:rsid w:val="00F75730"/>
    <w:rsid w:val="00F757A5"/>
    <w:rsid w:val="00F75B5D"/>
    <w:rsid w:val="00F75EE1"/>
    <w:rsid w:val="00F75FD7"/>
    <w:rsid w:val="00F768E7"/>
    <w:rsid w:val="00F769BE"/>
    <w:rsid w:val="00F77AAA"/>
    <w:rsid w:val="00F801C5"/>
    <w:rsid w:val="00F8031D"/>
    <w:rsid w:val="00F806CF"/>
    <w:rsid w:val="00F80D08"/>
    <w:rsid w:val="00F814CC"/>
    <w:rsid w:val="00F81768"/>
    <w:rsid w:val="00F81AA1"/>
    <w:rsid w:val="00F81CED"/>
    <w:rsid w:val="00F81DFF"/>
    <w:rsid w:val="00F81EA1"/>
    <w:rsid w:val="00F82228"/>
    <w:rsid w:val="00F83789"/>
    <w:rsid w:val="00F837AC"/>
    <w:rsid w:val="00F83892"/>
    <w:rsid w:val="00F84226"/>
    <w:rsid w:val="00F845C0"/>
    <w:rsid w:val="00F847A4"/>
    <w:rsid w:val="00F84BAE"/>
    <w:rsid w:val="00F84F75"/>
    <w:rsid w:val="00F858C4"/>
    <w:rsid w:val="00F85C00"/>
    <w:rsid w:val="00F864D8"/>
    <w:rsid w:val="00F86524"/>
    <w:rsid w:val="00F86CBA"/>
    <w:rsid w:val="00F87A84"/>
    <w:rsid w:val="00F90AEA"/>
    <w:rsid w:val="00F9131F"/>
    <w:rsid w:val="00F91725"/>
    <w:rsid w:val="00F9181F"/>
    <w:rsid w:val="00F91B4D"/>
    <w:rsid w:val="00F91E80"/>
    <w:rsid w:val="00F924BA"/>
    <w:rsid w:val="00F92A91"/>
    <w:rsid w:val="00F93709"/>
    <w:rsid w:val="00F93E02"/>
    <w:rsid w:val="00F948B2"/>
    <w:rsid w:val="00F94BF8"/>
    <w:rsid w:val="00F94E22"/>
    <w:rsid w:val="00F95AC3"/>
    <w:rsid w:val="00F963A3"/>
    <w:rsid w:val="00F966AF"/>
    <w:rsid w:val="00F96DE4"/>
    <w:rsid w:val="00F96F31"/>
    <w:rsid w:val="00F97AA8"/>
    <w:rsid w:val="00FA0367"/>
    <w:rsid w:val="00FA0938"/>
    <w:rsid w:val="00FA18E8"/>
    <w:rsid w:val="00FA1BB1"/>
    <w:rsid w:val="00FA2930"/>
    <w:rsid w:val="00FA2CCA"/>
    <w:rsid w:val="00FA303A"/>
    <w:rsid w:val="00FA437C"/>
    <w:rsid w:val="00FA4559"/>
    <w:rsid w:val="00FA47C7"/>
    <w:rsid w:val="00FA4843"/>
    <w:rsid w:val="00FA5A8F"/>
    <w:rsid w:val="00FA5BB8"/>
    <w:rsid w:val="00FA675B"/>
    <w:rsid w:val="00FA6BC3"/>
    <w:rsid w:val="00FA7574"/>
    <w:rsid w:val="00FA7670"/>
    <w:rsid w:val="00FB0702"/>
    <w:rsid w:val="00FB0A60"/>
    <w:rsid w:val="00FB0A89"/>
    <w:rsid w:val="00FB0F89"/>
    <w:rsid w:val="00FB0FE3"/>
    <w:rsid w:val="00FB13A3"/>
    <w:rsid w:val="00FB1615"/>
    <w:rsid w:val="00FB19D5"/>
    <w:rsid w:val="00FB1F3E"/>
    <w:rsid w:val="00FB2F17"/>
    <w:rsid w:val="00FB3077"/>
    <w:rsid w:val="00FB3189"/>
    <w:rsid w:val="00FB3A7B"/>
    <w:rsid w:val="00FB3D51"/>
    <w:rsid w:val="00FB4605"/>
    <w:rsid w:val="00FB4A2E"/>
    <w:rsid w:val="00FB5C75"/>
    <w:rsid w:val="00FB5F73"/>
    <w:rsid w:val="00FB65EF"/>
    <w:rsid w:val="00FB6799"/>
    <w:rsid w:val="00FB6B45"/>
    <w:rsid w:val="00FB6F96"/>
    <w:rsid w:val="00FB7502"/>
    <w:rsid w:val="00FB7792"/>
    <w:rsid w:val="00FC00F1"/>
    <w:rsid w:val="00FC0F25"/>
    <w:rsid w:val="00FC0F7A"/>
    <w:rsid w:val="00FC11EE"/>
    <w:rsid w:val="00FC13F2"/>
    <w:rsid w:val="00FC15B6"/>
    <w:rsid w:val="00FC1C2A"/>
    <w:rsid w:val="00FC33F5"/>
    <w:rsid w:val="00FC38EA"/>
    <w:rsid w:val="00FC47FF"/>
    <w:rsid w:val="00FC4BA6"/>
    <w:rsid w:val="00FC4BFB"/>
    <w:rsid w:val="00FC54C2"/>
    <w:rsid w:val="00FC551D"/>
    <w:rsid w:val="00FC599E"/>
    <w:rsid w:val="00FC5F7C"/>
    <w:rsid w:val="00FC6447"/>
    <w:rsid w:val="00FC6ED2"/>
    <w:rsid w:val="00FC7A72"/>
    <w:rsid w:val="00FC7CAC"/>
    <w:rsid w:val="00FD0B7C"/>
    <w:rsid w:val="00FD1037"/>
    <w:rsid w:val="00FD1E9D"/>
    <w:rsid w:val="00FD3A1D"/>
    <w:rsid w:val="00FD3C6D"/>
    <w:rsid w:val="00FD4284"/>
    <w:rsid w:val="00FD4FB7"/>
    <w:rsid w:val="00FD6002"/>
    <w:rsid w:val="00FD6131"/>
    <w:rsid w:val="00FD6A64"/>
    <w:rsid w:val="00FD784E"/>
    <w:rsid w:val="00FE0D12"/>
    <w:rsid w:val="00FE18E1"/>
    <w:rsid w:val="00FE1B63"/>
    <w:rsid w:val="00FE1E57"/>
    <w:rsid w:val="00FE2362"/>
    <w:rsid w:val="00FE2A47"/>
    <w:rsid w:val="00FE2EC5"/>
    <w:rsid w:val="00FE343F"/>
    <w:rsid w:val="00FE3EFB"/>
    <w:rsid w:val="00FE40E9"/>
    <w:rsid w:val="00FE44A9"/>
    <w:rsid w:val="00FE454C"/>
    <w:rsid w:val="00FE49BC"/>
    <w:rsid w:val="00FE4E09"/>
    <w:rsid w:val="00FE522E"/>
    <w:rsid w:val="00FE5333"/>
    <w:rsid w:val="00FE5B54"/>
    <w:rsid w:val="00FE6083"/>
    <w:rsid w:val="00FE609D"/>
    <w:rsid w:val="00FE6130"/>
    <w:rsid w:val="00FE6195"/>
    <w:rsid w:val="00FE7CB1"/>
    <w:rsid w:val="00FE7DB2"/>
    <w:rsid w:val="00FF15BD"/>
    <w:rsid w:val="00FF2567"/>
    <w:rsid w:val="00FF2C4E"/>
    <w:rsid w:val="00FF36E6"/>
    <w:rsid w:val="00FF3931"/>
    <w:rsid w:val="00FF3E96"/>
    <w:rsid w:val="00FF467B"/>
    <w:rsid w:val="00FF47C3"/>
    <w:rsid w:val="00FF507F"/>
    <w:rsid w:val="00FF54EA"/>
    <w:rsid w:val="00FF6AD9"/>
    <w:rsid w:val="00FF6C73"/>
    <w:rsid w:val="00FF72D1"/>
    <w:rsid w:val="00FF7924"/>
    <w:rsid w:val="00FF7B7C"/>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A84149"/>
  <w15:docId w15:val="{9956A593-8D74-40CE-A787-72CBA4D5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A30"/>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852A11"/>
    <w:pPr>
      <w:spacing w:before="240" w:after="240" w:line="240" w:lineRule="auto"/>
      <w:outlineLvl w:val="0"/>
    </w:pPr>
    <w:rPr>
      <w:rFonts w:ascii="Times New Roman" w:hAnsi="Times New Roman"/>
      <w:b/>
      <w:sz w:val="28"/>
      <w:szCs w:val="28"/>
    </w:rPr>
  </w:style>
  <w:style w:type="paragraph" w:styleId="Heading2">
    <w:name w:val="heading 2"/>
    <w:basedOn w:val="Normal"/>
    <w:next w:val="Normal"/>
    <w:link w:val="Heading2Char"/>
    <w:uiPriority w:val="9"/>
    <w:unhideWhenUsed/>
    <w:qFormat/>
    <w:rsid w:val="00B1494D"/>
    <w:pPr>
      <w:spacing w:before="240" w:after="240" w:line="480" w:lineRule="auto"/>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87594F"/>
    <w:pPr>
      <w:keepNext/>
      <w:keepLines/>
      <w:spacing w:before="200" w:after="0"/>
      <w:ind w:left="720"/>
      <w:outlineLvl w:val="2"/>
    </w:pPr>
    <w:rPr>
      <w:rFonts w:ascii="Times New Roman" w:hAnsi="Times New Roman"/>
      <w:b/>
      <w:bCs/>
      <w:sz w:val="24"/>
      <w:u w:val="single"/>
    </w:rPr>
  </w:style>
  <w:style w:type="paragraph" w:styleId="Heading4">
    <w:name w:val="heading 4"/>
    <w:basedOn w:val="Normal"/>
    <w:next w:val="Normal"/>
    <w:link w:val="Heading4Char"/>
    <w:uiPriority w:val="9"/>
    <w:semiHidden/>
    <w:unhideWhenUsed/>
    <w:qFormat/>
    <w:rsid w:val="004A63FD"/>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2A11"/>
    <w:rPr>
      <w:rFonts w:ascii="Times New Roman" w:eastAsia="Times New Roman" w:hAnsi="Times New Roman"/>
      <w:b/>
      <w:sz w:val="28"/>
      <w:szCs w:val="28"/>
    </w:rPr>
  </w:style>
  <w:style w:type="character" w:customStyle="1" w:styleId="Heading2Char">
    <w:name w:val="Heading 2 Char"/>
    <w:link w:val="Heading2"/>
    <w:uiPriority w:val="9"/>
    <w:rsid w:val="00B1494D"/>
    <w:rPr>
      <w:rFonts w:ascii="Times New Roman" w:eastAsia="Times New Roman" w:hAnsi="Times New Roman" w:cs="Times New Roman"/>
      <w:b/>
      <w:sz w:val="24"/>
      <w:szCs w:val="24"/>
    </w:rPr>
  </w:style>
  <w:style w:type="character" w:customStyle="1" w:styleId="Heading3Char">
    <w:name w:val="Heading 3 Char"/>
    <w:link w:val="Heading3"/>
    <w:uiPriority w:val="9"/>
    <w:rsid w:val="0087594F"/>
    <w:rPr>
      <w:rFonts w:ascii="Times New Roman" w:eastAsia="Times New Roman" w:hAnsi="Times New Roman"/>
      <w:b/>
      <w:bCs/>
      <w:sz w:val="24"/>
      <w:szCs w:val="22"/>
      <w:u w:val="single"/>
    </w:rPr>
  </w:style>
  <w:style w:type="paragraph" w:customStyle="1" w:styleId="BodyText1">
    <w:name w:val="Body Text1"/>
    <w:basedOn w:val="Normal"/>
    <w:link w:val="BodyText1Char"/>
    <w:qFormat/>
    <w:rsid w:val="00015A30"/>
    <w:pPr>
      <w:tabs>
        <w:tab w:val="left" w:pos="-3060"/>
      </w:tabs>
      <w:spacing w:after="0" w:line="480" w:lineRule="auto"/>
      <w:ind w:firstLine="720"/>
    </w:pPr>
    <w:rPr>
      <w:rFonts w:ascii="Times New Roman" w:hAnsi="Times New Roman"/>
      <w:sz w:val="24"/>
      <w:szCs w:val="24"/>
    </w:rPr>
  </w:style>
  <w:style w:type="character" w:customStyle="1" w:styleId="BodyText1Char">
    <w:name w:val="Body Text1 Char"/>
    <w:link w:val="BodyText1"/>
    <w:rsid w:val="00015A30"/>
    <w:rPr>
      <w:rFonts w:ascii="Times New Roman" w:eastAsia="Times New Roman" w:hAnsi="Times New Roman" w:cs="Times New Roman"/>
      <w:sz w:val="24"/>
      <w:szCs w:val="24"/>
    </w:rPr>
  </w:style>
  <w:style w:type="paragraph" w:customStyle="1" w:styleId="AbstractText">
    <w:name w:val="AbstractText"/>
    <w:basedOn w:val="BodyText1"/>
    <w:link w:val="AbstractTextChar"/>
    <w:qFormat/>
    <w:rsid w:val="00015A30"/>
    <w:pPr>
      <w:spacing w:after="320" w:line="240" w:lineRule="auto"/>
      <w:ind w:firstLine="0"/>
    </w:pPr>
  </w:style>
  <w:style w:type="character" w:customStyle="1" w:styleId="AbstractTextChar">
    <w:name w:val="AbstractText Char"/>
    <w:link w:val="AbstractText"/>
    <w:rsid w:val="00015A30"/>
    <w:rPr>
      <w:rFonts w:ascii="Times New Roman" w:eastAsia="Times New Roman" w:hAnsi="Times New Roman" w:cs="Times New Roman"/>
      <w:sz w:val="24"/>
      <w:szCs w:val="24"/>
    </w:rPr>
  </w:style>
  <w:style w:type="paragraph" w:customStyle="1" w:styleId="References">
    <w:name w:val="References"/>
    <w:basedOn w:val="BodyText1"/>
    <w:link w:val="ReferencesChar"/>
    <w:qFormat/>
    <w:rsid w:val="00574E5E"/>
    <w:pPr>
      <w:spacing w:after="120" w:line="240" w:lineRule="auto"/>
      <w:ind w:left="720" w:hanging="720"/>
    </w:pPr>
    <w:rPr>
      <w:noProof/>
    </w:rPr>
  </w:style>
  <w:style w:type="character" w:customStyle="1" w:styleId="ReferencesChar">
    <w:name w:val="References Char"/>
    <w:link w:val="References"/>
    <w:locked/>
    <w:rsid w:val="004A63FD"/>
    <w:rPr>
      <w:rFonts w:ascii="Times New Roman" w:eastAsia="Times New Roman" w:hAnsi="Times New Roman"/>
      <w:noProof/>
      <w:sz w:val="24"/>
      <w:szCs w:val="24"/>
    </w:rPr>
  </w:style>
  <w:style w:type="character" w:styleId="CommentReference">
    <w:name w:val="annotation reference"/>
    <w:uiPriority w:val="99"/>
    <w:semiHidden/>
    <w:unhideWhenUsed/>
    <w:rsid w:val="003A6804"/>
    <w:rPr>
      <w:sz w:val="16"/>
      <w:szCs w:val="16"/>
    </w:rPr>
  </w:style>
  <w:style w:type="paragraph" w:styleId="CommentText">
    <w:name w:val="annotation text"/>
    <w:basedOn w:val="Normal"/>
    <w:link w:val="CommentTextChar"/>
    <w:uiPriority w:val="99"/>
    <w:unhideWhenUsed/>
    <w:rsid w:val="003A6804"/>
    <w:pPr>
      <w:spacing w:line="240" w:lineRule="auto"/>
    </w:pPr>
    <w:rPr>
      <w:sz w:val="20"/>
      <w:szCs w:val="20"/>
    </w:rPr>
  </w:style>
  <w:style w:type="character" w:customStyle="1" w:styleId="CommentTextChar">
    <w:name w:val="Comment Text Char"/>
    <w:link w:val="CommentText"/>
    <w:uiPriority w:val="99"/>
    <w:rsid w:val="003A6804"/>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A68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6804"/>
    <w:rPr>
      <w:rFonts w:ascii="Tahoma" w:eastAsia="Times New Roman" w:hAnsi="Tahoma" w:cs="Tahoma"/>
      <w:sz w:val="16"/>
      <w:szCs w:val="16"/>
    </w:rPr>
  </w:style>
  <w:style w:type="character" w:styleId="Hyperlink">
    <w:name w:val="Hyperlink"/>
    <w:uiPriority w:val="99"/>
    <w:unhideWhenUsed/>
    <w:rsid w:val="003A6804"/>
    <w:rPr>
      <w:color w:val="0000FF"/>
      <w:u w:val="single"/>
    </w:rPr>
  </w:style>
  <w:style w:type="paragraph" w:styleId="ListParagraph">
    <w:name w:val="List Paragraph"/>
    <w:basedOn w:val="Normal"/>
    <w:uiPriority w:val="34"/>
    <w:qFormat/>
    <w:rsid w:val="0091046D"/>
    <w:pPr>
      <w:ind w:left="720"/>
      <w:contextualSpacing/>
    </w:pPr>
    <w:rPr>
      <w:rFonts w:eastAsia="Calibri"/>
      <w:lang w:val="es-MX"/>
    </w:rPr>
  </w:style>
  <w:style w:type="table" w:styleId="TableGrid">
    <w:name w:val="Table Grid"/>
    <w:basedOn w:val="TableNormal"/>
    <w:uiPriority w:val="59"/>
    <w:rsid w:val="0033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1801DA"/>
  </w:style>
  <w:style w:type="paragraph" w:styleId="Header">
    <w:name w:val="header"/>
    <w:basedOn w:val="Normal"/>
    <w:link w:val="HeaderChar"/>
    <w:uiPriority w:val="99"/>
    <w:unhideWhenUsed/>
    <w:rsid w:val="00412778"/>
    <w:pPr>
      <w:tabs>
        <w:tab w:val="center" w:pos="4680"/>
        <w:tab w:val="right" w:pos="9360"/>
      </w:tabs>
      <w:spacing w:after="0" w:line="240" w:lineRule="auto"/>
    </w:pPr>
  </w:style>
  <w:style w:type="character" w:customStyle="1" w:styleId="HeaderChar">
    <w:name w:val="Header Char"/>
    <w:link w:val="Header"/>
    <w:uiPriority w:val="99"/>
    <w:rsid w:val="00412778"/>
    <w:rPr>
      <w:rFonts w:ascii="Calibri" w:eastAsia="Times New Roman" w:hAnsi="Calibri" w:cs="Times New Roman"/>
    </w:rPr>
  </w:style>
  <w:style w:type="paragraph" w:styleId="Footer">
    <w:name w:val="footer"/>
    <w:basedOn w:val="Normal"/>
    <w:link w:val="FooterChar"/>
    <w:uiPriority w:val="99"/>
    <w:unhideWhenUsed/>
    <w:rsid w:val="00412778"/>
    <w:pPr>
      <w:tabs>
        <w:tab w:val="center" w:pos="4680"/>
        <w:tab w:val="right" w:pos="9360"/>
      </w:tabs>
      <w:spacing w:after="0" w:line="240" w:lineRule="auto"/>
    </w:pPr>
  </w:style>
  <w:style w:type="character" w:customStyle="1" w:styleId="FooterChar">
    <w:name w:val="Footer Char"/>
    <w:link w:val="Footer"/>
    <w:uiPriority w:val="99"/>
    <w:rsid w:val="00412778"/>
    <w:rPr>
      <w:rFonts w:ascii="Calibri" w:eastAsia="Times New Roman" w:hAnsi="Calibri" w:cs="Times New Roman"/>
    </w:rPr>
  </w:style>
  <w:style w:type="paragraph" w:customStyle="1" w:styleId="EndNoteBibliographyTitle">
    <w:name w:val="EndNote Bibliography Title"/>
    <w:basedOn w:val="Normal"/>
    <w:link w:val="EndNoteBibliographyTitleChar"/>
    <w:rsid w:val="005F4508"/>
    <w:pPr>
      <w:spacing w:after="0"/>
      <w:jc w:val="center"/>
    </w:pPr>
    <w:rPr>
      <w:rFonts w:ascii="Times New Roman" w:hAnsi="Times New Roman"/>
      <w:noProof/>
      <w:sz w:val="24"/>
    </w:rPr>
  </w:style>
  <w:style w:type="character" w:customStyle="1" w:styleId="EndNoteBibliographyTitleChar">
    <w:name w:val="EndNote Bibliography Title Char"/>
    <w:link w:val="EndNoteBibliographyTitle"/>
    <w:rsid w:val="005F4508"/>
    <w:rPr>
      <w:rFonts w:ascii="Times New Roman" w:eastAsia="Times New Roman" w:hAnsi="Times New Roman"/>
      <w:noProof/>
      <w:sz w:val="24"/>
      <w:szCs w:val="22"/>
    </w:rPr>
  </w:style>
  <w:style w:type="paragraph" w:customStyle="1" w:styleId="EndNoteBibliography">
    <w:name w:val="EndNote Bibliography"/>
    <w:basedOn w:val="Normal"/>
    <w:link w:val="EndNoteBibliographyChar"/>
    <w:rsid w:val="005F4508"/>
    <w:pPr>
      <w:spacing w:line="240" w:lineRule="auto"/>
    </w:pPr>
    <w:rPr>
      <w:rFonts w:ascii="Times New Roman" w:hAnsi="Times New Roman"/>
      <w:noProof/>
      <w:sz w:val="24"/>
    </w:rPr>
  </w:style>
  <w:style w:type="character" w:customStyle="1" w:styleId="EndNoteBibliographyChar">
    <w:name w:val="EndNote Bibliography Char"/>
    <w:link w:val="EndNoteBibliography"/>
    <w:rsid w:val="005F4508"/>
    <w:rPr>
      <w:rFonts w:ascii="Times New Roman" w:eastAsia="Times New Roman" w:hAnsi="Times New Roman"/>
      <w:noProof/>
      <w:sz w:val="24"/>
      <w:szCs w:val="22"/>
    </w:rPr>
  </w:style>
  <w:style w:type="paragraph" w:styleId="Caption">
    <w:name w:val="caption"/>
    <w:basedOn w:val="Normal"/>
    <w:next w:val="Normal"/>
    <w:uiPriority w:val="35"/>
    <w:unhideWhenUsed/>
    <w:qFormat/>
    <w:rsid w:val="004A63FD"/>
    <w:pPr>
      <w:spacing w:line="240" w:lineRule="auto"/>
    </w:pPr>
    <w:rPr>
      <w:rFonts w:ascii="Times New Roman" w:hAnsi="Times New Roman"/>
      <w:iCs/>
      <w:sz w:val="24"/>
      <w:szCs w:val="24"/>
    </w:rPr>
  </w:style>
  <w:style w:type="paragraph" w:styleId="CommentSubject">
    <w:name w:val="annotation subject"/>
    <w:basedOn w:val="CommentText"/>
    <w:next w:val="CommentText"/>
    <w:link w:val="CommentSubjectChar"/>
    <w:uiPriority w:val="99"/>
    <w:semiHidden/>
    <w:unhideWhenUsed/>
    <w:rsid w:val="006805EC"/>
    <w:rPr>
      <w:b/>
      <w:bCs/>
    </w:rPr>
  </w:style>
  <w:style w:type="character" w:customStyle="1" w:styleId="CommentSubjectChar">
    <w:name w:val="Comment Subject Char"/>
    <w:link w:val="CommentSubject"/>
    <w:uiPriority w:val="99"/>
    <w:semiHidden/>
    <w:rsid w:val="006805EC"/>
    <w:rPr>
      <w:rFonts w:ascii="Calibri" w:eastAsia="Times New Roman" w:hAnsi="Calibri" w:cs="Times New Roman"/>
      <w:b/>
      <w:bCs/>
      <w:sz w:val="20"/>
      <w:szCs w:val="20"/>
    </w:rPr>
  </w:style>
  <w:style w:type="character" w:styleId="FollowedHyperlink">
    <w:name w:val="FollowedHyperlink"/>
    <w:uiPriority w:val="99"/>
    <w:semiHidden/>
    <w:unhideWhenUsed/>
    <w:rsid w:val="00D22A10"/>
    <w:rPr>
      <w:color w:val="800080"/>
      <w:u w:val="single"/>
    </w:rPr>
  </w:style>
  <w:style w:type="paragraph" w:styleId="NoSpacing">
    <w:name w:val="No Spacing"/>
    <w:uiPriority w:val="1"/>
    <w:qFormat/>
    <w:rsid w:val="00577C5A"/>
    <w:rPr>
      <w:rFonts w:eastAsia="Times New Roman"/>
      <w:sz w:val="22"/>
      <w:szCs w:val="22"/>
    </w:rPr>
  </w:style>
  <w:style w:type="paragraph" w:styleId="Revision">
    <w:name w:val="Revision"/>
    <w:hidden/>
    <w:uiPriority w:val="99"/>
    <w:semiHidden/>
    <w:rsid w:val="00617B6B"/>
    <w:rPr>
      <w:rFonts w:eastAsia="Times New Roman"/>
      <w:sz w:val="22"/>
      <w:szCs w:val="22"/>
    </w:rPr>
  </w:style>
  <w:style w:type="character" w:customStyle="1" w:styleId="Heading4Char">
    <w:name w:val="Heading 4 Char"/>
    <w:basedOn w:val="DefaultParagraphFont"/>
    <w:link w:val="Heading4"/>
    <w:uiPriority w:val="9"/>
    <w:semiHidden/>
    <w:rsid w:val="004A63FD"/>
    <w:rPr>
      <w:rFonts w:ascii="Times New Roman" w:eastAsia="Times New Roman" w:hAnsi="Times New Roman"/>
      <w:b/>
      <w:bCs/>
      <w:sz w:val="28"/>
      <w:szCs w:val="28"/>
    </w:rPr>
  </w:style>
  <w:style w:type="character" w:customStyle="1" w:styleId="HTMLPreformattedChar">
    <w:name w:val="HTML Preformatted Char"/>
    <w:basedOn w:val="DefaultParagraphFont"/>
    <w:link w:val="HTMLPreformatted"/>
    <w:uiPriority w:val="99"/>
    <w:semiHidden/>
    <w:rsid w:val="004A63FD"/>
    <w:rPr>
      <w:rFonts w:ascii="Consolas" w:eastAsia="Times New Roman" w:hAnsi="Consolas" w:cs="Consolas"/>
    </w:rPr>
  </w:style>
  <w:style w:type="paragraph" w:styleId="HTMLPreformatted">
    <w:name w:val="HTML Preformatted"/>
    <w:basedOn w:val="Normal"/>
    <w:link w:val="HTMLPreformattedChar"/>
    <w:uiPriority w:val="99"/>
    <w:semiHidden/>
    <w:unhideWhenUsed/>
    <w:rsid w:val="004A6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NormalWebChar">
    <w:name w:val="Normal (Web) Char"/>
    <w:link w:val="NormalWeb"/>
    <w:uiPriority w:val="99"/>
    <w:semiHidden/>
    <w:locked/>
    <w:rsid w:val="004A63FD"/>
    <w:rPr>
      <w:rFonts w:ascii="Times New Roman" w:eastAsia="Times New Roman" w:hAnsi="Times New Roman"/>
      <w:sz w:val="24"/>
      <w:szCs w:val="24"/>
    </w:rPr>
  </w:style>
  <w:style w:type="paragraph" w:styleId="NormalWeb">
    <w:name w:val="Normal (Web)"/>
    <w:basedOn w:val="Normal"/>
    <w:link w:val="NormalWebChar"/>
    <w:uiPriority w:val="99"/>
    <w:semiHidden/>
    <w:unhideWhenUsed/>
    <w:rsid w:val="004A63FD"/>
    <w:pPr>
      <w:spacing w:before="100" w:beforeAutospacing="1" w:after="100" w:afterAutospacing="1"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4A63FD"/>
    <w:rPr>
      <w:rFonts w:ascii="Times New Roman" w:eastAsia="Times New Roman" w:hAnsi="Times New Roman"/>
    </w:rPr>
  </w:style>
  <w:style w:type="paragraph" w:styleId="FootnoteText">
    <w:name w:val="footnote text"/>
    <w:basedOn w:val="Normal"/>
    <w:link w:val="FootnoteTextChar"/>
    <w:uiPriority w:val="99"/>
    <w:semiHidden/>
    <w:unhideWhenUsed/>
    <w:rsid w:val="004A63FD"/>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4A63FD"/>
    <w:rPr>
      <w:rFonts w:ascii="Times New Roman" w:eastAsia="Times New Roman" w:hAnsi="Times New Roman"/>
    </w:rPr>
  </w:style>
  <w:style w:type="paragraph" w:styleId="EndnoteText">
    <w:name w:val="endnote text"/>
    <w:basedOn w:val="Normal"/>
    <w:link w:val="EndnoteTextChar"/>
    <w:uiPriority w:val="99"/>
    <w:semiHidden/>
    <w:unhideWhenUsed/>
    <w:rsid w:val="004A63FD"/>
    <w:pPr>
      <w:spacing w:after="0" w:line="240" w:lineRule="auto"/>
    </w:pPr>
    <w:rPr>
      <w:rFonts w:ascii="Times New Roman" w:hAnsi="Times New Roman"/>
      <w:sz w:val="20"/>
      <w:szCs w:val="20"/>
    </w:rPr>
  </w:style>
  <w:style w:type="character" w:customStyle="1" w:styleId="TitleChar">
    <w:name w:val="Title Char"/>
    <w:basedOn w:val="DefaultParagraphFont"/>
    <w:link w:val="Title"/>
    <w:uiPriority w:val="99"/>
    <w:rsid w:val="004A63FD"/>
    <w:rPr>
      <w:rFonts w:ascii="Myriad Pro Light" w:hAnsi="Myriad Pro Light" w:cs="Myriad Pro Light"/>
      <w:color w:val="000000"/>
      <w:sz w:val="18"/>
      <w:szCs w:val="18"/>
      <w:lang w:eastAsia="en-GB"/>
    </w:rPr>
  </w:style>
  <w:style w:type="paragraph" w:styleId="Title">
    <w:name w:val="Title"/>
    <w:basedOn w:val="Normal"/>
    <w:link w:val="TitleChar"/>
    <w:uiPriority w:val="99"/>
    <w:qFormat/>
    <w:rsid w:val="004A63FD"/>
    <w:pPr>
      <w:suppressAutoHyphens/>
      <w:autoSpaceDE w:val="0"/>
      <w:autoSpaceDN w:val="0"/>
      <w:adjustRightInd w:val="0"/>
      <w:spacing w:after="0" w:line="200" w:lineRule="atLeast"/>
      <w:jc w:val="both"/>
    </w:pPr>
    <w:rPr>
      <w:rFonts w:ascii="Myriad Pro Light" w:eastAsia="Calibri" w:hAnsi="Myriad Pro Light" w:cs="Myriad Pro Light"/>
      <w:color w:val="000000"/>
      <w:sz w:val="18"/>
      <w:szCs w:val="18"/>
      <w:lang w:eastAsia="en-GB"/>
    </w:rPr>
  </w:style>
  <w:style w:type="character" w:customStyle="1" w:styleId="BodyTextChar">
    <w:name w:val="Body Text Char"/>
    <w:basedOn w:val="DefaultParagraphFont"/>
    <w:link w:val="BodyText"/>
    <w:uiPriority w:val="99"/>
    <w:semiHidden/>
    <w:rsid w:val="004A63FD"/>
    <w:rPr>
      <w:rFonts w:ascii="Helvetica" w:eastAsia="Times New Roman" w:hAnsi="Helvetica"/>
      <w:b/>
      <w:bCs/>
      <w:color w:val="000000"/>
      <w:sz w:val="18"/>
      <w:szCs w:val="18"/>
    </w:rPr>
  </w:style>
  <w:style w:type="paragraph" w:styleId="BodyText">
    <w:name w:val="Body Text"/>
    <w:basedOn w:val="Normal"/>
    <w:link w:val="BodyTextChar"/>
    <w:uiPriority w:val="99"/>
    <w:semiHidden/>
    <w:unhideWhenUsed/>
    <w:rsid w:val="004A63FD"/>
    <w:pPr>
      <w:widowControl w:val="0"/>
      <w:pBdr>
        <w:bottom w:val="single" w:sz="6" w:space="0" w:color="auto"/>
      </w:pBdr>
      <w:autoSpaceDE w:val="0"/>
      <w:autoSpaceDN w:val="0"/>
      <w:adjustRightInd w:val="0"/>
      <w:spacing w:after="0" w:line="200" w:lineRule="atLeast"/>
    </w:pPr>
    <w:rPr>
      <w:rFonts w:ascii="Helvetica" w:hAnsi="Helvetica"/>
      <w:b/>
      <w:bCs/>
      <w:color w:val="000000"/>
      <w:sz w:val="18"/>
      <w:szCs w:val="18"/>
    </w:rPr>
  </w:style>
  <w:style w:type="character" w:customStyle="1" w:styleId="BaseHeadingChar">
    <w:name w:val="Base_Heading Char"/>
    <w:link w:val="BaseHeading"/>
    <w:locked/>
    <w:rsid w:val="004A63FD"/>
    <w:rPr>
      <w:rFonts w:eastAsia="Times New Roman" w:cs="Arial"/>
      <w:b/>
      <w:kern w:val="28"/>
      <w:sz w:val="28"/>
      <w:szCs w:val="28"/>
    </w:rPr>
  </w:style>
  <w:style w:type="paragraph" w:customStyle="1" w:styleId="BaseHeading">
    <w:name w:val="Base_Heading"/>
    <w:link w:val="BaseHeadingChar"/>
    <w:rsid w:val="004A63FD"/>
    <w:pPr>
      <w:keepNext/>
      <w:spacing w:before="240"/>
      <w:outlineLvl w:val="0"/>
    </w:pPr>
    <w:rPr>
      <w:rFonts w:eastAsia="Times New Roman" w:cs="Arial"/>
      <w:b/>
      <w:kern w:val="28"/>
      <w:sz w:val="28"/>
      <w:szCs w:val="28"/>
    </w:rPr>
  </w:style>
  <w:style w:type="character" w:customStyle="1" w:styleId="BaseTextChar">
    <w:name w:val="Base_Text Char"/>
    <w:link w:val="BaseText"/>
    <w:locked/>
    <w:rsid w:val="004A63FD"/>
    <w:rPr>
      <w:rFonts w:ascii="Garamond" w:eastAsia="Times New Roman" w:hAnsi="Garamond"/>
    </w:rPr>
  </w:style>
  <w:style w:type="paragraph" w:customStyle="1" w:styleId="BaseText">
    <w:name w:val="Base_Text"/>
    <w:link w:val="BaseTextChar"/>
    <w:rsid w:val="004A63FD"/>
    <w:pPr>
      <w:spacing w:after="120"/>
    </w:pPr>
    <w:rPr>
      <w:rFonts w:ascii="Garamond" w:eastAsia="Times New Roman" w:hAnsi="Garamond"/>
    </w:rPr>
  </w:style>
  <w:style w:type="paragraph" w:customStyle="1" w:styleId="Abbreviations">
    <w:name w:val="Abbreviations"/>
    <w:basedOn w:val="BaseText"/>
    <w:uiPriority w:val="99"/>
    <w:rsid w:val="004A63FD"/>
    <w:pPr>
      <w:spacing w:line="180" w:lineRule="exact"/>
    </w:pPr>
    <w:rPr>
      <w:rFonts w:ascii="Myriad Pro" w:hAnsi="Myriad Pro"/>
      <w:sz w:val="16"/>
    </w:rPr>
  </w:style>
  <w:style w:type="paragraph" w:customStyle="1" w:styleId="SummaryAbstractText">
    <w:name w:val="Summary/Abstract Text"/>
    <w:basedOn w:val="BaseText"/>
    <w:uiPriority w:val="99"/>
    <w:rsid w:val="004A63FD"/>
    <w:pPr>
      <w:spacing w:line="260" w:lineRule="exact"/>
      <w:jc w:val="both"/>
    </w:pPr>
  </w:style>
  <w:style w:type="paragraph" w:customStyle="1" w:styleId="SummaryAbstractTitle">
    <w:name w:val="Summary/Abstract Title"/>
    <w:basedOn w:val="BaseHeading"/>
    <w:uiPriority w:val="99"/>
    <w:rsid w:val="004A63FD"/>
    <w:pPr>
      <w:spacing w:after="120" w:line="280" w:lineRule="exact"/>
      <w:jc w:val="center"/>
    </w:pPr>
    <w:rPr>
      <w:i/>
      <w:color w:val="0055FA"/>
      <w:sz w:val="24"/>
    </w:rPr>
  </w:style>
  <w:style w:type="paragraph" w:customStyle="1" w:styleId="Acknowledgment">
    <w:name w:val="Acknowledgment"/>
    <w:basedOn w:val="BaseText"/>
    <w:uiPriority w:val="99"/>
    <w:rsid w:val="004A63FD"/>
    <w:pPr>
      <w:spacing w:line="240" w:lineRule="exact"/>
      <w:jc w:val="both"/>
    </w:pPr>
  </w:style>
  <w:style w:type="paragraph" w:customStyle="1" w:styleId="AcknowledgmentHead">
    <w:name w:val="Acknowledgment_Head"/>
    <w:basedOn w:val="BaseHeading"/>
    <w:uiPriority w:val="99"/>
    <w:rsid w:val="004A63FD"/>
    <w:pPr>
      <w:spacing w:after="60" w:line="240" w:lineRule="exact"/>
      <w:jc w:val="center"/>
    </w:pPr>
    <w:rPr>
      <w:sz w:val="20"/>
    </w:rPr>
  </w:style>
  <w:style w:type="paragraph" w:customStyle="1" w:styleId="AuthorAffiliations">
    <w:name w:val="Author Affiliations"/>
    <w:basedOn w:val="BaseText"/>
    <w:uiPriority w:val="99"/>
    <w:rsid w:val="004A63FD"/>
    <w:pPr>
      <w:pBdr>
        <w:top w:val="single" w:sz="4" w:space="1" w:color="auto"/>
      </w:pBdr>
      <w:spacing w:line="190" w:lineRule="exact"/>
      <w:ind w:left="91"/>
    </w:pPr>
    <w:rPr>
      <w:sz w:val="17"/>
    </w:rPr>
  </w:style>
  <w:style w:type="paragraph" w:customStyle="1" w:styleId="AppendixHead">
    <w:name w:val="Appendix Head"/>
    <w:basedOn w:val="BaseHeading"/>
    <w:uiPriority w:val="99"/>
    <w:rsid w:val="004A63FD"/>
    <w:pPr>
      <w:spacing w:after="60" w:line="360" w:lineRule="exact"/>
      <w:jc w:val="center"/>
    </w:pPr>
    <w:rPr>
      <w:sz w:val="32"/>
    </w:rPr>
  </w:style>
  <w:style w:type="paragraph" w:customStyle="1" w:styleId="AppendixText">
    <w:name w:val="Appendix Text"/>
    <w:basedOn w:val="BaseText"/>
    <w:uiPriority w:val="99"/>
    <w:rsid w:val="004A63FD"/>
  </w:style>
  <w:style w:type="paragraph" w:customStyle="1" w:styleId="ReportSubtitle">
    <w:name w:val="Report Subtitle"/>
    <w:basedOn w:val="BaseHeading"/>
    <w:uiPriority w:val="99"/>
    <w:rsid w:val="004A63FD"/>
    <w:pPr>
      <w:spacing w:after="240" w:line="360" w:lineRule="exact"/>
      <w:jc w:val="center"/>
    </w:pPr>
    <w:rPr>
      <w:color w:val="0055FA"/>
      <w:sz w:val="32"/>
    </w:rPr>
  </w:style>
  <w:style w:type="character" w:customStyle="1" w:styleId="ReportTitleChar">
    <w:name w:val="Report Title Char"/>
    <w:link w:val="ReportTitle"/>
    <w:locked/>
    <w:rsid w:val="004A63FD"/>
    <w:rPr>
      <w:rFonts w:eastAsia="Times New Roman" w:cs="Arial"/>
      <w:b/>
      <w:color w:val="0055FA"/>
      <w:kern w:val="28"/>
      <w:sz w:val="36"/>
      <w:szCs w:val="28"/>
    </w:rPr>
  </w:style>
  <w:style w:type="paragraph" w:customStyle="1" w:styleId="ReportTitle">
    <w:name w:val="Report Title"/>
    <w:basedOn w:val="BaseHeading"/>
    <w:link w:val="ReportTitleChar"/>
    <w:rsid w:val="004A63FD"/>
    <w:pPr>
      <w:spacing w:after="120" w:line="400" w:lineRule="exact"/>
      <w:jc w:val="center"/>
    </w:pPr>
    <w:rPr>
      <w:color w:val="0055FA"/>
      <w:sz w:val="36"/>
    </w:rPr>
  </w:style>
  <w:style w:type="paragraph" w:customStyle="1" w:styleId="Authors">
    <w:name w:val="Authors"/>
    <w:basedOn w:val="BaseText"/>
    <w:uiPriority w:val="99"/>
    <w:rsid w:val="004A63FD"/>
    <w:pPr>
      <w:spacing w:line="480" w:lineRule="auto"/>
      <w:jc w:val="center"/>
    </w:pPr>
    <w:rPr>
      <w:rFonts w:ascii="Arial" w:hAnsi="Arial"/>
    </w:rPr>
  </w:style>
  <w:style w:type="character" w:customStyle="1" w:styleId="ParagraphChar">
    <w:name w:val="Paragraph Char"/>
    <w:link w:val="Paragraph"/>
    <w:locked/>
    <w:rsid w:val="004A63FD"/>
    <w:rPr>
      <w:rFonts w:ascii="Garamond" w:eastAsia="Times New Roman" w:hAnsi="Garamond"/>
    </w:rPr>
  </w:style>
  <w:style w:type="paragraph" w:customStyle="1" w:styleId="Paragraph">
    <w:name w:val="Paragraph"/>
    <w:basedOn w:val="BaseText"/>
    <w:link w:val="ParagraphChar"/>
    <w:rsid w:val="004A63FD"/>
    <w:pPr>
      <w:spacing w:line="260" w:lineRule="exact"/>
      <w:ind w:firstLine="180"/>
      <w:jc w:val="both"/>
    </w:pPr>
  </w:style>
  <w:style w:type="paragraph" w:customStyle="1" w:styleId="BookReview">
    <w:name w:val="Book_Review"/>
    <w:basedOn w:val="BaseText"/>
    <w:uiPriority w:val="99"/>
    <w:rsid w:val="004A63FD"/>
    <w:pPr>
      <w:spacing w:line="480" w:lineRule="auto"/>
    </w:pPr>
    <w:rPr>
      <w:rFonts w:ascii="Arial" w:hAnsi="Arial"/>
      <w:b/>
    </w:rPr>
  </w:style>
  <w:style w:type="paragraph" w:customStyle="1" w:styleId="BoxSubhead">
    <w:name w:val="Box_Subhead"/>
    <w:basedOn w:val="BaseHeading"/>
    <w:uiPriority w:val="99"/>
    <w:rsid w:val="004A63FD"/>
  </w:style>
  <w:style w:type="paragraph" w:customStyle="1" w:styleId="BoxText">
    <w:name w:val="Box_Text"/>
    <w:basedOn w:val="BaseText"/>
    <w:uiPriority w:val="99"/>
    <w:rsid w:val="004A63FD"/>
  </w:style>
  <w:style w:type="character" w:customStyle="1" w:styleId="BoxTitleChar">
    <w:name w:val="Box_Title Char"/>
    <w:link w:val="BoxTitle"/>
    <w:locked/>
    <w:rsid w:val="004A63FD"/>
    <w:rPr>
      <w:rFonts w:eastAsia="Times New Roman" w:cs="Arial"/>
      <w:b/>
      <w:color w:val="0055FA"/>
      <w:kern w:val="28"/>
      <w:szCs w:val="28"/>
    </w:rPr>
  </w:style>
  <w:style w:type="paragraph" w:customStyle="1" w:styleId="BoxTitle">
    <w:name w:val="Box_Title"/>
    <w:basedOn w:val="BaseHeading"/>
    <w:link w:val="BoxTitleChar"/>
    <w:rsid w:val="004A63FD"/>
    <w:rPr>
      <w:color w:val="0055FA"/>
      <w:sz w:val="20"/>
    </w:rPr>
  </w:style>
  <w:style w:type="paragraph" w:customStyle="1" w:styleId="Citation">
    <w:name w:val="Citation"/>
    <w:basedOn w:val="BaseText"/>
    <w:uiPriority w:val="99"/>
    <w:rsid w:val="004A63FD"/>
    <w:pPr>
      <w:spacing w:after="240" w:line="480" w:lineRule="auto"/>
    </w:pPr>
  </w:style>
  <w:style w:type="paragraph" w:customStyle="1" w:styleId="CommitteeWorkGroupNames">
    <w:name w:val="Committee/Work Group Names"/>
    <w:basedOn w:val="BaseText"/>
    <w:uiPriority w:val="99"/>
    <w:rsid w:val="004A63FD"/>
    <w:pPr>
      <w:spacing w:line="200" w:lineRule="exact"/>
    </w:pPr>
    <w:rPr>
      <w:i/>
      <w:sz w:val="18"/>
    </w:rPr>
  </w:style>
  <w:style w:type="paragraph" w:customStyle="1" w:styleId="CommitteeWorkGroupSubtitle">
    <w:name w:val="Committee/Work Group Subtitle"/>
    <w:basedOn w:val="BaseHeading"/>
    <w:uiPriority w:val="99"/>
    <w:rsid w:val="004A63FD"/>
    <w:pPr>
      <w:spacing w:line="200" w:lineRule="exact"/>
    </w:pPr>
    <w:rPr>
      <w:color w:val="000000"/>
      <w:sz w:val="18"/>
    </w:rPr>
  </w:style>
  <w:style w:type="paragraph" w:customStyle="1" w:styleId="CommitteeWorkGroupTitle">
    <w:name w:val="Committee/Work Group Title"/>
    <w:basedOn w:val="BaseHeading"/>
    <w:uiPriority w:val="99"/>
    <w:rsid w:val="004A63FD"/>
    <w:pPr>
      <w:spacing w:after="60" w:line="240" w:lineRule="exact"/>
      <w:jc w:val="center"/>
    </w:pPr>
    <w:rPr>
      <w:sz w:val="22"/>
    </w:rPr>
  </w:style>
  <w:style w:type="paragraph" w:customStyle="1" w:styleId="ContEdAnswer">
    <w:name w:val="Cont_Ed_Answer"/>
    <w:basedOn w:val="BaseText"/>
    <w:uiPriority w:val="99"/>
    <w:rsid w:val="004A63FD"/>
  </w:style>
  <w:style w:type="paragraph" w:customStyle="1" w:styleId="ContEdGoal">
    <w:name w:val="Cont_Ed_Goal"/>
    <w:basedOn w:val="BaseText"/>
    <w:uiPriority w:val="99"/>
    <w:rsid w:val="004A63FD"/>
    <w:rPr>
      <w:b/>
    </w:rPr>
  </w:style>
  <w:style w:type="paragraph" w:customStyle="1" w:styleId="ContEdInstr">
    <w:name w:val="Cont_Ed_Instr"/>
    <w:basedOn w:val="BaseText"/>
    <w:uiPriority w:val="99"/>
    <w:rsid w:val="004A63FD"/>
    <w:rPr>
      <w:b/>
      <w:i/>
    </w:rPr>
  </w:style>
  <w:style w:type="paragraph" w:customStyle="1" w:styleId="ContEdQuestion">
    <w:name w:val="Cont_Ed_Question"/>
    <w:basedOn w:val="BaseText"/>
    <w:uiPriority w:val="99"/>
    <w:rsid w:val="004A63FD"/>
    <w:rPr>
      <w:b/>
    </w:rPr>
  </w:style>
  <w:style w:type="paragraph" w:customStyle="1" w:styleId="ContEdText">
    <w:name w:val="Cont_Ed_Text"/>
    <w:basedOn w:val="BaseText"/>
    <w:uiPriority w:val="99"/>
    <w:rsid w:val="004A63FD"/>
  </w:style>
  <w:style w:type="paragraph" w:customStyle="1" w:styleId="CorrespondingAuthor">
    <w:name w:val="Corresponding Author"/>
    <w:basedOn w:val="BaseText"/>
    <w:uiPriority w:val="99"/>
    <w:rsid w:val="004A63FD"/>
    <w:pPr>
      <w:pBdr>
        <w:top w:val="single" w:sz="6" w:space="6" w:color="auto"/>
        <w:left w:val="single" w:sz="6" w:space="6" w:color="auto"/>
        <w:bottom w:val="single" w:sz="6" w:space="6" w:color="auto"/>
        <w:right w:val="single" w:sz="6" w:space="5" w:color="auto"/>
      </w:pBdr>
      <w:spacing w:line="200" w:lineRule="exact"/>
      <w:jc w:val="both"/>
    </w:pPr>
    <w:rPr>
      <w:sz w:val="18"/>
    </w:rPr>
  </w:style>
  <w:style w:type="paragraph" w:customStyle="1" w:styleId="EdNote">
    <w:name w:val="Ed_Note"/>
    <w:basedOn w:val="BaseText"/>
    <w:uiPriority w:val="99"/>
    <w:rsid w:val="004A63FD"/>
    <w:pPr>
      <w:spacing w:line="480" w:lineRule="auto"/>
    </w:pPr>
  </w:style>
  <w:style w:type="paragraph" w:customStyle="1" w:styleId="Equation">
    <w:name w:val="Equation"/>
    <w:basedOn w:val="BaseText"/>
    <w:uiPriority w:val="99"/>
    <w:rsid w:val="004A63FD"/>
    <w:pPr>
      <w:spacing w:line="480" w:lineRule="auto"/>
    </w:pPr>
  </w:style>
  <w:style w:type="paragraph" w:customStyle="1" w:styleId="FigureTitleCont">
    <w:name w:val="Figure Title Cont"/>
    <w:basedOn w:val="BaseHeading"/>
    <w:uiPriority w:val="99"/>
    <w:rsid w:val="004A63FD"/>
    <w:pPr>
      <w:spacing w:line="200" w:lineRule="exact"/>
      <w:jc w:val="both"/>
    </w:pPr>
    <w:rPr>
      <w:sz w:val="18"/>
    </w:rPr>
  </w:style>
  <w:style w:type="paragraph" w:customStyle="1" w:styleId="FlushText">
    <w:name w:val="Flush_Text"/>
    <w:basedOn w:val="BaseText"/>
    <w:uiPriority w:val="99"/>
    <w:rsid w:val="004A63FD"/>
    <w:pPr>
      <w:spacing w:line="480" w:lineRule="auto"/>
    </w:pPr>
  </w:style>
  <w:style w:type="character" w:customStyle="1" w:styleId="FootnoteChar">
    <w:name w:val="Footnote Char"/>
    <w:link w:val="Footnote"/>
    <w:locked/>
    <w:rsid w:val="004A63FD"/>
    <w:rPr>
      <w:rFonts w:ascii="Garamond" w:eastAsia="Times New Roman" w:hAnsi="Garamond"/>
      <w:sz w:val="17"/>
    </w:rPr>
  </w:style>
  <w:style w:type="paragraph" w:customStyle="1" w:styleId="Footnote">
    <w:name w:val="Footnote"/>
    <w:basedOn w:val="BaseText"/>
    <w:link w:val="FootnoteChar"/>
    <w:rsid w:val="004A63FD"/>
    <w:pPr>
      <w:spacing w:line="190" w:lineRule="exact"/>
      <w:ind w:left="91"/>
      <w:jc w:val="both"/>
    </w:pPr>
    <w:rPr>
      <w:sz w:val="17"/>
    </w:rPr>
  </w:style>
  <w:style w:type="paragraph" w:customStyle="1" w:styleId="Footnote1">
    <w:name w:val="Footnote_1"/>
    <w:basedOn w:val="BaseText"/>
    <w:uiPriority w:val="99"/>
    <w:rsid w:val="004A63FD"/>
  </w:style>
  <w:style w:type="character" w:customStyle="1" w:styleId="Heading1Char0">
    <w:name w:val="Heading_1 Char"/>
    <w:link w:val="Heading10"/>
    <w:locked/>
    <w:rsid w:val="004A63FD"/>
    <w:rPr>
      <w:rFonts w:eastAsia="Times New Roman" w:cs="Arial"/>
      <w:b/>
      <w:color w:val="0055FA"/>
      <w:kern w:val="28"/>
      <w:sz w:val="32"/>
      <w:szCs w:val="28"/>
    </w:rPr>
  </w:style>
  <w:style w:type="paragraph" w:customStyle="1" w:styleId="Heading10">
    <w:name w:val="Heading_1"/>
    <w:basedOn w:val="BaseHeading"/>
    <w:link w:val="Heading1Char0"/>
    <w:rsid w:val="004A63FD"/>
    <w:pPr>
      <w:spacing w:after="120" w:line="360" w:lineRule="exact"/>
      <w:jc w:val="center"/>
    </w:pPr>
    <w:rPr>
      <w:color w:val="0055FA"/>
      <w:sz w:val="32"/>
    </w:rPr>
  </w:style>
  <w:style w:type="paragraph" w:customStyle="1" w:styleId="Heading20">
    <w:name w:val="Heading_2"/>
    <w:basedOn w:val="BaseHeading"/>
    <w:uiPriority w:val="99"/>
    <w:rsid w:val="004A63FD"/>
    <w:pPr>
      <w:spacing w:after="60" w:line="320" w:lineRule="exact"/>
      <w:outlineLvl w:val="1"/>
    </w:pPr>
  </w:style>
  <w:style w:type="paragraph" w:customStyle="1" w:styleId="Heading30">
    <w:name w:val="Heading_3"/>
    <w:basedOn w:val="BaseHeading"/>
    <w:uiPriority w:val="99"/>
    <w:rsid w:val="004A63FD"/>
    <w:pPr>
      <w:spacing w:after="60" w:line="280" w:lineRule="exact"/>
      <w:outlineLvl w:val="2"/>
    </w:pPr>
    <w:rPr>
      <w:sz w:val="24"/>
    </w:rPr>
  </w:style>
  <w:style w:type="paragraph" w:customStyle="1" w:styleId="Heading40">
    <w:name w:val="Heading_4"/>
    <w:basedOn w:val="BaseHeading"/>
    <w:uiPriority w:val="99"/>
    <w:rsid w:val="004A63FD"/>
    <w:pPr>
      <w:spacing w:after="60" w:line="260" w:lineRule="exact"/>
      <w:outlineLvl w:val="3"/>
    </w:pPr>
    <w:rPr>
      <w:sz w:val="22"/>
    </w:rPr>
  </w:style>
  <w:style w:type="paragraph" w:customStyle="1" w:styleId="Heading5">
    <w:name w:val="Heading_5"/>
    <w:basedOn w:val="BaseHeading"/>
    <w:uiPriority w:val="99"/>
    <w:rsid w:val="004A63FD"/>
    <w:pPr>
      <w:spacing w:line="260" w:lineRule="exact"/>
      <w:outlineLvl w:val="4"/>
    </w:pPr>
    <w:rPr>
      <w:i/>
      <w:sz w:val="22"/>
    </w:rPr>
  </w:style>
  <w:style w:type="paragraph" w:customStyle="1" w:styleId="H6">
    <w:name w:val="H6"/>
    <w:basedOn w:val="BaseHeading"/>
    <w:uiPriority w:val="99"/>
    <w:rsid w:val="004A63FD"/>
    <w:pPr>
      <w:outlineLvl w:val="5"/>
    </w:pPr>
    <w:rPr>
      <w:rFonts w:ascii="Times New Roman" w:hAnsi="Times New Roman"/>
      <w:b w:val="0"/>
      <w:i/>
      <w:sz w:val="22"/>
    </w:rPr>
  </w:style>
  <w:style w:type="paragraph" w:customStyle="1" w:styleId="HeadbelowKicker">
    <w:name w:val="Head below Kicker"/>
    <w:basedOn w:val="BaseHeading"/>
    <w:uiPriority w:val="99"/>
    <w:rsid w:val="004A63FD"/>
    <w:pPr>
      <w:spacing w:line="280" w:lineRule="exact"/>
    </w:pPr>
    <w:rPr>
      <w:sz w:val="24"/>
    </w:rPr>
  </w:style>
  <w:style w:type="paragraph" w:customStyle="1" w:styleId="Keywords">
    <w:name w:val="Keywords"/>
    <w:basedOn w:val="BaseText"/>
    <w:uiPriority w:val="99"/>
    <w:rsid w:val="004A63FD"/>
    <w:pPr>
      <w:spacing w:line="480" w:lineRule="auto"/>
    </w:pPr>
  </w:style>
  <w:style w:type="character" w:customStyle="1" w:styleId="KickerChar">
    <w:name w:val="Kicker Char"/>
    <w:link w:val="Kicker"/>
    <w:locked/>
    <w:rsid w:val="004A63FD"/>
    <w:rPr>
      <w:rFonts w:eastAsia="Times New Roman" w:cs="Arial"/>
      <w:b/>
      <w:i/>
      <w:color w:val="0055FA"/>
      <w:kern w:val="28"/>
      <w:sz w:val="32"/>
      <w:szCs w:val="28"/>
    </w:rPr>
  </w:style>
  <w:style w:type="paragraph" w:customStyle="1" w:styleId="Kicker">
    <w:name w:val="Kicker"/>
    <w:basedOn w:val="BaseHeading"/>
    <w:link w:val="KickerChar"/>
    <w:rsid w:val="004A63FD"/>
    <w:pPr>
      <w:pBdr>
        <w:bottom w:val="single" w:sz="4" w:space="1" w:color="auto"/>
      </w:pBdr>
      <w:spacing w:after="480" w:line="280" w:lineRule="exact"/>
    </w:pPr>
    <w:rPr>
      <w:i/>
      <w:color w:val="0055FA"/>
      <w:sz w:val="32"/>
    </w:rPr>
  </w:style>
  <w:style w:type="paragraph" w:customStyle="1" w:styleId="ListBUL">
    <w:name w:val="List_BUL"/>
    <w:basedOn w:val="BaseText"/>
    <w:uiPriority w:val="99"/>
    <w:rsid w:val="004A63FD"/>
    <w:pPr>
      <w:spacing w:line="260" w:lineRule="exact"/>
      <w:ind w:left="1077" w:right="357" w:hanging="357"/>
    </w:pPr>
  </w:style>
  <w:style w:type="paragraph" w:customStyle="1" w:styleId="ListBUL2">
    <w:name w:val="List_BUL2"/>
    <w:basedOn w:val="BaseText"/>
    <w:uiPriority w:val="99"/>
    <w:rsid w:val="004A63FD"/>
    <w:pPr>
      <w:spacing w:line="260" w:lineRule="exact"/>
      <w:ind w:left="1434" w:right="720" w:hanging="357"/>
    </w:pPr>
  </w:style>
  <w:style w:type="paragraph" w:customStyle="1" w:styleId="ListNUM">
    <w:name w:val="List_NUM"/>
    <w:basedOn w:val="BaseText"/>
    <w:uiPriority w:val="99"/>
    <w:rsid w:val="004A63FD"/>
    <w:pPr>
      <w:spacing w:line="260" w:lineRule="exact"/>
      <w:ind w:left="1077" w:right="357" w:hanging="357"/>
    </w:pPr>
  </w:style>
  <w:style w:type="paragraph" w:customStyle="1" w:styleId="ListNUMLvl2">
    <w:name w:val="List_NUM_Lvl2"/>
    <w:basedOn w:val="BaseText"/>
    <w:uiPriority w:val="99"/>
    <w:rsid w:val="004A63FD"/>
    <w:pPr>
      <w:spacing w:line="260" w:lineRule="exact"/>
      <w:ind w:left="1434" w:right="720" w:hanging="357"/>
    </w:pPr>
  </w:style>
  <w:style w:type="paragraph" w:customStyle="1" w:styleId="ListNUMLvl3">
    <w:name w:val="List_NUM_Lvl3"/>
    <w:basedOn w:val="BaseText"/>
    <w:uiPriority w:val="99"/>
    <w:rsid w:val="004A63FD"/>
    <w:pPr>
      <w:spacing w:line="260" w:lineRule="exact"/>
      <w:ind w:left="1797" w:right="720" w:hanging="357"/>
    </w:pPr>
  </w:style>
  <w:style w:type="paragraph" w:customStyle="1" w:styleId="ListNUMLvl4">
    <w:name w:val="List_NUM_Lvl4"/>
    <w:basedOn w:val="BaseText"/>
    <w:uiPriority w:val="99"/>
    <w:rsid w:val="004A63FD"/>
    <w:pPr>
      <w:spacing w:line="260" w:lineRule="exact"/>
      <w:ind w:left="2154" w:right="720" w:hanging="357"/>
    </w:pPr>
  </w:style>
  <w:style w:type="paragraph" w:customStyle="1" w:styleId="ListUNNUM">
    <w:name w:val="List_UNNUM"/>
    <w:basedOn w:val="BaseText"/>
    <w:uiPriority w:val="99"/>
    <w:rsid w:val="004A63FD"/>
    <w:pPr>
      <w:spacing w:line="260" w:lineRule="exact"/>
      <w:ind w:left="1077" w:right="357" w:hanging="357"/>
    </w:pPr>
  </w:style>
  <w:style w:type="paragraph" w:customStyle="1" w:styleId="AuthorNames">
    <w:name w:val="Author Names"/>
    <w:basedOn w:val="BaseText"/>
    <w:uiPriority w:val="99"/>
    <w:rsid w:val="004A63FD"/>
    <w:pPr>
      <w:spacing w:line="200" w:lineRule="exact"/>
      <w:jc w:val="center"/>
    </w:pPr>
    <w:rPr>
      <w:sz w:val="18"/>
    </w:rPr>
  </w:style>
  <w:style w:type="paragraph" w:customStyle="1" w:styleId="Received">
    <w:name w:val="Received"/>
    <w:basedOn w:val="BaseText"/>
    <w:uiPriority w:val="99"/>
    <w:rsid w:val="004A63FD"/>
  </w:style>
  <w:style w:type="paragraph" w:customStyle="1" w:styleId="RefTitle">
    <w:name w:val="Ref_Title"/>
    <w:basedOn w:val="BaseHeading"/>
    <w:uiPriority w:val="99"/>
    <w:rsid w:val="004A63FD"/>
    <w:pPr>
      <w:spacing w:after="60" w:line="240" w:lineRule="exact"/>
      <w:jc w:val="center"/>
    </w:pPr>
    <w:rPr>
      <w:color w:val="0055FA"/>
      <w:sz w:val="20"/>
    </w:rPr>
  </w:style>
  <w:style w:type="paragraph" w:customStyle="1" w:styleId="Repby">
    <w:name w:val="Rep_by"/>
    <w:basedOn w:val="BaseText"/>
    <w:uiPriority w:val="99"/>
    <w:rsid w:val="004A63FD"/>
  </w:style>
  <w:style w:type="paragraph" w:customStyle="1" w:styleId="RunningHead">
    <w:name w:val="Running_Head"/>
    <w:basedOn w:val="BaseText"/>
    <w:uiPriority w:val="99"/>
    <w:rsid w:val="004A63FD"/>
  </w:style>
  <w:style w:type="character" w:customStyle="1" w:styleId="TableBodyChar">
    <w:name w:val="Table_Body Char"/>
    <w:basedOn w:val="BaseTextChar"/>
    <w:link w:val="TableBody"/>
    <w:locked/>
    <w:rsid w:val="004A63FD"/>
    <w:rPr>
      <w:rFonts w:ascii="Myriad Pro" w:eastAsia="Times New Roman" w:hAnsi="Myriad Pro"/>
      <w:sz w:val="16"/>
    </w:rPr>
  </w:style>
  <w:style w:type="paragraph" w:customStyle="1" w:styleId="TableBody">
    <w:name w:val="Table_Body"/>
    <w:basedOn w:val="BaseText"/>
    <w:link w:val="TableBodyChar"/>
    <w:rsid w:val="004A63FD"/>
    <w:pPr>
      <w:spacing w:after="0" w:line="180" w:lineRule="exact"/>
    </w:pPr>
    <w:rPr>
      <w:rFonts w:ascii="Myriad Pro" w:hAnsi="Myriad Pro"/>
      <w:sz w:val="16"/>
    </w:rPr>
  </w:style>
  <w:style w:type="character" w:customStyle="1" w:styleId="TableFootnoteChar">
    <w:name w:val="Table_Footnote Char"/>
    <w:basedOn w:val="BaseTextChar"/>
    <w:link w:val="TableFootnote"/>
    <w:locked/>
    <w:rsid w:val="004A63FD"/>
    <w:rPr>
      <w:rFonts w:ascii="Myriad Pro" w:eastAsia="Times New Roman" w:hAnsi="Myriad Pro"/>
      <w:sz w:val="16"/>
    </w:rPr>
  </w:style>
  <w:style w:type="paragraph" w:customStyle="1" w:styleId="TableFootnote">
    <w:name w:val="Table_Footnote"/>
    <w:basedOn w:val="BaseText"/>
    <w:link w:val="TableFootnoteChar"/>
    <w:rsid w:val="004A63FD"/>
    <w:pPr>
      <w:spacing w:line="180" w:lineRule="exact"/>
    </w:pPr>
    <w:rPr>
      <w:rFonts w:ascii="Myriad Pro" w:hAnsi="Myriad Pro"/>
      <w:sz w:val="16"/>
    </w:rPr>
  </w:style>
  <w:style w:type="paragraph" w:customStyle="1" w:styleId="TableHead">
    <w:name w:val="Table_Head"/>
    <w:basedOn w:val="BaseText"/>
    <w:uiPriority w:val="99"/>
    <w:rsid w:val="004A63FD"/>
    <w:pPr>
      <w:spacing w:after="0" w:line="180" w:lineRule="exact"/>
    </w:pPr>
    <w:rPr>
      <w:rFonts w:ascii="Myriad Pro" w:hAnsi="Myriad Pro"/>
      <w:b/>
      <w:sz w:val="16"/>
    </w:rPr>
  </w:style>
  <w:style w:type="paragraph" w:customStyle="1" w:styleId="TableTitle">
    <w:name w:val="Table_Title"/>
    <w:basedOn w:val="BaseHeading"/>
    <w:uiPriority w:val="99"/>
    <w:rsid w:val="004A63FD"/>
    <w:pPr>
      <w:spacing w:line="200" w:lineRule="exact"/>
    </w:pPr>
    <w:rPr>
      <w:sz w:val="18"/>
    </w:rPr>
  </w:style>
  <w:style w:type="paragraph" w:customStyle="1" w:styleId="TOCSummary">
    <w:name w:val="TOC_Summary"/>
    <w:basedOn w:val="BaseText"/>
    <w:uiPriority w:val="99"/>
    <w:rsid w:val="004A63FD"/>
  </w:style>
  <w:style w:type="paragraph" w:customStyle="1" w:styleId="Bio">
    <w:name w:val="Bio"/>
    <w:basedOn w:val="BaseText"/>
    <w:uiPriority w:val="99"/>
    <w:rsid w:val="004A63FD"/>
  </w:style>
  <w:style w:type="character" w:customStyle="1" w:styleId="FigureTitleChar">
    <w:name w:val="Figure Title Char"/>
    <w:link w:val="FigureTitle"/>
    <w:locked/>
    <w:rsid w:val="004A63FD"/>
    <w:rPr>
      <w:rFonts w:eastAsia="Times New Roman" w:cs="Arial"/>
      <w:b/>
      <w:kern w:val="28"/>
      <w:sz w:val="18"/>
      <w:szCs w:val="28"/>
    </w:rPr>
  </w:style>
  <w:style w:type="paragraph" w:customStyle="1" w:styleId="FigureTitle">
    <w:name w:val="Figure Title"/>
    <w:basedOn w:val="BaseHeading"/>
    <w:link w:val="FigureTitleChar"/>
    <w:rsid w:val="004A63FD"/>
    <w:pPr>
      <w:spacing w:line="200" w:lineRule="exact"/>
      <w:jc w:val="both"/>
    </w:pPr>
    <w:rPr>
      <w:sz w:val="18"/>
    </w:rPr>
  </w:style>
  <w:style w:type="paragraph" w:customStyle="1" w:styleId="BookAuthors">
    <w:name w:val="Book_Authors"/>
    <w:basedOn w:val="BookReview"/>
    <w:uiPriority w:val="99"/>
    <w:rsid w:val="004A63FD"/>
  </w:style>
  <w:style w:type="paragraph" w:customStyle="1" w:styleId="TOCTitle">
    <w:name w:val="TOC_Title"/>
    <w:basedOn w:val="BaseText"/>
    <w:uiPriority w:val="99"/>
    <w:rsid w:val="004A63FD"/>
    <w:rPr>
      <w:rFonts w:ascii="Arial" w:hAnsi="Arial"/>
      <w:szCs w:val="24"/>
    </w:rPr>
  </w:style>
  <w:style w:type="paragraph" w:customStyle="1" w:styleId="PeerReviewed">
    <w:name w:val="Peer_Reviewed"/>
    <w:basedOn w:val="BaseText"/>
    <w:uiPriority w:val="99"/>
    <w:rsid w:val="004A63FD"/>
  </w:style>
  <w:style w:type="paragraph" w:customStyle="1" w:styleId="FigureLegAlt">
    <w:name w:val="Figure_Leg_Alt"/>
    <w:basedOn w:val="BaseHeading"/>
    <w:uiPriority w:val="99"/>
    <w:rsid w:val="004A63FD"/>
    <w:pPr>
      <w:spacing w:line="480" w:lineRule="auto"/>
    </w:pPr>
    <w:rPr>
      <w:b w:val="0"/>
      <w:sz w:val="18"/>
    </w:rPr>
  </w:style>
  <w:style w:type="paragraph" w:customStyle="1" w:styleId="TableAlt">
    <w:name w:val="Table_Alt"/>
    <w:basedOn w:val="BaseText"/>
    <w:uiPriority w:val="99"/>
    <w:rsid w:val="004A63FD"/>
  </w:style>
  <w:style w:type="paragraph" w:customStyle="1" w:styleId="TableBodyHead">
    <w:name w:val="Table_Body_Head"/>
    <w:basedOn w:val="TableTitle"/>
    <w:uiPriority w:val="99"/>
    <w:qFormat/>
    <w:rsid w:val="004A63FD"/>
    <w:pPr>
      <w:autoSpaceDE w:val="0"/>
      <w:autoSpaceDN w:val="0"/>
      <w:adjustRightInd w:val="0"/>
      <w:spacing w:before="0" w:after="240" w:line="240" w:lineRule="auto"/>
    </w:pPr>
    <w:rPr>
      <w:rFonts w:cs="Times New Roman"/>
      <w:szCs w:val="24"/>
    </w:rPr>
  </w:style>
  <w:style w:type="paragraph" w:customStyle="1" w:styleId="AppendixSubhead">
    <w:name w:val="Appendix Subhead"/>
    <w:basedOn w:val="BaseHeading"/>
    <w:uiPriority w:val="99"/>
    <w:rsid w:val="004A63FD"/>
    <w:pPr>
      <w:spacing w:line="320" w:lineRule="exact"/>
      <w:jc w:val="center"/>
      <w:outlineLvl w:val="1"/>
    </w:pPr>
  </w:style>
  <w:style w:type="paragraph" w:customStyle="1" w:styleId="DiscussionHeading">
    <w:name w:val="Discussion Heading"/>
    <w:basedOn w:val="BaseHeading"/>
    <w:uiPriority w:val="99"/>
    <w:rsid w:val="004A63FD"/>
    <w:pPr>
      <w:spacing w:after="120" w:line="360" w:lineRule="exact"/>
      <w:jc w:val="center"/>
    </w:pPr>
    <w:rPr>
      <w:color w:val="0055FA"/>
      <w:sz w:val="32"/>
    </w:rPr>
  </w:style>
  <w:style w:type="paragraph" w:customStyle="1" w:styleId="Alt508Text">
    <w:name w:val="Alt 508 Text"/>
    <w:basedOn w:val="BaseText"/>
    <w:uiPriority w:val="99"/>
    <w:rsid w:val="004A63FD"/>
    <w:rPr>
      <w:rFonts w:ascii="Courier New" w:hAnsi="Courier New"/>
    </w:rPr>
  </w:style>
  <w:style w:type="paragraph" w:customStyle="1" w:styleId="DisclosureHead">
    <w:name w:val="Disclosure Head"/>
    <w:basedOn w:val="BaseHeading"/>
    <w:uiPriority w:val="99"/>
    <w:rsid w:val="004A63FD"/>
    <w:pPr>
      <w:spacing w:line="280" w:lineRule="exact"/>
    </w:pPr>
    <w:rPr>
      <w:sz w:val="22"/>
    </w:rPr>
  </w:style>
  <w:style w:type="paragraph" w:customStyle="1" w:styleId="DisclosureText">
    <w:name w:val="Disclosure Text"/>
    <w:basedOn w:val="BaseText"/>
    <w:uiPriority w:val="99"/>
    <w:rsid w:val="004A63FD"/>
    <w:pPr>
      <w:spacing w:line="220" w:lineRule="exact"/>
    </w:pPr>
    <w:rPr>
      <w:sz w:val="18"/>
    </w:rPr>
  </w:style>
  <w:style w:type="character" w:customStyle="1" w:styleId="BoxBulletedListChar">
    <w:name w:val="Box_Bulleted List Char"/>
    <w:link w:val="BoxBulletedList"/>
    <w:locked/>
    <w:rsid w:val="004A63FD"/>
    <w:rPr>
      <w:rFonts w:ascii="Garamond" w:eastAsia="Times New Roman" w:hAnsi="Garamond"/>
    </w:rPr>
  </w:style>
  <w:style w:type="paragraph" w:customStyle="1" w:styleId="BoxBulletedList">
    <w:name w:val="Box_Bulleted List"/>
    <w:basedOn w:val="BaseText"/>
    <w:link w:val="BoxBulletedListChar"/>
    <w:rsid w:val="004A63FD"/>
    <w:pPr>
      <w:spacing w:line="240" w:lineRule="exact"/>
      <w:ind w:left="360" w:hanging="180"/>
    </w:pPr>
  </w:style>
  <w:style w:type="paragraph" w:customStyle="1" w:styleId="BoxBulletedListLVL2">
    <w:name w:val="Box_Bulleted List LVL2"/>
    <w:basedOn w:val="BaseText"/>
    <w:uiPriority w:val="99"/>
    <w:rsid w:val="004A63FD"/>
    <w:pPr>
      <w:spacing w:line="240" w:lineRule="exact"/>
      <w:ind w:left="363"/>
    </w:pPr>
  </w:style>
  <w:style w:type="paragraph" w:customStyle="1" w:styleId="VitalSignsKeyPointsTitle">
    <w:name w:val="Vital Signs Key Points Title"/>
    <w:basedOn w:val="BaseHeading"/>
    <w:uiPriority w:val="99"/>
    <w:rsid w:val="004A63FD"/>
    <w:pPr>
      <w:spacing w:line="200" w:lineRule="exact"/>
      <w:jc w:val="both"/>
    </w:pPr>
    <w:rPr>
      <w:i/>
      <w:sz w:val="22"/>
    </w:rPr>
  </w:style>
  <w:style w:type="paragraph" w:customStyle="1" w:styleId="VitalSignsKeyPointsText">
    <w:name w:val="Vital Signs Key Points Text"/>
    <w:basedOn w:val="BaseText"/>
    <w:uiPriority w:val="99"/>
    <w:rsid w:val="004A63FD"/>
    <w:pPr>
      <w:spacing w:line="260" w:lineRule="exact"/>
      <w:ind w:left="544" w:hanging="181"/>
    </w:pPr>
  </w:style>
  <w:style w:type="paragraph" w:customStyle="1" w:styleId="SummaryBoxHeading">
    <w:name w:val="Summary Box Heading"/>
    <w:basedOn w:val="BaseHeading"/>
    <w:uiPriority w:val="99"/>
    <w:rsid w:val="004A63FD"/>
    <w:pPr>
      <w:pBdr>
        <w:top w:val="single" w:sz="4" w:space="4" w:color="F2F2F2"/>
        <w:left w:val="single" w:sz="4" w:space="4" w:color="F2F2F2"/>
        <w:bottom w:val="single" w:sz="4" w:space="4" w:color="F2F2F2"/>
        <w:right w:val="single" w:sz="4" w:space="4" w:color="F2F2F2"/>
      </w:pBdr>
      <w:shd w:val="clear" w:color="auto" w:fill="F2F2F2"/>
      <w:spacing w:line="180" w:lineRule="exact"/>
    </w:pPr>
    <w:rPr>
      <w:sz w:val="18"/>
    </w:rPr>
  </w:style>
  <w:style w:type="paragraph" w:customStyle="1" w:styleId="SummaryBoxText">
    <w:name w:val="Summary Box Text"/>
    <w:basedOn w:val="BaseText"/>
    <w:uiPriority w:val="99"/>
    <w:rsid w:val="004A63FD"/>
    <w:pPr>
      <w:pBdr>
        <w:top w:val="single" w:sz="4" w:space="4" w:color="F2F2F2"/>
        <w:left w:val="single" w:sz="4" w:space="4" w:color="F2F2F2"/>
        <w:bottom w:val="single" w:sz="4" w:space="4" w:color="F2F2F2"/>
        <w:right w:val="single" w:sz="4" w:space="4" w:color="F2F2F2"/>
      </w:pBdr>
      <w:shd w:val="clear" w:color="auto" w:fill="F2F2F2"/>
      <w:spacing w:line="220" w:lineRule="exact"/>
    </w:pPr>
    <w:rPr>
      <w:rFonts w:ascii="Myriad Pro" w:hAnsi="Myriad Pro"/>
      <w:sz w:val="18"/>
    </w:rPr>
  </w:style>
  <w:style w:type="paragraph" w:customStyle="1" w:styleId="ACIP-GrandRoundsBox">
    <w:name w:val="ACIP-Grand Rounds Box"/>
    <w:basedOn w:val="BaseText"/>
    <w:uiPriority w:val="99"/>
    <w:rsid w:val="004A63FD"/>
    <w:pPr>
      <w:spacing w:line="240" w:lineRule="exact"/>
      <w:jc w:val="both"/>
    </w:pPr>
    <w:rPr>
      <w:i/>
    </w:rPr>
  </w:style>
  <w:style w:type="paragraph" w:customStyle="1" w:styleId="QuickStatsNCHSCredit">
    <w:name w:val="QuickStats NCHS Credit"/>
    <w:basedOn w:val="BaseText"/>
    <w:uiPriority w:val="99"/>
    <w:rsid w:val="004A63FD"/>
    <w:pPr>
      <w:spacing w:line="200" w:lineRule="exact"/>
      <w:jc w:val="center"/>
    </w:pPr>
    <w:rPr>
      <w:rFonts w:ascii="Myriad Pro" w:hAnsi="Myriad Pro"/>
      <w:sz w:val="18"/>
    </w:rPr>
  </w:style>
  <w:style w:type="paragraph" w:customStyle="1" w:styleId="QuickStatsTitle">
    <w:name w:val="QuickStats Title"/>
    <w:basedOn w:val="BaseHeading"/>
    <w:uiPriority w:val="99"/>
    <w:rsid w:val="004A63FD"/>
    <w:pPr>
      <w:spacing w:line="320" w:lineRule="exact"/>
      <w:jc w:val="center"/>
    </w:pPr>
    <w:rPr>
      <w:color w:val="0055FA"/>
    </w:rPr>
  </w:style>
  <w:style w:type="paragraph" w:customStyle="1" w:styleId="QuickStatsFootnote">
    <w:name w:val="QuickStats Footnote"/>
    <w:basedOn w:val="BaseText"/>
    <w:uiPriority w:val="99"/>
    <w:rsid w:val="004A63FD"/>
    <w:pPr>
      <w:spacing w:line="180" w:lineRule="exact"/>
      <w:jc w:val="both"/>
    </w:pPr>
    <w:rPr>
      <w:rFonts w:ascii="Myriad Pro" w:hAnsi="Myriad Pro"/>
      <w:sz w:val="16"/>
    </w:rPr>
  </w:style>
  <w:style w:type="paragraph" w:customStyle="1" w:styleId="QuickStatsCaption">
    <w:name w:val="QuickStats Caption"/>
    <w:basedOn w:val="BaseText"/>
    <w:uiPriority w:val="99"/>
    <w:rsid w:val="004A63FD"/>
    <w:pPr>
      <w:spacing w:line="220" w:lineRule="exact"/>
      <w:jc w:val="both"/>
    </w:pPr>
    <w:rPr>
      <w:rFonts w:ascii="Myriad Pro" w:hAnsi="Myriad Pro"/>
      <w:sz w:val="18"/>
    </w:rPr>
  </w:style>
  <w:style w:type="paragraph" w:customStyle="1" w:styleId="QuickStatsSourceRepBy">
    <w:name w:val="QuickStats Source/Rep By"/>
    <w:basedOn w:val="BaseText"/>
    <w:uiPriority w:val="99"/>
    <w:rsid w:val="004A63FD"/>
    <w:pPr>
      <w:spacing w:line="200" w:lineRule="exact"/>
      <w:jc w:val="both"/>
    </w:pPr>
    <w:rPr>
      <w:rFonts w:ascii="Myriad Pro" w:hAnsi="Myriad Pro"/>
      <w:sz w:val="16"/>
    </w:rPr>
  </w:style>
  <w:style w:type="paragraph" w:customStyle="1" w:styleId="FigureFootnote">
    <w:name w:val="Figure Footnote"/>
    <w:basedOn w:val="BaseText"/>
    <w:uiPriority w:val="99"/>
    <w:rsid w:val="004A63FD"/>
    <w:pPr>
      <w:spacing w:line="180" w:lineRule="exact"/>
    </w:pPr>
    <w:rPr>
      <w:rFonts w:ascii="Myriad Pro" w:hAnsi="Myriad Pro"/>
      <w:sz w:val="16"/>
    </w:rPr>
  </w:style>
  <w:style w:type="paragraph" w:customStyle="1" w:styleId="EarlyReleaseDisclaimer">
    <w:name w:val="Early Release Disclaimer"/>
    <w:basedOn w:val="BaseText"/>
    <w:uiPriority w:val="99"/>
    <w:rsid w:val="004A63FD"/>
    <w:pPr>
      <w:spacing w:line="260" w:lineRule="exact"/>
      <w:jc w:val="center"/>
    </w:pPr>
    <w:rPr>
      <w:i/>
    </w:rPr>
  </w:style>
  <w:style w:type="paragraph" w:customStyle="1" w:styleId="FigureSource">
    <w:name w:val="Figure Source"/>
    <w:basedOn w:val="BaseText"/>
    <w:uiPriority w:val="99"/>
    <w:rsid w:val="004A63FD"/>
    <w:pPr>
      <w:spacing w:line="180" w:lineRule="exact"/>
    </w:pPr>
    <w:rPr>
      <w:rFonts w:ascii="Myriad Pro" w:hAnsi="Myriad Pro"/>
      <w:sz w:val="16"/>
    </w:rPr>
  </w:style>
  <w:style w:type="character" w:customStyle="1" w:styleId="H1Char">
    <w:name w:val="H1 Char"/>
    <w:link w:val="H1"/>
    <w:locked/>
    <w:rsid w:val="004A63FD"/>
    <w:rPr>
      <w:rFonts w:ascii="Futura Md BT" w:eastAsia="Times New Roman" w:hAnsi="Futura Md BT" w:cs="Futura Md BT"/>
      <w:b/>
      <w:bCs/>
      <w:color w:val="0B3D91"/>
      <w:sz w:val="32"/>
      <w:szCs w:val="32"/>
    </w:rPr>
  </w:style>
  <w:style w:type="paragraph" w:customStyle="1" w:styleId="H1">
    <w:name w:val="H1"/>
    <w:link w:val="H1Char"/>
    <w:rsid w:val="004A63FD"/>
    <w:pPr>
      <w:keepNext/>
      <w:widowControl w:val="0"/>
      <w:autoSpaceDE w:val="0"/>
      <w:autoSpaceDN w:val="0"/>
      <w:adjustRightInd w:val="0"/>
      <w:spacing w:after="144" w:line="360" w:lineRule="atLeast"/>
      <w:jc w:val="center"/>
    </w:pPr>
    <w:rPr>
      <w:rFonts w:ascii="Futura Md BT" w:eastAsia="Times New Roman" w:hAnsi="Futura Md BT" w:cs="Futura Md BT"/>
      <w:b/>
      <w:bCs/>
      <w:color w:val="0B3D91"/>
      <w:sz w:val="32"/>
      <w:szCs w:val="32"/>
    </w:rPr>
  </w:style>
  <w:style w:type="character" w:customStyle="1" w:styleId="ArticleTitleChar">
    <w:name w:val="Article_Title Char"/>
    <w:link w:val="ArticleTitle"/>
    <w:locked/>
    <w:rsid w:val="004A63FD"/>
    <w:rPr>
      <w:rFonts w:ascii="Arial" w:eastAsia="Times New Roman" w:hAnsi="Arial" w:cs="Arial"/>
      <w:kern w:val="28"/>
      <w:sz w:val="48"/>
      <w:szCs w:val="28"/>
    </w:rPr>
  </w:style>
  <w:style w:type="paragraph" w:customStyle="1" w:styleId="ArticleTitle">
    <w:name w:val="Article_Title"/>
    <w:basedOn w:val="Normal"/>
    <w:link w:val="ArticleTitleChar"/>
    <w:rsid w:val="004A63FD"/>
    <w:pPr>
      <w:keepNext/>
      <w:spacing w:before="240" w:after="0" w:line="240" w:lineRule="auto"/>
      <w:jc w:val="center"/>
      <w:outlineLvl w:val="0"/>
    </w:pPr>
    <w:rPr>
      <w:rFonts w:ascii="Arial" w:hAnsi="Arial" w:cs="Arial"/>
      <w:kern w:val="28"/>
      <w:sz w:val="48"/>
      <w:szCs w:val="28"/>
    </w:rPr>
  </w:style>
  <w:style w:type="character" w:customStyle="1" w:styleId="PreparerChar">
    <w:name w:val="Preparer Char"/>
    <w:link w:val="Preparer"/>
    <w:locked/>
    <w:rsid w:val="004A63FD"/>
    <w:rPr>
      <w:rFonts w:ascii="Times New Roman" w:eastAsia="Times New Roman" w:hAnsi="Times New Roman"/>
      <w:sz w:val="24"/>
    </w:rPr>
  </w:style>
  <w:style w:type="paragraph" w:customStyle="1" w:styleId="Preparer">
    <w:name w:val="Preparer"/>
    <w:basedOn w:val="Normal"/>
    <w:link w:val="PreparerChar"/>
    <w:rsid w:val="004A63FD"/>
    <w:pPr>
      <w:spacing w:after="120" w:line="240" w:lineRule="auto"/>
    </w:pPr>
    <w:rPr>
      <w:rFonts w:ascii="Times New Roman" w:hAnsi="Times New Roman"/>
      <w:sz w:val="24"/>
      <w:szCs w:val="20"/>
    </w:rPr>
  </w:style>
  <w:style w:type="paragraph" w:customStyle="1" w:styleId="SummaryBoxTitle">
    <w:name w:val="Summary Box Title"/>
    <w:basedOn w:val="BaseHeading"/>
    <w:uiPriority w:val="99"/>
    <w:rsid w:val="004A63FD"/>
    <w:pPr>
      <w:pBdr>
        <w:top w:val="single" w:sz="4" w:space="4" w:color="F2F2F2"/>
        <w:left w:val="single" w:sz="4" w:space="4" w:color="F2F2F2"/>
        <w:bottom w:val="single" w:sz="4" w:space="4" w:color="F2F2F2"/>
        <w:right w:val="single" w:sz="4" w:space="4" w:color="F2F2F2"/>
      </w:pBdr>
      <w:shd w:val="clear" w:color="auto" w:fill="F2F2F2"/>
      <w:spacing w:line="200" w:lineRule="exact"/>
    </w:pPr>
    <w:rPr>
      <w:sz w:val="24"/>
    </w:rPr>
  </w:style>
  <w:style w:type="paragraph" w:customStyle="1" w:styleId="SectionStart">
    <w:name w:val="Section_Start"/>
    <w:basedOn w:val="BaseText"/>
    <w:uiPriority w:val="99"/>
    <w:rsid w:val="004A63FD"/>
    <w:pPr>
      <w:shd w:val="clear" w:color="auto" w:fill="BFBFBF"/>
    </w:pPr>
    <w:rPr>
      <w:sz w:val="18"/>
    </w:rPr>
  </w:style>
  <w:style w:type="paragraph" w:customStyle="1" w:styleId="ChunkHeading">
    <w:name w:val="Chunk_Heading"/>
    <w:basedOn w:val="BaseHeading"/>
    <w:uiPriority w:val="99"/>
    <w:rsid w:val="004A63FD"/>
    <w:pPr>
      <w:spacing w:after="120" w:line="360" w:lineRule="exact"/>
      <w:jc w:val="center"/>
    </w:pPr>
    <w:rPr>
      <w:color w:val="0055FA"/>
      <w:sz w:val="32"/>
    </w:rPr>
  </w:style>
  <w:style w:type="paragraph" w:customStyle="1" w:styleId="RefSubheading">
    <w:name w:val="Ref_Subheading"/>
    <w:basedOn w:val="BaseHeading"/>
    <w:uiPriority w:val="99"/>
    <w:rsid w:val="004A63FD"/>
    <w:pPr>
      <w:spacing w:after="120" w:line="320" w:lineRule="exact"/>
      <w:jc w:val="center"/>
    </w:pPr>
    <w:rPr>
      <w:color w:val="0055FA"/>
    </w:rPr>
  </w:style>
  <w:style w:type="character" w:customStyle="1" w:styleId="FurtherReadingChar">
    <w:name w:val="Further_Reading Char"/>
    <w:link w:val="FurtherReading"/>
    <w:locked/>
    <w:rsid w:val="004A63FD"/>
    <w:rPr>
      <w:rFonts w:ascii="Garamond" w:eastAsia="Times New Roman" w:hAnsi="Garamond"/>
      <w:szCs w:val="24"/>
    </w:rPr>
  </w:style>
  <w:style w:type="paragraph" w:customStyle="1" w:styleId="FurtherReading">
    <w:name w:val="Further_Reading"/>
    <w:basedOn w:val="BaseText"/>
    <w:link w:val="FurtherReadingChar"/>
    <w:rsid w:val="004A63FD"/>
    <w:pPr>
      <w:autoSpaceDE w:val="0"/>
      <w:autoSpaceDN w:val="0"/>
      <w:adjustRightInd w:val="0"/>
      <w:ind w:left="720" w:hanging="720"/>
    </w:pPr>
    <w:rPr>
      <w:szCs w:val="24"/>
    </w:rPr>
  </w:style>
  <w:style w:type="paragraph" w:customStyle="1" w:styleId="FurtherReadingHead">
    <w:name w:val="Further_Reading_Head"/>
    <w:basedOn w:val="BaseHeading"/>
    <w:uiPriority w:val="99"/>
    <w:rsid w:val="004A63FD"/>
    <w:pPr>
      <w:spacing w:after="120" w:line="360" w:lineRule="exact"/>
      <w:jc w:val="center"/>
    </w:pPr>
    <w:rPr>
      <w:rFonts w:ascii="Myriad Pro" w:hAnsi="Myriad Pro"/>
      <w:color w:val="0055FA"/>
      <w:sz w:val="32"/>
    </w:rPr>
  </w:style>
  <w:style w:type="paragraph" w:customStyle="1" w:styleId="SectReferences">
    <w:name w:val="Sect_References"/>
    <w:basedOn w:val="BaseText"/>
    <w:uiPriority w:val="99"/>
    <w:rsid w:val="004A63FD"/>
    <w:pPr>
      <w:ind w:left="720" w:hanging="720"/>
    </w:pPr>
  </w:style>
  <w:style w:type="paragraph" w:customStyle="1" w:styleId="SectRefsHead">
    <w:name w:val="Sect_Refs_Head"/>
    <w:basedOn w:val="BaseHeading"/>
    <w:uiPriority w:val="99"/>
    <w:rsid w:val="004A63FD"/>
    <w:pPr>
      <w:spacing w:after="60" w:line="240" w:lineRule="exact"/>
      <w:jc w:val="center"/>
    </w:pPr>
    <w:rPr>
      <w:rFonts w:ascii="Myriad Pro" w:hAnsi="Myriad Pro"/>
      <w:color w:val="0055FA"/>
      <w:sz w:val="20"/>
    </w:rPr>
  </w:style>
  <w:style w:type="character" w:customStyle="1" w:styleId="QuoteChar">
    <w:name w:val="Quote Char"/>
    <w:basedOn w:val="DefaultParagraphFont"/>
    <w:link w:val="Quote"/>
    <w:uiPriority w:val="29"/>
    <w:rsid w:val="004A63FD"/>
    <w:rPr>
      <w:rFonts w:eastAsiaTheme="minorHAnsi"/>
      <w:i/>
      <w:iCs/>
      <w:color w:val="404040" w:themeColor="text1" w:themeTint="BF"/>
      <w:sz w:val="22"/>
      <w:szCs w:val="22"/>
    </w:rPr>
  </w:style>
  <w:style w:type="paragraph" w:styleId="Quote">
    <w:name w:val="Quote"/>
    <w:basedOn w:val="Normal"/>
    <w:next w:val="Normal"/>
    <w:link w:val="QuoteChar"/>
    <w:uiPriority w:val="29"/>
    <w:qFormat/>
    <w:rsid w:val="004A63FD"/>
    <w:pPr>
      <w:spacing w:before="200" w:after="160" w:line="240" w:lineRule="auto"/>
      <w:ind w:left="864" w:right="864"/>
      <w:jc w:val="center"/>
    </w:pPr>
    <w:rPr>
      <w:rFonts w:eastAsiaTheme="minorHAnsi"/>
      <w:i/>
      <w:iCs/>
      <w:color w:val="404040" w:themeColor="text1" w:themeTint="BF"/>
    </w:rPr>
  </w:style>
  <w:style w:type="character" w:customStyle="1" w:styleId="st">
    <w:name w:val="st"/>
    <w:basedOn w:val="DefaultParagraphFont"/>
    <w:rsid w:val="00062709"/>
  </w:style>
  <w:style w:type="character" w:styleId="Emphasis">
    <w:name w:val="Emphasis"/>
    <w:basedOn w:val="DefaultParagraphFont"/>
    <w:uiPriority w:val="20"/>
    <w:qFormat/>
    <w:rsid w:val="00062709"/>
    <w:rPr>
      <w:i/>
      <w:iCs/>
    </w:rPr>
  </w:style>
  <w:style w:type="character" w:styleId="Strong">
    <w:name w:val="Strong"/>
    <w:basedOn w:val="DefaultParagraphFont"/>
    <w:uiPriority w:val="22"/>
    <w:qFormat/>
    <w:rsid w:val="003A2FC3"/>
    <w:rPr>
      <w:b/>
      <w:bCs/>
    </w:rPr>
  </w:style>
  <w:style w:type="character" w:customStyle="1" w:styleId="sr-only">
    <w:name w:val="sr-only"/>
    <w:basedOn w:val="DefaultParagraphFont"/>
    <w:rsid w:val="003A2FC3"/>
  </w:style>
  <w:style w:type="character" w:customStyle="1" w:styleId="file-details">
    <w:name w:val="file-details"/>
    <w:basedOn w:val="DefaultParagraphFont"/>
    <w:rsid w:val="003A2FC3"/>
  </w:style>
  <w:style w:type="paragraph" w:customStyle="1" w:styleId="Default">
    <w:name w:val="Default"/>
    <w:rsid w:val="00582E50"/>
    <w:pPr>
      <w:autoSpaceDE w:val="0"/>
      <w:autoSpaceDN w:val="0"/>
      <w:adjustRightInd w:val="0"/>
    </w:pPr>
    <w:rPr>
      <w:rFonts w:ascii="ITC Avant Garde Std Md" w:hAnsi="ITC Avant Garde Std Md" w:cs="ITC Avant Garde Std Md"/>
      <w:color w:val="000000"/>
      <w:sz w:val="24"/>
      <w:szCs w:val="24"/>
    </w:rPr>
  </w:style>
  <w:style w:type="character" w:styleId="FootnoteReference">
    <w:name w:val="footnote reference"/>
    <w:basedOn w:val="DefaultParagraphFont"/>
    <w:uiPriority w:val="99"/>
    <w:semiHidden/>
    <w:unhideWhenUsed/>
    <w:rsid w:val="00A73D94"/>
    <w:rPr>
      <w:vertAlign w:val="superscript"/>
    </w:rPr>
  </w:style>
  <w:style w:type="character" w:styleId="UnresolvedMention">
    <w:name w:val="Unresolved Mention"/>
    <w:basedOn w:val="DefaultParagraphFont"/>
    <w:uiPriority w:val="99"/>
    <w:semiHidden/>
    <w:unhideWhenUsed/>
    <w:rsid w:val="00213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150">
      <w:bodyDiv w:val="1"/>
      <w:marLeft w:val="0"/>
      <w:marRight w:val="0"/>
      <w:marTop w:val="0"/>
      <w:marBottom w:val="0"/>
      <w:divBdr>
        <w:top w:val="none" w:sz="0" w:space="0" w:color="auto"/>
        <w:left w:val="none" w:sz="0" w:space="0" w:color="auto"/>
        <w:bottom w:val="none" w:sz="0" w:space="0" w:color="auto"/>
        <w:right w:val="none" w:sz="0" w:space="0" w:color="auto"/>
      </w:divBdr>
    </w:div>
    <w:div w:id="26225227">
      <w:bodyDiv w:val="1"/>
      <w:marLeft w:val="0"/>
      <w:marRight w:val="0"/>
      <w:marTop w:val="0"/>
      <w:marBottom w:val="0"/>
      <w:divBdr>
        <w:top w:val="none" w:sz="0" w:space="0" w:color="auto"/>
        <w:left w:val="none" w:sz="0" w:space="0" w:color="auto"/>
        <w:bottom w:val="none" w:sz="0" w:space="0" w:color="auto"/>
        <w:right w:val="none" w:sz="0" w:space="0" w:color="auto"/>
      </w:divBdr>
    </w:div>
    <w:div w:id="30957783">
      <w:bodyDiv w:val="1"/>
      <w:marLeft w:val="0"/>
      <w:marRight w:val="0"/>
      <w:marTop w:val="0"/>
      <w:marBottom w:val="0"/>
      <w:divBdr>
        <w:top w:val="none" w:sz="0" w:space="0" w:color="auto"/>
        <w:left w:val="none" w:sz="0" w:space="0" w:color="auto"/>
        <w:bottom w:val="none" w:sz="0" w:space="0" w:color="auto"/>
        <w:right w:val="none" w:sz="0" w:space="0" w:color="auto"/>
      </w:divBdr>
    </w:div>
    <w:div w:id="37710252">
      <w:bodyDiv w:val="1"/>
      <w:marLeft w:val="0"/>
      <w:marRight w:val="0"/>
      <w:marTop w:val="0"/>
      <w:marBottom w:val="0"/>
      <w:divBdr>
        <w:top w:val="none" w:sz="0" w:space="0" w:color="auto"/>
        <w:left w:val="none" w:sz="0" w:space="0" w:color="auto"/>
        <w:bottom w:val="none" w:sz="0" w:space="0" w:color="auto"/>
        <w:right w:val="none" w:sz="0" w:space="0" w:color="auto"/>
      </w:divBdr>
    </w:div>
    <w:div w:id="57556769">
      <w:bodyDiv w:val="1"/>
      <w:marLeft w:val="0"/>
      <w:marRight w:val="0"/>
      <w:marTop w:val="0"/>
      <w:marBottom w:val="0"/>
      <w:divBdr>
        <w:top w:val="none" w:sz="0" w:space="0" w:color="auto"/>
        <w:left w:val="none" w:sz="0" w:space="0" w:color="auto"/>
        <w:bottom w:val="none" w:sz="0" w:space="0" w:color="auto"/>
        <w:right w:val="none" w:sz="0" w:space="0" w:color="auto"/>
      </w:divBdr>
    </w:div>
    <w:div w:id="65802605">
      <w:bodyDiv w:val="1"/>
      <w:marLeft w:val="0"/>
      <w:marRight w:val="0"/>
      <w:marTop w:val="0"/>
      <w:marBottom w:val="0"/>
      <w:divBdr>
        <w:top w:val="none" w:sz="0" w:space="0" w:color="auto"/>
        <w:left w:val="none" w:sz="0" w:space="0" w:color="auto"/>
        <w:bottom w:val="none" w:sz="0" w:space="0" w:color="auto"/>
        <w:right w:val="none" w:sz="0" w:space="0" w:color="auto"/>
      </w:divBdr>
    </w:div>
    <w:div w:id="81997000">
      <w:bodyDiv w:val="1"/>
      <w:marLeft w:val="0"/>
      <w:marRight w:val="0"/>
      <w:marTop w:val="0"/>
      <w:marBottom w:val="0"/>
      <w:divBdr>
        <w:top w:val="none" w:sz="0" w:space="0" w:color="auto"/>
        <w:left w:val="none" w:sz="0" w:space="0" w:color="auto"/>
        <w:bottom w:val="none" w:sz="0" w:space="0" w:color="auto"/>
        <w:right w:val="none" w:sz="0" w:space="0" w:color="auto"/>
      </w:divBdr>
    </w:div>
    <w:div w:id="102697543">
      <w:bodyDiv w:val="1"/>
      <w:marLeft w:val="0"/>
      <w:marRight w:val="0"/>
      <w:marTop w:val="0"/>
      <w:marBottom w:val="0"/>
      <w:divBdr>
        <w:top w:val="none" w:sz="0" w:space="0" w:color="auto"/>
        <w:left w:val="none" w:sz="0" w:space="0" w:color="auto"/>
        <w:bottom w:val="none" w:sz="0" w:space="0" w:color="auto"/>
        <w:right w:val="none" w:sz="0" w:space="0" w:color="auto"/>
      </w:divBdr>
    </w:div>
    <w:div w:id="155389756">
      <w:bodyDiv w:val="1"/>
      <w:marLeft w:val="0"/>
      <w:marRight w:val="0"/>
      <w:marTop w:val="0"/>
      <w:marBottom w:val="0"/>
      <w:divBdr>
        <w:top w:val="none" w:sz="0" w:space="0" w:color="auto"/>
        <w:left w:val="none" w:sz="0" w:space="0" w:color="auto"/>
        <w:bottom w:val="none" w:sz="0" w:space="0" w:color="auto"/>
        <w:right w:val="none" w:sz="0" w:space="0" w:color="auto"/>
      </w:divBdr>
    </w:div>
    <w:div w:id="172763976">
      <w:bodyDiv w:val="1"/>
      <w:marLeft w:val="0"/>
      <w:marRight w:val="0"/>
      <w:marTop w:val="0"/>
      <w:marBottom w:val="0"/>
      <w:divBdr>
        <w:top w:val="none" w:sz="0" w:space="0" w:color="auto"/>
        <w:left w:val="none" w:sz="0" w:space="0" w:color="auto"/>
        <w:bottom w:val="none" w:sz="0" w:space="0" w:color="auto"/>
        <w:right w:val="none" w:sz="0" w:space="0" w:color="auto"/>
      </w:divBdr>
    </w:div>
    <w:div w:id="175075999">
      <w:bodyDiv w:val="1"/>
      <w:marLeft w:val="0"/>
      <w:marRight w:val="0"/>
      <w:marTop w:val="0"/>
      <w:marBottom w:val="0"/>
      <w:divBdr>
        <w:top w:val="none" w:sz="0" w:space="0" w:color="auto"/>
        <w:left w:val="none" w:sz="0" w:space="0" w:color="auto"/>
        <w:bottom w:val="none" w:sz="0" w:space="0" w:color="auto"/>
        <w:right w:val="none" w:sz="0" w:space="0" w:color="auto"/>
      </w:divBdr>
    </w:div>
    <w:div w:id="180710335">
      <w:bodyDiv w:val="1"/>
      <w:marLeft w:val="0"/>
      <w:marRight w:val="0"/>
      <w:marTop w:val="0"/>
      <w:marBottom w:val="0"/>
      <w:divBdr>
        <w:top w:val="none" w:sz="0" w:space="0" w:color="auto"/>
        <w:left w:val="none" w:sz="0" w:space="0" w:color="auto"/>
        <w:bottom w:val="none" w:sz="0" w:space="0" w:color="auto"/>
        <w:right w:val="none" w:sz="0" w:space="0" w:color="auto"/>
      </w:divBdr>
    </w:div>
    <w:div w:id="184487466">
      <w:bodyDiv w:val="1"/>
      <w:marLeft w:val="0"/>
      <w:marRight w:val="0"/>
      <w:marTop w:val="0"/>
      <w:marBottom w:val="0"/>
      <w:divBdr>
        <w:top w:val="none" w:sz="0" w:space="0" w:color="auto"/>
        <w:left w:val="none" w:sz="0" w:space="0" w:color="auto"/>
        <w:bottom w:val="none" w:sz="0" w:space="0" w:color="auto"/>
        <w:right w:val="none" w:sz="0" w:space="0" w:color="auto"/>
      </w:divBdr>
    </w:div>
    <w:div w:id="195584316">
      <w:bodyDiv w:val="1"/>
      <w:marLeft w:val="0"/>
      <w:marRight w:val="0"/>
      <w:marTop w:val="0"/>
      <w:marBottom w:val="0"/>
      <w:divBdr>
        <w:top w:val="none" w:sz="0" w:space="0" w:color="auto"/>
        <w:left w:val="none" w:sz="0" w:space="0" w:color="auto"/>
        <w:bottom w:val="none" w:sz="0" w:space="0" w:color="auto"/>
        <w:right w:val="none" w:sz="0" w:space="0" w:color="auto"/>
      </w:divBdr>
    </w:div>
    <w:div w:id="204369980">
      <w:bodyDiv w:val="1"/>
      <w:marLeft w:val="0"/>
      <w:marRight w:val="0"/>
      <w:marTop w:val="0"/>
      <w:marBottom w:val="0"/>
      <w:divBdr>
        <w:top w:val="none" w:sz="0" w:space="0" w:color="auto"/>
        <w:left w:val="none" w:sz="0" w:space="0" w:color="auto"/>
        <w:bottom w:val="none" w:sz="0" w:space="0" w:color="auto"/>
        <w:right w:val="none" w:sz="0" w:space="0" w:color="auto"/>
      </w:divBdr>
    </w:div>
    <w:div w:id="252058316">
      <w:bodyDiv w:val="1"/>
      <w:marLeft w:val="0"/>
      <w:marRight w:val="0"/>
      <w:marTop w:val="0"/>
      <w:marBottom w:val="0"/>
      <w:divBdr>
        <w:top w:val="none" w:sz="0" w:space="0" w:color="auto"/>
        <w:left w:val="none" w:sz="0" w:space="0" w:color="auto"/>
        <w:bottom w:val="none" w:sz="0" w:space="0" w:color="auto"/>
        <w:right w:val="none" w:sz="0" w:space="0" w:color="auto"/>
      </w:divBdr>
    </w:div>
    <w:div w:id="262416648">
      <w:bodyDiv w:val="1"/>
      <w:marLeft w:val="0"/>
      <w:marRight w:val="0"/>
      <w:marTop w:val="0"/>
      <w:marBottom w:val="0"/>
      <w:divBdr>
        <w:top w:val="none" w:sz="0" w:space="0" w:color="auto"/>
        <w:left w:val="none" w:sz="0" w:space="0" w:color="auto"/>
        <w:bottom w:val="none" w:sz="0" w:space="0" w:color="auto"/>
        <w:right w:val="none" w:sz="0" w:space="0" w:color="auto"/>
      </w:divBdr>
    </w:div>
    <w:div w:id="266618165">
      <w:bodyDiv w:val="1"/>
      <w:marLeft w:val="0"/>
      <w:marRight w:val="0"/>
      <w:marTop w:val="0"/>
      <w:marBottom w:val="0"/>
      <w:divBdr>
        <w:top w:val="none" w:sz="0" w:space="0" w:color="auto"/>
        <w:left w:val="none" w:sz="0" w:space="0" w:color="auto"/>
        <w:bottom w:val="none" w:sz="0" w:space="0" w:color="auto"/>
        <w:right w:val="none" w:sz="0" w:space="0" w:color="auto"/>
      </w:divBdr>
    </w:div>
    <w:div w:id="268976863">
      <w:bodyDiv w:val="1"/>
      <w:marLeft w:val="0"/>
      <w:marRight w:val="0"/>
      <w:marTop w:val="0"/>
      <w:marBottom w:val="0"/>
      <w:divBdr>
        <w:top w:val="none" w:sz="0" w:space="0" w:color="auto"/>
        <w:left w:val="none" w:sz="0" w:space="0" w:color="auto"/>
        <w:bottom w:val="none" w:sz="0" w:space="0" w:color="auto"/>
        <w:right w:val="none" w:sz="0" w:space="0" w:color="auto"/>
      </w:divBdr>
    </w:div>
    <w:div w:id="276109441">
      <w:bodyDiv w:val="1"/>
      <w:marLeft w:val="0"/>
      <w:marRight w:val="0"/>
      <w:marTop w:val="0"/>
      <w:marBottom w:val="0"/>
      <w:divBdr>
        <w:top w:val="none" w:sz="0" w:space="0" w:color="auto"/>
        <w:left w:val="none" w:sz="0" w:space="0" w:color="auto"/>
        <w:bottom w:val="none" w:sz="0" w:space="0" w:color="auto"/>
        <w:right w:val="none" w:sz="0" w:space="0" w:color="auto"/>
      </w:divBdr>
      <w:divsChild>
        <w:div w:id="2065326270">
          <w:marLeft w:val="0"/>
          <w:marRight w:val="1"/>
          <w:marTop w:val="0"/>
          <w:marBottom w:val="0"/>
          <w:divBdr>
            <w:top w:val="none" w:sz="0" w:space="0" w:color="auto"/>
            <w:left w:val="none" w:sz="0" w:space="0" w:color="auto"/>
            <w:bottom w:val="none" w:sz="0" w:space="0" w:color="auto"/>
            <w:right w:val="none" w:sz="0" w:space="0" w:color="auto"/>
          </w:divBdr>
          <w:divsChild>
            <w:div w:id="1291545554">
              <w:marLeft w:val="0"/>
              <w:marRight w:val="0"/>
              <w:marTop w:val="0"/>
              <w:marBottom w:val="0"/>
              <w:divBdr>
                <w:top w:val="none" w:sz="0" w:space="0" w:color="auto"/>
                <w:left w:val="none" w:sz="0" w:space="0" w:color="auto"/>
                <w:bottom w:val="none" w:sz="0" w:space="0" w:color="auto"/>
                <w:right w:val="none" w:sz="0" w:space="0" w:color="auto"/>
              </w:divBdr>
              <w:divsChild>
                <w:div w:id="74016720">
                  <w:marLeft w:val="0"/>
                  <w:marRight w:val="1"/>
                  <w:marTop w:val="0"/>
                  <w:marBottom w:val="0"/>
                  <w:divBdr>
                    <w:top w:val="none" w:sz="0" w:space="0" w:color="auto"/>
                    <w:left w:val="none" w:sz="0" w:space="0" w:color="auto"/>
                    <w:bottom w:val="none" w:sz="0" w:space="0" w:color="auto"/>
                    <w:right w:val="none" w:sz="0" w:space="0" w:color="auto"/>
                  </w:divBdr>
                  <w:divsChild>
                    <w:div w:id="700789300">
                      <w:marLeft w:val="0"/>
                      <w:marRight w:val="0"/>
                      <w:marTop w:val="0"/>
                      <w:marBottom w:val="0"/>
                      <w:divBdr>
                        <w:top w:val="none" w:sz="0" w:space="0" w:color="auto"/>
                        <w:left w:val="none" w:sz="0" w:space="0" w:color="auto"/>
                        <w:bottom w:val="none" w:sz="0" w:space="0" w:color="auto"/>
                        <w:right w:val="none" w:sz="0" w:space="0" w:color="auto"/>
                      </w:divBdr>
                      <w:divsChild>
                        <w:div w:id="1616598493">
                          <w:marLeft w:val="0"/>
                          <w:marRight w:val="0"/>
                          <w:marTop w:val="0"/>
                          <w:marBottom w:val="0"/>
                          <w:divBdr>
                            <w:top w:val="none" w:sz="0" w:space="0" w:color="auto"/>
                            <w:left w:val="none" w:sz="0" w:space="0" w:color="auto"/>
                            <w:bottom w:val="none" w:sz="0" w:space="0" w:color="auto"/>
                            <w:right w:val="none" w:sz="0" w:space="0" w:color="auto"/>
                          </w:divBdr>
                          <w:divsChild>
                            <w:div w:id="469908390">
                              <w:marLeft w:val="0"/>
                              <w:marRight w:val="0"/>
                              <w:marTop w:val="120"/>
                              <w:marBottom w:val="360"/>
                              <w:divBdr>
                                <w:top w:val="none" w:sz="0" w:space="0" w:color="auto"/>
                                <w:left w:val="none" w:sz="0" w:space="0" w:color="auto"/>
                                <w:bottom w:val="none" w:sz="0" w:space="0" w:color="auto"/>
                                <w:right w:val="none" w:sz="0" w:space="0" w:color="auto"/>
                              </w:divBdr>
                              <w:divsChild>
                                <w:div w:id="502016701">
                                  <w:marLeft w:val="0"/>
                                  <w:marRight w:val="0"/>
                                  <w:marTop w:val="0"/>
                                  <w:marBottom w:val="0"/>
                                  <w:divBdr>
                                    <w:top w:val="none" w:sz="0" w:space="0" w:color="auto"/>
                                    <w:left w:val="none" w:sz="0" w:space="0" w:color="auto"/>
                                    <w:bottom w:val="none" w:sz="0" w:space="0" w:color="auto"/>
                                    <w:right w:val="none" w:sz="0" w:space="0" w:color="auto"/>
                                  </w:divBdr>
                                  <w:divsChild>
                                    <w:div w:id="1580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079437">
      <w:bodyDiv w:val="1"/>
      <w:marLeft w:val="0"/>
      <w:marRight w:val="0"/>
      <w:marTop w:val="0"/>
      <w:marBottom w:val="0"/>
      <w:divBdr>
        <w:top w:val="none" w:sz="0" w:space="0" w:color="auto"/>
        <w:left w:val="none" w:sz="0" w:space="0" w:color="auto"/>
        <w:bottom w:val="none" w:sz="0" w:space="0" w:color="auto"/>
        <w:right w:val="none" w:sz="0" w:space="0" w:color="auto"/>
      </w:divBdr>
    </w:div>
    <w:div w:id="301010594">
      <w:bodyDiv w:val="1"/>
      <w:marLeft w:val="0"/>
      <w:marRight w:val="0"/>
      <w:marTop w:val="0"/>
      <w:marBottom w:val="0"/>
      <w:divBdr>
        <w:top w:val="none" w:sz="0" w:space="0" w:color="auto"/>
        <w:left w:val="none" w:sz="0" w:space="0" w:color="auto"/>
        <w:bottom w:val="none" w:sz="0" w:space="0" w:color="auto"/>
        <w:right w:val="none" w:sz="0" w:space="0" w:color="auto"/>
      </w:divBdr>
    </w:div>
    <w:div w:id="322121641">
      <w:bodyDiv w:val="1"/>
      <w:marLeft w:val="0"/>
      <w:marRight w:val="0"/>
      <w:marTop w:val="0"/>
      <w:marBottom w:val="0"/>
      <w:divBdr>
        <w:top w:val="none" w:sz="0" w:space="0" w:color="auto"/>
        <w:left w:val="none" w:sz="0" w:space="0" w:color="auto"/>
        <w:bottom w:val="none" w:sz="0" w:space="0" w:color="auto"/>
        <w:right w:val="none" w:sz="0" w:space="0" w:color="auto"/>
      </w:divBdr>
    </w:div>
    <w:div w:id="330177764">
      <w:bodyDiv w:val="1"/>
      <w:marLeft w:val="0"/>
      <w:marRight w:val="0"/>
      <w:marTop w:val="0"/>
      <w:marBottom w:val="0"/>
      <w:divBdr>
        <w:top w:val="none" w:sz="0" w:space="0" w:color="auto"/>
        <w:left w:val="none" w:sz="0" w:space="0" w:color="auto"/>
        <w:bottom w:val="none" w:sz="0" w:space="0" w:color="auto"/>
        <w:right w:val="none" w:sz="0" w:space="0" w:color="auto"/>
      </w:divBdr>
    </w:div>
    <w:div w:id="354036910">
      <w:bodyDiv w:val="1"/>
      <w:marLeft w:val="0"/>
      <w:marRight w:val="0"/>
      <w:marTop w:val="0"/>
      <w:marBottom w:val="0"/>
      <w:divBdr>
        <w:top w:val="none" w:sz="0" w:space="0" w:color="auto"/>
        <w:left w:val="none" w:sz="0" w:space="0" w:color="auto"/>
        <w:bottom w:val="none" w:sz="0" w:space="0" w:color="auto"/>
        <w:right w:val="none" w:sz="0" w:space="0" w:color="auto"/>
      </w:divBdr>
    </w:div>
    <w:div w:id="357120320">
      <w:bodyDiv w:val="1"/>
      <w:marLeft w:val="0"/>
      <w:marRight w:val="0"/>
      <w:marTop w:val="0"/>
      <w:marBottom w:val="0"/>
      <w:divBdr>
        <w:top w:val="none" w:sz="0" w:space="0" w:color="auto"/>
        <w:left w:val="none" w:sz="0" w:space="0" w:color="auto"/>
        <w:bottom w:val="none" w:sz="0" w:space="0" w:color="auto"/>
        <w:right w:val="none" w:sz="0" w:space="0" w:color="auto"/>
      </w:divBdr>
    </w:div>
    <w:div w:id="387729002">
      <w:bodyDiv w:val="1"/>
      <w:marLeft w:val="0"/>
      <w:marRight w:val="0"/>
      <w:marTop w:val="0"/>
      <w:marBottom w:val="0"/>
      <w:divBdr>
        <w:top w:val="none" w:sz="0" w:space="0" w:color="auto"/>
        <w:left w:val="none" w:sz="0" w:space="0" w:color="auto"/>
        <w:bottom w:val="none" w:sz="0" w:space="0" w:color="auto"/>
        <w:right w:val="none" w:sz="0" w:space="0" w:color="auto"/>
      </w:divBdr>
    </w:div>
    <w:div w:id="388772036">
      <w:bodyDiv w:val="1"/>
      <w:marLeft w:val="0"/>
      <w:marRight w:val="0"/>
      <w:marTop w:val="0"/>
      <w:marBottom w:val="0"/>
      <w:divBdr>
        <w:top w:val="none" w:sz="0" w:space="0" w:color="auto"/>
        <w:left w:val="none" w:sz="0" w:space="0" w:color="auto"/>
        <w:bottom w:val="none" w:sz="0" w:space="0" w:color="auto"/>
        <w:right w:val="none" w:sz="0" w:space="0" w:color="auto"/>
      </w:divBdr>
    </w:div>
    <w:div w:id="409233606">
      <w:bodyDiv w:val="1"/>
      <w:marLeft w:val="0"/>
      <w:marRight w:val="0"/>
      <w:marTop w:val="0"/>
      <w:marBottom w:val="0"/>
      <w:divBdr>
        <w:top w:val="none" w:sz="0" w:space="0" w:color="auto"/>
        <w:left w:val="none" w:sz="0" w:space="0" w:color="auto"/>
        <w:bottom w:val="none" w:sz="0" w:space="0" w:color="auto"/>
        <w:right w:val="none" w:sz="0" w:space="0" w:color="auto"/>
      </w:divBdr>
    </w:div>
    <w:div w:id="450369145">
      <w:bodyDiv w:val="1"/>
      <w:marLeft w:val="0"/>
      <w:marRight w:val="0"/>
      <w:marTop w:val="0"/>
      <w:marBottom w:val="0"/>
      <w:divBdr>
        <w:top w:val="none" w:sz="0" w:space="0" w:color="auto"/>
        <w:left w:val="none" w:sz="0" w:space="0" w:color="auto"/>
        <w:bottom w:val="none" w:sz="0" w:space="0" w:color="auto"/>
        <w:right w:val="none" w:sz="0" w:space="0" w:color="auto"/>
      </w:divBdr>
    </w:div>
    <w:div w:id="458842874">
      <w:bodyDiv w:val="1"/>
      <w:marLeft w:val="0"/>
      <w:marRight w:val="0"/>
      <w:marTop w:val="0"/>
      <w:marBottom w:val="0"/>
      <w:divBdr>
        <w:top w:val="none" w:sz="0" w:space="0" w:color="auto"/>
        <w:left w:val="none" w:sz="0" w:space="0" w:color="auto"/>
        <w:bottom w:val="none" w:sz="0" w:space="0" w:color="auto"/>
        <w:right w:val="none" w:sz="0" w:space="0" w:color="auto"/>
      </w:divBdr>
      <w:divsChild>
        <w:div w:id="1499812070">
          <w:marLeft w:val="0"/>
          <w:marRight w:val="0"/>
          <w:marTop w:val="0"/>
          <w:marBottom w:val="0"/>
          <w:divBdr>
            <w:top w:val="none" w:sz="0" w:space="0" w:color="auto"/>
            <w:left w:val="none" w:sz="0" w:space="0" w:color="auto"/>
            <w:bottom w:val="none" w:sz="0" w:space="0" w:color="auto"/>
            <w:right w:val="none" w:sz="0" w:space="0" w:color="auto"/>
          </w:divBdr>
          <w:divsChild>
            <w:div w:id="1301376530">
              <w:marLeft w:val="0"/>
              <w:marRight w:val="0"/>
              <w:marTop w:val="0"/>
              <w:marBottom w:val="0"/>
              <w:divBdr>
                <w:top w:val="none" w:sz="0" w:space="0" w:color="auto"/>
                <w:left w:val="none" w:sz="0" w:space="0" w:color="auto"/>
                <w:bottom w:val="none" w:sz="0" w:space="0" w:color="auto"/>
                <w:right w:val="none" w:sz="0" w:space="0" w:color="auto"/>
              </w:divBdr>
              <w:divsChild>
                <w:div w:id="1521355328">
                  <w:marLeft w:val="0"/>
                  <w:marRight w:val="0"/>
                  <w:marTop w:val="0"/>
                  <w:marBottom w:val="0"/>
                  <w:divBdr>
                    <w:top w:val="none" w:sz="0" w:space="0" w:color="auto"/>
                    <w:left w:val="none" w:sz="0" w:space="0" w:color="auto"/>
                    <w:bottom w:val="none" w:sz="0" w:space="0" w:color="auto"/>
                    <w:right w:val="none" w:sz="0" w:space="0" w:color="auto"/>
                  </w:divBdr>
                  <w:divsChild>
                    <w:div w:id="2016154047">
                      <w:marLeft w:val="0"/>
                      <w:marRight w:val="0"/>
                      <w:marTop w:val="0"/>
                      <w:marBottom w:val="0"/>
                      <w:divBdr>
                        <w:top w:val="none" w:sz="0" w:space="0" w:color="auto"/>
                        <w:left w:val="none" w:sz="0" w:space="0" w:color="auto"/>
                        <w:bottom w:val="none" w:sz="0" w:space="0" w:color="auto"/>
                        <w:right w:val="none" w:sz="0" w:space="0" w:color="auto"/>
                      </w:divBdr>
                      <w:divsChild>
                        <w:div w:id="1916090652">
                          <w:marLeft w:val="0"/>
                          <w:marRight w:val="0"/>
                          <w:marTop w:val="0"/>
                          <w:marBottom w:val="0"/>
                          <w:divBdr>
                            <w:top w:val="none" w:sz="0" w:space="0" w:color="auto"/>
                            <w:left w:val="none" w:sz="0" w:space="0" w:color="auto"/>
                            <w:bottom w:val="none" w:sz="0" w:space="0" w:color="auto"/>
                            <w:right w:val="none" w:sz="0" w:space="0" w:color="auto"/>
                          </w:divBdr>
                          <w:divsChild>
                            <w:div w:id="9868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798506">
      <w:bodyDiv w:val="1"/>
      <w:marLeft w:val="0"/>
      <w:marRight w:val="0"/>
      <w:marTop w:val="0"/>
      <w:marBottom w:val="0"/>
      <w:divBdr>
        <w:top w:val="none" w:sz="0" w:space="0" w:color="auto"/>
        <w:left w:val="none" w:sz="0" w:space="0" w:color="auto"/>
        <w:bottom w:val="none" w:sz="0" w:space="0" w:color="auto"/>
        <w:right w:val="none" w:sz="0" w:space="0" w:color="auto"/>
      </w:divBdr>
    </w:div>
    <w:div w:id="482697878">
      <w:bodyDiv w:val="1"/>
      <w:marLeft w:val="0"/>
      <w:marRight w:val="0"/>
      <w:marTop w:val="0"/>
      <w:marBottom w:val="0"/>
      <w:divBdr>
        <w:top w:val="none" w:sz="0" w:space="0" w:color="auto"/>
        <w:left w:val="none" w:sz="0" w:space="0" w:color="auto"/>
        <w:bottom w:val="none" w:sz="0" w:space="0" w:color="auto"/>
        <w:right w:val="none" w:sz="0" w:space="0" w:color="auto"/>
      </w:divBdr>
    </w:div>
    <w:div w:id="485048442">
      <w:bodyDiv w:val="1"/>
      <w:marLeft w:val="0"/>
      <w:marRight w:val="0"/>
      <w:marTop w:val="0"/>
      <w:marBottom w:val="0"/>
      <w:divBdr>
        <w:top w:val="none" w:sz="0" w:space="0" w:color="auto"/>
        <w:left w:val="none" w:sz="0" w:space="0" w:color="auto"/>
        <w:bottom w:val="none" w:sz="0" w:space="0" w:color="auto"/>
        <w:right w:val="none" w:sz="0" w:space="0" w:color="auto"/>
      </w:divBdr>
    </w:div>
    <w:div w:id="495075489">
      <w:bodyDiv w:val="1"/>
      <w:marLeft w:val="0"/>
      <w:marRight w:val="0"/>
      <w:marTop w:val="0"/>
      <w:marBottom w:val="0"/>
      <w:divBdr>
        <w:top w:val="none" w:sz="0" w:space="0" w:color="auto"/>
        <w:left w:val="none" w:sz="0" w:space="0" w:color="auto"/>
        <w:bottom w:val="none" w:sz="0" w:space="0" w:color="auto"/>
        <w:right w:val="none" w:sz="0" w:space="0" w:color="auto"/>
      </w:divBdr>
    </w:div>
    <w:div w:id="496193376">
      <w:bodyDiv w:val="1"/>
      <w:marLeft w:val="0"/>
      <w:marRight w:val="0"/>
      <w:marTop w:val="0"/>
      <w:marBottom w:val="0"/>
      <w:divBdr>
        <w:top w:val="none" w:sz="0" w:space="0" w:color="auto"/>
        <w:left w:val="none" w:sz="0" w:space="0" w:color="auto"/>
        <w:bottom w:val="none" w:sz="0" w:space="0" w:color="auto"/>
        <w:right w:val="none" w:sz="0" w:space="0" w:color="auto"/>
      </w:divBdr>
    </w:div>
    <w:div w:id="541406474">
      <w:bodyDiv w:val="1"/>
      <w:marLeft w:val="0"/>
      <w:marRight w:val="0"/>
      <w:marTop w:val="0"/>
      <w:marBottom w:val="0"/>
      <w:divBdr>
        <w:top w:val="none" w:sz="0" w:space="0" w:color="auto"/>
        <w:left w:val="none" w:sz="0" w:space="0" w:color="auto"/>
        <w:bottom w:val="none" w:sz="0" w:space="0" w:color="auto"/>
        <w:right w:val="none" w:sz="0" w:space="0" w:color="auto"/>
      </w:divBdr>
    </w:div>
    <w:div w:id="543644022">
      <w:bodyDiv w:val="1"/>
      <w:marLeft w:val="0"/>
      <w:marRight w:val="0"/>
      <w:marTop w:val="0"/>
      <w:marBottom w:val="0"/>
      <w:divBdr>
        <w:top w:val="none" w:sz="0" w:space="0" w:color="auto"/>
        <w:left w:val="none" w:sz="0" w:space="0" w:color="auto"/>
        <w:bottom w:val="none" w:sz="0" w:space="0" w:color="auto"/>
        <w:right w:val="none" w:sz="0" w:space="0" w:color="auto"/>
      </w:divBdr>
    </w:div>
    <w:div w:id="557277524">
      <w:bodyDiv w:val="1"/>
      <w:marLeft w:val="0"/>
      <w:marRight w:val="0"/>
      <w:marTop w:val="0"/>
      <w:marBottom w:val="0"/>
      <w:divBdr>
        <w:top w:val="none" w:sz="0" w:space="0" w:color="auto"/>
        <w:left w:val="none" w:sz="0" w:space="0" w:color="auto"/>
        <w:bottom w:val="none" w:sz="0" w:space="0" w:color="auto"/>
        <w:right w:val="none" w:sz="0" w:space="0" w:color="auto"/>
      </w:divBdr>
    </w:div>
    <w:div w:id="587542642">
      <w:bodyDiv w:val="1"/>
      <w:marLeft w:val="0"/>
      <w:marRight w:val="0"/>
      <w:marTop w:val="0"/>
      <w:marBottom w:val="0"/>
      <w:divBdr>
        <w:top w:val="none" w:sz="0" w:space="0" w:color="auto"/>
        <w:left w:val="none" w:sz="0" w:space="0" w:color="auto"/>
        <w:bottom w:val="none" w:sz="0" w:space="0" w:color="auto"/>
        <w:right w:val="none" w:sz="0" w:space="0" w:color="auto"/>
      </w:divBdr>
    </w:div>
    <w:div w:id="626394240">
      <w:bodyDiv w:val="1"/>
      <w:marLeft w:val="0"/>
      <w:marRight w:val="0"/>
      <w:marTop w:val="0"/>
      <w:marBottom w:val="0"/>
      <w:divBdr>
        <w:top w:val="none" w:sz="0" w:space="0" w:color="auto"/>
        <w:left w:val="none" w:sz="0" w:space="0" w:color="auto"/>
        <w:bottom w:val="none" w:sz="0" w:space="0" w:color="auto"/>
        <w:right w:val="none" w:sz="0" w:space="0" w:color="auto"/>
      </w:divBdr>
    </w:div>
    <w:div w:id="634064749">
      <w:bodyDiv w:val="1"/>
      <w:marLeft w:val="0"/>
      <w:marRight w:val="0"/>
      <w:marTop w:val="0"/>
      <w:marBottom w:val="0"/>
      <w:divBdr>
        <w:top w:val="none" w:sz="0" w:space="0" w:color="auto"/>
        <w:left w:val="none" w:sz="0" w:space="0" w:color="auto"/>
        <w:bottom w:val="none" w:sz="0" w:space="0" w:color="auto"/>
        <w:right w:val="none" w:sz="0" w:space="0" w:color="auto"/>
      </w:divBdr>
    </w:div>
    <w:div w:id="677583337">
      <w:bodyDiv w:val="1"/>
      <w:marLeft w:val="0"/>
      <w:marRight w:val="0"/>
      <w:marTop w:val="0"/>
      <w:marBottom w:val="0"/>
      <w:divBdr>
        <w:top w:val="none" w:sz="0" w:space="0" w:color="auto"/>
        <w:left w:val="none" w:sz="0" w:space="0" w:color="auto"/>
        <w:bottom w:val="none" w:sz="0" w:space="0" w:color="auto"/>
        <w:right w:val="none" w:sz="0" w:space="0" w:color="auto"/>
      </w:divBdr>
    </w:div>
    <w:div w:id="679115868">
      <w:bodyDiv w:val="1"/>
      <w:marLeft w:val="0"/>
      <w:marRight w:val="0"/>
      <w:marTop w:val="0"/>
      <w:marBottom w:val="0"/>
      <w:divBdr>
        <w:top w:val="none" w:sz="0" w:space="0" w:color="auto"/>
        <w:left w:val="none" w:sz="0" w:space="0" w:color="auto"/>
        <w:bottom w:val="none" w:sz="0" w:space="0" w:color="auto"/>
        <w:right w:val="none" w:sz="0" w:space="0" w:color="auto"/>
      </w:divBdr>
    </w:div>
    <w:div w:id="682050016">
      <w:bodyDiv w:val="1"/>
      <w:marLeft w:val="0"/>
      <w:marRight w:val="0"/>
      <w:marTop w:val="0"/>
      <w:marBottom w:val="0"/>
      <w:divBdr>
        <w:top w:val="none" w:sz="0" w:space="0" w:color="auto"/>
        <w:left w:val="none" w:sz="0" w:space="0" w:color="auto"/>
        <w:bottom w:val="none" w:sz="0" w:space="0" w:color="auto"/>
        <w:right w:val="none" w:sz="0" w:space="0" w:color="auto"/>
      </w:divBdr>
    </w:div>
    <w:div w:id="699164202">
      <w:bodyDiv w:val="1"/>
      <w:marLeft w:val="0"/>
      <w:marRight w:val="0"/>
      <w:marTop w:val="0"/>
      <w:marBottom w:val="0"/>
      <w:divBdr>
        <w:top w:val="none" w:sz="0" w:space="0" w:color="auto"/>
        <w:left w:val="none" w:sz="0" w:space="0" w:color="auto"/>
        <w:bottom w:val="none" w:sz="0" w:space="0" w:color="auto"/>
        <w:right w:val="none" w:sz="0" w:space="0" w:color="auto"/>
      </w:divBdr>
    </w:div>
    <w:div w:id="700479223">
      <w:bodyDiv w:val="1"/>
      <w:marLeft w:val="0"/>
      <w:marRight w:val="0"/>
      <w:marTop w:val="0"/>
      <w:marBottom w:val="0"/>
      <w:divBdr>
        <w:top w:val="none" w:sz="0" w:space="0" w:color="auto"/>
        <w:left w:val="none" w:sz="0" w:space="0" w:color="auto"/>
        <w:bottom w:val="none" w:sz="0" w:space="0" w:color="auto"/>
        <w:right w:val="none" w:sz="0" w:space="0" w:color="auto"/>
      </w:divBdr>
    </w:div>
    <w:div w:id="729771061">
      <w:bodyDiv w:val="1"/>
      <w:marLeft w:val="0"/>
      <w:marRight w:val="0"/>
      <w:marTop w:val="0"/>
      <w:marBottom w:val="0"/>
      <w:divBdr>
        <w:top w:val="none" w:sz="0" w:space="0" w:color="auto"/>
        <w:left w:val="none" w:sz="0" w:space="0" w:color="auto"/>
        <w:bottom w:val="none" w:sz="0" w:space="0" w:color="auto"/>
        <w:right w:val="none" w:sz="0" w:space="0" w:color="auto"/>
      </w:divBdr>
    </w:div>
    <w:div w:id="762531788">
      <w:bodyDiv w:val="1"/>
      <w:marLeft w:val="0"/>
      <w:marRight w:val="0"/>
      <w:marTop w:val="0"/>
      <w:marBottom w:val="0"/>
      <w:divBdr>
        <w:top w:val="none" w:sz="0" w:space="0" w:color="auto"/>
        <w:left w:val="none" w:sz="0" w:space="0" w:color="auto"/>
        <w:bottom w:val="none" w:sz="0" w:space="0" w:color="auto"/>
        <w:right w:val="none" w:sz="0" w:space="0" w:color="auto"/>
      </w:divBdr>
    </w:div>
    <w:div w:id="825708064">
      <w:bodyDiv w:val="1"/>
      <w:marLeft w:val="0"/>
      <w:marRight w:val="0"/>
      <w:marTop w:val="0"/>
      <w:marBottom w:val="0"/>
      <w:divBdr>
        <w:top w:val="none" w:sz="0" w:space="0" w:color="auto"/>
        <w:left w:val="none" w:sz="0" w:space="0" w:color="auto"/>
        <w:bottom w:val="none" w:sz="0" w:space="0" w:color="auto"/>
        <w:right w:val="none" w:sz="0" w:space="0" w:color="auto"/>
      </w:divBdr>
    </w:div>
    <w:div w:id="832262116">
      <w:bodyDiv w:val="1"/>
      <w:marLeft w:val="0"/>
      <w:marRight w:val="0"/>
      <w:marTop w:val="0"/>
      <w:marBottom w:val="0"/>
      <w:divBdr>
        <w:top w:val="none" w:sz="0" w:space="0" w:color="auto"/>
        <w:left w:val="none" w:sz="0" w:space="0" w:color="auto"/>
        <w:bottom w:val="none" w:sz="0" w:space="0" w:color="auto"/>
        <w:right w:val="none" w:sz="0" w:space="0" w:color="auto"/>
      </w:divBdr>
    </w:div>
    <w:div w:id="835271179">
      <w:bodyDiv w:val="1"/>
      <w:marLeft w:val="0"/>
      <w:marRight w:val="0"/>
      <w:marTop w:val="0"/>
      <w:marBottom w:val="0"/>
      <w:divBdr>
        <w:top w:val="none" w:sz="0" w:space="0" w:color="auto"/>
        <w:left w:val="none" w:sz="0" w:space="0" w:color="auto"/>
        <w:bottom w:val="none" w:sz="0" w:space="0" w:color="auto"/>
        <w:right w:val="none" w:sz="0" w:space="0" w:color="auto"/>
      </w:divBdr>
    </w:div>
    <w:div w:id="839151072">
      <w:bodyDiv w:val="1"/>
      <w:marLeft w:val="0"/>
      <w:marRight w:val="0"/>
      <w:marTop w:val="0"/>
      <w:marBottom w:val="0"/>
      <w:divBdr>
        <w:top w:val="none" w:sz="0" w:space="0" w:color="auto"/>
        <w:left w:val="none" w:sz="0" w:space="0" w:color="auto"/>
        <w:bottom w:val="none" w:sz="0" w:space="0" w:color="auto"/>
        <w:right w:val="none" w:sz="0" w:space="0" w:color="auto"/>
      </w:divBdr>
    </w:div>
    <w:div w:id="850146567">
      <w:bodyDiv w:val="1"/>
      <w:marLeft w:val="0"/>
      <w:marRight w:val="0"/>
      <w:marTop w:val="0"/>
      <w:marBottom w:val="0"/>
      <w:divBdr>
        <w:top w:val="none" w:sz="0" w:space="0" w:color="auto"/>
        <w:left w:val="none" w:sz="0" w:space="0" w:color="auto"/>
        <w:bottom w:val="none" w:sz="0" w:space="0" w:color="auto"/>
        <w:right w:val="none" w:sz="0" w:space="0" w:color="auto"/>
      </w:divBdr>
    </w:div>
    <w:div w:id="857739229">
      <w:bodyDiv w:val="1"/>
      <w:marLeft w:val="0"/>
      <w:marRight w:val="0"/>
      <w:marTop w:val="0"/>
      <w:marBottom w:val="0"/>
      <w:divBdr>
        <w:top w:val="none" w:sz="0" w:space="0" w:color="auto"/>
        <w:left w:val="none" w:sz="0" w:space="0" w:color="auto"/>
        <w:bottom w:val="none" w:sz="0" w:space="0" w:color="auto"/>
        <w:right w:val="none" w:sz="0" w:space="0" w:color="auto"/>
      </w:divBdr>
    </w:div>
    <w:div w:id="869027640">
      <w:bodyDiv w:val="1"/>
      <w:marLeft w:val="0"/>
      <w:marRight w:val="0"/>
      <w:marTop w:val="0"/>
      <w:marBottom w:val="0"/>
      <w:divBdr>
        <w:top w:val="none" w:sz="0" w:space="0" w:color="auto"/>
        <w:left w:val="none" w:sz="0" w:space="0" w:color="auto"/>
        <w:bottom w:val="none" w:sz="0" w:space="0" w:color="auto"/>
        <w:right w:val="none" w:sz="0" w:space="0" w:color="auto"/>
      </w:divBdr>
    </w:div>
    <w:div w:id="874586246">
      <w:bodyDiv w:val="1"/>
      <w:marLeft w:val="0"/>
      <w:marRight w:val="0"/>
      <w:marTop w:val="0"/>
      <w:marBottom w:val="0"/>
      <w:divBdr>
        <w:top w:val="none" w:sz="0" w:space="0" w:color="auto"/>
        <w:left w:val="none" w:sz="0" w:space="0" w:color="auto"/>
        <w:bottom w:val="none" w:sz="0" w:space="0" w:color="auto"/>
        <w:right w:val="none" w:sz="0" w:space="0" w:color="auto"/>
      </w:divBdr>
    </w:div>
    <w:div w:id="886064463">
      <w:bodyDiv w:val="1"/>
      <w:marLeft w:val="0"/>
      <w:marRight w:val="0"/>
      <w:marTop w:val="0"/>
      <w:marBottom w:val="0"/>
      <w:divBdr>
        <w:top w:val="none" w:sz="0" w:space="0" w:color="auto"/>
        <w:left w:val="none" w:sz="0" w:space="0" w:color="auto"/>
        <w:bottom w:val="none" w:sz="0" w:space="0" w:color="auto"/>
        <w:right w:val="none" w:sz="0" w:space="0" w:color="auto"/>
      </w:divBdr>
    </w:div>
    <w:div w:id="903761956">
      <w:bodyDiv w:val="1"/>
      <w:marLeft w:val="0"/>
      <w:marRight w:val="0"/>
      <w:marTop w:val="0"/>
      <w:marBottom w:val="0"/>
      <w:divBdr>
        <w:top w:val="none" w:sz="0" w:space="0" w:color="auto"/>
        <w:left w:val="none" w:sz="0" w:space="0" w:color="auto"/>
        <w:bottom w:val="none" w:sz="0" w:space="0" w:color="auto"/>
        <w:right w:val="none" w:sz="0" w:space="0" w:color="auto"/>
      </w:divBdr>
    </w:div>
    <w:div w:id="929239254">
      <w:bodyDiv w:val="1"/>
      <w:marLeft w:val="0"/>
      <w:marRight w:val="0"/>
      <w:marTop w:val="0"/>
      <w:marBottom w:val="0"/>
      <w:divBdr>
        <w:top w:val="none" w:sz="0" w:space="0" w:color="auto"/>
        <w:left w:val="none" w:sz="0" w:space="0" w:color="auto"/>
        <w:bottom w:val="none" w:sz="0" w:space="0" w:color="auto"/>
        <w:right w:val="none" w:sz="0" w:space="0" w:color="auto"/>
      </w:divBdr>
    </w:div>
    <w:div w:id="932737739">
      <w:bodyDiv w:val="1"/>
      <w:marLeft w:val="0"/>
      <w:marRight w:val="0"/>
      <w:marTop w:val="0"/>
      <w:marBottom w:val="0"/>
      <w:divBdr>
        <w:top w:val="none" w:sz="0" w:space="0" w:color="auto"/>
        <w:left w:val="none" w:sz="0" w:space="0" w:color="auto"/>
        <w:bottom w:val="none" w:sz="0" w:space="0" w:color="auto"/>
        <w:right w:val="none" w:sz="0" w:space="0" w:color="auto"/>
      </w:divBdr>
    </w:div>
    <w:div w:id="951472776">
      <w:bodyDiv w:val="1"/>
      <w:marLeft w:val="0"/>
      <w:marRight w:val="0"/>
      <w:marTop w:val="0"/>
      <w:marBottom w:val="0"/>
      <w:divBdr>
        <w:top w:val="none" w:sz="0" w:space="0" w:color="auto"/>
        <w:left w:val="none" w:sz="0" w:space="0" w:color="auto"/>
        <w:bottom w:val="none" w:sz="0" w:space="0" w:color="auto"/>
        <w:right w:val="none" w:sz="0" w:space="0" w:color="auto"/>
      </w:divBdr>
    </w:div>
    <w:div w:id="954826709">
      <w:bodyDiv w:val="1"/>
      <w:marLeft w:val="0"/>
      <w:marRight w:val="0"/>
      <w:marTop w:val="0"/>
      <w:marBottom w:val="0"/>
      <w:divBdr>
        <w:top w:val="none" w:sz="0" w:space="0" w:color="auto"/>
        <w:left w:val="none" w:sz="0" w:space="0" w:color="auto"/>
        <w:bottom w:val="none" w:sz="0" w:space="0" w:color="auto"/>
        <w:right w:val="none" w:sz="0" w:space="0" w:color="auto"/>
      </w:divBdr>
    </w:div>
    <w:div w:id="966005692">
      <w:bodyDiv w:val="1"/>
      <w:marLeft w:val="0"/>
      <w:marRight w:val="0"/>
      <w:marTop w:val="0"/>
      <w:marBottom w:val="0"/>
      <w:divBdr>
        <w:top w:val="none" w:sz="0" w:space="0" w:color="auto"/>
        <w:left w:val="none" w:sz="0" w:space="0" w:color="auto"/>
        <w:bottom w:val="none" w:sz="0" w:space="0" w:color="auto"/>
        <w:right w:val="none" w:sz="0" w:space="0" w:color="auto"/>
      </w:divBdr>
    </w:div>
    <w:div w:id="974063673">
      <w:bodyDiv w:val="1"/>
      <w:marLeft w:val="0"/>
      <w:marRight w:val="0"/>
      <w:marTop w:val="0"/>
      <w:marBottom w:val="0"/>
      <w:divBdr>
        <w:top w:val="none" w:sz="0" w:space="0" w:color="auto"/>
        <w:left w:val="none" w:sz="0" w:space="0" w:color="auto"/>
        <w:bottom w:val="none" w:sz="0" w:space="0" w:color="auto"/>
        <w:right w:val="none" w:sz="0" w:space="0" w:color="auto"/>
      </w:divBdr>
    </w:div>
    <w:div w:id="982582570">
      <w:bodyDiv w:val="1"/>
      <w:marLeft w:val="0"/>
      <w:marRight w:val="0"/>
      <w:marTop w:val="0"/>
      <w:marBottom w:val="0"/>
      <w:divBdr>
        <w:top w:val="none" w:sz="0" w:space="0" w:color="auto"/>
        <w:left w:val="none" w:sz="0" w:space="0" w:color="auto"/>
        <w:bottom w:val="none" w:sz="0" w:space="0" w:color="auto"/>
        <w:right w:val="none" w:sz="0" w:space="0" w:color="auto"/>
      </w:divBdr>
    </w:div>
    <w:div w:id="989213247">
      <w:bodyDiv w:val="1"/>
      <w:marLeft w:val="0"/>
      <w:marRight w:val="0"/>
      <w:marTop w:val="0"/>
      <w:marBottom w:val="0"/>
      <w:divBdr>
        <w:top w:val="none" w:sz="0" w:space="0" w:color="auto"/>
        <w:left w:val="none" w:sz="0" w:space="0" w:color="auto"/>
        <w:bottom w:val="none" w:sz="0" w:space="0" w:color="auto"/>
        <w:right w:val="none" w:sz="0" w:space="0" w:color="auto"/>
      </w:divBdr>
    </w:div>
    <w:div w:id="990258513">
      <w:bodyDiv w:val="1"/>
      <w:marLeft w:val="0"/>
      <w:marRight w:val="0"/>
      <w:marTop w:val="0"/>
      <w:marBottom w:val="0"/>
      <w:divBdr>
        <w:top w:val="none" w:sz="0" w:space="0" w:color="auto"/>
        <w:left w:val="none" w:sz="0" w:space="0" w:color="auto"/>
        <w:bottom w:val="none" w:sz="0" w:space="0" w:color="auto"/>
        <w:right w:val="none" w:sz="0" w:space="0" w:color="auto"/>
      </w:divBdr>
    </w:div>
    <w:div w:id="997466933">
      <w:bodyDiv w:val="1"/>
      <w:marLeft w:val="0"/>
      <w:marRight w:val="0"/>
      <w:marTop w:val="0"/>
      <w:marBottom w:val="0"/>
      <w:divBdr>
        <w:top w:val="none" w:sz="0" w:space="0" w:color="auto"/>
        <w:left w:val="none" w:sz="0" w:space="0" w:color="auto"/>
        <w:bottom w:val="none" w:sz="0" w:space="0" w:color="auto"/>
        <w:right w:val="none" w:sz="0" w:space="0" w:color="auto"/>
      </w:divBdr>
    </w:div>
    <w:div w:id="1014309422">
      <w:bodyDiv w:val="1"/>
      <w:marLeft w:val="0"/>
      <w:marRight w:val="0"/>
      <w:marTop w:val="0"/>
      <w:marBottom w:val="0"/>
      <w:divBdr>
        <w:top w:val="none" w:sz="0" w:space="0" w:color="auto"/>
        <w:left w:val="none" w:sz="0" w:space="0" w:color="auto"/>
        <w:bottom w:val="none" w:sz="0" w:space="0" w:color="auto"/>
        <w:right w:val="none" w:sz="0" w:space="0" w:color="auto"/>
      </w:divBdr>
      <w:divsChild>
        <w:div w:id="546769579">
          <w:marLeft w:val="0"/>
          <w:marRight w:val="1"/>
          <w:marTop w:val="0"/>
          <w:marBottom w:val="0"/>
          <w:divBdr>
            <w:top w:val="none" w:sz="0" w:space="0" w:color="auto"/>
            <w:left w:val="none" w:sz="0" w:space="0" w:color="auto"/>
            <w:bottom w:val="none" w:sz="0" w:space="0" w:color="auto"/>
            <w:right w:val="none" w:sz="0" w:space="0" w:color="auto"/>
          </w:divBdr>
          <w:divsChild>
            <w:div w:id="1469005526">
              <w:marLeft w:val="0"/>
              <w:marRight w:val="0"/>
              <w:marTop w:val="0"/>
              <w:marBottom w:val="0"/>
              <w:divBdr>
                <w:top w:val="none" w:sz="0" w:space="0" w:color="auto"/>
                <w:left w:val="none" w:sz="0" w:space="0" w:color="auto"/>
                <w:bottom w:val="none" w:sz="0" w:space="0" w:color="auto"/>
                <w:right w:val="none" w:sz="0" w:space="0" w:color="auto"/>
              </w:divBdr>
              <w:divsChild>
                <w:div w:id="1851484276">
                  <w:marLeft w:val="0"/>
                  <w:marRight w:val="1"/>
                  <w:marTop w:val="0"/>
                  <w:marBottom w:val="0"/>
                  <w:divBdr>
                    <w:top w:val="none" w:sz="0" w:space="0" w:color="auto"/>
                    <w:left w:val="none" w:sz="0" w:space="0" w:color="auto"/>
                    <w:bottom w:val="none" w:sz="0" w:space="0" w:color="auto"/>
                    <w:right w:val="none" w:sz="0" w:space="0" w:color="auto"/>
                  </w:divBdr>
                  <w:divsChild>
                    <w:div w:id="1515534646">
                      <w:marLeft w:val="0"/>
                      <w:marRight w:val="0"/>
                      <w:marTop w:val="0"/>
                      <w:marBottom w:val="0"/>
                      <w:divBdr>
                        <w:top w:val="none" w:sz="0" w:space="0" w:color="auto"/>
                        <w:left w:val="none" w:sz="0" w:space="0" w:color="auto"/>
                        <w:bottom w:val="none" w:sz="0" w:space="0" w:color="auto"/>
                        <w:right w:val="none" w:sz="0" w:space="0" w:color="auto"/>
                      </w:divBdr>
                      <w:divsChild>
                        <w:div w:id="467823719">
                          <w:marLeft w:val="0"/>
                          <w:marRight w:val="0"/>
                          <w:marTop w:val="0"/>
                          <w:marBottom w:val="0"/>
                          <w:divBdr>
                            <w:top w:val="none" w:sz="0" w:space="0" w:color="auto"/>
                            <w:left w:val="none" w:sz="0" w:space="0" w:color="auto"/>
                            <w:bottom w:val="none" w:sz="0" w:space="0" w:color="auto"/>
                            <w:right w:val="none" w:sz="0" w:space="0" w:color="auto"/>
                          </w:divBdr>
                          <w:divsChild>
                            <w:div w:id="163317455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1944">
      <w:bodyDiv w:val="1"/>
      <w:marLeft w:val="0"/>
      <w:marRight w:val="0"/>
      <w:marTop w:val="0"/>
      <w:marBottom w:val="0"/>
      <w:divBdr>
        <w:top w:val="none" w:sz="0" w:space="0" w:color="auto"/>
        <w:left w:val="none" w:sz="0" w:space="0" w:color="auto"/>
        <w:bottom w:val="none" w:sz="0" w:space="0" w:color="auto"/>
        <w:right w:val="none" w:sz="0" w:space="0" w:color="auto"/>
      </w:divBdr>
    </w:div>
    <w:div w:id="1097755106">
      <w:bodyDiv w:val="1"/>
      <w:marLeft w:val="0"/>
      <w:marRight w:val="0"/>
      <w:marTop w:val="0"/>
      <w:marBottom w:val="0"/>
      <w:divBdr>
        <w:top w:val="none" w:sz="0" w:space="0" w:color="auto"/>
        <w:left w:val="none" w:sz="0" w:space="0" w:color="auto"/>
        <w:bottom w:val="none" w:sz="0" w:space="0" w:color="auto"/>
        <w:right w:val="none" w:sz="0" w:space="0" w:color="auto"/>
      </w:divBdr>
    </w:div>
    <w:div w:id="1102604816">
      <w:bodyDiv w:val="1"/>
      <w:marLeft w:val="0"/>
      <w:marRight w:val="0"/>
      <w:marTop w:val="0"/>
      <w:marBottom w:val="0"/>
      <w:divBdr>
        <w:top w:val="none" w:sz="0" w:space="0" w:color="auto"/>
        <w:left w:val="none" w:sz="0" w:space="0" w:color="auto"/>
        <w:bottom w:val="none" w:sz="0" w:space="0" w:color="auto"/>
        <w:right w:val="none" w:sz="0" w:space="0" w:color="auto"/>
      </w:divBdr>
    </w:div>
    <w:div w:id="1108158935">
      <w:bodyDiv w:val="1"/>
      <w:marLeft w:val="0"/>
      <w:marRight w:val="0"/>
      <w:marTop w:val="0"/>
      <w:marBottom w:val="0"/>
      <w:divBdr>
        <w:top w:val="none" w:sz="0" w:space="0" w:color="auto"/>
        <w:left w:val="none" w:sz="0" w:space="0" w:color="auto"/>
        <w:bottom w:val="none" w:sz="0" w:space="0" w:color="auto"/>
        <w:right w:val="none" w:sz="0" w:space="0" w:color="auto"/>
      </w:divBdr>
    </w:div>
    <w:div w:id="1114595889">
      <w:bodyDiv w:val="1"/>
      <w:marLeft w:val="0"/>
      <w:marRight w:val="0"/>
      <w:marTop w:val="0"/>
      <w:marBottom w:val="0"/>
      <w:divBdr>
        <w:top w:val="none" w:sz="0" w:space="0" w:color="auto"/>
        <w:left w:val="none" w:sz="0" w:space="0" w:color="auto"/>
        <w:bottom w:val="none" w:sz="0" w:space="0" w:color="auto"/>
        <w:right w:val="none" w:sz="0" w:space="0" w:color="auto"/>
      </w:divBdr>
    </w:div>
    <w:div w:id="1116101393">
      <w:bodyDiv w:val="1"/>
      <w:marLeft w:val="0"/>
      <w:marRight w:val="0"/>
      <w:marTop w:val="0"/>
      <w:marBottom w:val="0"/>
      <w:divBdr>
        <w:top w:val="none" w:sz="0" w:space="0" w:color="auto"/>
        <w:left w:val="none" w:sz="0" w:space="0" w:color="auto"/>
        <w:bottom w:val="none" w:sz="0" w:space="0" w:color="auto"/>
        <w:right w:val="none" w:sz="0" w:space="0" w:color="auto"/>
      </w:divBdr>
    </w:div>
    <w:div w:id="1128083745">
      <w:bodyDiv w:val="1"/>
      <w:marLeft w:val="0"/>
      <w:marRight w:val="0"/>
      <w:marTop w:val="0"/>
      <w:marBottom w:val="0"/>
      <w:divBdr>
        <w:top w:val="none" w:sz="0" w:space="0" w:color="auto"/>
        <w:left w:val="none" w:sz="0" w:space="0" w:color="auto"/>
        <w:bottom w:val="none" w:sz="0" w:space="0" w:color="auto"/>
        <w:right w:val="none" w:sz="0" w:space="0" w:color="auto"/>
      </w:divBdr>
    </w:div>
    <w:div w:id="1138230082">
      <w:bodyDiv w:val="1"/>
      <w:marLeft w:val="0"/>
      <w:marRight w:val="0"/>
      <w:marTop w:val="0"/>
      <w:marBottom w:val="0"/>
      <w:divBdr>
        <w:top w:val="none" w:sz="0" w:space="0" w:color="auto"/>
        <w:left w:val="none" w:sz="0" w:space="0" w:color="auto"/>
        <w:bottom w:val="none" w:sz="0" w:space="0" w:color="auto"/>
        <w:right w:val="none" w:sz="0" w:space="0" w:color="auto"/>
      </w:divBdr>
    </w:div>
    <w:div w:id="1141852170">
      <w:bodyDiv w:val="1"/>
      <w:marLeft w:val="0"/>
      <w:marRight w:val="0"/>
      <w:marTop w:val="0"/>
      <w:marBottom w:val="0"/>
      <w:divBdr>
        <w:top w:val="none" w:sz="0" w:space="0" w:color="auto"/>
        <w:left w:val="none" w:sz="0" w:space="0" w:color="auto"/>
        <w:bottom w:val="none" w:sz="0" w:space="0" w:color="auto"/>
        <w:right w:val="none" w:sz="0" w:space="0" w:color="auto"/>
      </w:divBdr>
    </w:div>
    <w:div w:id="1216773994">
      <w:bodyDiv w:val="1"/>
      <w:marLeft w:val="0"/>
      <w:marRight w:val="0"/>
      <w:marTop w:val="0"/>
      <w:marBottom w:val="0"/>
      <w:divBdr>
        <w:top w:val="none" w:sz="0" w:space="0" w:color="auto"/>
        <w:left w:val="none" w:sz="0" w:space="0" w:color="auto"/>
        <w:bottom w:val="none" w:sz="0" w:space="0" w:color="auto"/>
        <w:right w:val="none" w:sz="0" w:space="0" w:color="auto"/>
      </w:divBdr>
    </w:div>
    <w:div w:id="1228342952">
      <w:bodyDiv w:val="1"/>
      <w:marLeft w:val="0"/>
      <w:marRight w:val="0"/>
      <w:marTop w:val="0"/>
      <w:marBottom w:val="0"/>
      <w:divBdr>
        <w:top w:val="none" w:sz="0" w:space="0" w:color="auto"/>
        <w:left w:val="none" w:sz="0" w:space="0" w:color="auto"/>
        <w:bottom w:val="none" w:sz="0" w:space="0" w:color="auto"/>
        <w:right w:val="none" w:sz="0" w:space="0" w:color="auto"/>
      </w:divBdr>
    </w:div>
    <w:div w:id="1240601999">
      <w:bodyDiv w:val="1"/>
      <w:marLeft w:val="0"/>
      <w:marRight w:val="0"/>
      <w:marTop w:val="0"/>
      <w:marBottom w:val="0"/>
      <w:divBdr>
        <w:top w:val="none" w:sz="0" w:space="0" w:color="auto"/>
        <w:left w:val="none" w:sz="0" w:space="0" w:color="auto"/>
        <w:bottom w:val="none" w:sz="0" w:space="0" w:color="auto"/>
        <w:right w:val="none" w:sz="0" w:space="0" w:color="auto"/>
      </w:divBdr>
    </w:div>
    <w:div w:id="1248539076">
      <w:bodyDiv w:val="1"/>
      <w:marLeft w:val="0"/>
      <w:marRight w:val="0"/>
      <w:marTop w:val="0"/>
      <w:marBottom w:val="0"/>
      <w:divBdr>
        <w:top w:val="none" w:sz="0" w:space="0" w:color="auto"/>
        <w:left w:val="none" w:sz="0" w:space="0" w:color="auto"/>
        <w:bottom w:val="none" w:sz="0" w:space="0" w:color="auto"/>
        <w:right w:val="none" w:sz="0" w:space="0" w:color="auto"/>
      </w:divBdr>
    </w:div>
    <w:div w:id="1280145091">
      <w:bodyDiv w:val="1"/>
      <w:marLeft w:val="0"/>
      <w:marRight w:val="0"/>
      <w:marTop w:val="0"/>
      <w:marBottom w:val="0"/>
      <w:divBdr>
        <w:top w:val="none" w:sz="0" w:space="0" w:color="auto"/>
        <w:left w:val="none" w:sz="0" w:space="0" w:color="auto"/>
        <w:bottom w:val="none" w:sz="0" w:space="0" w:color="auto"/>
        <w:right w:val="none" w:sz="0" w:space="0" w:color="auto"/>
      </w:divBdr>
    </w:div>
    <w:div w:id="1289624219">
      <w:bodyDiv w:val="1"/>
      <w:marLeft w:val="0"/>
      <w:marRight w:val="0"/>
      <w:marTop w:val="0"/>
      <w:marBottom w:val="0"/>
      <w:divBdr>
        <w:top w:val="none" w:sz="0" w:space="0" w:color="auto"/>
        <w:left w:val="none" w:sz="0" w:space="0" w:color="auto"/>
        <w:bottom w:val="none" w:sz="0" w:space="0" w:color="auto"/>
        <w:right w:val="none" w:sz="0" w:space="0" w:color="auto"/>
      </w:divBdr>
    </w:div>
    <w:div w:id="1314875957">
      <w:bodyDiv w:val="1"/>
      <w:marLeft w:val="0"/>
      <w:marRight w:val="0"/>
      <w:marTop w:val="0"/>
      <w:marBottom w:val="0"/>
      <w:divBdr>
        <w:top w:val="none" w:sz="0" w:space="0" w:color="auto"/>
        <w:left w:val="none" w:sz="0" w:space="0" w:color="auto"/>
        <w:bottom w:val="none" w:sz="0" w:space="0" w:color="auto"/>
        <w:right w:val="none" w:sz="0" w:space="0" w:color="auto"/>
      </w:divBdr>
    </w:div>
    <w:div w:id="1316489500">
      <w:bodyDiv w:val="1"/>
      <w:marLeft w:val="0"/>
      <w:marRight w:val="0"/>
      <w:marTop w:val="0"/>
      <w:marBottom w:val="0"/>
      <w:divBdr>
        <w:top w:val="none" w:sz="0" w:space="0" w:color="auto"/>
        <w:left w:val="none" w:sz="0" w:space="0" w:color="auto"/>
        <w:bottom w:val="none" w:sz="0" w:space="0" w:color="auto"/>
        <w:right w:val="none" w:sz="0" w:space="0" w:color="auto"/>
      </w:divBdr>
    </w:div>
    <w:div w:id="1328745905">
      <w:bodyDiv w:val="1"/>
      <w:marLeft w:val="0"/>
      <w:marRight w:val="0"/>
      <w:marTop w:val="0"/>
      <w:marBottom w:val="0"/>
      <w:divBdr>
        <w:top w:val="none" w:sz="0" w:space="0" w:color="auto"/>
        <w:left w:val="none" w:sz="0" w:space="0" w:color="auto"/>
        <w:bottom w:val="none" w:sz="0" w:space="0" w:color="auto"/>
        <w:right w:val="none" w:sz="0" w:space="0" w:color="auto"/>
      </w:divBdr>
    </w:div>
    <w:div w:id="1332559855">
      <w:bodyDiv w:val="1"/>
      <w:marLeft w:val="0"/>
      <w:marRight w:val="0"/>
      <w:marTop w:val="0"/>
      <w:marBottom w:val="0"/>
      <w:divBdr>
        <w:top w:val="none" w:sz="0" w:space="0" w:color="auto"/>
        <w:left w:val="none" w:sz="0" w:space="0" w:color="auto"/>
        <w:bottom w:val="none" w:sz="0" w:space="0" w:color="auto"/>
        <w:right w:val="none" w:sz="0" w:space="0" w:color="auto"/>
      </w:divBdr>
    </w:div>
    <w:div w:id="1337881048">
      <w:bodyDiv w:val="1"/>
      <w:marLeft w:val="0"/>
      <w:marRight w:val="0"/>
      <w:marTop w:val="0"/>
      <w:marBottom w:val="0"/>
      <w:divBdr>
        <w:top w:val="none" w:sz="0" w:space="0" w:color="auto"/>
        <w:left w:val="none" w:sz="0" w:space="0" w:color="auto"/>
        <w:bottom w:val="none" w:sz="0" w:space="0" w:color="auto"/>
        <w:right w:val="none" w:sz="0" w:space="0" w:color="auto"/>
      </w:divBdr>
    </w:div>
    <w:div w:id="1400519546">
      <w:bodyDiv w:val="1"/>
      <w:marLeft w:val="0"/>
      <w:marRight w:val="0"/>
      <w:marTop w:val="0"/>
      <w:marBottom w:val="0"/>
      <w:divBdr>
        <w:top w:val="none" w:sz="0" w:space="0" w:color="auto"/>
        <w:left w:val="none" w:sz="0" w:space="0" w:color="auto"/>
        <w:bottom w:val="none" w:sz="0" w:space="0" w:color="auto"/>
        <w:right w:val="none" w:sz="0" w:space="0" w:color="auto"/>
      </w:divBdr>
    </w:div>
    <w:div w:id="1405640152">
      <w:bodyDiv w:val="1"/>
      <w:marLeft w:val="0"/>
      <w:marRight w:val="0"/>
      <w:marTop w:val="0"/>
      <w:marBottom w:val="0"/>
      <w:divBdr>
        <w:top w:val="none" w:sz="0" w:space="0" w:color="auto"/>
        <w:left w:val="none" w:sz="0" w:space="0" w:color="auto"/>
        <w:bottom w:val="none" w:sz="0" w:space="0" w:color="auto"/>
        <w:right w:val="none" w:sz="0" w:space="0" w:color="auto"/>
      </w:divBdr>
    </w:div>
    <w:div w:id="1416517094">
      <w:bodyDiv w:val="1"/>
      <w:marLeft w:val="0"/>
      <w:marRight w:val="0"/>
      <w:marTop w:val="0"/>
      <w:marBottom w:val="0"/>
      <w:divBdr>
        <w:top w:val="none" w:sz="0" w:space="0" w:color="auto"/>
        <w:left w:val="none" w:sz="0" w:space="0" w:color="auto"/>
        <w:bottom w:val="none" w:sz="0" w:space="0" w:color="auto"/>
        <w:right w:val="none" w:sz="0" w:space="0" w:color="auto"/>
      </w:divBdr>
    </w:div>
    <w:div w:id="1462460472">
      <w:bodyDiv w:val="1"/>
      <w:marLeft w:val="0"/>
      <w:marRight w:val="0"/>
      <w:marTop w:val="0"/>
      <w:marBottom w:val="0"/>
      <w:divBdr>
        <w:top w:val="none" w:sz="0" w:space="0" w:color="auto"/>
        <w:left w:val="none" w:sz="0" w:space="0" w:color="auto"/>
        <w:bottom w:val="none" w:sz="0" w:space="0" w:color="auto"/>
        <w:right w:val="none" w:sz="0" w:space="0" w:color="auto"/>
      </w:divBdr>
    </w:div>
    <w:div w:id="1478835841">
      <w:bodyDiv w:val="1"/>
      <w:marLeft w:val="0"/>
      <w:marRight w:val="0"/>
      <w:marTop w:val="0"/>
      <w:marBottom w:val="0"/>
      <w:divBdr>
        <w:top w:val="none" w:sz="0" w:space="0" w:color="auto"/>
        <w:left w:val="none" w:sz="0" w:space="0" w:color="auto"/>
        <w:bottom w:val="none" w:sz="0" w:space="0" w:color="auto"/>
        <w:right w:val="none" w:sz="0" w:space="0" w:color="auto"/>
      </w:divBdr>
    </w:div>
    <w:div w:id="1495100015">
      <w:bodyDiv w:val="1"/>
      <w:marLeft w:val="0"/>
      <w:marRight w:val="0"/>
      <w:marTop w:val="0"/>
      <w:marBottom w:val="0"/>
      <w:divBdr>
        <w:top w:val="none" w:sz="0" w:space="0" w:color="auto"/>
        <w:left w:val="none" w:sz="0" w:space="0" w:color="auto"/>
        <w:bottom w:val="none" w:sz="0" w:space="0" w:color="auto"/>
        <w:right w:val="none" w:sz="0" w:space="0" w:color="auto"/>
      </w:divBdr>
    </w:div>
    <w:div w:id="1496609441">
      <w:bodyDiv w:val="1"/>
      <w:marLeft w:val="0"/>
      <w:marRight w:val="0"/>
      <w:marTop w:val="0"/>
      <w:marBottom w:val="0"/>
      <w:divBdr>
        <w:top w:val="none" w:sz="0" w:space="0" w:color="auto"/>
        <w:left w:val="none" w:sz="0" w:space="0" w:color="auto"/>
        <w:bottom w:val="none" w:sz="0" w:space="0" w:color="auto"/>
        <w:right w:val="none" w:sz="0" w:space="0" w:color="auto"/>
      </w:divBdr>
      <w:divsChild>
        <w:div w:id="6641156">
          <w:marLeft w:val="0"/>
          <w:marRight w:val="0"/>
          <w:marTop w:val="0"/>
          <w:marBottom w:val="0"/>
          <w:divBdr>
            <w:top w:val="none" w:sz="0" w:space="0" w:color="auto"/>
            <w:left w:val="none" w:sz="0" w:space="0" w:color="auto"/>
            <w:bottom w:val="none" w:sz="0" w:space="0" w:color="auto"/>
            <w:right w:val="none" w:sz="0" w:space="0" w:color="auto"/>
          </w:divBdr>
        </w:div>
        <w:div w:id="22706748">
          <w:marLeft w:val="0"/>
          <w:marRight w:val="0"/>
          <w:marTop w:val="0"/>
          <w:marBottom w:val="0"/>
          <w:divBdr>
            <w:top w:val="none" w:sz="0" w:space="0" w:color="auto"/>
            <w:left w:val="none" w:sz="0" w:space="0" w:color="auto"/>
            <w:bottom w:val="none" w:sz="0" w:space="0" w:color="auto"/>
            <w:right w:val="none" w:sz="0" w:space="0" w:color="auto"/>
          </w:divBdr>
        </w:div>
        <w:div w:id="53164919">
          <w:marLeft w:val="0"/>
          <w:marRight w:val="0"/>
          <w:marTop w:val="0"/>
          <w:marBottom w:val="0"/>
          <w:divBdr>
            <w:top w:val="none" w:sz="0" w:space="0" w:color="auto"/>
            <w:left w:val="none" w:sz="0" w:space="0" w:color="auto"/>
            <w:bottom w:val="none" w:sz="0" w:space="0" w:color="auto"/>
            <w:right w:val="none" w:sz="0" w:space="0" w:color="auto"/>
          </w:divBdr>
        </w:div>
        <w:div w:id="75633476">
          <w:marLeft w:val="0"/>
          <w:marRight w:val="0"/>
          <w:marTop w:val="0"/>
          <w:marBottom w:val="0"/>
          <w:divBdr>
            <w:top w:val="none" w:sz="0" w:space="0" w:color="auto"/>
            <w:left w:val="none" w:sz="0" w:space="0" w:color="auto"/>
            <w:bottom w:val="none" w:sz="0" w:space="0" w:color="auto"/>
            <w:right w:val="none" w:sz="0" w:space="0" w:color="auto"/>
          </w:divBdr>
        </w:div>
        <w:div w:id="189614600">
          <w:marLeft w:val="0"/>
          <w:marRight w:val="0"/>
          <w:marTop w:val="0"/>
          <w:marBottom w:val="0"/>
          <w:divBdr>
            <w:top w:val="none" w:sz="0" w:space="0" w:color="auto"/>
            <w:left w:val="none" w:sz="0" w:space="0" w:color="auto"/>
            <w:bottom w:val="none" w:sz="0" w:space="0" w:color="auto"/>
            <w:right w:val="none" w:sz="0" w:space="0" w:color="auto"/>
          </w:divBdr>
        </w:div>
        <w:div w:id="212549191">
          <w:marLeft w:val="0"/>
          <w:marRight w:val="0"/>
          <w:marTop w:val="0"/>
          <w:marBottom w:val="0"/>
          <w:divBdr>
            <w:top w:val="none" w:sz="0" w:space="0" w:color="auto"/>
            <w:left w:val="none" w:sz="0" w:space="0" w:color="auto"/>
            <w:bottom w:val="none" w:sz="0" w:space="0" w:color="auto"/>
            <w:right w:val="none" w:sz="0" w:space="0" w:color="auto"/>
          </w:divBdr>
        </w:div>
        <w:div w:id="390352519">
          <w:marLeft w:val="0"/>
          <w:marRight w:val="0"/>
          <w:marTop w:val="0"/>
          <w:marBottom w:val="0"/>
          <w:divBdr>
            <w:top w:val="none" w:sz="0" w:space="0" w:color="auto"/>
            <w:left w:val="none" w:sz="0" w:space="0" w:color="auto"/>
            <w:bottom w:val="none" w:sz="0" w:space="0" w:color="auto"/>
            <w:right w:val="none" w:sz="0" w:space="0" w:color="auto"/>
          </w:divBdr>
        </w:div>
        <w:div w:id="451099938">
          <w:marLeft w:val="0"/>
          <w:marRight w:val="0"/>
          <w:marTop w:val="0"/>
          <w:marBottom w:val="0"/>
          <w:divBdr>
            <w:top w:val="none" w:sz="0" w:space="0" w:color="auto"/>
            <w:left w:val="none" w:sz="0" w:space="0" w:color="auto"/>
            <w:bottom w:val="none" w:sz="0" w:space="0" w:color="auto"/>
            <w:right w:val="none" w:sz="0" w:space="0" w:color="auto"/>
          </w:divBdr>
        </w:div>
        <w:div w:id="472329919">
          <w:marLeft w:val="0"/>
          <w:marRight w:val="0"/>
          <w:marTop w:val="0"/>
          <w:marBottom w:val="0"/>
          <w:divBdr>
            <w:top w:val="none" w:sz="0" w:space="0" w:color="auto"/>
            <w:left w:val="none" w:sz="0" w:space="0" w:color="auto"/>
            <w:bottom w:val="none" w:sz="0" w:space="0" w:color="auto"/>
            <w:right w:val="none" w:sz="0" w:space="0" w:color="auto"/>
          </w:divBdr>
        </w:div>
        <w:div w:id="489906348">
          <w:marLeft w:val="0"/>
          <w:marRight w:val="0"/>
          <w:marTop w:val="0"/>
          <w:marBottom w:val="0"/>
          <w:divBdr>
            <w:top w:val="none" w:sz="0" w:space="0" w:color="auto"/>
            <w:left w:val="none" w:sz="0" w:space="0" w:color="auto"/>
            <w:bottom w:val="none" w:sz="0" w:space="0" w:color="auto"/>
            <w:right w:val="none" w:sz="0" w:space="0" w:color="auto"/>
          </w:divBdr>
        </w:div>
        <w:div w:id="504907595">
          <w:marLeft w:val="0"/>
          <w:marRight w:val="0"/>
          <w:marTop w:val="0"/>
          <w:marBottom w:val="0"/>
          <w:divBdr>
            <w:top w:val="none" w:sz="0" w:space="0" w:color="auto"/>
            <w:left w:val="none" w:sz="0" w:space="0" w:color="auto"/>
            <w:bottom w:val="none" w:sz="0" w:space="0" w:color="auto"/>
            <w:right w:val="none" w:sz="0" w:space="0" w:color="auto"/>
          </w:divBdr>
        </w:div>
        <w:div w:id="597636919">
          <w:marLeft w:val="0"/>
          <w:marRight w:val="0"/>
          <w:marTop w:val="0"/>
          <w:marBottom w:val="0"/>
          <w:divBdr>
            <w:top w:val="none" w:sz="0" w:space="0" w:color="auto"/>
            <w:left w:val="none" w:sz="0" w:space="0" w:color="auto"/>
            <w:bottom w:val="none" w:sz="0" w:space="0" w:color="auto"/>
            <w:right w:val="none" w:sz="0" w:space="0" w:color="auto"/>
          </w:divBdr>
        </w:div>
        <w:div w:id="616327163">
          <w:marLeft w:val="0"/>
          <w:marRight w:val="0"/>
          <w:marTop w:val="0"/>
          <w:marBottom w:val="0"/>
          <w:divBdr>
            <w:top w:val="none" w:sz="0" w:space="0" w:color="auto"/>
            <w:left w:val="none" w:sz="0" w:space="0" w:color="auto"/>
            <w:bottom w:val="none" w:sz="0" w:space="0" w:color="auto"/>
            <w:right w:val="none" w:sz="0" w:space="0" w:color="auto"/>
          </w:divBdr>
        </w:div>
        <w:div w:id="618419171">
          <w:marLeft w:val="0"/>
          <w:marRight w:val="0"/>
          <w:marTop w:val="0"/>
          <w:marBottom w:val="0"/>
          <w:divBdr>
            <w:top w:val="none" w:sz="0" w:space="0" w:color="auto"/>
            <w:left w:val="none" w:sz="0" w:space="0" w:color="auto"/>
            <w:bottom w:val="none" w:sz="0" w:space="0" w:color="auto"/>
            <w:right w:val="none" w:sz="0" w:space="0" w:color="auto"/>
          </w:divBdr>
        </w:div>
        <w:div w:id="684786854">
          <w:marLeft w:val="0"/>
          <w:marRight w:val="0"/>
          <w:marTop w:val="0"/>
          <w:marBottom w:val="0"/>
          <w:divBdr>
            <w:top w:val="none" w:sz="0" w:space="0" w:color="auto"/>
            <w:left w:val="none" w:sz="0" w:space="0" w:color="auto"/>
            <w:bottom w:val="none" w:sz="0" w:space="0" w:color="auto"/>
            <w:right w:val="none" w:sz="0" w:space="0" w:color="auto"/>
          </w:divBdr>
        </w:div>
        <w:div w:id="690684547">
          <w:marLeft w:val="0"/>
          <w:marRight w:val="0"/>
          <w:marTop w:val="0"/>
          <w:marBottom w:val="0"/>
          <w:divBdr>
            <w:top w:val="none" w:sz="0" w:space="0" w:color="auto"/>
            <w:left w:val="none" w:sz="0" w:space="0" w:color="auto"/>
            <w:bottom w:val="none" w:sz="0" w:space="0" w:color="auto"/>
            <w:right w:val="none" w:sz="0" w:space="0" w:color="auto"/>
          </w:divBdr>
        </w:div>
        <w:div w:id="783116420">
          <w:marLeft w:val="0"/>
          <w:marRight w:val="0"/>
          <w:marTop w:val="0"/>
          <w:marBottom w:val="0"/>
          <w:divBdr>
            <w:top w:val="none" w:sz="0" w:space="0" w:color="auto"/>
            <w:left w:val="none" w:sz="0" w:space="0" w:color="auto"/>
            <w:bottom w:val="none" w:sz="0" w:space="0" w:color="auto"/>
            <w:right w:val="none" w:sz="0" w:space="0" w:color="auto"/>
          </w:divBdr>
        </w:div>
        <w:div w:id="790321692">
          <w:marLeft w:val="0"/>
          <w:marRight w:val="0"/>
          <w:marTop w:val="0"/>
          <w:marBottom w:val="0"/>
          <w:divBdr>
            <w:top w:val="none" w:sz="0" w:space="0" w:color="auto"/>
            <w:left w:val="none" w:sz="0" w:space="0" w:color="auto"/>
            <w:bottom w:val="none" w:sz="0" w:space="0" w:color="auto"/>
            <w:right w:val="none" w:sz="0" w:space="0" w:color="auto"/>
          </w:divBdr>
        </w:div>
        <w:div w:id="791021208">
          <w:marLeft w:val="0"/>
          <w:marRight w:val="0"/>
          <w:marTop w:val="0"/>
          <w:marBottom w:val="0"/>
          <w:divBdr>
            <w:top w:val="none" w:sz="0" w:space="0" w:color="auto"/>
            <w:left w:val="none" w:sz="0" w:space="0" w:color="auto"/>
            <w:bottom w:val="none" w:sz="0" w:space="0" w:color="auto"/>
            <w:right w:val="none" w:sz="0" w:space="0" w:color="auto"/>
          </w:divBdr>
        </w:div>
        <w:div w:id="809976615">
          <w:marLeft w:val="0"/>
          <w:marRight w:val="0"/>
          <w:marTop w:val="0"/>
          <w:marBottom w:val="0"/>
          <w:divBdr>
            <w:top w:val="none" w:sz="0" w:space="0" w:color="auto"/>
            <w:left w:val="none" w:sz="0" w:space="0" w:color="auto"/>
            <w:bottom w:val="none" w:sz="0" w:space="0" w:color="auto"/>
            <w:right w:val="none" w:sz="0" w:space="0" w:color="auto"/>
          </w:divBdr>
        </w:div>
        <w:div w:id="832912338">
          <w:marLeft w:val="0"/>
          <w:marRight w:val="0"/>
          <w:marTop w:val="0"/>
          <w:marBottom w:val="0"/>
          <w:divBdr>
            <w:top w:val="none" w:sz="0" w:space="0" w:color="auto"/>
            <w:left w:val="none" w:sz="0" w:space="0" w:color="auto"/>
            <w:bottom w:val="none" w:sz="0" w:space="0" w:color="auto"/>
            <w:right w:val="none" w:sz="0" w:space="0" w:color="auto"/>
          </w:divBdr>
        </w:div>
        <w:div w:id="849373196">
          <w:marLeft w:val="0"/>
          <w:marRight w:val="0"/>
          <w:marTop w:val="0"/>
          <w:marBottom w:val="0"/>
          <w:divBdr>
            <w:top w:val="none" w:sz="0" w:space="0" w:color="auto"/>
            <w:left w:val="none" w:sz="0" w:space="0" w:color="auto"/>
            <w:bottom w:val="none" w:sz="0" w:space="0" w:color="auto"/>
            <w:right w:val="none" w:sz="0" w:space="0" w:color="auto"/>
          </w:divBdr>
        </w:div>
        <w:div w:id="928655550">
          <w:marLeft w:val="0"/>
          <w:marRight w:val="0"/>
          <w:marTop w:val="0"/>
          <w:marBottom w:val="0"/>
          <w:divBdr>
            <w:top w:val="none" w:sz="0" w:space="0" w:color="auto"/>
            <w:left w:val="none" w:sz="0" w:space="0" w:color="auto"/>
            <w:bottom w:val="none" w:sz="0" w:space="0" w:color="auto"/>
            <w:right w:val="none" w:sz="0" w:space="0" w:color="auto"/>
          </w:divBdr>
        </w:div>
        <w:div w:id="970134183">
          <w:marLeft w:val="0"/>
          <w:marRight w:val="0"/>
          <w:marTop w:val="0"/>
          <w:marBottom w:val="0"/>
          <w:divBdr>
            <w:top w:val="none" w:sz="0" w:space="0" w:color="auto"/>
            <w:left w:val="none" w:sz="0" w:space="0" w:color="auto"/>
            <w:bottom w:val="none" w:sz="0" w:space="0" w:color="auto"/>
            <w:right w:val="none" w:sz="0" w:space="0" w:color="auto"/>
          </w:divBdr>
        </w:div>
        <w:div w:id="975918129">
          <w:marLeft w:val="0"/>
          <w:marRight w:val="0"/>
          <w:marTop w:val="0"/>
          <w:marBottom w:val="0"/>
          <w:divBdr>
            <w:top w:val="none" w:sz="0" w:space="0" w:color="auto"/>
            <w:left w:val="none" w:sz="0" w:space="0" w:color="auto"/>
            <w:bottom w:val="none" w:sz="0" w:space="0" w:color="auto"/>
            <w:right w:val="none" w:sz="0" w:space="0" w:color="auto"/>
          </w:divBdr>
        </w:div>
        <w:div w:id="991983482">
          <w:marLeft w:val="0"/>
          <w:marRight w:val="0"/>
          <w:marTop w:val="0"/>
          <w:marBottom w:val="0"/>
          <w:divBdr>
            <w:top w:val="none" w:sz="0" w:space="0" w:color="auto"/>
            <w:left w:val="none" w:sz="0" w:space="0" w:color="auto"/>
            <w:bottom w:val="none" w:sz="0" w:space="0" w:color="auto"/>
            <w:right w:val="none" w:sz="0" w:space="0" w:color="auto"/>
          </w:divBdr>
        </w:div>
        <w:div w:id="1006395820">
          <w:marLeft w:val="0"/>
          <w:marRight w:val="0"/>
          <w:marTop w:val="0"/>
          <w:marBottom w:val="0"/>
          <w:divBdr>
            <w:top w:val="none" w:sz="0" w:space="0" w:color="auto"/>
            <w:left w:val="none" w:sz="0" w:space="0" w:color="auto"/>
            <w:bottom w:val="none" w:sz="0" w:space="0" w:color="auto"/>
            <w:right w:val="none" w:sz="0" w:space="0" w:color="auto"/>
          </w:divBdr>
        </w:div>
        <w:div w:id="1069233183">
          <w:marLeft w:val="0"/>
          <w:marRight w:val="0"/>
          <w:marTop w:val="0"/>
          <w:marBottom w:val="0"/>
          <w:divBdr>
            <w:top w:val="none" w:sz="0" w:space="0" w:color="auto"/>
            <w:left w:val="none" w:sz="0" w:space="0" w:color="auto"/>
            <w:bottom w:val="none" w:sz="0" w:space="0" w:color="auto"/>
            <w:right w:val="none" w:sz="0" w:space="0" w:color="auto"/>
          </w:divBdr>
        </w:div>
        <w:div w:id="1101991528">
          <w:marLeft w:val="0"/>
          <w:marRight w:val="0"/>
          <w:marTop w:val="0"/>
          <w:marBottom w:val="0"/>
          <w:divBdr>
            <w:top w:val="none" w:sz="0" w:space="0" w:color="auto"/>
            <w:left w:val="none" w:sz="0" w:space="0" w:color="auto"/>
            <w:bottom w:val="none" w:sz="0" w:space="0" w:color="auto"/>
            <w:right w:val="none" w:sz="0" w:space="0" w:color="auto"/>
          </w:divBdr>
        </w:div>
        <w:div w:id="1109858275">
          <w:marLeft w:val="0"/>
          <w:marRight w:val="0"/>
          <w:marTop w:val="0"/>
          <w:marBottom w:val="0"/>
          <w:divBdr>
            <w:top w:val="none" w:sz="0" w:space="0" w:color="auto"/>
            <w:left w:val="none" w:sz="0" w:space="0" w:color="auto"/>
            <w:bottom w:val="none" w:sz="0" w:space="0" w:color="auto"/>
            <w:right w:val="none" w:sz="0" w:space="0" w:color="auto"/>
          </w:divBdr>
        </w:div>
        <w:div w:id="1113549737">
          <w:marLeft w:val="0"/>
          <w:marRight w:val="0"/>
          <w:marTop w:val="0"/>
          <w:marBottom w:val="0"/>
          <w:divBdr>
            <w:top w:val="none" w:sz="0" w:space="0" w:color="auto"/>
            <w:left w:val="none" w:sz="0" w:space="0" w:color="auto"/>
            <w:bottom w:val="none" w:sz="0" w:space="0" w:color="auto"/>
            <w:right w:val="none" w:sz="0" w:space="0" w:color="auto"/>
          </w:divBdr>
        </w:div>
        <w:div w:id="1168982904">
          <w:marLeft w:val="0"/>
          <w:marRight w:val="0"/>
          <w:marTop w:val="0"/>
          <w:marBottom w:val="0"/>
          <w:divBdr>
            <w:top w:val="none" w:sz="0" w:space="0" w:color="auto"/>
            <w:left w:val="none" w:sz="0" w:space="0" w:color="auto"/>
            <w:bottom w:val="none" w:sz="0" w:space="0" w:color="auto"/>
            <w:right w:val="none" w:sz="0" w:space="0" w:color="auto"/>
          </w:divBdr>
        </w:div>
        <w:div w:id="1183737735">
          <w:marLeft w:val="0"/>
          <w:marRight w:val="0"/>
          <w:marTop w:val="0"/>
          <w:marBottom w:val="0"/>
          <w:divBdr>
            <w:top w:val="none" w:sz="0" w:space="0" w:color="auto"/>
            <w:left w:val="none" w:sz="0" w:space="0" w:color="auto"/>
            <w:bottom w:val="none" w:sz="0" w:space="0" w:color="auto"/>
            <w:right w:val="none" w:sz="0" w:space="0" w:color="auto"/>
          </w:divBdr>
        </w:div>
        <w:div w:id="1218052502">
          <w:marLeft w:val="0"/>
          <w:marRight w:val="0"/>
          <w:marTop w:val="0"/>
          <w:marBottom w:val="0"/>
          <w:divBdr>
            <w:top w:val="none" w:sz="0" w:space="0" w:color="auto"/>
            <w:left w:val="none" w:sz="0" w:space="0" w:color="auto"/>
            <w:bottom w:val="none" w:sz="0" w:space="0" w:color="auto"/>
            <w:right w:val="none" w:sz="0" w:space="0" w:color="auto"/>
          </w:divBdr>
        </w:div>
        <w:div w:id="1234966925">
          <w:marLeft w:val="0"/>
          <w:marRight w:val="0"/>
          <w:marTop w:val="0"/>
          <w:marBottom w:val="0"/>
          <w:divBdr>
            <w:top w:val="none" w:sz="0" w:space="0" w:color="auto"/>
            <w:left w:val="none" w:sz="0" w:space="0" w:color="auto"/>
            <w:bottom w:val="none" w:sz="0" w:space="0" w:color="auto"/>
            <w:right w:val="none" w:sz="0" w:space="0" w:color="auto"/>
          </w:divBdr>
        </w:div>
        <w:div w:id="1249999386">
          <w:marLeft w:val="0"/>
          <w:marRight w:val="0"/>
          <w:marTop w:val="0"/>
          <w:marBottom w:val="0"/>
          <w:divBdr>
            <w:top w:val="none" w:sz="0" w:space="0" w:color="auto"/>
            <w:left w:val="none" w:sz="0" w:space="0" w:color="auto"/>
            <w:bottom w:val="none" w:sz="0" w:space="0" w:color="auto"/>
            <w:right w:val="none" w:sz="0" w:space="0" w:color="auto"/>
          </w:divBdr>
        </w:div>
        <w:div w:id="1258754055">
          <w:marLeft w:val="0"/>
          <w:marRight w:val="0"/>
          <w:marTop w:val="0"/>
          <w:marBottom w:val="0"/>
          <w:divBdr>
            <w:top w:val="none" w:sz="0" w:space="0" w:color="auto"/>
            <w:left w:val="none" w:sz="0" w:space="0" w:color="auto"/>
            <w:bottom w:val="none" w:sz="0" w:space="0" w:color="auto"/>
            <w:right w:val="none" w:sz="0" w:space="0" w:color="auto"/>
          </w:divBdr>
        </w:div>
        <w:div w:id="1268344114">
          <w:marLeft w:val="0"/>
          <w:marRight w:val="0"/>
          <w:marTop w:val="0"/>
          <w:marBottom w:val="0"/>
          <w:divBdr>
            <w:top w:val="none" w:sz="0" w:space="0" w:color="auto"/>
            <w:left w:val="none" w:sz="0" w:space="0" w:color="auto"/>
            <w:bottom w:val="none" w:sz="0" w:space="0" w:color="auto"/>
            <w:right w:val="none" w:sz="0" w:space="0" w:color="auto"/>
          </w:divBdr>
        </w:div>
        <w:div w:id="1296134535">
          <w:marLeft w:val="0"/>
          <w:marRight w:val="0"/>
          <w:marTop w:val="0"/>
          <w:marBottom w:val="0"/>
          <w:divBdr>
            <w:top w:val="none" w:sz="0" w:space="0" w:color="auto"/>
            <w:left w:val="none" w:sz="0" w:space="0" w:color="auto"/>
            <w:bottom w:val="none" w:sz="0" w:space="0" w:color="auto"/>
            <w:right w:val="none" w:sz="0" w:space="0" w:color="auto"/>
          </w:divBdr>
        </w:div>
        <w:div w:id="1304192742">
          <w:marLeft w:val="0"/>
          <w:marRight w:val="0"/>
          <w:marTop w:val="0"/>
          <w:marBottom w:val="0"/>
          <w:divBdr>
            <w:top w:val="none" w:sz="0" w:space="0" w:color="auto"/>
            <w:left w:val="none" w:sz="0" w:space="0" w:color="auto"/>
            <w:bottom w:val="none" w:sz="0" w:space="0" w:color="auto"/>
            <w:right w:val="none" w:sz="0" w:space="0" w:color="auto"/>
          </w:divBdr>
        </w:div>
        <w:div w:id="1317951929">
          <w:marLeft w:val="0"/>
          <w:marRight w:val="0"/>
          <w:marTop w:val="0"/>
          <w:marBottom w:val="0"/>
          <w:divBdr>
            <w:top w:val="none" w:sz="0" w:space="0" w:color="auto"/>
            <w:left w:val="none" w:sz="0" w:space="0" w:color="auto"/>
            <w:bottom w:val="none" w:sz="0" w:space="0" w:color="auto"/>
            <w:right w:val="none" w:sz="0" w:space="0" w:color="auto"/>
          </w:divBdr>
        </w:div>
        <w:div w:id="1463963935">
          <w:marLeft w:val="0"/>
          <w:marRight w:val="0"/>
          <w:marTop w:val="0"/>
          <w:marBottom w:val="0"/>
          <w:divBdr>
            <w:top w:val="none" w:sz="0" w:space="0" w:color="auto"/>
            <w:left w:val="none" w:sz="0" w:space="0" w:color="auto"/>
            <w:bottom w:val="none" w:sz="0" w:space="0" w:color="auto"/>
            <w:right w:val="none" w:sz="0" w:space="0" w:color="auto"/>
          </w:divBdr>
        </w:div>
        <w:div w:id="1492061892">
          <w:marLeft w:val="0"/>
          <w:marRight w:val="0"/>
          <w:marTop w:val="0"/>
          <w:marBottom w:val="0"/>
          <w:divBdr>
            <w:top w:val="none" w:sz="0" w:space="0" w:color="auto"/>
            <w:left w:val="none" w:sz="0" w:space="0" w:color="auto"/>
            <w:bottom w:val="none" w:sz="0" w:space="0" w:color="auto"/>
            <w:right w:val="none" w:sz="0" w:space="0" w:color="auto"/>
          </w:divBdr>
        </w:div>
        <w:div w:id="1497725925">
          <w:marLeft w:val="0"/>
          <w:marRight w:val="0"/>
          <w:marTop w:val="0"/>
          <w:marBottom w:val="0"/>
          <w:divBdr>
            <w:top w:val="none" w:sz="0" w:space="0" w:color="auto"/>
            <w:left w:val="none" w:sz="0" w:space="0" w:color="auto"/>
            <w:bottom w:val="none" w:sz="0" w:space="0" w:color="auto"/>
            <w:right w:val="none" w:sz="0" w:space="0" w:color="auto"/>
          </w:divBdr>
        </w:div>
        <w:div w:id="1541241292">
          <w:marLeft w:val="0"/>
          <w:marRight w:val="0"/>
          <w:marTop w:val="0"/>
          <w:marBottom w:val="0"/>
          <w:divBdr>
            <w:top w:val="none" w:sz="0" w:space="0" w:color="auto"/>
            <w:left w:val="none" w:sz="0" w:space="0" w:color="auto"/>
            <w:bottom w:val="none" w:sz="0" w:space="0" w:color="auto"/>
            <w:right w:val="none" w:sz="0" w:space="0" w:color="auto"/>
          </w:divBdr>
        </w:div>
        <w:div w:id="1542397759">
          <w:marLeft w:val="0"/>
          <w:marRight w:val="0"/>
          <w:marTop w:val="0"/>
          <w:marBottom w:val="0"/>
          <w:divBdr>
            <w:top w:val="none" w:sz="0" w:space="0" w:color="auto"/>
            <w:left w:val="none" w:sz="0" w:space="0" w:color="auto"/>
            <w:bottom w:val="none" w:sz="0" w:space="0" w:color="auto"/>
            <w:right w:val="none" w:sz="0" w:space="0" w:color="auto"/>
          </w:divBdr>
        </w:div>
        <w:div w:id="1700593763">
          <w:marLeft w:val="0"/>
          <w:marRight w:val="0"/>
          <w:marTop w:val="0"/>
          <w:marBottom w:val="0"/>
          <w:divBdr>
            <w:top w:val="none" w:sz="0" w:space="0" w:color="auto"/>
            <w:left w:val="none" w:sz="0" w:space="0" w:color="auto"/>
            <w:bottom w:val="none" w:sz="0" w:space="0" w:color="auto"/>
            <w:right w:val="none" w:sz="0" w:space="0" w:color="auto"/>
          </w:divBdr>
        </w:div>
        <w:div w:id="1738935871">
          <w:marLeft w:val="0"/>
          <w:marRight w:val="0"/>
          <w:marTop w:val="0"/>
          <w:marBottom w:val="0"/>
          <w:divBdr>
            <w:top w:val="none" w:sz="0" w:space="0" w:color="auto"/>
            <w:left w:val="none" w:sz="0" w:space="0" w:color="auto"/>
            <w:bottom w:val="none" w:sz="0" w:space="0" w:color="auto"/>
            <w:right w:val="none" w:sz="0" w:space="0" w:color="auto"/>
          </w:divBdr>
        </w:div>
        <w:div w:id="1767572646">
          <w:marLeft w:val="0"/>
          <w:marRight w:val="0"/>
          <w:marTop w:val="0"/>
          <w:marBottom w:val="0"/>
          <w:divBdr>
            <w:top w:val="none" w:sz="0" w:space="0" w:color="auto"/>
            <w:left w:val="none" w:sz="0" w:space="0" w:color="auto"/>
            <w:bottom w:val="none" w:sz="0" w:space="0" w:color="auto"/>
            <w:right w:val="none" w:sz="0" w:space="0" w:color="auto"/>
          </w:divBdr>
        </w:div>
        <w:div w:id="1800295078">
          <w:marLeft w:val="0"/>
          <w:marRight w:val="0"/>
          <w:marTop w:val="0"/>
          <w:marBottom w:val="0"/>
          <w:divBdr>
            <w:top w:val="none" w:sz="0" w:space="0" w:color="auto"/>
            <w:left w:val="none" w:sz="0" w:space="0" w:color="auto"/>
            <w:bottom w:val="none" w:sz="0" w:space="0" w:color="auto"/>
            <w:right w:val="none" w:sz="0" w:space="0" w:color="auto"/>
          </w:divBdr>
        </w:div>
        <w:div w:id="1834225180">
          <w:marLeft w:val="0"/>
          <w:marRight w:val="0"/>
          <w:marTop w:val="0"/>
          <w:marBottom w:val="0"/>
          <w:divBdr>
            <w:top w:val="none" w:sz="0" w:space="0" w:color="auto"/>
            <w:left w:val="none" w:sz="0" w:space="0" w:color="auto"/>
            <w:bottom w:val="none" w:sz="0" w:space="0" w:color="auto"/>
            <w:right w:val="none" w:sz="0" w:space="0" w:color="auto"/>
          </w:divBdr>
        </w:div>
        <w:div w:id="1870488749">
          <w:marLeft w:val="0"/>
          <w:marRight w:val="0"/>
          <w:marTop w:val="0"/>
          <w:marBottom w:val="0"/>
          <w:divBdr>
            <w:top w:val="none" w:sz="0" w:space="0" w:color="auto"/>
            <w:left w:val="none" w:sz="0" w:space="0" w:color="auto"/>
            <w:bottom w:val="none" w:sz="0" w:space="0" w:color="auto"/>
            <w:right w:val="none" w:sz="0" w:space="0" w:color="auto"/>
          </w:divBdr>
        </w:div>
        <w:div w:id="1942494337">
          <w:marLeft w:val="0"/>
          <w:marRight w:val="0"/>
          <w:marTop w:val="0"/>
          <w:marBottom w:val="0"/>
          <w:divBdr>
            <w:top w:val="none" w:sz="0" w:space="0" w:color="auto"/>
            <w:left w:val="none" w:sz="0" w:space="0" w:color="auto"/>
            <w:bottom w:val="none" w:sz="0" w:space="0" w:color="auto"/>
            <w:right w:val="none" w:sz="0" w:space="0" w:color="auto"/>
          </w:divBdr>
        </w:div>
        <w:div w:id="1960213841">
          <w:marLeft w:val="0"/>
          <w:marRight w:val="0"/>
          <w:marTop w:val="0"/>
          <w:marBottom w:val="0"/>
          <w:divBdr>
            <w:top w:val="none" w:sz="0" w:space="0" w:color="auto"/>
            <w:left w:val="none" w:sz="0" w:space="0" w:color="auto"/>
            <w:bottom w:val="none" w:sz="0" w:space="0" w:color="auto"/>
            <w:right w:val="none" w:sz="0" w:space="0" w:color="auto"/>
          </w:divBdr>
        </w:div>
        <w:div w:id="1990789301">
          <w:marLeft w:val="0"/>
          <w:marRight w:val="0"/>
          <w:marTop w:val="0"/>
          <w:marBottom w:val="0"/>
          <w:divBdr>
            <w:top w:val="none" w:sz="0" w:space="0" w:color="auto"/>
            <w:left w:val="none" w:sz="0" w:space="0" w:color="auto"/>
            <w:bottom w:val="none" w:sz="0" w:space="0" w:color="auto"/>
            <w:right w:val="none" w:sz="0" w:space="0" w:color="auto"/>
          </w:divBdr>
        </w:div>
        <w:div w:id="1994796134">
          <w:marLeft w:val="0"/>
          <w:marRight w:val="0"/>
          <w:marTop w:val="0"/>
          <w:marBottom w:val="0"/>
          <w:divBdr>
            <w:top w:val="none" w:sz="0" w:space="0" w:color="auto"/>
            <w:left w:val="none" w:sz="0" w:space="0" w:color="auto"/>
            <w:bottom w:val="none" w:sz="0" w:space="0" w:color="auto"/>
            <w:right w:val="none" w:sz="0" w:space="0" w:color="auto"/>
          </w:divBdr>
        </w:div>
        <w:div w:id="2012753031">
          <w:marLeft w:val="0"/>
          <w:marRight w:val="0"/>
          <w:marTop w:val="0"/>
          <w:marBottom w:val="0"/>
          <w:divBdr>
            <w:top w:val="none" w:sz="0" w:space="0" w:color="auto"/>
            <w:left w:val="none" w:sz="0" w:space="0" w:color="auto"/>
            <w:bottom w:val="none" w:sz="0" w:space="0" w:color="auto"/>
            <w:right w:val="none" w:sz="0" w:space="0" w:color="auto"/>
          </w:divBdr>
        </w:div>
        <w:div w:id="2018455443">
          <w:marLeft w:val="0"/>
          <w:marRight w:val="0"/>
          <w:marTop w:val="0"/>
          <w:marBottom w:val="0"/>
          <w:divBdr>
            <w:top w:val="none" w:sz="0" w:space="0" w:color="auto"/>
            <w:left w:val="none" w:sz="0" w:space="0" w:color="auto"/>
            <w:bottom w:val="none" w:sz="0" w:space="0" w:color="auto"/>
            <w:right w:val="none" w:sz="0" w:space="0" w:color="auto"/>
          </w:divBdr>
        </w:div>
        <w:div w:id="2021926956">
          <w:marLeft w:val="0"/>
          <w:marRight w:val="0"/>
          <w:marTop w:val="0"/>
          <w:marBottom w:val="0"/>
          <w:divBdr>
            <w:top w:val="none" w:sz="0" w:space="0" w:color="auto"/>
            <w:left w:val="none" w:sz="0" w:space="0" w:color="auto"/>
            <w:bottom w:val="none" w:sz="0" w:space="0" w:color="auto"/>
            <w:right w:val="none" w:sz="0" w:space="0" w:color="auto"/>
          </w:divBdr>
        </w:div>
        <w:div w:id="2038921275">
          <w:marLeft w:val="0"/>
          <w:marRight w:val="0"/>
          <w:marTop w:val="0"/>
          <w:marBottom w:val="0"/>
          <w:divBdr>
            <w:top w:val="none" w:sz="0" w:space="0" w:color="auto"/>
            <w:left w:val="none" w:sz="0" w:space="0" w:color="auto"/>
            <w:bottom w:val="none" w:sz="0" w:space="0" w:color="auto"/>
            <w:right w:val="none" w:sz="0" w:space="0" w:color="auto"/>
          </w:divBdr>
        </w:div>
      </w:divsChild>
    </w:div>
    <w:div w:id="1496803174">
      <w:bodyDiv w:val="1"/>
      <w:marLeft w:val="0"/>
      <w:marRight w:val="0"/>
      <w:marTop w:val="0"/>
      <w:marBottom w:val="0"/>
      <w:divBdr>
        <w:top w:val="none" w:sz="0" w:space="0" w:color="auto"/>
        <w:left w:val="none" w:sz="0" w:space="0" w:color="auto"/>
        <w:bottom w:val="none" w:sz="0" w:space="0" w:color="auto"/>
        <w:right w:val="none" w:sz="0" w:space="0" w:color="auto"/>
      </w:divBdr>
    </w:div>
    <w:div w:id="1497067007">
      <w:bodyDiv w:val="1"/>
      <w:marLeft w:val="0"/>
      <w:marRight w:val="0"/>
      <w:marTop w:val="0"/>
      <w:marBottom w:val="0"/>
      <w:divBdr>
        <w:top w:val="none" w:sz="0" w:space="0" w:color="auto"/>
        <w:left w:val="none" w:sz="0" w:space="0" w:color="auto"/>
        <w:bottom w:val="none" w:sz="0" w:space="0" w:color="auto"/>
        <w:right w:val="none" w:sz="0" w:space="0" w:color="auto"/>
      </w:divBdr>
    </w:div>
    <w:div w:id="1545368008">
      <w:bodyDiv w:val="1"/>
      <w:marLeft w:val="0"/>
      <w:marRight w:val="0"/>
      <w:marTop w:val="0"/>
      <w:marBottom w:val="0"/>
      <w:divBdr>
        <w:top w:val="none" w:sz="0" w:space="0" w:color="auto"/>
        <w:left w:val="none" w:sz="0" w:space="0" w:color="auto"/>
        <w:bottom w:val="none" w:sz="0" w:space="0" w:color="auto"/>
        <w:right w:val="none" w:sz="0" w:space="0" w:color="auto"/>
      </w:divBdr>
    </w:div>
    <w:div w:id="1563447545">
      <w:bodyDiv w:val="1"/>
      <w:marLeft w:val="0"/>
      <w:marRight w:val="0"/>
      <w:marTop w:val="0"/>
      <w:marBottom w:val="0"/>
      <w:divBdr>
        <w:top w:val="none" w:sz="0" w:space="0" w:color="auto"/>
        <w:left w:val="none" w:sz="0" w:space="0" w:color="auto"/>
        <w:bottom w:val="none" w:sz="0" w:space="0" w:color="auto"/>
        <w:right w:val="none" w:sz="0" w:space="0" w:color="auto"/>
      </w:divBdr>
    </w:div>
    <w:div w:id="1583106797">
      <w:bodyDiv w:val="1"/>
      <w:marLeft w:val="0"/>
      <w:marRight w:val="0"/>
      <w:marTop w:val="0"/>
      <w:marBottom w:val="0"/>
      <w:divBdr>
        <w:top w:val="none" w:sz="0" w:space="0" w:color="auto"/>
        <w:left w:val="none" w:sz="0" w:space="0" w:color="auto"/>
        <w:bottom w:val="none" w:sz="0" w:space="0" w:color="auto"/>
        <w:right w:val="none" w:sz="0" w:space="0" w:color="auto"/>
      </w:divBdr>
    </w:div>
    <w:div w:id="1583832226">
      <w:bodyDiv w:val="1"/>
      <w:marLeft w:val="0"/>
      <w:marRight w:val="0"/>
      <w:marTop w:val="0"/>
      <w:marBottom w:val="0"/>
      <w:divBdr>
        <w:top w:val="none" w:sz="0" w:space="0" w:color="auto"/>
        <w:left w:val="none" w:sz="0" w:space="0" w:color="auto"/>
        <w:bottom w:val="none" w:sz="0" w:space="0" w:color="auto"/>
        <w:right w:val="none" w:sz="0" w:space="0" w:color="auto"/>
      </w:divBdr>
    </w:div>
    <w:div w:id="1611618522">
      <w:bodyDiv w:val="1"/>
      <w:marLeft w:val="0"/>
      <w:marRight w:val="0"/>
      <w:marTop w:val="0"/>
      <w:marBottom w:val="0"/>
      <w:divBdr>
        <w:top w:val="none" w:sz="0" w:space="0" w:color="auto"/>
        <w:left w:val="none" w:sz="0" w:space="0" w:color="auto"/>
        <w:bottom w:val="none" w:sz="0" w:space="0" w:color="auto"/>
        <w:right w:val="none" w:sz="0" w:space="0" w:color="auto"/>
      </w:divBdr>
    </w:div>
    <w:div w:id="1653561101">
      <w:bodyDiv w:val="1"/>
      <w:marLeft w:val="0"/>
      <w:marRight w:val="0"/>
      <w:marTop w:val="0"/>
      <w:marBottom w:val="0"/>
      <w:divBdr>
        <w:top w:val="none" w:sz="0" w:space="0" w:color="auto"/>
        <w:left w:val="none" w:sz="0" w:space="0" w:color="auto"/>
        <w:bottom w:val="none" w:sz="0" w:space="0" w:color="auto"/>
        <w:right w:val="none" w:sz="0" w:space="0" w:color="auto"/>
      </w:divBdr>
    </w:div>
    <w:div w:id="1658536621">
      <w:bodyDiv w:val="1"/>
      <w:marLeft w:val="0"/>
      <w:marRight w:val="0"/>
      <w:marTop w:val="0"/>
      <w:marBottom w:val="0"/>
      <w:divBdr>
        <w:top w:val="none" w:sz="0" w:space="0" w:color="auto"/>
        <w:left w:val="none" w:sz="0" w:space="0" w:color="auto"/>
        <w:bottom w:val="none" w:sz="0" w:space="0" w:color="auto"/>
        <w:right w:val="none" w:sz="0" w:space="0" w:color="auto"/>
      </w:divBdr>
    </w:div>
    <w:div w:id="1659769823">
      <w:bodyDiv w:val="1"/>
      <w:marLeft w:val="0"/>
      <w:marRight w:val="0"/>
      <w:marTop w:val="0"/>
      <w:marBottom w:val="0"/>
      <w:divBdr>
        <w:top w:val="none" w:sz="0" w:space="0" w:color="auto"/>
        <w:left w:val="none" w:sz="0" w:space="0" w:color="auto"/>
        <w:bottom w:val="none" w:sz="0" w:space="0" w:color="auto"/>
        <w:right w:val="none" w:sz="0" w:space="0" w:color="auto"/>
      </w:divBdr>
    </w:div>
    <w:div w:id="1709840763">
      <w:bodyDiv w:val="1"/>
      <w:marLeft w:val="0"/>
      <w:marRight w:val="0"/>
      <w:marTop w:val="0"/>
      <w:marBottom w:val="0"/>
      <w:divBdr>
        <w:top w:val="none" w:sz="0" w:space="0" w:color="auto"/>
        <w:left w:val="none" w:sz="0" w:space="0" w:color="auto"/>
        <w:bottom w:val="none" w:sz="0" w:space="0" w:color="auto"/>
        <w:right w:val="none" w:sz="0" w:space="0" w:color="auto"/>
      </w:divBdr>
      <w:divsChild>
        <w:div w:id="1642880563">
          <w:marLeft w:val="0"/>
          <w:marRight w:val="0"/>
          <w:marTop w:val="0"/>
          <w:marBottom w:val="0"/>
          <w:divBdr>
            <w:top w:val="none" w:sz="0" w:space="0" w:color="auto"/>
            <w:left w:val="none" w:sz="0" w:space="0" w:color="auto"/>
            <w:bottom w:val="none" w:sz="0" w:space="0" w:color="auto"/>
            <w:right w:val="none" w:sz="0" w:space="0" w:color="auto"/>
          </w:divBdr>
          <w:divsChild>
            <w:div w:id="272250322">
              <w:marLeft w:val="0"/>
              <w:marRight w:val="0"/>
              <w:marTop w:val="0"/>
              <w:marBottom w:val="0"/>
              <w:divBdr>
                <w:top w:val="none" w:sz="0" w:space="0" w:color="auto"/>
                <w:left w:val="single" w:sz="6" w:space="0" w:color="E2E2E2"/>
                <w:bottom w:val="none" w:sz="0" w:space="0" w:color="auto"/>
                <w:right w:val="single" w:sz="6" w:space="0" w:color="E2E2E2"/>
              </w:divBdr>
              <w:divsChild>
                <w:div w:id="33892395">
                  <w:marLeft w:val="0"/>
                  <w:marRight w:val="0"/>
                  <w:marTop w:val="0"/>
                  <w:marBottom w:val="0"/>
                  <w:divBdr>
                    <w:top w:val="none" w:sz="0" w:space="0" w:color="auto"/>
                    <w:left w:val="none" w:sz="0" w:space="0" w:color="auto"/>
                    <w:bottom w:val="none" w:sz="0" w:space="0" w:color="auto"/>
                    <w:right w:val="none" w:sz="0" w:space="0" w:color="auto"/>
                  </w:divBdr>
                  <w:divsChild>
                    <w:div w:id="11208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553256">
      <w:bodyDiv w:val="1"/>
      <w:marLeft w:val="0"/>
      <w:marRight w:val="0"/>
      <w:marTop w:val="0"/>
      <w:marBottom w:val="0"/>
      <w:divBdr>
        <w:top w:val="none" w:sz="0" w:space="0" w:color="auto"/>
        <w:left w:val="none" w:sz="0" w:space="0" w:color="auto"/>
        <w:bottom w:val="none" w:sz="0" w:space="0" w:color="auto"/>
        <w:right w:val="none" w:sz="0" w:space="0" w:color="auto"/>
      </w:divBdr>
    </w:div>
    <w:div w:id="1779761718">
      <w:bodyDiv w:val="1"/>
      <w:marLeft w:val="0"/>
      <w:marRight w:val="0"/>
      <w:marTop w:val="0"/>
      <w:marBottom w:val="0"/>
      <w:divBdr>
        <w:top w:val="none" w:sz="0" w:space="0" w:color="auto"/>
        <w:left w:val="none" w:sz="0" w:space="0" w:color="auto"/>
        <w:bottom w:val="none" w:sz="0" w:space="0" w:color="auto"/>
        <w:right w:val="none" w:sz="0" w:space="0" w:color="auto"/>
      </w:divBdr>
    </w:div>
    <w:div w:id="1792242524">
      <w:bodyDiv w:val="1"/>
      <w:marLeft w:val="0"/>
      <w:marRight w:val="0"/>
      <w:marTop w:val="0"/>
      <w:marBottom w:val="0"/>
      <w:divBdr>
        <w:top w:val="none" w:sz="0" w:space="0" w:color="auto"/>
        <w:left w:val="none" w:sz="0" w:space="0" w:color="auto"/>
        <w:bottom w:val="none" w:sz="0" w:space="0" w:color="auto"/>
        <w:right w:val="none" w:sz="0" w:space="0" w:color="auto"/>
      </w:divBdr>
    </w:div>
    <w:div w:id="1794595297">
      <w:bodyDiv w:val="1"/>
      <w:marLeft w:val="0"/>
      <w:marRight w:val="0"/>
      <w:marTop w:val="0"/>
      <w:marBottom w:val="0"/>
      <w:divBdr>
        <w:top w:val="none" w:sz="0" w:space="0" w:color="auto"/>
        <w:left w:val="none" w:sz="0" w:space="0" w:color="auto"/>
        <w:bottom w:val="none" w:sz="0" w:space="0" w:color="auto"/>
        <w:right w:val="none" w:sz="0" w:space="0" w:color="auto"/>
      </w:divBdr>
    </w:div>
    <w:div w:id="1797063759">
      <w:bodyDiv w:val="1"/>
      <w:marLeft w:val="0"/>
      <w:marRight w:val="0"/>
      <w:marTop w:val="0"/>
      <w:marBottom w:val="0"/>
      <w:divBdr>
        <w:top w:val="none" w:sz="0" w:space="0" w:color="auto"/>
        <w:left w:val="none" w:sz="0" w:space="0" w:color="auto"/>
        <w:bottom w:val="none" w:sz="0" w:space="0" w:color="auto"/>
        <w:right w:val="none" w:sz="0" w:space="0" w:color="auto"/>
      </w:divBdr>
    </w:div>
    <w:div w:id="1820078769">
      <w:bodyDiv w:val="1"/>
      <w:marLeft w:val="0"/>
      <w:marRight w:val="0"/>
      <w:marTop w:val="0"/>
      <w:marBottom w:val="0"/>
      <w:divBdr>
        <w:top w:val="none" w:sz="0" w:space="0" w:color="auto"/>
        <w:left w:val="none" w:sz="0" w:space="0" w:color="auto"/>
        <w:bottom w:val="none" w:sz="0" w:space="0" w:color="auto"/>
        <w:right w:val="none" w:sz="0" w:space="0" w:color="auto"/>
      </w:divBdr>
    </w:div>
    <w:div w:id="1823303553">
      <w:bodyDiv w:val="1"/>
      <w:marLeft w:val="0"/>
      <w:marRight w:val="0"/>
      <w:marTop w:val="0"/>
      <w:marBottom w:val="0"/>
      <w:divBdr>
        <w:top w:val="none" w:sz="0" w:space="0" w:color="auto"/>
        <w:left w:val="none" w:sz="0" w:space="0" w:color="auto"/>
        <w:bottom w:val="none" w:sz="0" w:space="0" w:color="auto"/>
        <w:right w:val="none" w:sz="0" w:space="0" w:color="auto"/>
      </w:divBdr>
    </w:div>
    <w:div w:id="1836722408">
      <w:bodyDiv w:val="1"/>
      <w:marLeft w:val="0"/>
      <w:marRight w:val="0"/>
      <w:marTop w:val="0"/>
      <w:marBottom w:val="0"/>
      <w:divBdr>
        <w:top w:val="none" w:sz="0" w:space="0" w:color="auto"/>
        <w:left w:val="none" w:sz="0" w:space="0" w:color="auto"/>
        <w:bottom w:val="none" w:sz="0" w:space="0" w:color="auto"/>
        <w:right w:val="none" w:sz="0" w:space="0" w:color="auto"/>
      </w:divBdr>
    </w:div>
    <w:div w:id="1845899107">
      <w:bodyDiv w:val="1"/>
      <w:marLeft w:val="0"/>
      <w:marRight w:val="0"/>
      <w:marTop w:val="0"/>
      <w:marBottom w:val="0"/>
      <w:divBdr>
        <w:top w:val="none" w:sz="0" w:space="0" w:color="auto"/>
        <w:left w:val="none" w:sz="0" w:space="0" w:color="auto"/>
        <w:bottom w:val="none" w:sz="0" w:space="0" w:color="auto"/>
        <w:right w:val="none" w:sz="0" w:space="0" w:color="auto"/>
      </w:divBdr>
    </w:div>
    <w:div w:id="1864174697">
      <w:bodyDiv w:val="1"/>
      <w:marLeft w:val="0"/>
      <w:marRight w:val="0"/>
      <w:marTop w:val="0"/>
      <w:marBottom w:val="0"/>
      <w:divBdr>
        <w:top w:val="none" w:sz="0" w:space="0" w:color="auto"/>
        <w:left w:val="none" w:sz="0" w:space="0" w:color="auto"/>
        <w:bottom w:val="none" w:sz="0" w:space="0" w:color="auto"/>
        <w:right w:val="none" w:sz="0" w:space="0" w:color="auto"/>
      </w:divBdr>
    </w:div>
    <w:div w:id="1866675238">
      <w:bodyDiv w:val="1"/>
      <w:marLeft w:val="0"/>
      <w:marRight w:val="0"/>
      <w:marTop w:val="0"/>
      <w:marBottom w:val="0"/>
      <w:divBdr>
        <w:top w:val="none" w:sz="0" w:space="0" w:color="auto"/>
        <w:left w:val="none" w:sz="0" w:space="0" w:color="auto"/>
        <w:bottom w:val="none" w:sz="0" w:space="0" w:color="auto"/>
        <w:right w:val="none" w:sz="0" w:space="0" w:color="auto"/>
      </w:divBdr>
    </w:div>
    <w:div w:id="1906601618">
      <w:bodyDiv w:val="1"/>
      <w:marLeft w:val="0"/>
      <w:marRight w:val="0"/>
      <w:marTop w:val="0"/>
      <w:marBottom w:val="0"/>
      <w:divBdr>
        <w:top w:val="none" w:sz="0" w:space="0" w:color="auto"/>
        <w:left w:val="none" w:sz="0" w:space="0" w:color="auto"/>
        <w:bottom w:val="none" w:sz="0" w:space="0" w:color="auto"/>
        <w:right w:val="none" w:sz="0" w:space="0" w:color="auto"/>
      </w:divBdr>
    </w:div>
    <w:div w:id="1911842202">
      <w:bodyDiv w:val="1"/>
      <w:marLeft w:val="0"/>
      <w:marRight w:val="0"/>
      <w:marTop w:val="0"/>
      <w:marBottom w:val="0"/>
      <w:divBdr>
        <w:top w:val="none" w:sz="0" w:space="0" w:color="auto"/>
        <w:left w:val="none" w:sz="0" w:space="0" w:color="auto"/>
        <w:bottom w:val="none" w:sz="0" w:space="0" w:color="auto"/>
        <w:right w:val="none" w:sz="0" w:space="0" w:color="auto"/>
      </w:divBdr>
    </w:div>
    <w:div w:id="1918979766">
      <w:bodyDiv w:val="1"/>
      <w:marLeft w:val="0"/>
      <w:marRight w:val="0"/>
      <w:marTop w:val="0"/>
      <w:marBottom w:val="0"/>
      <w:divBdr>
        <w:top w:val="none" w:sz="0" w:space="0" w:color="auto"/>
        <w:left w:val="none" w:sz="0" w:space="0" w:color="auto"/>
        <w:bottom w:val="none" w:sz="0" w:space="0" w:color="auto"/>
        <w:right w:val="none" w:sz="0" w:space="0" w:color="auto"/>
      </w:divBdr>
    </w:div>
    <w:div w:id="1921404495">
      <w:bodyDiv w:val="1"/>
      <w:marLeft w:val="0"/>
      <w:marRight w:val="0"/>
      <w:marTop w:val="0"/>
      <w:marBottom w:val="0"/>
      <w:divBdr>
        <w:top w:val="none" w:sz="0" w:space="0" w:color="auto"/>
        <w:left w:val="none" w:sz="0" w:space="0" w:color="auto"/>
        <w:bottom w:val="none" w:sz="0" w:space="0" w:color="auto"/>
        <w:right w:val="none" w:sz="0" w:space="0" w:color="auto"/>
      </w:divBdr>
    </w:div>
    <w:div w:id="1924872287">
      <w:bodyDiv w:val="1"/>
      <w:marLeft w:val="0"/>
      <w:marRight w:val="0"/>
      <w:marTop w:val="0"/>
      <w:marBottom w:val="0"/>
      <w:divBdr>
        <w:top w:val="none" w:sz="0" w:space="0" w:color="auto"/>
        <w:left w:val="none" w:sz="0" w:space="0" w:color="auto"/>
        <w:bottom w:val="none" w:sz="0" w:space="0" w:color="auto"/>
        <w:right w:val="none" w:sz="0" w:space="0" w:color="auto"/>
      </w:divBdr>
    </w:div>
    <w:div w:id="1950745682">
      <w:bodyDiv w:val="1"/>
      <w:marLeft w:val="0"/>
      <w:marRight w:val="0"/>
      <w:marTop w:val="0"/>
      <w:marBottom w:val="0"/>
      <w:divBdr>
        <w:top w:val="none" w:sz="0" w:space="0" w:color="auto"/>
        <w:left w:val="none" w:sz="0" w:space="0" w:color="auto"/>
        <w:bottom w:val="none" w:sz="0" w:space="0" w:color="auto"/>
        <w:right w:val="none" w:sz="0" w:space="0" w:color="auto"/>
      </w:divBdr>
    </w:div>
    <w:div w:id="1954970870">
      <w:bodyDiv w:val="1"/>
      <w:marLeft w:val="0"/>
      <w:marRight w:val="0"/>
      <w:marTop w:val="0"/>
      <w:marBottom w:val="0"/>
      <w:divBdr>
        <w:top w:val="none" w:sz="0" w:space="0" w:color="auto"/>
        <w:left w:val="none" w:sz="0" w:space="0" w:color="auto"/>
        <w:bottom w:val="none" w:sz="0" w:space="0" w:color="auto"/>
        <w:right w:val="none" w:sz="0" w:space="0" w:color="auto"/>
      </w:divBdr>
    </w:div>
    <w:div w:id="1964801136">
      <w:bodyDiv w:val="1"/>
      <w:marLeft w:val="0"/>
      <w:marRight w:val="0"/>
      <w:marTop w:val="0"/>
      <w:marBottom w:val="0"/>
      <w:divBdr>
        <w:top w:val="none" w:sz="0" w:space="0" w:color="auto"/>
        <w:left w:val="none" w:sz="0" w:space="0" w:color="auto"/>
        <w:bottom w:val="none" w:sz="0" w:space="0" w:color="auto"/>
        <w:right w:val="none" w:sz="0" w:space="0" w:color="auto"/>
      </w:divBdr>
    </w:div>
    <w:div w:id="1970357990">
      <w:bodyDiv w:val="1"/>
      <w:marLeft w:val="0"/>
      <w:marRight w:val="0"/>
      <w:marTop w:val="0"/>
      <w:marBottom w:val="0"/>
      <w:divBdr>
        <w:top w:val="none" w:sz="0" w:space="0" w:color="auto"/>
        <w:left w:val="none" w:sz="0" w:space="0" w:color="auto"/>
        <w:bottom w:val="none" w:sz="0" w:space="0" w:color="auto"/>
        <w:right w:val="none" w:sz="0" w:space="0" w:color="auto"/>
      </w:divBdr>
    </w:div>
    <w:div w:id="1970475166">
      <w:bodyDiv w:val="1"/>
      <w:marLeft w:val="0"/>
      <w:marRight w:val="0"/>
      <w:marTop w:val="0"/>
      <w:marBottom w:val="0"/>
      <w:divBdr>
        <w:top w:val="none" w:sz="0" w:space="0" w:color="auto"/>
        <w:left w:val="none" w:sz="0" w:space="0" w:color="auto"/>
        <w:bottom w:val="none" w:sz="0" w:space="0" w:color="auto"/>
        <w:right w:val="none" w:sz="0" w:space="0" w:color="auto"/>
      </w:divBdr>
    </w:div>
    <w:div w:id="1978485040">
      <w:bodyDiv w:val="1"/>
      <w:marLeft w:val="0"/>
      <w:marRight w:val="0"/>
      <w:marTop w:val="0"/>
      <w:marBottom w:val="0"/>
      <w:divBdr>
        <w:top w:val="none" w:sz="0" w:space="0" w:color="auto"/>
        <w:left w:val="none" w:sz="0" w:space="0" w:color="auto"/>
        <w:bottom w:val="none" w:sz="0" w:space="0" w:color="auto"/>
        <w:right w:val="none" w:sz="0" w:space="0" w:color="auto"/>
      </w:divBdr>
    </w:div>
    <w:div w:id="2000184849">
      <w:bodyDiv w:val="1"/>
      <w:marLeft w:val="0"/>
      <w:marRight w:val="0"/>
      <w:marTop w:val="0"/>
      <w:marBottom w:val="0"/>
      <w:divBdr>
        <w:top w:val="none" w:sz="0" w:space="0" w:color="auto"/>
        <w:left w:val="none" w:sz="0" w:space="0" w:color="auto"/>
        <w:bottom w:val="none" w:sz="0" w:space="0" w:color="auto"/>
        <w:right w:val="none" w:sz="0" w:space="0" w:color="auto"/>
      </w:divBdr>
    </w:div>
    <w:div w:id="2001425275">
      <w:bodyDiv w:val="1"/>
      <w:marLeft w:val="0"/>
      <w:marRight w:val="0"/>
      <w:marTop w:val="0"/>
      <w:marBottom w:val="0"/>
      <w:divBdr>
        <w:top w:val="none" w:sz="0" w:space="0" w:color="auto"/>
        <w:left w:val="none" w:sz="0" w:space="0" w:color="auto"/>
        <w:bottom w:val="none" w:sz="0" w:space="0" w:color="auto"/>
        <w:right w:val="none" w:sz="0" w:space="0" w:color="auto"/>
      </w:divBdr>
    </w:div>
    <w:div w:id="2015498567">
      <w:bodyDiv w:val="1"/>
      <w:marLeft w:val="0"/>
      <w:marRight w:val="0"/>
      <w:marTop w:val="0"/>
      <w:marBottom w:val="0"/>
      <w:divBdr>
        <w:top w:val="none" w:sz="0" w:space="0" w:color="auto"/>
        <w:left w:val="none" w:sz="0" w:space="0" w:color="auto"/>
        <w:bottom w:val="none" w:sz="0" w:space="0" w:color="auto"/>
        <w:right w:val="none" w:sz="0" w:space="0" w:color="auto"/>
      </w:divBdr>
    </w:div>
    <w:div w:id="2023583866">
      <w:bodyDiv w:val="1"/>
      <w:marLeft w:val="0"/>
      <w:marRight w:val="0"/>
      <w:marTop w:val="0"/>
      <w:marBottom w:val="0"/>
      <w:divBdr>
        <w:top w:val="none" w:sz="0" w:space="0" w:color="auto"/>
        <w:left w:val="none" w:sz="0" w:space="0" w:color="auto"/>
        <w:bottom w:val="none" w:sz="0" w:space="0" w:color="auto"/>
        <w:right w:val="none" w:sz="0" w:space="0" w:color="auto"/>
      </w:divBdr>
    </w:div>
    <w:div w:id="2045859294">
      <w:bodyDiv w:val="1"/>
      <w:marLeft w:val="0"/>
      <w:marRight w:val="0"/>
      <w:marTop w:val="0"/>
      <w:marBottom w:val="0"/>
      <w:divBdr>
        <w:top w:val="none" w:sz="0" w:space="0" w:color="auto"/>
        <w:left w:val="none" w:sz="0" w:space="0" w:color="auto"/>
        <w:bottom w:val="none" w:sz="0" w:space="0" w:color="auto"/>
        <w:right w:val="none" w:sz="0" w:space="0" w:color="auto"/>
      </w:divBdr>
    </w:div>
    <w:div w:id="2073312717">
      <w:bodyDiv w:val="1"/>
      <w:marLeft w:val="0"/>
      <w:marRight w:val="0"/>
      <w:marTop w:val="0"/>
      <w:marBottom w:val="0"/>
      <w:divBdr>
        <w:top w:val="none" w:sz="0" w:space="0" w:color="auto"/>
        <w:left w:val="none" w:sz="0" w:space="0" w:color="auto"/>
        <w:bottom w:val="none" w:sz="0" w:space="0" w:color="auto"/>
        <w:right w:val="none" w:sz="0" w:space="0" w:color="auto"/>
      </w:divBdr>
    </w:div>
    <w:div w:id="2098550879">
      <w:bodyDiv w:val="1"/>
      <w:marLeft w:val="0"/>
      <w:marRight w:val="0"/>
      <w:marTop w:val="0"/>
      <w:marBottom w:val="0"/>
      <w:divBdr>
        <w:top w:val="none" w:sz="0" w:space="0" w:color="auto"/>
        <w:left w:val="none" w:sz="0" w:space="0" w:color="auto"/>
        <w:bottom w:val="none" w:sz="0" w:space="0" w:color="auto"/>
        <w:right w:val="none" w:sz="0" w:space="0" w:color="auto"/>
      </w:divBdr>
    </w:div>
    <w:div w:id="2120950884">
      <w:bodyDiv w:val="1"/>
      <w:marLeft w:val="0"/>
      <w:marRight w:val="0"/>
      <w:marTop w:val="0"/>
      <w:marBottom w:val="0"/>
      <w:divBdr>
        <w:top w:val="none" w:sz="0" w:space="0" w:color="auto"/>
        <w:left w:val="none" w:sz="0" w:space="0" w:color="auto"/>
        <w:bottom w:val="none" w:sz="0" w:space="0" w:color="auto"/>
        <w:right w:val="none" w:sz="0" w:space="0" w:color="auto"/>
      </w:divBdr>
    </w:div>
    <w:div w:id="21281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50D4-D994-452E-A696-33D71832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Parkland Health &amp; Hospital System</Company>
  <LinksUpToDate>false</LinksUpToDate>
  <CharactersWithSpaces>17754</CharactersWithSpaces>
  <SharedDoc>false</SharedDoc>
  <HLinks>
    <vt:vector size="24" baseType="variant">
      <vt:variant>
        <vt:i4>6619184</vt:i4>
      </vt:variant>
      <vt:variant>
        <vt:i4>98</vt:i4>
      </vt:variant>
      <vt:variant>
        <vt:i4>0</vt:i4>
      </vt:variant>
      <vt:variant>
        <vt:i4>5</vt:i4>
      </vt:variant>
      <vt:variant>
        <vt:lpwstr>https://www.hcup-us.ahrq.gov/toolssoftware/comorbidity/comorbidity.jsp</vt:lpwstr>
      </vt:variant>
      <vt:variant>
        <vt:lpwstr/>
      </vt:variant>
      <vt:variant>
        <vt:i4>1376320</vt:i4>
      </vt:variant>
      <vt:variant>
        <vt:i4>95</vt:i4>
      </vt:variant>
      <vt:variant>
        <vt:i4>0</vt:i4>
      </vt:variant>
      <vt:variant>
        <vt:i4>5</vt:i4>
      </vt:variant>
      <vt:variant>
        <vt:lpwstr>https://www.cdc.gov/injury/wisqars/dataandstats.html</vt:lpwstr>
      </vt:variant>
      <vt:variant>
        <vt:lpwstr/>
      </vt:variant>
      <vt:variant>
        <vt:i4>2031740</vt:i4>
      </vt:variant>
      <vt:variant>
        <vt:i4>92</vt:i4>
      </vt:variant>
      <vt:variant>
        <vt:i4>0</vt:i4>
      </vt:variant>
      <vt:variant>
        <vt:i4>5</vt:i4>
      </vt:variant>
      <vt:variant>
        <vt:lpwstr>https://www.cdc.gov/injury/wisqars/ecode_matrix.html</vt:lpwstr>
      </vt:variant>
      <vt:variant>
        <vt:lpwstr/>
      </vt:variant>
      <vt:variant>
        <vt:i4>1835102</vt:i4>
      </vt:variant>
      <vt:variant>
        <vt:i4>89</vt:i4>
      </vt:variant>
      <vt:variant>
        <vt:i4>0</vt:i4>
      </vt:variant>
      <vt:variant>
        <vt:i4>5</vt:i4>
      </vt:variant>
      <vt:variant>
        <vt:lpwstr>http://www.cdc.gov/injury/wisqars/index.html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Peterson, Cora (CDC/DDNID/NCIPC/DIP)</cp:lastModifiedBy>
  <cp:revision>4</cp:revision>
  <cp:lastPrinted>2019-10-09T18:33:00Z</cp:lastPrinted>
  <dcterms:created xsi:type="dcterms:W3CDTF">2020-01-13T18:33:00Z</dcterms:created>
  <dcterms:modified xsi:type="dcterms:W3CDTF">2020-03-21T21:39:00Z</dcterms:modified>
</cp:coreProperties>
</file>