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3-Accent2"/>
        <w:tblW w:w="0" w:type="auto"/>
        <w:tblLook w:val="04A0" w:firstRow="1" w:lastRow="0" w:firstColumn="1" w:lastColumn="0" w:noHBand="0" w:noVBand="1"/>
      </w:tblPr>
      <w:tblGrid>
        <w:gridCol w:w="1881"/>
        <w:gridCol w:w="2523"/>
        <w:gridCol w:w="2629"/>
        <w:gridCol w:w="2307"/>
      </w:tblGrid>
      <w:tr w:rsidR="00BD63D9" w:rsidTr="00921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BD63D9" w:rsidRDefault="008A7F89">
            <w:r>
              <w:t>Study Sample</w:t>
            </w:r>
            <w:r w:rsidR="009B208A">
              <w:t xml:space="preserve"> &amp; test panels</w:t>
            </w:r>
            <w:r w:rsidR="003C55AC">
              <w:t xml:space="preserve"> performed</w:t>
            </w:r>
          </w:p>
        </w:tc>
        <w:tc>
          <w:tcPr>
            <w:tcW w:w="5303" w:type="dxa"/>
            <w:gridSpan w:val="2"/>
          </w:tcPr>
          <w:p w:rsidR="00BD63D9" w:rsidRDefault="0093612C" w:rsidP="000461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Clinical presentation</w:t>
            </w:r>
            <w:r w:rsidR="0042022A">
              <w:t xml:space="preserve"> of acute encephalitis</w:t>
            </w:r>
          </w:p>
        </w:tc>
        <w:tc>
          <w:tcPr>
            <w:tcW w:w="2358" w:type="dxa"/>
          </w:tcPr>
          <w:p w:rsidR="00BD63D9" w:rsidRDefault="007454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AD412C" w:rsidTr="00921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AD412C" w:rsidRDefault="00AD412C">
            <w:r>
              <w:t>CSF</w:t>
            </w:r>
          </w:p>
        </w:tc>
        <w:tc>
          <w:tcPr>
            <w:tcW w:w="2603" w:type="dxa"/>
          </w:tcPr>
          <w:p w:rsidR="00AD412C" w:rsidRDefault="0076205A" w:rsidP="0076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AFI with </w:t>
            </w:r>
            <w:bookmarkStart w:id="0" w:name="_GoBack"/>
            <w:bookmarkEnd w:id="0"/>
            <w:r w:rsidR="00C723D7">
              <w:t>A</w:t>
            </w:r>
            <w:r w:rsidR="006B6A25">
              <w:t>ltered mental status</w:t>
            </w:r>
            <w:r w:rsidR="00E03CE0">
              <w:t xml:space="preserve"> </w:t>
            </w:r>
          </w:p>
        </w:tc>
        <w:tc>
          <w:tcPr>
            <w:tcW w:w="2700" w:type="dxa"/>
          </w:tcPr>
          <w:p w:rsidR="00AD412C" w:rsidRDefault="00AD4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AFI </w:t>
            </w:r>
            <w:r w:rsidR="006B6A25">
              <w:t>with acute flaccid paralysis or lethargy/ headache/ irritability</w:t>
            </w:r>
          </w:p>
        </w:tc>
        <w:tc>
          <w:tcPr>
            <w:tcW w:w="2358" w:type="dxa"/>
          </w:tcPr>
          <w:p w:rsidR="00AD412C" w:rsidRDefault="00AD4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412C" w:rsidTr="00921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AD412C" w:rsidRDefault="00AD412C" w:rsidP="00BD63D9">
            <w:pPr>
              <w:ind w:left="720"/>
            </w:pPr>
            <w:r>
              <w:t>A</w:t>
            </w:r>
          </w:p>
        </w:tc>
        <w:tc>
          <w:tcPr>
            <w:tcW w:w="2603" w:type="dxa"/>
          </w:tcPr>
          <w:p w:rsidR="00AD412C" w:rsidRDefault="00AD4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700" w:type="dxa"/>
          </w:tcPr>
          <w:p w:rsidR="00AD412C" w:rsidRDefault="00AD4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8" w:type="dxa"/>
          </w:tcPr>
          <w:p w:rsidR="00AD412C" w:rsidRDefault="00AD4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412C" w:rsidTr="00921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AD412C" w:rsidRDefault="00AD412C" w:rsidP="00BD63D9">
            <w:pPr>
              <w:ind w:left="720"/>
            </w:pPr>
            <w:r>
              <w:t>B</w:t>
            </w:r>
          </w:p>
        </w:tc>
        <w:tc>
          <w:tcPr>
            <w:tcW w:w="2603" w:type="dxa"/>
          </w:tcPr>
          <w:p w:rsidR="00AD412C" w:rsidRDefault="00AD412C" w:rsidP="00921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2700" w:type="dxa"/>
          </w:tcPr>
          <w:p w:rsidR="00AD412C" w:rsidRDefault="00AD412C" w:rsidP="00AD4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58" w:type="dxa"/>
          </w:tcPr>
          <w:p w:rsidR="00AD412C" w:rsidRDefault="00AD412C" w:rsidP="00671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</w:tr>
      <w:tr w:rsidR="00AD412C" w:rsidTr="00921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AD412C" w:rsidRDefault="00AD412C" w:rsidP="00BA385C">
            <w:pPr>
              <w:ind w:left="720"/>
            </w:pPr>
            <w:r>
              <w:t>C</w:t>
            </w:r>
          </w:p>
        </w:tc>
        <w:tc>
          <w:tcPr>
            <w:tcW w:w="2603" w:type="dxa"/>
          </w:tcPr>
          <w:p w:rsidR="00AD412C" w:rsidRDefault="00AD412C" w:rsidP="00921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2700" w:type="dxa"/>
          </w:tcPr>
          <w:p w:rsidR="00AD412C" w:rsidRDefault="00AD412C" w:rsidP="00AD4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358" w:type="dxa"/>
          </w:tcPr>
          <w:p w:rsidR="00AD412C" w:rsidRDefault="00AD412C" w:rsidP="00671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</w:t>
            </w:r>
          </w:p>
        </w:tc>
      </w:tr>
      <w:tr w:rsidR="00AD412C" w:rsidTr="00921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AD412C" w:rsidRDefault="00AD412C" w:rsidP="00BA385C">
            <w:pPr>
              <w:ind w:left="720"/>
            </w:pPr>
            <w:r>
              <w:t>D</w:t>
            </w:r>
          </w:p>
        </w:tc>
        <w:tc>
          <w:tcPr>
            <w:tcW w:w="2603" w:type="dxa"/>
          </w:tcPr>
          <w:p w:rsidR="00AD412C" w:rsidRDefault="00AD412C" w:rsidP="00921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2700" w:type="dxa"/>
          </w:tcPr>
          <w:p w:rsidR="00AD412C" w:rsidRDefault="00AD412C" w:rsidP="00AD4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358" w:type="dxa"/>
          </w:tcPr>
          <w:p w:rsidR="00AD412C" w:rsidRDefault="00AD412C" w:rsidP="00E45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</w:t>
            </w:r>
          </w:p>
        </w:tc>
      </w:tr>
      <w:tr w:rsidR="00AD412C" w:rsidTr="00921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AD412C" w:rsidRDefault="00AD412C" w:rsidP="00BA385C">
            <w:pPr>
              <w:ind w:left="720"/>
            </w:pPr>
            <w:r>
              <w:t>E</w:t>
            </w:r>
          </w:p>
        </w:tc>
        <w:tc>
          <w:tcPr>
            <w:tcW w:w="2603" w:type="dxa"/>
          </w:tcPr>
          <w:p w:rsidR="00AD412C" w:rsidRDefault="00AD412C" w:rsidP="00921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2700" w:type="dxa"/>
          </w:tcPr>
          <w:p w:rsidR="00AD412C" w:rsidRDefault="00AD412C" w:rsidP="00AD4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58" w:type="dxa"/>
          </w:tcPr>
          <w:p w:rsidR="00AD412C" w:rsidRDefault="00AD412C" w:rsidP="00671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AD412C" w:rsidTr="00921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AD412C" w:rsidRDefault="00AD412C" w:rsidP="00BA385C">
            <w:pPr>
              <w:ind w:left="720"/>
            </w:pPr>
            <w:r>
              <w:t>F</w:t>
            </w:r>
          </w:p>
        </w:tc>
        <w:tc>
          <w:tcPr>
            <w:tcW w:w="2603" w:type="dxa"/>
          </w:tcPr>
          <w:p w:rsidR="00AD412C" w:rsidRDefault="00AD412C" w:rsidP="00921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2700" w:type="dxa"/>
          </w:tcPr>
          <w:p w:rsidR="00AD412C" w:rsidRDefault="00AD412C" w:rsidP="00AD4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358" w:type="dxa"/>
          </w:tcPr>
          <w:p w:rsidR="00AD412C" w:rsidRDefault="00AD412C" w:rsidP="00671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</w:tr>
      <w:tr w:rsidR="00AD412C" w:rsidTr="00921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AD412C" w:rsidRDefault="00AD412C" w:rsidP="00E45B2E">
            <w:r>
              <w:t xml:space="preserve">Subtotal </w:t>
            </w:r>
          </w:p>
        </w:tc>
        <w:tc>
          <w:tcPr>
            <w:tcW w:w="2603" w:type="dxa"/>
          </w:tcPr>
          <w:p w:rsidR="00AD412C" w:rsidRDefault="00AD412C" w:rsidP="00E45B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158</w:t>
            </w:r>
          </w:p>
        </w:tc>
        <w:tc>
          <w:tcPr>
            <w:tcW w:w="2700" w:type="dxa"/>
          </w:tcPr>
          <w:p w:rsidR="00AD412C" w:rsidRDefault="00AD412C" w:rsidP="00E45B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2358" w:type="dxa"/>
          </w:tcPr>
          <w:p w:rsidR="00AD412C" w:rsidRDefault="00AD412C" w:rsidP="00E45B2E">
            <w:pPr>
              <w:ind w:left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174</w:t>
            </w:r>
          </w:p>
        </w:tc>
      </w:tr>
      <w:tr w:rsidR="00AD412C" w:rsidTr="00921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AD412C" w:rsidRDefault="00AD412C"/>
        </w:tc>
        <w:tc>
          <w:tcPr>
            <w:tcW w:w="2603" w:type="dxa"/>
          </w:tcPr>
          <w:p w:rsidR="00AD412C" w:rsidRDefault="00AD412C" w:rsidP="00671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AD412C" w:rsidRDefault="00AD412C" w:rsidP="00671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8" w:type="dxa"/>
          </w:tcPr>
          <w:p w:rsidR="00AD412C" w:rsidRDefault="00AD412C" w:rsidP="00671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412C" w:rsidTr="00921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AD412C" w:rsidRDefault="00AD412C">
            <w:r>
              <w:t>Serum</w:t>
            </w:r>
          </w:p>
        </w:tc>
        <w:tc>
          <w:tcPr>
            <w:tcW w:w="2603" w:type="dxa"/>
          </w:tcPr>
          <w:p w:rsidR="00AD412C" w:rsidRDefault="00AD412C" w:rsidP="00671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AD412C" w:rsidRDefault="00AD412C" w:rsidP="00671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8" w:type="dxa"/>
          </w:tcPr>
          <w:p w:rsidR="00AD412C" w:rsidRDefault="00AD412C" w:rsidP="00671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412C" w:rsidTr="00921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AD412C" w:rsidRDefault="00AD412C" w:rsidP="00F15B46">
            <w:pPr>
              <w:ind w:left="720"/>
            </w:pPr>
            <w:r>
              <w:t>A</w:t>
            </w:r>
          </w:p>
        </w:tc>
        <w:tc>
          <w:tcPr>
            <w:tcW w:w="2603" w:type="dxa"/>
          </w:tcPr>
          <w:p w:rsidR="00AD412C" w:rsidRDefault="00AD412C" w:rsidP="00921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2700" w:type="dxa"/>
          </w:tcPr>
          <w:p w:rsidR="00AD412C" w:rsidRDefault="00AD412C" w:rsidP="00AD4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358" w:type="dxa"/>
          </w:tcPr>
          <w:p w:rsidR="00AD412C" w:rsidRDefault="00AD412C" w:rsidP="00671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AD412C" w:rsidTr="00921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AD412C" w:rsidRDefault="00AD412C" w:rsidP="00F15B46">
            <w:pPr>
              <w:ind w:left="720"/>
            </w:pPr>
            <w:r>
              <w:t>B</w:t>
            </w:r>
          </w:p>
        </w:tc>
        <w:tc>
          <w:tcPr>
            <w:tcW w:w="2603" w:type="dxa"/>
          </w:tcPr>
          <w:p w:rsidR="00AD412C" w:rsidRDefault="00AD412C" w:rsidP="00921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700" w:type="dxa"/>
          </w:tcPr>
          <w:p w:rsidR="00AD412C" w:rsidRDefault="00AD412C" w:rsidP="00AD4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58" w:type="dxa"/>
          </w:tcPr>
          <w:p w:rsidR="00AD412C" w:rsidRDefault="00AD412C" w:rsidP="00671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AD412C" w:rsidTr="00921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AD412C" w:rsidRDefault="00AD412C" w:rsidP="00F15B46">
            <w:pPr>
              <w:ind w:left="720"/>
            </w:pPr>
            <w:r>
              <w:t>C</w:t>
            </w:r>
          </w:p>
        </w:tc>
        <w:tc>
          <w:tcPr>
            <w:tcW w:w="2603" w:type="dxa"/>
          </w:tcPr>
          <w:p w:rsidR="00AD412C" w:rsidRDefault="00AD412C" w:rsidP="00921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700" w:type="dxa"/>
          </w:tcPr>
          <w:p w:rsidR="00AD412C" w:rsidRDefault="00AD412C" w:rsidP="00671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8" w:type="dxa"/>
          </w:tcPr>
          <w:p w:rsidR="00AD412C" w:rsidRDefault="00AD412C" w:rsidP="00671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AD412C" w:rsidTr="00921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AD412C" w:rsidRDefault="00AD412C" w:rsidP="00F15B46">
            <w:pPr>
              <w:ind w:left="720"/>
            </w:pPr>
            <w:r>
              <w:t>D</w:t>
            </w:r>
          </w:p>
        </w:tc>
        <w:tc>
          <w:tcPr>
            <w:tcW w:w="2603" w:type="dxa"/>
          </w:tcPr>
          <w:p w:rsidR="00AD412C" w:rsidRDefault="00AD412C" w:rsidP="00921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2700" w:type="dxa"/>
          </w:tcPr>
          <w:p w:rsidR="00AD412C" w:rsidRDefault="00AD412C" w:rsidP="00AD4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358" w:type="dxa"/>
          </w:tcPr>
          <w:p w:rsidR="00AD412C" w:rsidRDefault="00AD412C" w:rsidP="00671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</w:tr>
      <w:tr w:rsidR="00AD412C" w:rsidTr="00921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AD412C" w:rsidRDefault="00AD412C" w:rsidP="00F15B46">
            <w:pPr>
              <w:ind w:left="720"/>
            </w:pPr>
            <w:r>
              <w:t>E</w:t>
            </w:r>
          </w:p>
        </w:tc>
        <w:tc>
          <w:tcPr>
            <w:tcW w:w="2603" w:type="dxa"/>
          </w:tcPr>
          <w:p w:rsidR="00AD412C" w:rsidRDefault="00AD412C" w:rsidP="00921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700" w:type="dxa"/>
          </w:tcPr>
          <w:p w:rsidR="00AD412C" w:rsidRDefault="00AD412C" w:rsidP="00AD4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358" w:type="dxa"/>
          </w:tcPr>
          <w:p w:rsidR="00AD412C" w:rsidRDefault="00AD412C" w:rsidP="006711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AD412C" w:rsidTr="00921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AD412C" w:rsidRDefault="00AD412C" w:rsidP="00F15B46">
            <w:pPr>
              <w:ind w:left="720"/>
            </w:pPr>
            <w:r>
              <w:t>F</w:t>
            </w:r>
          </w:p>
        </w:tc>
        <w:tc>
          <w:tcPr>
            <w:tcW w:w="2603" w:type="dxa"/>
          </w:tcPr>
          <w:p w:rsidR="00AD412C" w:rsidRDefault="00AD412C" w:rsidP="00921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700" w:type="dxa"/>
          </w:tcPr>
          <w:p w:rsidR="00AD412C" w:rsidRDefault="00AD412C" w:rsidP="00AD4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358" w:type="dxa"/>
          </w:tcPr>
          <w:p w:rsidR="00AD412C" w:rsidRDefault="00AD412C" w:rsidP="00671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AD412C" w:rsidTr="00921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AD412C" w:rsidRDefault="00AD412C" w:rsidP="00E45B2E">
            <w:r w:rsidRPr="00E45B2E">
              <w:t>Subtotal</w:t>
            </w:r>
          </w:p>
        </w:tc>
        <w:tc>
          <w:tcPr>
            <w:tcW w:w="2603" w:type="dxa"/>
          </w:tcPr>
          <w:p w:rsidR="00AD412C" w:rsidRDefault="00AD412C" w:rsidP="00E45B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2700" w:type="dxa"/>
          </w:tcPr>
          <w:p w:rsidR="00AD412C" w:rsidRDefault="00AD412C" w:rsidP="00E45B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358" w:type="dxa"/>
          </w:tcPr>
          <w:p w:rsidR="00AD412C" w:rsidRDefault="00AD412C" w:rsidP="00E45B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</w:t>
            </w:r>
          </w:p>
        </w:tc>
      </w:tr>
      <w:tr w:rsidR="00AD412C" w:rsidTr="00921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AD412C" w:rsidRDefault="00AD412C" w:rsidP="00F15B46">
            <w:pPr>
              <w:ind w:left="720"/>
            </w:pPr>
          </w:p>
        </w:tc>
        <w:tc>
          <w:tcPr>
            <w:tcW w:w="2603" w:type="dxa"/>
          </w:tcPr>
          <w:p w:rsidR="00AD412C" w:rsidRDefault="00AD4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AD412C" w:rsidRDefault="00AD4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8" w:type="dxa"/>
          </w:tcPr>
          <w:p w:rsidR="00AD412C" w:rsidRDefault="00AD4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412C" w:rsidTr="00921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AD412C" w:rsidRDefault="00AD412C">
            <w:r>
              <w:t>TOTAL</w:t>
            </w:r>
          </w:p>
        </w:tc>
        <w:tc>
          <w:tcPr>
            <w:tcW w:w="2603" w:type="dxa"/>
          </w:tcPr>
          <w:p w:rsidR="00AD412C" w:rsidRDefault="00E938E3" w:rsidP="00A70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AD412C">
              <w:t>1</w:t>
            </w:r>
          </w:p>
        </w:tc>
        <w:tc>
          <w:tcPr>
            <w:tcW w:w="2700" w:type="dxa"/>
          </w:tcPr>
          <w:p w:rsidR="00AD412C" w:rsidRDefault="00AD412C" w:rsidP="00A70C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2358" w:type="dxa"/>
          </w:tcPr>
          <w:p w:rsidR="00AD412C" w:rsidRDefault="00AD412C" w:rsidP="00326F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227</w:t>
            </w:r>
          </w:p>
        </w:tc>
      </w:tr>
    </w:tbl>
    <w:p w:rsidR="002374E1" w:rsidRDefault="002374E1">
      <w:r>
        <w:t>Panel A= Blood test for malaria (</w:t>
      </w:r>
      <w:proofErr w:type="spellStart"/>
      <w:r>
        <w:t>Immuochromatographic</w:t>
      </w:r>
      <w:proofErr w:type="spellEnd"/>
      <w:r>
        <w:t xml:space="preserve"> ICT or peripheral smear *2) + Blood cultures</w:t>
      </w:r>
    </w:p>
    <w:p w:rsidR="002374E1" w:rsidRDefault="002374E1">
      <w:r>
        <w:t>Panel B= Panel A tests + CSF analysis and culture</w:t>
      </w:r>
    </w:p>
    <w:p w:rsidR="002374E1" w:rsidRDefault="002374E1">
      <w:r>
        <w:t xml:space="preserve">Panel </w:t>
      </w:r>
      <w:r w:rsidR="00D261BE">
        <w:t>C</w:t>
      </w:r>
      <w:r>
        <w:t xml:space="preserve">= </w:t>
      </w:r>
      <w:r w:rsidR="00D261BE">
        <w:t xml:space="preserve">Panel </w:t>
      </w:r>
      <w:proofErr w:type="gramStart"/>
      <w:r w:rsidR="00D261BE">
        <w:t>A</w:t>
      </w:r>
      <w:proofErr w:type="gramEnd"/>
      <w:r w:rsidR="00D261BE">
        <w:t xml:space="preserve"> &amp; B tests + HSV I and II PCR</w:t>
      </w:r>
    </w:p>
    <w:p w:rsidR="00D261BE" w:rsidRDefault="00D261BE">
      <w:r>
        <w:t xml:space="preserve">Panel D= </w:t>
      </w:r>
      <w:r w:rsidRPr="00D261BE">
        <w:t xml:space="preserve">Panel </w:t>
      </w:r>
      <w:proofErr w:type="gramStart"/>
      <w:r w:rsidRPr="00D261BE">
        <w:t>A</w:t>
      </w:r>
      <w:proofErr w:type="gramEnd"/>
      <w:r w:rsidRPr="00D261BE">
        <w:t xml:space="preserve"> &amp; B tests </w:t>
      </w:r>
      <w:r>
        <w:t>+ Tuberculosis PCR/ Xpert MTB/RIF</w:t>
      </w:r>
      <w:r w:rsidR="008A7B19">
        <w:rPr>
          <w:rFonts w:cstheme="minorHAnsi"/>
        </w:rPr>
        <w:t>®</w:t>
      </w:r>
    </w:p>
    <w:p w:rsidR="00D261BE" w:rsidRDefault="00D261BE">
      <w:r>
        <w:t xml:space="preserve">Panel E= </w:t>
      </w:r>
      <w:r w:rsidRPr="00D261BE">
        <w:t xml:space="preserve">Panel </w:t>
      </w:r>
      <w:proofErr w:type="gramStart"/>
      <w:r w:rsidRPr="00D261BE">
        <w:t>A</w:t>
      </w:r>
      <w:proofErr w:type="gramEnd"/>
      <w:r w:rsidRPr="00D261BE">
        <w:t xml:space="preserve"> &amp; B tests</w:t>
      </w:r>
      <w:r>
        <w:t xml:space="preserve"> + </w:t>
      </w:r>
      <w:proofErr w:type="spellStart"/>
      <w:r>
        <w:t>Filmarray</w:t>
      </w:r>
      <w:proofErr w:type="spellEnd"/>
      <w:r>
        <w:rPr>
          <w:rFonts w:cstheme="minorHAnsi"/>
        </w:rPr>
        <w:t>®</w:t>
      </w:r>
      <w:r>
        <w:t xml:space="preserve"> ME panel test </w:t>
      </w:r>
    </w:p>
    <w:p w:rsidR="00D261BE" w:rsidRDefault="00D261BE">
      <w:r>
        <w:t xml:space="preserve">Panel F= </w:t>
      </w:r>
      <w:r w:rsidRPr="00D261BE">
        <w:t xml:space="preserve">Panel </w:t>
      </w:r>
      <w:proofErr w:type="gramStart"/>
      <w:r w:rsidRPr="00D261BE">
        <w:t>A</w:t>
      </w:r>
      <w:proofErr w:type="gramEnd"/>
      <w:r w:rsidRPr="00D261BE">
        <w:t xml:space="preserve"> &amp; B tests + </w:t>
      </w:r>
      <w:proofErr w:type="spellStart"/>
      <w:r w:rsidRPr="00D261BE">
        <w:t>Filmarray</w:t>
      </w:r>
      <w:proofErr w:type="spellEnd"/>
      <w:r w:rsidRPr="00D261BE">
        <w:t>® ME panel test</w:t>
      </w:r>
      <w:r>
        <w:t xml:space="preserve"> +</w:t>
      </w:r>
      <w:r w:rsidRPr="00D261BE">
        <w:t xml:space="preserve"> Tuberculosis PCR/ Xpert MTB/RIF</w:t>
      </w:r>
    </w:p>
    <w:p w:rsidR="005A40FA" w:rsidRDefault="00BD63D9">
      <w:r>
        <w:t xml:space="preserve">TB PCR= PCR (Xpert MTB/RIF or other) for Mycobacterium tuberculosis; HSV PCR= PCR for Herpes Simplex Virus I and II; </w:t>
      </w:r>
      <w:proofErr w:type="spellStart"/>
      <w:r>
        <w:t>Filmarray</w:t>
      </w:r>
      <w:proofErr w:type="spellEnd"/>
      <w:r w:rsidR="00D261BE">
        <w:rPr>
          <w:rFonts w:cstheme="minorHAnsi"/>
        </w:rPr>
        <w:t>®</w:t>
      </w:r>
      <w:r>
        <w:t xml:space="preserve"> commercial test for </w:t>
      </w:r>
      <w:r w:rsidR="0056559D">
        <w:t xml:space="preserve">14 </w:t>
      </w:r>
      <w:proofErr w:type="spellStart"/>
      <w:r w:rsidR="0056559D">
        <w:t>meningoecephalitis</w:t>
      </w:r>
      <w:proofErr w:type="spellEnd"/>
      <w:r w:rsidR="0056559D">
        <w:t xml:space="preserve"> pathogens (</w:t>
      </w:r>
      <w:r w:rsidR="0056559D" w:rsidRPr="0056559D">
        <w:t xml:space="preserve">Escherichia coli K1, Haemophilus </w:t>
      </w:r>
      <w:proofErr w:type="spellStart"/>
      <w:r w:rsidR="0056559D" w:rsidRPr="0056559D">
        <w:t>influenzae</w:t>
      </w:r>
      <w:proofErr w:type="spellEnd"/>
      <w:r w:rsidR="0056559D" w:rsidRPr="0056559D">
        <w:t xml:space="preserve">, Listeria monocytogenes, Neisseria </w:t>
      </w:r>
      <w:proofErr w:type="spellStart"/>
      <w:r w:rsidR="0056559D" w:rsidRPr="0056559D">
        <w:t>meningitidis</w:t>
      </w:r>
      <w:proofErr w:type="spellEnd"/>
      <w:r w:rsidR="0056559D" w:rsidRPr="0056559D">
        <w:t xml:space="preserve">, Streptococcus </w:t>
      </w:r>
      <w:proofErr w:type="spellStart"/>
      <w:r w:rsidR="0056559D" w:rsidRPr="0056559D">
        <w:t>agalactiae</w:t>
      </w:r>
      <w:proofErr w:type="spellEnd"/>
      <w:r w:rsidR="0056559D" w:rsidRPr="0056559D">
        <w:t xml:space="preserve">, cytomegalovirus (CMV), enterovirus (EV), herpes simplex virus 1 (HSV-1), HSV-2, human herpesvirus 6 (HHV-6), human </w:t>
      </w:r>
      <w:proofErr w:type="spellStart"/>
      <w:r w:rsidR="0056559D" w:rsidRPr="0056559D">
        <w:t>parechovirus</w:t>
      </w:r>
      <w:proofErr w:type="spellEnd"/>
      <w:r w:rsidR="0056559D" w:rsidRPr="0056559D">
        <w:t xml:space="preserve"> (</w:t>
      </w:r>
      <w:proofErr w:type="spellStart"/>
      <w:r w:rsidR="0056559D" w:rsidRPr="0056559D">
        <w:t>HPeV</w:t>
      </w:r>
      <w:proofErr w:type="spellEnd"/>
      <w:r w:rsidR="0056559D" w:rsidRPr="0056559D">
        <w:t xml:space="preserve">), varicella-zoster virus (VZV), and Cryptococcus </w:t>
      </w:r>
      <w:proofErr w:type="spellStart"/>
      <w:r w:rsidR="0056559D" w:rsidRPr="0056559D">
        <w:t>neoformans</w:t>
      </w:r>
      <w:proofErr w:type="spellEnd"/>
      <w:r w:rsidR="0056559D" w:rsidRPr="0056559D">
        <w:t xml:space="preserve">/Cryptococcus </w:t>
      </w:r>
      <w:proofErr w:type="spellStart"/>
      <w:r w:rsidR="0056559D" w:rsidRPr="0056559D">
        <w:t>gattii</w:t>
      </w:r>
      <w:proofErr w:type="spellEnd"/>
      <w:r w:rsidR="00D261BE">
        <w:t>)</w:t>
      </w:r>
      <w:r w:rsidR="0056559D">
        <w:t xml:space="preserve"> </w:t>
      </w:r>
    </w:p>
    <w:p w:rsidR="008E4D7B" w:rsidRPr="00260233" w:rsidRDefault="008E4D7B">
      <w:pPr>
        <w:rPr>
          <w:sz w:val="16"/>
          <w:szCs w:val="16"/>
        </w:rPr>
      </w:pPr>
      <w:r w:rsidRPr="00260233">
        <w:rPr>
          <w:sz w:val="16"/>
          <w:szCs w:val="16"/>
        </w:rPr>
        <w:t>A</w:t>
      </w:r>
      <w:r w:rsidR="00260233" w:rsidRPr="00260233">
        <w:rPr>
          <w:sz w:val="16"/>
          <w:szCs w:val="16"/>
        </w:rPr>
        <w:t xml:space="preserve">FI= Acute febrile illness; CSF= Cerebrospinal fluid; PCR= </w:t>
      </w:r>
      <w:proofErr w:type="spellStart"/>
      <w:r w:rsidR="00260233" w:rsidRPr="00260233">
        <w:rPr>
          <w:sz w:val="16"/>
          <w:szCs w:val="16"/>
        </w:rPr>
        <w:t>Polymersase</w:t>
      </w:r>
      <w:proofErr w:type="spellEnd"/>
      <w:r w:rsidR="00260233" w:rsidRPr="00260233">
        <w:rPr>
          <w:sz w:val="16"/>
          <w:szCs w:val="16"/>
        </w:rPr>
        <w:t xml:space="preserve"> Chain Reaction</w:t>
      </w:r>
    </w:p>
    <w:p w:rsidR="00D261BE" w:rsidRDefault="00D261BE"/>
    <w:sectPr w:rsidR="00D2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D9"/>
    <w:rsid w:val="0004619F"/>
    <w:rsid w:val="001C787E"/>
    <w:rsid w:val="002374E1"/>
    <w:rsid w:val="00260233"/>
    <w:rsid w:val="002D5231"/>
    <w:rsid w:val="00326FAE"/>
    <w:rsid w:val="003C55AC"/>
    <w:rsid w:val="0042022A"/>
    <w:rsid w:val="004B6202"/>
    <w:rsid w:val="0056559D"/>
    <w:rsid w:val="005A40FA"/>
    <w:rsid w:val="005F1466"/>
    <w:rsid w:val="006621A8"/>
    <w:rsid w:val="0067111B"/>
    <w:rsid w:val="006B6A25"/>
    <w:rsid w:val="0074545A"/>
    <w:rsid w:val="0076205A"/>
    <w:rsid w:val="00764945"/>
    <w:rsid w:val="008A7B19"/>
    <w:rsid w:val="008A7F89"/>
    <w:rsid w:val="008E4D7B"/>
    <w:rsid w:val="00921105"/>
    <w:rsid w:val="0093612C"/>
    <w:rsid w:val="009B208A"/>
    <w:rsid w:val="00A1302E"/>
    <w:rsid w:val="00A70CEC"/>
    <w:rsid w:val="00AD412C"/>
    <w:rsid w:val="00BA385C"/>
    <w:rsid w:val="00BD63D9"/>
    <w:rsid w:val="00C723D7"/>
    <w:rsid w:val="00D261BE"/>
    <w:rsid w:val="00E03CE0"/>
    <w:rsid w:val="00E45B2E"/>
    <w:rsid w:val="00E938E3"/>
    <w:rsid w:val="00EA71D1"/>
    <w:rsid w:val="00F2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F0D106-682D-4AF5-A2AB-C699C309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5F14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5F14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sadia.shakoor</dc:creator>
  <cp:lastModifiedBy>User</cp:lastModifiedBy>
  <cp:revision>4</cp:revision>
  <dcterms:created xsi:type="dcterms:W3CDTF">2019-10-13T08:50:00Z</dcterms:created>
  <dcterms:modified xsi:type="dcterms:W3CDTF">2019-10-13T08:58:00Z</dcterms:modified>
</cp:coreProperties>
</file>