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5"/>
        <w:tblW w:w="11462" w:type="dxa"/>
        <w:tblLayout w:type="fixed"/>
        <w:tblLook w:val="04A0" w:firstRow="1" w:lastRow="0" w:firstColumn="1" w:lastColumn="0" w:noHBand="0" w:noVBand="1"/>
      </w:tblPr>
      <w:tblGrid>
        <w:gridCol w:w="900"/>
        <w:gridCol w:w="304"/>
        <w:gridCol w:w="1126"/>
        <w:gridCol w:w="1153"/>
        <w:gridCol w:w="1211"/>
        <w:gridCol w:w="1126"/>
        <w:gridCol w:w="1153"/>
        <w:gridCol w:w="1211"/>
        <w:gridCol w:w="666"/>
        <w:gridCol w:w="870"/>
        <w:gridCol w:w="290"/>
        <w:gridCol w:w="670"/>
        <w:gridCol w:w="10"/>
        <w:gridCol w:w="226"/>
        <w:gridCol w:w="10"/>
        <w:gridCol w:w="54"/>
        <w:gridCol w:w="192"/>
        <w:gridCol w:w="44"/>
        <w:gridCol w:w="236"/>
        <w:gridCol w:w="10"/>
      </w:tblGrid>
      <w:tr w:rsidR="007517B4" w:rsidRPr="002E5012" w:rsidTr="0029111B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82" w:type="dxa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50" w:type="dxa"/>
            <w:gridSpan w:val="9"/>
            <w:tcBorders>
              <w:bottom w:val="single" w:sz="4" w:space="0" w:color="auto"/>
            </w:tcBorders>
            <w:noWrap/>
            <w:hideMark/>
          </w:tcPr>
          <w:p w:rsidR="007517B4" w:rsidRPr="002E5012" w:rsidRDefault="007517B4" w:rsidP="0029111B">
            <w:pPr>
              <w:jc w:val="left"/>
              <w:rPr>
                <w:rFonts w:ascii="Calibri" w:hAnsi="Calibri"/>
                <w:b/>
                <w:bCs/>
                <w:i w:val="0"/>
                <w:iCs w:val="0"/>
                <w:sz w:val="22"/>
                <w:szCs w:val="22"/>
              </w:rPr>
            </w:pPr>
            <w:r w:rsidRPr="002E5012">
              <w:rPr>
                <w:rFonts w:ascii="Calibri" w:hAnsi="Calibri"/>
                <w:b/>
                <w:bCs/>
                <w:sz w:val="22"/>
                <w:szCs w:val="22"/>
              </w:rPr>
              <w:t>Appendix Table 2: Estimated cytokine levels in the PBMC for Implant users, adjusting for repeated measures</w:t>
            </w:r>
          </w:p>
          <w:p w:rsidR="007517B4" w:rsidRPr="002E5012" w:rsidRDefault="007517B4" w:rsidP="002911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517B4" w:rsidRPr="002E5012" w:rsidRDefault="007517B4" w:rsidP="002911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5"/>
            <w:tcBorders>
              <w:bottom w:val="single" w:sz="4" w:space="0" w:color="auto"/>
            </w:tcBorders>
            <w:noWrap/>
            <w:hideMark/>
          </w:tcPr>
          <w:p w:rsidR="007517B4" w:rsidRPr="002E5012" w:rsidRDefault="007517B4" w:rsidP="002911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17B4" w:rsidRPr="002E5012" w:rsidTr="0029111B">
        <w:trPr>
          <w:gridBefore w:val="1"/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0" w:type="dxa"/>
          <w:wAfter w:w="54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rPr>
                <w:sz w:val="20"/>
                <w:szCs w:val="20"/>
              </w:rPr>
            </w:pPr>
          </w:p>
        </w:tc>
        <w:tc>
          <w:tcPr>
            <w:tcW w:w="349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5012">
              <w:rPr>
                <w:rFonts w:ascii="Calibri" w:hAnsi="Calibri"/>
                <w:b/>
                <w:bCs/>
                <w:sz w:val="22"/>
                <w:szCs w:val="22"/>
              </w:rPr>
              <w:t>Pre-Contraceptive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5012">
              <w:rPr>
                <w:rFonts w:ascii="Calibri" w:hAnsi="Calibri"/>
                <w:b/>
                <w:bCs/>
                <w:sz w:val="22"/>
                <w:szCs w:val="22"/>
              </w:rPr>
              <w:t>Post-Contraceptive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5012">
              <w:rPr>
                <w:rFonts w:ascii="Calibri" w:hAnsi="Calibri"/>
                <w:b/>
                <w:bCs/>
                <w:sz w:val="22"/>
                <w:szCs w:val="22"/>
              </w:rPr>
              <w:t xml:space="preserve">Arithmetic Mean Ratio </w:t>
            </w:r>
            <w:proofErr w:type="spellStart"/>
            <w:r w:rsidRPr="002E5012">
              <w:rPr>
                <w:rFonts w:ascii="Calibri" w:hAnsi="Calibri"/>
                <w:b/>
                <w:bCs/>
                <w:sz w:val="22"/>
                <w:szCs w:val="22"/>
              </w:rPr>
              <w:t>Post:Pre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517B4" w:rsidRPr="002E5012" w:rsidTr="0029111B">
        <w:trPr>
          <w:gridAfter w:val="5"/>
          <w:wAfter w:w="53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5012">
              <w:rPr>
                <w:rFonts w:ascii="Calibri" w:hAnsi="Calibri"/>
                <w:b/>
                <w:bCs/>
                <w:sz w:val="22"/>
                <w:szCs w:val="22"/>
              </w:rPr>
              <w:t>Cytokine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5012">
              <w:rPr>
                <w:rFonts w:ascii="Calibri" w:hAnsi="Calibri"/>
                <w:b/>
                <w:bCs/>
                <w:sz w:val="22"/>
                <w:szCs w:val="22"/>
              </w:rPr>
              <w:t>Estimate*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5012">
              <w:rPr>
                <w:rFonts w:ascii="Calibri" w:hAnsi="Calibri"/>
                <w:b/>
                <w:bCs/>
                <w:sz w:val="22"/>
                <w:szCs w:val="22"/>
              </w:rPr>
              <w:t>95% CI LB*</w:t>
            </w:r>
          </w:p>
        </w:tc>
        <w:tc>
          <w:tcPr>
            <w:tcW w:w="12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5012">
              <w:rPr>
                <w:rFonts w:ascii="Calibri" w:hAnsi="Calibri"/>
                <w:b/>
                <w:bCs/>
                <w:sz w:val="22"/>
                <w:szCs w:val="22"/>
              </w:rPr>
              <w:t>95% CI UB*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5012">
              <w:rPr>
                <w:rFonts w:ascii="Calibri" w:hAnsi="Calibri"/>
                <w:b/>
                <w:bCs/>
                <w:sz w:val="22"/>
                <w:szCs w:val="22"/>
              </w:rPr>
              <w:t>Estimate*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5012">
              <w:rPr>
                <w:rFonts w:ascii="Calibri" w:hAnsi="Calibri"/>
                <w:b/>
                <w:bCs/>
                <w:sz w:val="22"/>
                <w:szCs w:val="22"/>
              </w:rPr>
              <w:t>95% CI LB*</w:t>
            </w:r>
          </w:p>
        </w:tc>
        <w:tc>
          <w:tcPr>
            <w:tcW w:w="12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5012">
              <w:rPr>
                <w:rFonts w:ascii="Calibri" w:hAnsi="Calibri"/>
                <w:b/>
                <w:bCs/>
                <w:sz w:val="22"/>
                <w:szCs w:val="22"/>
              </w:rPr>
              <w:t>95% CI UB*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5012">
              <w:rPr>
                <w:rFonts w:ascii="Calibri" w:hAnsi="Calibri"/>
                <w:b/>
                <w:bCs/>
                <w:sz w:val="22"/>
                <w:szCs w:val="22"/>
              </w:rPr>
              <w:t>AMR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5012">
              <w:rPr>
                <w:rFonts w:ascii="Calibri" w:hAnsi="Calibri"/>
                <w:b/>
                <w:bCs/>
                <w:sz w:val="22"/>
                <w:szCs w:val="22"/>
              </w:rPr>
              <w:t>95% CI LB</w:t>
            </w:r>
          </w:p>
        </w:tc>
        <w:tc>
          <w:tcPr>
            <w:tcW w:w="97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5012">
              <w:rPr>
                <w:rFonts w:ascii="Calibri" w:hAnsi="Calibri"/>
                <w:b/>
                <w:bCs/>
                <w:sz w:val="22"/>
                <w:szCs w:val="22"/>
              </w:rPr>
              <w:t>95% CI UB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517B4" w:rsidRPr="002E5012" w:rsidTr="0029111B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INFa2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851.58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547.78</w:t>
            </w:r>
          </w:p>
        </w:tc>
        <w:tc>
          <w:tcPr>
            <w:tcW w:w="12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1323.87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784.05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502.29</w:t>
            </w:r>
          </w:p>
        </w:tc>
        <w:tc>
          <w:tcPr>
            <w:tcW w:w="12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1223.86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0.92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0.79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1.07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517B4" w:rsidRPr="002E5012" w:rsidTr="0029111B">
        <w:trPr>
          <w:gridAfter w:val="3"/>
          <w:wAfter w:w="29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gridSpan w:val="2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lef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E5012">
              <w:rPr>
                <w:rFonts w:ascii="Calibri" w:hAnsi="Calibri"/>
                <w:sz w:val="22"/>
                <w:szCs w:val="22"/>
              </w:rPr>
              <w:t>INFg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542.65</w:t>
            </w:r>
          </w:p>
        </w:tc>
        <w:tc>
          <w:tcPr>
            <w:tcW w:w="1153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285.22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1032.44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505.49</w:t>
            </w:r>
          </w:p>
        </w:tc>
        <w:tc>
          <w:tcPr>
            <w:tcW w:w="1153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264.48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966.12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0.93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0.77</w:t>
            </w:r>
          </w:p>
        </w:tc>
        <w:tc>
          <w:tcPr>
            <w:tcW w:w="970" w:type="dxa"/>
            <w:gridSpan w:val="3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1.12</w:t>
            </w: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hideMark/>
          </w:tcPr>
          <w:p w:rsidR="007517B4" w:rsidRPr="002E5012" w:rsidRDefault="007517B4" w:rsidP="0029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17B4" w:rsidRPr="002E5012" w:rsidTr="0029111B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gridSpan w:val="2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IL2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22.72</w:t>
            </w:r>
          </w:p>
        </w:tc>
        <w:tc>
          <w:tcPr>
            <w:tcW w:w="1153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10.01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51.58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28.16</w:t>
            </w:r>
          </w:p>
        </w:tc>
        <w:tc>
          <w:tcPr>
            <w:tcW w:w="1153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12.26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64.67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1.24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0.88</w:t>
            </w:r>
          </w:p>
        </w:tc>
        <w:tc>
          <w:tcPr>
            <w:tcW w:w="970" w:type="dxa"/>
            <w:gridSpan w:val="3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1.74</w:t>
            </w: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hideMark/>
          </w:tcPr>
          <w:p w:rsidR="007517B4" w:rsidRPr="002E5012" w:rsidRDefault="007517B4" w:rsidP="00291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17B4" w:rsidRPr="002E5012" w:rsidTr="0029111B">
        <w:trPr>
          <w:gridAfter w:val="3"/>
          <w:wAfter w:w="29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gridSpan w:val="2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IL4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747.65</w:t>
            </w:r>
          </w:p>
        </w:tc>
        <w:tc>
          <w:tcPr>
            <w:tcW w:w="1153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432.64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1292.02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638.64</w:t>
            </w:r>
          </w:p>
        </w:tc>
        <w:tc>
          <w:tcPr>
            <w:tcW w:w="1153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368.05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1108.15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0.85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0.72</w:t>
            </w:r>
          </w:p>
        </w:tc>
        <w:tc>
          <w:tcPr>
            <w:tcW w:w="970" w:type="dxa"/>
            <w:gridSpan w:val="3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1.01</w:t>
            </w: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hideMark/>
          </w:tcPr>
          <w:p w:rsidR="007517B4" w:rsidRPr="002E5012" w:rsidRDefault="007517B4" w:rsidP="0029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17B4" w:rsidRPr="002E5012" w:rsidTr="0029111B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gridSpan w:val="2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IL6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43.76</w:t>
            </w:r>
          </w:p>
        </w:tc>
        <w:tc>
          <w:tcPr>
            <w:tcW w:w="1153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15.40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124.32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42.20</w:t>
            </w:r>
          </w:p>
        </w:tc>
        <w:tc>
          <w:tcPr>
            <w:tcW w:w="1153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14.79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120.42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0.96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0.76</w:t>
            </w:r>
          </w:p>
        </w:tc>
        <w:tc>
          <w:tcPr>
            <w:tcW w:w="970" w:type="dxa"/>
            <w:gridSpan w:val="3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1.22</w:t>
            </w: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hideMark/>
          </w:tcPr>
          <w:p w:rsidR="007517B4" w:rsidRPr="002E5012" w:rsidRDefault="007517B4" w:rsidP="00291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17B4" w:rsidRPr="002E5012" w:rsidTr="0029111B">
        <w:trPr>
          <w:gridAfter w:val="3"/>
          <w:wAfter w:w="29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gridSpan w:val="2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IL12p70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122.98</w:t>
            </w:r>
          </w:p>
        </w:tc>
        <w:tc>
          <w:tcPr>
            <w:tcW w:w="1153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67.41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224.35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106.84</w:t>
            </w:r>
          </w:p>
        </w:tc>
        <w:tc>
          <w:tcPr>
            <w:tcW w:w="1153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58.20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196.13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0.87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0.70</w:t>
            </w:r>
          </w:p>
        </w:tc>
        <w:tc>
          <w:tcPr>
            <w:tcW w:w="970" w:type="dxa"/>
            <w:gridSpan w:val="3"/>
            <w:shd w:val="clear" w:color="auto" w:fill="auto"/>
            <w:noWrap/>
            <w:hideMark/>
          </w:tcPr>
          <w:p w:rsidR="007517B4" w:rsidRPr="002E5012" w:rsidRDefault="007517B4" w:rsidP="0029111B">
            <w:pPr>
              <w:tabs>
                <w:tab w:val="left" w:pos="230"/>
              </w:tabs>
              <w:ind w:right="-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1.08</w:t>
            </w: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hideMark/>
          </w:tcPr>
          <w:p w:rsidR="007517B4" w:rsidRPr="002E5012" w:rsidRDefault="007517B4" w:rsidP="0029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17B4" w:rsidRPr="002E5012" w:rsidTr="0029111B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gridSpan w:val="2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IL17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64.77</w:t>
            </w:r>
          </w:p>
        </w:tc>
        <w:tc>
          <w:tcPr>
            <w:tcW w:w="1153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32.66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128.47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63.87</w:t>
            </w:r>
          </w:p>
        </w:tc>
        <w:tc>
          <w:tcPr>
            <w:tcW w:w="1153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32.08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127.19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0.99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0.82</w:t>
            </w:r>
          </w:p>
        </w:tc>
        <w:tc>
          <w:tcPr>
            <w:tcW w:w="970" w:type="dxa"/>
            <w:gridSpan w:val="3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1.18</w:t>
            </w: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hideMark/>
          </w:tcPr>
          <w:p w:rsidR="007517B4" w:rsidRPr="002E5012" w:rsidRDefault="007517B4" w:rsidP="00291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17B4" w:rsidRPr="002E5012" w:rsidTr="0029111B">
        <w:trPr>
          <w:gridAfter w:val="3"/>
          <w:wAfter w:w="29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gridSpan w:val="2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IL1a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16.30</w:t>
            </w:r>
          </w:p>
        </w:tc>
        <w:tc>
          <w:tcPr>
            <w:tcW w:w="1153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4.70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56.55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16.23</w:t>
            </w:r>
          </w:p>
        </w:tc>
        <w:tc>
          <w:tcPr>
            <w:tcW w:w="1153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4.65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56.59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1.00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0.76</w:t>
            </w:r>
          </w:p>
        </w:tc>
        <w:tc>
          <w:tcPr>
            <w:tcW w:w="970" w:type="dxa"/>
            <w:gridSpan w:val="3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1.31</w:t>
            </w: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hideMark/>
          </w:tcPr>
          <w:p w:rsidR="007517B4" w:rsidRPr="002E5012" w:rsidRDefault="007517B4" w:rsidP="0029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17B4" w:rsidRPr="002E5012" w:rsidTr="0029111B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gridSpan w:val="2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IL1b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29.46</w:t>
            </w:r>
          </w:p>
        </w:tc>
        <w:tc>
          <w:tcPr>
            <w:tcW w:w="1153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17.48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49.63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27.14</w:t>
            </w:r>
          </w:p>
        </w:tc>
        <w:tc>
          <w:tcPr>
            <w:tcW w:w="1153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16.01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45.99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0.92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0.76</w:t>
            </w:r>
          </w:p>
        </w:tc>
        <w:tc>
          <w:tcPr>
            <w:tcW w:w="970" w:type="dxa"/>
            <w:gridSpan w:val="3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1.12</w:t>
            </w: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hideMark/>
          </w:tcPr>
          <w:p w:rsidR="007517B4" w:rsidRPr="002E5012" w:rsidRDefault="007517B4" w:rsidP="00291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17B4" w:rsidRPr="002E5012" w:rsidTr="0029111B">
        <w:trPr>
          <w:gridAfter w:val="3"/>
          <w:wAfter w:w="29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gridSpan w:val="2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GCSF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558.84</w:t>
            </w:r>
          </w:p>
        </w:tc>
        <w:tc>
          <w:tcPr>
            <w:tcW w:w="1153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356.79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875.32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466.80</w:t>
            </w:r>
          </w:p>
        </w:tc>
        <w:tc>
          <w:tcPr>
            <w:tcW w:w="1153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296.78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734.21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0.84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0.72</w:t>
            </w:r>
          </w:p>
        </w:tc>
        <w:tc>
          <w:tcPr>
            <w:tcW w:w="970" w:type="dxa"/>
            <w:gridSpan w:val="3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0.97</w:t>
            </w: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hideMark/>
          </w:tcPr>
          <w:p w:rsidR="007517B4" w:rsidRPr="002E5012" w:rsidRDefault="007517B4" w:rsidP="0029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17B4" w:rsidRPr="002E5012" w:rsidTr="0029111B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gridSpan w:val="2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GMCSF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249.73</w:t>
            </w:r>
          </w:p>
        </w:tc>
        <w:tc>
          <w:tcPr>
            <w:tcW w:w="1153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142.66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437.16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222.29</w:t>
            </w:r>
          </w:p>
        </w:tc>
        <w:tc>
          <w:tcPr>
            <w:tcW w:w="1153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126.43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390.85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0.89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0.75</w:t>
            </w:r>
          </w:p>
        </w:tc>
        <w:tc>
          <w:tcPr>
            <w:tcW w:w="970" w:type="dxa"/>
            <w:gridSpan w:val="3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1.06</w:t>
            </w: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hideMark/>
          </w:tcPr>
          <w:p w:rsidR="007517B4" w:rsidRPr="002E5012" w:rsidRDefault="007517B4" w:rsidP="00291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17B4" w:rsidRPr="002E5012" w:rsidTr="0029111B">
        <w:trPr>
          <w:gridAfter w:val="3"/>
          <w:wAfter w:w="29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gridSpan w:val="2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lef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E5012">
              <w:rPr>
                <w:rFonts w:ascii="Calibri" w:hAnsi="Calibri"/>
                <w:sz w:val="22"/>
                <w:szCs w:val="22"/>
              </w:rPr>
              <w:t>TNFa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152.55</w:t>
            </w:r>
          </w:p>
        </w:tc>
        <w:tc>
          <w:tcPr>
            <w:tcW w:w="1153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102.35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227.35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143.60</w:t>
            </w:r>
          </w:p>
        </w:tc>
        <w:tc>
          <w:tcPr>
            <w:tcW w:w="1153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95.92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214.99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0.94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0.81</w:t>
            </w:r>
          </w:p>
        </w:tc>
        <w:tc>
          <w:tcPr>
            <w:tcW w:w="970" w:type="dxa"/>
            <w:gridSpan w:val="3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1.09</w:t>
            </w: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hideMark/>
          </w:tcPr>
          <w:p w:rsidR="007517B4" w:rsidRPr="002E5012" w:rsidRDefault="007517B4" w:rsidP="0029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17B4" w:rsidRPr="002E5012" w:rsidTr="0029111B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gridSpan w:val="2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sCD40L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5358.60</w:t>
            </w:r>
          </w:p>
        </w:tc>
        <w:tc>
          <w:tcPr>
            <w:tcW w:w="1153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4080.78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7036.55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4986.68</w:t>
            </w:r>
          </w:p>
        </w:tc>
        <w:tc>
          <w:tcPr>
            <w:tcW w:w="1153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3779.74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6579.02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0.93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0.82</w:t>
            </w:r>
          </w:p>
        </w:tc>
        <w:tc>
          <w:tcPr>
            <w:tcW w:w="970" w:type="dxa"/>
            <w:gridSpan w:val="3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1.06</w:t>
            </w: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hideMark/>
          </w:tcPr>
          <w:p w:rsidR="007517B4" w:rsidRPr="002E5012" w:rsidRDefault="007517B4" w:rsidP="00291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17B4" w:rsidRPr="002E5012" w:rsidTr="0029111B">
        <w:trPr>
          <w:gridAfter w:val="3"/>
          <w:wAfter w:w="29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gridSpan w:val="2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MIP1a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6.93</w:t>
            </w:r>
          </w:p>
        </w:tc>
        <w:tc>
          <w:tcPr>
            <w:tcW w:w="1153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2.38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20.23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5.92</w:t>
            </w:r>
          </w:p>
        </w:tc>
        <w:tc>
          <w:tcPr>
            <w:tcW w:w="1153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2.02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17.35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0.85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0.67</w:t>
            </w:r>
          </w:p>
        </w:tc>
        <w:tc>
          <w:tcPr>
            <w:tcW w:w="970" w:type="dxa"/>
            <w:gridSpan w:val="3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1.09</w:t>
            </w: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hideMark/>
          </w:tcPr>
          <w:p w:rsidR="007517B4" w:rsidRPr="002E5012" w:rsidRDefault="007517B4" w:rsidP="0029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17B4" w:rsidRPr="002E5012" w:rsidTr="0029111B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gridSpan w:val="2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MIP1b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421.69</w:t>
            </w:r>
          </w:p>
        </w:tc>
        <w:tc>
          <w:tcPr>
            <w:tcW w:w="1153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273.53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650.10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381.31</w:t>
            </w:r>
          </w:p>
        </w:tc>
        <w:tc>
          <w:tcPr>
            <w:tcW w:w="1153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246.47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589.90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0.90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0.79</w:t>
            </w:r>
          </w:p>
        </w:tc>
        <w:tc>
          <w:tcPr>
            <w:tcW w:w="970" w:type="dxa"/>
            <w:gridSpan w:val="3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1.04</w:t>
            </w: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hideMark/>
          </w:tcPr>
          <w:p w:rsidR="007517B4" w:rsidRPr="002E5012" w:rsidRDefault="007517B4" w:rsidP="00291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17B4" w:rsidRPr="002E5012" w:rsidTr="0029111B">
        <w:trPr>
          <w:gridAfter w:val="3"/>
          <w:wAfter w:w="29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gridSpan w:val="2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IL8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bookmarkStart w:id="0" w:name="RANGE!B19:G20"/>
            <w:r w:rsidRPr="002E5012">
              <w:rPr>
                <w:rFonts w:ascii="Calibri" w:hAnsi="Calibri"/>
                <w:sz w:val="22"/>
                <w:szCs w:val="22"/>
              </w:rPr>
              <w:t>2.16</w:t>
            </w:r>
            <w:bookmarkEnd w:id="0"/>
          </w:p>
        </w:tc>
        <w:tc>
          <w:tcPr>
            <w:tcW w:w="1153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0.98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4.77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2.00</w:t>
            </w:r>
          </w:p>
        </w:tc>
        <w:tc>
          <w:tcPr>
            <w:tcW w:w="1153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0.89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4.47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0.93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0.65</w:t>
            </w:r>
          </w:p>
        </w:tc>
        <w:tc>
          <w:tcPr>
            <w:tcW w:w="970" w:type="dxa"/>
            <w:gridSpan w:val="3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1.32</w:t>
            </w: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hideMark/>
          </w:tcPr>
          <w:p w:rsidR="007517B4" w:rsidRPr="002E5012" w:rsidRDefault="007517B4" w:rsidP="0029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17B4" w:rsidRPr="002E5012" w:rsidTr="0029111B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gridSpan w:val="2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IP10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3496.65</w:t>
            </w:r>
          </w:p>
        </w:tc>
        <w:tc>
          <w:tcPr>
            <w:tcW w:w="1153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2278.88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5365.16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3249.00</w:t>
            </w:r>
          </w:p>
        </w:tc>
        <w:tc>
          <w:tcPr>
            <w:tcW w:w="1153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2113.09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4995.54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0.93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0.84</w:t>
            </w:r>
          </w:p>
        </w:tc>
        <w:tc>
          <w:tcPr>
            <w:tcW w:w="970" w:type="dxa"/>
            <w:gridSpan w:val="3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1.03</w:t>
            </w: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hideMark/>
          </w:tcPr>
          <w:p w:rsidR="007517B4" w:rsidRPr="002E5012" w:rsidRDefault="007517B4" w:rsidP="00291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17B4" w:rsidRPr="002E5012" w:rsidTr="0029111B">
        <w:trPr>
          <w:gridAfter w:val="3"/>
          <w:wAfter w:w="29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lef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E5012">
              <w:rPr>
                <w:rFonts w:ascii="Calibri" w:hAnsi="Calibri"/>
                <w:sz w:val="22"/>
                <w:szCs w:val="22"/>
              </w:rPr>
              <w:t>Fractalkine</w:t>
            </w:r>
            <w:proofErr w:type="spellEnd"/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174.59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76.89</w:t>
            </w:r>
          </w:p>
        </w:tc>
        <w:tc>
          <w:tcPr>
            <w:tcW w:w="12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396.43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160.19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70.42</w:t>
            </w:r>
          </w:p>
        </w:tc>
        <w:tc>
          <w:tcPr>
            <w:tcW w:w="12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364.36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0.92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0.80</w:t>
            </w:r>
          </w:p>
        </w:tc>
        <w:tc>
          <w:tcPr>
            <w:tcW w:w="97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1.05</w:t>
            </w: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7517B4" w:rsidRPr="002E5012" w:rsidRDefault="007517B4" w:rsidP="002911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hideMark/>
          </w:tcPr>
          <w:p w:rsidR="007517B4" w:rsidRPr="002E5012" w:rsidRDefault="007517B4" w:rsidP="0029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17B4" w:rsidRPr="002E5012" w:rsidTr="002911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2" w:type="dxa"/>
            <w:gridSpan w:val="19"/>
            <w:noWrap/>
            <w:hideMark/>
          </w:tcPr>
          <w:p w:rsidR="007517B4" w:rsidRPr="002E5012" w:rsidRDefault="007517B4" w:rsidP="0029111B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 xml:space="preserve">Generalized linear mixed model with random intercept for participant, variance components covariance </w:t>
            </w:r>
            <w:proofErr w:type="spellStart"/>
            <w:r w:rsidRPr="002E5012">
              <w:rPr>
                <w:rFonts w:ascii="Calibri" w:hAnsi="Calibri"/>
                <w:sz w:val="22"/>
                <w:szCs w:val="22"/>
              </w:rPr>
              <w:t>strutcure</w:t>
            </w:r>
            <w:proofErr w:type="spellEnd"/>
            <w:r w:rsidRPr="002E5012">
              <w:rPr>
                <w:rFonts w:ascii="Calibri" w:hAnsi="Calibri"/>
                <w:sz w:val="22"/>
                <w:szCs w:val="22"/>
              </w:rPr>
              <w:t>, gamma distribution, log link</w:t>
            </w:r>
          </w:p>
        </w:tc>
      </w:tr>
      <w:tr w:rsidR="007517B4" w:rsidRPr="002E5012" w:rsidTr="002911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4" w:type="dxa"/>
            <w:gridSpan w:val="5"/>
            <w:noWrap/>
            <w:hideMark/>
          </w:tcPr>
          <w:p w:rsidR="007517B4" w:rsidRPr="002E5012" w:rsidRDefault="007517B4" w:rsidP="0029111B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E5012">
              <w:rPr>
                <w:rFonts w:ascii="Calibri" w:hAnsi="Calibri"/>
                <w:sz w:val="22"/>
                <w:szCs w:val="22"/>
              </w:rPr>
              <w:t>* Back-transformed estimate (arithmetic mean)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:rsidR="007517B4" w:rsidRPr="002E5012" w:rsidRDefault="007517B4" w:rsidP="0029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auto"/>
            <w:noWrap/>
            <w:hideMark/>
          </w:tcPr>
          <w:p w:rsidR="007517B4" w:rsidRPr="002E5012" w:rsidRDefault="007517B4" w:rsidP="0029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5"/>
            <w:shd w:val="clear" w:color="auto" w:fill="auto"/>
            <w:noWrap/>
            <w:hideMark/>
          </w:tcPr>
          <w:p w:rsidR="007517B4" w:rsidRPr="002E5012" w:rsidRDefault="007517B4" w:rsidP="0029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7517B4" w:rsidRPr="002E5012" w:rsidRDefault="007517B4" w:rsidP="0029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hideMark/>
          </w:tcPr>
          <w:p w:rsidR="007517B4" w:rsidRPr="002E5012" w:rsidRDefault="007517B4" w:rsidP="0029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B64452" w:rsidRDefault="00B64452">
      <w:bookmarkStart w:id="1" w:name="_GoBack"/>
      <w:bookmarkEnd w:id="1"/>
    </w:p>
    <w:sectPr w:rsidR="00B64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B4"/>
    <w:rsid w:val="001205ED"/>
    <w:rsid w:val="006D3120"/>
    <w:rsid w:val="007517B4"/>
    <w:rsid w:val="00B6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">
    <w:name w:val="Plain Table 5"/>
    <w:basedOn w:val="TableNormal"/>
    <w:uiPriority w:val="99"/>
    <w:rsid w:val="007517B4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">
    <w:name w:val="Plain Table 5"/>
    <w:basedOn w:val="TableNormal"/>
    <w:uiPriority w:val="99"/>
    <w:rsid w:val="007517B4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Krishnamoorthy</dc:creator>
  <cp:lastModifiedBy>Suresh Krishnamoorthy</cp:lastModifiedBy>
  <cp:revision>1</cp:revision>
  <dcterms:created xsi:type="dcterms:W3CDTF">2020-03-18T20:02:00Z</dcterms:created>
  <dcterms:modified xsi:type="dcterms:W3CDTF">2020-03-18T20:02:00Z</dcterms:modified>
</cp:coreProperties>
</file>