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76" w:rsidRPr="00F079DA" w:rsidRDefault="00720C48" w:rsidP="007A5176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9DA">
        <w:rPr>
          <w:rFonts w:ascii="Times New Roman" w:eastAsia="Times New Roman" w:hAnsi="Times New Roman" w:cs="Times New Roman"/>
          <w:b/>
          <w:bCs/>
          <w:sz w:val="24"/>
          <w:szCs w:val="24"/>
        </w:rPr>
        <w:t>Additional file</w:t>
      </w:r>
      <w:r w:rsidR="007A5176" w:rsidRPr="00F0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</w:p>
    <w:p w:rsidR="007A5176" w:rsidRPr="00F079DA" w:rsidRDefault="007A5176" w:rsidP="007A51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r w:rsidRPr="00F079DA">
        <w:rPr>
          <w:rFonts w:ascii="Times New Roman" w:eastAsia="Times New Roman" w:hAnsi="Times New Roman" w:cs="Times New Roman"/>
          <w:bCs/>
          <w:i/>
          <w:sz w:val="24"/>
          <w:szCs w:val="24"/>
        </w:rPr>
        <w:t>Study designs for the malaria survey data during 2007-2015</w:t>
      </w:r>
    </w:p>
    <w:tbl>
      <w:tblPr>
        <w:tblW w:w="11985" w:type="dxa"/>
        <w:tblInd w:w="93" w:type="dxa"/>
        <w:tblLook w:val="04A0" w:firstRow="1" w:lastRow="0" w:firstColumn="1" w:lastColumn="0" w:noHBand="0" w:noVBand="1"/>
      </w:tblPr>
      <w:tblGrid>
        <w:gridCol w:w="2077"/>
        <w:gridCol w:w="1718"/>
        <w:gridCol w:w="3420"/>
        <w:gridCol w:w="3330"/>
        <w:gridCol w:w="1440"/>
      </w:tblGrid>
      <w:tr w:rsidR="007A5176" w:rsidRPr="007A5176" w:rsidTr="00D31F3F">
        <w:trPr>
          <w:trHeight w:val="424"/>
        </w:trPr>
        <w:tc>
          <w:tcPr>
            <w:tcW w:w="2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bookmarkEnd w:id="0"/>
          <w:p w:rsidR="007A5176" w:rsidRPr="007A5176" w:rsidRDefault="007A5176" w:rsidP="007A5176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  <w:t>Month/Year of Study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  <w:t>Area(s)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  <w:t>Design and Context</w:t>
            </w:r>
          </w:p>
        </w:tc>
        <w:tc>
          <w:tcPr>
            <w:tcW w:w="33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</w:pPr>
            <w:bookmarkStart w:id="1" w:name="RANGE!D1"/>
            <w:r w:rsidRPr="007A517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  <w:t>Sampling design</w:t>
            </w:r>
            <w:bookmarkEnd w:id="1"/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de-CH"/>
              </w:rPr>
              <w:t>Sample Size</w:t>
            </w:r>
          </w:p>
        </w:tc>
      </w:tr>
      <w:tr w:rsidR="007A5176" w:rsidRPr="007A5176" w:rsidTr="00D31F3F">
        <w:trPr>
          <w:trHeight w:val="228"/>
        </w:trPr>
        <w:tc>
          <w:tcPr>
            <w:tcW w:w="207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April 2007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Systematic Random Sampling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1270</w:t>
            </w:r>
          </w:p>
        </w:tc>
      </w:tr>
      <w:tr w:rsidR="007A5176" w:rsidRPr="007A5176" w:rsidTr="00D31F3F">
        <w:trPr>
          <w:trHeight w:val="211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April 2008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Systematic random sampling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1039</w:t>
            </w:r>
          </w:p>
        </w:tc>
      </w:tr>
      <w:tr w:rsidR="007A5176" w:rsidRPr="007A5176" w:rsidTr="00D31F3F">
        <w:trPr>
          <w:trHeight w:val="660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April 2009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</w:rPr>
              <w:t>Cluster randomization (cluster unit = village) Villages selected by random sampling proportional to size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2508</w:t>
            </w:r>
          </w:p>
        </w:tc>
      </w:tr>
      <w:tr w:rsidR="007A5176" w:rsidRPr="007A5176" w:rsidTr="00D31F3F">
        <w:trPr>
          <w:trHeight w:val="296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April 2010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Systematic random sampling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5243</w:t>
            </w:r>
          </w:p>
        </w:tc>
      </w:tr>
      <w:tr w:rsidR="007A5176" w:rsidRPr="007A5176" w:rsidTr="00D31F3F">
        <w:trPr>
          <w:trHeight w:val="314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June-July 2011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Systematic random sampling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2091</w:t>
            </w:r>
          </w:p>
        </w:tc>
      </w:tr>
      <w:tr w:rsidR="007A5176" w:rsidRPr="007A5176" w:rsidTr="00D31F3F">
        <w:trPr>
          <w:trHeight w:val="296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June-July 2012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Systematic random sampling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2719</w:t>
            </w:r>
          </w:p>
        </w:tc>
      </w:tr>
      <w:tr w:rsidR="007A5176" w:rsidRPr="007A5176" w:rsidTr="00D31F3F">
        <w:trPr>
          <w:trHeight w:val="350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June-July 2013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Systematic random sampling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2358</w:t>
            </w:r>
          </w:p>
        </w:tc>
      </w:tr>
      <w:tr w:rsidR="007A5176" w:rsidRPr="007A5176" w:rsidTr="00D31F3F">
        <w:trPr>
          <w:trHeight w:val="298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2014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Systematic random sampling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1934</w:t>
            </w:r>
          </w:p>
        </w:tc>
      </w:tr>
      <w:tr w:rsidR="007A5176" w:rsidRPr="007A5176" w:rsidTr="00D31F3F">
        <w:trPr>
          <w:trHeight w:val="307"/>
        </w:trPr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2015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Whole HDSS area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HDSS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Systematic random sampling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A5176" w:rsidRPr="007A5176" w:rsidRDefault="007A5176" w:rsidP="007A5176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de-CH"/>
              </w:rPr>
            </w:pPr>
            <w:r w:rsidRPr="007A5176">
              <w:rPr>
                <w:rFonts w:ascii="Calibri" w:hAnsi="Calibri"/>
                <w:color w:val="000000"/>
                <w:sz w:val="20"/>
                <w:szCs w:val="20"/>
                <w:lang w:val="de-CH"/>
              </w:rPr>
              <w:t>1756</w:t>
            </w:r>
          </w:p>
        </w:tc>
      </w:tr>
    </w:tbl>
    <w:p w:rsidR="007C4C20" w:rsidRPr="007A5176" w:rsidRDefault="007C4C20" w:rsidP="007C4C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C4C20" w:rsidRPr="007A5176" w:rsidSect="007C4C20">
      <w:footerReference w:type="default" r:id="rId8"/>
      <w:pgSz w:w="16838" w:h="11906" w:orient="landscape"/>
      <w:pgMar w:top="1411" w:right="1138" w:bottom="1411" w:left="1138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3F" w:rsidRDefault="00D31F3F">
      <w:pPr>
        <w:spacing w:after="0" w:line="240" w:lineRule="auto"/>
      </w:pPr>
      <w:r>
        <w:separator/>
      </w:r>
    </w:p>
  </w:endnote>
  <w:endnote w:type="continuationSeparator" w:id="0">
    <w:p w:rsidR="00D31F3F" w:rsidRDefault="00D3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569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1F3F" w:rsidRDefault="00D31F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1F3F" w:rsidRDefault="00D31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3F" w:rsidRDefault="00D31F3F">
      <w:pPr>
        <w:spacing w:after="0" w:line="240" w:lineRule="auto"/>
      </w:pPr>
      <w:r>
        <w:separator/>
      </w:r>
    </w:p>
  </w:footnote>
  <w:footnote w:type="continuationSeparator" w:id="0">
    <w:p w:rsidR="00D31F3F" w:rsidRDefault="00D3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6AC6"/>
    <w:multiLevelType w:val="hybridMultilevel"/>
    <w:tmpl w:val="0FB6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10DE7"/>
    <w:multiLevelType w:val="multilevel"/>
    <w:tmpl w:val="0818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03169"/>
    <w:multiLevelType w:val="hybridMultilevel"/>
    <w:tmpl w:val="E5046328"/>
    <w:lvl w:ilvl="0" w:tplc="9B92C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76"/>
    <w:rsid w:val="00491D31"/>
    <w:rsid w:val="00720C48"/>
    <w:rsid w:val="00751FA2"/>
    <w:rsid w:val="007A5176"/>
    <w:rsid w:val="007C4C20"/>
    <w:rsid w:val="00986418"/>
    <w:rsid w:val="00B80890"/>
    <w:rsid w:val="00D31F3F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A5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17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A5176"/>
  </w:style>
  <w:style w:type="paragraph" w:styleId="BalloonText">
    <w:name w:val="Balloon Text"/>
    <w:basedOn w:val="Normal"/>
    <w:link w:val="BalloonTextChar"/>
    <w:uiPriority w:val="99"/>
    <w:semiHidden/>
    <w:unhideWhenUsed/>
    <w:rsid w:val="007A5176"/>
    <w:pPr>
      <w:spacing w:after="0" w:line="240" w:lineRule="auto"/>
    </w:pPr>
    <w:rPr>
      <w:rFonts w:ascii="Tahoma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76"/>
    <w:rPr>
      <w:rFonts w:ascii="Tahoma" w:hAnsi="Tahoma" w:cs="Tahoma"/>
      <w:sz w:val="16"/>
      <w:szCs w:val="16"/>
      <w:lang w:val="de-CH"/>
    </w:rPr>
  </w:style>
  <w:style w:type="paragraph" w:styleId="Bibliography">
    <w:name w:val="Bibliography"/>
    <w:basedOn w:val="Normal"/>
    <w:next w:val="Normal"/>
    <w:uiPriority w:val="37"/>
    <w:unhideWhenUsed/>
    <w:rsid w:val="007A5176"/>
    <w:pPr>
      <w:tabs>
        <w:tab w:val="left" w:pos="384"/>
      </w:tabs>
      <w:spacing w:after="240" w:line="240" w:lineRule="auto"/>
      <w:ind w:left="384" w:hanging="384"/>
    </w:pPr>
    <w:rPr>
      <w:rFonts w:ascii="Arial" w:hAnsi="Arial"/>
      <w:lang w:val="de-CH"/>
    </w:rPr>
  </w:style>
  <w:style w:type="paragraph" w:customStyle="1" w:styleId="Amektext">
    <w:name w:val="Amek_text"/>
    <w:link w:val="AmektextChar"/>
    <w:rsid w:val="007A5176"/>
    <w:pPr>
      <w:spacing w:after="36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mektextChar">
    <w:name w:val="Amek_text Char"/>
    <w:basedOn w:val="DefaultParagraphFont"/>
    <w:link w:val="Amektext"/>
    <w:rsid w:val="007A517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A5176"/>
    <w:pPr>
      <w:ind w:left="720"/>
      <w:contextualSpacing/>
    </w:pPr>
    <w:rPr>
      <w:rFonts w:ascii="Arial" w:hAnsi="Arial"/>
      <w:lang w:val="de-CH"/>
    </w:rPr>
  </w:style>
  <w:style w:type="character" w:styleId="Hyperlink">
    <w:name w:val="Hyperlink"/>
    <w:basedOn w:val="DefaultParagraphFont"/>
    <w:uiPriority w:val="99"/>
    <w:unhideWhenUsed/>
    <w:rsid w:val="007A5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1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A5176"/>
  </w:style>
  <w:style w:type="character" w:styleId="Strong">
    <w:name w:val="Strong"/>
    <w:basedOn w:val="DefaultParagraphFont"/>
    <w:uiPriority w:val="22"/>
    <w:qFormat/>
    <w:rsid w:val="007A5176"/>
    <w:rPr>
      <w:b/>
      <w:bCs/>
    </w:rPr>
  </w:style>
  <w:style w:type="character" w:styleId="Emphasis">
    <w:name w:val="Emphasis"/>
    <w:basedOn w:val="DefaultParagraphFont"/>
    <w:uiPriority w:val="20"/>
    <w:qFormat/>
    <w:rsid w:val="007A51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517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7A5176"/>
    <w:rPr>
      <w:rFonts w:ascii="Arial" w:hAnsi="Arial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A517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7A5176"/>
    <w:rPr>
      <w:rFonts w:ascii="Arial" w:hAnsi="Arial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7A5176"/>
  </w:style>
  <w:style w:type="paragraph" w:styleId="NormalWeb">
    <w:name w:val="Normal (Web)"/>
    <w:basedOn w:val="Normal"/>
    <w:uiPriority w:val="99"/>
    <w:semiHidden/>
    <w:unhideWhenUsed/>
    <w:rsid w:val="007A5176"/>
    <w:rPr>
      <w:rFonts w:ascii="Times New Roman" w:hAnsi="Times New Roman" w:cs="Times New Roman"/>
      <w:sz w:val="24"/>
      <w:szCs w:val="24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7A5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76"/>
    <w:pPr>
      <w:spacing w:line="240" w:lineRule="auto"/>
    </w:pPr>
    <w:rPr>
      <w:rFonts w:ascii="Arial" w:hAnsi="Arial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76"/>
    <w:rPr>
      <w:rFonts w:ascii="Arial" w:hAnsi="Arial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76"/>
    <w:rPr>
      <w:rFonts w:ascii="Arial" w:hAnsi="Arial"/>
      <w:b/>
      <w:bCs/>
      <w:sz w:val="20"/>
      <w:szCs w:val="20"/>
      <w:lang w:val="de-CH"/>
    </w:rPr>
  </w:style>
  <w:style w:type="paragraph" w:styleId="Revision">
    <w:name w:val="Revision"/>
    <w:hidden/>
    <w:uiPriority w:val="99"/>
    <w:semiHidden/>
    <w:rsid w:val="007A5176"/>
    <w:pPr>
      <w:spacing w:after="0" w:line="240" w:lineRule="auto"/>
    </w:pPr>
    <w:rPr>
      <w:rFonts w:ascii="Arial" w:hAnsi="Arial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A51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17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7A5176"/>
  </w:style>
  <w:style w:type="paragraph" w:styleId="BalloonText">
    <w:name w:val="Balloon Text"/>
    <w:basedOn w:val="Normal"/>
    <w:link w:val="BalloonTextChar"/>
    <w:uiPriority w:val="99"/>
    <w:semiHidden/>
    <w:unhideWhenUsed/>
    <w:rsid w:val="007A5176"/>
    <w:pPr>
      <w:spacing w:after="0" w:line="240" w:lineRule="auto"/>
    </w:pPr>
    <w:rPr>
      <w:rFonts w:ascii="Tahoma" w:hAnsi="Tahoma" w:cs="Tahoma"/>
      <w:sz w:val="16"/>
      <w:szCs w:val="16"/>
      <w:lang w:val="de-C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76"/>
    <w:rPr>
      <w:rFonts w:ascii="Tahoma" w:hAnsi="Tahoma" w:cs="Tahoma"/>
      <w:sz w:val="16"/>
      <w:szCs w:val="16"/>
      <w:lang w:val="de-CH"/>
    </w:rPr>
  </w:style>
  <w:style w:type="paragraph" w:styleId="Bibliography">
    <w:name w:val="Bibliography"/>
    <w:basedOn w:val="Normal"/>
    <w:next w:val="Normal"/>
    <w:uiPriority w:val="37"/>
    <w:unhideWhenUsed/>
    <w:rsid w:val="007A5176"/>
    <w:pPr>
      <w:tabs>
        <w:tab w:val="left" w:pos="384"/>
      </w:tabs>
      <w:spacing w:after="240" w:line="240" w:lineRule="auto"/>
      <w:ind w:left="384" w:hanging="384"/>
    </w:pPr>
    <w:rPr>
      <w:rFonts w:ascii="Arial" w:hAnsi="Arial"/>
      <w:lang w:val="de-CH"/>
    </w:rPr>
  </w:style>
  <w:style w:type="paragraph" w:customStyle="1" w:styleId="Amektext">
    <w:name w:val="Amek_text"/>
    <w:link w:val="AmektextChar"/>
    <w:rsid w:val="007A5176"/>
    <w:pPr>
      <w:spacing w:after="36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mektextChar">
    <w:name w:val="Amek_text Char"/>
    <w:basedOn w:val="DefaultParagraphFont"/>
    <w:link w:val="Amektext"/>
    <w:rsid w:val="007A517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A5176"/>
    <w:pPr>
      <w:ind w:left="720"/>
      <w:contextualSpacing/>
    </w:pPr>
    <w:rPr>
      <w:rFonts w:ascii="Arial" w:hAnsi="Arial"/>
      <w:lang w:val="de-CH"/>
    </w:rPr>
  </w:style>
  <w:style w:type="character" w:styleId="Hyperlink">
    <w:name w:val="Hyperlink"/>
    <w:basedOn w:val="DefaultParagraphFont"/>
    <w:uiPriority w:val="99"/>
    <w:unhideWhenUsed/>
    <w:rsid w:val="007A51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1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A5176"/>
  </w:style>
  <w:style w:type="character" w:styleId="Strong">
    <w:name w:val="Strong"/>
    <w:basedOn w:val="DefaultParagraphFont"/>
    <w:uiPriority w:val="22"/>
    <w:qFormat/>
    <w:rsid w:val="007A5176"/>
    <w:rPr>
      <w:b/>
      <w:bCs/>
    </w:rPr>
  </w:style>
  <w:style w:type="character" w:styleId="Emphasis">
    <w:name w:val="Emphasis"/>
    <w:basedOn w:val="DefaultParagraphFont"/>
    <w:uiPriority w:val="20"/>
    <w:qFormat/>
    <w:rsid w:val="007A51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517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de-CH"/>
    </w:rPr>
  </w:style>
  <w:style w:type="character" w:customStyle="1" w:styleId="HeaderChar">
    <w:name w:val="Header Char"/>
    <w:basedOn w:val="DefaultParagraphFont"/>
    <w:link w:val="Header"/>
    <w:uiPriority w:val="99"/>
    <w:rsid w:val="007A5176"/>
    <w:rPr>
      <w:rFonts w:ascii="Arial" w:hAnsi="Arial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7A517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7A5176"/>
    <w:rPr>
      <w:rFonts w:ascii="Arial" w:hAnsi="Arial"/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7A5176"/>
  </w:style>
  <w:style w:type="paragraph" w:styleId="NormalWeb">
    <w:name w:val="Normal (Web)"/>
    <w:basedOn w:val="Normal"/>
    <w:uiPriority w:val="99"/>
    <w:semiHidden/>
    <w:unhideWhenUsed/>
    <w:rsid w:val="007A5176"/>
    <w:rPr>
      <w:rFonts w:ascii="Times New Roman" w:hAnsi="Times New Roman" w:cs="Times New Roman"/>
      <w:sz w:val="24"/>
      <w:szCs w:val="24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7A5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176"/>
    <w:pPr>
      <w:spacing w:line="240" w:lineRule="auto"/>
    </w:pPr>
    <w:rPr>
      <w:rFonts w:ascii="Arial" w:hAnsi="Arial"/>
      <w:sz w:val="20"/>
      <w:szCs w:val="20"/>
      <w:lang w:val="de-C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176"/>
    <w:rPr>
      <w:rFonts w:ascii="Arial" w:hAnsi="Arial"/>
      <w:sz w:val="20"/>
      <w:szCs w:val="20"/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176"/>
    <w:rPr>
      <w:rFonts w:ascii="Arial" w:hAnsi="Arial"/>
      <w:b/>
      <w:bCs/>
      <w:sz w:val="20"/>
      <w:szCs w:val="20"/>
      <w:lang w:val="de-CH"/>
    </w:rPr>
  </w:style>
  <w:style w:type="paragraph" w:styleId="Revision">
    <w:name w:val="Revision"/>
    <w:hidden/>
    <w:uiPriority w:val="99"/>
    <w:semiHidden/>
    <w:rsid w:val="007A5176"/>
    <w:pPr>
      <w:spacing w:after="0" w:line="240" w:lineRule="auto"/>
    </w:pPr>
    <w:rPr>
      <w:rFonts w:ascii="Arial" w:hAnsi="Arial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Khagayi, Sammy</dc:creator>
  <cp:lastModifiedBy>Khagayi, Sammy</cp:lastModifiedBy>
  <cp:revision>4</cp:revision>
  <dcterms:created xsi:type="dcterms:W3CDTF">2019-01-22T21:55:00Z</dcterms:created>
  <dcterms:modified xsi:type="dcterms:W3CDTF">2019-01-22T23:03:00Z</dcterms:modified>
</cp:coreProperties>
</file>