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EAE5" w14:textId="45B3FF58" w:rsidR="002D5682" w:rsidRDefault="00DA18E6" w:rsidP="00F624C0">
      <w:pPr>
        <w:pStyle w:val="CommentText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Appendix </w:t>
      </w:r>
      <w:r w:rsidR="004E04A9" w:rsidRPr="006051C7">
        <w:rPr>
          <w:b/>
          <w:sz w:val="24"/>
          <w:szCs w:val="24"/>
        </w:rPr>
        <w:t xml:space="preserve">Figure 1. </w:t>
      </w:r>
      <w:r w:rsidR="00447EFE">
        <w:rPr>
          <w:b/>
          <w:sz w:val="24"/>
          <w:szCs w:val="24"/>
        </w:rPr>
        <w:t xml:space="preserve">Seasonal </w:t>
      </w:r>
      <w:r w:rsidR="004D6C14" w:rsidRPr="006051C7">
        <w:rPr>
          <w:b/>
          <w:sz w:val="24"/>
          <w:szCs w:val="24"/>
        </w:rPr>
        <w:t xml:space="preserve">influenza </w:t>
      </w:r>
      <w:r w:rsidR="004E04A9" w:rsidRPr="006051C7">
        <w:rPr>
          <w:b/>
          <w:sz w:val="24"/>
          <w:szCs w:val="24"/>
        </w:rPr>
        <w:t xml:space="preserve">vaccination coverage </w:t>
      </w:r>
      <w:r w:rsidR="00447EFE">
        <w:rPr>
          <w:b/>
          <w:sz w:val="24"/>
          <w:szCs w:val="24"/>
        </w:rPr>
        <w:t xml:space="preserve">trends </w:t>
      </w:r>
      <w:r w:rsidR="004E04A9" w:rsidRPr="006051C7">
        <w:rPr>
          <w:b/>
          <w:sz w:val="24"/>
          <w:szCs w:val="24"/>
        </w:rPr>
        <w:t>among selected US adult populations</w:t>
      </w:r>
      <w:r w:rsidR="00447EFE">
        <w:rPr>
          <w:b/>
          <w:sz w:val="24"/>
          <w:szCs w:val="24"/>
        </w:rPr>
        <w:t>,</w:t>
      </w:r>
      <w:r w:rsidR="004E04A9" w:rsidRPr="006051C7">
        <w:rPr>
          <w:b/>
          <w:sz w:val="24"/>
          <w:szCs w:val="24"/>
        </w:rPr>
        <w:t xml:space="preserve"> 2010-2011 </w:t>
      </w:r>
      <w:r w:rsidR="00447EFE">
        <w:rPr>
          <w:b/>
          <w:sz w:val="24"/>
          <w:szCs w:val="24"/>
        </w:rPr>
        <w:t>through the</w:t>
      </w:r>
      <w:r w:rsidR="004E04A9" w:rsidRPr="006051C7">
        <w:rPr>
          <w:b/>
          <w:sz w:val="24"/>
          <w:szCs w:val="24"/>
        </w:rPr>
        <w:t xml:space="preserve"> 2015-2016 </w:t>
      </w:r>
      <w:r w:rsidR="00447EFE">
        <w:rPr>
          <w:b/>
          <w:sz w:val="24"/>
          <w:szCs w:val="24"/>
        </w:rPr>
        <w:t xml:space="preserve">influenza </w:t>
      </w:r>
      <w:r w:rsidR="004E04A9" w:rsidRPr="006051C7">
        <w:rPr>
          <w:b/>
          <w:sz w:val="24"/>
          <w:szCs w:val="24"/>
        </w:rPr>
        <w:t>seasons.</w:t>
      </w:r>
    </w:p>
    <w:p w14:paraId="209B2BE9" w14:textId="4B84CDEB" w:rsidR="002D5682" w:rsidRDefault="00B03374" w:rsidP="00F624C0">
      <w:pPr>
        <w:pStyle w:val="CommentText"/>
        <w:spacing w:line="480" w:lineRule="auto"/>
        <w:rPr>
          <w:noProof/>
        </w:rPr>
      </w:pPr>
      <w:r w:rsidRPr="003805A8">
        <w:rPr>
          <w:noProof/>
          <w:lang w:eastAsia="zh-CN"/>
        </w:rPr>
        <w:drawing>
          <wp:inline distT="0" distB="0" distL="0" distR="0" wp14:anchorId="0B57969A" wp14:editId="18589334">
            <wp:extent cx="8239125" cy="4524375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7BF03F84" w14:textId="77777777" w:rsidR="00B3526D" w:rsidRDefault="004D6C14" w:rsidP="00F624C0">
      <w:pPr>
        <w:pStyle w:val="CommentText"/>
        <w:spacing w:line="480" w:lineRule="auto"/>
        <w:rPr>
          <w:noProof/>
        </w:rPr>
      </w:pPr>
      <w:r w:rsidRPr="004D6C14">
        <w:rPr>
          <w:noProof/>
        </w:rPr>
        <w:t>*Pregnant women sample were only for 2012-13 through 2015-16 seasons. Estimates for 2010-11 and 2011-12 seasons were not available.</w:t>
      </w:r>
    </w:p>
    <w:p w14:paraId="4AC19BCB" w14:textId="73D91A84" w:rsidR="00444F9A" w:rsidRPr="00444F9A" w:rsidRDefault="00DA18E6" w:rsidP="00444F9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Appendix 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 xml:space="preserve">Figure 2. </w:t>
      </w:r>
      <w:r w:rsidR="00447EFE">
        <w:rPr>
          <w:rFonts w:ascii="Calibri" w:hAnsi="Calibri" w:cs="Calibri"/>
          <w:b/>
          <w:bCs/>
          <w:color w:val="000000"/>
          <w:sz w:val="22"/>
          <w:szCs w:val="22"/>
        </w:rPr>
        <w:t xml:space="preserve">Seasonal 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 xml:space="preserve">influenza vaccination coverage </w:t>
      </w:r>
      <w:r w:rsidR="00447EFE">
        <w:rPr>
          <w:rFonts w:ascii="Calibri" w:hAnsi="Calibri" w:cs="Calibri"/>
          <w:b/>
          <w:bCs/>
          <w:color w:val="000000"/>
          <w:sz w:val="22"/>
          <w:szCs w:val="22"/>
        </w:rPr>
        <w:t xml:space="preserve">trends 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>among US adult</w:t>
      </w:r>
      <w:r w:rsidR="00447EFE">
        <w:rPr>
          <w:rFonts w:ascii="Calibri" w:hAnsi="Calibri" w:cs="Calibri"/>
          <w:b/>
          <w:bCs/>
          <w:color w:val="000000"/>
          <w:sz w:val="22"/>
          <w:szCs w:val="22"/>
        </w:rPr>
        <w:t>s aged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 xml:space="preserve"> ≥18 years</w:t>
      </w:r>
      <w:r w:rsidR="00447EFE">
        <w:rPr>
          <w:rFonts w:ascii="Calibri" w:hAnsi="Calibri" w:cs="Calibri"/>
          <w:b/>
          <w:bCs/>
          <w:color w:val="000000"/>
          <w:sz w:val="22"/>
          <w:szCs w:val="22"/>
        </w:rPr>
        <w:t xml:space="preserve"> by race/ethnicity,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224EE">
        <w:rPr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 xml:space="preserve">2010-11 </w:t>
      </w:r>
      <w:r w:rsidR="00447EFE">
        <w:rPr>
          <w:rFonts w:ascii="Calibri" w:hAnsi="Calibri" w:cs="Calibri"/>
          <w:b/>
          <w:bCs/>
          <w:color w:val="000000"/>
          <w:sz w:val="22"/>
          <w:szCs w:val="22"/>
        </w:rPr>
        <w:t>through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 xml:space="preserve"> the 2015-2016 </w:t>
      </w:r>
      <w:r w:rsidR="00447EFE">
        <w:rPr>
          <w:rFonts w:ascii="Calibri" w:hAnsi="Calibri" w:cs="Calibri"/>
          <w:b/>
          <w:bCs/>
          <w:color w:val="000000"/>
          <w:sz w:val="22"/>
          <w:szCs w:val="22"/>
        </w:rPr>
        <w:t xml:space="preserve">influenza </w:t>
      </w:r>
      <w:r w:rsidR="00444F9A" w:rsidRPr="00444F9A">
        <w:rPr>
          <w:rFonts w:ascii="Calibri" w:hAnsi="Calibri" w:cs="Calibri"/>
          <w:b/>
          <w:bCs/>
          <w:color w:val="000000"/>
          <w:sz w:val="22"/>
          <w:szCs w:val="22"/>
        </w:rPr>
        <w:t>seasons</w:t>
      </w:r>
    </w:p>
    <w:p w14:paraId="0082A9DE" w14:textId="77777777" w:rsidR="00B3526D" w:rsidRDefault="00B3526D" w:rsidP="00F624C0">
      <w:pPr>
        <w:pStyle w:val="CommentText"/>
        <w:spacing w:line="480" w:lineRule="auto"/>
        <w:rPr>
          <w:noProof/>
        </w:rPr>
      </w:pPr>
    </w:p>
    <w:p w14:paraId="2FBB6B70" w14:textId="1B0DAF40" w:rsidR="00B3526D" w:rsidRPr="00F624C0" w:rsidRDefault="00B03374" w:rsidP="00F624C0">
      <w:pPr>
        <w:pStyle w:val="CommentText"/>
        <w:spacing w:line="480" w:lineRule="auto"/>
        <w:rPr>
          <w:sz w:val="24"/>
          <w:szCs w:val="24"/>
        </w:rPr>
      </w:pPr>
      <w:r w:rsidRPr="002E741C">
        <w:rPr>
          <w:noProof/>
          <w:lang w:eastAsia="zh-CN"/>
        </w:rPr>
        <w:drawing>
          <wp:inline distT="0" distB="0" distL="0" distR="0" wp14:anchorId="3A39553B" wp14:editId="2E15F2BB">
            <wp:extent cx="8074025" cy="489585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B3526D" w:rsidRPr="00F624C0" w:rsidSect="00A01A29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C7DCF" w14:textId="77777777" w:rsidR="00501FE0" w:rsidRDefault="00501FE0">
      <w:r>
        <w:separator/>
      </w:r>
    </w:p>
  </w:endnote>
  <w:endnote w:type="continuationSeparator" w:id="0">
    <w:p w14:paraId="0D04DDC7" w14:textId="77777777" w:rsidR="00501FE0" w:rsidRDefault="0050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1A9D" w14:textId="77777777" w:rsidR="00501FE0" w:rsidRDefault="00501FE0" w:rsidP="007A4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0E6CD" w14:textId="77777777" w:rsidR="00501FE0" w:rsidRDefault="00501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659D" w14:textId="6BDA057F" w:rsidR="00501FE0" w:rsidRDefault="00501FE0" w:rsidP="007A4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6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4F9AC" w14:textId="77777777" w:rsidR="00501FE0" w:rsidRDefault="005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BF7A" w14:textId="77777777" w:rsidR="00501FE0" w:rsidRDefault="00501FE0">
      <w:r>
        <w:separator/>
      </w:r>
    </w:p>
  </w:footnote>
  <w:footnote w:type="continuationSeparator" w:id="0">
    <w:p w14:paraId="5C70074E" w14:textId="77777777" w:rsidR="00501FE0" w:rsidRDefault="0050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EC"/>
    <w:multiLevelType w:val="hybridMultilevel"/>
    <w:tmpl w:val="B5621926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44F0"/>
    <w:multiLevelType w:val="hybridMultilevel"/>
    <w:tmpl w:val="3678FAE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33A41"/>
    <w:multiLevelType w:val="hybridMultilevel"/>
    <w:tmpl w:val="AB544572"/>
    <w:lvl w:ilvl="0" w:tplc="8E4801D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304A632">
      <w:start w:val="8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4B346CD"/>
    <w:multiLevelType w:val="hybridMultilevel"/>
    <w:tmpl w:val="F9F4A90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B4D4F"/>
    <w:multiLevelType w:val="hybridMultilevel"/>
    <w:tmpl w:val="092C584E"/>
    <w:lvl w:ilvl="0" w:tplc="EC180242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CEC479D"/>
    <w:multiLevelType w:val="hybridMultilevel"/>
    <w:tmpl w:val="A4189A86"/>
    <w:lvl w:ilvl="0" w:tplc="4A24AE6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3936456"/>
    <w:multiLevelType w:val="multilevel"/>
    <w:tmpl w:val="2C9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F14DC"/>
    <w:multiLevelType w:val="hybridMultilevel"/>
    <w:tmpl w:val="109EF90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23882"/>
    <w:multiLevelType w:val="hybridMultilevel"/>
    <w:tmpl w:val="3A80A9C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E33C5"/>
    <w:multiLevelType w:val="hybridMultilevel"/>
    <w:tmpl w:val="ABD8326C"/>
    <w:lvl w:ilvl="0" w:tplc="D2CEA7F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CFF0961"/>
    <w:multiLevelType w:val="hybridMultilevel"/>
    <w:tmpl w:val="F03E1CF4"/>
    <w:lvl w:ilvl="0" w:tplc="0409000F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B6033"/>
    <w:multiLevelType w:val="hybridMultilevel"/>
    <w:tmpl w:val="B96876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87F3F"/>
    <w:multiLevelType w:val="singleLevel"/>
    <w:tmpl w:val="EFEA8C6A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583C31D4"/>
    <w:multiLevelType w:val="multilevel"/>
    <w:tmpl w:val="BCF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E0290"/>
    <w:multiLevelType w:val="hybridMultilevel"/>
    <w:tmpl w:val="756633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7C68DE"/>
    <w:multiLevelType w:val="hybridMultilevel"/>
    <w:tmpl w:val="D9F888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D1F0C"/>
    <w:multiLevelType w:val="hybridMultilevel"/>
    <w:tmpl w:val="FBA0F5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71BC0"/>
    <w:multiLevelType w:val="multilevel"/>
    <w:tmpl w:val="A986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31471"/>
    <w:multiLevelType w:val="hybridMultilevel"/>
    <w:tmpl w:val="6A7EE61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4326F"/>
    <w:multiLevelType w:val="multilevel"/>
    <w:tmpl w:val="C096AEB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6CA77EF"/>
    <w:multiLevelType w:val="hybridMultilevel"/>
    <w:tmpl w:val="31A62860"/>
    <w:lvl w:ilvl="0" w:tplc="45507F54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12D02"/>
    <w:multiLevelType w:val="hybridMultilevel"/>
    <w:tmpl w:val="FE8030C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100CF"/>
    <w:multiLevelType w:val="hybridMultilevel"/>
    <w:tmpl w:val="4F3ADB82"/>
    <w:lvl w:ilvl="0" w:tplc="D9E4C230">
      <w:start w:val="4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12465"/>
    <w:multiLevelType w:val="hybridMultilevel"/>
    <w:tmpl w:val="C096AEBE"/>
    <w:lvl w:ilvl="0" w:tplc="C1CE9C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8"/>
  </w:num>
  <w:num w:numId="5">
    <w:abstractNumId w:val="8"/>
  </w:num>
  <w:num w:numId="6">
    <w:abstractNumId w:val="21"/>
  </w:num>
  <w:num w:numId="7">
    <w:abstractNumId w:val="23"/>
  </w:num>
  <w:num w:numId="8">
    <w:abstractNumId w:val="7"/>
  </w:num>
  <w:num w:numId="9">
    <w:abstractNumId w:val="19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4"/>
  </w:num>
  <w:num w:numId="15">
    <w:abstractNumId w:val="15"/>
  </w:num>
  <w:num w:numId="16">
    <w:abstractNumId w:val="16"/>
  </w:num>
  <w:num w:numId="17">
    <w:abstractNumId w:val="22"/>
  </w:num>
  <w:num w:numId="18">
    <w:abstractNumId w:val="10"/>
  </w:num>
  <w:num w:numId="19">
    <w:abstractNumId w:val="0"/>
  </w:num>
  <w:num w:numId="20">
    <w:abstractNumId w:val="20"/>
  </w:num>
  <w:num w:numId="21">
    <w:abstractNumId w:val="13"/>
  </w:num>
  <w:num w:numId="22">
    <w:abstractNumId w:val="1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B7"/>
    <w:rsid w:val="0000021A"/>
    <w:rsid w:val="00000AF6"/>
    <w:rsid w:val="00001C12"/>
    <w:rsid w:val="00002135"/>
    <w:rsid w:val="00003FF8"/>
    <w:rsid w:val="0000466F"/>
    <w:rsid w:val="000102BD"/>
    <w:rsid w:val="00011399"/>
    <w:rsid w:val="00012184"/>
    <w:rsid w:val="0001468F"/>
    <w:rsid w:val="000157DB"/>
    <w:rsid w:val="00016590"/>
    <w:rsid w:val="0001717E"/>
    <w:rsid w:val="000178C1"/>
    <w:rsid w:val="00020066"/>
    <w:rsid w:val="000204B5"/>
    <w:rsid w:val="000216B5"/>
    <w:rsid w:val="00021B34"/>
    <w:rsid w:val="000220C9"/>
    <w:rsid w:val="00022EAF"/>
    <w:rsid w:val="000231A9"/>
    <w:rsid w:val="00023F1E"/>
    <w:rsid w:val="000244FA"/>
    <w:rsid w:val="00024F18"/>
    <w:rsid w:val="000267B1"/>
    <w:rsid w:val="00026E2D"/>
    <w:rsid w:val="000279B1"/>
    <w:rsid w:val="00030461"/>
    <w:rsid w:val="00031C06"/>
    <w:rsid w:val="00034742"/>
    <w:rsid w:val="00034F36"/>
    <w:rsid w:val="00034F3B"/>
    <w:rsid w:val="00035053"/>
    <w:rsid w:val="00035672"/>
    <w:rsid w:val="00035E58"/>
    <w:rsid w:val="00035EC4"/>
    <w:rsid w:val="000400C0"/>
    <w:rsid w:val="00040C38"/>
    <w:rsid w:val="00040C49"/>
    <w:rsid w:val="00041E1E"/>
    <w:rsid w:val="00046406"/>
    <w:rsid w:val="00046E08"/>
    <w:rsid w:val="000501AA"/>
    <w:rsid w:val="00054579"/>
    <w:rsid w:val="0005530E"/>
    <w:rsid w:val="00056BFF"/>
    <w:rsid w:val="000573C3"/>
    <w:rsid w:val="00057E9F"/>
    <w:rsid w:val="0006027E"/>
    <w:rsid w:val="00061622"/>
    <w:rsid w:val="00066D2F"/>
    <w:rsid w:val="00067FE8"/>
    <w:rsid w:val="00071A42"/>
    <w:rsid w:val="00072712"/>
    <w:rsid w:val="00073892"/>
    <w:rsid w:val="00073B4D"/>
    <w:rsid w:val="0007485D"/>
    <w:rsid w:val="00074F10"/>
    <w:rsid w:val="00075794"/>
    <w:rsid w:val="000757F3"/>
    <w:rsid w:val="0007674A"/>
    <w:rsid w:val="00076BDE"/>
    <w:rsid w:val="000770A2"/>
    <w:rsid w:val="000816D8"/>
    <w:rsid w:val="000832DE"/>
    <w:rsid w:val="00083825"/>
    <w:rsid w:val="00083B1C"/>
    <w:rsid w:val="00084D4B"/>
    <w:rsid w:val="00085D90"/>
    <w:rsid w:val="00087377"/>
    <w:rsid w:val="00090E78"/>
    <w:rsid w:val="00090F16"/>
    <w:rsid w:val="00092E3A"/>
    <w:rsid w:val="00094A4D"/>
    <w:rsid w:val="00096CFB"/>
    <w:rsid w:val="00097E0D"/>
    <w:rsid w:val="000A04FF"/>
    <w:rsid w:val="000A189F"/>
    <w:rsid w:val="000A23AE"/>
    <w:rsid w:val="000A27DD"/>
    <w:rsid w:val="000A27EF"/>
    <w:rsid w:val="000A31F7"/>
    <w:rsid w:val="000A45E2"/>
    <w:rsid w:val="000A4BD5"/>
    <w:rsid w:val="000A51AE"/>
    <w:rsid w:val="000A5D16"/>
    <w:rsid w:val="000A611A"/>
    <w:rsid w:val="000A67B1"/>
    <w:rsid w:val="000A724B"/>
    <w:rsid w:val="000A78F3"/>
    <w:rsid w:val="000A7A54"/>
    <w:rsid w:val="000A7ACC"/>
    <w:rsid w:val="000A7EA9"/>
    <w:rsid w:val="000B00FF"/>
    <w:rsid w:val="000B045B"/>
    <w:rsid w:val="000B05A0"/>
    <w:rsid w:val="000B1336"/>
    <w:rsid w:val="000B17B8"/>
    <w:rsid w:val="000B58A4"/>
    <w:rsid w:val="000B6676"/>
    <w:rsid w:val="000B6D70"/>
    <w:rsid w:val="000B754C"/>
    <w:rsid w:val="000C0510"/>
    <w:rsid w:val="000C11D3"/>
    <w:rsid w:val="000C15DE"/>
    <w:rsid w:val="000C171F"/>
    <w:rsid w:val="000C2042"/>
    <w:rsid w:val="000C3C22"/>
    <w:rsid w:val="000C4159"/>
    <w:rsid w:val="000C4AF8"/>
    <w:rsid w:val="000C74E2"/>
    <w:rsid w:val="000D31C6"/>
    <w:rsid w:val="000D623B"/>
    <w:rsid w:val="000D62D0"/>
    <w:rsid w:val="000D65ED"/>
    <w:rsid w:val="000D6F95"/>
    <w:rsid w:val="000E0219"/>
    <w:rsid w:val="000E0B78"/>
    <w:rsid w:val="000E1ABA"/>
    <w:rsid w:val="000E1F6F"/>
    <w:rsid w:val="000E298C"/>
    <w:rsid w:val="000E32F0"/>
    <w:rsid w:val="000E3A58"/>
    <w:rsid w:val="000E3AE4"/>
    <w:rsid w:val="000E497A"/>
    <w:rsid w:val="000F0763"/>
    <w:rsid w:val="000F0E58"/>
    <w:rsid w:val="000F1538"/>
    <w:rsid w:val="000F28C0"/>
    <w:rsid w:val="000F32BB"/>
    <w:rsid w:val="000F37C5"/>
    <w:rsid w:val="000F4C85"/>
    <w:rsid w:val="000F4D2E"/>
    <w:rsid w:val="000F5561"/>
    <w:rsid w:val="000F62D2"/>
    <w:rsid w:val="000F6A83"/>
    <w:rsid w:val="000F732E"/>
    <w:rsid w:val="001001B3"/>
    <w:rsid w:val="0010034F"/>
    <w:rsid w:val="00100EF8"/>
    <w:rsid w:val="00101299"/>
    <w:rsid w:val="00103AB5"/>
    <w:rsid w:val="00103B9A"/>
    <w:rsid w:val="00103CA1"/>
    <w:rsid w:val="00107012"/>
    <w:rsid w:val="0010741D"/>
    <w:rsid w:val="00107E1E"/>
    <w:rsid w:val="00111825"/>
    <w:rsid w:val="00111B29"/>
    <w:rsid w:val="001120B3"/>
    <w:rsid w:val="00112B9C"/>
    <w:rsid w:val="00112D41"/>
    <w:rsid w:val="0011371C"/>
    <w:rsid w:val="001141C6"/>
    <w:rsid w:val="00114ED8"/>
    <w:rsid w:val="001156DF"/>
    <w:rsid w:val="00115747"/>
    <w:rsid w:val="00115761"/>
    <w:rsid w:val="00115AC8"/>
    <w:rsid w:val="0011756E"/>
    <w:rsid w:val="001202CE"/>
    <w:rsid w:val="001204D3"/>
    <w:rsid w:val="0012157B"/>
    <w:rsid w:val="00121F3D"/>
    <w:rsid w:val="00122D48"/>
    <w:rsid w:val="00122D7A"/>
    <w:rsid w:val="00124089"/>
    <w:rsid w:val="00124DD2"/>
    <w:rsid w:val="00125BBE"/>
    <w:rsid w:val="00127DB3"/>
    <w:rsid w:val="001310FA"/>
    <w:rsid w:val="0013131D"/>
    <w:rsid w:val="00131536"/>
    <w:rsid w:val="00132131"/>
    <w:rsid w:val="00132BCB"/>
    <w:rsid w:val="00132EBC"/>
    <w:rsid w:val="001336A9"/>
    <w:rsid w:val="00133A44"/>
    <w:rsid w:val="001343D9"/>
    <w:rsid w:val="00134BE4"/>
    <w:rsid w:val="001351FB"/>
    <w:rsid w:val="0014021E"/>
    <w:rsid w:val="00140874"/>
    <w:rsid w:val="001410A6"/>
    <w:rsid w:val="00142D94"/>
    <w:rsid w:val="001438BD"/>
    <w:rsid w:val="00143B71"/>
    <w:rsid w:val="00146EEB"/>
    <w:rsid w:val="00147731"/>
    <w:rsid w:val="001510F4"/>
    <w:rsid w:val="00151654"/>
    <w:rsid w:val="00152958"/>
    <w:rsid w:val="00153A60"/>
    <w:rsid w:val="00155C6E"/>
    <w:rsid w:val="00155DBC"/>
    <w:rsid w:val="00156C6F"/>
    <w:rsid w:val="00157618"/>
    <w:rsid w:val="00160211"/>
    <w:rsid w:val="00160655"/>
    <w:rsid w:val="0016123E"/>
    <w:rsid w:val="00163151"/>
    <w:rsid w:val="00164006"/>
    <w:rsid w:val="00164FF1"/>
    <w:rsid w:val="00165AC8"/>
    <w:rsid w:val="00167517"/>
    <w:rsid w:val="0016756F"/>
    <w:rsid w:val="00167AAF"/>
    <w:rsid w:val="001707A9"/>
    <w:rsid w:val="00171878"/>
    <w:rsid w:val="001725A6"/>
    <w:rsid w:val="00172B3E"/>
    <w:rsid w:val="00172EA9"/>
    <w:rsid w:val="00174725"/>
    <w:rsid w:val="001748C5"/>
    <w:rsid w:val="00174E82"/>
    <w:rsid w:val="00174F6C"/>
    <w:rsid w:val="00176BDC"/>
    <w:rsid w:val="00176C5E"/>
    <w:rsid w:val="00177A09"/>
    <w:rsid w:val="00177C4D"/>
    <w:rsid w:val="00181710"/>
    <w:rsid w:val="00182568"/>
    <w:rsid w:val="00185935"/>
    <w:rsid w:val="001859B7"/>
    <w:rsid w:val="00185B49"/>
    <w:rsid w:val="0018676B"/>
    <w:rsid w:val="00191557"/>
    <w:rsid w:val="001925A8"/>
    <w:rsid w:val="0019295C"/>
    <w:rsid w:val="00194366"/>
    <w:rsid w:val="0019454E"/>
    <w:rsid w:val="00195FA6"/>
    <w:rsid w:val="00196341"/>
    <w:rsid w:val="001A03FE"/>
    <w:rsid w:val="001A1283"/>
    <w:rsid w:val="001A2F12"/>
    <w:rsid w:val="001A3803"/>
    <w:rsid w:val="001A3ACA"/>
    <w:rsid w:val="001A408F"/>
    <w:rsid w:val="001A40D1"/>
    <w:rsid w:val="001A431C"/>
    <w:rsid w:val="001A4D2D"/>
    <w:rsid w:val="001A5920"/>
    <w:rsid w:val="001A596E"/>
    <w:rsid w:val="001A7BC9"/>
    <w:rsid w:val="001B036A"/>
    <w:rsid w:val="001B0F25"/>
    <w:rsid w:val="001B1069"/>
    <w:rsid w:val="001B3043"/>
    <w:rsid w:val="001B34C2"/>
    <w:rsid w:val="001B35BD"/>
    <w:rsid w:val="001B36C6"/>
    <w:rsid w:val="001B7B54"/>
    <w:rsid w:val="001C1310"/>
    <w:rsid w:val="001C190C"/>
    <w:rsid w:val="001C2EBB"/>
    <w:rsid w:val="001C32EC"/>
    <w:rsid w:val="001C4B39"/>
    <w:rsid w:val="001C4EBD"/>
    <w:rsid w:val="001C6459"/>
    <w:rsid w:val="001C7185"/>
    <w:rsid w:val="001C718F"/>
    <w:rsid w:val="001C76CC"/>
    <w:rsid w:val="001D29E4"/>
    <w:rsid w:val="001D36AE"/>
    <w:rsid w:val="001D3E96"/>
    <w:rsid w:val="001D4442"/>
    <w:rsid w:val="001D463D"/>
    <w:rsid w:val="001D5ABA"/>
    <w:rsid w:val="001D60B2"/>
    <w:rsid w:val="001E0761"/>
    <w:rsid w:val="001E0A0E"/>
    <w:rsid w:val="001E37D9"/>
    <w:rsid w:val="001E3971"/>
    <w:rsid w:val="001E3C84"/>
    <w:rsid w:val="001E438D"/>
    <w:rsid w:val="001E63C2"/>
    <w:rsid w:val="001E669E"/>
    <w:rsid w:val="001E6E83"/>
    <w:rsid w:val="001F0DAD"/>
    <w:rsid w:val="001F1480"/>
    <w:rsid w:val="001F188F"/>
    <w:rsid w:val="001F3300"/>
    <w:rsid w:val="001F40B7"/>
    <w:rsid w:val="001F47A4"/>
    <w:rsid w:val="001F5908"/>
    <w:rsid w:val="001F5DF2"/>
    <w:rsid w:val="001F646A"/>
    <w:rsid w:val="001F78E6"/>
    <w:rsid w:val="00200116"/>
    <w:rsid w:val="00201CF0"/>
    <w:rsid w:val="002029A1"/>
    <w:rsid w:val="00202C4E"/>
    <w:rsid w:val="0020332B"/>
    <w:rsid w:val="00205BAB"/>
    <w:rsid w:val="002060DF"/>
    <w:rsid w:val="00206833"/>
    <w:rsid w:val="00206846"/>
    <w:rsid w:val="00206F67"/>
    <w:rsid w:val="002078C2"/>
    <w:rsid w:val="00212535"/>
    <w:rsid w:val="00216E6E"/>
    <w:rsid w:val="00217566"/>
    <w:rsid w:val="00220A88"/>
    <w:rsid w:val="00220F3C"/>
    <w:rsid w:val="002216AC"/>
    <w:rsid w:val="00223278"/>
    <w:rsid w:val="00223971"/>
    <w:rsid w:val="00223D02"/>
    <w:rsid w:val="002241FB"/>
    <w:rsid w:val="002249FB"/>
    <w:rsid w:val="00231238"/>
    <w:rsid w:val="00232AAB"/>
    <w:rsid w:val="00234D37"/>
    <w:rsid w:val="00235517"/>
    <w:rsid w:val="00236140"/>
    <w:rsid w:val="002369DD"/>
    <w:rsid w:val="002400B9"/>
    <w:rsid w:val="00241904"/>
    <w:rsid w:val="00241A14"/>
    <w:rsid w:val="002426EA"/>
    <w:rsid w:val="00244C7E"/>
    <w:rsid w:val="00245116"/>
    <w:rsid w:val="00245849"/>
    <w:rsid w:val="00246F91"/>
    <w:rsid w:val="002475D2"/>
    <w:rsid w:val="00251C42"/>
    <w:rsid w:val="00251EE0"/>
    <w:rsid w:val="002533B1"/>
    <w:rsid w:val="00253F88"/>
    <w:rsid w:val="002556CF"/>
    <w:rsid w:val="00256DF6"/>
    <w:rsid w:val="00256E1B"/>
    <w:rsid w:val="002578A7"/>
    <w:rsid w:val="002579D9"/>
    <w:rsid w:val="002602EB"/>
    <w:rsid w:val="002607DA"/>
    <w:rsid w:val="00260AE8"/>
    <w:rsid w:val="00260B8F"/>
    <w:rsid w:val="00262331"/>
    <w:rsid w:val="00262BF8"/>
    <w:rsid w:val="002643E2"/>
    <w:rsid w:val="0026542D"/>
    <w:rsid w:val="00266A3C"/>
    <w:rsid w:val="00270366"/>
    <w:rsid w:val="00272594"/>
    <w:rsid w:val="00272DBA"/>
    <w:rsid w:val="00273830"/>
    <w:rsid w:val="00273BDF"/>
    <w:rsid w:val="00274E65"/>
    <w:rsid w:val="002758CF"/>
    <w:rsid w:val="00275E36"/>
    <w:rsid w:val="00276B75"/>
    <w:rsid w:val="002771A1"/>
    <w:rsid w:val="00277516"/>
    <w:rsid w:val="00277FF0"/>
    <w:rsid w:val="0028145F"/>
    <w:rsid w:val="00282E77"/>
    <w:rsid w:val="00284D22"/>
    <w:rsid w:val="00284E10"/>
    <w:rsid w:val="00285018"/>
    <w:rsid w:val="00285C24"/>
    <w:rsid w:val="002868BD"/>
    <w:rsid w:val="0028713B"/>
    <w:rsid w:val="00287A00"/>
    <w:rsid w:val="00290950"/>
    <w:rsid w:val="00291876"/>
    <w:rsid w:val="002919FE"/>
    <w:rsid w:val="00292845"/>
    <w:rsid w:val="00292BD5"/>
    <w:rsid w:val="00292E88"/>
    <w:rsid w:val="002930E3"/>
    <w:rsid w:val="002946EB"/>
    <w:rsid w:val="00294AF3"/>
    <w:rsid w:val="00294F38"/>
    <w:rsid w:val="002954FA"/>
    <w:rsid w:val="00295720"/>
    <w:rsid w:val="00296530"/>
    <w:rsid w:val="00297F5B"/>
    <w:rsid w:val="002A0CDD"/>
    <w:rsid w:val="002A124A"/>
    <w:rsid w:val="002A1926"/>
    <w:rsid w:val="002A2F25"/>
    <w:rsid w:val="002A3997"/>
    <w:rsid w:val="002A474B"/>
    <w:rsid w:val="002A4CE3"/>
    <w:rsid w:val="002A5C2C"/>
    <w:rsid w:val="002A62F0"/>
    <w:rsid w:val="002A6894"/>
    <w:rsid w:val="002A7C08"/>
    <w:rsid w:val="002A7F66"/>
    <w:rsid w:val="002B0413"/>
    <w:rsid w:val="002B1EA8"/>
    <w:rsid w:val="002B20AA"/>
    <w:rsid w:val="002B28FF"/>
    <w:rsid w:val="002B3020"/>
    <w:rsid w:val="002B4A04"/>
    <w:rsid w:val="002B68C6"/>
    <w:rsid w:val="002C0548"/>
    <w:rsid w:val="002C2570"/>
    <w:rsid w:val="002C2BC9"/>
    <w:rsid w:val="002C3D09"/>
    <w:rsid w:val="002C5F95"/>
    <w:rsid w:val="002C624C"/>
    <w:rsid w:val="002C70DF"/>
    <w:rsid w:val="002C7214"/>
    <w:rsid w:val="002C7536"/>
    <w:rsid w:val="002C7904"/>
    <w:rsid w:val="002C7CE7"/>
    <w:rsid w:val="002D0150"/>
    <w:rsid w:val="002D10F4"/>
    <w:rsid w:val="002D224C"/>
    <w:rsid w:val="002D4E93"/>
    <w:rsid w:val="002D5682"/>
    <w:rsid w:val="002D5B33"/>
    <w:rsid w:val="002D65FF"/>
    <w:rsid w:val="002D76AD"/>
    <w:rsid w:val="002E0C4F"/>
    <w:rsid w:val="002E0F05"/>
    <w:rsid w:val="002E16F5"/>
    <w:rsid w:val="002E2F58"/>
    <w:rsid w:val="002E3247"/>
    <w:rsid w:val="002E3E7E"/>
    <w:rsid w:val="002E47CA"/>
    <w:rsid w:val="002E48E2"/>
    <w:rsid w:val="002E57BB"/>
    <w:rsid w:val="002E5A6A"/>
    <w:rsid w:val="002E61DA"/>
    <w:rsid w:val="002E74A1"/>
    <w:rsid w:val="002E7858"/>
    <w:rsid w:val="002F0140"/>
    <w:rsid w:val="002F0A5A"/>
    <w:rsid w:val="002F1820"/>
    <w:rsid w:val="002F1BD2"/>
    <w:rsid w:val="002F1BF9"/>
    <w:rsid w:val="002F3BC5"/>
    <w:rsid w:val="002F5003"/>
    <w:rsid w:val="002F662D"/>
    <w:rsid w:val="002F7B14"/>
    <w:rsid w:val="002F7DE1"/>
    <w:rsid w:val="00300322"/>
    <w:rsid w:val="0030066B"/>
    <w:rsid w:val="00300979"/>
    <w:rsid w:val="00303A0D"/>
    <w:rsid w:val="00303A49"/>
    <w:rsid w:val="00303A5D"/>
    <w:rsid w:val="0030448F"/>
    <w:rsid w:val="0030585C"/>
    <w:rsid w:val="00305BD3"/>
    <w:rsid w:val="00306090"/>
    <w:rsid w:val="00306436"/>
    <w:rsid w:val="0030722C"/>
    <w:rsid w:val="00307304"/>
    <w:rsid w:val="00314085"/>
    <w:rsid w:val="00314829"/>
    <w:rsid w:val="0031702C"/>
    <w:rsid w:val="0031736B"/>
    <w:rsid w:val="003224A8"/>
    <w:rsid w:val="003226E9"/>
    <w:rsid w:val="003232D3"/>
    <w:rsid w:val="00323EAD"/>
    <w:rsid w:val="003253A0"/>
    <w:rsid w:val="00325D58"/>
    <w:rsid w:val="00325ED3"/>
    <w:rsid w:val="00326F78"/>
    <w:rsid w:val="003274A4"/>
    <w:rsid w:val="003278C2"/>
    <w:rsid w:val="003314F2"/>
    <w:rsid w:val="00332612"/>
    <w:rsid w:val="003349B8"/>
    <w:rsid w:val="00340E24"/>
    <w:rsid w:val="00341332"/>
    <w:rsid w:val="003416E1"/>
    <w:rsid w:val="00342FAB"/>
    <w:rsid w:val="00343439"/>
    <w:rsid w:val="003442C4"/>
    <w:rsid w:val="003453B9"/>
    <w:rsid w:val="00345C3D"/>
    <w:rsid w:val="00346CB8"/>
    <w:rsid w:val="00347F73"/>
    <w:rsid w:val="003504FA"/>
    <w:rsid w:val="00350E44"/>
    <w:rsid w:val="00350FD3"/>
    <w:rsid w:val="0035120D"/>
    <w:rsid w:val="00352E60"/>
    <w:rsid w:val="00352F54"/>
    <w:rsid w:val="00353B8F"/>
    <w:rsid w:val="003540D9"/>
    <w:rsid w:val="0035452B"/>
    <w:rsid w:val="0035497E"/>
    <w:rsid w:val="0035657B"/>
    <w:rsid w:val="003618DB"/>
    <w:rsid w:val="00361DAE"/>
    <w:rsid w:val="00362214"/>
    <w:rsid w:val="00362629"/>
    <w:rsid w:val="00362913"/>
    <w:rsid w:val="00362C70"/>
    <w:rsid w:val="00363ECB"/>
    <w:rsid w:val="00364BA3"/>
    <w:rsid w:val="00365E18"/>
    <w:rsid w:val="003664E8"/>
    <w:rsid w:val="00367BF5"/>
    <w:rsid w:val="00367FE2"/>
    <w:rsid w:val="00370665"/>
    <w:rsid w:val="00371015"/>
    <w:rsid w:val="0037162B"/>
    <w:rsid w:val="00371B2E"/>
    <w:rsid w:val="003751BF"/>
    <w:rsid w:val="00375EF1"/>
    <w:rsid w:val="00376D5B"/>
    <w:rsid w:val="00376DDE"/>
    <w:rsid w:val="00377440"/>
    <w:rsid w:val="0037746B"/>
    <w:rsid w:val="00380549"/>
    <w:rsid w:val="00380E58"/>
    <w:rsid w:val="003813CD"/>
    <w:rsid w:val="003816E0"/>
    <w:rsid w:val="00382106"/>
    <w:rsid w:val="00382C4C"/>
    <w:rsid w:val="00383B83"/>
    <w:rsid w:val="003843F0"/>
    <w:rsid w:val="0038453C"/>
    <w:rsid w:val="0038472F"/>
    <w:rsid w:val="00385033"/>
    <w:rsid w:val="003855DE"/>
    <w:rsid w:val="00387BCE"/>
    <w:rsid w:val="00387D48"/>
    <w:rsid w:val="0039056C"/>
    <w:rsid w:val="00390F4F"/>
    <w:rsid w:val="00393408"/>
    <w:rsid w:val="00393771"/>
    <w:rsid w:val="00393946"/>
    <w:rsid w:val="00393A6E"/>
    <w:rsid w:val="00394726"/>
    <w:rsid w:val="003954AC"/>
    <w:rsid w:val="003964FC"/>
    <w:rsid w:val="003973E8"/>
    <w:rsid w:val="00397920"/>
    <w:rsid w:val="00397C56"/>
    <w:rsid w:val="003A0C88"/>
    <w:rsid w:val="003A226B"/>
    <w:rsid w:val="003A2939"/>
    <w:rsid w:val="003A3102"/>
    <w:rsid w:val="003A316D"/>
    <w:rsid w:val="003A3BA2"/>
    <w:rsid w:val="003A47A2"/>
    <w:rsid w:val="003A5169"/>
    <w:rsid w:val="003A55DD"/>
    <w:rsid w:val="003A55F5"/>
    <w:rsid w:val="003A58B9"/>
    <w:rsid w:val="003A7BFE"/>
    <w:rsid w:val="003B11D1"/>
    <w:rsid w:val="003B1872"/>
    <w:rsid w:val="003B1D44"/>
    <w:rsid w:val="003B1E5E"/>
    <w:rsid w:val="003B279A"/>
    <w:rsid w:val="003B4C66"/>
    <w:rsid w:val="003B502C"/>
    <w:rsid w:val="003B591F"/>
    <w:rsid w:val="003B6656"/>
    <w:rsid w:val="003B7B8B"/>
    <w:rsid w:val="003C018A"/>
    <w:rsid w:val="003C01F3"/>
    <w:rsid w:val="003C02FB"/>
    <w:rsid w:val="003C081E"/>
    <w:rsid w:val="003C28A0"/>
    <w:rsid w:val="003C2EF2"/>
    <w:rsid w:val="003C300E"/>
    <w:rsid w:val="003C31DC"/>
    <w:rsid w:val="003C4C54"/>
    <w:rsid w:val="003C569B"/>
    <w:rsid w:val="003C589A"/>
    <w:rsid w:val="003C61AE"/>
    <w:rsid w:val="003C7093"/>
    <w:rsid w:val="003D0F15"/>
    <w:rsid w:val="003D3AB1"/>
    <w:rsid w:val="003D49DE"/>
    <w:rsid w:val="003D4CAF"/>
    <w:rsid w:val="003D5C50"/>
    <w:rsid w:val="003D6F14"/>
    <w:rsid w:val="003D73F0"/>
    <w:rsid w:val="003D7794"/>
    <w:rsid w:val="003D781E"/>
    <w:rsid w:val="003D7881"/>
    <w:rsid w:val="003E02E0"/>
    <w:rsid w:val="003E1FDD"/>
    <w:rsid w:val="003E398D"/>
    <w:rsid w:val="003E39A5"/>
    <w:rsid w:val="003E540A"/>
    <w:rsid w:val="003E6593"/>
    <w:rsid w:val="003E78B6"/>
    <w:rsid w:val="003E79E0"/>
    <w:rsid w:val="003E7DEB"/>
    <w:rsid w:val="003F25E2"/>
    <w:rsid w:val="003F3848"/>
    <w:rsid w:val="003F3D52"/>
    <w:rsid w:val="003F3D6D"/>
    <w:rsid w:val="003F403E"/>
    <w:rsid w:val="003F4282"/>
    <w:rsid w:val="003F58CA"/>
    <w:rsid w:val="003F59A7"/>
    <w:rsid w:val="003F7644"/>
    <w:rsid w:val="0040037C"/>
    <w:rsid w:val="00400595"/>
    <w:rsid w:val="004009B7"/>
    <w:rsid w:val="00400A1B"/>
    <w:rsid w:val="004011CC"/>
    <w:rsid w:val="0040198A"/>
    <w:rsid w:val="00402FDD"/>
    <w:rsid w:val="00403252"/>
    <w:rsid w:val="0040405F"/>
    <w:rsid w:val="00405762"/>
    <w:rsid w:val="0040598D"/>
    <w:rsid w:val="00405C77"/>
    <w:rsid w:val="0040614F"/>
    <w:rsid w:val="00406B67"/>
    <w:rsid w:val="004075E5"/>
    <w:rsid w:val="0040774F"/>
    <w:rsid w:val="004127F8"/>
    <w:rsid w:val="0041430C"/>
    <w:rsid w:val="0041603F"/>
    <w:rsid w:val="00421245"/>
    <w:rsid w:val="004212EA"/>
    <w:rsid w:val="0042187B"/>
    <w:rsid w:val="00423E55"/>
    <w:rsid w:val="00425906"/>
    <w:rsid w:val="00426221"/>
    <w:rsid w:val="00426C98"/>
    <w:rsid w:val="00427B37"/>
    <w:rsid w:val="004309B5"/>
    <w:rsid w:val="00431F11"/>
    <w:rsid w:val="00432839"/>
    <w:rsid w:val="004340BF"/>
    <w:rsid w:val="00434273"/>
    <w:rsid w:val="00434F5E"/>
    <w:rsid w:val="00436523"/>
    <w:rsid w:val="00436EAD"/>
    <w:rsid w:val="004406F3"/>
    <w:rsid w:val="00442C56"/>
    <w:rsid w:val="00442D69"/>
    <w:rsid w:val="00442E77"/>
    <w:rsid w:val="0044415D"/>
    <w:rsid w:val="00444F9A"/>
    <w:rsid w:val="00446355"/>
    <w:rsid w:val="00446BC4"/>
    <w:rsid w:val="0044724C"/>
    <w:rsid w:val="00447A0B"/>
    <w:rsid w:val="00447EFE"/>
    <w:rsid w:val="00447FB7"/>
    <w:rsid w:val="004523DA"/>
    <w:rsid w:val="004528DB"/>
    <w:rsid w:val="00453853"/>
    <w:rsid w:val="00453877"/>
    <w:rsid w:val="00455CDE"/>
    <w:rsid w:val="00456760"/>
    <w:rsid w:val="004603D6"/>
    <w:rsid w:val="004616ED"/>
    <w:rsid w:val="004621BC"/>
    <w:rsid w:val="004622A4"/>
    <w:rsid w:val="00464497"/>
    <w:rsid w:val="00464A2E"/>
    <w:rsid w:val="00465A93"/>
    <w:rsid w:val="00465E66"/>
    <w:rsid w:val="004673A9"/>
    <w:rsid w:val="004676BF"/>
    <w:rsid w:val="004678FB"/>
    <w:rsid w:val="00467E30"/>
    <w:rsid w:val="00470583"/>
    <w:rsid w:val="004715C1"/>
    <w:rsid w:val="00472121"/>
    <w:rsid w:val="004723C3"/>
    <w:rsid w:val="004725FE"/>
    <w:rsid w:val="004736BA"/>
    <w:rsid w:val="00474871"/>
    <w:rsid w:val="00475133"/>
    <w:rsid w:val="00475C02"/>
    <w:rsid w:val="00476810"/>
    <w:rsid w:val="00476CE2"/>
    <w:rsid w:val="004772AB"/>
    <w:rsid w:val="0047763C"/>
    <w:rsid w:val="00477D9C"/>
    <w:rsid w:val="00480626"/>
    <w:rsid w:val="0048087A"/>
    <w:rsid w:val="004809E4"/>
    <w:rsid w:val="00480B11"/>
    <w:rsid w:val="004810D5"/>
    <w:rsid w:val="004810D8"/>
    <w:rsid w:val="0048153B"/>
    <w:rsid w:val="0048452D"/>
    <w:rsid w:val="004846BC"/>
    <w:rsid w:val="004855C0"/>
    <w:rsid w:val="00485760"/>
    <w:rsid w:val="00485AFB"/>
    <w:rsid w:val="00487015"/>
    <w:rsid w:val="00490A13"/>
    <w:rsid w:val="00491DBE"/>
    <w:rsid w:val="0049246F"/>
    <w:rsid w:val="00493FAF"/>
    <w:rsid w:val="00494902"/>
    <w:rsid w:val="00496AA4"/>
    <w:rsid w:val="00496BFE"/>
    <w:rsid w:val="00496C7B"/>
    <w:rsid w:val="00497384"/>
    <w:rsid w:val="004A01D2"/>
    <w:rsid w:val="004A0867"/>
    <w:rsid w:val="004A1678"/>
    <w:rsid w:val="004A1922"/>
    <w:rsid w:val="004A25B7"/>
    <w:rsid w:val="004A2746"/>
    <w:rsid w:val="004A44B4"/>
    <w:rsid w:val="004A54AA"/>
    <w:rsid w:val="004A5904"/>
    <w:rsid w:val="004A5EC0"/>
    <w:rsid w:val="004B00B1"/>
    <w:rsid w:val="004B0114"/>
    <w:rsid w:val="004B0585"/>
    <w:rsid w:val="004B0FFB"/>
    <w:rsid w:val="004B16BD"/>
    <w:rsid w:val="004B2FB4"/>
    <w:rsid w:val="004B354D"/>
    <w:rsid w:val="004B5EC3"/>
    <w:rsid w:val="004B6E00"/>
    <w:rsid w:val="004B71BD"/>
    <w:rsid w:val="004B7A73"/>
    <w:rsid w:val="004B7ABA"/>
    <w:rsid w:val="004C202C"/>
    <w:rsid w:val="004C2495"/>
    <w:rsid w:val="004C40FA"/>
    <w:rsid w:val="004C42F3"/>
    <w:rsid w:val="004C4E6B"/>
    <w:rsid w:val="004C5151"/>
    <w:rsid w:val="004C5407"/>
    <w:rsid w:val="004C5435"/>
    <w:rsid w:val="004C61AA"/>
    <w:rsid w:val="004C6A40"/>
    <w:rsid w:val="004C6FBB"/>
    <w:rsid w:val="004D2784"/>
    <w:rsid w:val="004D3511"/>
    <w:rsid w:val="004D373C"/>
    <w:rsid w:val="004D38F8"/>
    <w:rsid w:val="004D3DCA"/>
    <w:rsid w:val="004D4B75"/>
    <w:rsid w:val="004D56BB"/>
    <w:rsid w:val="004D58EC"/>
    <w:rsid w:val="004D637F"/>
    <w:rsid w:val="004D6C14"/>
    <w:rsid w:val="004D739E"/>
    <w:rsid w:val="004E04A9"/>
    <w:rsid w:val="004E312D"/>
    <w:rsid w:val="004E3844"/>
    <w:rsid w:val="004E39C2"/>
    <w:rsid w:val="004E433E"/>
    <w:rsid w:val="004E44CD"/>
    <w:rsid w:val="004E505B"/>
    <w:rsid w:val="004E5ABB"/>
    <w:rsid w:val="004E72F8"/>
    <w:rsid w:val="004E7353"/>
    <w:rsid w:val="004E73D1"/>
    <w:rsid w:val="004F01F2"/>
    <w:rsid w:val="004F049F"/>
    <w:rsid w:val="004F04F0"/>
    <w:rsid w:val="004F0F09"/>
    <w:rsid w:val="004F1231"/>
    <w:rsid w:val="004F143B"/>
    <w:rsid w:val="004F1533"/>
    <w:rsid w:val="004F28FC"/>
    <w:rsid w:val="004F2E4A"/>
    <w:rsid w:val="004F4869"/>
    <w:rsid w:val="004F4A37"/>
    <w:rsid w:val="004F6095"/>
    <w:rsid w:val="004F7716"/>
    <w:rsid w:val="004F7A93"/>
    <w:rsid w:val="004F7DB8"/>
    <w:rsid w:val="00500334"/>
    <w:rsid w:val="00500FE1"/>
    <w:rsid w:val="00501FE0"/>
    <w:rsid w:val="00502607"/>
    <w:rsid w:val="00502FDE"/>
    <w:rsid w:val="005064B8"/>
    <w:rsid w:val="0050679E"/>
    <w:rsid w:val="00510565"/>
    <w:rsid w:val="00512FEB"/>
    <w:rsid w:val="00513955"/>
    <w:rsid w:val="0051416E"/>
    <w:rsid w:val="0051733B"/>
    <w:rsid w:val="0052070C"/>
    <w:rsid w:val="00521186"/>
    <w:rsid w:val="005215FE"/>
    <w:rsid w:val="00522D05"/>
    <w:rsid w:val="00523756"/>
    <w:rsid w:val="005241DF"/>
    <w:rsid w:val="00524ECD"/>
    <w:rsid w:val="005269A3"/>
    <w:rsid w:val="0053265C"/>
    <w:rsid w:val="0053273B"/>
    <w:rsid w:val="00532FD7"/>
    <w:rsid w:val="00534742"/>
    <w:rsid w:val="005358D2"/>
    <w:rsid w:val="00536268"/>
    <w:rsid w:val="00536F19"/>
    <w:rsid w:val="00542E14"/>
    <w:rsid w:val="00543EA3"/>
    <w:rsid w:val="0054475D"/>
    <w:rsid w:val="005504F5"/>
    <w:rsid w:val="00550E19"/>
    <w:rsid w:val="0055212C"/>
    <w:rsid w:val="005535E5"/>
    <w:rsid w:val="00553749"/>
    <w:rsid w:val="0055546C"/>
    <w:rsid w:val="0055645A"/>
    <w:rsid w:val="00556CEE"/>
    <w:rsid w:val="0055794D"/>
    <w:rsid w:val="0055797E"/>
    <w:rsid w:val="00560601"/>
    <w:rsid w:val="0056075E"/>
    <w:rsid w:val="00560876"/>
    <w:rsid w:val="0056097F"/>
    <w:rsid w:val="00561603"/>
    <w:rsid w:val="00561B23"/>
    <w:rsid w:val="00562234"/>
    <w:rsid w:val="00562592"/>
    <w:rsid w:val="00563459"/>
    <w:rsid w:val="0056392C"/>
    <w:rsid w:val="005643B0"/>
    <w:rsid w:val="00567129"/>
    <w:rsid w:val="00570C18"/>
    <w:rsid w:val="00570DA3"/>
    <w:rsid w:val="00572D3D"/>
    <w:rsid w:val="00574603"/>
    <w:rsid w:val="00574CC1"/>
    <w:rsid w:val="005815A9"/>
    <w:rsid w:val="00581DF2"/>
    <w:rsid w:val="00582011"/>
    <w:rsid w:val="0058300A"/>
    <w:rsid w:val="0058336D"/>
    <w:rsid w:val="00583AD5"/>
    <w:rsid w:val="0058515B"/>
    <w:rsid w:val="0058589D"/>
    <w:rsid w:val="00586BB5"/>
    <w:rsid w:val="00587224"/>
    <w:rsid w:val="005908FD"/>
    <w:rsid w:val="00592E3F"/>
    <w:rsid w:val="00593288"/>
    <w:rsid w:val="00593421"/>
    <w:rsid w:val="0059473D"/>
    <w:rsid w:val="005954B0"/>
    <w:rsid w:val="005955FF"/>
    <w:rsid w:val="00596286"/>
    <w:rsid w:val="005974BC"/>
    <w:rsid w:val="00597CCF"/>
    <w:rsid w:val="005A0031"/>
    <w:rsid w:val="005A0063"/>
    <w:rsid w:val="005A0D59"/>
    <w:rsid w:val="005A262D"/>
    <w:rsid w:val="005A3D4C"/>
    <w:rsid w:val="005A43CF"/>
    <w:rsid w:val="005A49A0"/>
    <w:rsid w:val="005A6767"/>
    <w:rsid w:val="005A6E1C"/>
    <w:rsid w:val="005A7788"/>
    <w:rsid w:val="005A7876"/>
    <w:rsid w:val="005B1154"/>
    <w:rsid w:val="005B14BB"/>
    <w:rsid w:val="005B27D1"/>
    <w:rsid w:val="005B4581"/>
    <w:rsid w:val="005B49E1"/>
    <w:rsid w:val="005B5D1C"/>
    <w:rsid w:val="005B6A8A"/>
    <w:rsid w:val="005B6D71"/>
    <w:rsid w:val="005C0222"/>
    <w:rsid w:val="005C0462"/>
    <w:rsid w:val="005C078F"/>
    <w:rsid w:val="005C091C"/>
    <w:rsid w:val="005C1313"/>
    <w:rsid w:val="005C26F9"/>
    <w:rsid w:val="005C2FE3"/>
    <w:rsid w:val="005C3826"/>
    <w:rsid w:val="005C3DD0"/>
    <w:rsid w:val="005C50DD"/>
    <w:rsid w:val="005C58E6"/>
    <w:rsid w:val="005C5F98"/>
    <w:rsid w:val="005C72A3"/>
    <w:rsid w:val="005C74DB"/>
    <w:rsid w:val="005C7960"/>
    <w:rsid w:val="005C7BAA"/>
    <w:rsid w:val="005C7F0A"/>
    <w:rsid w:val="005D0897"/>
    <w:rsid w:val="005D1A5B"/>
    <w:rsid w:val="005D1E70"/>
    <w:rsid w:val="005D3025"/>
    <w:rsid w:val="005D3138"/>
    <w:rsid w:val="005D392B"/>
    <w:rsid w:val="005D3A99"/>
    <w:rsid w:val="005D45F2"/>
    <w:rsid w:val="005D515C"/>
    <w:rsid w:val="005D5408"/>
    <w:rsid w:val="005D5A8A"/>
    <w:rsid w:val="005D5E82"/>
    <w:rsid w:val="005D63F1"/>
    <w:rsid w:val="005D6915"/>
    <w:rsid w:val="005D734A"/>
    <w:rsid w:val="005D7428"/>
    <w:rsid w:val="005D7439"/>
    <w:rsid w:val="005D79F5"/>
    <w:rsid w:val="005E17EF"/>
    <w:rsid w:val="005E1C7E"/>
    <w:rsid w:val="005E1F55"/>
    <w:rsid w:val="005E3DFD"/>
    <w:rsid w:val="005E5221"/>
    <w:rsid w:val="005E57BD"/>
    <w:rsid w:val="005F02D5"/>
    <w:rsid w:val="005F081A"/>
    <w:rsid w:val="005F1467"/>
    <w:rsid w:val="005F1C0E"/>
    <w:rsid w:val="005F21C3"/>
    <w:rsid w:val="005F2AEC"/>
    <w:rsid w:val="005F2CC8"/>
    <w:rsid w:val="005F3ABD"/>
    <w:rsid w:val="005F3F1D"/>
    <w:rsid w:val="005F4548"/>
    <w:rsid w:val="005F5D38"/>
    <w:rsid w:val="005F68F2"/>
    <w:rsid w:val="005F71EC"/>
    <w:rsid w:val="0060110E"/>
    <w:rsid w:val="006015B8"/>
    <w:rsid w:val="00601E47"/>
    <w:rsid w:val="006025B9"/>
    <w:rsid w:val="00602C64"/>
    <w:rsid w:val="00603EBB"/>
    <w:rsid w:val="006043B7"/>
    <w:rsid w:val="00604D33"/>
    <w:rsid w:val="006051C7"/>
    <w:rsid w:val="00606816"/>
    <w:rsid w:val="006073CE"/>
    <w:rsid w:val="00607827"/>
    <w:rsid w:val="00607C3C"/>
    <w:rsid w:val="00611650"/>
    <w:rsid w:val="006117A6"/>
    <w:rsid w:val="006118A3"/>
    <w:rsid w:val="006132D1"/>
    <w:rsid w:val="0061344D"/>
    <w:rsid w:val="006135CC"/>
    <w:rsid w:val="00616F60"/>
    <w:rsid w:val="00617AB0"/>
    <w:rsid w:val="00620307"/>
    <w:rsid w:val="00620797"/>
    <w:rsid w:val="006231E1"/>
    <w:rsid w:val="0062404D"/>
    <w:rsid w:val="00624730"/>
    <w:rsid w:val="00626EA2"/>
    <w:rsid w:val="00627FE6"/>
    <w:rsid w:val="00631DAB"/>
    <w:rsid w:val="00632E80"/>
    <w:rsid w:val="00633ACA"/>
    <w:rsid w:val="00634B7C"/>
    <w:rsid w:val="006350A8"/>
    <w:rsid w:val="00635494"/>
    <w:rsid w:val="0063672B"/>
    <w:rsid w:val="00636E44"/>
    <w:rsid w:val="006374D4"/>
    <w:rsid w:val="00641D0F"/>
    <w:rsid w:val="00641F50"/>
    <w:rsid w:val="00642959"/>
    <w:rsid w:val="00642DF7"/>
    <w:rsid w:val="00642E04"/>
    <w:rsid w:val="00643D90"/>
    <w:rsid w:val="0064406A"/>
    <w:rsid w:val="00645F84"/>
    <w:rsid w:val="00645FBB"/>
    <w:rsid w:val="006478F4"/>
    <w:rsid w:val="00647948"/>
    <w:rsid w:val="00647F34"/>
    <w:rsid w:val="00650860"/>
    <w:rsid w:val="00650A42"/>
    <w:rsid w:val="00650D11"/>
    <w:rsid w:val="0065207C"/>
    <w:rsid w:val="0065386D"/>
    <w:rsid w:val="0065523F"/>
    <w:rsid w:val="006554D7"/>
    <w:rsid w:val="006570A3"/>
    <w:rsid w:val="006607E3"/>
    <w:rsid w:val="00660C97"/>
    <w:rsid w:val="0066118E"/>
    <w:rsid w:val="006614BE"/>
    <w:rsid w:val="00662A83"/>
    <w:rsid w:val="0066377E"/>
    <w:rsid w:val="00663DBB"/>
    <w:rsid w:val="00664139"/>
    <w:rsid w:val="00664629"/>
    <w:rsid w:val="0066570B"/>
    <w:rsid w:val="00666925"/>
    <w:rsid w:val="006674AF"/>
    <w:rsid w:val="006704CF"/>
    <w:rsid w:val="00670AE2"/>
    <w:rsid w:val="00670C52"/>
    <w:rsid w:val="006714C0"/>
    <w:rsid w:val="00672105"/>
    <w:rsid w:val="00672759"/>
    <w:rsid w:val="0067337C"/>
    <w:rsid w:val="00673CA8"/>
    <w:rsid w:val="006752EC"/>
    <w:rsid w:val="006753E0"/>
    <w:rsid w:val="0067644D"/>
    <w:rsid w:val="00677682"/>
    <w:rsid w:val="00677A48"/>
    <w:rsid w:val="00680434"/>
    <w:rsid w:val="0068137E"/>
    <w:rsid w:val="00682C61"/>
    <w:rsid w:val="00683139"/>
    <w:rsid w:val="00683FA6"/>
    <w:rsid w:val="00684389"/>
    <w:rsid w:val="00690F86"/>
    <w:rsid w:val="006911E0"/>
    <w:rsid w:val="006926C2"/>
    <w:rsid w:val="00693FD7"/>
    <w:rsid w:val="00696955"/>
    <w:rsid w:val="00697081"/>
    <w:rsid w:val="00697249"/>
    <w:rsid w:val="006975FE"/>
    <w:rsid w:val="006A109B"/>
    <w:rsid w:val="006A1A21"/>
    <w:rsid w:val="006A1D2C"/>
    <w:rsid w:val="006A1F8A"/>
    <w:rsid w:val="006A2718"/>
    <w:rsid w:val="006A319D"/>
    <w:rsid w:val="006A3F13"/>
    <w:rsid w:val="006A4890"/>
    <w:rsid w:val="006A4E20"/>
    <w:rsid w:val="006A561E"/>
    <w:rsid w:val="006A6AAD"/>
    <w:rsid w:val="006A6CD8"/>
    <w:rsid w:val="006B0011"/>
    <w:rsid w:val="006B0583"/>
    <w:rsid w:val="006C0034"/>
    <w:rsid w:val="006C0178"/>
    <w:rsid w:val="006C0D58"/>
    <w:rsid w:val="006C1C6A"/>
    <w:rsid w:val="006C21DB"/>
    <w:rsid w:val="006C2DA8"/>
    <w:rsid w:val="006C325E"/>
    <w:rsid w:val="006C439B"/>
    <w:rsid w:val="006C46EF"/>
    <w:rsid w:val="006C6641"/>
    <w:rsid w:val="006C6688"/>
    <w:rsid w:val="006C687A"/>
    <w:rsid w:val="006C73F4"/>
    <w:rsid w:val="006D0244"/>
    <w:rsid w:val="006D09BA"/>
    <w:rsid w:val="006D20C3"/>
    <w:rsid w:val="006D253D"/>
    <w:rsid w:val="006D2C0B"/>
    <w:rsid w:val="006D484C"/>
    <w:rsid w:val="006D4CF0"/>
    <w:rsid w:val="006D7A59"/>
    <w:rsid w:val="006E0B60"/>
    <w:rsid w:val="006E2377"/>
    <w:rsid w:val="006E2CD6"/>
    <w:rsid w:val="006E2E1F"/>
    <w:rsid w:val="006E349B"/>
    <w:rsid w:val="006E4593"/>
    <w:rsid w:val="006E5EA4"/>
    <w:rsid w:val="006E7392"/>
    <w:rsid w:val="006F242D"/>
    <w:rsid w:val="006F27D0"/>
    <w:rsid w:val="006F2912"/>
    <w:rsid w:val="006F355F"/>
    <w:rsid w:val="006F3AEC"/>
    <w:rsid w:val="006F4E91"/>
    <w:rsid w:val="006F7901"/>
    <w:rsid w:val="006F7E6D"/>
    <w:rsid w:val="0070046F"/>
    <w:rsid w:val="007004DA"/>
    <w:rsid w:val="007007CC"/>
    <w:rsid w:val="007008B2"/>
    <w:rsid w:val="007014A5"/>
    <w:rsid w:val="007014CA"/>
    <w:rsid w:val="00702144"/>
    <w:rsid w:val="00705895"/>
    <w:rsid w:val="00705A88"/>
    <w:rsid w:val="00706DD8"/>
    <w:rsid w:val="00707C0A"/>
    <w:rsid w:val="00711722"/>
    <w:rsid w:val="00712844"/>
    <w:rsid w:val="00713981"/>
    <w:rsid w:val="00714039"/>
    <w:rsid w:val="0071568A"/>
    <w:rsid w:val="00715BEB"/>
    <w:rsid w:val="00716D43"/>
    <w:rsid w:val="007177E0"/>
    <w:rsid w:val="007178E6"/>
    <w:rsid w:val="00717924"/>
    <w:rsid w:val="00717F03"/>
    <w:rsid w:val="0072052A"/>
    <w:rsid w:val="00721E55"/>
    <w:rsid w:val="007220D3"/>
    <w:rsid w:val="007220DE"/>
    <w:rsid w:val="00722345"/>
    <w:rsid w:val="0072252A"/>
    <w:rsid w:val="007231D9"/>
    <w:rsid w:val="00723725"/>
    <w:rsid w:val="00723ED9"/>
    <w:rsid w:val="00725083"/>
    <w:rsid w:val="00725592"/>
    <w:rsid w:val="00726084"/>
    <w:rsid w:val="007265ED"/>
    <w:rsid w:val="00730E67"/>
    <w:rsid w:val="00732624"/>
    <w:rsid w:val="007328CB"/>
    <w:rsid w:val="00732F2F"/>
    <w:rsid w:val="0073341F"/>
    <w:rsid w:val="00734298"/>
    <w:rsid w:val="007356AD"/>
    <w:rsid w:val="00736439"/>
    <w:rsid w:val="007370C2"/>
    <w:rsid w:val="007414AC"/>
    <w:rsid w:val="00741FDC"/>
    <w:rsid w:val="0074303C"/>
    <w:rsid w:val="00743E84"/>
    <w:rsid w:val="00747DA2"/>
    <w:rsid w:val="00750E9A"/>
    <w:rsid w:val="007519C6"/>
    <w:rsid w:val="00751B91"/>
    <w:rsid w:val="00751CB8"/>
    <w:rsid w:val="0075257D"/>
    <w:rsid w:val="00753AAD"/>
    <w:rsid w:val="00754351"/>
    <w:rsid w:val="007567F7"/>
    <w:rsid w:val="00756ED1"/>
    <w:rsid w:val="00761134"/>
    <w:rsid w:val="007617C5"/>
    <w:rsid w:val="00761BE8"/>
    <w:rsid w:val="007630EF"/>
    <w:rsid w:val="007650D5"/>
    <w:rsid w:val="007650FA"/>
    <w:rsid w:val="0076567C"/>
    <w:rsid w:val="00765AF5"/>
    <w:rsid w:val="0077010B"/>
    <w:rsid w:val="00770CF5"/>
    <w:rsid w:val="00771B5C"/>
    <w:rsid w:val="00772313"/>
    <w:rsid w:val="007730F2"/>
    <w:rsid w:val="007735D2"/>
    <w:rsid w:val="00774F0F"/>
    <w:rsid w:val="00776B80"/>
    <w:rsid w:val="0078076B"/>
    <w:rsid w:val="00780B3D"/>
    <w:rsid w:val="00780FBB"/>
    <w:rsid w:val="007812C9"/>
    <w:rsid w:val="007817AF"/>
    <w:rsid w:val="00783C88"/>
    <w:rsid w:val="007840F6"/>
    <w:rsid w:val="0078532C"/>
    <w:rsid w:val="00785A8C"/>
    <w:rsid w:val="00785AAC"/>
    <w:rsid w:val="00791588"/>
    <w:rsid w:val="00791900"/>
    <w:rsid w:val="00793503"/>
    <w:rsid w:val="00795473"/>
    <w:rsid w:val="0079561A"/>
    <w:rsid w:val="00796AAF"/>
    <w:rsid w:val="00797219"/>
    <w:rsid w:val="00797EC1"/>
    <w:rsid w:val="007A0484"/>
    <w:rsid w:val="007A0BE8"/>
    <w:rsid w:val="007A216D"/>
    <w:rsid w:val="007A33B0"/>
    <w:rsid w:val="007A3EF1"/>
    <w:rsid w:val="007A48A4"/>
    <w:rsid w:val="007A5CDF"/>
    <w:rsid w:val="007A615B"/>
    <w:rsid w:val="007A6440"/>
    <w:rsid w:val="007B00C2"/>
    <w:rsid w:val="007B11CE"/>
    <w:rsid w:val="007B1FE9"/>
    <w:rsid w:val="007B3AC5"/>
    <w:rsid w:val="007B52E5"/>
    <w:rsid w:val="007B567D"/>
    <w:rsid w:val="007B5701"/>
    <w:rsid w:val="007B72DC"/>
    <w:rsid w:val="007B7F34"/>
    <w:rsid w:val="007C0730"/>
    <w:rsid w:val="007C0D27"/>
    <w:rsid w:val="007C0F96"/>
    <w:rsid w:val="007C2A98"/>
    <w:rsid w:val="007C4215"/>
    <w:rsid w:val="007C6D92"/>
    <w:rsid w:val="007C70AA"/>
    <w:rsid w:val="007C7AD7"/>
    <w:rsid w:val="007D17A0"/>
    <w:rsid w:val="007D1F6B"/>
    <w:rsid w:val="007D27B4"/>
    <w:rsid w:val="007D2A31"/>
    <w:rsid w:val="007D34BA"/>
    <w:rsid w:val="007D3928"/>
    <w:rsid w:val="007D3AD3"/>
    <w:rsid w:val="007D3F78"/>
    <w:rsid w:val="007D4B9C"/>
    <w:rsid w:val="007D5F1F"/>
    <w:rsid w:val="007D6843"/>
    <w:rsid w:val="007D7BC0"/>
    <w:rsid w:val="007E16AF"/>
    <w:rsid w:val="007E17F2"/>
    <w:rsid w:val="007E23A3"/>
    <w:rsid w:val="007E2F8F"/>
    <w:rsid w:val="007E32B4"/>
    <w:rsid w:val="007E44B8"/>
    <w:rsid w:val="007E4695"/>
    <w:rsid w:val="007E478E"/>
    <w:rsid w:val="007E4A5A"/>
    <w:rsid w:val="007E54C0"/>
    <w:rsid w:val="007E6535"/>
    <w:rsid w:val="007E718F"/>
    <w:rsid w:val="007E7E64"/>
    <w:rsid w:val="007F0335"/>
    <w:rsid w:val="007F1BF0"/>
    <w:rsid w:val="007F20DA"/>
    <w:rsid w:val="007F26BD"/>
    <w:rsid w:val="007F2CAC"/>
    <w:rsid w:val="007F4090"/>
    <w:rsid w:val="007F4BC8"/>
    <w:rsid w:val="007F520E"/>
    <w:rsid w:val="007F5AE2"/>
    <w:rsid w:val="007F5BF7"/>
    <w:rsid w:val="007F7C30"/>
    <w:rsid w:val="00801420"/>
    <w:rsid w:val="008032BE"/>
    <w:rsid w:val="00803632"/>
    <w:rsid w:val="00803832"/>
    <w:rsid w:val="008069F2"/>
    <w:rsid w:val="00807756"/>
    <w:rsid w:val="008106C3"/>
    <w:rsid w:val="00810AF9"/>
    <w:rsid w:val="00810BC0"/>
    <w:rsid w:val="00810D29"/>
    <w:rsid w:val="00810E42"/>
    <w:rsid w:val="0081121F"/>
    <w:rsid w:val="008120B2"/>
    <w:rsid w:val="00815569"/>
    <w:rsid w:val="00817E42"/>
    <w:rsid w:val="0082023B"/>
    <w:rsid w:val="0082030C"/>
    <w:rsid w:val="00820D6C"/>
    <w:rsid w:val="00823B6F"/>
    <w:rsid w:val="00825029"/>
    <w:rsid w:val="008250E5"/>
    <w:rsid w:val="0082616E"/>
    <w:rsid w:val="008264AA"/>
    <w:rsid w:val="0082661B"/>
    <w:rsid w:val="00826E71"/>
    <w:rsid w:val="008272E2"/>
    <w:rsid w:val="0083057E"/>
    <w:rsid w:val="008307BE"/>
    <w:rsid w:val="00830C91"/>
    <w:rsid w:val="008320BD"/>
    <w:rsid w:val="00834061"/>
    <w:rsid w:val="00834BFE"/>
    <w:rsid w:val="00841A4C"/>
    <w:rsid w:val="0084221F"/>
    <w:rsid w:val="008424B4"/>
    <w:rsid w:val="00842AF0"/>
    <w:rsid w:val="00843586"/>
    <w:rsid w:val="00843ACD"/>
    <w:rsid w:val="0084404A"/>
    <w:rsid w:val="008452BF"/>
    <w:rsid w:val="00845A75"/>
    <w:rsid w:val="00845F68"/>
    <w:rsid w:val="008467C3"/>
    <w:rsid w:val="008504D4"/>
    <w:rsid w:val="00850B9E"/>
    <w:rsid w:val="00851E10"/>
    <w:rsid w:val="008522B3"/>
    <w:rsid w:val="008531AB"/>
    <w:rsid w:val="00853A30"/>
    <w:rsid w:val="00854268"/>
    <w:rsid w:val="00854363"/>
    <w:rsid w:val="00854F77"/>
    <w:rsid w:val="00855034"/>
    <w:rsid w:val="00855D07"/>
    <w:rsid w:val="00856706"/>
    <w:rsid w:val="008567A5"/>
    <w:rsid w:val="00857B82"/>
    <w:rsid w:val="00857EDF"/>
    <w:rsid w:val="0086194D"/>
    <w:rsid w:val="008622B3"/>
    <w:rsid w:val="00862571"/>
    <w:rsid w:val="0086323C"/>
    <w:rsid w:val="008644A5"/>
    <w:rsid w:val="00864CF6"/>
    <w:rsid w:val="00865E4F"/>
    <w:rsid w:val="00866DE1"/>
    <w:rsid w:val="008678B4"/>
    <w:rsid w:val="00867DA4"/>
    <w:rsid w:val="00870370"/>
    <w:rsid w:val="00871D11"/>
    <w:rsid w:val="00872405"/>
    <w:rsid w:val="00873314"/>
    <w:rsid w:val="00877442"/>
    <w:rsid w:val="00880DF6"/>
    <w:rsid w:val="008818A0"/>
    <w:rsid w:val="008858D3"/>
    <w:rsid w:val="00890301"/>
    <w:rsid w:val="008914DB"/>
    <w:rsid w:val="00893576"/>
    <w:rsid w:val="008937D8"/>
    <w:rsid w:val="008947F9"/>
    <w:rsid w:val="0089591C"/>
    <w:rsid w:val="00896698"/>
    <w:rsid w:val="008A2EEB"/>
    <w:rsid w:val="008A3774"/>
    <w:rsid w:val="008A516D"/>
    <w:rsid w:val="008A51E1"/>
    <w:rsid w:val="008A68B3"/>
    <w:rsid w:val="008A690B"/>
    <w:rsid w:val="008A6CC4"/>
    <w:rsid w:val="008A6E11"/>
    <w:rsid w:val="008A79EE"/>
    <w:rsid w:val="008B0639"/>
    <w:rsid w:val="008B0F3B"/>
    <w:rsid w:val="008B1435"/>
    <w:rsid w:val="008B2B3D"/>
    <w:rsid w:val="008B6C10"/>
    <w:rsid w:val="008B6F06"/>
    <w:rsid w:val="008B78E9"/>
    <w:rsid w:val="008B7B42"/>
    <w:rsid w:val="008C061F"/>
    <w:rsid w:val="008C26C4"/>
    <w:rsid w:val="008C3771"/>
    <w:rsid w:val="008C3B78"/>
    <w:rsid w:val="008C693D"/>
    <w:rsid w:val="008D0C7B"/>
    <w:rsid w:val="008D268D"/>
    <w:rsid w:val="008D2D7C"/>
    <w:rsid w:val="008D30E4"/>
    <w:rsid w:val="008D3971"/>
    <w:rsid w:val="008D4F88"/>
    <w:rsid w:val="008D56F4"/>
    <w:rsid w:val="008D5890"/>
    <w:rsid w:val="008D5F6C"/>
    <w:rsid w:val="008D61BB"/>
    <w:rsid w:val="008D6289"/>
    <w:rsid w:val="008D6381"/>
    <w:rsid w:val="008D65CE"/>
    <w:rsid w:val="008E033B"/>
    <w:rsid w:val="008E0AA1"/>
    <w:rsid w:val="008E0CCF"/>
    <w:rsid w:val="008E2209"/>
    <w:rsid w:val="008E31DC"/>
    <w:rsid w:val="008E4A83"/>
    <w:rsid w:val="008E51BB"/>
    <w:rsid w:val="008E6E9B"/>
    <w:rsid w:val="008F187A"/>
    <w:rsid w:val="008F18B2"/>
    <w:rsid w:val="008F1C4D"/>
    <w:rsid w:val="008F2024"/>
    <w:rsid w:val="008F4724"/>
    <w:rsid w:val="008F664D"/>
    <w:rsid w:val="008F7D2D"/>
    <w:rsid w:val="008F7F5F"/>
    <w:rsid w:val="0090164A"/>
    <w:rsid w:val="00902171"/>
    <w:rsid w:val="00902C39"/>
    <w:rsid w:val="009034D0"/>
    <w:rsid w:val="00903732"/>
    <w:rsid w:val="00903B5F"/>
    <w:rsid w:val="00903F9E"/>
    <w:rsid w:val="0090512D"/>
    <w:rsid w:val="00906238"/>
    <w:rsid w:val="00910B72"/>
    <w:rsid w:val="00911680"/>
    <w:rsid w:val="00911BAF"/>
    <w:rsid w:val="00912CBF"/>
    <w:rsid w:val="00912DA0"/>
    <w:rsid w:val="009131DD"/>
    <w:rsid w:val="0091361B"/>
    <w:rsid w:val="00915356"/>
    <w:rsid w:val="009209E7"/>
    <w:rsid w:val="00922526"/>
    <w:rsid w:val="00922A5F"/>
    <w:rsid w:val="0092335A"/>
    <w:rsid w:val="009238EE"/>
    <w:rsid w:val="00923ACC"/>
    <w:rsid w:val="00925B39"/>
    <w:rsid w:val="00925CE0"/>
    <w:rsid w:val="00926347"/>
    <w:rsid w:val="009268B9"/>
    <w:rsid w:val="00926A50"/>
    <w:rsid w:val="00927391"/>
    <w:rsid w:val="00930335"/>
    <w:rsid w:val="00931E52"/>
    <w:rsid w:val="00933205"/>
    <w:rsid w:val="0093359B"/>
    <w:rsid w:val="009340BC"/>
    <w:rsid w:val="00935BFF"/>
    <w:rsid w:val="009367AC"/>
    <w:rsid w:val="00940DCA"/>
    <w:rsid w:val="009412B8"/>
    <w:rsid w:val="00941CD5"/>
    <w:rsid w:val="00941F83"/>
    <w:rsid w:val="009433A5"/>
    <w:rsid w:val="00943625"/>
    <w:rsid w:val="009443FA"/>
    <w:rsid w:val="00944F03"/>
    <w:rsid w:val="00946383"/>
    <w:rsid w:val="00946D96"/>
    <w:rsid w:val="009470F0"/>
    <w:rsid w:val="00947215"/>
    <w:rsid w:val="009475DE"/>
    <w:rsid w:val="00947B0E"/>
    <w:rsid w:val="009506CE"/>
    <w:rsid w:val="00953038"/>
    <w:rsid w:val="00955A40"/>
    <w:rsid w:val="009562D5"/>
    <w:rsid w:val="00962E05"/>
    <w:rsid w:val="00963042"/>
    <w:rsid w:val="00963683"/>
    <w:rsid w:val="00963EB3"/>
    <w:rsid w:val="00965757"/>
    <w:rsid w:val="00966CF0"/>
    <w:rsid w:val="00967714"/>
    <w:rsid w:val="009679D3"/>
    <w:rsid w:val="00967A31"/>
    <w:rsid w:val="009700A1"/>
    <w:rsid w:val="009707B5"/>
    <w:rsid w:val="009717B8"/>
    <w:rsid w:val="00974078"/>
    <w:rsid w:val="00974597"/>
    <w:rsid w:val="00974C7C"/>
    <w:rsid w:val="0097589C"/>
    <w:rsid w:val="00977CCA"/>
    <w:rsid w:val="00980DBE"/>
    <w:rsid w:val="0098103A"/>
    <w:rsid w:val="0098136F"/>
    <w:rsid w:val="00982AD3"/>
    <w:rsid w:val="00983260"/>
    <w:rsid w:val="00983A71"/>
    <w:rsid w:val="0098429C"/>
    <w:rsid w:val="009860BE"/>
    <w:rsid w:val="009861C1"/>
    <w:rsid w:val="009876DC"/>
    <w:rsid w:val="00987A06"/>
    <w:rsid w:val="00990BD2"/>
    <w:rsid w:val="00991BD8"/>
    <w:rsid w:val="0099421E"/>
    <w:rsid w:val="00996AB6"/>
    <w:rsid w:val="009A0819"/>
    <w:rsid w:val="009A26DC"/>
    <w:rsid w:val="009A297B"/>
    <w:rsid w:val="009A7E08"/>
    <w:rsid w:val="009B0C54"/>
    <w:rsid w:val="009B1045"/>
    <w:rsid w:val="009B1354"/>
    <w:rsid w:val="009B13DD"/>
    <w:rsid w:val="009B175E"/>
    <w:rsid w:val="009B2B19"/>
    <w:rsid w:val="009B340E"/>
    <w:rsid w:val="009B355E"/>
    <w:rsid w:val="009B38B8"/>
    <w:rsid w:val="009B3C1E"/>
    <w:rsid w:val="009B6E99"/>
    <w:rsid w:val="009C077D"/>
    <w:rsid w:val="009C13ED"/>
    <w:rsid w:val="009C1BA7"/>
    <w:rsid w:val="009C2F13"/>
    <w:rsid w:val="009C30A3"/>
    <w:rsid w:val="009C3DCF"/>
    <w:rsid w:val="009C411E"/>
    <w:rsid w:val="009C48DE"/>
    <w:rsid w:val="009C645D"/>
    <w:rsid w:val="009C65B2"/>
    <w:rsid w:val="009C6809"/>
    <w:rsid w:val="009C6856"/>
    <w:rsid w:val="009C6EBD"/>
    <w:rsid w:val="009C7672"/>
    <w:rsid w:val="009D026B"/>
    <w:rsid w:val="009D1E53"/>
    <w:rsid w:val="009D22DF"/>
    <w:rsid w:val="009D2E78"/>
    <w:rsid w:val="009D5E1A"/>
    <w:rsid w:val="009D6108"/>
    <w:rsid w:val="009D64A4"/>
    <w:rsid w:val="009E1D84"/>
    <w:rsid w:val="009E2EDB"/>
    <w:rsid w:val="009E3F9B"/>
    <w:rsid w:val="009E4FF0"/>
    <w:rsid w:val="009E5278"/>
    <w:rsid w:val="009E6236"/>
    <w:rsid w:val="009E62EF"/>
    <w:rsid w:val="009E6971"/>
    <w:rsid w:val="009E6A0E"/>
    <w:rsid w:val="009E6BDA"/>
    <w:rsid w:val="009F0FB3"/>
    <w:rsid w:val="009F16EB"/>
    <w:rsid w:val="009F1D91"/>
    <w:rsid w:val="009F22D8"/>
    <w:rsid w:val="009F2B9B"/>
    <w:rsid w:val="009F3281"/>
    <w:rsid w:val="009F4B4B"/>
    <w:rsid w:val="009F5349"/>
    <w:rsid w:val="009F63DC"/>
    <w:rsid w:val="009F762B"/>
    <w:rsid w:val="009F79F5"/>
    <w:rsid w:val="00A00C33"/>
    <w:rsid w:val="00A01A29"/>
    <w:rsid w:val="00A0268F"/>
    <w:rsid w:val="00A02D10"/>
    <w:rsid w:val="00A02D9E"/>
    <w:rsid w:val="00A0307A"/>
    <w:rsid w:val="00A03795"/>
    <w:rsid w:val="00A037D6"/>
    <w:rsid w:val="00A03D73"/>
    <w:rsid w:val="00A03F1D"/>
    <w:rsid w:val="00A04548"/>
    <w:rsid w:val="00A04861"/>
    <w:rsid w:val="00A04D98"/>
    <w:rsid w:val="00A0508E"/>
    <w:rsid w:val="00A0787A"/>
    <w:rsid w:val="00A07F08"/>
    <w:rsid w:val="00A11E03"/>
    <w:rsid w:val="00A12B6C"/>
    <w:rsid w:val="00A133B7"/>
    <w:rsid w:val="00A13EDF"/>
    <w:rsid w:val="00A15C95"/>
    <w:rsid w:val="00A16431"/>
    <w:rsid w:val="00A16491"/>
    <w:rsid w:val="00A1706B"/>
    <w:rsid w:val="00A20C20"/>
    <w:rsid w:val="00A21063"/>
    <w:rsid w:val="00A21451"/>
    <w:rsid w:val="00A22367"/>
    <w:rsid w:val="00A2236F"/>
    <w:rsid w:val="00A265DC"/>
    <w:rsid w:val="00A27F05"/>
    <w:rsid w:val="00A30044"/>
    <w:rsid w:val="00A308B8"/>
    <w:rsid w:val="00A30E35"/>
    <w:rsid w:val="00A31355"/>
    <w:rsid w:val="00A32651"/>
    <w:rsid w:val="00A32D2C"/>
    <w:rsid w:val="00A33A29"/>
    <w:rsid w:val="00A34296"/>
    <w:rsid w:val="00A3717F"/>
    <w:rsid w:val="00A373A6"/>
    <w:rsid w:val="00A377E1"/>
    <w:rsid w:val="00A407E8"/>
    <w:rsid w:val="00A414CF"/>
    <w:rsid w:val="00A421A4"/>
    <w:rsid w:val="00A425A4"/>
    <w:rsid w:val="00A42D78"/>
    <w:rsid w:val="00A433BD"/>
    <w:rsid w:val="00A43CFA"/>
    <w:rsid w:val="00A45D3B"/>
    <w:rsid w:val="00A468CA"/>
    <w:rsid w:val="00A512E8"/>
    <w:rsid w:val="00A5209A"/>
    <w:rsid w:val="00A52563"/>
    <w:rsid w:val="00A52C08"/>
    <w:rsid w:val="00A52CCD"/>
    <w:rsid w:val="00A5450E"/>
    <w:rsid w:val="00A54F67"/>
    <w:rsid w:val="00A55728"/>
    <w:rsid w:val="00A559CE"/>
    <w:rsid w:val="00A56553"/>
    <w:rsid w:val="00A56A8D"/>
    <w:rsid w:val="00A57619"/>
    <w:rsid w:val="00A6014F"/>
    <w:rsid w:val="00A61C8C"/>
    <w:rsid w:val="00A61D11"/>
    <w:rsid w:val="00A62777"/>
    <w:rsid w:val="00A628DE"/>
    <w:rsid w:val="00A647EC"/>
    <w:rsid w:val="00A664C3"/>
    <w:rsid w:val="00A66971"/>
    <w:rsid w:val="00A7197E"/>
    <w:rsid w:val="00A73553"/>
    <w:rsid w:val="00A75F4B"/>
    <w:rsid w:val="00A76256"/>
    <w:rsid w:val="00A815B9"/>
    <w:rsid w:val="00A82097"/>
    <w:rsid w:val="00A82C81"/>
    <w:rsid w:val="00A8597A"/>
    <w:rsid w:val="00A8644B"/>
    <w:rsid w:val="00A87572"/>
    <w:rsid w:val="00A877EB"/>
    <w:rsid w:val="00A90421"/>
    <w:rsid w:val="00A90912"/>
    <w:rsid w:val="00A909C9"/>
    <w:rsid w:val="00A90D03"/>
    <w:rsid w:val="00A91C3F"/>
    <w:rsid w:val="00A92182"/>
    <w:rsid w:val="00A9219B"/>
    <w:rsid w:val="00A9258B"/>
    <w:rsid w:val="00A94302"/>
    <w:rsid w:val="00A950EB"/>
    <w:rsid w:val="00A956FF"/>
    <w:rsid w:val="00A958BC"/>
    <w:rsid w:val="00A95A28"/>
    <w:rsid w:val="00AA2B34"/>
    <w:rsid w:val="00AA35A7"/>
    <w:rsid w:val="00AA478A"/>
    <w:rsid w:val="00AA4E03"/>
    <w:rsid w:val="00AA51DD"/>
    <w:rsid w:val="00AA58FC"/>
    <w:rsid w:val="00AA5B21"/>
    <w:rsid w:val="00AA7832"/>
    <w:rsid w:val="00AB2888"/>
    <w:rsid w:val="00AB2F95"/>
    <w:rsid w:val="00AB3656"/>
    <w:rsid w:val="00AB424B"/>
    <w:rsid w:val="00AB430A"/>
    <w:rsid w:val="00AB439D"/>
    <w:rsid w:val="00AB6957"/>
    <w:rsid w:val="00AB6E75"/>
    <w:rsid w:val="00AB7AED"/>
    <w:rsid w:val="00AC07C9"/>
    <w:rsid w:val="00AC3875"/>
    <w:rsid w:val="00AC514F"/>
    <w:rsid w:val="00AC5C11"/>
    <w:rsid w:val="00AD15B4"/>
    <w:rsid w:val="00AD3D43"/>
    <w:rsid w:val="00AD55B4"/>
    <w:rsid w:val="00AD5A1F"/>
    <w:rsid w:val="00AD6995"/>
    <w:rsid w:val="00AE120E"/>
    <w:rsid w:val="00AE258D"/>
    <w:rsid w:val="00AE2E8C"/>
    <w:rsid w:val="00AE36E1"/>
    <w:rsid w:val="00AE560A"/>
    <w:rsid w:val="00AE56A0"/>
    <w:rsid w:val="00AE570D"/>
    <w:rsid w:val="00AE5ECB"/>
    <w:rsid w:val="00AE5F76"/>
    <w:rsid w:val="00AE7489"/>
    <w:rsid w:val="00AF0B29"/>
    <w:rsid w:val="00AF1600"/>
    <w:rsid w:val="00AF3574"/>
    <w:rsid w:val="00AF5438"/>
    <w:rsid w:val="00AF5650"/>
    <w:rsid w:val="00AF5EE8"/>
    <w:rsid w:val="00B002A3"/>
    <w:rsid w:val="00B019F7"/>
    <w:rsid w:val="00B02039"/>
    <w:rsid w:val="00B02071"/>
    <w:rsid w:val="00B0214D"/>
    <w:rsid w:val="00B02761"/>
    <w:rsid w:val="00B02B2E"/>
    <w:rsid w:val="00B03374"/>
    <w:rsid w:val="00B035DC"/>
    <w:rsid w:val="00B0379B"/>
    <w:rsid w:val="00B03FE5"/>
    <w:rsid w:val="00B056D5"/>
    <w:rsid w:val="00B06E6D"/>
    <w:rsid w:val="00B06FA4"/>
    <w:rsid w:val="00B06FF1"/>
    <w:rsid w:val="00B07D03"/>
    <w:rsid w:val="00B10A69"/>
    <w:rsid w:val="00B115E8"/>
    <w:rsid w:val="00B119C1"/>
    <w:rsid w:val="00B13F02"/>
    <w:rsid w:val="00B14262"/>
    <w:rsid w:val="00B15317"/>
    <w:rsid w:val="00B178AD"/>
    <w:rsid w:val="00B2052B"/>
    <w:rsid w:val="00B20AFA"/>
    <w:rsid w:val="00B21501"/>
    <w:rsid w:val="00B215A2"/>
    <w:rsid w:val="00B21B8A"/>
    <w:rsid w:val="00B228AB"/>
    <w:rsid w:val="00B229E1"/>
    <w:rsid w:val="00B2350F"/>
    <w:rsid w:val="00B24E07"/>
    <w:rsid w:val="00B250DF"/>
    <w:rsid w:val="00B2656A"/>
    <w:rsid w:val="00B27F52"/>
    <w:rsid w:val="00B307BF"/>
    <w:rsid w:val="00B31ABE"/>
    <w:rsid w:val="00B33A13"/>
    <w:rsid w:val="00B34BF8"/>
    <w:rsid w:val="00B3526D"/>
    <w:rsid w:val="00B360FB"/>
    <w:rsid w:val="00B3624F"/>
    <w:rsid w:val="00B36710"/>
    <w:rsid w:val="00B36C71"/>
    <w:rsid w:val="00B3770B"/>
    <w:rsid w:val="00B3771B"/>
    <w:rsid w:val="00B40479"/>
    <w:rsid w:val="00B40C22"/>
    <w:rsid w:val="00B41813"/>
    <w:rsid w:val="00B47FC9"/>
    <w:rsid w:val="00B50B4F"/>
    <w:rsid w:val="00B50EDE"/>
    <w:rsid w:val="00B52839"/>
    <w:rsid w:val="00B53260"/>
    <w:rsid w:val="00B55987"/>
    <w:rsid w:val="00B56BB1"/>
    <w:rsid w:val="00B5785A"/>
    <w:rsid w:val="00B579DA"/>
    <w:rsid w:val="00B60591"/>
    <w:rsid w:val="00B60A92"/>
    <w:rsid w:val="00B60D6B"/>
    <w:rsid w:val="00B6233C"/>
    <w:rsid w:val="00B63ECD"/>
    <w:rsid w:val="00B646AC"/>
    <w:rsid w:val="00B664EB"/>
    <w:rsid w:val="00B67430"/>
    <w:rsid w:val="00B67B19"/>
    <w:rsid w:val="00B67B5F"/>
    <w:rsid w:val="00B67BF3"/>
    <w:rsid w:val="00B67FA5"/>
    <w:rsid w:val="00B71B74"/>
    <w:rsid w:val="00B73941"/>
    <w:rsid w:val="00B74729"/>
    <w:rsid w:val="00B75603"/>
    <w:rsid w:val="00B75ED6"/>
    <w:rsid w:val="00B7657B"/>
    <w:rsid w:val="00B774D8"/>
    <w:rsid w:val="00B81CE1"/>
    <w:rsid w:val="00B821C4"/>
    <w:rsid w:val="00B8319F"/>
    <w:rsid w:val="00B83EA3"/>
    <w:rsid w:val="00B8596D"/>
    <w:rsid w:val="00B85FF5"/>
    <w:rsid w:val="00B8618C"/>
    <w:rsid w:val="00B867F6"/>
    <w:rsid w:val="00B86CC1"/>
    <w:rsid w:val="00B87765"/>
    <w:rsid w:val="00B87E9F"/>
    <w:rsid w:val="00B909E1"/>
    <w:rsid w:val="00B90AE0"/>
    <w:rsid w:val="00B90F3F"/>
    <w:rsid w:val="00B90FF7"/>
    <w:rsid w:val="00B92CF6"/>
    <w:rsid w:val="00B938E7"/>
    <w:rsid w:val="00B947B2"/>
    <w:rsid w:val="00B94DD6"/>
    <w:rsid w:val="00B959D0"/>
    <w:rsid w:val="00B95C8E"/>
    <w:rsid w:val="00B969FE"/>
    <w:rsid w:val="00B96E44"/>
    <w:rsid w:val="00B976BA"/>
    <w:rsid w:val="00BA1BEF"/>
    <w:rsid w:val="00BA4FD7"/>
    <w:rsid w:val="00BA6030"/>
    <w:rsid w:val="00BA6759"/>
    <w:rsid w:val="00BA6C62"/>
    <w:rsid w:val="00BB0156"/>
    <w:rsid w:val="00BB17AA"/>
    <w:rsid w:val="00BB1B64"/>
    <w:rsid w:val="00BB5185"/>
    <w:rsid w:val="00BB5365"/>
    <w:rsid w:val="00BB56B2"/>
    <w:rsid w:val="00BB6248"/>
    <w:rsid w:val="00BB6740"/>
    <w:rsid w:val="00BB6F50"/>
    <w:rsid w:val="00BB771C"/>
    <w:rsid w:val="00BB7A37"/>
    <w:rsid w:val="00BC22AD"/>
    <w:rsid w:val="00BC2F70"/>
    <w:rsid w:val="00BC31C7"/>
    <w:rsid w:val="00BC3F59"/>
    <w:rsid w:val="00BC4911"/>
    <w:rsid w:val="00BC5B97"/>
    <w:rsid w:val="00BC5DFF"/>
    <w:rsid w:val="00BC682D"/>
    <w:rsid w:val="00BC7378"/>
    <w:rsid w:val="00BD0DB0"/>
    <w:rsid w:val="00BD1BE8"/>
    <w:rsid w:val="00BD1CDA"/>
    <w:rsid w:val="00BD20EB"/>
    <w:rsid w:val="00BD2E23"/>
    <w:rsid w:val="00BD535C"/>
    <w:rsid w:val="00BD61C5"/>
    <w:rsid w:val="00BD666F"/>
    <w:rsid w:val="00BE1117"/>
    <w:rsid w:val="00BE163A"/>
    <w:rsid w:val="00BE25A5"/>
    <w:rsid w:val="00BE3DCC"/>
    <w:rsid w:val="00BE527C"/>
    <w:rsid w:val="00BE61B4"/>
    <w:rsid w:val="00BE6A58"/>
    <w:rsid w:val="00BE6F9B"/>
    <w:rsid w:val="00BE716D"/>
    <w:rsid w:val="00BE7614"/>
    <w:rsid w:val="00BE7CC0"/>
    <w:rsid w:val="00BF020F"/>
    <w:rsid w:val="00BF0B35"/>
    <w:rsid w:val="00BF0F26"/>
    <w:rsid w:val="00BF1101"/>
    <w:rsid w:val="00BF1995"/>
    <w:rsid w:val="00BF4839"/>
    <w:rsid w:val="00BF529F"/>
    <w:rsid w:val="00BF5379"/>
    <w:rsid w:val="00BF778D"/>
    <w:rsid w:val="00BF7DFE"/>
    <w:rsid w:val="00C012F6"/>
    <w:rsid w:val="00C0219F"/>
    <w:rsid w:val="00C0292C"/>
    <w:rsid w:val="00C02C4E"/>
    <w:rsid w:val="00C05758"/>
    <w:rsid w:val="00C05AC0"/>
    <w:rsid w:val="00C068E7"/>
    <w:rsid w:val="00C07244"/>
    <w:rsid w:val="00C07AA5"/>
    <w:rsid w:val="00C07B92"/>
    <w:rsid w:val="00C10BDD"/>
    <w:rsid w:val="00C115C5"/>
    <w:rsid w:val="00C11803"/>
    <w:rsid w:val="00C11C24"/>
    <w:rsid w:val="00C128CD"/>
    <w:rsid w:val="00C12E2A"/>
    <w:rsid w:val="00C131EF"/>
    <w:rsid w:val="00C132F0"/>
    <w:rsid w:val="00C1352F"/>
    <w:rsid w:val="00C13912"/>
    <w:rsid w:val="00C13D1F"/>
    <w:rsid w:val="00C15CCE"/>
    <w:rsid w:val="00C16449"/>
    <w:rsid w:val="00C1673B"/>
    <w:rsid w:val="00C17D11"/>
    <w:rsid w:val="00C224EE"/>
    <w:rsid w:val="00C231D1"/>
    <w:rsid w:val="00C23337"/>
    <w:rsid w:val="00C239E8"/>
    <w:rsid w:val="00C25905"/>
    <w:rsid w:val="00C25D25"/>
    <w:rsid w:val="00C2699F"/>
    <w:rsid w:val="00C27461"/>
    <w:rsid w:val="00C27732"/>
    <w:rsid w:val="00C27A72"/>
    <w:rsid w:val="00C27CF3"/>
    <w:rsid w:val="00C31106"/>
    <w:rsid w:val="00C3245D"/>
    <w:rsid w:val="00C34B3F"/>
    <w:rsid w:val="00C34C15"/>
    <w:rsid w:val="00C356C5"/>
    <w:rsid w:val="00C365E2"/>
    <w:rsid w:val="00C41A96"/>
    <w:rsid w:val="00C42409"/>
    <w:rsid w:val="00C432CF"/>
    <w:rsid w:val="00C436BC"/>
    <w:rsid w:val="00C44B87"/>
    <w:rsid w:val="00C459B6"/>
    <w:rsid w:val="00C47658"/>
    <w:rsid w:val="00C522CE"/>
    <w:rsid w:val="00C5275A"/>
    <w:rsid w:val="00C535BD"/>
    <w:rsid w:val="00C537B4"/>
    <w:rsid w:val="00C54233"/>
    <w:rsid w:val="00C547D9"/>
    <w:rsid w:val="00C549BD"/>
    <w:rsid w:val="00C5663F"/>
    <w:rsid w:val="00C5666E"/>
    <w:rsid w:val="00C56A38"/>
    <w:rsid w:val="00C56CE3"/>
    <w:rsid w:val="00C61C53"/>
    <w:rsid w:val="00C61DF8"/>
    <w:rsid w:val="00C6200B"/>
    <w:rsid w:val="00C638A7"/>
    <w:rsid w:val="00C64F5B"/>
    <w:rsid w:val="00C66F84"/>
    <w:rsid w:val="00C70171"/>
    <w:rsid w:val="00C713C4"/>
    <w:rsid w:val="00C72B23"/>
    <w:rsid w:val="00C73DF3"/>
    <w:rsid w:val="00C751FC"/>
    <w:rsid w:val="00C7750F"/>
    <w:rsid w:val="00C77CD9"/>
    <w:rsid w:val="00C82D68"/>
    <w:rsid w:val="00C82EF6"/>
    <w:rsid w:val="00C83088"/>
    <w:rsid w:val="00C83106"/>
    <w:rsid w:val="00C86490"/>
    <w:rsid w:val="00C86DA2"/>
    <w:rsid w:val="00C86FC6"/>
    <w:rsid w:val="00C87D4E"/>
    <w:rsid w:val="00C91296"/>
    <w:rsid w:val="00C936D1"/>
    <w:rsid w:val="00C93EAA"/>
    <w:rsid w:val="00C95640"/>
    <w:rsid w:val="00C956C2"/>
    <w:rsid w:val="00C96967"/>
    <w:rsid w:val="00C97710"/>
    <w:rsid w:val="00CA0D90"/>
    <w:rsid w:val="00CA1AD8"/>
    <w:rsid w:val="00CA2E3F"/>
    <w:rsid w:val="00CA56B4"/>
    <w:rsid w:val="00CA5997"/>
    <w:rsid w:val="00CA5FA2"/>
    <w:rsid w:val="00CA6426"/>
    <w:rsid w:val="00CA7617"/>
    <w:rsid w:val="00CA7819"/>
    <w:rsid w:val="00CB0521"/>
    <w:rsid w:val="00CB0806"/>
    <w:rsid w:val="00CB0DD1"/>
    <w:rsid w:val="00CB0FE0"/>
    <w:rsid w:val="00CB18AD"/>
    <w:rsid w:val="00CB23DD"/>
    <w:rsid w:val="00CB2724"/>
    <w:rsid w:val="00CB2E36"/>
    <w:rsid w:val="00CB4D39"/>
    <w:rsid w:val="00CB5333"/>
    <w:rsid w:val="00CB533D"/>
    <w:rsid w:val="00CB5600"/>
    <w:rsid w:val="00CB67C4"/>
    <w:rsid w:val="00CB70BF"/>
    <w:rsid w:val="00CB73CA"/>
    <w:rsid w:val="00CB7E03"/>
    <w:rsid w:val="00CC0354"/>
    <w:rsid w:val="00CC2CAB"/>
    <w:rsid w:val="00CC3C53"/>
    <w:rsid w:val="00CC6589"/>
    <w:rsid w:val="00CC6FF3"/>
    <w:rsid w:val="00CD1159"/>
    <w:rsid w:val="00CD1C15"/>
    <w:rsid w:val="00CD24B3"/>
    <w:rsid w:val="00CD253B"/>
    <w:rsid w:val="00CD3AD1"/>
    <w:rsid w:val="00CD4074"/>
    <w:rsid w:val="00CD6D11"/>
    <w:rsid w:val="00CD736B"/>
    <w:rsid w:val="00CD7390"/>
    <w:rsid w:val="00CD7BE3"/>
    <w:rsid w:val="00CE0A3F"/>
    <w:rsid w:val="00CE12C4"/>
    <w:rsid w:val="00CE2444"/>
    <w:rsid w:val="00CE2850"/>
    <w:rsid w:val="00CE30DB"/>
    <w:rsid w:val="00CE34CC"/>
    <w:rsid w:val="00CE38F4"/>
    <w:rsid w:val="00CE3A7C"/>
    <w:rsid w:val="00CE41C1"/>
    <w:rsid w:val="00CE495C"/>
    <w:rsid w:val="00CE616A"/>
    <w:rsid w:val="00CE6530"/>
    <w:rsid w:val="00CE7B1C"/>
    <w:rsid w:val="00CF0591"/>
    <w:rsid w:val="00CF0FB0"/>
    <w:rsid w:val="00CF175A"/>
    <w:rsid w:val="00CF1AEE"/>
    <w:rsid w:val="00CF2226"/>
    <w:rsid w:val="00CF275C"/>
    <w:rsid w:val="00CF2C68"/>
    <w:rsid w:val="00CF34AA"/>
    <w:rsid w:val="00CF50AA"/>
    <w:rsid w:val="00CF6042"/>
    <w:rsid w:val="00CF66DD"/>
    <w:rsid w:val="00D00BC9"/>
    <w:rsid w:val="00D00CCA"/>
    <w:rsid w:val="00D0134B"/>
    <w:rsid w:val="00D02238"/>
    <w:rsid w:val="00D027B5"/>
    <w:rsid w:val="00D04553"/>
    <w:rsid w:val="00D0498F"/>
    <w:rsid w:val="00D0759E"/>
    <w:rsid w:val="00D10AA9"/>
    <w:rsid w:val="00D113F1"/>
    <w:rsid w:val="00D132A2"/>
    <w:rsid w:val="00D13458"/>
    <w:rsid w:val="00D13AE9"/>
    <w:rsid w:val="00D13D2A"/>
    <w:rsid w:val="00D13D4D"/>
    <w:rsid w:val="00D13DFA"/>
    <w:rsid w:val="00D13EC4"/>
    <w:rsid w:val="00D14786"/>
    <w:rsid w:val="00D1483C"/>
    <w:rsid w:val="00D15420"/>
    <w:rsid w:val="00D159ED"/>
    <w:rsid w:val="00D16AED"/>
    <w:rsid w:val="00D175F8"/>
    <w:rsid w:val="00D178A8"/>
    <w:rsid w:val="00D1797B"/>
    <w:rsid w:val="00D17EAD"/>
    <w:rsid w:val="00D20B79"/>
    <w:rsid w:val="00D20F1D"/>
    <w:rsid w:val="00D213AE"/>
    <w:rsid w:val="00D21A16"/>
    <w:rsid w:val="00D21D63"/>
    <w:rsid w:val="00D21DA8"/>
    <w:rsid w:val="00D21E4C"/>
    <w:rsid w:val="00D22AD5"/>
    <w:rsid w:val="00D22B04"/>
    <w:rsid w:val="00D239AD"/>
    <w:rsid w:val="00D24585"/>
    <w:rsid w:val="00D246C5"/>
    <w:rsid w:val="00D2478F"/>
    <w:rsid w:val="00D25F71"/>
    <w:rsid w:val="00D26BF9"/>
    <w:rsid w:val="00D27123"/>
    <w:rsid w:val="00D31C45"/>
    <w:rsid w:val="00D31C64"/>
    <w:rsid w:val="00D3394C"/>
    <w:rsid w:val="00D34322"/>
    <w:rsid w:val="00D349B7"/>
    <w:rsid w:val="00D35CBC"/>
    <w:rsid w:val="00D4138F"/>
    <w:rsid w:val="00D41474"/>
    <w:rsid w:val="00D428D1"/>
    <w:rsid w:val="00D44639"/>
    <w:rsid w:val="00D459C9"/>
    <w:rsid w:val="00D4657D"/>
    <w:rsid w:val="00D471DF"/>
    <w:rsid w:val="00D513E8"/>
    <w:rsid w:val="00D51727"/>
    <w:rsid w:val="00D51C49"/>
    <w:rsid w:val="00D52284"/>
    <w:rsid w:val="00D52789"/>
    <w:rsid w:val="00D53459"/>
    <w:rsid w:val="00D53B2E"/>
    <w:rsid w:val="00D548A2"/>
    <w:rsid w:val="00D55296"/>
    <w:rsid w:val="00D6162E"/>
    <w:rsid w:val="00D61773"/>
    <w:rsid w:val="00D627ED"/>
    <w:rsid w:val="00D62BFF"/>
    <w:rsid w:val="00D62E66"/>
    <w:rsid w:val="00D63061"/>
    <w:rsid w:val="00D6310A"/>
    <w:rsid w:val="00D6336D"/>
    <w:rsid w:val="00D636FD"/>
    <w:rsid w:val="00D63A5C"/>
    <w:rsid w:val="00D651D3"/>
    <w:rsid w:val="00D653E3"/>
    <w:rsid w:val="00D65DC0"/>
    <w:rsid w:val="00D66C44"/>
    <w:rsid w:val="00D7008D"/>
    <w:rsid w:val="00D70690"/>
    <w:rsid w:val="00D70DB7"/>
    <w:rsid w:val="00D71712"/>
    <w:rsid w:val="00D72F32"/>
    <w:rsid w:val="00D72F67"/>
    <w:rsid w:val="00D73B29"/>
    <w:rsid w:val="00D74257"/>
    <w:rsid w:val="00D75627"/>
    <w:rsid w:val="00D758F9"/>
    <w:rsid w:val="00D76D74"/>
    <w:rsid w:val="00D77453"/>
    <w:rsid w:val="00D77E16"/>
    <w:rsid w:val="00D77F03"/>
    <w:rsid w:val="00D77FBA"/>
    <w:rsid w:val="00D80B5D"/>
    <w:rsid w:val="00D81220"/>
    <w:rsid w:val="00D826A7"/>
    <w:rsid w:val="00D829F4"/>
    <w:rsid w:val="00D82B0D"/>
    <w:rsid w:val="00D8391D"/>
    <w:rsid w:val="00D8442F"/>
    <w:rsid w:val="00D84B94"/>
    <w:rsid w:val="00D84C7E"/>
    <w:rsid w:val="00D86668"/>
    <w:rsid w:val="00D87D95"/>
    <w:rsid w:val="00D91053"/>
    <w:rsid w:val="00D9258F"/>
    <w:rsid w:val="00D9283B"/>
    <w:rsid w:val="00D93311"/>
    <w:rsid w:val="00D93A4F"/>
    <w:rsid w:val="00D93B7C"/>
    <w:rsid w:val="00D93B85"/>
    <w:rsid w:val="00D94830"/>
    <w:rsid w:val="00D9496A"/>
    <w:rsid w:val="00D94C25"/>
    <w:rsid w:val="00D95406"/>
    <w:rsid w:val="00D95BF2"/>
    <w:rsid w:val="00D97283"/>
    <w:rsid w:val="00D97BD3"/>
    <w:rsid w:val="00D97CEB"/>
    <w:rsid w:val="00DA0702"/>
    <w:rsid w:val="00DA0F7F"/>
    <w:rsid w:val="00DA18E6"/>
    <w:rsid w:val="00DA1A6C"/>
    <w:rsid w:val="00DA20CF"/>
    <w:rsid w:val="00DA4946"/>
    <w:rsid w:val="00DA6A5B"/>
    <w:rsid w:val="00DA6B56"/>
    <w:rsid w:val="00DA6D9A"/>
    <w:rsid w:val="00DA7471"/>
    <w:rsid w:val="00DA7C73"/>
    <w:rsid w:val="00DB0D4F"/>
    <w:rsid w:val="00DB0DDB"/>
    <w:rsid w:val="00DB1430"/>
    <w:rsid w:val="00DB1643"/>
    <w:rsid w:val="00DB2997"/>
    <w:rsid w:val="00DB422D"/>
    <w:rsid w:val="00DB44BF"/>
    <w:rsid w:val="00DB4FFD"/>
    <w:rsid w:val="00DB5BA6"/>
    <w:rsid w:val="00DB63A9"/>
    <w:rsid w:val="00DB6FBF"/>
    <w:rsid w:val="00DC0B08"/>
    <w:rsid w:val="00DC0B28"/>
    <w:rsid w:val="00DC2F2A"/>
    <w:rsid w:val="00DC3A18"/>
    <w:rsid w:val="00DC6405"/>
    <w:rsid w:val="00DC7D5A"/>
    <w:rsid w:val="00DD22F0"/>
    <w:rsid w:val="00DD22F7"/>
    <w:rsid w:val="00DD54DC"/>
    <w:rsid w:val="00DD7B32"/>
    <w:rsid w:val="00DE1B8D"/>
    <w:rsid w:val="00DE423A"/>
    <w:rsid w:val="00DE5122"/>
    <w:rsid w:val="00DE5212"/>
    <w:rsid w:val="00DE65E6"/>
    <w:rsid w:val="00DE7570"/>
    <w:rsid w:val="00DF0008"/>
    <w:rsid w:val="00DF076C"/>
    <w:rsid w:val="00DF1781"/>
    <w:rsid w:val="00DF26AA"/>
    <w:rsid w:val="00DF381B"/>
    <w:rsid w:val="00DF576B"/>
    <w:rsid w:val="00DF78A3"/>
    <w:rsid w:val="00E02E20"/>
    <w:rsid w:val="00E03944"/>
    <w:rsid w:val="00E0480E"/>
    <w:rsid w:val="00E04987"/>
    <w:rsid w:val="00E053F3"/>
    <w:rsid w:val="00E05E2D"/>
    <w:rsid w:val="00E06592"/>
    <w:rsid w:val="00E065DB"/>
    <w:rsid w:val="00E06686"/>
    <w:rsid w:val="00E10D78"/>
    <w:rsid w:val="00E125DC"/>
    <w:rsid w:val="00E12A86"/>
    <w:rsid w:val="00E1355E"/>
    <w:rsid w:val="00E13B34"/>
    <w:rsid w:val="00E162EE"/>
    <w:rsid w:val="00E17164"/>
    <w:rsid w:val="00E17CF5"/>
    <w:rsid w:val="00E17FA1"/>
    <w:rsid w:val="00E206BE"/>
    <w:rsid w:val="00E2231F"/>
    <w:rsid w:val="00E223C2"/>
    <w:rsid w:val="00E22F7E"/>
    <w:rsid w:val="00E23731"/>
    <w:rsid w:val="00E23A28"/>
    <w:rsid w:val="00E24B1D"/>
    <w:rsid w:val="00E255E6"/>
    <w:rsid w:val="00E25768"/>
    <w:rsid w:val="00E26C9F"/>
    <w:rsid w:val="00E2770C"/>
    <w:rsid w:val="00E3037C"/>
    <w:rsid w:val="00E304B0"/>
    <w:rsid w:val="00E334A2"/>
    <w:rsid w:val="00E34769"/>
    <w:rsid w:val="00E34984"/>
    <w:rsid w:val="00E34E5D"/>
    <w:rsid w:val="00E34F88"/>
    <w:rsid w:val="00E3621C"/>
    <w:rsid w:val="00E37CC2"/>
    <w:rsid w:val="00E40D18"/>
    <w:rsid w:val="00E423C3"/>
    <w:rsid w:val="00E42D2A"/>
    <w:rsid w:val="00E43530"/>
    <w:rsid w:val="00E439DD"/>
    <w:rsid w:val="00E466C1"/>
    <w:rsid w:val="00E46D66"/>
    <w:rsid w:val="00E509BA"/>
    <w:rsid w:val="00E5119A"/>
    <w:rsid w:val="00E51FDD"/>
    <w:rsid w:val="00E52767"/>
    <w:rsid w:val="00E52A18"/>
    <w:rsid w:val="00E52B43"/>
    <w:rsid w:val="00E53099"/>
    <w:rsid w:val="00E5330C"/>
    <w:rsid w:val="00E54C0C"/>
    <w:rsid w:val="00E552E8"/>
    <w:rsid w:val="00E554F1"/>
    <w:rsid w:val="00E55D5F"/>
    <w:rsid w:val="00E57348"/>
    <w:rsid w:val="00E6009B"/>
    <w:rsid w:val="00E61B2B"/>
    <w:rsid w:val="00E62A8F"/>
    <w:rsid w:val="00E641C8"/>
    <w:rsid w:val="00E65844"/>
    <w:rsid w:val="00E6590D"/>
    <w:rsid w:val="00E66389"/>
    <w:rsid w:val="00E700EB"/>
    <w:rsid w:val="00E706B8"/>
    <w:rsid w:val="00E70B66"/>
    <w:rsid w:val="00E71365"/>
    <w:rsid w:val="00E713C7"/>
    <w:rsid w:val="00E7184F"/>
    <w:rsid w:val="00E71D22"/>
    <w:rsid w:val="00E73CB1"/>
    <w:rsid w:val="00E753BA"/>
    <w:rsid w:val="00E75BBB"/>
    <w:rsid w:val="00E761B0"/>
    <w:rsid w:val="00E761F9"/>
    <w:rsid w:val="00E769FF"/>
    <w:rsid w:val="00E76B27"/>
    <w:rsid w:val="00E77B2D"/>
    <w:rsid w:val="00E8044B"/>
    <w:rsid w:val="00E811C6"/>
    <w:rsid w:val="00E82068"/>
    <w:rsid w:val="00E82A7C"/>
    <w:rsid w:val="00E82B75"/>
    <w:rsid w:val="00E83582"/>
    <w:rsid w:val="00E84B5B"/>
    <w:rsid w:val="00E85580"/>
    <w:rsid w:val="00E877E9"/>
    <w:rsid w:val="00E877F1"/>
    <w:rsid w:val="00E9051A"/>
    <w:rsid w:val="00E923BF"/>
    <w:rsid w:val="00E9641A"/>
    <w:rsid w:val="00E96647"/>
    <w:rsid w:val="00E96F52"/>
    <w:rsid w:val="00E97FE6"/>
    <w:rsid w:val="00EA1A11"/>
    <w:rsid w:val="00EA28AD"/>
    <w:rsid w:val="00EA2A7E"/>
    <w:rsid w:val="00EA2DA0"/>
    <w:rsid w:val="00EA5149"/>
    <w:rsid w:val="00EA7F3F"/>
    <w:rsid w:val="00EB054D"/>
    <w:rsid w:val="00EB12A3"/>
    <w:rsid w:val="00EB2286"/>
    <w:rsid w:val="00EB281B"/>
    <w:rsid w:val="00EB373F"/>
    <w:rsid w:val="00EB4556"/>
    <w:rsid w:val="00EB4B2A"/>
    <w:rsid w:val="00EB4DD7"/>
    <w:rsid w:val="00EB5EFF"/>
    <w:rsid w:val="00EB7352"/>
    <w:rsid w:val="00EB76BB"/>
    <w:rsid w:val="00EB7940"/>
    <w:rsid w:val="00EC26A7"/>
    <w:rsid w:val="00EC2BFC"/>
    <w:rsid w:val="00EC314F"/>
    <w:rsid w:val="00EC4546"/>
    <w:rsid w:val="00EC4AA7"/>
    <w:rsid w:val="00EC4D52"/>
    <w:rsid w:val="00EC52AF"/>
    <w:rsid w:val="00EC6070"/>
    <w:rsid w:val="00EC7623"/>
    <w:rsid w:val="00ED024A"/>
    <w:rsid w:val="00ED1B52"/>
    <w:rsid w:val="00ED27AE"/>
    <w:rsid w:val="00ED3AA0"/>
    <w:rsid w:val="00ED5D38"/>
    <w:rsid w:val="00ED5DDA"/>
    <w:rsid w:val="00ED74E1"/>
    <w:rsid w:val="00EE02F6"/>
    <w:rsid w:val="00EE1DFC"/>
    <w:rsid w:val="00EE1F33"/>
    <w:rsid w:val="00EE20AB"/>
    <w:rsid w:val="00EE266C"/>
    <w:rsid w:val="00EE59A4"/>
    <w:rsid w:val="00EE6070"/>
    <w:rsid w:val="00EE7E90"/>
    <w:rsid w:val="00EF0A9F"/>
    <w:rsid w:val="00EF1466"/>
    <w:rsid w:val="00EF2D33"/>
    <w:rsid w:val="00EF3106"/>
    <w:rsid w:val="00EF3E6D"/>
    <w:rsid w:val="00EF4BE0"/>
    <w:rsid w:val="00EF4FF1"/>
    <w:rsid w:val="00EF5BDD"/>
    <w:rsid w:val="00EF5CC6"/>
    <w:rsid w:val="00F01E56"/>
    <w:rsid w:val="00F02159"/>
    <w:rsid w:val="00F02214"/>
    <w:rsid w:val="00F023E7"/>
    <w:rsid w:val="00F04DCE"/>
    <w:rsid w:val="00F061EF"/>
    <w:rsid w:val="00F065C1"/>
    <w:rsid w:val="00F06827"/>
    <w:rsid w:val="00F06890"/>
    <w:rsid w:val="00F06B48"/>
    <w:rsid w:val="00F06BEF"/>
    <w:rsid w:val="00F07820"/>
    <w:rsid w:val="00F10364"/>
    <w:rsid w:val="00F105BD"/>
    <w:rsid w:val="00F10F09"/>
    <w:rsid w:val="00F11DEB"/>
    <w:rsid w:val="00F144CB"/>
    <w:rsid w:val="00F14CEC"/>
    <w:rsid w:val="00F16026"/>
    <w:rsid w:val="00F1644A"/>
    <w:rsid w:val="00F16BA7"/>
    <w:rsid w:val="00F17A36"/>
    <w:rsid w:val="00F17AA3"/>
    <w:rsid w:val="00F208F9"/>
    <w:rsid w:val="00F20B2E"/>
    <w:rsid w:val="00F20C6D"/>
    <w:rsid w:val="00F226D6"/>
    <w:rsid w:val="00F2398E"/>
    <w:rsid w:val="00F23B4F"/>
    <w:rsid w:val="00F25CE7"/>
    <w:rsid w:val="00F3178D"/>
    <w:rsid w:val="00F31816"/>
    <w:rsid w:val="00F3224F"/>
    <w:rsid w:val="00F3313B"/>
    <w:rsid w:val="00F33E5B"/>
    <w:rsid w:val="00F340C0"/>
    <w:rsid w:val="00F356D2"/>
    <w:rsid w:val="00F36530"/>
    <w:rsid w:val="00F40A60"/>
    <w:rsid w:val="00F40BBA"/>
    <w:rsid w:val="00F4135F"/>
    <w:rsid w:val="00F4145C"/>
    <w:rsid w:val="00F41E34"/>
    <w:rsid w:val="00F46E7F"/>
    <w:rsid w:val="00F47701"/>
    <w:rsid w:val="00F512BE"/>
    <w:rsid w:val="00F52B71"/>
    <w:rsid w:val="00F53A2B"/>
    <w:rsid w:val="00F54080"/>
    <w:rsid w:val="00F545A9"/>
    <w:rsid w:val="00F549D1"/>
    <w:rsid w:val="00F54D05"/>
    <w:rsid w:val="00F55903"/>
    <w:rsid w:val="00F55DAE"/>
    <w:rsid w:val="00F56014"/>
    <w:rsid w:val="00F56731"/>
    <w:rsid w:val="00F57144"/>
    <w:rsid w:val="00F57492"/>
    <w:rsid w:val="00F624C0"/>
    <w:rsid w:val="00F6251E"/>
    <w:rsid w:val="00F63079"/>
    <w:rsid w:val="00F6382D"/>
    <w:rsid w:val="00F6435F"/>
    <w:rsid w:val="00F64A2F"/>
    <w:rsid w:val="00F662A0"/>
    <w:rsid w:val="00F67657"/>
    <w:rsid w:val="00F67FDA"/>
    <w:rsid w:val="00F705C5"/>
    <w:rsid w:val="00F712B1"/>
    <w:rsid w:val="00F7190F"/>
    <w:rsid w:val="00F7275E"/>
    <w:rsid w:val="00F72870"/>
    <w:rsid w:val="00F7355A"/>
    <w:rsid w:val="00F74581"/>
    <w:rsid w:val="00F75885"/>
    <w:rsid w:val="00F769A0"/>
    <w:rsid w:val="00F8148B"/>
    <w:rsid w:val="00F82C7C"/>
    <w:rsid w:val="00F837E9"/>
    <w:rsid w:val="00F83A1B"/>
    <w:rsid w:val="00F83E4F"/>
    <w:rsid w:val="00F83F1F"/>
    <w:rsid w:val="00F854CE"/>
    <w:rsid w:val="00F85C15"/>
    <w:rsid w:val="00F85D05"/>
    <w:rsid w:val="00F85D9B"/>
    <w:rsid w:val="00F86B3D"/>
    <w:rsid w:val="00F908F5"/>
    <w:rsid w:val="00F909A1"/>
    <w:rsid w:val="00F91F97"/>
    <w:rsid w:val="00F93C48"/>
    <w:rsid w:val="00F93EF6"/>
    <w:rsid w:val="00F94345"/>
    <w:rsid w:val="00F9469E"/>
    <w:rsid w:val="00F9652F"/>
    <w:rsid w:val="00F9783A"/>
    <w:rsid w:val="00FA0E01"/>
    <w:rsid w:val="00FA111F"/>
    <w:rsid w:val="00FA134F"/>
    <w:rsid w:val="00FA1B9E"/>
    <w:rsid w:val="00FA3D5B"/>
    <w:rsid w:val="00FA3E97"/>
    <w:rsid w:val="00FA400B"/>
    <w:rsid w:val="00FA4CB6"/>
    <w:rsid w:val="00FA4EC8"/>
    <w:rsid w:val="00FA6046"/>
    <w:rsid w:val="00FA6CFE"/>
    <w:rsid w:val="00FB0525"/>
    <w:rsid w:val="00FB077B"/>
    <w:rsid w:val="00FB14BE"/>
    <w:rsid w:val="00FB178C"/>
    <w:rsid w:val="00FB1B95"/>
    <w:rsid w:val="00FB22EF"/>
    <w:rsid w:val="00FB3493"/>
    <w:rsid w:val="00FB3761"/>
    <w:rsid w:val="00FB5578"/>
    <w:rsid w:val="00FB622D"/>
    <w:rsid w:val="00FC16AD"/>
    <w:rsid w:val="00FC2E7C"/>
    <w:rsid w:val="00FC3004"/>
    <w:rsid w:val="00FC3400"/>
    <w:rsid w:val="00FC382F"/>
    <w:rsid w:val="00FC38BF"/>
    <w:rsid w:val="00FC3A68"/>
    <w:rsid w:val="00FC4743"/>
    <w:rsid w:val="00FC57FC"/>
    <w:rsid w:val="00FC5C7B"/>
    <w:rsid w:val="00FC633D"/>
    <w:rsid w:val="00FC7C1C"/>
    <w:rsid w:val="00FD0322"/>
    <w:rsid w:val="00FD3750"/>
    <w:rsid w:val="00FD427C"/>
    <w:rsid w:val="00FD6628"/>
    <w:rsid w:val="00FD6E97"/>
    <w:rsid w:val="00FD72B3"/>
    <w:rsid w:val="00FD7ECB"/>
    <w:rsid w:val="00FE108F"/>
    <w:rsid w:val="00FE1801"/>
    <w:rsid w:val="00FE1D63"/>
    <w:rsid w:val="00FE1E1E"/>
    <w:rsid w:val="00FE21CA"/>
    <w:rsid w:val="00FE33EE"/>
    <w:rsid w:val="00FE370F"/>
    <w:rsid w:val="00FE481C"/>
    <w:rsid w:val="00FE5063"/>
    <w:rsid w:val="00FE6018"/>
    <w:rsid w:val="00FE6231"/>
    <w:rsid w:val="00FE768B"/>
    <w:rsid w:val="00FE7710"/>
    <w:rsid w:val="00FF0F66"/>
    <w:rsid w:val="00FF3FEF"/>
    <w:rsid w:val="00FF569C"/>
    <w:rsid w:val="00FF60F1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94A63"/>
  <w15:chartTrackingRefBased/>
  <w15:docId w15:val="{ADC2A921-5C86-49CE-A020-659D8B9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A37"/>
  </w:style>
  <w:style w:type="paragraph" w:styleId="Heading1">
    <w:name w:val="heading 1"/>
    <w:basedOn w:val="Normal"/>
    <w:next w:val="Normal"/>
    <w:link w:val="Heading1Char"/>
    <w:qFormat/>
    <w:rsid w:val="003622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</w:style>
  <w:style w:type="paragraph" w:styleId="NormalWeb">
    <w:name w:val="Normal (Web)"/>
    <w:basedOn w:val="Normal"/>
    <w:uiPriority w:val="99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720" w:hanging="720"/>
    </w:pPr>
  </w:style>
  <w:style w:type="paragraph" w:customStyle="1" w:styleId="HTMLAcronym1">
    <w:name w:val="HTML Acronym1"/>
    <w:basedOn w:val="Normal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1440" w:hanging="720"/>
    </w:pPr>
  </w:style>
  <w:style w:type="paragraph" w:styleId="HTMLAddress">
    <w:name w:val="HTML Address"/>
    <w:basedOn w:val="Normal"/>
    <w:pPr>
      <w:tabs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2160" w:hanging="720"/>
    </w:pPr>
  </w:style>
  <w:style w:type="paragraph" w:customStyle="1" w:styleId="HTMLCite1">
    <w:name w:val="HTML Cite1"/>
    <w:basedOn w:val="Normal"/>
    <w:pPr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2880" w:hanging="720"/>
    </w:pPr>
  </w:style>
  <w:style w:type="paragraph" w:customStyle="1" w:styleId="HTMLCode1">
    <w:name w:val="HTML Code1"/>
    <w:basedOn w:val="Normal"/>
    <w:pPr>
      <w:tabs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0" w:hanging="720"/>
    </w:pPr>
  </w:style>
  <w:style w:type="paragraph" w:customStyle="1" w:styleId="HTMLDefinition1">
    <w:name w:val="HTML Definition1"/>
    <w:basedOn w:val="Normal"/>
    <w:pPr>
      <w:tabs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4320" w:hanging="720"/>
    </w:pPr>
  </w:style>
  <w:style w:type="paragraph" w:customStyle="1" w:styleId="HTMLKeyboard1">
    <w:name w:val="HTML Keyboard1"/>
    <w:basedOn w:val="Normal"/>
    <w:pPr>
      <w:tabs>
        <w:tab w:val="left" w:pos="5400"/>
        <w:tab w:val="left" w:pos="6120"/>
        <w:tab w:val="left" w:pos="6840"/>
        <w:tab w:val="left" w:pos="7560"/>
        <w:tab w:val="left" w:pos="8280"/>
      </w:tabs>
      <w:ind w:left="5040" w:hanging="720"/>
    </w:pPr>
  </w:style>
  <w:style w:type="paragraph" w:styleId="HTMLPreformatted">
    <w:name w:val="HTML Preformatted"/>
    <w:basedOn w:val="Normal"/>
    <w:pPr>
      <w:tabs>
        <w:tab w:val="left" w:pos="6120"/>
        <w:tab w:val="left" w:pos="6840"/>
        <w:tab w:val="left" w:pos="7560"/>
        <w:tab w:val="left" w:pos="8280"/>
      </w:tabs>
      <w:ind w:left="5760" w:hanging="720"/>
    </w:pPr>
  </w:style>
  <w:style w:type="paragraph" w:customStyle="1" w:styleId="HTMLSample1">
    <w:name w:val="HTML Sample1"/>
    <w:basedOn w:val="Normal"/>
    <w:pPr>
      <w:tabs>
        <w:tab w:val="left" w:pos="6840"/>
        <w:tab w:val="left" w:pos="7560"/>
        <w:tab w:val="left" w:pos="8280"/>
      </w:tabs>
      <w:ind w:left="6480" w:hanging="720"/>
    </w:pPr>
  </w:style>
  <w:style w:type="paragraph" w:customStyle="1" w:styleId="HTMLTypewriter1">
    <w:name w:val="HTML Typewriter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720" w:hanging="720"/>
    </w:pPr>
  </w:style>
  <w:style w:type="paragraph" w:customStyle="1" w:styleId="HTMLVariable1">
    <w:name w:val="HTML Variable1"/>
    <w:basedOn w:val="Normal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1440" w:hanging="720"/>
    </w:pPr>
  </w:style>
  <w:style w:type="character" w:styleId="Hyperlink">
    <w:name w:val="Hyperlink"/>
    <w:uiPriority w:val="99"/>
    <w:rsid w:val="00393A6E"/>
    <w:rPr>
      <w:color w:val="0000FF"/>
      <w:u w:val="single"/>
    </w:rPr>
  </w:style>
  <w:style w:type="paragraph" w:styleId="CommentSubject">
    <w:name w:val="annotation subject"/>
    <w:basedOn w:val="Normal"/>
    <w:semiHidden/>
    <w:pPr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2880" w:hanging="720"/>
    </w:pPr>
  </w:style>
  <w:style w:type="paragraph" w:customStyle="1" w:styleId="NoList1">
    <w:name w:val="No List1"/>
    <w:basedOn w:val="Normal"/>
    <w:semiHidden/>
    <w:pPr>
      <w:tabs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0" w:hanging="720"/>
    </w:pPr>
  </w:style>
  <w:style w:type="paragraph" w:customStyle="1" w:styleId="1ai1">
    <w:name w:val="1 / a / i1"/>
    <w:basedOn w:val="Normal"/>
    <w:pPr>
      <w:tabs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4320" w:hanging="720"/>
    </w:pPr>
  </w:style>
  <w:style w:type="paragraph" w:customStyle="1" w:styleId="1111111">
    <w:name w:val="1 / 1.1 / 1.1.11"/>
    <w:basedOn w:val="Normal"/>
    <w:pPr>
      <w:tabs>
        <w:tab w:val="left" w:pos="5400"/>
        <w:tab w:val="left" w:pos="6120"/>
        <w:tab w:val="left" w:pos="6840"/>
        <w:tab w:val="left" w:pos="7560"/>
        <w:tab w:val="left" w:pos="8280"/>
      </w:tabs>
      <w:ind w:left="5040" w:hanging="720"/>
    </w:pPr>
  </w:style>
  <w:style w:type="paragraph" w:customStyle="1" w:styleId="ArticleSection1">
    <w:name w:val="Article / Section1"/>
    <w:basedOn w:val="Normal"/>
    <w:pPr>
      <w:tabs>
        <w:tab w:val="left" w:pos="6120"/>
        <w:tab w:val="left" w:pos="6840"/>
        <w:tab w:val="left" w:pos="7560"/>
        <w:tab w:val="left" w:pos="8280"/>
      </w:tabs>
      <w:ind w:left="5760" w:hanging="720"/>
    </w:pPr>
  </w:style>
  <w:style w:type="paragraph" w:customStyle="1" w:styleId="TableSimple11">
    <w:name w:val="Table Simple 11"/>
    <w:basedOn w:val="Normal"/>
    <w:pPr>
      <w:tabs>
        <w:tab w:val="left" w:pos="6840"/>
        <w:tab w:val="left" w:pos="7560"/>
        <w:tab w:val="left" w:pos="8280"/>
      </w:tabs>
      <w:ind w:left="6480" w:hanging="720"/>
    </w:pPr>
  </w:style>
  <w:style w:type="paragraph" w:customStyle="1" w:styleId="TableSimple21">
    <w:name w:val="Table Simple 2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720" w:hanging="720"/>
    </w:pPr>
  </w:style>
  <w:style w:type="paragraph" w:customStyle="1" w:styleId="TableSimple31">
    <w:name w:val="Table Simple 31"/>
    <w:basedOn w:val="Normal"/>
    <w:pPr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1440" w:hanging="720"/>
    </w:pPr>
  </w:style>
  <w:style w:type="paragraph" w:customStyle="1" w:styleId="TableClassic11">
    <w:name w:val="Table Classic 11"/>
    <w:basedOn w:val="Normal"/>
    <w:pPr>
      <w:tabs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2160" w:hanging="720"/>
    </w:pPr>
  </w:style>
  <w:style w:type="paragraph" w:customStyle="1" w:styleId="TableClassic21">
    <w:name w:val="Table Classic 21"/>
    <w:basedOn w:val="Normal"/>
    <w:pPr>
      <w:tabs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2880" w:hanging="720"/>
    </w:pPr>
  </w:style>
  <w:style w:type="paragraph" w:customStyle="1" w:styleId="TableClassic31">
    <w:name w:val="Table Classic 31"/>
    <w:basedOn w:val="Normal"/>
    <w:pPr>
      <w:tabs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0" w:hanging="720"/>
    </w:pPr>
  </w:style>
  <w:style w:type="paragraph" w:customStyle="1" w:styleId="TableClassic41">
    <w:name w:val="Table Classic 41"/>
    <w:basedOn w:val="Normal"/>
    <w:pPr>
      <w:tabs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4320" w:hanging="720"/>
    </w:pPr>
  </w:style>
  <w:style w:type="paragraph" w:customStyle="1" w:styleId="TableColorful11">
    <w:name w:val="Table Colorful 11"/>
    <w:basedOn w:val="Normal"/>
    <w:pPr>
      <w:tabs>
        <w:tab w:val="left" w:pos="5400"/>
        <w:tab w:val="left" w:pos="6120"/>
        <w:tab w:val="left" w:pos="6840"/>
        <w:tab w:val="left" w:pos="7560"/>
        <w:tab w:val="left" w:pos="8280"/>
      </w:tabs>
      <w:ind w:left="5040" w:hanging="720"/>
    </w:pPr>
  </w:style>
  <w:style w:type="paragraph" w:customStyle="1" w:styleId="TableColorful21">
    <w:name w:val="Table Colorful 21"/>
    <w:basedOn w:val="Normal"/>
    <w:pPr>
      <w:tabs>
        <w:tab w:val="left" w:pos="6120"/>
        <w:tab w:val="left" w:pos="6840"/>
        <w:tab w:val="left" w:pos="7560"/>
        <w:tab w:val="left" w:pos="8280"/>
      </w:tabs>
      <w:ind w:left="5760" w:hanging="720"/>
    </w:pPr>
  </w:style>
  <w:style w:type="paragraph" w:customStyle="1" w:styleId="TableColorful31">
    <w:name w:val="Table Colorful 31"/>
    <w:basedOn w:val="Normal"/>
    <w:pPr>
      <w:tabs>
        <w:tab w:val="left" w:pos="6840"/>
        <w:tab w:val="left" w:pos="7560"/>
        <w:tab w:val="left" w:pos="8280"/>
      </w:tabs>
      <w:ind w:left="6480" w:hanging="720"/>
    </w:pPr>
  </w:style>
  <w:style w:type="character" w:customStyle="1" w:styleId="TableColumns11">
    <w:name w:val="Table Columns 11"/>
  </w:style>
  <w:style w:type="character" w:customStyle="1" w:styleId="TableColumns21">
    <w:name w:val="Table Columns 21"/>
  </w:style>
  <w:style w:type="paragraph" w:customStyle="1" w:styleId="TableColumns31">
    <w:name w:val="Table Columns 31"/>
    <w:basedOn w:val="Normal"/>
    <w:pPr>
      <w:tabs>
        <w:tab w:val="left" w:pos="360"/>
        <w:tab w:val="center" w:pos="4680"/>
        <w:tab w:val="right" w:pos="8996"/>
      </w:tabs>
    </w:pPr>
    <w:rPr>
      <w:sz w:val="24"/>
    </w:rPr>
  </w:style>
  <w:style w:type="paragraph" w:customStyle="1" w:styleId="TableColumns41">
    <w:name w:val="Table Columns 41"/>
    <w:basedOn w:val="Normal"/>
    <w:pPr>
      <w:spacing w:line="480" w:lineRule="atLeast"/>
      <w:ind w:firstLine="360"/>
    </w:pPr>
    <w:rPr>
      <w:sz w:val="24"/>
    </w:rPr>
  </w:style>
  <w:style w:type="paragraph" w:customStyle="1" w:styleId="TableColumns51">
    <w:name w:val="Table Columns 51"/>
    <w:basedOn w:val="Normal"/>
    <w:pPr>
      <w:tabs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hanging="360"/>
    </w:pPr>
    <w:rPr>
      <w:sz w:val="24"/>
    </w:rPr>
  </w:style>
  <w:style w:type="paragraph" w:customStyle="1" w:styleId="TableGrid11">
    <w:name w:val="Table Grid 11"/>
    <w:basedOn w:val="Normal"/>
    <w:pPr>
      <w:ind w:left="720"/>
    </w:pPr>
  </w:style>
  <w:style w:type="paragraph" w:customStyle="1" w:styleId="TableGrid21">
    <w:name w:val="Table Grid 21"/>
    <w:basedOn w:val="Normal"/>
    <w:pPr>
      <w:ind w:left="720"/>
    </w:pPr>
  </w:style>
  <w:style w:type="character" w:customStyle="1" w:styleId="TableGrid31">
    <w:name w:val="Table Grid 31"/>
  </w:style>
  <w:style w:type="paragraph" w:styleId="Footer">
    <w:name w:val="footer"/>
    <w:basedOn w:val="Normal"/>
    <w:rsid w:val="00FE37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370F"/>
  </w:style>
  <w:style w:type="paragraph" w:styleId="PlainText">
    <w:name w:val="Plain Text"/>
    <w:basedOn w:val="Normal"/>
    <w:rsid w:val="00C07AA5"/>
    <w:pPr>
      <w:widowControl w:val="0"/>
      <w:jc w:val="both"/>
    </w:pPr>
    <w:rPr>
      <w:rFonts w:ascii="SimSun" w:eastAsia="SimSun" w:hAnsi="Courier New"/>
      <w:kern w:val="2"/>
      <w:sz w:val="21"/>
      <w:lang w:eastAsia="zh-CN"/>
    </w:rPr>
  </w:style>
  <w:style w:type="character" w:styleId="FollowedHyperlink">
    <w:name w:val="FollowedHyperlink"/>
    <w:rsid w:val="005F2AEC"/>
    <w:rPr>
      <w:color w:val="800080"/>
      <w:u w:val="single"/>
    </w:rPr>
  </w:style>
  <w:style w:type="paragraph" w:styleId="BalloonText">
    <w:name w:val="Balloon Text"/>
    <w:basedOn w:val="Normal"/>
    <w:semiHidden/>
    <w:rsid w:val="00756E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0F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90F86"/>
  </w:style>
  <w:style w:type="character" w:styleId="Strong">
    <w:name w:val="Strong"/>
    <w:uiPriority w:val="22"/>
    <w:qFormat/>
    <w:rsid w:val="000B58A4"/>
    <w:rPr>
      <w:b/>
      <w:bCs/>
    </w:rPr>
  </w:style>
  <w:style w:type="paragraph" w:styleId="ListParagraph">
    <w:name w:val="List Paragraph"/>
    <w:basedOn w:val="Normal"/>
    <w:uiPriority w:val="34"/>
    <w:qFormat/>
    <w:rsid w:val="007E2F8F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7E2F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E2F8F"/>
    <w:rPr>
      <w:rFonts w:ascii="Cambria" w:eastAsia="Times New Roman" w:hAnsi="Cambria" w:cs="Times New Roman"/>
      <w:sz w:val="24"/>
      <w:szCs w:val="24"/>
    </w:rPr>
  </w:style>
  <w:style w:type="character" w:customStyle="1" w:styleId="src1">
    <w:name w:val="src1"/>
    <w:rsid w:val="00722345"/>
    <w:rPr>
      <w:vanish w:val="0"/>
      <w:webHidden w:val="0"/>
      <w:specVanish w:val="0"/>
    </w:rPr>
  </w:style>
  <w:style w:type="character" w:styleId="Emphasis">
    <w:name w:val="Emphasis"/>
    <w:qFormat/>
    <w:rsid w:val="00362214"/>
    <w:rPr>
      <w:i/>
      <w:iCs/>
    </w:rPr>
  </w:style>
  <w:style w:type="character" w:customStyle="1" w:styleId="Heading1Char">
    <w:name w:val="Heading 1 Char"/>
    <w:link w:val="Heading1"/>
    <w:rsid w:val="003622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">
    <w:name w:val="ti"/>
    <w:basedOn w:val="DefaultParagraphFont"/>
    <w:rsid w:val="008A79EE"/>
  </w:style>
  <w:style w:type="paragraph" w:customStyle="1" w:styleId="desc">
    <w:name w:val="desc"/>
    <w:basedOn w:val="Normal"/>
    <w:rsid w:val="0030066B"/>
    <w:pPr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30066B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30066B"/>
  </w:style>
  <w:style w:type="paragraph" w:customStyle="1" w:styleId="details">
    <w:name w:val="details"/>
    <w:basedOn w:val="Normal"/>
    <w:rsid w:val="00683FA6"/>
    <w:pPr>
      <w:spacing w:before="100" w:beforeAutospacing="1" w:after="100" w:afterAutospacing="1"/>
    </w:pPr>
    <w:rPr>
      <w:sz w:val="24"/>
      <w:szCs w:val="24"/>
    </w:rPr>
  </w:style>
  <w:style w:type="paragraph" w:customStyle="1" w:styleId="ReferenceText1-9">
    <w:name w:val="Reference Text 1-9"/>
    <w:basedOn w:val="Normal"/>
    <w:uiPriority w:val="9"/>
    <w:rsid w:val="00EA7F3F"/>
    <w:pPr>
      <w:tabs>
        <w:tab w:val="left" w:pos="360"/>
      </w:tabs>
      <w:spacing w:after="200" w:line="276" w:lineRule="auto"/>
      <w:ind w:left="360" w:hanging="360"/>
    </w:pPr>
    <w:rPr>
      <w:rFonts w:ascii="Calibri" w:hAnsi="Calibri"/>
      <w:sz w:val="18"/>
      <w:szCs w:val="22"/>
    </w:rPr>
  </w:style>
  <w:style w:type="paragraph" w:styleId="Revision">
    <w:name w:val="Revision"/>
    <w:hidden/>
    <w:uiPriority w:val="99"/>
    <w:semiHidden/>
    <w:rsid w:val="005E1C7E"/>
  </w:style>
  <w:style w:type="paragraph" w:customStyle="1" w:styleId="Title2">
    <w:name w:val="Title2"/>
    <w:basedOn w:val="Normal"/>
    <w:rsid w:val="00B1531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F3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10">
    <w:name w:val="title1"/>
    <w:basedOn w:val="Normal"/>
    <w:rsid w:val="00296530"/>
    <w:rPr>
      <w:sz w:val="27"/>
      <w:szCs w:val="27"/>
      <w:lang w:eastAsia="zh-CN"/>
    </w:rPr>
  </w:style>
  <w:style w:type="paragraph" w:customStyle="1" w:styleId="desc2">
    <w:name w:val="desc2"/>
    <w:basedOn w:val="Normal"/>
    <w:rsid w:val="00296530"/>
    <w:rPr>
      <w:sz w:val="26"/>
      <w:szCs w:val="26"/>
      <w:lang w:eastAsia="zh-CN"/>
    </w:rPr>
  </w:style>
  <w:style w:type="paragraph" w:customStyle="1" w:styleId="details1">
    <w:name w:val="details1"/>
    <w:basedOn w:val="Normal"/>
    <w:rsid w:val="00296530"/>
    <w:rPr>
      <w:sz w:val="22"/>
      <w:szCs w:val="22"/>
      <w:lang w:eastAsia="zh-CN"/>
    </w:rPr>
  </w:style>
  <w:style w:type="character" w:customStyle="1" w:styleId="callout-pink">
    <w:name w:val="callout-pink"/>
    <w:rsid w:val="00647948"/>
  </w:style>
  <w:style w:type="paragraph" w:customStyle="1" w:styleId="EndNoteBibliography">
    <w:name w:val="EndNote Bibliography"/>
    <w:basedOn w:val="Normal"/>
    <w:link w:val="EndNoteBibliographyChar"/>
    <w:rsid w:val="00E40D18"/>
    <w:pPr>
      <w:widowControl w:val="0"/>
      <w:autoSpaceDE w:val="0"/>
      <w:autoSpaceDN w:val="0"/>
      <w:adjustRightInd w:val="0"/>
    </w:pPr>
    <w:rPr>
      <w:noProof/>
      <w:sz w:val="24"/>
      <w:szCs w:val="24"/>
    </w:rPr>
  </w:style>
  <w:style w:type="character" w:customStyle="1" w:styleId="EndNoteBibliographyChar">
    <w:name w:val="EndNote Bibliography Char"/>
    <w:link w:val="EndNoteBibliography"/>
    <w:rsid w:val="00E40D18"/>
    <w:rPr>
      <w:noProof/>
      <w:sz w:val="24"/>
      <w:szCs w:val="24"/>
    </w:rPr>
  </w:style>
  <w:style w:type="character" w:customStyle="1" w:styleId="CommentTextChar">
    <w:name w:val="Comment Text Char"/>
    <w:link w:val="CommentText"/>
    <w:semiHidden/>
    <w:rsid w:val="00FE21CA"/>
  </w:style>
  <w:style w:type="character" w:customStyle="1" w:styleId="cit">
    <w:name w:val="cit"/>
    <w:rsid w:val="0046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8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9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6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40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210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18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19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5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3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9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5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26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78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33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54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4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71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5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700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03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3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9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98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98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59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86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4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459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8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51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4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27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4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32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20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8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2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cdc.gov\private\L103\lhp8\c_drive\nhis16\flutrend\flu_trends_tables_n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'Figure 1'!$A$3</c:f>
              <c:strCache>
                <c:ptCount val="1"/>
                <c:pt idx="0">
                  <c:v>Age ≥18 years</c:v>
                </c:pt>
              </c:strCache>
            </c:strRef>
          </c:tx>
          <c:spPr>
            <a:ln w="22216" cap="rnd">
              <a:solidFill>
                <a:srgbClr val="7030A0"/>
              </a:solidFill>
              <a:prstDash val="lgDash"/>
              <a:round/>
            </a:ln>
            <a:effectLst/>
          </c:spPr>
          <c:marker>
            <c:symbol val="diamond"/>
            <c:size val="5"/>
            <c:spPr>
              <a:solidFill>
                <a:srgbClr val="7030A0"/>
              </a:solidFill>
              <a:ln w="9521">
                <a:solidFill>
                  <a:srgbClr val="7030A0"/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1'!$C$3:$H$3</c:f>
              <c:numCache>
                <c:formatCode>General</c:formatCode>
                <c:ptCount val="6"/>
                <c:pt idx="0">
                  <c:v>38.299999999999997</c:v>
                </c:pt>
                <c:pt idx="1">
                  <c:v>39.4</c:v>
                </c:pt>
                <c:pt idx="2" formatCode="0.0">
                  <c:v>42.6</c:v>
                </c:pt>
                <c:pt idx="3">
                  <c:v>42.9</c:v>
                </c:pt>
                <c:pt idx="4" formatCode="0.0">
                  <c:v>44.6</c:v>
                </c:pt>
                <c:pt idx="5" formatCode="0.0">
                  <c:v>43.4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D8-4F71-9583-BC70CC6CE824}"/>
            </c:ext>
          </c:extLst>
        </c:ser>
        <c:ser>
          <c:idx val="1"/>
          <c:order val="1"/>
          <c:tx>
            <c:strRef>
              <c:f>'Figure 1'!$A$4</c:f>
              <c:strCache>
                <c:ptCount val="1"/>
                <c:pt idx="0">
                  <c:v>Age ≥65 years</c:v>
                </c:pt>
              </c:strCache>
            </c:strRef>
          </c:tx>
          <c:spPr>
            <a:ln w="22216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1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1'!$C$4:$H$4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70.2</c:v>
                </c:pt>
                <c:pt idx="2" formatCode="0.0">
                  <c:v>71.599999999999994</c:v>
                </c:pt>
                <c:pt idx="3">
                  <c:v>71.5</c:v>
                </c:pt>
                <c:pt idx="4" formatCode="0.0">
                  <c:v>73.5</c:v>
                </c:pt>
                <c:pt idx="5" formatCode="0.0">
                  <c:v>70.400000000000006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D8-4F71-9583-BC70CC6CE824}"/>
            </c:ext>
          </c:extLst>
        </c:ser>
        <c:ser>
          <c:idx val="2"/>
          <c:order val="2"/>
          <c:tx>
            <c:strRef>
              <c:f>'Figure 1'!$A$5</c:f>
              <c:strCache>
                <c:ptCount val="1"/>
                <c:pt idx="0">
                  <c:v>Age 18-49 years with high-risk conditions</c:v>
                </c:pt>
              </c:strCache>
            </c:strRef>
          </c:tx>
          <c:spPr>
            <a:ln w="22216" cap="rnd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triangle"/>
            <c:size val="5"/>
            <c:spPr>
              <a:solidFill>
                <a:schemeClr val="accent3"/>
              </a:solidFill>
              <a:ln w="9521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1'!$C$5:$H$5</c:f>
              <c:numCache>
                <c:formatCode>General</c:formatCode>
                <c:ptCount val="6"/>
                <c:pt idx="0">
                  <c:v>36.9</c:v>
                </c:pt>
                <c:pt idx="1">
                  <c:v>36.5</c:v>
                </c:pt>
                <c:pt idx="2" formatCode="0.0">
                  <c:v>39</c:v>
                </c:pt>
                <c:pt idx="3">
                  <c:v>37.5</c:v>
                </c:pt>
                <c:pt idx="4" formatCode="0.0">
                  <c:v>35.799999999999997</c:v>
                </c:pt>
                <c:pt idx="5" formatCode="0.0">
                  <c:v>36.799999999999997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D8-4F71-9583-BC70CC6CE824}"/>
            </c:ext>
          </c:extLst>
        </c:ser>
        <c:ser>
          <c:idx val="3"/>
          <c:order val="3"/>
          <c:tx>
            <c:strRef>
              <c:f>'Figure 1'!$A$6</c:f>
              <c:strCache>
                <c:ptCount val="1"/>
                <c:pt idx="0">
                  <c:v>Age 18-49 years without high-risk conditions</c:v>
                </c:pt>
              </c:strCache>
            </c:strRef>
          </c:tx>
          <c:spPr>
            <a:ln w="22216" cap="rnd">
              <a:solidFill>
                <a:srgbClr val="C00000"/>
              </a:solidFill>
              <a:prstDash val="lgDashDotDot"/>
              <a:round/>
            </a:ln>
            <a:effectLst/>
          </c:spPr>
          <c:marker>
            <c:symbol val="x"/>
            <c:size val="5"/>
            <c:spPr>
              <a:noFill/>
              <a:ln w="9521">
                <a:solidFill>
                  <a:srgbClr val="C00000"/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1'!$C$6:$H$6</c:f>
              <c:numCache>
                <c:formatCode>General</c:formatCode>
                <c:ptCount val="6"/>
                <c:pt idx="0">
                  <c:v>24.5</c:v>
                </c:pt>
                <c:pt idx="1">
                  <c:v>25.8</c:v>
                </c:pt>
                <c:pt idx="2" formatCode="0.0">
                  <c:v>29.2</c:v>
                </c:pt>
                <c:pt idx="3">
                  <c:v>30.3</c:v>
                </c:pt>
                <c:pt idx="4" formatCode="0.0">
                  <c:v>32.1</c:v>
                </c:pt>
                <c:pt idx="5" formatCode="0.0">
                  <c:v>31.6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D8-4F71-9583-BC70CC6CE824}"/>
            </c:ext>
          </c:extLst>
        </c:ser>
        <c:ser>
          <c:idx val="4"/>
          <c:order val="4"/>
          <c:tx>
            <c:strRef>
              <c:f>'Figure 1'!$A$7</c:f>
              <c:strCache>
                <c:ptCount val="1"/>
                <c:pt idx="0">
                  <c:v>Age 50-64 years</c:v>
                </c:pt>
              </c:strCache>
            </c:strRef>
          </c:tx>
          <c:spPr>
            <a:ln w="22216" cap="rnd">
              <a:solidFill>
                <a:schemeClr val="accent5"/>
              </a:solidFill>
              <a:prstDash val="dashDot"/>
              <a:round/>
            </a:ln>
            <a:effectLst/>
          </c:spPr>
          <c:marker>
            <c:symbol val="star"/>
            <c:size val="5"/>
            <c:spPr>
              <a:noFill/>
              <a:ln w="9521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1'!$C$7:$H$7</c:f>
              <c:numCache>
                <c:formatCode>General</c:formatCode>
                <c:ptCount val="6"/>
                <c:pt idx="0">
                  <c:v>43.8</c:v>
                </c:pt>
                <c:pt idx="1">
                  <c:v>44.8</c:v>
                </c:pt>
                <c:pt idx="2" formatCode="0.0">
                  <c:v>48</c:v>
                </c:pt>
                <c:pt idx="3">
                  <c:v>47.7</c:v>
                </c:pt>
                <c:pt idx="4" formatCode="0.0">
                  <c:v>48.7</c:v>
                </c:pt>
                <c:pt idx="5" formatCode="0.0">
                  <c:v>46.4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D8-4F71-9583-BC70CC6CE824}"/>
            </c:ext>
          </c:extLst>
        </c:ser>
        <c:ser>
          <c:idx val="5"/>
          <c:order val="5"/>
          <c:tx>
            <c:strRef>
              <c:f>'Figure 1'!$A$8</c:f>
              <c:strCache>
                <c:ptCount val="1"/>
                <c:pt idx="0">
                  <c:v>Health-care personnel (≥18 years)</c:v>
                </c:pt>
              </c:strCache>
            </c:strRef>
          </c:tx>
          <c:spPr>
            <a:ln w="22216" cap="rnd">
              <a:solidFill>
                <a:schemeClr val="accent6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1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1'!$C$8:$H$8</c:f>
              <c:numCache>
                <c:formatCode>General</c:formatCode>
                <c:ptCount val="6"/>
                <c:pt idx="0">
                  <c:v>55.9</c:v>
                </c:pt>
                <c:pt idx="1">
                  <c:v>61.6</c:v>
                </c:pt>
                <c:pt idx="2" formatCode="0.0">
                  <c:v>66.900000000000006</c:v>
                </c:pt>
                <c:pt idx="3">
                  <c:v>64.900000000000006</c:v>
                </c:pt>
                <c:pt idx="4" formatCode="0.0">
                  <c:v>68.599999999999994</c:v>
                </c:pt>
                <c:pt idx="5" formatCode="0.0">
                  <c:v>64.8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D8-4F71-9583-BC70CC6CE824}"/>
            </c:ext>
          </c:extLst>
        </c:ser>
        <c:ser>
          <c:idx val="6"/>
          <c:order val="6"/>
          <c:tx>
            <c:strRef>
              <c:f>'Figure 1'!$A$9</c:f>
              <c:strCache>
                <c:ptCount val="1"/>
                <c:pt idx="0">
                  <c:v>Pregnant women  (18-49 years)*</c:v>
                </c:pt>
              </c:strCache>
            </c:strRef>
          </c:tx>
          <c:spPr>
            <a:ln w="22216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plus"/>
            <c:size val="5"/>
            <c:spPr>
              <a:noFill/>
              <a:ln w="9521">
                <a:solidFill>
                  <a:schemeClr val="accent1">
                    <a:lumMod val="60000"/>
                  </a:schemeClr>
                </a:solidFill>
                <a:round/>
              </a:ln>
              <a:effectLst/>
            </c:spPr>
          </c:marker>
          <c:cat>
            <c:strRef>
              <c:f>'Figure 1'!$C$2:$H$2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1'!$C$9:$H$9</c:f>
              <c:numCache>
                <c:formatCode>0.0</c:formatCode>
                <c:ptCount val="6"/>
                <c:pt idx="2">
                  <c:v>40.4</c:v>
                </c:pt>
                <c:pt idx="3">
                  <c:v>45.4</c:v>
                </c:pt>
                <c:pt idx="4">
                  <c:v>43.1</c:v>
                </c:pt>
                <c:pt idx="5">
                  <c:v>50.3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1D8-4F71-9583-BC70CC6CE8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396704"/>
        <c:axId val="1"/>
      </c:lineChart>
      <c:catAx>
        <c:axId val="14339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Influeza Season</a:t>
                </a:r>
              </a:p>
            </c:rich>
          </c:tx>
          <c:layout/>
          <c:overlay val="0"/>
          <c:spPr>
            <a:noFill/>
            <a:ln w="253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 w="9521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% Vaccinated</a:t>
                </a:r>
              </a:p>
            </c:rich>
          </c:tx>
          <c:layout/>
          <c:overlay val="0"/>
          <c:spPr>
            <a:noFill/>
            <a:ln w="253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noFill/>
          <a:ln w="9521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143396704"/>
        <c:crosses val="autoZero"/>
        <c:crossBetween val="between"/>
      </c:valAx>
      <c:spPr>
        <a:noFill/>
        <a:ln w="25390">
          <a:noFill/>
        </a:ln>
      </c:spPr>
    </c:plotArea>
    <c:legend>
      <c:legendPos val="t"/>
      <c:layout/>
      <c:overlay val="0"/>
      <c:spPr>
        <a:noFill/>
        <a:ln w="2539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2'!$A$3</c:f>
              <c:strCache>
                <c:ptCount val="1"/>
                <c:pt idx="0">
                  <c:v>Non-Hispanic White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'Figure 2'!$C$2:$H$2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2'!$C$3:$H$3</c:f>
              <c:numCache>
                <c:formatCode>General</c:formatCode>
                <c:ptCount val="6"/>
                <c:pt idx="0">
                  <c:v>41.1</c:v>
                </c:pt>
                <c:pt idx="1">
                  <c:v>42.5</c:v>
                </c:pt>
                <c:pt idx="2">
                  <c:v>46.5</c:v>
                </c:pt>
                <c:pt idx="3">
                  <c:v>46.4</c:v>
                </c:pt>
                <c:pt idx="4">
                  <c:v>48.2</c:v>
                </c:pt>
                <c:pt idx="5" formatCode="0.0">
                  <c:v>46.1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C0-4A3D-BFE3-B2D0905BBB02}"/>
            </c:ext>
          </c:extLst>
        </c:ser>
        <c:ser>
          <c:idx val="1"/>
          <c:order val="1"/>
          <c:tx>
            <c:strRef>
              <c:f>'Figure 2'!$A$4</c:f>
              <c:strCache>
                <c:ptCount val="1"/>
                <c:pt idx="0">
                  <c:v>Non-Hispanic Black</c:v>
                </c:pt>
              </c:strCache>
            </c:strRef>
          </c:tx>
          <c:spPr>
            <a:ln w="22225" cap="rnd">
              <a:solidFill>
                <a:schemeClr val="accent2"/>
              </a:solidFill>
              <a:prstDash val="dashDot"/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'Figure 2'!$C$2:$H$2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2'!$C$4:$H$4</c:f>
              <c:numCache>
                <c:formatCode>General</c:formatCode>
                <c:ptCount val="6"/>
                <c:pt idx="0">
                  <c:v>32.4</c:v>
                </c:pt>
                <c:pt idx="1">
                  <c:v>34.1</c:v>
                </c:pt>
                <c:pt idx="2">
                  <c:v>33.5</c:v>
                </c:pt>
                <c:pt idx="3">
                  <c:v>36.5</c:v>
                </c:pt>
                <c:pt idx="4">
                  <c:v>37.700000000000003</c:v>
                </c:pt>
                <c:pt idx="5">
                  <c:v>39.700000000000003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C0-4A3D-BFE3-B2D0905BBB02}"/>
            </c:ext>
          </c:extLst>
        </c:ser>
        <c:ser>
          <c:idx val="2"/>
          <c:order val="2"/>
          <c:tx>
            <c:strRef>
              <c:f>'Figure 2'!$A$5</c:f>
              <c:strCache>
                <c:ptCount val="1"/>
                <c:pt idx="0">
                  <c:v>Hispanic</c:v>
                </c:pt>
              </c:strCache>
            </c:strRef>
          </c:tx>
          <c:spPr>
            <a:ln w="22225" cap="rnd">
              <a:solidFill>
                <a:schemeClr val="accent3"/>
              </a:solidFill>
              <a:prstDash val="lgDashDot"/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'Figure 2'!$C$2:$H$2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2'!$C$5:$H$5</c:f>
              <c:numCache>
                <c:formatCode>General</c:formatCode>
                <c:ptCount val="6"/>
                <c:pt idx="0">
                  <c:v>29.3</c:v>
                </c:pt>
                <c:pt idx="1">
                  <c:v>28.5</c:v>
                </c:pt>
                <c:pt idx="2">
                  <c:v>30.5</c:v>
                </c:pt>
                <c:pt idx="3">
                  <c:v>32.9</c:v>
                </c:pt>
                <c:pt idx="4">
                  <c:v>33.299999999999997</c:v>
                </c:pt>
                <c:pt idx="5" formatCode="0.0">
                  <c:v>33.200000000000003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C0-4A3D-BFE3-B2D0905BBB02}"/>
            </c:ext>
          </c:extLst>
        </c:ser>
        <c:ser>
          <c:idx val="3"/>
          <c:order val="3"/>
          <c:tx>
            <c:strRef>
              <c:f>'Figure 2'!$A$6</c:f>
              <c:strCache>
                <c:ptCount val="1"/>
                <c:pt idx="0">
                  <c:v>Other</c:v>
                </c:pt>
              </c:strCache>
            </c:strRef>
          </c:tx>
          <c:spPr>
            <a:ln w="22225" cap="rnd">
              <a:solidFill>
                <a:schemeClr val="accent4"/>
              </a:solidFill>
              <a:prstDash val="sysDash"/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'Figure 2'!$C$2:$H$2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'Figure 2'!$C$6:$H$6</c:f>
              <c:numCache>
                <c:formatCode>General</c:formatCode>
                <c:ptCount val="6"/>
                <c:pt idx="0">
                  <c:v>37.799999999999997</c:v>
                </c:pt>
                <c:pt idx="1">
                  <c:v>40.9</c:v>
                </c:pt>
                <c:pt idx="2">
                  <c:v>46.7</c:v>
                </c:pt>
                <c:pt idx="3">
                  <c:v>42.6</c:v>
                </c:pt>
                <c:pt idx="4">
                  <c:v>47.3</c:v>
                </c:pt>
                <c:pt idx="5" formatCode="0.0">
                  <c:v>46.7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C0-4A3D-BFE3-B2D0905BBB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4751480"/>
        <c:axId val="224752136"/>
      </c:lineChart>
      <c:catAx>
        <c:axId val="2247514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cap="none" baseline="0">
                    <a:solidFill>
                      <a:schemeClr val="tx1"/>
                    </a:solidFill>
                    <a:latin typeface="Calibri" panose="020F0502020204030204" pitchFamily="34" charset="0"/>
                    <a:ea typeface="+mn-ea"/>
                    <a:cs typeface="+mn-cs"/>
                  </a:defRPr>
                </a:pPr>
                <a:r>
                  <a:rPr lang="en-US" sz="1000" cap="none" baseline="0">
                    <a:solidFill>
                      <a:schemeClr val="tx1"/>
                    </a:solidFill>
                    <a:latin typeface="Calibri" panose="020F0502020204030204" pitchFamily="34" charset="0"/>
                  </a:rPr>
                  <a:t>Influenza Season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cap="none" baseline="0">
                  <a:solidFill>
                    <a:schemeClr val="tx1"/>
                  </a:solidFill>
                  <a:latin typeface="Calibri" panose="020F050202020403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24752136"/>
        <c:crosses val="autoZero"/>
        <c:auto val="1"/>
        <c:lblAlgn val="ctr"/>
        <c:lblOffset val="100"/>
        <c:noMultiLvlLbl val="0"/>
      </c:catAx>
      <c:valAx>
        <c:axId val="2247521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cap="none" baseline="0">
                    <a:solidFill>
                      <a:schemeClr val="tx1"/>
                    </a:solidFill>
                    <a:latin typeface="Calibri" panose="020F0502020204030204" pitchFamily="34" charset="0"/>
                  </a:rPr>
                  <a:t>% Vacinnated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US"/>
          </a:p>
        </c:txPr>
        <c:crossAx val="224751480"/>
        <c:crosses val="autoZero"/>
        <c:crossBetween val="between"/>
      </c:valAx>
      <c:spPr>
        <a:noFill/>
        <a:ln>
          <a:noFill/>
          <a:prstDash val="lgDash"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Influenza Vaccination Trends  among Adults Aged Æ65 Years in the US, 1989-1999</vt:lpstr>
    </vt:vector>
  </TitlesOfParts>
  <Company>CDC</Company>
  <LinksUpToDate>false</LinksUpToDate>
  <CharactersWithSpaces>458</CharactersWithSpaces>
  <SharedDoc>false</SharedDoc>
  <HLinks>
    <vt:vector size="186" baseType="variant">
      <vt:variant>
        <vt:i4>2687046</vt:i4>
      </vt:variant>
      <vt:variant>
        <vt:i4>90</vt:i4>
      </vt:variant>
      <vt:variant>
        <vt:i4>0</vt:i4>
      </vt:variant>
      <vt:variant>
        <vt:i4>5</vt:i4>
      </vt:variant>
      <vt:variant>
        <vt:lpwstr>javascript:AL_get(this, 'jour', 'Epidemiol Infect.');</vt:lpwstr>
      </vt:variant>
      <vt:variant>
        <vt:lpwstr/>
      </vt:variant>
      <vt:variant>
        <vt:i4>3407986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http://www.ncbi.nlm.nih.gov/sites/entrez?Db=pubmed&amp;Cmd=Search&amp;Term=%22Roberts%20JA%22%5BAuthor%5D&amp;itool=EntrezSystem2.PEntrez.Pubmed.Pubmed_ResultsPanel.Pubmed_RVAbstractPlus</vt:lpwstr>
      </vt:variant>
      <vt:variant>
        <vt:lpwstr/>
      </vt:variant>
      <vt:variant>
        <vt:i4>7143484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http://www.ncbi.nlm.nih.gov/sites/entrez?Db=pubmed&amp;Cmd=Search&amp;Term=%22Shah%20A%22%5BAuthor%5D&amp;itool=EntrezSystem2.PEntrez.Pubmed.Pubmed_ResultsPanel.Pubmed_RVAbstractPlus</vt:lpwstr>
      </vt:variant>
      <vt:variant>
        <vt:lpwstr/>
      </vt:variant>
      <vt:variant>
        <vt:i4>7471159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http://www.ncbi.nlm.nih.gov/sites/entrez?Db=pubmed&amp;Cmd=Search&amp;Term=%22Mangtani%20P%22%5BAuthor%5D&amp;itool=EntrezSystem2.PEntrez.Pubmed.Pubmed_ResultsPanel.Pubmed_RVAbstractPlus</vt:lpwstr>
      </vt:variant>
      <vt:variant>
        <vt:lpwstr/>
      </vt:variant>
      <vt:variant>
        <vt:i4>786523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https://www.ncbi.nlm.nih.gov/pubmed/22339083</vt:lpwstr>
      </vt:variant>
      <vt:variant>
        <vt:lpwstr/>
      </vt:variant>
      <vt:variant>
        <vt:i4>3407909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http://www.ncbi.nlm.nih.gov/pubmed/25721404</vt:lpwstr>
      </vt:variant>
      <vt:variant>
        <vt:lpwstr/>
      </vt:variant>
      <vt:variant>
        <vt:i4>3932187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http://www.ncbi.nlm.nih.gov/pubmed/?term=Schwartz%20JS%5BAuthor%5D&amp;cauthor=true&amp;cauthor_uid=25721404</vt:lpwstr>
      </vt:variant>
      <vt:variant>
        <vt:lpwstr/>
      </vt:variant>
      <vt:variant>
        <vt:i4>8257544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http://www.ncbi.nlm.nih.gov/pubmed/?term=Mase%20T%5BAuthor%5D&amp;cauthor=true&amp;cauthor_uid=25721404</vt:lpwstr>
      </vt:variant>
      <vt:variant>
        <vt:lpwstr/>
      </vt:variant>
      <vt:variant>
        <vt:i4>524326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http://www.ncbi.nlm.nih.gov/pubmed/?term=Smedley%20M%5BAuthor%5D&amp;cauthor=true&amp;cauthor_uid=25721404</vt:lpwstr>
      </vt:variant>
      <vt:variant>
        <vt:lpwstr/>
      </vt:variant>
      <vt:variant>
        <vt:i4>1900667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http://www.ncbi.nlm.nih.gov/pubmed/?term=Wroten%20K%5BAuthor%5D&amp;cauthor=true&amp;cauthor_uid=25721404</vt:lpwstr>
      </vt:variant>
      <vt:variant>
        <vt:lpwstr/>
      </vt:variant>
      <vt:variant>
        <vt:i4>7929949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http://www.ncbi.nlm.nih.gov/pubmed/?term=Drees%20M%5BAuthor%5D&amp;cauthor=true&amp;cauthor_uid=25721404</vt:lpwstr>
      </vt:variant>
      <vt:variant>
        <vt:lpwstr/>
      </vt:variant>
      <vt:variant>
        <vt:i4>6029390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http://www.ncbi.nlm.nih.gov/pubmed/17533060?itool=EntrezSystem2.PEntrez.Pubmed.Pubmed_ResultsPanel.Pubmed_RVDocSum&amp;ordinalpos=10</vt:lpwstr>
      </vt:variant>
      <vt:variant>
        <vt:lpwstr/>
      </vt:variant>
      <vt:variant>
        <vt:i4>3211360</vt:i4>
      </vt:variant>
      <vt:variant>
        <vt:i4>54</vt:i4>
      </vt:variant>
      <vt:variant>
        <vt:i4>0</vt:i4>
      </vt:variant>
      <vt:variant>
        <vt:i4>5</vt:i4>
      </vt:variant>
      <vt:variant>
        <vt:lpwstr>http://www.thecommunityguide.org/index.html</vt:lpwstr>
      </vt:variant>
      <vt:variant>
        <vt:lpwstr/>
      </vt:variant>
      <vt:variant>
        <vt:i4>3342369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http://www.ncbi.nlm.nih.gov/pubmed/22108587</vt:lpwstr>
      </vt:variant>
      <vt:variant>
        <vt:lpwstr/>
      </vt:variant>
      <vt:variant>
        <vt:i4>262233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https://www.ncbi.nlm.nih.gov/pubmed/26297451</vt:lpwstr>
      </vt:variant>
      <vt:variant>
        <vt:lpwstr/>
      </vt:variant>
      <vt:variant>
        <vt:i4>393307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https://www.ncbi.nlm.nih.gov/pubmed/29329685</vt:lpwstr>
      </vt:variant>
      <vt:variant>
        <vt:lpwstr/>
      </vt:variant>
      <vt:variant>
        <vt:i4>3080227</vt:i4>
      </vt:variant>
      <vt:variant>
        <vt:i4>42</vt:i4>
      </vt:variant>
      <vt:variant>
        <vt:i4>0</vt:i4>
      </vt:variant>
      <vt:variant>
        <vt:i4>5</vt:i4>
      </vt:variant>
      <vt:variant>
        <vt:lpwstr>https://wwwdev.cdc.gov/flu/fluvaxview/place-vaccination-2014-15.htm</vt:lpwstr>
      </vt:variant>
      <vt:variant>
        <vt:lpwstr/>
      </vt:variant>
      <vt:variant>
        <vt:i4>327765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https://www.ncbi.nlm.nih.gov/pubmed/26551981</vt:lpwstr>
      </vt:variant>
      <vt:variant>
        <vt:lpwstr/>
      </vt:variant>
      <vt:variant>
        <vt:i4>262234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https://www.cdc.gov/flu/about/disease/2016-17.htm</vt:lpwstr>
      </vt:variant>
      <vt:variant>
        <vt:lpwstr/>
      </vt:variant>
      <vt:variant>
        <vt:i4>5308488</vt:i4>
      </vt:variant>
      <vt:variant>
        <vt:i4>33</vt:i4>
      </vt:variant>
      <vt:variant>
        <vt:i4>0</vt:i4>
      </vt:variant>
      <vt:variant>
        <vt:i4>5</vt:i4>
      </vt:variant>
      <vt:variant>
        <vt:lpwstr>http://www.healthypeople.gov/2020/topics-objectives/topic/immunization-and-infectious-diseases/objectives</vt:lpwstr>
      </vt:variant>
      <vt:variant>
        <vt:lpwstr/>
      </vt:variant>
      <vt:variant>
        <vt:i4>5898241</vt:i4>
      </vt:variant>
      <vt:variant>
        <vt:i4>30</vt:i4>
      </vt:variant>
      <vt:variant>
        <vt:i4>0</vt:i4>
      </vt:variant>
      <vt:variant>
        <vt:i4>5</vt:i4>
      </vt:variant>
      <vt:variant>
        <vt:lpwstr>ftp://ftp.cdc.gov/pub/Health_Statistics/NCHS/Dataset_Documentation/NHIS/2016/srvydesc.pdf</vt:lpwstr>
      </vt:variant>
      <vt:variant>
        <vt:lpwstr/>
      </vt:variant>
      <vt:variant>
        <vt:i4>7340085</vt:i4>
      </vt:variant>
      <vt:variant>
        <vt:i4>27</vt:i4>
      </vt:variant>
      <vt:variant>
        <vt:i4>0</vt:i4>
      </vt:variant>
      <vt:variant>
        <vt:i4>5</vt:i4>
      </vt:variant>
      <vt:variant>
        <vt:lpwstr>https://www.cdc.gov/nchs/nhis/data-questionnaires-documentation.htm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https://www.cdc.gov/vaccines/imz-managers/coverage/adultvaxview/NHIS-2016.html</vt:lpwstr>
      </vt:variant>
      <vt:variant>
        <vt:lpwstr/>
      </vt:variant>
      <vt:variant>
        <vt:i4>393309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https://www.ncbi.nlm.nih.gov/pubmed/28472027</vt:lpwstr>
      </vt:variant>
      <vt:variant>
        <vt:lpwstr/>
      </vt:variant>
      <vt:variant>
        <vt:i4>3342374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http://www.ncbi.nlm.nih.gov/pubmed/22446636</vt:lpwstr>
      </vt:variant>
      <vt:variant>
        <vt:lpwstr/>
      </vt:variant>
      <vt:variant>
        <vt:i4>3538990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http://www.ncbi.nlm.nih.gov/pubmed/19625341</vt:lpwstr>
      </vt:variant>
      <vt:variant>
        <vt:lpwstr/>
      </vt:variant>
      <vt:variant>
        <vt:i4>3866666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http://www.ncbi.nlm.nih.gov/pubmed/22191794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http://www.ncbi.nlm.nih.gov/pubmed/7966893</vt:lpwstr>
      </vt:variant>
      <vt:variant>
        <vt:lpwstr/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http://www.ncbi.nlm.nih.gov/pubmed/22490308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http://www.ncbi.nlm.nih.gov/pubmed/22516046</vt:lpwstr>
      </vt:variant>
      <vt:variant>
        <vt:lpwstr/>
      </vt:variant>
      <vt:variant>
        <vt:i4>458843</vt:i4>
      </vt:variant>
      <vt:variant>
        <vt:i4>0</vt:i4>
      </vt:variant>
      <vt:variant>
        <vt:i4>0</vt:i4>
      </vt:variant>
      <vt:variant>
        <vt:i4>5</vt:i4>
      </vt:variant>
      <vt:variant>
        <vt:lpwstr>https://www.cdc.gov/flu/about/disease/2015-16.htm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Vaccination Trends  among Adults Aged Æ65 Years in the US, 1989-1999</dc:title>
  <dc:subject/>
  <dc:creator>nip</dc:creator>
  <cp:keywords/>
  <cp:lastModifiedBy>Peng-Jun Lu</cp:lastModifiedBy>
  <cp:revision>3</cp:revision>
  <cp:lastPrinted>2018-11-01T13:46:00Z</cp:lastPrinted>
  <dcterms:created xsi:type="dcterms:W3CDTF">2019-03-02T21:41:00Z</dcterms:created>
  <dcterms:modified xsi:type="dcterms:W3CDTF">2019-03-29T14:28:00Z</dcterms:modified>
</cp:coreProperties>
</file>