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0B32" w14:textId="05E15C84" w:rsidR="008B1DAC" w:rsidRPr="008B1DAC" w:rsidRDefault="004535A8" w:rsidP="00277C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AC">
        <w:rPr>
          <w:rFonts w:ascii="Times New Roman" w:hAnsi="Times New Roman" w:cs="Times New Roman"/>
          <w:b/>
          <w:bCs/>
          <w:sz w:val="24"/>
          <w:szCs w:val="24"/>
        </w:rPr>
        <w:t>Articles Reviewed by Theory</w:t>
      </w:r>
    </w:p>
    <w:p w14:paraId="0BC34207" w14:textId="77777777" w:rsidR="004535A8" w:rsidRPr="008B1DAC" w:rsidRDefault="004535A8" w:rsidP="008B1DA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AC">
        <w:rPr>
          <w:rFonts w:ascii="Times New Roman" w:hAnsi="Times New Roman" w:cs="Times New Roman"/>
          <w:b/>
          <w:bCs/>
          <w:sz w:val="24"/>
          <w:szCs w:val="24"/>
        </w:rPr>
        <w:t>Institutional Theory</w:t>
      </w:r>
    </w:p>
    <w:p w14:paraId="02D986A1" w14:textId="77777777" w:rsidR="004C20FB" w:rsidRPr="008B1DAC" w:rsidRDefault="004C20FB" w:rsidP="004C20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1DAC">
        <w:rPr>
          <w:rFonts w:ascii="Times New Roman" w:hAnsi="Times New Roman" w:cs="Times New Roman"/>
          <w:sz w:val="24"/>
          <w:szCs w:val="24"/>
        </w:rPr>
        <w:t>D’Aunno</w:t>
      </w:r>
      <w:proofErr w:type="spellEnd"/>
      <w:r w:rsidRPr="008B1DAC">
        <w:rPr>
          <w:rFonts w:ascii="Times New Roman" w:hAnsi="Times New Roman" w:cs="Times New Roman"/>
          <w:sz w:val="24"/>
          <w:szCs w:val="24"/>
        </w:rPr>
        <w:t xml:space="preserve">, S., Sutton, R., &amp; Price, R.H. (1991). Isomorphism and external support in conflicting institutional environments: A study of drug abuse treatment units. </w:t>
      </w:r>
      <w:r w:rsidRPr="008B1DAC">
        <w:rPr>
          <w:rFonts w:ascii="Times New Roman" w:hAnsi="Times New Roman" w:cs="Times New Roman"/>
          <w:i/>
          <w:iCs/>
          <w:sz w:val="24"/>
          <w:szCs w:val="24"/>
        </w:rPr>
        <w:t>Academy of Management Journal, 34,</w:t>
      </w:r>
      <w:r w:rsidRPr="008B1DAC">
        <w:rPr>
          <w:rFonts w:ascii="Times New Roman" w:hAnsi="Times New Roman" w:cs="Times New Roman"/>
          <w:sz w:val="24"/>
          <w:szCs w:val="24"/>
        </w:rPr>
        <w:t xml:space="preserve"> 636-661.</w:t>
      </w:r>
    </w:p>
    <w:p w14:paraId="1B2AC847" w14:textId="320AD973" w:rsidR="0044433A" w:rsidRDefault="0044433A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1DAC">
        <w:rPr>
          <w:rFonts w:ascii="Times New Roman" w:hAnsi="Times New Roman" w:cs="Times New Roman"/>
          <w:sz w:val="24"/>
          <w:szCs w:val="24"/>
        </w:rPr>
        <w:t xml:space="preserve">DiMaggio, P.J., &amp; Powell, W.W. (1983). The iron cage revisited: Institutional isomorphism and collective rationality in organizational fields. </w:t>
      </w:r>
      <w:r w:rsidRPr="008B1DAC">
        <w:rPr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8B1DAC">
        <w:rPr>
          <w:rFonts w:ascii="Times New Roman" w:hAnsi="Times New Roman" w:cs="Times New Roman"/>
          <w:sz w:val="24"/>
          <w:szCs w:val="24"/>
        </w:rPr>
        <w:t xml:space="preserve">, </w:t>
      </w:r>
      <w:r w:rsidRPr="008B1DAC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8B1DAC">
        <w:rPr>
          <w:rFonts w:ascii="Times New Roman" w:hAnsi="Times New Roman" w:cs="Times New Roman"/>
          <w:sz w:val="24"/>
          <w:szCs w:val="24"/>
        </w:rPr>
        <w:t>, 147-160.</w:t>
      </w:r>
    </w:p>
    <w:p w14:paraId="68ED0F20" w14:textId="5D9E0233" w:rsidR="004535A8" w:rsidRPr="008B1DAC" w:rsidRDefault="0044433A" w:rsidP="004C20FB">
      <w:pPr>
        <w:spacing w:line="48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>Meyer, J.W. &amp; Rowan, B. (1977). Institutionalized organizations: Formal structure as myth and ceremony</w:t>
      </w:r>
      <w:r w:rsidRPr="008B1DAC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. American Journal of Sociology, 83,</w:t>
      </w:r>
      <w:r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340-363.</w:t>
      </w:r>
    </w:p>
    <w:p w14:paraId="696A2C18" w14:textId="77777777" w:rsidR="004535A8" w:rsidRPr="004535A8" w:rsidRDefault="004535A8" w:rsidP="008B1DAC">
      <w:pPr>
        <w:spacing w:line="48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>Zucker, L.G. (1987)</w:t>
      </w:r>
      <w:r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Institutional </w:t>
      </w:r>
      <w:r w:rsidR="0044433A"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>t</w:t>
      </w: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heories of </w:t>
      </w:r>
      <w:r w:rsidR="0044433A"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rganization. </w:t>
      </w:r>
      <w:r w:rsidRPr="004535A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Annual Review of Sociology, 13,</w:t>
      </w: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443-</w:t>
      </w:r>
      <w:r w:rsidRPr="008B1DAC"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4535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64. </w:t>
      </w:r>
    </w:p>
    <w:p w14:paraId="4F1678A9" w14:textId="11C745DB" w:rsidR="004535A8" w:rsidRPr="008B1DAC" w:rsidRDefault="004535A8" w:rsidP="008B1DAC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1DAC">
        <w:rPr>
          <w:rFonts w:ascii="Times New Roman" w:hAnsi="Times New Roman" w:cs="Times New Roman"/>
          <w:b/>
          <w:bCs/>
          <w:sz w:val="24"/>
          <w:szCs w:val="24"/>
        </w:rPr>
        <w:t xml:space="preserve">Transaction Cost </w:t>
      </w:r>
      <w:bookmarkStart w:id="0" w:name="_GoBack"/>
      <w:r w:rsidR="00754717" w:rsidRPr="008B1DAC">
        <w:rPr>
          <w:rFonts w:ascii="Times New Roman" w:hAnsi="Times New Roman" w:cs="Times New Roman"/>
          <w:b/>
          <w:bCs/>
          <w:sz w:val="24"/>
          <w:szCs w:val="24"/>
        </w:rPr>
        <w:t>Economics</w:t>
      </w:r>
      <w:bookmarkEnd w:id="0"/>
    </w:p>
    <w:p w14:paraId="3D2C15C9" w14:textId="77777777" w:rsidR="00277C9A" w:rsidRPr="008B1DAC" w:rsidRDefault="00277C9A" w:rsidP="00277C9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1DAC">
        <w:rPr>
          <w:rFonts w:ascii="Times New Roman" w:hAnsi="Times New Roman" w:cs="Times New Roman"/>
          <w:sz w:val="24"/>
          <w:szCs w:val="24"/>
        </w:rPr>
        <w:t xml:space="preserve">Leeman, J., &amp; Mark, B. (2006). The Chronic Care Model versus disease management programs: A transaction cost analysis approach. </w:t>
      </w:r>
      <w:r w:rsidRPr="008B1DAC">
        <w:rPr>
          <w:rFonts w:ascii="Times New Roman" w:hAnsi="Times New Roman" w:cs="Times New Roman"/>
          <w:i/>
          <w:sz w:val="24"/>
          <w:szCs w:val="24"/>
        </w:rPr>
        <w:t>Health Care Management Review</w:t>
      </w:r>
      <w:r w:rsidRPr="008B1DAC">
        <w:rPr>
          <w:rFonts w:ascii="Times New Roman" w:hAnsi="Times New Roman" w:cs="Times New Roman"/>
          <w:sz w:val="24"/>
          <w:szCs w:val="24"/>
        </w:rPr>
        <w:t xml:space="preserve">, </w:t>
      </w:r>
      <w:r w:rsidRPr="008B1DAC">
        <w:rPr>
          <w:rFonts w:ascii="Times New Roman" w:hAnsi="Times New Roman" w:cs="Times New Roman"/>
          <w:i/>
          <w:sz w:val="24"/>
          <w:szCs w:val="24"/>
        </w:rPr>
        <w:t>31</w:t>
      </w:r>
      <w:r w:rsidRPr="008B1DAC">
        <w:rPr>
          <w:rFonts w:ascii="Times New Roman" w:hAnsi="Times New Roman" w:cs="Times New Roman"/>
          <w:iCs/>
          <w:sz w:val="24"/>
          <w:szCs w:val="24"/>
        </w:rPr>
        <w:t>,</w:t>
      </w:r>
      <w:r w:rsidRPr="008B1DAC">
        <w:rPr>
          <w:rFonts w:ascii="Times New Roman" w:hAnsi="Times New Roman" w:cs="Times New Roman"/>
          <w:sz w:val="24"/>
          <w:szCs w:val="24"/>
        </w:rPr>
        <w:t xml:space="preserve"> 18-25.</w:t>
      </w:r>
    </w:p>
    <w:p w14:paraId="3E233B73" w14:textId="77777777" w:rsidR="00277C9A" w:rsidRPr="007E224B" w:rsidRDefault="00277C9A" w:rsidP="00277C9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E224B">
        <w:rPr>
          <w:rFonts w:ascii="Times New Roman" w:hAnsi="Times New Roman" w:cs="Times New Roman"/>
          <w:color w:val="000000"/>
          <w:sz w:val="24"/>
          <w:szCs w:val="24"/>
        </w:rPr>
        <w:t xml:space="preserve">Shelanski, H., &amp; Klein, P. (1995). Empirical research in transaction cost economics: A review and assessment. </w:t>
      </w:r>
      <w:r w:rsidRPr="007E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Law, Economics, &amp; Organization, 11</w:t>
      </w:r>
      <w:r w:rsidRPr="007E224B">
        <w:rPr>
          <w:rFonts w:ascii="Times New Roman" w:hAnsi="Times New Roman" w:cs="Times New Roman"/>
          <w:color w:val="000000"/>
          <w:sz w:val="24"/>
          <w:szCs w:val="24"/>
        </w:rPr>
        <w:t>, 335-361.</w:t>
      </w:r>
    </w:p>
    <w:p w14:paraId="59BBE205" w14:textId="77777777" w:rsidR="00754717" w:rsidRPr="008B1DAC" w:rsidRDefault="00754717" w:rsidP="008B1DA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1DAC">
        <w:rPr>
          <w:rFonts w:ascii="Times New Roman" w:hAnsi="Times New Roman" w:cs="Times New Roman"/>
          <w:sz w:val="24"/>
          <w:szCs w:val="24"/>
        </w:rPr>
        <w:t xml:space="preserve">Williamson, O.E. (1981). The economics of organization: The transaction cost approach. </w:t>
      </w:r>
      <w:r w:rsidRPr="008B1DAC">
        <w:rPr>
          <w:rFonts w:ascii="Times New Roman" w:hAnsi="Times New Roman" w:cs="Times New Roman"/>
          <w:i/>
          <w:iCs/>
          <w:sz w:val="24"/>
          <w:szCs w:val="24"/>
        </w:rPr>
        <w:t xml:space="preserve">The American Journal of Sociology, 87, </w:t>
      </w:r>
      <w:r w:rsidRPr="008B1DAC">
        <w:rPr>
          <w:rFonts w:ascii="Times New Roman" w:hAnsi="Times New Roman" w:cs="Times New Roman"/>
          <w:sz w:val="24"/>
          <w:szCs w:val="24"/>
        </w:rPr>
        <w:t>548-577.</w:t>
      </w:r>
    </w:p>
    <w:p w14:paraId="04956042" w14:textId="77777777" w:rsidR="00754717" w:rsidRPr="008B1DAC" w:rsidRDefault="00754717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B1DAC">
        <w:rPr>
          <w:rFonts w:ascii="Times New Roman" w:hAnsi="Times New Roman" w:cs="Times New Roman"/>
          <w:color w:val="000000"/>
          <w:sz w:val="24"/>
          <w:szCs w:val="24"/>
        </w:rPr>
        <w:t xml:space="preserve">Zinn, J., Mor, V., Intrator, O., Feng, Z., Angelelli, J., &amp; Davis, J. (2003). The impact of the prospective payment system for skilled nursing facilities on therapy service provision: A transaction cost approach. </w:t>
      </w:r>
      <w:r w:rsidRPr="008B1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 Services Research,</w:t>
      </w:r>
      <w:r w:rsidRPr="008B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38</w:t>
      </w:r>
      <w:r w:rsidRPr="008B1DAC">
        <w:rPr>
          <w:rFonts w:ascii="Times New Roman" w:hAnsi="Times New Roman" w:cs="Times New Roman"/>
          <w:color w:val="000000"/>
          <w:sz w:val="24"/>
          <w:szCs w:val="24"/>
        </w:rPr>
        <w:t xml:space="preserve">, 1467-1486. </w:t>
      </w:r>
    </w:p>
    <w:p w14:paraId="719A7AAC" w14:textId="5F4CA339" w:rsidR="008B1DAC" w:rsidRPr="008B1DAC" w:rsidRDefault="008B1DAC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10940" w14:textId="77777777" w:rsidR="009F3140" w:rsidRPr="008B1DAC" w:rsidRDefault="004535A8" w:rsidP="008B1DA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AC">
        <w:rPr>
          <w:rFonts w:ascii="Times New Roman" w:hAnsi="Times New Roman" w:cs="Times New Roman"/>
          <w:b/>
          <w:bCs/>
          <w:sz w:val="24"/>
          <w:szCs w:val="24"/>
        </w:rPr>
        <w:t>Contingency Theory</w:t>
      </w:r>
    </w:p>
    <w:p w14:paraId="2DF48975" w14:textId="77777777" w:rsidR="00924681" w:rsidRPr="008B1DAC" w:rsidRDefault="00924681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B1DAC">
        <w:rPr>
          <w:rFonts w:ascii="Times New Roman" w:hAnsi="Times New Roman" w:cs="Times New Roman"/>
          <w:color w:val="000000"/>
          <w:sz w:val="24"/>
          <w:szCs w:val="24"/>
        </w:rPr>
        <w:t>Donaldson, L. (2001). The Contigency Theory of Organizations. Thousand Oaks, CA: SAGE Publications.</w:t>
      </w:r>
    </w:p>
    <w:p w14:paraId="4A674893" w14:textId="77777777" w:rsidR="00924681" w:rsidRPr="008B1DAC" w:rsidRDefault="00924681" w:rsidP="008B1DA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1DAC">
        <w:rPr>
          <w:rFonts w:ascii="Times New Roman" w:hAnsi="Times New Roman" w:cs="Times New Roman"/>
          <w:sz w:val="24"/>
          <w:szCs w:val="24"/>
        </w:rPr>
        <w:t xml:space="preserve">Lawrence, P.R., &amp; Lorsch, J. W. (1967) Differentiation and integration in complex organizations. </w:t>
      </w:r>
      <w:r w:rsidRPr="008B1DAC">
        <w:rPr>
          <w:rFonts w:ascii="Times New Roman" w:hAnsi="Times New Roman" w:cs="Times New Roman"/>
          <w:i/>
          <w:iCs/>
          <w:sz w:val="24"/>
          <w:szCs w:val="24"/>
        </w:rPr>
        <w:t>Administrative Science Quarterly, 12</w:t>
      </w:r>
      <w:r w:rsidRPr="008B1DAC">
        <w:rPr>
          <w:rFonts w:ascii="Times New Roman" w:hAnsi="Times New Roman" w:cs="Times New Roman"/>
          <w:sz w:val="24"/>
          <w:szCs w:val="24"/>
        </w:rPr>
        <w:t>, 1-47.</w:t>
      </w:r>
    </w:p>
    <w:p w14:paraId="3B6E8DAF" w14:textId="45CE986E" w:rsidR="00924681" w:rsidRDefault="00924681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B1DAC">
        <w:rPr>
          <w:rFonts w:ascii="Times New Roman" w:hAnsi="Times New Roman" w:cs="Times New Roman"/>
          <w:color w:val="000000"/>
          <w:sz w:val="24"/>
          <w:szCs w:val="24"/>
        </w:rPr>
        <w:t xml:space="preserve">Schoonhoven, C.B. (1981). Problems with contingency theory: Testing assumptions hidden within the language of contingency "theory." </w:t>
      </w:r>
      <w:r w:rsidRPr="008B1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Administrative Science Quarterly, 26</w:t>
      </w:r>
      <w:r w:rsidRPr="008B1DAC">
        <w:rPr>
          <w:rFonts w:ascii="Times New Roman" w:hAnsi="Times New Roman" w:cs="Times New Roman"/>
          <w:color w:val="000000"/>
          <w:sz w:val="24"/>
          <w:szCs w:val="24"/>
        </w:rPr>
        <w:t>, 349-377.</w:t>
      </w:r>
    </w:p>
    <w:p w14:paraId="21BAA0FC" w14:textId="77777777" w:rsidR="00277C9A" w:rsidRPr="008B1DAC" w:rsidRDefault="00277C9A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E3E7B" w14:textId="26167AF1" w:rsidR="00924681" w:rsidRPr="008B1DAC" w:rsidRDefault="00924681" w:rsidP="008B1DAC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681" w:rsidRPr="008B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A8"/>
    <w:rsid w:val="00277C9A"/>
    <w:rsid w:val="00346FBC"/>
    <w:rsid w:val="0044433A"/>
    <w:rsid w:val="004535A8"/>
    <w:rsid w:val="004C20FB"/>
    <w:rsid w:val="005B77B9"/>
    <w:rsid w:val="006F42EC"/>
    <w:rsid w:val="00754717"/>
    <w:rsid w:val="008B1DAC"/>
    <w:rsid w:val="009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9B637A"/>
  <w15:chartTrackingRefBased/>
  <w15:docId w15:val="{8158E82D-6DBF-4F1D-BFBB-6ECEEE7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535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35A8"/>
    <w:rPr>
      <w:rFonts w:ascii="Calibri" w:hAnsi="Calibri" w:cs="Calibri"/>
      <w:noProof/>
    </w:rPr>
  </w:style>
  <w:style w:type="character" w:styleId="Emphasis">
    <w:name w:val="Emphasis"/>
    <w:basedOn w:val="DefaultParagraphFont"/>
    <w:uiPriority w:val="20"/>
    <w:qFormat/>
    <w:rsid w:val="004535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4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Wangen</dc:creator>
  <cp:keywords/>
  <dc:description/>
  <cp:lastModifiedBy>Leeman, Jennifer</cp:lastModifiedBy>
  <cp:revision>3</cp:revision>
  <dcterms:created xsi:type="dcterms:W3CDTF">2019-08-19T11:50:00Z</dcterms:created>
  <dcterms:modified xsi:type="dcterms:W3CDTF">2019-08-19T14:36:00Z</dcterms:modified>
</cp:coreProperties>
</file>