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7A389" w14:textId="77777777" w:rsidR="00257DA4" w:rsidRDefault="00B24F96" w:rsidP="00257DA4">
      <w:pPr>
        <w:spacing w:after="0" w:line="240" w:lineRule="auto"/>
        <w:jc w:val="center"/>
      </w:pPr>
      <w:r>
        <w:t>Appendix A.</w:t>
      </w:r>
      <w:r w:rsidR="00791287">
        <w:t xml:space="preserve"> </w:t>
      </w:r>
      <w:r w:rsidR="00045AF5">
        <w:t xml:space="preserve">Survey items to assess patient-reported barriers </w:t>
      </w:r>
    </w:p>
    <w:p w14:paraId="6833DECE" w14:textId="3D208162" w:rsidR="00257DA4" w:rsidRDefault="00045AF5" w:rsidP="00431FE7">
      <w:pPr>
        <w:spacing w:after="0" w:line="240" w:lineRule="auto"/>
        <w:jc w:val="center"/>
      </w:pPr>
      <w:r>
        <w:t>to cancer screening</w:t>
      </w:r>
      <w:r w:rsidR="00257DA4">
        <w:t xml:space="preserve"> and/or diagnostic follow-up</w:t>
      </w:r>
    </w:p>
    <w:p w14:paraId="0D807A3C" w14:textId="77777777" w:rsidR="00431FE7" w:rsidRDefault="00431FE7" w:rsidP="00431FE7">
      <w:pPr>
        <w:spacing w:after="0"/>
      </w:pPr>
    </w:p>
    <w:p w14:paraId="3D9ED8C3" w14:textId="16531CB1" w:rsidR="00415920" w:rsidRDefault="00F139F6" w:rsidP="00431FE7">
      <w:pPr>
        <w:spacing w:after="0"/>
      </w:pPr>
      <w:r>
        <w:t xml:space="preserve">Table 1. </w:t>
      </w:r>
      <w:r w:rsidR="00791287">
        <w:t xml:space="preserve">Survey </w:t>
      </w:r>
      <w:r w:rsidR="00045AF5">
        <w:t>item</w:t>
      </w:r>
      <w:r w:rsidR="00DC044B">
        <w:t>s</w:t>
      </w:r>
      <w:r w:rsidR="00064071">
        <w:t xml:space="preserve"> to assess patient</w:t>
      </w:r>
      <w:r>
        <w:t>-reported</w:t>
      </w:r>
      <w:r w:rsidR="00064071">
        <w:t xml:space="preserve"> barriers </w:t>
      </w:r>
      <w:r w:rsidR="00064071">
        <w:t>to</w:t>
      </w:r>
      <w:r w:rsidR="00064071">
        <w:t xml:space="preserve"> breast cancer</w:t>
      </w:r>
      <w:r w:rsidR="00064071">
        <w:t xml:space="preserve"> screening</w:t>
      </w:r>
      <w:r w:rsidR="00045AF5">
        <w:t xml:space="preserve"> and/or diagnostic follow-up</w:t>
      </w:r>
      <w:r>
        <w:t>.</w:t>
      </w: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9818"/>
        <w:gridCol w:w="13"/>
      </w:tblGrid>
      <w:tr w:rsidR="00BF2588" w14:paraId="180A930C" w14:textId="77777777" w:rsidTr="00BF2588">
        <w:tc>
          <w:tcPr>
            <w:tcW w:w="9831" w:type="dxa"/>
            <w:gridSpan w:val="2"/>
          </w:tcPr>
          <w:p w14:paraId="4A0AB690" w14:textId="7D5E5D2F" w:rsidR="00BF2588" w:rsidRDefault="00BF2588" w:rsidP="00DC044B">
            <w:pPr>
              <w:pStyle w:val="ListParagraph"/>
              <w:numPr>
                <w:ilvl w:val="0"/>
                <w:numId w:val="22"/>
              </w:numPr>
            </w:pPr>
            <w:r w:rsidRPr="008639D7">
              <w:t xml:space="preserve">What are </w:t>
            </w:r>
            <w:r w:rsidR="00DC044B" w:rsidRPr="00DC044B">
              <w:t xml:space="preserve">personal or cultural </w:t>
            </w:r>
            <w:r w:rsidR="00045AF5" w:rsidRPr="00DC044B">
              <w:t>barriers</w:t>
            </w:r>
            <w:r w:rsidRPr="00DC044B">
              <w:t xml:space="preserve"> to breast cancer screening</w:t>
            </w:r>
            <w:r w:rsidRPr="008639D7">
              <w:t xml:space="preserve"> mammography</w:t>
            </w:r>
            <w:r w:rsidRPr="00DC044B">
              <w:rPr>
                <w:b/>
              </w:rPr>
              <w:t xml:space="preserve"> </w:t>
            </w:r>
            <w:r w:rsidRPr="008639D7">
              <w:t xml:space="preserve">and/or diagnostic follow-up that your clients most often </w:t>
            </w:r>
            <w:r w:rsidR="00045AF5">
              <w:t>experience</w:t>
            </w:r>
            <w:r w:rsidRPr="008639D7">
              <w:t>? Check all that apply:</w:t>
            </w:r>
          </w:p>
        </w:tc>
      </w:tr>
      <w:tr w:rsidR="00045AF5" w14:paraId="13724305" w14:textId="77777777" w:rsidTr="00A3300D">
        <w:trPr>
          <w:gridAfter w:val="1"/>
          <w:wAfter w:w="13" w:type="dxa"/>
        </w:trPr>
        <w:tc>
          <w:tcPr>
            <w:tcW w:w="9818" w:type="dxa"/>
          </w:tcPr>
          <w:p w14:paraId="66B96616" w14:textId="13EEB8BB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 xml:space="preserve">Lack of knowledge about </w:t>
            </w:r>
            <w:r>
              <w:t>breast</w:t>
            </w:r>
            <w:r w:rsidRPr="008639D7">
              <w:t xml:space="preserve"> cancer</w:t>
            </w:r>
          </w:p>
          <w:p w14:paraId="718E5193" w14:textId="77777777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Lack of motivation to get screened</w:t>
            </w:r>
          </w:p>
          <w:p w14:paraId="7BDC70B4" w14:textId="4F104EBE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 xml:space="preserve">Belief that they won’t get </w:t>
            </w:r>
            <w:r>
              <w:t>breast</w:t>
            </w:r>
            <w:r w:rsidRPr="008639D7">
              <w:t xml:space="preserve"> cancer </w:t>
            </w:r>
          </w:p>
          <w:p w14:paraId="52DCB6C8" w14:textId="77777777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 xml:space="preserve">Lack of awareness that screening effectively prevents or controls cancer  </w:t>
            </w:r>
          </w:p>
          <w:p w14:paraId="785CE733" w14:textId="6C5CF28C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 xml:space="preserve">Lack of knowledge about </w:t>
            </w:r>
            <w:r>
              <w:t>mammography</w:t>
            </w:r>
            <w:r w:rsidRPr="008639D7">
              <w:t xml:space="preserve"> process</w:t>
            </w:r>
          </w:p>
          <w:p w14:paraId="1F1E99D9" w14:textId="77777777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Embarrassment or personal modesty</w:t>
            </w:r>
          </w:p>
          <w:p w14:paraId="7400D94B" w14:textId="77777777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Fears about being diagnosed with cancer</w:t>
            </w:r>
          </w:p>
          <w:p w14:paraId="5F9D0CAD" w14:textId="77777777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 xml:space="preserve">Fears about the screening procedure </w:t>
            </w:r>
          </w:p>
          <w:p w14:paraId="26FC418F" w14:textId="77777777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Difficulty with scheduling appointments</w:t>
            </w:r>
          </w:p>
          <w:p w14:paraId="366BD654" w14:textId="77777777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Fears about immigration status</w:t>
            </w:r>
          </w:p>
          <w:p w14:paraId="620A2403" w14:textId="77777777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Lack of family support to receive screening</w:t>
            </w:r>
          </w:p>
          <w:p w14:paraId="3A147C94" w14:textId="77777777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Community beliefs or attitudes about screening procedures</w:t>
            </w:r>
          </w:p>
          <w:p w14:paraId="3EFC0C69" w14:textId="77777777" w:rsidR="00DC044B" w:rsidRPr="008639D7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Community beliefs or attitudes about accepting healthcare</w:t>
            </w:r>
          </w:p>
          <w:p w14:paraId="74FC706F" w14:textId="6674FF65" w:rsidR="00045AF5" w:rsidRDefault="00DC044B" w:rsidP="00DC044B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Other: ___________________________________________</w:t>
            </w:r>
          </w:p>
        </w:tc>
      </w:tr>
      <w:tr w:rsidR="00DC044B" w14:paraId="39639D4A" w14:textId="77777777" w:rsidTr="00A3300D">
        <w:trPr>
          <w:gridAfter w:val="1"/>
          <w:wAfter w:w="13" w:type="dxa"/>
        </w:trPr>
        <w:tc>
          <w:tcPr>
            <w:tcW w:w="9818" w:type="dxa"/>
          </w:tcPr>
          <w:p w14:paraId="3D21165C" w14:textId="0517BA02" w:rsidR="00DC044B" w:rsidRDefault="00DC044B" w:rsidP="00DC044B">
            <w:pPr>
              <w:pStyle w:val="ListParagraph"/>
              <w:numPr>
                <w:ilvl w:val="0"/>
                <w:numId w:val="22"/>
              </w:numPr>
            </w:pPr>
            <w:r w:rsidRPr="008639D7">
              <w:t xml:space="preserve">What are </w:t>
            </w:r>
            <w:r>
              <w:t>structural</w:t>
            </w:r>
            <w:r w:rsidRPr="00DC044B">
              <w:t xml:space="preserve"> barriers to breast cancer screening</w:t>
            </w:r>
            <w:r w:rsidRPr="008639D7">
              <w:t xml:space="preserve"> mammography</w:t>
            </w:r>
            <w:r w:rsidRPr="00DC044B">
              <w:rPr>
                <w:b/>
              </w:rPr>
              <w:t xml:space="preserve"> </w:t>
            </w:r>
            <w:r w:rsidRPr="008639D7">
              <w:t xml:space="preserve">and/or diagnostic follow-up that your clients most often </w:t>
            </w:r>
            <w:r>
              <w:t>experience</w:t>
            </w:r>
            <w:r w:rsidRPr="008639D7">
              <w:t>? Check all that apply:</w:t>
            </w:r>
          </w:p>
        </w:tc>
      </w:tr>
      <w:tr w:rsidR="00DC044B" w14:paraId="55FBC917" w14:textId="77777777" w:rsidTr="00A3300D">
        <w:trPr>
          <w:gridAfter w:val="1"/>
          <w:wAfter w:w="13" w:type="dxa"/>
        </w:trPr>
        <w:tc>
          <w:tcPr>
            <w:tcW w:w="9818" w:type="dxa"/>
          </w:tcPr>
          <w:p w14:paraId="6D1474BB" w14:textId="7777777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providers who are the same gender as client</w:t>
            </w:r>
          </w:p>
          <w:p w14:paraId="44CF0CEA" w14:textId="7777777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Medical mistrust or bias within the healthcare system</w:t>
            </w:r>
          </w:p>
          <w:p w14:paraId="562F44E6" w14:textId="7777777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Language barriers (e.g. lack of interpreters or providers who speak client’s language)</w:t>
            </w:r>
          </w:p>
          <w:p w14:paraId="6E7307DD" w14:textId="7777777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transportation</w:t>
            </w:r>
          </w:p>
          <w:p w14:paraId="4E01A118" w14:textId="7777777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childcare</w:t>
            </w:r>
          </w:p>
          <w:p w14:paraId="2F8E00A5" w14:textId="7777777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older adult care</w:t>
            </w:r>
          </w:p>
          <w:p w14:paraId="75BB7522" w14:textId="7777777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Inability to take time off work</w:t>
            </w:r>
          </w:p>
          <w:p w14:paraId="33898639" w14:textId="7777777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health insurance or concerns about cost</w:t>
            </w:r>
          </w:p>
          <w:p w14:paraId="3DEF0FB3" w14:textId="7777777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 xml:space="preserve">Long distance to screening facility </w:t>
            </w:r>
          </w:p>
          <w:p w14:paraId="173A1B73" w14:textId="7777777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Clinic hours of operation do not fit schedule</w:t>
            </w:r>
          </w:p>
          <w:p w14:paraId="2B3BC0F4" w14:textId="7777777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No access to mobile mammography</w:t>
            </w:r>
          </w:p>
          <w:p w14:paraId="259EBE6B" w14:textId="742DA8B7" w:rsidR="00DC044B" w:rsidRPr="008639D7" w:rsidRDefault="00DC044B" w:rsidP="00DC044B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Other: ______________________________________________</w:t>
            </w:r>
          </w:p>
        </w:tc>
      </w:tr>
    </w:tbl>
    <w:p w14:paraId="7EC2604A" w14:textId="4C8B38EA" w:rsidR="00BF2588" w:rsidRDefault="00BF2588"/>
    <w:p w14:paraId="2D7DE488" w14:textId="7A478550" w:rsidR="00064071" w:rsidRDefault="00045AF5" w:rsidP="00431FE7">
      <w:pPr>
        <w:spacing w:after="0"/>
        <w:jc w:val="both"/>
      </w:pPr>
      <w:r>
        <w:t>Table 2.  Survey item</w:t>
      </w:r>
      <w:r w:rsidR="00DC044B">
        <w:t>s</w:t>
      </w:r>
      <w:r w:rsidR="00F139F6">
        <w:t xml:space="preserve"> to assess patient-reported barriers to cervical cancer screening</w:t>
      </w:r>
      <w:r>
        <w:t xml:space="preserve"> and/or diagnostic follow-up</w:t>
      </w:r>
      <w:r w:rsidR="00F139F6">
        <w:t>.</w:t>
      </w: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9818"/>
        <w:gridCol w:w="13"/>
      </w:tblGrid>
      <w:tr w:rsidR="00DC044B" w14:paraId="5E363D45" w14:textId="77777777" w:rsidTr="008639D7">
        <w:tc>
          <w:tcPr>
            <w:tcW w:w="9831" w:type="dxa"/>
            <w:gridSpan w:val="2"/>
          </w:tcPr>
          <w:p w14:paraId="6E94D181" w14:textId="312D2BA4" w:rsidR="00DC044B" w:rsidRDefault="00DC044B" w:rsidP="00DC044B">
            <w:pPr>
              <w:pStyle w:val="ListParagraph"/>
              <w:numPr>
                <w:ilvl w:val="0"/>
                <w:numId w:val="25"/>
              </w:numPr>
            </w:pPr>
            <w:r w:rsidRPr="008639D7">
              <w:t xml:space="preserve">What are </w:t>
            </w:r>
            <w:r w:rsidRPr="00DC044B">
              <w:t xml:space="preserve">personal or cultural barriers to </w:t>
            </w:r>
            <w:r>
              <w:t>cervical</w:t>
            </w:r>
            <w:r w:rsidRPr="00DC044B">
              <w:t xml:space="preserve"> cancer screening</w:t>
            </w:r>
            <w:r w:rsidRPr="00DC044B">
              <w:rPr>
                <w:b/>
              </w:rPr>
              <w:t xml:space="preserve"> </w:t>
            </w:r>
            <w:r w:rsidRPr="008639D7">
              <w:t xml:space="preserve">and/or diagnostic follow-up that your clients most often </w:t>
            </w:r>
            <w:r>
              <w:t>experience</w:t>
            </w:r>
            <w:r w:rsidRPr="008639D7">
              <w:t>? Check all that apply:</w:t>
            </w:r>
          </w:p>
        </w:tc>
      </w:tr>
      <w:tr w:rsidR="00DC044B" w14:paraId="0ED0F36C" w14:textId="77777777" w:rsidTr="008639D7">
        <w:trPr>
          <w:gridAfter w:val="1"/>
          <w:wAfter w:w="13" w:type="dxa"/>
        </w:trPr>
        <w:tc>
          <w:tcPr>
            <w:tcW w:w="9818" w:type="dxa"/>
          </w:tcPr>
          <w:p w14:paraId="61D96033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Lack of knowledge about cervical cancer</w:t>
            </w:r>
          </w:p>
          <w:p w14:paraId="6B4C6016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Lack of motivation to get screened</w:t>
            </w:r>
          </w:p>
          <w:p w14:paraId="6C0F2AD8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 xml:space="preserve">Belief that they won’t get cervical cancer </w:t>
            </w:r>
          </w:p>
          <w:p w14:paraId="1CEB8E3E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 xml:space="preserve">Lack of awareness that screening effectively prevents or controls cancer  </w:t>
            </w:r>
          </w:p>
          <w:p w14:paraId="13BC980C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Lack of knowledge about Pap test process</w:t>
            </w:r>
          </w:p>
          <w:p w14:paraId="4521CEB0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Embarrassment or personal modesty</w:t>
            </w:r>
          </w:p>
          <w:p w14:paraId="3D0316F8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Fears about being diagnosed with cancer</w:t>
            </w:r>
          </w:p>
          <w:p w14:paraId="3A950A8D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 xml:space="preserve">Fears about the screening procedure </w:t>
            </w:r>
          </w:p>
          <w:p w14:paraId="02C290A1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Difficulty with scheduling appointments</w:t>
            </w:r>
          </w:p>
          <w:p w14:paraId="7D3315F3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Fears about immigration status</w:t>
            </w:r>
          </w:p>
          <w:p w14:paraId="2BDE0497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Lack of family support to receive screening</w:t>
            </w:r>
          </w:p>
          <w:p w14:paraId="7F62E241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Community beliefs or attitudes about screening procedures</w:t>
            </w:r>
          </w:p>
          <w:p w14:paraId="0F8EC9CF" w14:textId="77777777" w:rsidR="00DC044B" w:rsidRPr="008639D7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Community beliefs or attitudes about accepting healthcare</w:t>
            </w:r>
          </w:p>
          <w:p w14:paraId="73E0B6C7" w14:textId="77777777" w:rsidR="00DC044B" w:rsidRDefault="00DC044B" w:rsidP="008639D7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Other: ___________________________________________</w:t>
            </w:r>
          </w:p>
        </w:tc>
      </w:tr>
      <w:tr w:rsidR="00DC044B" w14:paraId="6FF00510" w14:textId="77777777" w:rsidTr="008639D7">
        <w:trPr>
          <w:gridAfter w:val="1"/>
          <w:wAfter w:w="13" w:type="dxa"/>
        </w:trPr>
        <w:tc>
          <w:tcPr>
            <w:tcW w:w="9818" w:type="dxa"/>
          </w:tcPr>
          <w:p w14:paraId="011724EB" w14:textId="7B46E400" w:rsidR="00DC044B" w:rsidRDefault="00DC044B" w:rsidP="00DC044B">
            <w:pPr>
              <w:pStyle w:val="ListParagraph"/>
              <w:numPr>
                <w:ilvl w:val="0"/>
                <w:numId w:val="25"/>
              </w:numPr>
            </w:pPr>
            <w:r w:rsidRPr="008639D7">
              <w:t xml:space="preserve">What are </w:t>
            </w:r>
            <w:r>
              <w:t>structural</w:t>
            </w:r>
            <w:r w:rsidRPr="00DC044B">
              <w:t xml:space="preserve"> barriers to </w:t>
            </w:r>
            <w:r>
              <w:t>cervical</w:t>
            </w:r>
            <w:r w:rsidRPr="00DC044B">
              <w:t xml:space="preserve"> cancer screening</w:t>
            </w:r>
            <w:r w:rsidRPr="008639D7">
              <w:t xml:space="preserve"> and/or diagnostic follow-up that your clients most often </w:t>
            </w:r>
            <w:r>
              <w:t>experience</w:t>
            </w:r>
            <w:r w:rsidRPr="008639D7">
              <w:t>? Check all that apply:</w:t>
            </w:r>
          </w:p>
        </w:tc>
      </w:tr>
      <w:tr w:rsidR="00DC044B" w14:paraId="63802A89" w14:textId="77777777" w:rsidTr="008639D7">
        <w:trPr>
          <w:gridAfter w:val="1"/>
          <w:wAfter w:w="13" w:type="dxa"/>
        </w:trPr>
        <w:tc>
          <w:tcPr>
            <w:tcW w:w="9818" w:type="dxa"/>
          </w:tcPr>
          <w:p w14:paraId="65FF31C5" w14:textId="77777777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providers who are the same gender as client</w:t>
            </w:r>
          </w:p>
          <w:p w14:paraId="0A253ACC" w14:textId="77777777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Medical mistrust or bias within the healthcare system</w:t>
            </w:r>
          </w:p>
          <w:p w14:paraId="514D4A9F" w14:textId="77777777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Language barriers (e.g. lack of interpreters or providers who speak client’s language)</w:t>
            </w:r>
          </w:p>
          <w:p w14:paraId="1D349D8A" w14:textId="77777777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transportation</w:t>
            </w:r>
          </w:p>
          <w:p w14:paraId="068C8091" w14:textId="77777777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childcare</w:t>
            </w:r>
          </w:p>
          <w:p w14:paraId="572CEE73" w14:textId="77777777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older adult care</w:t>
            </w:r>
          </w:p>
          <w:p w14:paraId="71C49F52" w14:textId="77777777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Inability to take time off work</w:t>
            </w:r>
          </w:p>
          <w:p w14:paraId="1F20FC0F" w14:textId="77777777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health insurance or concerns about cost</w:t>
            </w:r>
          </w:p>
          <w:p w14:paraId="4F729B3F" w14:textId="77777777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 xml:space="preserve">Long distance to screening facility </w:t>
            </w:r>
          </w:p>
          <w:p w14:paraId="7ABAAAE2" w14:textId="77777777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Clinic hours of operation do not fit schedule</w:t>
            </w:r>
          </w:p>
          <w:p w14:paraId="663A88A0" w14:textId="49708810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 xml:space="preserve">No access to </w:t>
            </w:r>
            <w:r w:rsidR="00431FE7">
              <w:t>test options (e.g. Pap smear)</w:t>
            </w:r>
          </w:p>
          <w:p w14:paraId="6E984AF2" w14:textId="77777777" w:rsidR="00DC044B" w:rsidRPr="008639D7" w:rsidRDefault="00DC044B" w:rsidP="008639D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Other: ______________________________________________</w:t>
            </w:r>
          </w:p>
        </w:tc>
      </w:tr>
    </w:tbl>
    <w:p w14:paraId="4053A687" w14:textId="77777777" w:rsidR="00045AF5" w:rsidRDefault="00045AF5"/>
    <w:p w14:paraId="7B0C7021" w14:textId="4D2F2864" w:rsidR="00045AF5" w:rsidRDefault="00045AF5" w:rsidP="00431FE7">
      <w:pPr>
        <w:spacing w:after="0"/>
      </w:pPr>
      <w:r>
        <w:t xml:space="preserve">Table 3. </w:t>
      </w:r>
      <w:r>
        <w:t xml:space="preserve">Survey item to assess patient-reported barriers to </w:t>
      </w:r>
      <w:r>
        <w:t>colorectal</w:t>
      </w:r>
      <w:r>
        <w:t xml:space="preserve"> cancer screening</w:t>
      </w:r>
      <w:r w:rsidR="00257DA4">
        <w:t xml:space="preserve"> and/or diagnostic follow-up</w:t>
      </w:r>
      <w:r>
        <w:t>.</w:t>
      </w: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9818"/>
        <w:gridCol w:w="13"/>
      </w:tblGrid>
      <w:tr w:rsidR="00DC044B" w14:paraId="1D741AC5" w14:textId="77777777" w:rsidTr="008639D7">
        <w:tc>
          <w:tcPr>
            <w:tcW w:w="9831" w:type="dxa"/>
            <w:gridSpan w:val="2"/>
          </w:tcPr>
          <w:p w14:paraId="1A6B3244" w14:textId="2B6FF255" w:rsidR="00DC044B" w:rsidRDefault="00DC044B" w:rsidP="00DC044B">
            <w:pPr>
              <w:pStyle w:val="ListParagraph"/>
              <w:numPr>
                <w:ilvl w:val="0"/>
                <w:numId w:val="26"/>
              </w:numPr>
            </w:pPr>
            <w:r w:rsidRPr="008639D7">
              <w:t xml:space="preserve">What are </w:t>
            </w:r>
            <w:r w:rsidRPr="00DC044B">
              <w:t xml:space="preserve">personal or cultural barriers to </w:t>
            </w:r>
            <w:r>
              <w:t xml:space="preserve">colorectal </w:t>
            </w:r>
            <w:r w:rsidRPr="00DC044B">
              <w:t>cancer screening</w:t>
            </w:r>
            <w:r w:rsidRPr="008639D7">
              <w:t xml:space="preserve"> and/or diagnostic follow-up that your clients most often </w:t>
            </w:r>
            <w:r>
              <w:t>experience</w:t>
            </w:r>
            <w:r w:rsidRPr="008639D7">
              <w:t>? Check all that apply:</w:t>
            </w:r>
          </w:p>
        </w:tc>
      </w:tr>
      <w:tr w:rsidR="00DC044B" w14:paraId="54EC2DC5" w14:textId="77777777" w:rsidTr="008639D7">
        <w:trPr>
          <w:gridAfter w:val="1"/>
          <w:wAfter w:w="13" w:type="dxa"/>
        </w:trPr>
        <w:tc>
          <w:tcPr>
            <w:tcW w:w="9818" w:type="dxa"/>
          </w:tcPr>
          <w:p w14:paraId="0059556A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>Lack of knowledge about colorectal cancer</w:t>
            </w:r>
          </w:p>
          <w:p w14:paraId="7E2E7901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>Lack of motivation to get screened</w:t>
            </w:r>
          </w:p>
          <w:p w14:paraId="57E50FBA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 xml:space="preserve">Belief that they won’t get colorectal cancer </w:t>
            </w:r>
          </w:p>
          <w:p w14:paraId="09993E3F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 xml:space="preserve">Lack of awareness that screening effectively prevents or controls cancer  </w:t>
            </w:r>
          </w:p>
          <w:p w14:paraId="56F5AB09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>Lack of knowledge about colorectal screening process</w:t>
            </w:r>
          </w:p>
          <w:p w14:paraId="29AF624B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>Lack of knowledge about completing bowel prep</w:t>
            </w:r>
          </w:p>
          <w:p w14:paraId="485AB1E9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>Embarrassment or personal modesty</w:t>
            </w:r>
          </w:p>
          <w:p w14:paraId="5A68093D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>Fears about being diagnosed with cancer</w:t>
            </w:r>
          </w:p>
          <w:p w14:paraId="643761F1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 xml:space="preserve">Fears about the screening procedure </w:t>
            </w:r>
          </w:p>
          <w:p w14:paraId="3BB55343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>Difficulty with scheduling appointments</w:t>
            </w:r>
          </w:p>
          <w:p w14:paraId="3647FCB8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>Fears about immigration status</w:t>
            </w:r>
          </w:p>
          <w:p w14:paraId="02B6EE59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>Lack of family support to receive screening</w:t>
            </w:r>
          </w:p>
          <w:p w14:paraId="3EE27518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>Community beliefs or attitudes about screening procedures</w:t>
            </w:r>
          </w:p>
          <w:p w14:paraId="10B2EC5F" w14:textId="77777777" w:rsidR="00A93B60" w:rsidRPr="008639D7" w:rsidRDefault="00A93B60" w:rsidP="00A93B60">
            <w:pPr>
              <w:pStyle w:val="ListParagraph"/>
              <w:numPr>
                <w:ilvl w:val="1"/>
                <w:numId w:val="27"/>
              </w:numPr>
              <w:ind w:left="600"/>
            </w:pPr>
            <w:r w:rsidRPr="008639D7">
              <w:t>Community beliefs or attitudes about accepting healthcare</w:t>
            </w:r>
          </w:p>
          <w:p w14:paraId="36C23EB3" w14:textId="77777777" w:rsidR="00DC044B" w:rsidRDefault="00DC044B" w:rsidP="00A93B60">
            <w:pPr>
              <w:pStyle w:val="ListParagraph"/>
              <w:numPr>
                <w:ilvl w:val="0"/>
                <w:numId w:val="21"/>
              </w:numPr>
              <w:ind w:left="600"/>
            </w:pPr>
            <w:r w:rsidRPr="008639D7">
              <w:t>Other: ___________________________________________</w:t>
            </w:r>
          </w:p>
        </w:tc>
      </w:tr>
      <w:tr w:rsidR="00DC044B" w14:paraId="63C4429D" w14:textId="77777777" w:rsidTr="008639D7">
        <w:trPr>
          <w:gridAfter w:val="1"/>
          <w:wAfter w:w="13" w:type="dxa"/>
        </w:trPr>
        <w:tc>
          <w:tcPr>
            <w:tcW w:w="9818" w:type="dxa"/>
          </w:tcPr>
          <w:p w14:paraId="03A4C91E" w14:textId="54824F95" w:rsidR="00DC044B" w:rsidRDefault="00DC044B" w:rsidP="00DC044B">
            <w:pPr>
              <w:pStyle w:val="ListParagraph"/>
              <w:numPr>
                <w:ilvl w:val="0"/>
                <w:numId w:val="26"/>
              </w:numPr>
            </w:pPr>
            <w:r w:rsidRPr="008639D7">
              <w:t xml:space="preserve">What are </w:t>
            </w:r>
            <w:r>
              <w:t>structural</w:t>
            </w:r>
            <w:r w:rsidRPr="00DC044B">
              <w:t xml:space="preserve"> barriers to </w:t>
            </w:r>
            <w:r>
              <w:t xml:space="preserve">colorectal </w:t>
            </w:r>
            <w:r w:rsidRPr="00DC044B">
              <w:t>cancer screening</w:t>
            </w:r>
            <w:r w:rsidRPr="008639D7">
              <w:t xml:space="preserve"> and/or diagnostic follow-up that your clients most often </w:t>
            </w:r>
            <w:r>
              <w:t>experience</w:t>
            </w:r>
            <w:r w:rsidRPr="008639D7">
              <w:t>? Check all that apply:</w:t>
            </w:r>
          </w:p>
        </w:tc>
      </w:tr>
      <w:tr w:rsidR="00DC044B" w14:paraId="3731920D" w14:textId="77777777" w:rsidTr="008639D7">
        <w:trPr>
          <w:gridAfter w:val="1"/>
          <w:wAfter w:w="13" w:type="dxa"/>
        </w:trPr>
        <w:tc>
          <w:tcPr>
            <w:tcW w:w="9818" w:type="dxa"/>
          </w:tcPr>
          <w:p w14:paraId="6A470C86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providers who are the same gender as client</w:t>
            </w:r>
          </w:p>
          <w:p w14:paraId="42B867E4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Medical mistrust or bias within the healthcare system</w:t>
            </w:r>
          </w:p>
          <w:p w14:paraId="37766F4B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Language barriers (e.g. lack of interpreters or providers who speak client’s language)</w:t>
            </w:r>
          </w:p>
          <w:p w14:paraId="55986570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transportation</w:t>
            </w:r>
          </w:p>
          <w:p w14:paraId="527867AE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escort to and from colonoscopy</w:t>
            </w:r>
          </w:p>
          <w:p w14:paraId="702E70EC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childcare</w:t>
            </w:r>
          </w:p>
          <w:p w14:paraId="40AF1175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older adult care</w:t>
            </w:r>
          </w:p>
          <w:p w14:paraId="173D9BEF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Inability to take time off work</w:t>
            </w:r>
          </w:p>
          <w:p w14:paraId="3193DEEA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Lack of health insurance or concerns about cost</w:t>
            </w:r>
          </w:p>
          <w:p w14:paraId="10DB8E9A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 xml:space="preserve">Long distance to screening facility </w:t>
            </w:r>
          </w:p>
          <w:p w14:paraId="51FA6A62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Clinic hours of operation do not fit schedule</w:t>
            </w:r>
          </w:p>
          <w:p w14:paraId="0ED01389" w14:textId="77777777" w:rsidR="00431FE7" w:rsidRPr="008639D7" w:rsidRDefault="00431FE7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 xml:space="preserve">No access to </w:t>
            </w:r>
            <w:r>
              <w:t>test options (e.g. fecal test kits, endoscopy sites, etc.)</w:t>
            </w:r>
          </w:p>
          <w:p w14:paraId="42970898" w14:textId="77777777" w:rsidR="00DC044B" w:rsidRPr="008639D7" w:rsidRDefault="00DC044B" w:rsidP="00431FE7">
            <w:pPr>
              <w:pStyle w:val="ListParagraph"/>
              <w:numPr>
                <w:ilvl w:val="1"/>
                <w:numId w:val="23"/>
              </w:numPr>
              <w:ind w:left="600"/>
            </w:pPr>
            <w:r w:rsidRPr="008639D7">
              <w:t>Other: ______________________________________________</w:t>
            </w:r>
          </w:p>
        </w:tc>
      </w:tr>
    </w:tbl>
    <w:p w14:paraId="2C3CBA7C" w14:textId="6E741B62" w:rsidR="00045AF5" w:rsidRDefault="00045AF5"/>
    <w:p w14:paraId="7A24956D" w14:textId="77777777" w:rsidR="00257DA4" w:rsidRDefault="00064071" w:rsidP="00257DA4">
      <w:pPr>
        <w:spacing w:after="0" w:line="240" w:lineRule="auto"/>
        <w:jc w:val="center"/>
      </w:pPr>
      <w:r>
        <w:lastRenderedPageBreak/>
        <w:t xml:space="preserve">Appendix B. </w:t>
      </w:r>
      <w:r w:rsidR="00257DA4">
        <w:t xml:space="preserve">Survey items to assess </w:t>
      </w:r>
      <w:r w:rsidR="00257DA4">
        <w:t xml:space="preserve">navigation activities </w:t>
      </w:r>
    </w:p>
    <w:p w14:paraId="61B6EF58" w14:textId="6B3C0F51" w:rsidR="00257DA4" w:rsidRDefault="00257DA4" w:rsidP="00257DA4">
      <w:pPr>
        <w:spacing w:after="0" w:line="240" w:lineRule="auto"/>
        <w:jc w:val="center"/>
      </w:pPr>
      <w:r>
        <w:t>delivered in support of</w:t>
      </w:r>
      <w:r>
        <w:t xml:space="preserve"> cancer screening</w:t>
      </w:r>
      <w:r>
        <w:t xml:space="preserve"> and/or diagnostic follow-up</w:t>
      </w:r>
    </w:p>
    <w:p w14:paraId="611F3696" w14:textId="545F1AAA" w:rsidR="00F139F6" w:rsidRDefault="00F139F6" w:rsidP="00257DA4">
      <w:pPr>
        <w:jc w:val="center"/>
      </w:pPr>
    </w:p>
    <w:p w14:paraId="7F7E8099" w14:textId="7BECC55F" w:rsidR="00045AF5" w:rsidRDefault="00045AF5" w:rsidP="00431FE7">
      <w:pPr>
        <w:spacing w:after="0"/>
      </w:pPr>
      <w:r>
        <w:t xml:space="preserve">Table 1. Survey item to assess </w:t>
      </w:r>
      <w:r w:rsidR="00257DA4">
        <w:t xml:space="preserve">navigation </w:t>
      </w:r>
      <w:r>
        <w:t>activities delivered in support of breast cancer screening</w:t>
      </w:r>
      <w:r w:rsidR="00257DA4">
        <w:t xml:space="preserve"> and/or diagnostic follow-up.</w:t>
      </w: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9831"/>
      </w:tblGrid>
      <w:tr w:rsidR="00257DA4" w14:paraId="23A4A7D5" w14:textId="77777777" w:rsidTr="008639D7">
        <w:tc>
          <w:tcPr>
            <w:tcW w:w="9831" w:type="dxa"/>
          </w:tcPr>
          <w:p w14:paraId="323B2FC7" w14:textId="6CD245AA" w:rsidR="00257DA4" w:rsidRDefault="00257DA4" w:rsidP="00257DA4">
            <w:pPr>
              <w:ind w:left="-30"/>
            </w:pPr>
            <w:r>
              <w:t xml:space="preserve">Which </w:t>
            </w:r>
            <w:r w:rsidRPr="00173A88">
              <w:t xml:space="preserve">activities </w:t>
            </w:r>
            <w:r>
              <w:t xml:space="preserve">do </w:t>
            </w:r>
            <w:r w:rsidRPr="00173A88">
              <w:t xml:space="preserve">you </w:t>
            </w:r>
            <w:r>
              <w:t xml:space="preserve">regularly conduct to support </w:t>
            </w:r>
            <w:r w:rsidRPr="00257DA4">
              <w:rPr>
                <w:b/>
              </w:rPr>
              <w:t>breast</w:t>
            </w:r>
            <w:r>
              <w:t xml:space="preserve"> </w:t>
            </w:r>
            <w:r w:rsidRPr="00257DA4">
              <w:rPr>
                <w:b/>
              </w:rPr>
              <w:t xml:space="preserve">cancer screening </w:t>
            </w:r>
            <w:r w:rsidR="0050157C">
              <w:rPr>
                <w:b/>
              </w:rPr>
              <w:t xml:space="preserve">mammography </w:t>
            </w:r>
            <w:r w:rsidRPr="00E55852">
              <w:t>and/or diagnostic follow-up</w:t>
            </w:r>
            <w:r>
              <w:t>?</w:t>
            </w:r>
            <w:r w:rsidRPr="00257DA4">
              <w:rPr>
                <w:b/>
              </w:rPr>
              <w:t xml:space="preserve"> </w:t>
            </w:r>
            <w:r>
              <w:t>Check all that apply</w:t>
            </w:r>
            <w:r w:rsidRPr="009E609E">
              <w:t>:</w:t>
            </w:r>
          </w:p>
        </w:tc>
      </w:tr>
      <w:tr w:rsidR="00257DA4" w14:paraId="545FC698" w14:textId="77777777" w:rsidTr="008639D7">
        <w:tc>
          <w:tcPr>
            <w:tcW w:w="9831" w:type="dxa"/>
          </w:tcPr>
          <w:p w14:paraId="29CE2C87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Talk to potential clients i</w:t>
            </w:r>
            <w:r w:rsidRPr="00F35CB9">
              <w:t xml:space="preserve">n </w:t>
            </w:r>
            <w:r>
              <w:t>the</w:t>
            </w:r>
            <w:r w:rsidRPr="00F35CB9">
              <w:t xml:space="preserve"> community </w:t>
            </w:r>
            <w:r>
              <w:t>about screening</w:t>
            </w:r>
          </w:p>
          <w:p w14:paraId="658EF502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Talk to clients within clinics about screening</w:t>
            </w:r>
          </w:p>
          <w:p w14:paraId="385A2FE2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P</w:t>
            </w:r>
            <w:r w:rsidRPr="00F35CB9">
              <w:t xml:space="preserve">rovide </w:t>
            </w:r>
            <w:r>
              <w:t xml:space="preserve">one-on-one </w:t>
            </w:r>
            <w:r w:rsidRPr="00F35CB9">
              <w:t>education</w:t>
            </w:r>
            <w:r>
              <w:t xml:space="preserve"> about screening</w:t>
            </w:r>
            <w:r w:rsidRPr="00F35CB9">
              <w:t xml:space="preserve"> </w:t>
            </w:r>
          </w:p>
          <w:p w14:paraId="76EBC8FD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 xml:space="preserve">Provide group education about screening </w:t>
            </w:r>
          </w:p>
          <w:p w14:paraId="4E8A9496" w14:textId="77777777" w:rsidR="00257DA4" w:rsidRPr="00F35CB9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Assess client barriers to screening</w:t>
            </w:r>
          </w:p>
          <w:p w14:paraId="35730FF1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 xml:space="preserve">Make referrals or enroll clients into cancer screening programs </w:t>
            </w:r>
          </w:p>
          <w:p w14:paraId="1A37550A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 xml:space="preserve">Make referrals or enroll clients in financial assistance or health insurance programs (e.g. Medicaid) </w:t>
            </w:r>
          </w:p>
          <w:p w14:paraId="57C614DB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Help clients resolve barriers to screening (e.g. transportation, translation services)</w:t>
            </w:r>
          </w:p>
          <w:p w14:paraId="651B068C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Provide emotional support</w:t>
            </w:r>
          </w:p>
          <w:p w14:paraId="58D725C3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Call clients to remind them of screening and/or diagnostic follow-up appointments</w:t>
            </w:r>
          </w:p>
          <w:p w14:paraId="50D0A22D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Help clients prepare for screening appointments (e.g. prepare list of questions for provider)</w:t>
            </w:r>
          </w:p>
          <w:p w14:paraId="6EEA673F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Help clients communicate with health care providers</w:t>
            </w:r>
          </w:p>
          <w:p w14:paraId="3187BFFE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Re-contact clients to see if they completed cancer screening</w:t>
            </w:r>
          </w:p>
          <w:p w14:paraId="3FDD4086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Track clients through the screening and/or diagnostic follow-up process</w:t>
            </w:r>
          </w:p>
          <w:p w14:paraId="260138F0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 xml:space="preserve">Accompany clients to screening and/or diagnostic appointments </w:t>
            </w:r>
          </w:p>
          <w:p w14:paraId="6E4546ED" w14:textId="77777777" w:rsidR="00257DA4" w:rsidRDefault="00257DA4" w:rsidP="00257DA4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Other: ___________________________________________</w:t>
            </w:r>
          </w:p>
          <w:p w14:paraId="49BF8BB7" w14:textId="4291CBD3" w:rsidR="00257DA4" w:rsidRDefault="00257DA4" w:rsidP="00257DA4">
            <w:pPr>
              <w:pStyle w:val="ListParagraph"/>
              <w:ind w:left="690"/>
            </w:pPr>
          </w:p>
        </w:tc>
      </w:tr>
    </w:tbl>
    <w:p w14:paraId="455CB9DC" w14:textId="72BED3CD" w:rsidR="00257DA4" w:rsidRDefault="00257DA4"/>
    <w:p w14:paraId="03BD672A" w14:textId="2A9FB3F9" w:rsidR="00257DA4" w:rsidRDefault="00257DA4" w:rsidP="00431FE7">
      <w:pPr>
        <w:spacing w:after="0"/>
      </w:pPr>
      <w:r>
        <w:t>Table 2</w:t>
      </w:r>
      <w:r>
        <w:t xml:space="preserve">. Survey item to assess navigation activities delivered in support of </w:t>
      </w:r>
      <w:r>
        <w:t>cervical</w:t>
      </w:r>
      <w:r>
        <w:t xml:space="preserve"> cancer screening and/or diagnostic follow-up.</w:t>
      </w: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9831"/>
      </w:tblGrid>
      <w:tr w:rsidR="00257DA4" w14:paraId="6D554214" w14:textId="77777777" w:rsidTr="008639D7">
        <w:tc>
          <w:tcPr>
            <w:tcW w:w="9831" w:type="dxa"/>
          </w:tcPr>
          <w:p w14:paraId="0217FD18" w14:textId="39FD357A" w:rsidR="00257DA4" w:rsidRDefault="00257DA4" w:rsidP="00257DA4">
            <w:pPr>
              <w:ind w:left="-30"/>
            </w:pPr>
            <w:r>
              <w:t xml:space="preserve">Which </w:t>
            </w:r>
            <w:r w:rsidRPr="00173A88">
              <w:t xml:space="preserve">activities </w:t>
            </w:r>
            <w:r>
              <w:t xml:space="preserve">do </w:t>
            </w:r>
            <w:r w:rsidRPr="00173A88">
              <w:t xml:space="preserve">you </w:t>
            </w:r>
            <w:r>
              <w:t xml:space="preserve">regularly conduct to support </w:t>
            </w:r>
            <w:r>
              <w:rPr>
                <w:b/>
              </w:rPr>
              <w:t xml:space="preserve">cervical </w:t>
            </w:r>
            <w:r w:rsidRPr="00257DA4">
              <w:rPr>
                <w:b/>
              </w:rPr>
              <w:t xml:space="preserve">cancer screening </w:t>
            </w:r>
            <w:r w:rsidRPr="00E55852">
              <w:t>and/or diagnostic follow-up</w:t>
            </w:r>
            <w:r>
              <w:t>?</w:t>
            </w:r>
            <w:r w:rsidRPr="00257DA4">
              <w:rPr>
                <w:b/>
              </w:rPr>
              <w:t xml:space="preserve"> </w:t>
            </w:r>
            <w:r>
              <w:t>Check all that apply</w:t>
            </w:r>
            <w:r w:rsidRPr="009E609E">
              <w:t>:</w:t>
            </w:r>
          </w:p>
        </w:tc>
      </w:tr>
      <w:tr w:rsidR="00257DA4" w14:paraId="17350034" w14:textId="77777777" w:rsidTr="008639D7">
        <w:tc>
          <w:tcPr>
            <w:tcW w:w="9831" w:type="dxa"/>
          </w:tcPr>
          <w:p w14:paraId="7AD4FA97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Talk to potential clients i</w:t>
            </w:r>
            <w:r w:rsidRPr="00F35CB9">
              <w:t xml:space="preserve">n </w:t>
            </w:r>
            <w:r>
              <w:t>the</w:t>
            </w:r>
            <w:r w:rsidRPr="00F35CB9">
              <w:t xml:space="preserve"> community </w:t>
            </w:r>
            <w:r>
              <w:t>about screening</w:t>
            </w:r>
          </w:p>
          <w:p w14:paraId="579E7767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Talk to clients within clinics about screening</w:t>
            </w:r>
          </w:p>
          <w:p w14:paraId="755790B1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P</w:t>
            </w:r>
            <w:r w:rsidRPr="00F35CB9">
              <w:t xml:space="preserve">rovide </w:t>
            </w:r>
            <w:r>
              <w:t xml:space="preserve">one-on-one </w:t>
            </w:r>
            <w:r w:rsidRPr="00F35CB9">
              <w:t>education</w:t>
            </w:r>
            <w:r>
              <w:t xml:space="preserve"> about screening</w:t>
            </w:r>
            <w:r w:rsidRPr="00F35CB9">
              <w:t xml:space="preserve"> </w:t>
            </w:r>
          </w:p>
          <w:p w14:paraId="3B56D42E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 xml:space="preserve">Provide group education about screening </w:t>
            </w:r>
          </w:p>
          <w:p w14:paraId="0D16C88C" w14:textId="77777777" w:rsidR="00257DA4" w:rsidRPr="00F35CB9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Assess client barriers to screening</w:t>
            </w:r>
          </w:p>
          <w:p w14:paraId="3E18628D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 xml:space="preserve">Make referrals or enroll clients into cancer screening programs </w:t>
            </w:r>
          </w:p>
          <w:p w14:paraId="48897DD5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 xml:space="preserve">Make referrals or enroll clients in financial assistance or health insurance programs (e.g. Medicaid) </w:t>
            </w:r>
          </w:p>
          <w:p w14:paraId="5DAD4093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Help clients resolve barriers to screening (e.g. transportation, translation services)</w:t>
            </w:r>
          </w:p>
          <w:p w14:paraId="5A932C54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Provide emotional support</w:t>
            </w:r>
          </w:p>
          <w:p w14:paraId="5B18860E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Call clients to remind them of screening and/or diagnostic follow-up appointments</w:t>
            </w:r>
          </w:p>
          <w:p w14:paraId="56DBA45F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Help clients prepare for screening appointments (e.g. prepare list of questions for provider)</w:t>
            </w:r>
          </w:p>
          <w:p w14:paraId="433DAFD2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Help clients communicate with health care providers</w:t>
            </w:r>
          </w:p>
          <w:p w14:paraId="308EE6ED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Re-contact clients to see if they completed cancer screening</w:t>
            </w:r>
          </w:p>
          <w:p w14:paraId="753DF18E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Track clients through the screening and/or diagnostic follow-up process</w:t>
            </w:r>
          </w:p>
          <w:p w14:paraId="6468BE28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 xml:space="preserve">Accompany clients to screening and/or diagnostic appointments </w:t>
            </w:r>
          </w:p>
          <w:p w14:paraId="21540230" w14:textId="77777777" w:rsidR="00257DA4" w:rsidRDefault="00257DA4" w:rsidP="008639D7">
            <w:pPr>
              <w:pStyle w:val="ListParagraph"/>
              <w:numPr>
                <w:ilvl w:val="0"/>
                <w:numId w:val="19"/>
              </w:numPr>
              <w:ind w:left="690"/>
            </w:pPr>
            <w:r>
              <w:t>Other: ___________________________________________</w:t>
            </w:r>
          </w:p>
          <w:p w14:paraId="2EE4B65E" w14:textId="77777777" w:rsidR="00257DA4" w:rsidRDefault="00257DA4" w:rsidP="008639D7">
            <w:pPr>
              <w:pStyle w:val="ListParagraph"/>
              <w:ind w:left="690"/>
            </w:pPr>
          </w:p>
        </w:tc>
      </w:tr>
    </w:tbl>
    <w:p w14:paraId="1DD05A48" w14:textId="41F95D8A" w:rsidR="00257DA4" w:rsidRDefault="00257DA4"/>
    <w:p w14:paraId="16865745" w14:textId="7784F925" w:rsidR="00257DA4" w:rsidRDefault="00257DA4" w:rsidP="00431FE7">
      <w:pPr>
        <w:spacing w:after="0"/>
      </w:pPr>
      <w:r>
        <w:t>Table 3. Survey item to assess navigation activities delivered in support of colorectal cancer screening and/or diagnostic follow-up.</w:t>
      </w:r>
      <w:bookmarkStart w:id="0" w:name="_GoBack"/>
      <w:bookmarkEnd w:id="0"/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9831"/>
      </w:tblGrid>
      <w:tr w:rsidR="00257DA4" w14:paraId="3D487A3B" w14:textId="77777777" w:rsidTr="008639D7">
        <w:tc>
          <w:tcPr>
            <w:tcW w:w="9831" w:type="dxa"/>
          </w:tcPr>
          <w:p w14:paraId="7BCE881B" w14:textId="77777777" w:rsidR="00257DA4" w:rsidRDefault="00257DA4" w:rsidP="008639D7">
            <w:pPr>
              <w:ind w:left="-30"/>
            </w:pPr>
            <w:r>
              <w:t xml:space="preserve">Which </w:t>
            </w:r>
            <w:r w:rsidRPr="00173A88">
              <w:t xml:space="preserve">activities </w:t>
            </w:r>
            <w:r>
              <w:t xml:space="preserve">do </w:t>
            </w:r>
            <w:r w:rsidRPr="00173A88">
              <w:t xml:space="preserve">you </w:t>
            </w:r>
            <w:r>
              <w:t xml:space="preserve">regularly conduct to support </w:t>
            </w:r>
            <w:r>
              <w:rPr>
                <w:b/>
              </w:rPr>
              <w:t xml:space="preserve">cervical </w:t>
            </w:r>
            <w:r w:rsidRPr="00257DA4">
              <w:rPr>
                <w:b/>
              </w:rPr>
              <w:t xml:space="preserve">cancer screening </w:t>
            </w:r>
            <w:r w:rsidRPr="00E55852">
              <w:t>and/or diagnostic follow-up</w:t>
            </w:r>
            <w:r>
              <w:t>?</w:t>
            </w:r>
            <w:r w:rsidRPr="00257DA4">
              <w:rPr>
                <w:b/>
              </w:rPr>
              <w:t xml:space="preserve"> </w:t>
            </w:r>
            <w:r>
              <w:t>Check all that apply</w:t>
            </w:r>
            <w:r w:rsidRPr="009E609E">
              <w:t>:</w:t>
            </w:r>
          </w:p>
        </w:tc>
      </w:tr>
      <w:tr w:rsidR="00257DA4" w14:paraId="31C31504" w14:textId="77777777" w:rsidTr="008639D7">
        <w:tc>
          <w:tcPr>
            <w:tcW w:w="9831" w:type="dxa"/>
          </w:tcPr>
          <w:p w14:paraId="7555D34D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Talk to potential clients i</w:t>
            </w:r>
            <w:r w:rsidRPr="00F35CB9">
              <w:t xml:space="preserve">n </w:t>
            </w:r>
            <w:r>
              <w:t>the</w:t>
            </w:r>
            <w:r w:rsidRPr="00F35CB9">
              <w:t xml:space="preserve"> community </w:t>
            </w:r>
            <w:r>
              <w:t>about screening</w:t>
            </w:r>
          </w:p>
          <w:p w14:paraId="78982ABA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Talk to clients within clinics about screening</w:t>
            </w:r>
          </w:p>
          <w:p w14:paraId="00AC2838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P</w:t>
            </w:r>
            <w:r w:rsidRPr="00F35CB9">
              <w:t xml:space="preserve">rovide </w:t>
            </w:r>
            <w:r>
              <w:t xml:space="preserve">one-on-one </w:t>
            </w:r>
            <w:r w:rsidRPr="00F35CB9">
              <w:t xml:space="preserve">education </w:t>
            </w:r>
            <w:r>
              <w:t>about screening</w:t>
            </w:r>
          </w:p>
          <w:p w14:paraId="678FAF8D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 xml:space="preserve">Provide group education about screening </w:t>
            </w:r>
          </w:p>
          <w:p w14:paraId="0E4EB1CF" w14:textId="77777777" w:rsidR="00257DA4" w:rsidRPr="00F35CB9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Assess client barriers to screening</w:t>
            </w:r>
          </w:p>
          <w:p w14:paraId="7C07FB42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 xml:space="preserve">Make referrals or enroll clients into cancer screening programs </w:t>
            </w:r>
          </w:p>
          <w:p w14:paraId="593F017F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 xml:space="preserve">Make referrals or enroll clients in financial assistance or health insurance programs (e.g. Medicaid) </w:t>
            </w:r>
          </w:p>
          <w:p w14:paraId="61293BFA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Help clients resolve barriers to screening (e.g. transportation, translation services)</w:t>
            </w:r>
          </w:p>
          <w:p w14:paraId="05EED3AB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Provide emotional support</w:t>
            </w:r>
          </w:p>
          <w:p w14:paraId="363B058A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Call clients to remind them of screening and/or diagnostic follow-up appointments</w:t>
            </w:r>
          </w:p>
          <w:p w14:paraId="11503E60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Help clients prepare for screening appointments (e.g. prepare list of questions for provider)</w:t>
            </w:r>
          </w:p>
          <w:p w14:paraId="4E75A80A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Help clients access bowel preparation materials</w:t>
            </w:r>
          </w:p>
          <w:p w14:paraId="12BC6632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Help clients understand the bowel preparation process</w:t>
            </w:r>
          </w:p>
          <w:p w14:paraId="60A9487B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Help clients communicate with health care providers</w:t>
            </w:r>
          </w:p>
          <w:p w14:paraId="594E78FD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Re-contact clients to see if they completed cancer screening</w:t>
            </w:r>
          </w:p>
          <w:p w14:paraId="328467BD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 xml:space="preserve">Reminder calls to clients to encourage they complete FIT/FoBT tests </w:t>
            </w:r>
          </w:p>
          <w:p w14:paraId="1C8C91BB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 xml:space="preserve">Track clients through the screening and/or diagnostic follow-up process </w:t>
            </w:r>
          </w:p>
          <w:p w14:paraId="57BF8521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 xml:space="preserve">Accompany clients to screening and/or diagnostic appointments </w:t>
            </w:r>
          </w:p>
          <w:p w14:paraId="5AD1D117" w14:textId="77777777" w:rsidR="00257DA4" w:rsidRDefault="00257DA4" w:rsidP="00257DA4">
            <w:pPr>
              <w:pStyle w:val="ListParagraph"/>
              <w:numPr>
                <w:ilvl w:val="0"/>
                <w:numId w:val="20"/>
              </w:numPr>
              <w:ind w:left="690"/>
            </w:pPr>
            <w:r>
              <w:t>Other: _______________________________________________________</w:t>
            </w:r>
          </w:p>
          <w:p w14:paraId="08369A1E" w14:textId="335B90E1" w:rsidR="00257DA4" w:rsidRDefault="00257DA4" w:rsidP="00257DA4">
            <w:pPr>
              <w:pStyle w:val="ListParagraph"/>
              <w:ind w:left="690"/>
            </w:pPr>
          </w:p>
        </w:tc>
      </w:tr>
    </w:tbl>
    <w:p w14:paraId="4356FD7F" w14:textId="77777777" w:rsidR="00257DA4" w:rsidRDefault="00257DA4"/>
    <w:sectPr w:rsidR="00257DA4" w:rsidSect="00257D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F6C"/>
    <w:multiLevelType w:val="hybridMultilevel"/>
    <w:tmpl w:val="F2BCA276"/>
    <w:lvl w:ilvl="0" w:tplc="27E264BC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27E264BC">
      <w:start w:val="1"/>
      <w:numFmt w:val="bullet"/>
      <w:lvlText w:val=""/>
      <w:lvlJc w:val="left"/>
      <w:pPr>
        <w:ind w:left="1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D7A4237"/>
    <w:multiLevelType w:val="hybridMultilevel"/>
    <w:tmpl w:val="408E0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2D73"/>
    <w:multiLevelType w:val="hybridMultilevel"/>
    <w:tmpl w:val="A89E228A"/>
    <w:lvl w:ilvl="0" w:tplc="27E264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14DB"/>
    <w:multiLevelType w:val="hybridMultilevel"/>
    <w:tmpl w:val="B2B65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264B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B7C"/>
    <w:multiLevelType w:val="hybridMultilevel"/>
    <w:tmpl w:val="8F844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72DD9"/>
    <w:multiLevelType w:val="hybridMultilevel"/>
    <w:tmpl w:val="278EDD98"/>
    <w:lvl w:ilvl="0" w:tplc="27E264B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4A2618"/>
    <w:multiLevelType w:val="hybridMultilevel"/>
    <w:tmpl w:val="2E6683D2"/>
    <w:lvl w:ilvl="0" w:tplc="27E264B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296702"/>
    <w:multiLevelType w:val="hybridMultilevel"/>
    <w:tmpl w:val="C71891BE"/>
    <w:lvl w:ilvl="0" w:tplc="C22EDE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D2A6782"/>
    <w:multiLevelType w:val="hybridMultilevel"/>
    <w:tmpl w:val="602C0B52"/>
    <w:lvl w:ilvl="0" w:tplc="EC72568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534E7"/>
    <w:multiLevelType w:val="hybridMultilevel"/>
    <w:tmpl w:val="5A3AE2FC"/>
    <w:lvl w:ilvl="0" w:tplc="27E264BC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27E264BC">
      <w:start w:val="1"/>
      <w:numFmt w:val="bullet"/>
      <w:lvlText w:val=""/>
      <w:lvlJc w:val="left"/>
      <w:pPr>
        <w:ind w:left="1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37D92C59"/>
    <w:multiLevelType w:val="hybridMultilevel"/>
    <w:tmpl w:val="2E16767E"/>
    <w:lvl w:ilvl="0" w:tplc="27E264B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626C78"/>
    <w:multiLevelType w:val="hybridMultilevel"/>
    <w:tmpl w:val="006215BA"/>
    <w:lvl w:ilvl="0" w:tplc="3E7A1D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61C7E"/>
    <w:multiLevelType w:val="hybridMultilevel"/>
    <w:tmpl w:val="8062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264B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9155B"/>
    <w:multiLevelType w:val="hybridMultilevel"/>
    <w:tmpl w:val="F3628F72"/>
    <w:lvl w:ilvl="0" w:tplc="27E264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339DD"/>
    <w:multiLevelType w:val="hybridMultilevel"/>
    <w:tmpl w:val="39E80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264B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6EE6"/>
    <w:multiLevelType w:val="hybridMultilevel"/>
    <w:tmpl w:val="9F26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540C1"/>
    <w:multiLevelType w:val="hybridMultilevel"/>
    <w:tmpl w:val="D8A6F012"/>
    <w:lvl w:ilvl="0" w:tplc="27E264BC">
      <w:start w:val="1"/>
      <w:numFmt w:val="bullet"/>
      <w:lvlText w:val="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5CC82CDC"/>
    <w:multiLevelType w:val="hybridMultilevel"/>
    <w:tmpl w:val="42D8B526"/>
    <w:lvl w:ilvl="0" w:tplc="27E264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B6C23"/>
    <w:multiLevelType w:val="hybridMultilevel"/>
    <w:tmpl w:val="9C30729A"/>
    <w:lvl w:ilvl="0" w:tplc="9044E5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BEC161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95343"/>
    <w:multiLevelType w:val="hybridMultilevel"/>
    <w:tmpl w:val="041272FA"/>
    <w:lvl w:ilvl="0" w:tplc="5DDAF8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E61DE"/>
    <w:multiLevelType w:val="hybridMultilevel"/>
    <w:tmpl w:val="74927424"/>
    <w:lvl w:ilvl="0" w:tplc="27E264BC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6B10146A"/>
    <w:multiLevelType w:val="hybridMultilevel"/>
    <w:tmpl w:val="9764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157D5"/>
    <w:multiLevelType w:val="hybridMultilevel"/>
    <w:tmpl w:val="93CC9E6E"/>
    <w:lvl w:ilvl="0" w:tplc="27E264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17394"/>
    <w:multiLevelType w:val="hybridMultilevel"/>
    <w:tmpl w:val="B0D45796"/>
    <w:lvl w:ilvl="0" w:tplc="A28693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53A12"/>
    <w:multiLevelType w:val="hybridMultilevel"/>
    <w:tmpl w:val="FE989FE0"/>
    <w:lvl w:ilvl="0" w:tplc="27E264B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74856EA"/>
    <w:multiLevelType w:val="hybridMultilevel"/>
    <w:tmpl w:val="0AF840B4"/>
    <w:lvl w:ilvl="0" w:tplc="27E264BC">
      <w:start w:val="1"/>
      <w:numFmt w:val="bullet"/>
      <w:lvlText w:val="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7F6D5ABC"/>
    <w:multiLevelType w:val="hybridMultilevel"/>
    <w:tmpl w:val="6D12B724"/>
    <w:lvl w:ilvl="0" w:tplc="27E264BC">
      <w:start w:val="1"/>
      <w:numFmt w:val="bullet"/>
      <w:lvlText w:val="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3"/>
  </w:num>
  <w:num w:numId="5">
    <w:abstractNumId w:val="12"/>
  </w:num>
  <w:num w:numId="6">
    <w:abstractNumId w:val="15"/>
  </w:num>
  <w:num w:numId="7">
    <w:abstractNumId w:val="10"/>
  </w:num>
  <w:num w:numId="8">
    <w:abstractNumId w:val="6"/>
  </w:num>
  <w:num w:numId="9">
    <w:abstractNumId w:val="5"/>
  </w:num>
  <w:num w:numId="10">
    <w:abstractNumId w:val="24"/>
  </w:num>
  <w:num w:numId="11">
    <w:abstractNumId w:val="1"/>
  </w:num>
  <w:num w:numId="12">
    <w:abstractNumId w:val="21"/>
  </w:num>
  <w:num w:numId="13">
    <w:abstractNumId w:val="17"/>
  </w:num>
  <w:num w:numId="14">
    <w:abstractNumId w:val="2"/>
  </w:num>
  <w:num w:numId="15">
    <w:abstractNumId w:val="13"/>
  </w:num>
  <w:num w:numId="16">
    <w:abstractNumId w:val="22"/>
  </w:num>
  <w:num w:numId="17">
    <w:abstractNumId w:val="25"/>
  </w:num>
  <w:num w:numId="18">
    <w:abstractNumId w:val="8"/>
  </w:num>
  <w:num w:numId="19">
    <w:abstractNumId w:val="26"/>
  </w:num>
  <w:num w:numId="20">
    <w:abstractNumId w:val="16"/>
  </w:num>
  <w:num w:numId="21">
    <w:abstractNumId w:val="20"/>
  </w:num>
  <w:num w:numId="22">
    <w:abstractNumId w:val="7"/>
  </w:num>
  <w:num w:numId="23">
    <w:abstractNumId w:val="0"/>
  </w:num>
  <w:num w:numId="24">
    <w:abstractNumId w:val="19"/>
  </w:num>
  <w:num w:numId="25">
    <w:abstractNumId w:val="23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96"/>
    <w:rsid w:val="00045AF5"/>
    <w:rsid w:val="00064071"/>
    <w:rsid w:val="00257DA4"/>
    <w:rsid w:val="00387406"/>
    <w:rsid w:val="00431FE7"/>
    <w:rsid w:val="0050157C"/>
    <w:rsid w:val="00791287"/>
    <w:rsid w:val="00A93B60"/>
    <w:rsid w:val="00AD7467"/>
    <w:rsid w:val="00B24F96"/>
    <w:rsid w:val="00BF2588"/>
    <w:rsid w:val="00DC044B"/>
    <w:rsid w:val="00F1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E452"/>
  <w15:chartTrackingRefBased/>
  <w15:docId w15:val="{F03BDE66-8549-4253-85B3-0BC0CDC1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5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12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9E57E797F3A43B70473E7D29E5413" ma:contentTypeVersion="12" ma:contentTypeDescription="Create a new document." ma:contentTypeScope="" ma:versionID="c1d9efb04d7b10323bd8ab817c683132">
  <xsd:schema xmlns:xsd="http://www.w3.org/2001/XMLSchema" xmlns:xs="http://www.w3.org/2001/XMLSchema" xmlns:p="http://schemas.microsoft.com/office/2006/metadata/properties" xmlns:ns3="773355b4-87c7-422a-b404-d26f7973dec2" xmlns:ns4="33522776-0d3a-46d2-9ef4-eaaee64e7bd8" targetNamespace="http://schemas.microsoft.com/office/2006/metadata/properties" ma:root="true" ma:fieldsID="7698da2bbec83fcd983cb418fe6f5ca6" ns3:_="" ns4:_="">
    <xsd:import namespace="773355b4-87c7-422a-b404-d26f7973dec2"/>
    <xsd:import namespace="33522776-0d3a-46d2-9ef4-eaaee64e7bd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55b4-87c7-422a-b404-d26f7973dec2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22776-0d3a-46d2-9ef4-eaaee64e7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B72BD-0521-4D9F-8023-5858EDC5702C}">
  <ds:schemaRefs>
    <ds:schemaRef ds:uri="33522776-0d3a-46d2-9ef4-eaaee64e7bd8"/>
    <ds:schemaRef ds:uri="http://purl.org/dc/elements/1.1/"/>
    <ds:schemaRef ds:uri="http://schemas.microsoft.com/office/2006/metadata/properties"/>
    <ds:schemaRef ds:uri="http://purl.org/dc/terms/"/>
    <ds:schemaRef ds:uri="773355b4-87c7-422a-b404-d26f7973d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18F915-3613-45CF-88A2-9B343EC84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E5B80-404B-4788-898A-A34197C80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355b4-87c7-422a-b404-d26f7973dec2"/>
    <ds:schemaRef ds:uri="33522776-0d3a-46d2-9ef4-eaaee64e7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16C9A-57A2-4C04-8135-41441CBD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Washinton - SoN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E. Barrington</dc:creator>
  <cp:keywords/>
  <dc:description/>
  <cp:lastModifiedBy>Wendy E. Barrington</cp:lastModifiedBy>
  <cp:revision>5</cp:revision>
  <dcterms:created xsi:type="dcterms:W3CDTF">2019-08-16T17:50:00Z</dcterms:created>
  <dcterms:modified xsi:type="dcterms:W3CDTF">2019-08-16T20:27:00Z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0x0101000929E57E797F3A43B70473E7D29E5413</vt:lpwstr>
  </property>
</Properties>
</file>