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71" w:rsidRPr="005C0571" w:rsidRDefault="005C0571" w:rsidP="005C0571">
      <w:pPr>
        <w:spacing w:line="276" w:lineRule="auto"/>
        <w:rPr>
          <w:rFonts w:cs="Arial"/>
          <w:sz w:val="22"/>
          <w:szCs w:val="22"/>
          <w:u w:val="single"/>
        </w:rPr>
      </w:pPr>
    </w:p>
    <w:tbl>
      <w:tblPr>
        <w:tblW w:w="8780" w:type="dxa"/>
        <w:tblLook w:val="04A0"/>
      </w:tblPr>
      <w:tblGrid>
        <w:gridCol w:w="2238"/>
        <w:gridCol w:w="488"/>
        <w:gridCol w:w="1332"/>
        <w:gridCol w:w="1520"/>
        <w:gridCol w:w="452"/>
        <w:gridCol w:w="1530"/>
        <w:gridCol w:w="1220"/>
      </w:tblGrid>
      <w:tr w:rsidR="00A143B7" w:rsidRPr="00A143B7" w:rsidTr="00C011E7">
        <w:trPr>
          <w:trHeight w:val="340"/>
        </w:trPr>
        <w:tc>
          <w:tcPr>
            <w:tcW w:w="75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</w:rPr>
              <w:t xml:space="preserve">Supplemental Table 1. Baseline and Longitudinal Neuropsychological Performances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143B7" w:rsidRPr="00A143B7" w:rsidTr="003D42F3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Mutation Carriers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  <w:t>Non-Carriers</w:t>
            </w:r>
          </w:p>
        </w:tc>
      </w:tr>
      <w:tr w:rsidR="00A143B7" w:rsidRPr="00A143B7" w:rsidTr="003D42F3">
        <w:trPr>
          <w:trHeight w:val="58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7" w:rsidRPr="00A143B7" w:rsidRDefault="00C011E7" w:rsidP="003D42F3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Annualized Change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Annualized Change</w:t>
            </w:r>
          </w:p>
        </w:tc>
      </w:tr>
      <w:tr w:rsidR="00A143B7" w:rsidRPr="00A143B7" w:rsidTr="003D42F3">
        <w:trPr>
          <w:trHeight w:val="300"/>
        </w:trPr>
        <w:tc>
          <w:tcPr>
            <w:tcW w:w="223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NIH-EXAMINER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Executive Composite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.89 (.73)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-.07 (.32)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1.03 (.57)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.08 (.06) *</w:t>
            </w:r>
          </w:p>
        </w:tc>
      </w:tr>
      <w:tr w:rsidR="00A143B7" w:rsidRPr="00A143B7" w:rsidTr="00C011E7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ind w:firstLineChars="100" w:firstLine="200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Factor Scores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ind w:firstLineChars="100" w:firstLine="200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Working Memory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.72 (.67)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.10 (.28)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.75 (.61)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.08 (.39)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Cognitive Control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.77 (.65)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-.04 (.06)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1.01 (.61)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.07 (.13) 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Fluency Factor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.82 (.65)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-.14 (.34) 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.83 (.64)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.08 (.13)</w:t>
            </w:r>
          </w:p>
        </w:tc>
      </w:tr>
      <w:tr w:rsidR="00A143B7" w:rsidRPr="00A143B7" w:rsidTr="00C011E7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  <w:r w:rsidRPr="00A143B7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A143B7" w:rsidRPr="00A143B7" w:rsidTr="00C011E7">
        <w:trPr>
          <w:trHeight w:val="300"/>
        </w:trPr>
        <w:tc>
          <w:tcPr>
            <w:tcW w:w="2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UDSNB Measures</w:t>
            </w:r>
          </w:p>
        </w:tc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Trails 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24.43 (7.28)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2.53 (5.07) 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22.23 (6.58)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.24 (1.84)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Trails B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63.06 (21.17)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8.71 (23.16) *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56.88 (25.07)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-.51 (9.20)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Verbal Fluency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64.62 (15.03)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-2.17 (6.82) ^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65.45 (14.2)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1.38 (2.28) ^^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CVLT-SF 10’ Delay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6.92 (1.65)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.01 (.62)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7.23 (1.54)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.27 (.21) ^^</w:t>
            </w:r>
          </w:p>
        </w:tc>
      </w:tr>
      <w:tr w:rsidR="00A143B7" w:rsidRPr="00A143B7" w:rsidTr="00C011E7">
        <w:trPr>
          <w:trHeight w:val="320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Benson Delayed Recall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12.71 (1.75)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-.2 (.67)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12.91 (2.56)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>.23 (.59)</w:t>
            </w:r>
          </w:p>
        </w:tc>
      </w:tr>
      <w:tr w:rsidR="00A143B7" w:rsidRPr="00A143B7" w:rsidTr="00C011E7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*    </w:t>
            </w:r>
            <w:r w:rsidRPr="00A143B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</w:t>
            </w: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 .05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3B7" w:rsidRPr="00A143B7" w:rsidTr="00C011E7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^    </w:t>
            </w:r>
            <w:r w:rsidRPr="00A143B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</w:t>
            </w: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 = .05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3B7" w:rsidRPr="00A143B7" w:rsidTr="00C011E7">
        <w:trPr>
          <w:trHeight w:val="300"/>
        </w:trPr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^^  </w:t>
            </w:r>
            <w:r w:rsidRPr="00A143B7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</w:t>
            </w:r>
            <w:r w:rsidRPr="00A143B7">
              <w:rPr>
                <w:rFonts w:ascii="Calibri" w:eastAsia="Times New Roman" w:hAnsi="Calibri" w:cs="Times New Roman"/>
                <w:sz w:val="20"/>
                <w:szCs w:val="20"/>
              </w:rPr>
              <w:t xml:space="preserve"> &lt; .1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1E7" w:rsidRPr="00A143B7" w:rsidRDefault="00C011E7" w:rsidP="00923A79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0571" w:rsidRPr="005C1B18" w:rsidRDefault="00C011E7" w:rsidP="00923A79">
      <w:pPr>
        <w:widowControl w:val="0"/>
        <w:autoSpaceDE w:val="0"/>
        <w:autoSpaceDN w:val="0"/>
        <w:adjustRightInd w:val="0"/>
        <w:spacing w:line="480" w:lineRule="auto"/>
        <w:rPr>
          <w:rFonts w:cs="Arial"/>
          <w:sz w:val="22"/>
          <w:szCs w:val="22"/>
        </w:rPr>
      </w:pPr>
      <w:r w:rsidRPr="00A143B7">
        <w:rPr>
          <w:rFonts w:cs="Arial"/>
          <w:sz w:val="22"/>
          <w:szCs w:val="22"/>
        </w:rPr>
        <w:t xml:space="preserve">Note. Supplemental Table 1 displays estimated means and standard deviations (SD) for baseline and longitudinal change rates based on linear mixed effects models. </w:t>
      </w:r>
    </w:p>
    <w:sectPr w:rsidR="005C0571" w:rsidRPr="005C1B18" w:rsidSect="00C479F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44" w:rsidRDefault="005F2344" w:rsidP="0071534E">
      <w:r>
        <w:separator/>
      </w:r>
    </w:p>
  </w:endnote>
  <w:endnote w:type="continuationSeparator" w:id="0">
    <w:p w:rsidR="005F2344" w:rsidRDefault="005F2344" w:rsidP="00715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AppleSystemU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873915935"/>
      <w:docPartObj>
        <w:docPartGallery w:val="Page Numbers (Bottom of Page)"/>
        <w:docPartUnique/>
      </w:docPartObj>
    </w:sdtPr>
    <w:sdtContent>
      <w:p w:rsidR="002A268F" w:rsidRDefault="00DD05C1" w:rsidP="00291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A268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A268F" w:rsidRDefault="002A268F" w:rsidP="00923A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354041739"/>
      <w:docPartObj>
        <w:docPartGallery w:val="Page Numbers (Bottom of Page)"/>
        <w:docPartUnique/>
      </w:docPartObj>
    </w:sdtPr>
    <w:sdtContent>
      <w:p w:rsidR="002A268F" w:rsidRDefault="00DD05C1" w:rsidP="00291FB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A268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1B1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A268F" w:rsidRDefault="002A268F" w:rsidP="00923A7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44" w:rsidRDefault="005F2344" w:rsidP="0071534E">
      <w:r>
        <w:separator/>
      </w:r>
    </w:p>
  </w:footnote>
  <w:footnote w:type="continuationSeparator" w:id="0">
    <w:p w:rsidR="005F2344" w:rsidRDefault="005F2344" w:rsidP="00715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0E1A"/>
    <w:multiLevelType w:val="hybridMultilevel"/>
    <w:tmpl w:val="FCCEF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204F"/>
    <w:multiLevelType w:val="hybridMultilevel"/>
    <w:tmpl w:val="7C86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70013"/>
    <w:multiLevelType w:val="hybridMultilevel"/>
    <w:tmpl w:val="33CC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716B7"/>
    <w:multiLevelType w:val="hybridMultilevel"/>
    <w:tmpl w:val="1B06093C"/>
    <w:lvl w:ilvl="0" w:tplc="C41E4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573642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D55230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7F28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563A50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0E2A7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9542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5BC3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56B02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4">
    <w:nsid w:val="722419DB"/>
    <w:multiLevelType w:val="hybridMultilevel"/>
    <w:tmpl w:val="F25A0B3E"/>
    <w:lvl w:ilvl="0" w:tplc="DAD6CB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41498"/>
    <w:rsid w:val="00003FDB"/>
    <w:rsid w:val="00006AE7"/>
    <w:rsid w:val="000105E4"/>
    <w:rsid w:val="00030F1C"/>
    <w:rsid w:val="000311CF"/>
    <w:rsid w:val="000327AD"/>
    <w:rsid w:val="000335A7"/>
    <w:rsid w:val="000352F7"/>
    <w:rsid w:val="00041CC4"/>
    <w:rsid w:val="00051299"/>
    <w:rsid w:val="0005253C"/>
    <w:rsid w:val="00056E48"/>
    <w:rsid w:val="000632D4"/>
    <w:rsid w:val="00064C7C"/>
    <w:rsid w:val="000664CC"/>
    <w:rsid w:val="0007671D"/>
    <w:rsid w:val="00082CC0"/>
    <w:rsid w:val="0009045C"/>
    <w:rsid w:val="0009055D"/>
    <w:rsid w:val="00092221"/>
    <w:rsid w:val="00093490"/>
    <w:rsid w:val="00096469"/>
    <w:rsid w:val="000970D3"/>
    <w:rsid w:val="000A6FFC"/>
    <w:rsid w:val="000B6EAC"/>
    <w:rsid w:val="000C269C"/>
    <w:rsid w:val="000C48B3"/>
    <w:rsid w:val="000C57E1"/>
    <w:rsid w:val="000C7E01"/>
    <w:rsid w:val="000D126F"/>
    <w:rsid w:val="000D16D6"/>
    <w:rsid w:val="000D231B"/>
    <w:rsid w:val="000D315C"/>
    <w:rsid w:val="000D4B8B"/>
    <w:rsid w:val="000D55DA"/>
    <w:rsid w:val="000E35FA"/>
    <w:rsid w:val="00100D83"/>
    <w:rsid w:val="00105D8A"/>
    <w:rsid w:val="001105A3"/>
    <w:rsid w:val="00110EB0"/>
    <w:rsid w:val="00121DBB"/>
    <w:rsid w:val="00125329"/>
    <w:rsid w:val="00125F60"/>
    <w:rsid w:val="001264EF"/>
    <w:rsid w:val="001275FF"/>
    <w:rsid w:val="0014514F"/>
    <w:rsid w:val="00145C4C"/>
    <w:rsid w:val="00147B74"/>
    <w:rsid w:val="00152B9B"/>
    <w:rsid w:val="0016170C"/>
    <w:rsid w:val="001666BA"/>
    <w:rsid w:val="00184014"/>
    <w:rsid w:val="00186B9D"/>
    <w:rsid w:val="0019503F"/>
    <w:rsid w:val="0019574B"/>
    <w:rsid w:val="001A5B19"/>
    <w:rsid w:val="001A5B94"/>
    <w:rsid w:val="001B0677"/>
    <w:rsid w:val="001B4638"/>
    <w:rsid w:val="001C033B"/>
    <w:rsid w:val="001C2F18"/>
    <w:rsid w:val="001D2205"/>
    <w:rsid w:val="001D767E"/>
    <w:rsid w:val="001D76A1"/>
    <w:rsid w:val="001E0060"/>
    <w:rsid w:val="001E4CDD"/>
    <w:rsid w:val="00200D3D"/>
    <w:rsid w:val="00204813"/>
    <w:rsid w:val="0021315D"/>
    <w:rsid w:val="0021783E"/>
    <w:rsid w:val="002200B5"/>
    <w:rsid w:val="002206A4"/>
    <w:rsid w:val="00232512"/>
    <w:rsid w:val="00234B4E"/>
    <w:rsid w:val="00234E19"/>
    <w:rsid w:val="00234F00"/>
    <w:rsid w:val="0024228A"/>
    <w:rsid w:val="0024724D"/>
    <w:rsid w:val="00253CB4"/>
    <w:rsid w:val="00257067"/>
    <w:rsid w:val="00264DE3"/>
    <w:rsid w:val="00265C1B"/>
    <w:rsid w:val="00267C11"/>
    <w:rsid w:val="00272D3A"/>
    <w:rsid w:val="00274779"/>
    <w:rsid w:val="00275E52"/>
    <w:rsid w:val="00284641"/>
    <w:rsid w:val="00291FB1"/>
    <w:rsid w:val="002967F8"/>
    <w:rsid w:val="002977C1"/>
    <w:rsid w:val="002A268F"/>
    <w:rsid w:val="002B291D"/>
    <w:rsid w:val="002B3A7C"/>
    <w:rsid w:val="002B5912"/>
    <w:rsid w:val="002C35A2"/>
    <w:rsid w:val="002D3C85"/>
    <w:rsid w:val="002E60AE"/>
    <w:rsid w:val="002F1C38"/>
    <w:rsid w:val="00301F81"/>
    <w:rsid w:val="0030548C"/>
    <w:rsid w:val="00314A52"/>
    <w:rsid w:val="0031612A"/>
    <w:rsid w:val="00317006"/>
    <w:rsid w:val="00322AEE"/>
    <w:rsid w:val="0032329E"/>
    <w:rsid w:val="00325A92"/>
    <w:rsid w:val="0032667A"/>
    <w:rsid w:val="00326F9A"/>
    <w:rsid w:val="003419D5"/>
    <w:rsid w:val="0035612F"/>
    <w:rsid w:val="0035629E"/>
    <w:rsid w:val="00362126"/>
    <w:rsid w:val="00365E00"/>
    <w:rsid w:val="003728FE"/>
    <w:rsid w:val="00373408"/>
    <w:rsid w:val="00373B7F"/>
    <w:rsid w:val="003746D2"/>
    <w:rsid w:val="00380947"/>
    <w:rsid w:val="00383085"/>
    <w:rsid w:val="003852D8"/>
    <w:rsid w:val="003909D3"/>
    <w:rsid w:val="0039206D"/>
    <w:rsid w:val="00393C2A"/>
    <w:rsid w:val="00396B2F"/>
    <w:rsid w:val="003A2249"/>
    <w:rsid w:val="003A5346"/>
    <w:rsid w:val="003A7DFE"/>
    <w:rsid w:val="003B46B4"/>
    <w:rsid w:val="003B4E4F"/>
    <w:rsid w:val="003B7395"/>
    <w:rsid w:val="003C1F66"/>
    <w:rsid w:val="003C7EB6"/>
    <w:rsid w:val="003D1286"/>
    <w:rsid w:val="003D42F3"/>
    <w:rsid w:val="003D523E"/>
    <w:rsid w:val="003D5477"/>
    <w:rsid w:val="003E4A73"/>
    <w:rsid w:val="003E5273"/>
    <w:rsid w:val="003E5466"/>
    <w:rsid w:val="003F06D3"/>
    <w:rsid w:val="003F37B4"/>
    <w:rsid w:val="003F40D3"/>
    <w:rsid w:val="003F4397"/>
    <w:rsid w:val="003F4C69"/>
    <w:rsid w:val="003F6157"/>
    <w:rsid w:val="00402FE9"/>
    <w:rsid w:val="00410DC1"/>
    <w:rsid w:val="00416EBC"/>
    <w:rsid w:val="0042180D"/>
    <w:rsid w:val="00425104"/>
    <w:rsid w:val="004316AD"/>
    <w:rsid w:val="00433984"/>
    <w:rsid w:val="004426B6"/>
    <w:rsid w:val="00444AAD"/>
    <w:rsid w:val="00452F0C"/>
    <w:rsid w:val="00456D7F"/>
    <w:rsid w:val="00457BF8"/>
    <w:rsid w:val="00461F7B"/>
    <w:rsid w:val="004718B9"/>
    <w:rsid w:val="00481425"/>
    <w:rsid w:val="004830D5"/>
    <w:rsid w:val="00483E94"/>
    <w:rsid w:val="00486302"/>
    <w:rsid w:val="0049210E"/>
    <w:rsid w:val="004A02E0"/>
    <w:rsid w:val="004A1753"/>
    <w:rsid w:val="004A6710"/>
    <w:rsid w:val="004A7637"/>
    <w:rsid w:val="004D7958"/>
    <w:rsid w:val="004F4B73"/>
    <w:rsid w:val="004F7F57"/>
    <w:rsid w:val="0050077B"/>
    <w:rsid w:val="0050146C"/>
    <w:rsid w:val="005023A2"/>
    <w:rsid w:val="00504A37"/>
    <w:rsid w:val="00520EA1"/>
    <w:rsid w:val="00522169"/>
    <w:rsid w:val="00526F92"/>
    <w:rsid w:val="00531446"/>
    <w:rsid w:val="005323D6"/>
    <w:rsid w:val="00537D26"/>
    <w:rsid w:val="0054511F"/>
    <w:rsid w:val="00552EB1"/>
    <w:rsid w:val="00557BE9"/>
    <w:rsid w:val="00563BD6"/>
    <w:rsid w:val="00565AC3"/>
    <w:rsid w:val="0057047B"/>
    <w:rsid w:val="0057135D"/>
    <w:rsid w:val="00571B53"/>
    <w:rsid w:val="0057575D"/>
    <w:rsid w:val="005770B7"/>
    <w:rsid w:val="00592293"/>
    <w:rsid w:val="005976B1"/>
    <w:rsid w:val="005A22F1"/>
    <w:rsid w:val="005B2EF8"/>
    <w:rsid w:val="005C0571"/>
    <w:rsid w:val="005C1B18"/>
    <w:rsid w:val="005C2297"/>
    <w:rsid w:val="005C4496"/>
    <w:rsid w:val="005C5EBC"/>
    <w:rsid w:val="005C6592"/>
    <w:rsid w:val="005D16F7"/>
    <w:rsid w:val="005D77E8"/>
    <w:rsid w:val="005E0E59"/>
    <w:rsid w:val="005E115E"/>
    <w:rsid w:val="005E29EE"/>
    <w:rsid w:val="005E3711"/>
    <w:rsid w:val="005F2344"/>
    <w:rsid w:val="00607A52"/>
    <w:rsid w:val="00607F94"/>
    <w:rsid w:val="00610322"/>
    <w:rsid w:val="00612C20"/>
    <w:rsid w:val="00613C10"/>
    <w:rsid w:val="00617641"/>
    <w:rsid w:val="006231D3"/>
    <w:rsid w:val="006358DF"/>
    <w:rsid w:val="00641498"/>
    <w:rsid w:val="006437E0"/>
    <w:rsid w:val="006445B6"/>
    <w:rsid w:val="00654785"/>
    <w:rsid w:val="00657F2D"/>
    <w:rsid w:val="00662A94"/>
    <w:rsid w:val="00665654"/>
    <w:rsid w:val="00666738"/>
    <w:rsid w:val="0066775A"/>
    <w:rsid w:val="0067560C"/>
    <w:rsid w:val="00676323"/>
    <w:rsid w:val="006811F9"/>
    <w:rsid w:val="00681F23"/>
    <w:rsid w:val="006835AB"/>
    <w:rsid w:val="00683CC0"/>
    <w:rsid w:val="00684053"/>
    <w:rsid w:val="00692F40"/>
    <w:rsid w:val="00692F9A"/>
    <w:rsid w:val="00694FB1"/>
    <w:rsid w:val="006A032E"/>
    <w:rsid w:val="006A65E5"/>
    <w:rsid w:val="006A7CE4"/>
    <w:rsid w:val="006C6B9F"/>
    <w:rsid w:val="006C6DED"/>
    <w:rsid w:val="006D5540"/>
    <w:rsid w:val="006D63B2"/>
    <w:rsid w:val="006D7883"/>
    <w:rsid w:val="006E657A"/>
    <w:rsid w:val="006F0383"/>
    <w:rsid w:val="006F04DF"/>
    <w:rsid w:val="006F6001"/>
    <w:rsid w:val="00701D7F"/>
    <w:rsid w:val="0070327C"/>
    <w:rsid w:val="0071534E"/>
    <w:rsid w:val="00723879"/>
    <w:rsid w:val="007309A5"/>
    <w:rsid w:val="00731328"/>
    <w:rsid w:val="00732D62"/>
    <w:rsid w:val="0076043A"/>
    <w:rsid w:val="00763114"/>
    <w:rsid w:val="0076729A"/>
    <w:rsid w:val="0077345D"/>
    <w:rsid w:val="00775548"/>
    <w:rsid w:val="007777FA"/>
    <w:rsid w:val="00777E5D"/>
    <w:rsid w:val="00780A22"/>
    <w:rsid w:val="00780B8E"/>
    <w:rsid w:val="007919C5"/>
    <w:rsid w:val="007978A2"/>
    <w:rsid w:val="007A3E26"/>
    <w:rsid w:val="007A5C2E"/>
    <w:rsid w:val="007E6D39"/>
    <w:rsid w:val="007E6D9D"/>
    <w:rsid w:val="007F1FA1"/>
    <w:rsid w:val="00800FFD"/>
    <w:rsid w:val="00802029"/>
    <w:rsid w:val="00802824"/>
    <w:rsid w:val="00810442"/>
    <w:rsid w:val="00810CEC"/>
    <w:rsid w:val="008167DE"/>
    <w:rsid w:val="00825D3F"/>
    <w:rsid w:val="00834790"/>
    <w:rsid w:val="00834DF1"/>
    <w:rsid w:val="00844FE9"/>
    <w:rsid w:val="00851C21"/>
    <w:rsid w:val="00872C02"/>
    <w:rsid w:val="008753F2"/>
    <w:rsid w:val="00876932"/>
    <w:rsid w:val="00877809"/>
    <w:rsid w:val="00890188"/>
    <w:rsid w:val="00895581"/>
    <w:rsid w:val="008968B2"/>
    <w:rsid w:val="008A7018"/>
    <w:rsid w:val="008B06FE"/>
    <w:rsid w:val="008B2513"/>
    <w:rsid w:val="008C12E9"/>
    <w:rsid w:val="008C528D"/>
    <w:rsid w:val="008C749F"/>
    <w:rsid w:val="008D39F4"/>
    <w:rsid w:val="008E2D5F"/>
    <w:rsid w:val="008E3432"/>
    <w:rsid w:val="008F0982"/>
    <w:rsid w:val="008F1D16"/>
    <w:rsid w:val="009023D5"/>
    <w:rsid w:val="009028CC"/>
    <w:rsid w:val="0090604F"/>
    <w:rsid w:val="0091655F"/>
    <w:rsid w:val="009169C0"/>
    <w:rsid w:val="00923A79"/>
    <w:rsid w:val="009271CF"/>
    <w:rsid w:val="009301A6"/>
    <w:rsid w:val="009339D4"/>
    <w:rsid w:val="009517F8"/>
    <w:rsid w:val="00952648"/>
    <w:rsid w:val="0095336D"/>
    <w:rsid w:val="009551A4"/>
    <w:rsid w:val="0095621F"/>
    <w:rsid w:val="00977FE0"/>
    <w:rsid w:val="00981096"/>
    <w:rsid w:val="00981C32"/>
    <w:rsid w:val="00984DDB"/>
    <w:rsid w:val="00992067"/>
    <w:rsid w:val="00994565"/>
    <w:rsid w:val="00997DF8"/>
    <w:rsid w:val="009A1ABB"/>
    <w:rsid w:val="009A6449"/>
    <w:rsid w:val="009B188A"/>
    <w:rsid w:val="009C2449"/>
    <w:rsid w:val="009C2F70"/>
    <w:rsid w:val="009C6147"/>
    <w:rsid w:val="009D09A6"/>
    <w:rsid w:val="009D4887"/>
    <w:rsid w:val="009D614B"/>
    <w:rsid w:val="009E69C0"/>
    <w:rsid w:val="009F4F24"/>
    <w:rsid w:val="009F5375"/>
    <w:rsid w:val="009F6012"/>
    <w:rsid w:val="009F6C0D"/>
    <w:rsid w:val="00A01ACD"/>
    <w:rsid w:val="00A04C99"/>
    <w:rsid w:val="00A143B7"/>
    <w:rsid w:val="00A42938"/>
    <w:rsid w:val="00A44BB6"/>
    <w:rsid w:val="00A57C9D"/>
    <w:rsid w:val="00A609E3"/>
    <w:rsid w:val="00A64A50"/>
    <w:rsid w:val="00A710CD"/>
    <w:rsid w:val="00A74698"/>
    <w:rsid w:val="00A748F3"/>
    <w:rsid w:val="00A93AF3"/>
    <w:rsid w:val="00A944C4"/>
    <w:rsid w:val="00AA17A3"/>
    <w:rsid w:val="00AB0ED9"/>
    <w:rsid w:val="00AD1259"/>
    <w:rsid w:val="00AD4C89"/>
    <w:rsid w:val="00AE07FE"/>
    <w:rsid w:val="00AE0F59"/>
    <w:rsid w:val="00AE3487"/>
    <w:rsid w:val="00AE4289"/>
    <w:rsid w:val="00AE5EA6"/>
    <w:rsid w:val="00AF0F8A"/>
    <w:rsid w:val="00AF274A"/>
    <w:rsid w:val="00AF4436"/>
    <w:rsid w:val="00AF4682"/>
    <w:rsid w:val="00AF7C8A"/>
    <w:rsid w:val="00B0030E"/>
    <w:rsid w:val="00B05770"/>
    <w:rsid w:val="00B059B8"/>
    <w:rsid w:val="00B068ED"/>
    <w:rsid w:val="00B10229"/>
    <w:rsid w:val="00B10470"/>
    <w:rsid w:val="00B20669"/>
    <w:rsid w:val="00B328EA"/>
    <w:rsid w:val="00B4082B"/>
    <w:rsid w:val="00B430AE"/>
    <w:rsid w:val="00B52ACC"/>
    <w:rsid w:val="00B53CB6"/>
    <w:rsid w:val="00B54666"/>
    <w:rsid w:val="00B61441"/>
    <w:rsid w:val="00B63726"/>
    <w:rsid w:val="00B8133B"/>
    <w:rsid w:val="00B8189F"/>
    <w:rsid w:val="00B834FB"/>
    <w:rsid w:val="00B83DE1"/>
    <w:rsid w:val="00B84DB6"/>
    <w:rsid w:val="00B856DC"/>
    <w:rsid w:val="00B91D57"/>
    <w:rsid w:val="00B968C4"/>
    <w:rsid w:val="00BB0D6A"/>
    <w:rsid w:val="00BB2292"/>
    <w:rsid w:val="00BB4056"/>
    <w:rsid w:val="00BC098C"/>
    <w:rsid w:val="00BC12AF"/>
    <w:rsid w:val="00BD0BDD"/>
    <w:rsid w:val="00BD3090"/>
    <w:rsid w:val="00BE0660"/>
    <w:rsid w:val="00BE1B3E"/>
    <w:rsid w:val="00BE4830"/>
    <w:rsid w:val="00BF028B"/>
    <w:rsid w:val="00BF2968"/>
    <w:rsid w:val="00BF46B1"/>
    <w:rsid w:val="00BF4AA7"/>
    <w:rsid w:val="00C011E7"/>
    <w:rsid w:val="00C0140F"/>
    <w:rsid w:val="00C02C1A"/>
    <w:rsid w:val="00C0395F"/>
    <w:rsid w:val="00C03FE5"/>
    <w:rsid w:val="00C072F6"/>
    <w:rsid w:val="00C12CB7"/>
    <w:rsid w:val="00C14736"/>
    <w:rsid w:val="00C14EC0"/>
    <w:rsid w:val="00C152FF"/>
    <w:rsid w:val="00C269AD"/>
    <w:rsid w:val="00C31F72"/>
    <w:rsid w:val="00C33B66"/>
    <w:rsid w:val="00C33E7E"/>
    <w:rsid w:val="00C377B4"/>
    <w:rsid w:val="00C37C3D"/>
    <w:rsid w:val="00C455BB"/>
    <w:rsid w:val="00C479FB"/>
    <w:rsid w:val="00C53C5F"/>
    <w:rsid w:val="00C548DE"/>
    <w:rsid w:val="00C732C2"/>
    <w:rsid w:val="00C73DE5"/>
    <w:rsid w:val="00C75C3C"/>
    <w:rsid w:val="00C80CC6"/>
    <w:rsid w:val="00C853E0"/>
    <w:rsid w:val="00C87704"/>
    <w:rsid w:val="00C911A0"/>
    <w:rsid w:val="00C91933"/>
    <w:rsid w:val="00C93AC8"/>
    <w:rsid w:val="00C948C3"/>
    <w:rsid w:val="00CB01AF"/>
    <w:rsid w:val="00CB5422"/>
    <w:rsid w:val="00CC2357"/>
    <w:rsid w:val="00CC423D"/>
    <w:rsid w:val="00CD54A9"/>
    <w:rsid w:val="00CD73A3"/>
    <w:rsid w:val="00CF162A"/>
    <w:rsid w:val="00CF23B3"/>
    <w:rsid w:val="00CF73C8"/>
    <w:rsid w:val="00D0052D"/>
    <w:rsid w:val="00D036D9"/>
    <w:rsid w:val="00D1030A"/>
    <w:rsid w:val="00D11B16"/>
    <w:rsid w:val="00D121D5"/>
    <w:rsid w:val="00D179EA"/>
    <w:rsid w:val="00D221C4"/>
    <w:rsid w:val="00D32CAF"/>
    <w:rsid w:val="00D3526D"/>
    <w:rsid w:val="00D35BF3"/>
    <w:rsid w:val="00D445C6"/>
    <w:rsid w:val="00D465FC"/>
    <w:rsid w:val="00D46E63"/>
    <w:rsid w:val="00D566FE"/>
    <w:rsid w:val="00D5702D"/>
    <w:rsid w:val="00D6155D"/>
    <w:rsid w:val="00D62138"/>
    <w:rsid w:val="00D661C6"/>
    <w:rsid w:val="00D6648E"/>
    <w:rsid w:val="00D675AC"/>
    <w:rsid w:val="00D7187D"/>
    <w:rsid w:val="00D756A6"/>
    <w:rsid w:val="00D81501"/>
    <w:rsid w:val="00D910B7"/>
    <w:rsid w:val="00D91FD6"/>
    <w:rsid w:val="00D93C6E"/>
    <w:rsid w:val="00D9502B"/>
    <w:rsid w:val="00D97D58"/>
    <w:rsid w:val="00DA0089"/>
    <w:rsid w:val="00DB2135"/>
    <w:rsid w:val="00DB3D36"/>
    <w:rsid w:val="00DC20AC"/>
    <w:rsid w:val="00DC30F1"/>
    <w:rsid w:val="00DC697A"/>
    <w:rsid w:val="00DD05C1"/>
    <w:rsid w:val="00DE7A88"/>
    <w:rsid w:val="00DF197D"/>
    <w:rsid w:val="00DF23D8"/>
    <w:rsid w:val="00E06387"/>
    <w:rsid w:val="00E06809"/>
    <w:rsid w:val="00E23130"/>
    <w:rsid w:val="00E33044"/>
    <w:rsid w:val="00E37A40"/>
    <w:rsid w:val="00E4523C"/>
    <w:rsid w:val="00E45287"/>
    <w:rsid w:val="00E5031C"/>
    <w:rsid w:val="00E536BD"/>
    <w:rsid w:val="00E87385"/>
    <w:rsid w:val="00E90366"/>
    <w:rsid w:val="00E95A44"/>
    <w:rsid w:val="00EA0420"/>
    <w:rsid w:val="00EA11A6"/>
    <w:rsid w:val="00EB31E7"/>
    <w:rsid w:val="00EB4580"/>
    <w:rsid w:val="00EB4827"/>
    <w:rsid w:val="00EB4B9E"/>
    <w:rsid w:val="00EC388F"/>
    <w:rsid w:val="00ED0A60"/>
    <w:rsid w:val="00ED79BE"/>
    <w:rsid w:val="00EE13C3"/>
    <w:rsid w:val="00EE7E1D"/>
    <w:rsid w:val="00EF3D7E"/>
    <w:rsid w:val="00F01933"/>
    <w:rsid w:val="00F02AA8"/>
    <w:rsid w:val="00F13FE7"/>
    <w:rsid w:val="00F150D3"/>
    <w:rsid w:val="00F152AB"/>
    <w:rsid w:val="00F2036F"/>
    <w:rsid w:val="00F26A6B"/>
    <w:rsid w:val="00F31408"/>
    <w:rsid w:val="00F34AB2"/>
    <w:rsid w:val="00F40C06"/>
    <w:rsid w:val="00F42815"/>
    <w:rsid w:val="00F5404A"/>
    <w:rsid w:val="00F54787"/>
    <w:rsid w:val="00F5695F"/>
    <w:rsid w:val="00F61D6A"/>
    <w:rsid w:val="00F62BFD"/>
    <w:rsid w:val="00F62C5C"/>
    <w:rsid w:val="00F6570E"/>
    <w:rsid w:val="00F658F3"/>
    <w:rsid w:val="00F6626B"/>
    <w:rsid w:val="00F75CB3"/>
    <w:rsid w:val="00F91E22"/>
    <w:rsid w:val="00F93ACC"/>
    <w:rsid w:val="00F96809"/>
    <w:rsid w:val="00FA4700"/>
    <w:rsid w:val="00FB33B7"/>
    <w:rsid w:val="00FB7A49"/>
    <w:rsid w:val="00FD24C2"/>
    <w:rsid w:val="00FD4568"/>
    <w:rsid w:val="00FE10C2"/>
    <w:rsid w:val="00FE3705"/>
    <w:rsid w:val="00FE70A4"/>
    <w:rsid w:val="00FF48DE"/>
    <w:rsid w:val="00F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2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1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1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1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487"/>
    <w:pPr>
      <w:ind w:left="720"/>
      <w:contextualSpacing/>
    </w:pPr>
  </w:style>
  <w:style w:type="paragraph" w:styleId="Revision">
    <w:name w:val="Revision"/>
    <w:hidden/>
    <w:uiPriority w:val="99"/>
    <w:semiHidden/>
    <w:rsid w:val="00C02C1A"/>
    <w:pPr>
      <w:spacing w:after="0" w:line="240" w:lineRule="auto"/>
    </w:pPr>
    <w:rPr>
      <w:sz w:val="24"/>
      <w:szCs w:val="24"/>
    </w:rPr>
  </w:style>
  <w:style w:type="paragraph" w:styleId="NoSpacing">
    <w:name w:val="No Spacing"/>
    <w:uiPriority w:val="1"/>
    <w:qFormat/>
    <w:rsid w:val="00DB21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251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70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5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3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5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34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14A52"/>
  </w:style>
  <w:style w:type="character" w:styleId="LineNumber">
    <w:name w:val="line number"/>
    <w:basedOn w:val="DefaultParagraphFont"/>
    <w:uiPriority w:val="99"/>
    <w:semiHidden/>
    <w:unhideWhenUsed/>
    <w:rsid w:val="00D66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513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355">
          <w:marLeft w:val="4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172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026C3-C3CE-4A46-B321-F367C722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Staffaroni,  Adam</dc:creator>
  <cp:lastModifiedBy>12205</cp:lastModifiedBy>
  <cp:revision>2</cp:revision>
  <cp:lastPrinted>2019-01-11T05:25:00Z</cp:lastPrinted>
  <dcterms:created xsi:type="dcterms:W3CDTF">2019-03-28T06:09:00Z</dcterms:created>
  <dcterms:modified xsi:type="dcterms:W3CDTF">2019-03-28T06:09:00Z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http://www.zotero.org/styles/alzheimers-and-dementia-the-journal-of-the-alzheimers-association</vt:lpwstr>
  </property>
  <property fmtid="{D5CDD505-2E9C-101B-9397-08002B2CF9AE}" pid="3" name="Mendeley Recent Style Name 0_1">
    <vt:lpwstr>Alzheimer's &amp; Dementia: The Journal of the Alzheimer's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http://www.zotero.org/styles/brain</vt:lpwstr>
  </property>
  <property fmtid="{D5CDD505-2E9C-101B-9397-08002B2CF9AE}" pid="7" name="Mendeley Recent Style Name 2_1">
    <vt:lpwstr>Brain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(author-date)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7th edition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http://www.zotero.org/styles/the-lancet-neurology</vt:lpwstr>
  </property>
  <property fmtid="{D5CDD505-2E9C-101B-9397-08002B2CF9AE}" pid="19" name="Mendeley Recent Style Name 8_1">
    <vt:lpwstr>The Lancet Neurology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03f4fd80-7582-3d73-9442-f7244eb086d9</vt:lpwstr>
  </property>
  <property fmtid="{D5CDD505-2E9C-101B-9397-08002B2CF9AE}" pid="24" name="Mendeley Citation Style_1">
    <vt:lpwstr>http://www.zotero.org/styles/alzheimers-and-dementia-the-journal-of-the-alzheimers-association</vt:lpwstr>
  </property>
</Properties>
</file>