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CB04" w14:textId="41F70DAC" w:rsidR="002B0081" w:rsidRPr="00A06998" w:rsidRDefault="002B0081" w:rsidP="002B0081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  <w:r w:rsidRPr="00A06998">
        <w:rPr>
          <w:rFonts w:cs="Times New Roman"/>
          <w:b/>
          <w:szCs w:val="24"/>
        </w:rPr>
        <w:t>Appendix 1. Eligible Medical Specialties</w:t>
      </w:r>
    </w:p>
    <w:tbl>
      <w:tblPr>
        <w:tblW w:w="4050" w:type="dxa"/>
        <w:tblLook w:val="04A0" w:firstRow="1" w:lastRow="0" w:firstColumn="1" w:lastColumn="0" w:noHBand="0" w:noVBand="1"/>
      </w:tblPr>
      <w:tblGrid>
        <w:gridCol w:w="4050"/>
      </w:tblGrid>
      <w:tr w:rsidR="002B0081" w:rsidRPr="00A06998" w14:paraId="3F1616AA" w14:textId="77777777" w:rsidTr="00C32AC8">
        <w:trPr>
          <w:trHeight w:val="300"/>
        </w:trPr>
        <w:tc>
          <w:tcPr>
            <w:tcW w:w="40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19210F" w14:textId="77777777" w:rsidR="002B0081" w:rsidRPr="00A06998" w:rsidRDefault="002B0081" w:rsidP="00C32AC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 w:rsidRPr="00A06998">
              <w:t xml:space="preserve">Adolescent Medicine </w:t>
            </w:r>
          </w:p>
        </w:tc>
      </w:tr>
      <w:tr w:rsidR="002B0081" w:rsidRPr="00A06998" w14:paraId="6736C06D" w14:textId="77777777" w:rsidTr="00C32AC8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7045E8" w14:textId="77777777" w:rsidR="002B0081" w:rsidRPr="00A06998" w:rsidRDefault="002B0081" w:rsidP="00C32AC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 w:rsidRPr="00A06998">
              <w:t xml:space="preserve">Community Health </w:t>
            </w:r>
          </w:p>
        </w:tc>
      </w:tr>
      <w:tr w:rsidR="002B0081" w:rsidRPr="00A06998" w14:paraId="03B87BF6" w14:textId="77777777" w:rsidTr="00C32AC8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810C0F" w14:textId="77777777" w:rsidR="002B0081" w:rsidRPr="00A06998" w:rsidRDefault="002B0081" w:rsidP="00C32AC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 w:rsidRPr="00A06998">
              <w:t>Emergency Medicine Specialist</w:t>
            </w:r>
          </w:p>
        </w:tc>
      </w:tr>
      <w:tr w:rsidR="002B0081" w:rsidRPr="00A06998" w14:paraId="3AF1163F" w14:textId="77777777" w:rsidTr="00C32AC8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783E0B" w14:textId="77777777" w:rsidR="002B0081" w:rsidRPr="00A06998" w:rsidRDefault="002B0081" w:rsidP="00C32AC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 w:rsidRPr="00A06998">
              <w:t xml:space="preserve">Family Practitioner </w:t>
            </w:r>
          </w:p>
        </w:tc>
      </w:tr>
      <w:tr w:rsidR="002B0081" w:rsidRPr="00A06998" w14:paraId="6D47B5F3" w14:textId="77777777" w:rsidTr="00C32AC8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EF3817" w14:textId="77777777" w:rsidR="002B0081" w:rsidRPr="00A06998" w:rsidRDefault="002B0081" w:rsidP="00C32AC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 w:rsidRPr="00A06998">
              <w:t xml:space="preserve">Women’s Health Specialist  </w:t>
            </w:r>
          </w:p>
        </w:tc>
      </w:tr>
      <w:tr w:rsidR="002B0081" w:rsidRPr="00A06998" w14:paraId="19CB6A4C" w14:textId="77777777" w:rsidTr="00C32AC8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1C252F" w14:textId="77777777" w:rsidR="002B0081" w:rsidRPr="00A06998" w:rsidRDefault="002B0081" w:rsidP="00C32AC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 w:rsidRPr="00A06998">
              <w:t xml:space="preserve">Geriatrician  </w:t>
            </w:r>
          </w:p>
        </w:tc>
      </w:tr>
      <w:tr w:rsidR="002B0081" w:rsidRPr="00A06998" w14:paraId="0B5225BC" w14:textId="77777777" w:rsidTr="00C32AC8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B9A094" w14:textId="77777777" w:rsidR="002B0081" w:rsidRPr="00A06998" w:rsidRDefault="002B0081" w:rsidP="00C32AC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 w:rsidRPr="00A06998">
              <w:t xml:space="preserve">General Practitioner  </w:t>
            </w:r>
          </w:p>
        </w:tc>
      </w:tr>
      <w:tr w:rsidR="002B0081" w:rsidRPr="00A06998" w14:paraId="2F57BD4F" w14:textId="77777777" w:rsidTr="00C32AC8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7E5A36" w14:textId="77777777" w:rsidR="002B0081" w:rsidRPr="00A06998" w:rsidRDefault="002B0081" w:rsidP="00C32AC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 w:rsidRPr="00A06998">
              <w:t>Gynecologist</w:t>
            </w:r>
          </w:p>
        </w:tc>
      </w:tr>
      <w:tr w:rsidR="002B0081" w:rsidRPr="00A06998" w14:paraId="0F80F905" w14:textId="77777777" w:rsidTr="00C32AC8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6448F" w14:textId="77777777" w:rsidR="002B0081" w:rsidRPr="00A06998" w:rsidRDefault="002B0081" w:rsidP="00C32AC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 w:rsidRPr="00A06998">
              <w:t>Infectious Disease Specialist</w:t>
            </w:r>
          </w:p>
        </w:tc>
      </w:tr>
      <w:tr w:rsidR="002B0081" w:rsidRPr="00A06998" w14:paraId="19871286" w14:textId="77777777" w:rsidTr="00C32AC8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DDEAD7" w14:textId="77777777" w:rsidR="002B0081" w:rsidRPr="00A06998" w:rsidRDefault="002B0081" w:rsidP="00C32AC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 w:rsidRPr="00A06998">
              <w:t>Internal Medicine</w:t>
            </w:r>
          </w:p>
        </w:tc>
      </w:tr>
      <w:tr w:rsidR="002B0081" w:rsidRPr="00A06998" w14:paraId="06F103F6" w14:textId="77777777" w:rsidTr="00C32AC8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E5F0A" w14:textId="77777777" w:rsidR="002B0081" w:rsidRPr="00A06998" w:rsidRDefault="002B0081" w:rsidP="00C32AC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 w:rsidRPr="00A06998">
              <w:t>Internal Medicine/Pediatrics</w:t>
            </w:r>
          </w:p>
        </w:tc>
      </w:tr>
      <w:tr w:rsidR="002B0081" w:rsidRPr="00A06998" w14:paraId="79F7B8FF" w14:textId="77777777" w:rsidTr="00C32AC8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31BB9F" w14:textId="77777777" w:rsidR="002B0081" w:rsidRPr="00A06998" w:rsidRDefault="002B0081" w:rsidP="00C32AC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 w:rsidRPr="00A06998">
              <w:t xml:space="preserve">Obstetrics &amp; Gynecology </w:t>
            </w:r>
          </w:p>
        </w:tc>
      </w:tr>
      <w:tr w:rsidR="002B0081" w:rsidRPr="00A06998" w14:paraId="0300F86E" w14:textId="77777777" w:rsidTr="00C32AC8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81009B" w14:textId="77777777" w:rsidR="002B0081" w:rsidRPr="00A06998" w:rsidRDefault="002B0081" w:rsidP="00C32AC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 w:rsidRPr="00A06998">
              <w:t>Obstetrics</w:t>
            </w:r>
          </w:p>
        </w:tc>
      </w:tr>
      <w:tr w:rsidR="002B0081" w:rsidRPr="00A06998" w14:paraId="6222612A" w14:textId="77777777" w:rsidTr="00C32AC8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473753" w14:textId="77777777" w:rsidR="002B0081" w:rsidRPr="00A06998" w:rsidRDefault="002B0081" w:rsidP="00C32AC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 w:rsidRPr="00A06998">
              <w:t>Pediatrician</w:t>
            </w:r>
          </w:p>
        </w:tc>
      </w:tr>
      <w:tr w:rsidR="002B0081" w:rsidRPr="00A06998" w14:paraId="1A0C3D7E" w14:textId="77777777" w:rsidTr="00C32AC8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F67C52" w14:textId="77777777" w:rsidR="002B0081" w:rsidRPr="00A06998" w:rsidRDefault="002B0081" w:rsidP="00C32AC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 w:rsidRPr="00A06998">
              <w:t>Primary Care</w:t>
            </w:r>
          </w:p>
        </w:tc>
      </w:tr>
      <w:tr w:rsidR="002B0081" w:rsidRPr="00A06998" w14:paraId="2791550F" w14:textId="77777777" w:rsidTr="00C32AC8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9FCD3C" w14:textId="77777777" w:rsidR="002B0081" w:rsidRPr="00A06998" w:rsidRDefault="002B0081" w:rsidP="00C32AC8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 w:rsidRPr="00A06998">
              <w:t>Preventive Medicine Specialist</w:t>
            </w:r>
          </w:p>
        </w:tc>
      </w:tr>
    </w:tbl>
    <w:p w14:paraId="79B8DC91" w14:textId="66FF0BDC" w:rsidR="005C5759" w:rsidRPr="00A06998" w:rsidRDefault="005C5759" w:rsidP="00921C27"/>
    <w:p w14:paraId="6176E032" w14:textId="77777777" w:rsidR="005C5759" w:rsidRPr="00A06998" w:rsidRDefault="005C5759">
      <w:r w:rsidRPr="00A06998">
        <w:br w:type="page"/>
      </w:r>
    </w:p>
    <w:p w14:paraId="7ACEB4E7" w14:textId="1A07A825" w:rsidR="007F0993" w:rsidRPr="00A06998" w:rsidRDefault="005C5759" w:rsidP="00392C7F">
      <w:pPr>
        <w:spacing w:after="0"/>
        <w:rPr>
          <w:rFonts w:cs="Times New Roman"/>
          <w:b/>
          <w:szCs w:val="24"/>
        </w:rPr>
      </w:pPr>
      <w:r w:rsidRPr="00A06998">
        <w:rPr>
          <w:rFonts w:cs="Times New Roman"/>
          <w:b/>
          <w:szCs w:val="24"/>
        </w:rPr>
        <w:lastRenderedPageBreak/>
        <w:t>Appendix 2. Selected Measures</w:t>
      </w:r>
    </w:p>
    <w:p w14:paraId="32CA5382" w14:textId="011BE976" w:rsidR="00BA4D2D" w:rsidRPr="00A06998" w:rsidRDefault="00BA4D2D" w:rsidP="00392C7F">
      <w:pPr>
        <w:spacing w:after="0"/>
        <w:rPr>
          <w:rFonts w:cs="Times New Roman"/>
          <w:szCs w:val="24"/>
        </w:rPr>
      </w:pPr>
    </w:p>
    <w:p w14:paraId="26D816A1" w14:textId="0DFD303C" w:rsidR="00BA4D2D" w:rsidRPr="00A06998" w:rsidRDefault="00BA4D2D" w:rsidP="00392C7F">
      <w:pPr>
        <w:spacing w:after="0"/>
        <w:rPr>
          <w:rFonts w:cs="Times New Roman"/>
          <w:szCs w:val="24"/>
          <w:u w:val="single"/>
        </w:rPr>
      </w:pPr>
      <w:r w:rsidRPr="00A06998">
        <w:rPr>
          <w:rFonts w:cs="Times New Roman"/>
          <w:szCs w:val="24"/>
          <w:u w:val="single"/>
        </w:rPr>
        <w:t>Gender</w:t>
      </w:r>
    </w:p>
    <w:p w14:paraId="4E1BE9D8" w14:textId="4DE53960" w:rsidR="006966DE" w:rsidRPr="00A06998" w:rsidRDefault="006966DE" w:rsidP="00392C7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How do you describe you gender identity? (Rescored)</w:t>
      </w:r>
    </w:p>
    <w:p w14:paraId="794314A8" w14:textId="77777777" w:rsidR="006966DE" w:rsidRPr="00A06998" w:rsidRDefault="006966DE" w:rsidP="00392C7F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Male</w:t>
      </w:r>
      <w:r w:rsidRPr="00A06998">
        <w:rPr>
          <w:rFonts w:cs="Times New Roman"/>
          <w:szCs w:val="24"/>
          <w:lang w:bidi="th-TH"/>
        </w:rPr>
        <w:tab/>
      </w:r>
    </w:p>
    <w:p w14:paraId="1D7C76A1" w14:textId="77777777" w:rsidR="006966DE" w:rsidRPr="00A06998" w:rsidRDefault="006966DE" w:rsidP="00392C7F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Female</w:t>
      </w:r>
    </w:p>
    <w:p w14:paraId="4ADFD33B" w14:textId="77777777" w:rsidR="006966DE" w:rsidRPr="00A06998" w:rsidRDefault="006966DE" w:rsidP="00392C7F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Male-to-Female transgender (MTF) </w:t>
      </w:r>
    </w:p>
    <w:p w14:paraId="07B768FC" w14:textId="77777777" w:rsidR="006966DE" w:rsidRPr="00A06998" w:rsidRDefault="006966DE" w:rsidP="00392C7F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Female-to-male transgender (FTM)</w:t>
      </w:r>
    </w:p>
    <w:p w14:paraId="22434A44" w14:textId="4EAE1F67" w:rsidR="006966DE" w:rsidRPr="00A06998" w:rsidRDefault="006966DE" w:rsidP="00392C7F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Other gender identity</w:t>
      </w:r>
    </w:p>
    <w:p w14:paraId="08F79EFE" w14:textId="16D6312A" w:rsidR="006966DE" w:rsidRPr="00A06998" w:rsidRDefault="006966DE" w:rsidP="00392C7F">
      <w:pPr>
        <w:spacing w:after="0" w:line="240" w:lineRule="auto"/>
        <w:rPr>
          <w:rFonts w:cs="Times New Roman"/>
          <w:szCs w:val="24"/>
          <w:lang w:bidi="th-TH"/>
        </w:rPr>
      </w:pPr>
    </w:p>
    <w:p w14:paraId="3228E343" w14:textId="4D1A0785" w:rsidR="006966DE" w:rsidRPr="00A06998" w:rsidRDefault="006966DE" w:rsidP="00392C7F">
      <w:pPr>
        <w:spacing w:after="0" w:line="240" w:lineRule="auto"/>
        <w:rPr>
          <w:rFonts w:cs="Times New Roman"/>
          <w:szCs w:val="24"/>
          <w:u w:val="single"/>
          <w:lang w:bidi="th-TH"/>
        </w:rPr>
      </w:pPr>
      <w:r w:rsidRPr="00A06998">
        <w:rPr>
          <w:rFonts w:cs="Times New Roman"/>
          <w:szCs w:val="24"/>
          <w:u w:val="single"/>
          <w:lang w:bidi="th-TH"/>
        </w:rPr>
        <w:t>Race &amp; Ethnicity</w:t>
      </w:r>
    </w:p>
    <w:p w14:paraId="1C67B51D" w14:textId="77777777" w:rsidR="00571C6E" w:rsidRPr="00A06998" w:rsidRDefault="00571C6E" w:rsidP="00392C7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Which best describes your Hispanic ancestry? (Select all that apply.)</w:t>
      </w:r>
    </w:p>
    <w:p w14:paraId="62A44BC9" w14:textId="77777777" w:rsidR="00571C6E" w:rsidRPr="00A06998" w:rsidRDefault="00571C6E" w:rsidP="00392C7F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Mexican, Mexican American, Chicano/a </w:t>
      </w:r>
    </w:p>
    <w:p w14:paraId="53FC3A08" w14:textId="77777777" w:rsidR="00571C6E" w:rsidRPr="00A06998" w:rsidRDefault="00571C6E" w:rsidP="00392C7F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Puerto Rican </w:t>
      </w:r>
    </w:p>
    <w:p w14:paraId="0E4B20D9" w14:textId="77777777" w:rsidR="00571C6E" w:rsidRPr="00A06998" w:rsidRDefault="00571C6E" w:rsidP="00392C7F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Cuban </w:t>
      </w:r>
    </w:p>
    <w:p w14:paraId="7337D36F" w14:textId="77777777" w:rsidR="00571C6E" w:rsidRPr="00A06998" w:rsidRDefault="00571C6E" w:rsidP="00392C7F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Another Hispanic, Latino/a, Spanish origin. Please specify: ________________________</w:t>
      </w:r>
    </w:p>
    <w:p w14:paraId="3FB748C7" w14:textId="77777777" w:rsidR="00571C6E" w:rsidRPr="00A06998" w:rsidRDefault="00571C6E" w:rsidP="00392C7F">
      <w:pPr>
        <w:spacing w:after="0" w:line="240" w:lineRule="auto"/>
        <w:rPr>
          <w:rFonts w:eastAsia="Times New Roman" w:cs="Times New Roman"/>
          <w:szCs w:val="24"/>
          <w:lang w:bidi="th-TH"/>
        </w:rPr>
      </w:pPr>
    </w:p>
    <w:p w14:paraId="5E01AFD5" w14:textId="77777777" w:rsidR="00571C6E" w:rsidRPr="00A06998" w:rsidRDefault="00571C6E" w:rsidP="00392C7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Which racial group or groups do you consider yourself to be in? (Select all that apply.)</w:t>
      </w:r>
    </w:p>
    <w:p w14:paraId="40F08D6D" w14:textId="77777777" w:rsidR="00571C6E" w:rsidRPr="00A06998" w:rsidRDefault="00571C6E" w:rsidP="00392C7F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American Indian or Alaska Native </w:t>
      </w:r>
    </w:p>
    <w:p w14:paraId="676E654A" w14:textId="77777777" w:rsidR="00571C6E" w:rsidRPr="00A06998" w:rsidRDefault="00571C6E" w:rsidP="00392C7F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Asian </w:t>
      </w:r>
    </w:p>
    <w:p w14:paraId="1130BECC" w14:textId="77777777" w:rsidR="00571C6E" w:rsidRPr="00A06998" w:rsidRDefault="00571C6E" w:rsidP="00392C7F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Black or African-American </w:t>
      </w:r>
    </w:p>
    <w:p w14:paraId="161455B4" w14:textId="77777777" w:rsidR="00571C6E" w:rsidRPr="00A06998" w:rsidRDefault="00571C6E" w:rsidP="00392C7F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Native Hawaiian or other Pacific Islander </w:t>
      </w:r>
    </w:p>
    <w:p w14:paraId="252899B5" w14:textId="04B80DDB" w:rsidR="00571C6E" w:rsidRPr="00A06998" w:rsidRDefault="00571C6E" w:rsidP="00392C7F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White </w:t>
      </w:r>
    </w:p>
    <w:p w14:paraId="44775845" w14:textId="77777777" w:rsidR="00571C6E" w:rsidRPr="00A06998" w:rsidRDefault="00571C6E" w:rsidP="00392C7F">
      <w:pPr>
        <w:spacing w:after="0" w:line="240" w:lineRule="auto"/>
        <w:rPr>
          <w:rFonts w:cs="Times New Roman"/>
          <w:szCs w:val="24"/>
          <w:lang w:bidi="th-TH"/>
        </w:rPr>
      </w:pPr>
    </w:p>
    <w:p w14:paraId="23F840CF" w14:textId="0A4998CB" w:rsidR="00571C6E" w:rsidRPr="00A06998" w:rsidRDefault="00571C6E" w:rsidP="00392C7F">
      <w:pPr>
        <w:spacing w:after="0" w:line="240" w:lineRule="auto"/>
        <w:rPr>
          <w:rFonts w:cs="Times New Roman"/>
          <w:szCs w:val="24"/>
          <w:u w:val="single"/>
          <w:lang w:bidi="th-TH"/>
        </w:rPr>
      </w:pPr>
      <w:r w:rsidRPr="00A06998">
        <w:rPr>
          <w:rFonts w:cs="Times New Roman"/>
          <w:szCs w:val="24"/>
          <w:u w:val="single"/>
          <w:lang w:bidi="th-TH"/>
        </w:rPr>
        <w:t>Provider Type</w:t>
      </w:r>
    </w:p>
    <w:p w14:paraId="7E6F4393" w14:textId="77777777" w:rsidR="00571C6E" w:rsidRPr="00A06998" w:rsidRDefault="00571C6E" w:rsidP="00392C7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Please identify your clinical role?</w:t>
      </w:r>
    </w:p>
    <w:p w14:paraId="1063F5F0" w14:textId="77777777" w:rsidR="00571C6E" w:rsidRPr="00A06998" w:rsidRDefault="00571C6E" w:rsidP="00392C7F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Physician (MD/DO)</w:t>
      </w:r>
    </w:p>
    <w:p w14:paraId="65DEBAB9" w14:textId="77777777" w:rsidR="00571C6E" w:rsidRPr="00A06998" w:rsidRDefault="00571C6E" w:rsidP="00392C7F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Physician Assistant</w:t>
      </w:r>
    </w:p>
    <w:p w14:paraId="5DD9E983" w14:textId="77777777" w:rsidR="00571C6E" w:rsidRPr="00A06998" w:rsidRDefault="00571C6E" w:rsidP="00392C7F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Nurse Practitioner</w:t>
      </w:r>
    </w:p>
    <w:p w14:paraId="0B203808" w14:textId="02ED1F64" w:rsidR="00571C6E" w:rsidRPr="00A06998" w:rsidRDefault="00571C6E" w:rsidP="00392C7F">
      <w:pPr>
        <w:pStyle w:val="ListParagraph"/>
        <w:numPr>
          <w:ilvl w:val="1"/>
          <w:numId w:val="7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Other, Specify (---)</w:t>
      </w:r>
    </w:p>
    <w:p w14:paraId="7A9F6296" w14:textId="77777777" w:rsidR="006966DE" w:rsidRPr="00A06998" w:rsidRDefault="006966DE" w:rsidP="00392C7F">
      <w:pPr>
        <w:spacing w:after="0" w:line="240" w:lineRule="auto"/>
        <w:rPr>
          <w:rFonts w:cs="Times New Roman"/>
          <w:szCs w:val="24"/>
          <w:lang w:bidi="th-TH"/>
        </w:rPr>
      </w:pPr>
    </w:p>
    <w:p w14:paraId="45302F82" w14:textId="3682F9C8" w:rsidR="00BA4D2D" w:rsidRPr="00A06998" w:rsidRDefault="005F64AE" w:rsidP="00392C7F">
      <w:pPr>
        <w:spacing w:after="0"/>
        <w:rPr>
          <w:rFonts w:cs="Times New Roman"/>
          <w:szCs w:val="24"/>
          <w:u w:val="single"/>
        </w:rPr>
      </w:pPr>
      <w:r w:rsidRPr="00A06998">
        <w:rPr>
          <w:rFonts w:cs="Times New Roman"/>
          <w:szCs w:val="24"/>
          <w:u w:val="single"/>
        </w:rPr>
        <w:t>Age</w:t>
      </w:r>
    </w:p>
    <w:p w14:paraId="59B52F11" w14:textId="0F552582" w:rsidR="005F64AE" w:rsidRPr="00A06998" w:rsidRDefault="004371D1" w:rsidP="00392C7F">
      <w:pPr>
        <w:pStyle w:val="ListParagraph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A06998">
        <w:rPr>
          <w:rFonts w:cs="Times New Roman"/>
          <w:szCs w:val="24"/>
          <w:lang w:bidi="th-TH"/>
        </w:rPr>
        <w:t>What is your age? _________</w:t>
      </w:r>
    </w:p>
    <w:p w14:paraId="508CA9E4" w14:textId="7F445E88" w:rsidR="004371D1" w:rsidRPr="00A06998" w:rsidRDefault="004371D1" w:rsidP="00392C7F">
      <w:pPr>
        <w:spacing w:after="0"/>
        <w:rPr>
          <w:rFonts w:cs="Times New Roman"/>
          <w:szCs w:val="24"/>
        </w:rPr>
      </w:pPr>
    </w:p>
    <w:p w14:paraId="7CEB7120" w14:textId="6F536483" w:rsidR="004371D1" w:rsidRPr="00A06998" w:rsidRDefault="004371D1" w:rsidP="00392C7F">
      <w:pPr>
        <w:spacing w:after="0"/>
        <w:rPr>
          <w:rFonts w:cs="Times New Roman"/>
          <w:szCs w:val="24"/>
          <w:u w:val="single"/>
        </w:rPr>
      </w:pPr>
      <w:r w:rsidRPr="00A06998">
        <w:rPr>
          <w:rFonts w:cs="Times New Roman"/>
          <w:szCs w:val="24"/>
          <w:u w:val="single"/>
        </w:rPr>
        <w:t>MSA</w:t>
      </w:r>
    </w:p>
    <w:p w14:paraId="6D43E0E2" w14:textId="7B9A8E53" w:rsidR="004371D1" w:rsidRPr="00A06998" w:rsidRDefault="004371D1" w:rsidP="00392C7F">
      <w:pPr>
        <w:spacing w:after="0"/>
        <w:rPr>
          <w:rFonts w:cs="Times New Roman"/>
          <w:szCs w:val="24"/>
        </w:rPr>
      </w:pPr>
      <w:r w:rsidRPr="00A06998">
        <w:rPr>
          <w:rFonts w:cs="Times New Roman"/>
          <w:szCs w:val="24"/>
        </w:rPr>
        <w:t>Obtained from provider database</w:t>
      </w:r>
    </w:p>
    <w:p w14:paraId="7352EE13" w14:textId="2DD6021C" w:rsidR="004371D1" w:rsidRPr="00A06998" w:rsidRDefault="004371D1" w:rsidP="00392C7F">
      <w:pPr>
        <w:spacing w:after="0"/>
        <w:rPr>
          <w:rFonts w:cs="Times New Roman"/>
          <w:szCs w:val="24"/>
        </w:rPr>
      </w:pPr>
    </w:p>
    <w:p w14:paraId="061BA9D7" w14:textId="4EA16A9F" w:rsidR="004371D1" w:rsidRPr="00A06998" w:rsidRDefault="00EB57A8" w:rsidP="00392C7F">
      <w:pPr>
        <w:spacing w:after="0"/>
        <w:rPr>
          <w:rFonts w:cs="Times New Roman"/>
          <w:szCs w:val="24"/>
          <w:u w:val="single"/>
        </w:rPr>
      </w:pPr>
      <w:r w:rsidRPr="00A06998">
        <w:rPr>
          <w:rFonts w:cs="Times New Roman"/>
          <w:szCs w:val="24"/>
          <w:u w:val="single"/>
        </w:rPr>
        <w:t>Years as Provider</w:t>
      </w:r>
    </w:p>
    <w:p w14:paraId="13AD65DA" w14:textId="65DFD1A8" w:rsidR="00EB57A8" w:rsidRPr="00A06998" w:rsidRDefault="00EB57A8" w:rsidP="00392C7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In what year did you complete initial board certification? _______ (Computed)  </w:t>
      </w:r>
    </w:p>
    <w:p w14:paraId="7E291D74" w14:textId="77777777" w:rsidR="00EB57A8" w:rsidRPr="00A06998" w:rsidRDefault="00EB57A8" w:rsidP="00392C7F">
      <w:pPr>
        <w:pStyle w:val="ListParagraph"/>
        <w:spacing w:after="0"/>
        <w:ind w:left="1080" w:firstLine="360"/>
        <w:rPr>
          <w:rFonts w:cs="Times New Roman"/>
          <w:szCs w:val="24"/>
          <w:lang w:bidi="th-TH"/>
        </w:rPr>
      </w:pPr>
    </w:p>
    <w:p w14:paraId="2184451B" w14:textId="4E8889C8" w:rsidR="00EB57A8" w:rsidRPr="00A06998" w:rsidRDefault="00142238" w:rsidP="00392C7F">
      <w:pPr>
        <w:spacing w:after="0"/>
        <w:rPr>
          <w:rFonts w:cs="Times New Roman"/>
          <w:szCs w:val="24"/>
          <w:u w:val="single"/>
        </w:rPr>
      </w:pPr>
      <w:r w:rsidRPr="00A06998">
        <w:rPr>
          <w:rFonts w:cs="Times New Roman"/>
          <w:szCs w:val="24"/>
          <w:u w:val="single"/>
        </w:rPr>
        <w:t>Previous HIV-Related Training</w:t>
      </w:r>
      <w:r w:rsidRPr="00A06998">
        <w:rPr>
          <w:rFonts w:cs="Times New Roman"/>
          <w:szCs w:val="24"/>
        </w:rPr>
        <w:t xml:space="preserve"> (Computed)</w:t>
      </w:r>
    </w:p>
    <w:p w14:paraId="3C860B56" w14:textId="77777777" w:rsidR="00142238" w:rsidRPr="00A06998" w:rsidRDefault="00142238" w:rsidP="00392C7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Have you ever received training from an AIDS Training &amp; Education Center (ATEC)?</w:t>
      </w:r>
    </w:p>
    <w:p w14:paraId="772B53E8" w14:textId="19AB781C" w:rsidR="00142238" w:rsidRPr="00A06998" w:rsidRDefault="00142238" w:rsidP="00392C7F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Yes</w:t>
      </w:r>
      <w:r w:rsidRPr="00A06998">
        <w:rPr>
          <w:rFonts w:cs="Times New Roman"/>
          <w:szCs w:val="24"/>
          <w:lang w:bidi="th-TH"/>
        </w:rPr>
        <w:tab/>
      </w:r>
      <w:r w:rsidRPr="00A06998">
        <w:rPr>
          <w:rFonts w:cs="Times New Roman"/>
          <w:szCs w:val="24"/>
          <w:lang w:bidi="th-TH"/>
        </w:rPr>
        <w:tab/>
      </w:r>
    </w:p>
    <w:p w14:paraId="543EF36D" w14:textId="77777777" w:rsidR="00142238" w:rsidRPr="00A06998" w:rsidRDefault="00142238" w:rsidP="00392C7F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No</w:t>
      </w:r>
    </w:p>
    <w:p w14:paraId="0E0D7817" w14:textId="77777777" w:rsidR="00142238" w:rsidRPr="00A06998" w:rsidRDefault="00142238" w:rsidP="00392C7F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I do not remember</w:t>
      </w:r>
    </w:p>
    <w:p w14:paraId="56745468" w14:textId="77777777" w:rsidR="00142238" w:rsidRPr="00A06998" w:rsidRDefault="00142238" w:rsidP="00392C7F">
      <w:pPr>
        <w:spacing w:after="0" w:line="240" w:lineRule="auto"/>
        <w:rPr>
          <w:rFonts w:eastAsia="Times New Roman" w:cs="Times New Roman"/>
          <w:szCs w:val="24"/>
          <w:lang w:bidi="th-TH"/>
        </w:rPr>
      </w:pPr>
    </w:p>
    <w:p w14:paraId="47D6F040" w14:textId="77777777" w:rsidR="00142238" w:rsidRPr="00A06998" w:rsidRDefault="00142238" w:rsidP="00392C7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In the past 24 months, have you participated in any other CE (outside of ATEC) concerning any of the topics listed below? Select all that apply.</w:t>
      </w:r>
    </w:p>
    <w:p w14:paraId="6BB69AA2" w14:textId="77777777" w:rsidR="00142238" w:rsidRPr="00A06998" w:rsidRDefault="00142238" w:rsidP="00392C7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HIV/AIDS</w:t>
      </w:r>
    </w:p>
    <w:p w14:paraId="57571C94" w14:textId="77777777" w:rsidR="00142238" w:rsidRPr="00A06998" w:rsidRDefault="00142238" w:rsidP="00392C7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STDs</w:t>
      </w:r>
    </w:p>
    <w:p w14:paraId="43F050FA" w14:textId="77777777" w:rsidR="00142238" w:rsidRPr="00A06998" w:rsidRDefault="00142238" w:rsidP="00392C7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Sexual history assessment</w:t>
      </w:r>
    </w:p>
    <w:p w14:paraId="755F6048" w14:textId="77777777" w:rsidR="00142238" w:rsidRPr="00A06998" w:rsidRDefault="00142238" w:rsidP="00392C7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Drug/alcohol history assessment</w:t>
      </w:r>
    </w:p>
    <w:p w14:paraId="66FDA5B6" w14:textId="77777777" w:rsidR="00142238" w:rsidRPr="00A06998" w:rsidRDefault="00142238" w:rsidP="00392C7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Cultural competency with LGBT (Lesbian, Gay, Bisexual, Transgender) patients</w:t>
      </w:r>
    </w:p>
    <w:p w14:paraId="2BCB2530" w14:textId="77777777" w:rsidR="00142238" w:rsidRPr="00A06998" w:rsidRDefault="00142238" w:rsidP="00392C7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Cultural competency with racial and ethnic minorities</w:t>
      </w:r>
    </w:p>
    <w:p w14:paraId="28C8CC16" w14:textId="7741F460" w:rsidR="00142238" w:rsidRPr="00A06998" w:rsidRDefault="00142238" w:rsidP="00392C7F">
      <w:pPr>
        <w:spacing w:after="0"/>
        <w:rPr>
          <w:rFonts w:cs="Times New Roman"/>
          <w:szCs w:val="24"/>
        </w:rPr>
      </w:pPr>
    </w:p>
    <w:p w14:paraId="3848F061" w14:textId="4A2CBBA8" w:rsidR="00142238" w:rsidRPr="00A06998" w:rsidRDefault="00142238" w:rsidP="00392C7F">
      <w:pPr>
        <w:spacing w:after="0"/>
        <w:rPr>
          <w:rFonts w:cs="Times New Roman"/>
          <w:szCs w:val="24"/>
        </w:rPr>
      </w:pPr>
      <w:r w:rsidRPr="00A06998">
        <w:rPr>
          <w:rFonts w:cs="Times New Roman"/>
          <w:szCs w:val="24"/>
          <w:u w:val="single"/>
        </w:rPr>
        <w:t>Familiarity with nPEP</w:t>
      </w:r>
      <w:r w:rsidR="00DC461E" w:rsidRPr="00A06998">
        <w:rPr>
          <w:rFonts w:cs="Times New Roman"/>
          <w:szCs w:val="24"/>
          <w:u w:val="single"/>
        </w:rPr>
        <w:t xml:space="preserve"> </w:t>
      </w:r>
      <w:r w:rsidR="00DC461E" w:rsidRPr="00A06998">
        <w:rPr>
          <w:rFonts w:cs="Times New Roman"/>
          <w:szCs w:val="24"/>
        </w:rPr>
        <w:t>(Rescored)</w:t>
      </w:r>
    </w:p>
    <w:p w14:paraId="77496C32" w14:textId="77777777" w:rsidR="00BF5453" w:rsidRPr="00A06998" w:rsidRDefault="00BF5453" w:rsidP="00392C7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Are you familiar with the concept of providing </w:t>
      </w:r>
      <w:r w:rsidRPr="00A06998">
        <w:rPr>
          <w:rFonts w:cs="Times New Roman"/>
          <w:szCs w:val="24"/>
          <w:u w:val="single"/>
          <w:lang w:bidi="th-TH"/>
        </w:rPr>
        <w:t>post-exposure prophylaxis (PEP)</w:t>
      </w:r>
      <w:r w:rsidRPr="00A06998">
        <w:rPr>
          <w:rFonts w:cs="Times New Roman"/>
          <w:szCs w:val="24"/>
          <w:lang w:bidi="th-TH"/>
        </w:rPr>
        <w:t xml:space="preserve"> for </w:t>
      </w:r>
      <w:r w:rsidRPr="00A06998">
        <w:rPr>
          <w:rFonts w:cs="Times New Roman"/>
          <w:szCs w:val="24"/>
          <w:u w:val="single"/>
          <w:lang w:bidi="th-TH"/>
        </w:rPr>
        <w:t>sexual</w:t>
      </w:r>
      <w:r w:rsidRPr="00A06998">
        <w:rPr>
          <w:rFonts w:cs="Times New Roman"/>
          <w:szCs w:val="24"/>
          <w:lang w:bidi="th-TH"/>
        </w:rPr>
        <w:t xml:space="preserve"> exposure to HIV?</w:t>
      </w:r>
    </w:p>
    <w:p w14:paraId="6F2C481A" w14:textId="77777777" w:rsidR="00BF5453" w:rsidRPr="00A06998" w:rsidRDefault="00BF5453" w:rsidP="00392C7F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I have a good understanding of the concept.</w:t>
      </w:r>
    </w:p>
    <w:p w14:paraId="10D6F1B4" w14:textId="77777777" w:rsidR="00BF5453" w:rsidRPr="00A06998" w:rsidRDefault="00BF5453" w:rsidP="00392C7F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I have heard about the concept but know little about it.</w:t>
      </w:r>
    </w:p>
    <w:p w14:paraId="21033B5E" w14:textId="1B55E20B" w:rsidR="00BF5453" w:rsidRPr="00A06998" w:rsidRDefault="00BF5453" w:rsidP="00392C7F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I have never heard about the concept.</w:t>
      </w:r>
    </w:p>
    <w:p w14:paraId="48CD8BD3" w14:textId="3960E826" w:rsidR="00BF5453" w:rsidRPr="00A06998" w:rsidRDefault="00BF5453" w:rsidP="00392C7F">
      <w:pPr>
        <w:spacing w:after="0" w:line="240" w:lineRule="auto"/>
        <w:rPr>
          <w:rFonts w:cs="Times New Roman"/>
          <w:szCs w:val="24"/>
          <w:lang w:bidi="th-TH"/>
        </w:rPr>
      </w:pPr>
    </w:p>
    <w:p w14:paraId="20DC458F" w14:textId="552A0AB1" w:rsidR="00BF5453" w:rsidRPr="00A06998" w:rsidRDefault="00BF5453" w:rsidP="00392C7F">
      <w:pPr>
        <w:spacing w:after="0"/>
        <w:rPr>
          <w:rFonts w:cs="Times New Roman"/>
          <w:szCs w:val="24"/>
          <w:u w:val="single"/>
        </w:rPr>
      </w:pPr>
      <w:r w:rsidRPr="00A06998">
        <w:rPr>
          <w:rFonts w:cs="Times New Roman"/>
          <w:szCs w:val="24"/>
          <w:u w:val="single"/>
        </w:rPr>
        <w:t>Familiarity with PrEP</w:t>
      </w:r>
      <w:r w:rsidR="00DC461E" w:rsidRPr="00A06998">
        <w:rPr>
          <w:rFonts w:cs="Times New Roman"/>
          <w:szCs w:val="24"/>
        </w:rPr>
        <w:t xml:space="preserve"> (Rescored)</w:t>
      </w:r>
    </w:p>
    <w:p w14:paraId="572682DF" w14:textId="77777777" w:rsidR="00BF5453" w:rsidRPr="00A06998" w:rsidRDefault="00BF5453" w:rsidP="00392C7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How familiar are you with the concept of </w:t>
      </w:r>
      <w:r w:rsidRPr="00A06998">
        <w:rPr>
          <w:rFonts w:cs="Times New Roman"/>
          <w:szCs w:val="24"/>
          <w:u w:val="single"/>
          <w:lang w:bidi="th-TH"/>
        </w:rPr>
        <w:t>pre-exposure prophylaxis (PrEP)</w:t>
      </w:r>
      <w:r w:rsidRPr="00A06998">
        <w:rPr>
          <w:rFonts w:cs="Times New Roman"/>
          <w:szCs w:val="24"/>
          <w:lang w:bidi="th-TH"/>
        </w:rPr>
        <w:t xml:space="preserve"> in order to prevent HIV infection?</w:t>
      </w:r>
    </w:p>
    <w:p w14:paraId="33A0537A" w14:textId="77777777" w:rsidR="00BF5453" w:rsidRPr="00A06998" w:rsidRDefault="00BF5453" w:rsidP="00392C7F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I have a good understanding of the concept.</w:t>
      </w:r>
    </w:p>
    <w:p w14:paraId="28AF511A" w14:textId="77777777" w:rsidR="00BF5453" w:rsidRPr="00A06998" w:rsidRDefault="00BF5453" w:rsidP="00392C7F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I have heard about the concept but know little about it.</w:t>
      </w:r>
    </w:p>
    <w:p w14:paraId="68C72DDB" w14:textId="77777777" w:rsidR="00BF5453" w:rsidRPr="00A06998" w:rsidRDefault="00BF5453" w:rsidP="00392C7F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I have never heard about the concept.</w:t>
      </w:r>
    </w:p>
    <w:p w14:paraId="55B6BD17" w14:textId="77777777" w:rsidR="00BF5453" w:rsidRPr="00A06998" w:rsidRDefault="00BF5453" w:rsidP="00392C7F">
      <w:pPr>
        <w:spacing w:after="0" w:line="240" w:lineRule="auto"/>
        <w:rPr>
          <w:rFonts w:cs="Times New Roman"/>
          <w:szCs w:val="24"/>
          <w:lang w:bidi="th-TH"/>
        </w:rPr>
      </w:pPr>
    </w:p>
    <w:p w14:paraId="3E7F8B29" w14:textId="0893B15C" w:rsidR="00017AFE" w:rsidRPr="00A06998" w:rsidRDefault="00017AFE" w:rsidP="00392C7F">
      <w:p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u w:val="single"/>
          <w:lang w:bidi="th-TH"/>
        </w:rPr>
        <w:t>Ever prescribed nPEP</w:t>
      </w:r>
      <w:r w:rsidRPr="00A06998">
        <w:rPr>
          <w:rFonts w:cs="Times New Roman"/>
          <w:szCs w:val="24"/>
          <w:lang w:bidi="th-TH"/>
        </w:rPr>
        <w:t xml:space="preserve"> (Rescored)</w:t>
      </w:r>
    </w:p>
    <w:p w14:paraId="1D4CCC42" w14:textId="539CB95A" w:rsidR="00017AFE" w:rsidRPr="00A06998" w:rsidRDefault="00017AFE" w:rsidP="00392C7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Have you ever </w:t>
      </w:r>
      <w:r w:rsidRPr="00A06998">
        <w:rPr>
          <w:rFonts w:cs="Times New Roman"/>
          <w:szCs w:val="24"/>
          <w:u w:val="single"/>
          <w:lang w:bidi="th-TH"/>
        </w:rPr>
        <w:t>prescribed</w:t>
      </w:r>
      <w:r w:rsidRPr="00A06998">
        <w:rPr>
          <w:rFonts w:cs="Times New Roman"/>
          <w:szCs w:val="24"/>
          <w:lang w:bidi="th-TH"/>
        </w:rPr>
        <w:t xml:space="preserve"> </w:t>
      </w:r>
      <w:r w:rsidRPr="00A06998">
        <w:rPr>
          <w:rFonts w:cs="Times New Roman"/>
          <w:szCs w:val="24"/>
          <w:u w:val="single"/>
          <w:lang w:bidi="th-TH"/>
        </w:rPr>
        <w:t>post-exposure prophylaxis (PEP)</w:t>
      </w:r>
      <w:r w:rsidRPr="00A06998">
        <w:rPr>
          <w:rFonts w:cs="Times New Roman"/>
          <w:szCs w:val="24"/>
          <w:lang w:bidi="th-TH"/>
        </w:rPr>
        <w:t xml:space="preserve"> for sexual exposure?</w:t>
      </w:r>
    </w:p>
    <w:p w14:paraId="397F02F2" w14:textId="449D78EA" w:rsidR="00017AFE" w:rsidRPr="00A06998" w:rsidRDefault="00017AFE" w:rsidP="00392C7F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Yes </w:t>
      </w:r>
    </w:p>
    <w:p w14:paraId="58A0C7B8" w14:textId="77777777" w:rsidR="00017AFE" w:rsidRPr="00A06998" w:rsidRDefault="00017AFE" w:rsidP="00392C7F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No</w:t>
      </w:r>
    </w:p>
    <w:p w14:paraId="2B1AB476" w14:textId="77777777" w:rsidR="00017AFE" w:rsidRPr="00A06998" w:rsidRDefault="00017AFE" w:rsidP="00392C7F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I do not remember</w:t>
      </w:r>
    </w:p>
    <w:p w14:paraId="4B6E2EDF" w14:textId="4CAB3C0C" w:rsidR="00017AFE" w:rsidRPr="00A06998" w:rsidRDefault="00017AFE" w:rsidP="00392C7F">
      <w:pPr>
        <w:spacing w:after="0"/>
        <w:rPr>
          <w:rFonts w:cs="Times New Roman"/>
          <w:szCs w:val="24"/>
          <w:u w:val="single"/>
        </w:rPr>
      </w:pPr>
    </w:p>
    <w:p w14:paraId="17D18ABE" w14:textId="61701D71" w:rsidR="00017AFE" w:rsidRPr="00A06998" w:rsidRDefault="00491A93" w:rsidP="00392C7F">
      <w:p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u w:val="single"/>
          <w:lang w:bidi="th-TH"/>
        </w:rPr>
        <w:t>Ever prescribed Pr</w:t>
      </w:r>
      <w:r w:rsidR="00017AFE" w:rsidRPr="00A06998">
        <w:rPr>
          <w:rFonts w:cs="Times New Roman"/>
          <w:szCs w:val="24"/>
          <w:u w:val="single"/>
          <w:lang w:bidi="th-TH"/>
        </w:rPr>
        <w:t>EP</w:t>
      </w:r>
      <w:r w:rsidR="00017AFE" w:rsidRPr="00A06998">
        <w:rPr>
          <w:rFonts w:cs="Times New Roman"/>
          <w:szCs w:val="24"/>
          <w:lang w:bidi="th-TH"/>
        </w:rPr>
        <w:t xml:space="preserve"> (Rescored)</w:t>
      </w:r>
    </w:p>
    <w:p w14:paraId="4F66C360" w14:textId="77777777" w:rsidR="00017AFE" w:rsidRPr="00A06998" w:rsidRDefault="00017AFE" w:rsidP="00392C7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Have you ever </w:t>
      </w:r>
      <w:r w:rsidRPr="00A06998">
        <w:rPr>
          <w:rFonts w:cs="Times New Roman"/>
          <w:szCs w:val="24"/>
          <w:u w:val="single"/>
          <w:lang w:bidi="th-TH"/>
        </w:rPr>
        <w:t>prescribed</w:t>
      </w:r>
      <w:r w:rsidRPr="00A06998">
        <w:rPr>
          <w:rFonts w:cs="Times New Roman"/>
          <w:szCs w:val="24"/>
          <w:lang w:bidi="th-TH"/>
        </w:rPr>
        <w:t xml:space="preserve"> any form of </w:t>
      </w:r>
      <w:r w:rsidRPr="00A06998">
        <w:rPr>
          <w:rFonts w:cs="Times New Roman"/>
          <w:szCs w:val="24"/>
          <w:u w:val="single"/>
          <w:lang w:bidi="th-TH"/>
        </w:rPr>
        <w:t>pre-exposure prophylaxis (PrEP)</w:t>
      </w:r>
      <w:r w:rsidRPr="00A06998">
        <w:rPr>
          <w:rFonts w:cs="Times New Roman"/>
          <w:szCs w:val="24"/>
          <w:lang w:bidi="th-TH"/>
        </w:rPr>
        <w:t xml:space="preserve"> to a patient?</w:t>
      </w:r>
    </w:p>
    <w:p w14:paraId="327E3AF0" w14:textId="77777777" w:rsidR="00017AFE" w:rsidRPr="00A06998" w:rsidRDefault="00017AFE" w:rsidP="00392C7F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Yes</w:t>
      </w:r>
    </w:p>
    <w:p w14:paraId="2FA7CFEC" w14:textId="77777777" w:rsidR="00017AFE" w:rsidRPr="00A06998" w:rsidRDefault="00017AFE" w:rsidP="00392C7F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No</w:t>
      </w:r>
    </w:p>
    <w:p w14:paraId="53E05631" w14:textId="77777777" w:rsidR="00017AFE" w:rsidRPr="00A06998" w:rsidRDefault="00017AFE" w:rsidP="00392C7F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I do not remember</w:t>
      </w:r>
    </w:p>
    <w:p w14:paraId="602B823B" w14:textId="77777777" w:rsidR="00017AFE" w:rsidRPr="00A06998" w:rsidRDefault="00017AFE" w:rsidP="00392C7F">
      <w:pPr>
        <w:spacing w:after="0"/>
        <w:rPr>
          <w:rFonts w:cs="Times New Roman"/>
          <w:szCs w:val="24"/>
          <w:u w:val="single"/>
        </w:rPr>
      </w:pPr>
    </w:p>
    <w:p w14:paraId="50CC9C02" w14:textId="329CFBA1" w:rsidR="00142238" w:rsidRPr="00A06998" w:rsidRDefault="00BF5453" w:rsidP="00392C7F">
      <w:pPr>
        <w:spacing w:after="0"/>
        <w:rPr>
          <w:rFonts w:cs="Times New Roman"/>
          <w:szCs w:val="24"/>
        </w:rPr>
      </w:pPr>
      <w:r w:rsidRPr="00A06998">
        <w:rPr>
          <w:rFonts w:cs="Times New Roman"/>
          <w:szCs w:val="24"/>
          <w:u w:val="single"/>
        </w:rPr>
        <w:t xml:space="preserve">Ever prescribed ART </w:t>
      </w:r>
      <w:r w:rsidRPr="00A06998">
        <w:rPr>
          <w:rFonts w:cs="Times New Roman"/>
          <w:szCs w:val="24"/>
        </w:rPr>
        <w:t>(Rescored)</w:t>
      </w:r>
    </w:p>
    <w:p w14:paraId="39878DCA" w14:textId="77777777" w:rsidR="00BF5453" w:rsidRPr="00A06998" w:rsidRDefault="00BF5453" w:rsidP="00392C7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Among patients for whom there are no barriers or contraindications to treatment, when would you first prescribe ART? (Select one.) </w:t>
      </w:r>
    </w:p>
    <w:p w14:paraId="4FE0AB66" w14:textId="77777777" w:rsidR="00BF5453" w:rsidRPr="00A06998" w:rsidRDefault="00BF5453" w:rsidP="00392C7F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CD4 count &lt;200 cells/mm3 </w:t>
      </w:r>
    </w:p>
    <w:p w14:paraId="791C4616" w14:textId="77777777" w:rsidR="00BF5453" w:rsidRPr="00A06998" w:rsidRDefault="00BF5453" w:rsidP="00392C7F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CD4 count &lt;350 cells/mm3 </w:t>
      </w:r>
    </w:p>
    <w:p w14:paraId="4CB9B89F" w14:textId="77777777" w:rsidR="00BF5453" w:rsidRPr="00A06998" w:rsidRDefault="00BF5453" w:rsidP="00392C7F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CD4 count &lt;500 cells/mm3 </w:t>
      </w:r>
    </w:p>
    <w:p w14:paraId="0BEC84B5" w14:textId="77777777" w:rsidR="00BF5453" w:rsidRPr="00A06998" w:rsidDel="00AA42F9" w:rsidRDefault="00BF5453" w:rsidP="00392C7F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Cs w:val="24"/>
          <w:lang w:bidi="th-TH"/>
        </w:rPr>
      </w:pPr>
      <w:r w:rsidRPr="00A06998" w:rsidDel="00AA42F9">
        <w:rPr>
          <w:rFonts w:cs="Times New Roman"/>
          <w:szCs w:val="24"/>
          <w:lang w:bidi="th-TH"/>
        </w:rPr>
        <w:t xml:space="preserve">Treat regardless of CD4 count </w:t>
      </w:r>
    </w:p>
    <w:p w14:paraId="0BABB82C" w14:textId="77777777" w:rsidR="00BF5453" w:rsidRPr="00A06998" w:rsidRDefault="00BF5453" w:rsidP="00392C7F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N/A, I do not prescribe ART </w:t>
      </w:r>
    </w:p>
    <w:p w14:paraId="55C52E19" w14:textId="5CA73FD5" w:rsidR="00BF5453" w:rsidRPr="00A06998" w:rsidRDefault="00BF5453" w:rsidP="00392C7F">
      <w:pPr>
        <w:spacing w:after="0" w:line="240" w:lineRule="auto"/>
        <w:rPr>
          <w:rFonts w:eastAsia="Times New Roman" w:cs="Times New Roman"/>
          <w:szCs w:val="24"/>
          <w:lang w:bidi="th-TH"/>
        </w:rPr>
      </w:pPr>
    </w:p>
    <w:p w14:paraId="1748C392" w14:textId="7549F9BA" w:rsidR="00E30B5A" w:rsidRPr="00A06998" w:rsidRDefault="00E30B5A" w:rsidP="00392C7F">
      <w:pPr>
        <w:spacing w:after="0" w:line="240" w:lineRule="auto"/>
        <w:rPr>
          <w:rFonts w:eastAsia="Times New Roman" w:cs="Times New Roman"/>
          <w:szCs w:val="24"/>
          <w:lang w:bidi="th-TH"/>
        </w:rPr>
      </w:pPr>
      <w:r w:rsidRPr="00A06998">
        <w:rPr>
          <w:rFonts w:eastAsia="Times New Roman" w:cs="Times New Roman"/>
          <w:szCs w:val="24"/>
          <w:u w:val="single"/>
          <w:lang w:bidi="th-TH"/>
        </w:rPr>
        <w:t>Provided primary care for HIV-positive patients?</w:t>
      </w:r>
    </w:p>
    <w:p w14:paraId="3D4E59B7" w14:textId="77777777" w:rsidR="00E30B5A" w:rsidRPr="00A06998" w:rsidRDefault="00E30B5A" w:rsidP="00392C7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Do you provide primary care for your HIV-infected patients (i.e., point of first contact, comprehensive care, and emphasis on prevention and coordination of care)? </w:t>
      </w:r>
    </w:p>
    <w:p w14:paraId="50DC528D" w14:textId="77777777" w:rsidR="00E30B5A" w:rsidRPr="00A06998" w:rsidRDefault="00E30B5A" w:rsidP="00392C7F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Yes </w:t>
      </w:r>
    </w:p>
    <w:p w14:paraId="02B458F6" w14:textId="77777777" w:rsidR="00E30B5A" w:rsidRPr="00A06998" w:rsidRDefault="00E30B5A" w:rsidP="00392C7F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No</w:t>
      </w:r>
    </w:p>
    <w:p w14:paraId="2F50D48B" w14:textId="77777777" w:rsidR="00E30B5A" w:rsidRPr="00A06998" w:rsidRDefault="00E30B5A" w:rsidP="00392C7F">
      <w:pPr>
        <w:spacing w:after="0" w:line="240" w:lineRule="auto"/>
        <w:rPr>
          <w:rFonts w:cs="Times New Roman"/>
          <w:szCs w:val="24"/>
          <w:lang w:bidi="th-TH"/>
        </w:rPr>
      </w:pPr>
    </w:p>
    <w:p w14:paraId="2F57D028" w14:textId="6194C043" w:rsidR="00E30B5A" w:rsidRPr="00A06998" w:rsidRDefault="00E30B5A" w:rsidP="00392C7F">
      <w:pPr>
        <w:spacing w:after="0" w:line="240" w:lineRule="auto"/>
        <w:rPr>
          <w:rFonts w:cs="Times New Roman"/>
          <w:szCs w:val="24"/>
          <w:u w:val="single"/>
          <w:lang w:bidi="th-TH"/>
        </w:rPr>
      </w:pPr>
      <w:r w:rsidRPr="00A06998">
        <w:rPr>
          <w:rFonts w:cs="Times New Roman"/>
          <w:szCs w:val="24"/>
          <w:u w:val="single"/>
          <w:lang w:bidi="th-TH"/>
        </w:rPr>
        <w:t xml:space="preserve">Provide care in partnership with an ID physician? </w:t>
      </w:r>
    </w:p>
    <w:p w14:paraId="2797EF5C" w14:textId="77777777" w:rsidR="00E30B5A" w:rsidRPr="00A06998" w:rsidRDefault="00E30B5A" w:rsidP="00392C7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Do you provide HIV care in partnership with an Infectious Disease doctor?</w:t>
      </w:r>
    </w:p>
    <w:p w14:paraId="0AC651A0" w14:textId="77777777" w:rsidR="00E30B5A" w:rsidRPr="00A06998" w:rsidRDefault="00E30B5A" w:rsidP="00392C7F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Yes</w:t>
      </w:r>
    </w:p>
    <w:p w14:paraId="75361940" w14:textId="5C7492BC" w:rsidR="00E30B5A" w:rsidRPr="00A06998" w:rsidRDefault="00E30B5A" w:rsidP="00392C7F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No</w:t>
      </w:r>
    </w:p>
    <w:p w14:paraId="7F2E1AC6" w14:textId="7653AF0C" w:rsidR="003F5FE9" w:rsidRPr="00A06998" w:rsidRDefault="003F5FE9" w:rsidP="00392C7F">
      <w:pPr>
        <w:spacing w:after="0" w:line="240" w:lineRule="auto"/>
        <w:rPr>
          <w:rFonts w:cs="Times New Roman"/>
          <w:szCs w:val="24"/>
          <w:lang w:bidi="th-TH"/>
        </w:rPr>
      </w:pPr>
    </w:p>
    <w:p w14:paraId="036F6197" w14:textId="7A2FEEFE" w:rsidR="003F5FE9" w:rsidRPr="00A06998" w:rsidRDefault="007E45D5" w:rsidP="00392C7F">
      <w:p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u w:val="single"/>
          <w:lang w:bidi="th-TH"/>
        </w:rPr>
        <w:t xml:space="preserve">Primary practice facility </w:t>
      </w:r>
      <w:r w:rsidRPr="00A06998">
        <w:rPr>
          <w:rFonts w:cs="Times New Roman"/>
          <w:szCs w:val="24"/>
          <w:lang w:bidi="th-TH"/>
        </w:rPr>
        <w:t>(</w:t>
      </w:r>
      <w:r w:rsidR="00584B62">
        <w:rPr>
          <w:rFonts w:cs="Times New Roman"/>
          <w:szCs w:val="24"/>
          <w:lang w:bidi="th-TH"/>
        </w:rPr>
        <w:t>Original</w:t>
      </w:r>
      <w:r w:rsidRPr="00A06998">
        <w:rPr>
          <w:rFonts w:cs="Times New Roman"/>
          <w:szCs w:val="24"/>
          <w:lang w:bidi="th-TH"/>
        </w:rPr>
        <w:t>)</w:t>
      </w:r>
    </w:p>
    <w:p w14:paraId="7EBF9758" w14:textId="77777777" w:rsidR="007E45D5" w:rsidRPr="00A06998" w:rsidRDefault="007E45D5" w:rsidP="00392C7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Please select the answer that </w:t>
      </w:r>
      <w:r w:rsidRPr="00A06998">
        <w:rPr>
          <w:rFonts w:cs="Times New Roman"/>
          <w:szCs w:val="24"/>
          <w:u w:val="single"/>
          <w:lang w:bidi="th-TH"/>
        </w:rPr>
        <w:t>best</w:t>
      </w:r>
      <w:r w:rsidRPr="00A06998">
        <w:rPr>
          <w:rFonts w:cs="Times New Roman"/>
          <w:szCs w:val="24"/>
          <w:lang w:bidi="th-TH"/>
        </w:rPr>
        <w:t xml:space="preserve"> describes the setting where you </w:t>
      </w:r>
      <w:r w:rsidRPr="00A06998">
        <w:rPr>
          <w:rFonts w:cs="Times New Roman"/>
          <w:szCs w:val="24"/>
          <w:u w:val="single"/>
          <w:lang w:bidi="th-TH"/>
        </w:rPr>
        <w:t>primarily</w:t>
      </w:r>
      <w:r w:rsidRPr="00A06998">
        <w:rPr>
          <w:rFonts w:cs="Times New Roman"/>
          <w:szCs w:val="24"/>
          <w:lang w:bidi="th-TH"/>
        </w:rPr>
        <w:t xml:space="preserve"> (≥ 50% of your time) practice medicine?</w:t>
      </w:r>
    </w:p>
    <w:p w14:paraId="76716ACC" w14:textId="77777777" w:rsidR="007E45D5" w:rsidRPr="00A06998" w:rsidRDefault="007E45D5" w:rsidP="00392C7F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School or College Health Center</w:t>
      </w:r>
      <w:r w:rsidRPr="00A06998">
        <w:rPr>
          <w:rFonts w:cs="Times New Roman"/>
          <w:szCs w:val="24"/>
          <w:lang w:bidi="th-TH"/>
        </w:rPr>
        <w:tab/>
      </w:r>
    </w:p>
    <w:p w14:paraId="781B100A" w14:textId="77777777" w:rsidR="007E45D5" w:rsidRPr="00A06998" w:rsidRDefault="007E45D5" w:rsidP="00392C7F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Outpatient: Hospital-based </w:t>
      </w:r>
    </w:p>
    <w:p w14:paraId="41433A42" w14:textId="77777777" w:rsidR="007E45D5" w:rsidRPr="00A06998" w:rsidRDefault="007E45D5" w:rsidP="00392C7F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Outpatient: Community Clinic</w:t>
      </w:r>
    </w:p>
    <w:p w14:paraId="4B1EBBBC" w14:textId="77777777" w:rsidR="007E45D5" w:rsidRPr="00A06998" w:rsidRDefault="007E45D5" w:rsidP="00392C7F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Outpatient:  Private Practice</w:t>
      </w:r>
    </w:p>
    <w:p w14:paraId="7514F941" w14:textId="77777777" w:rsidR="007E45D5" w:rsidRPr="00A06998" w:rsidRDefault="007E45D5" w:rsidP="00392C7F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Inpatient/Hospitalist</w:t>
      </w:r>
    </w:p>
    <w:p w14:paraId="40AB2A46" w14:textId="77777777" w:rsidR="007E45D5" w:rsidRPr="00A06998" w:rsidRDefault="007E45D5" w:rsidP="00392C7F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Emergency Department</w:t>
      </w:r>
    </w:p>
    <w:p w14:paraId="01819C6B" w14:textId="77777777" w:rsidR="007E45D5" w:rsidRPr="00A06998" w:rsidRDefault="007E45D5" w:rsidP="00392C7F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Urgent Care Center</w:t>
      </w:r>
    </w:p>
    <w:p w14:paraId="645A784E" w14:textId="77777777" w:rsidR="007E45D5" w:rsidRPr="00A06998" w:rsidRDefault="007E45D5" w:rsidP="00392C7F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Public Health Department</w:t>
      </w:r>
    </w:p>
    <w:p w14:paraId="7DC63475" w14:textId="77777777" w:rsidR="007E45D5" w:rsidRPr="00A06998" w:rsidRDefault="007E45D5" w:rsidP="00392C7F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Federally Qualified Health Center (FQHC)</w:t>
      </w:r>
    </w:p>
    <w:p w14:paraId="37D755EE" w14:textId="77777777" w:rsidR="007E45D5" w:rsidRPr="00A06998" w:rsidRDefault="007E45D5" w:rsidP="00392C7F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Retail Clinics (such as CVS’ Minute Clinic, Walgreens’ Healthcare Clinic, etc.)</w:t>
      </w:r>
    </w:p>
    <w:p w14:paraId="5B0854D0" w14:textId="77777777" w:rsidR="007E45D5" w:rsidRPr="00A06998" w:rsidRDefault="007E45D5" w:rsidP="00392C7F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Internal Medicine/Pediatrics</w:t>
      </w:r>
    </w:p>
    <w:p w14:paraId="69AAA918" w14:textId="77777777" w:rsidR="007E45D5" w:rsidRPr="00A06998" w:rsidRDefault="007E45D5" w:rsidP="00392C7F">
      <w:pPr>
        <w:pStyle w:val="ListParagraph"/>
        <w:numPr>
          <w:ilvl w:val="1"/>
          <w:numId w:val="18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Other, Specify (---)</w:t>
      </w:r>
    </w:p>
    <w:p w14:paraId="32EAAFDE" w14:textId="65708620" w:rsidR="00BF5453" w:rsidRDefault="00BF5453" w:rsidP="00392C7F">
      <w:pPr>
        <w:spacing w:after="0"/>
        <w:rPr>
          <w:rFonts w:cs="Times New Roman"/>
          <w:szCs w:val="24"/>
        </w:rPr>
      </w:pPr>
    </w:p>
    <w:p w14:paraId="14E4AF2A" w14:textId="77777777" w:rsidR="00584B62" w:rsidRPr="00A06998" w:rsidRDefault="00584B62" w:rsidP="00584B62">
      <w:p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u w:val="single"/>
          <w:lang w:bidi="th-TH"/>
        </w:rPr>
        <w:t xml:space="preserve">Primary practice facility </w:t>
      </w:r>
      <w:r w:rsidRPr="00A06998">
        <w:rPr>
          <w:rFonts w:cs="Times New Roman"/>
          <w:szCs w:val="24"/>
          <w:lang w:bidi="th-TH"/>
        </w:rPr>
        <w:t>(Rescored)</w:t>
      </w:r>
    </w:p>
    <w:p w14:paraId="353E02E5" w14:textId="77777777" w:rsidR="00584B62" w:rsidRPr="00A06998" w:rsidRDefault="00584B62" w:rsidP="00584B6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Please select the answer that </w:t>
      </w:r>
      <w:r w:rsidRPr="00A06998">
        <w:rPr>
          <w:rFonts w:cs="Times New Roman"/>
          <w:szCs w:val="24"/>
          <w:u w:val="single"/>
          <w:lang w:bidi="th-TH"/>
        </w:rPr>
        <w:t>best</w:t>
      </w:r>
      <w:r w:rsidRPr="00A06998">
        <w:rPr>
          <w:rFonts w:cs="Times New Roman"/>
          <w:szCs w:val="24"/>
          <w:lang w:bidi="th-TH"/>
        </w:rPr>
        <w:t xml:space="preserve"> describes the setting where you </w:t>
      </w:r>
      <w:r w:rsidRPr="00A06998">
        <w:rPr>
          <w:rFonts w:cs="Times New Roman"/>
          <w:szCs w:val="24"/>
          <w:u w:val="single"/>
          <w:lang w:bidi="th-TH"/>
        </w:rPr>
        <w:t>primarily</w:t>
      </w:r>
      <w:r w:rsidRPr="00A06998">
        <w:rPr>
          <w:rFonts w:cs="Times New Roman"/>
          <w:szCs w:val="24"/>
          <w:lang w:bidi="th-TH"/>
        </w:rPr>
        <w:t xml:space="preserve"> (≥ 50% of your time) practice medicine?</w:t>
      </w:r>
    </w:p>
    <w:p w14:paraId="51DE90EE" w14:textId="77777777" w:rsidR="005C767D" w:rsidRDefault="00584B62" w:rsidP="00584B62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Cs w:val="24"/>
          <w:lang w:bidi="th-TH"/>
        </w:rPr>
      </w:pPr>
      <w:r>
        <w:rPr>
          <w:rFonts w:cs="Times New Roman"/>
          <w:szCs w:val="24"/>
          <w:lang w:bidi="th-TH"/>
        </w:rPr>
        <w:t xml:space="preserve">Academic </w:t>
      </w:r>
    </w:p>
    <w:p w14:paraId="2701D1A0" w14:textId="35232D65" w:rsidR="00584B62" w:rsidRPr="00A06998" w:rsidRDefault="00055873" w:rsidP="00055873">
      <w:pPr>
        <w:pStyle w:val="ListParagraph"/>
        <w:numPr>
          <w:ilvl w:val="2"/>
          <w:numId w:val="22"/>
        </w:numPr>
        <w:spacing w:after="0" w:line="240" w:lineRule="auto"/>
        <w:rPr>
          <w:rFonts w:cs="Times New Roman"/>
          <w:szCs w:val="24"/>
          <w:lang w:bidi="th-TH"/>
        </w:rPr>
      </w:pPr>
      <w:r>
        <w:rPr>
          <w:rFonts w:cs="Times New Roman"/>
          <w:szCs w:val="24"/>
          <w:lang w:bidi="th-TH"/>
        </w:rPr>
        <w:t xml:space="preserve">Includes </w:t>
      </w:r>
      <w:r w:rsidRPr="00A06998">
        <w:rPr>
          <w:rFonts w:cs="Times New Roman"/>
          <w:szCs w:val="24"/>
          <w:lang w:bidi="th-TH"/>
        </w:rPr>
        <w:t>School or College Health Center</w:t>
      </w:r>
      <w:r>
        <w:rPr>
          <w:rFonts w:cs="Times New Roman"/>
          <w:szCs w:val="24"/>
          <w:lang w:bidi="th-TH"/>
        </w:rPr>
        <w:t xml:space="preserve"> </w:t>
      </w:r>
      <w:r w:rsidR="00584B62" w:rsidRPr="00A06998">
        <w:rPr>
          <w:rFonts w:cs="Times New Roman"/>
          <w:szCs w:val="24"/>
          <w:lang w:bidi="th-TH"/>
        </w:rPr>
        <w:tab/>
      </w:r>
    </w:p>
    <w:p w14:paraId="0BD3B714" w14:textId="4EE9CD80" w:rsidR="00584B62" w:rsidRDefault="00584B62" w:rsidP="00584B62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 xml:space="preserve">Outpatient: </w:t>
      </w:r>
      <w:r w:rsidR="00055873">
        <w:rPr>
          <w:rFonts w:cs="Times New Roman"/>
          <w:szCs w:val="24"/>
          <w:lang w:bidi="th-TH"/>
        </w:rPr>
        <w:t>Public</w:t>
      </w:r>
      <w:r w:rsidRPr="00A06998">
        <w:rPr>
          <w:rFonts w:cs="Times New Roman"/>
          <w:szCs w:val="24"/>
          <w:lang w:bidi="th-TH"/>
        </w:rPr>
        <w:t xml:space="preserve"> </w:t>
      </w:r>
    </w:p>
    <w:p w14:paraId="20783FFB" w14:textId="33C5F79E" w:rsidR="00055873" w:rsidRPr="00A06998" w:rsidRDefault="00055873" w:rsidP="00055873">
      <w:pPr>
        <w:pStyle w:val="ListParagraph"/>
        <w:numPr>
          <w:ilvl w:val="2"/>
          <w:numId w:val="18"/>
        </w:numPr>
        <w:spacing w:after="0" w:line="240" w:lineRule="auto"/>
        <w:rPr>
          <w:rFonts w:cs="Times New Roman"/>
          <w:szCs w:val="24"/>
          <w:lang w:bidi="th-TH"/>
        </w:rPr>
      </w:pPr>
      <w:r>
        <w:rPr>
          <w:rFonts w:cs="Times New Roman"/>
          <w:szCs w:val="24"/>
          <w:lang w:bidi="th-TH"/>
        </w:rPr>
        <w:t>Includes</w:t>
      </w:r>
      <w:r w:rsidR="000741D0">
        <w:rPr>
          <w:rFonts w:cs="Times New Roman"/>
          <w:szCs w:val="24"/>
          <w:lang w:bidi="th-TH"/>
        </w:rPr>
        <w:t xml:space="preserve"> --</w:t>
      </w:r>
      <w:r>
        <w:rPr>
          <w:rFonts w:cs="Times New Roman"/>
          <w:szCs w:val="24"/>
          <w:lang w:bidi="th-TH"/>
        </w:rPr>
        <w:t xml:space="preserve"> </w:t>
      </w:r>
      <w:r w:rsidRPr="00A06998">
        <w:rPr>
          <w:rFonts w:cs="Times New Roman"/>
          <w:szCs w:val="24"/>
          <w:lang w:bidi="th-TH"/>
        </w:rPr>
        <w:t>Outpatient: Hospital-based</w:t>
      </w:r>
      <w:r w:rsidR="000741D0">
        <w:rPr>
          <w:rFonts w:cs="Times New Roman"/>
          <w:szCs w:val="24"/>
          <w:lang w:bidi="th-TH"/>
        </w:rPr>
        <w:t>, Outpatient: Community Clinic</w:t>
      </w:r>
      <w:r w:rsidRPr="00A06998">
        <w:rPr>
          <w:rFonts w:cs="Times New Roman"/>
          <w:szCs w:val="24"/>
          <w:lang w:bidi="th-TH"/>
        </w:rPr>
        <w:t xml:space="preserve"> </w:t>
      </w:r>
    </w:p>
    <w:p w14:paraId="6387D03D" w14:textId="7CCE7FE3" w:rsidR="00584B62" w:rsidRDefault="00584B62" w:rsidP="00584B62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Cs w:val="24"/>
          <w:lang w:bidi="th-TH"/>
        </w:rPr>
      </w:pPr>
      <w:r w:rsidRPr="00A06998">
        <w:rPr>
          <w:rFonts w:cs="Times New Roman"/>
          <w:szCs w:val="24"/>
          <w:lang w:bidi="th-TH"/>
        </w:rPr>
        <w:t>Outpatient:  Private Practice</w:t>
      </w:r>
    </w:p>
    <w:p w14:paraId="190D1B4F" w14:textId="1FF51737" w:rsidR="000741D0" w:rsidRPr="00A06998" w:rsidRDefault="000741D0" w:rsidP="000741D0">
      <w:pPr>
        <w:pStyle w:val="ListParagraph"/>
        <w:numPr>
          <w:ilvl w:val="2"/>
          <w:numId w:val="22"/>
        </w:numPr>
        <w:spacing w:after="0" w:line="240" w:lineRule="auto"/>
        <w:rPr>
          <w:rFonts w:cs="Times New Roman"/>
          <w:szCs w:val="24"/>
          <w:lang w:bidi="th-TH"/>
        </w:rPr>
      </w:pPr>
      <w:r>
        <w:rPr>
          <w:rFonts w:cs="Times New Roman"/>
          <w:szCs w:val="24"/>
          <w:lang w:bidi="th-TH"/>
        </w:rPr>
        <w:t>Includes – Outpatient: Private Practice</w:t>
      </w:r>
    </w:p>
    <w:p w14:paraId="6C4C9DA8" w14:textId="3C563D41" w:rsidR="00584B62" w:rsidRDefault="000741D0" w:rsidP="00584B62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Cs w:val="24"/>
          <w:lang w:bidi="th-TH"/>
        </w:rPr>
      </w:pPr>
      <w:r>
        <w:rPr>
          <w:rFonts w:cs="Times New Roman"/>
          <w:szCs w:val="24"/>
          <w:lang w:bidi="th-TH"/>
        </w:rPr>
        <w:t>Inpatient/Hospital based</w:t>
      </w:r>
    </w:p>
    <w:p w14:paraId="5378ACF8" w14:textId="6BB35B47" w:rsidR="000741D0" w:rsidRPr="00A06998" w:rsidRDefault="000741D0" w:rsidP="000741D0">
      <w:pPr>
        <w:pStyle w:val="ListParagraph"/>
        <w:numPr>
          <w:ilvl w:val="2"/>
          <w:numId w:val="22"/>
        </w:numPr>
        <w:spacing w:after="0" w:line="240" w:lineRule="auto"/>
        <w:rPr>
          <w:rFonts w:cs="Times New Roman"/>
          <w:szCs w:val="24"/>
          <w:lang w:bidi="th-TH"/>
        </w:rPr>
      </w:pPr>
      <w:r>
        <w:rPr>
          <w:rFonts w:cs="Times New Roman"/>
          <w:szCs w:val="24"/>
          <w:lang w:bidi="th-TH"/>
        </w:rPr>
        <w:t>Includes – Inpatient/Hospitalist</w:t>
      </w:r>
    </w:p>
    <w:p w14:paraId="7383377C" w14:textId="77777777" w:rsidR="000741D0" w:rsidRDefault="000741D0" w:rsidP="00584B62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Cs w:val="24"/>
          <w:lang w:bidi="th-TH"/>
        </w:rPr>
      </w:pPr>
      <w:r>
        <w:rPr>
          <w:rFonts w:cs="Times New Roman"/>
          <w:szCs w:val="24"/>
          <w:lang w:bidi="th-TH"/>
        </w:rPr>
        <w:t>Other</w:t>
      </w:r>
    </w:p>
    <w:p w14:paraId="5A858D13" w14:textId="44A8FC25" w:rsidR="00584B62" w:rsidRPr="005431CB" w:rsidRDefault="000741D0" w:rsidP="005431CB">
      <w:pPr>
        <w:pStyle w:val="ListParagraph"/>
        <w:numPr>
          <w:ilvl w:val="2"/>
          <w:numId w:val="22"/>
        </w:numPr>
        <w:spacing w:after="0" w:line="240" w:lineRule="auto"/>
        <w:rPr>
          <w:rFonts w:cs="Times New Roman"/>
          <w:szCs w:val="24"/>
          <w:lang w:bidi="th-TH"/>
        </w:rPr>
      </w:pPr>
      <w:r w:rsidRPr="005431CB">
        <w:rPr>
          <w:rFonts w:cs="Times New Roman"/>
          <w:szCs w:val="24"/>
          <w:lang w:bidi="th-TH"/>
        </w:rPr>
        <w:t xml:space="preserve">Includes -- </w:t>
      </w:r>
      <w:r w:rsidR="00584B62" w:rsidRPr="005431CB">
        <w:rPr>
          <w:rFonts w:cs="Times New Roman"/>
          <w:szCs w:val="24"/>
          <w:lang w:bidi="th-TH"/>
        </w:rPr>
        <w:t>Emergency Department</w:t>
      </w:r>
      <w:r w:rsidRPr="005431CB">
        <w:rPr>
          <w:rFonts w:cs="Times New Roman"/>
          <w:szCs w:val="24"/>
          <w:lang w:bidi="th-TH"/>
        </w:rPr>
        <w:t xml:space="preserve">; </w:t>
      </w:r>
      <w:r w:rsidR="00584B62" w:rsidRPr="005431CB">
        <w:rPr>
          <w:rFonts w:cs="Times New Roman"/>
          <w:szCs w:val="24"/>
          <w:lang w:bidi="th-TH"/>
        </w:rPr>
        <w:t>Urgent Care Center</w:t>
      </w:r>
      <w:r w:rsidRPr="005431CB">
        <w:rPr>
          <w:rFonts w:cs="Times New Roman"/>
          <w:szCs w:val="24"/>
          <w:lang w:bidi="th-TH"/>
        </w:rPr>
        <w:t xml:space="preserve">; </w:t>
      </w:r>
      <w:r w:rsidR="00584B62" w:rsidRPr="005431CB">
        <w:rPr>
          <w:rFonts w:cs="Times New Roman"/>
          <w:szCs w:val="24"/>
          <w:lang w:bidi="th-TH"/>
        </w:rPr>
        <w:t>Public Health Department</w:t>
      </w:r>
      <w:r w:rsidRPr="005431CB">
        <w:rPr>
          <w:rFonts w:cs="Times New Roman"/>
          <w:szCs w:val="24"/>
          <w:lang w:bidi="th-TH"/>
        </w:rPr>
        <w:t xml:space="preserve">; </w:t>
      </w:r>
      <w:r w:rsidR="00584B62" w:rsidRPr="005431CB">
        <w:rPr>
          <w:rFonts w:cs="Times New Roman"/>
          <w:szCs w:val="24"/>
          <w:lang w:bidi="th-TH"/>
        </w:rPr>
        <w:t>Federally Qualified Health Center (FQHC)</w:t>
      </w:r>
      <w:r w:rsidRPr="005431CB">
        <w:rPr>
          <w:rFonts w:cs="Times New Roman"/>
          <w:szCs w:val="24"/>
          <w:lang w:bidi="th-TH"/>
        </w:rPr>
        <w:t xml:space="preserve">; Retail Clinics; </w:t>
      </w:r>
      <w:r w:rsidR="00584B62" w:rsidRPr="005431CB">
        <w:rPr>
          <w:rFonts w:cs="Times New Roman"/>
          <w:szCs w:val="24"/>
          <w:lang w:bidi="th-TH"/>
        </w:rPr>
        <w:t>Internal Medicine/Pediatrics</w:t>
      </w:r>
      <w:r w:rsidR="005431CB" w:rsidRPr="005431CB">
        <w:rPr>
          <w:rFonts w:cs="Times New Roman"/>
          <w:szCs w:val="24"/>
          <w:lang w:bidi="th-TH"/>
        </w:rPr>
        <w:t xml:space="preserve">; and </w:t>
      </w:r>
      <w:r w:rsidR="00584B62" w:rsidRPr="005431CB">
        <w:rPr>
          <w:rFonts w:cs="Times New Roman"/>
          <w:szCs w:val="24"/>
          <w:lang w:bidi="th-TH"/>
        </w:rPr>
        <w:t>Other, Specify (---)</w:t>
      </w:r>
    </w:p>
    <w:p w14:paraId="7CA1FF24" w14:textId="6A2B6EDB" w:rsidR="00584B62" w:rsidRPr="00A06998" w:rsidRDefault="00584B62" w:rsidP="00392C7F">
      <w:pPr>
        <w:spacing w:after="0"/>
        <w:rPr>
          <w:rFonts w:cs="Times New Roman"/>
          <w:szCs w:val="24"/>
        </w:rPr>
      </w:pPr>
    </w:p>
    <w:sectPr w:rsidR="00584B62" w:rsidRPr="00A06998" w:rsidSect="002B0081">
      <w:headerReference w:type="default" r:id="rId8"/>
      <w:footerReference w:type="default" r:id="rId9"/>
      <w:headerReference w:type="first" r:id="rId10"/>
      <w:pgSz w:w="12240" w:h="15840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96C669" w16cid:durableId="20157FBE"/>
  <w16cid:commentId w16cid:paraId="2A9FDAD0" w16cid:durableId="201540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C3C68" w14:textId="77777777" w:rsidR="001B413D" w:rsidRDefault="001B413D" w:rsidP="00F57F2D">
      <w:pPr>
        <w:spacing w:after="0" w:line="240" w:lineRule="auto"/>
      </w:pPr>
      <w:r>
        <w:separator/>
      </w:r>
    </w:p>
  </w:endnote>
  <w:endnote w:type="continuationSeparator" w:id="0">
    <w:p w14:paraId="2AD14510" w14:textId="77777777" w:rsidR="001B413D" w:rsidRDefault="001B413D" w:rsidP="00F5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42C4" w14:textId="5B825436" w:rsidR="001B413D" w:rsidRDefault="001B413D">
    <w:pPr>
      <w:pStyle w:val="Footer"/>
      <w:jc w:val="center"/>
    </w:pPr>
  </w:p>
  <w:p w14:paraId="35FD2778" w14:textId="77777777" w:rsidR="001B413D" w:rsidRDefault="001B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A4CCD" w14:textId="77777777" w:rsidR="001B413D" w:rsidRDefault="001B413D" w:rsidP="00F57F2D">
      <w:pPr>
        <w:spacing w:after="0" w:line="240" w:lineRule="auto"/>
      </w:pPr>
      <w:r>
        <w:separator/>
      </w:r>
    </w:p>
  </w:footnote>
  <w:footnote w:type="continuationSeparator" w:id="0">
    <w:p w14:paraId="3C6B1D49" w14:textId="77777777" w:rsidR="001B413D" w:rsidRDefault="001B413D" w:rsidP="00F5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6999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BBAB0A" w14:textId="76A3F75C" w:rsidR="001B413D" w:rsidRDefault="001B41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07B581" w14:textId="5EBB1B89" w:rsidR="001B413D" w:rsidRDefault="001B4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578F" w14:textId="25F80AAC" w:rsidR="001B413D" w:rsidRDefault="001B413D">
    <w:pPr>
      <w:pStyle w:val="Header"/>
      <w:jc w:val="right"/>
    </w:pPr>
  </w:p>
  <w:p w14:paraId="5EB4FC2C" w14:textId="77777777" w:rsidR="001B413D" w:rsidRDefault="001B4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ADB"/>
    <w:multiLevelType w:val="hybridMultilevel"/>
    <w:tmpl w:val="3D3ECA88"/>
    <w:lvl w:ilvl="0" w:tplc="A71EAF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EFC8FB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D5F"/>
    <w:multiLevelType w:val="hybridMultilevel"/>
    <w:tmpl w:val="DFC2B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488A"/>
    <w:multiLevelType w:val="hybridMultilevel"/>
    <w:tmpl w:val="79AE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71C2"/>
    <w:multiLevelType w:val="hybridMultilevel"/>
    <w:tmpl w:val="754C5D8C"/>
    <w:lvl w:ilvl="0" w:tplc="4EFC8FB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92E"/>
    <w:multiLevelType w:val="hybridMultilevel"/>
    <w:tmpl w:val="4EDA5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4625"/>
    <w:multiLevelType w:val="hybridMultilevel"/>
    <w:tmpl w:val="74F2F9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0128C"/>
    <w:multiLevelType w:val="hybridMultilevel"/>
    <w:tmpl w:val="7B7826CE"/>
    <w:lvl w:ilvl="0" w:tplc="4EFC8FB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773DC"/>
    <w:multiLevelType w:val="hybridMultilevel"/>
    <w:tmpl w:val="2AA2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527EB"/>
    <w:multiLevelType w:val="hybridMultilevel"/>
    <w:tmpl w:val="754C5D8C"/>
    <w:lvl w:ilvl="0" w:tplc="4EFC8FB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61D7"/>
    <w:multiLevelType w:val="hybridMultilevel"/>
    <w:tmpl w:val="3D3ECA88"/>
    <w:lvl w:ilvl="0" w:tplc="A71EAF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EFC8FB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146A5"/>
    <w:multiLevelType w:val="hybridMultilevel"/>
    <w:tmpl w:val="754C5D8C"/>
    <w:lvl w:ilvl="0" w:tplc="4EFC8FB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E76EF"/>
    <w:multiLevelType w:val="hybridMultilevel"/>
    <w:tmpl w:val="2B746D90"/>
    <w:lvl w:ilvl="0" w:tplc="4EFC8FB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9438D"/>
    <w:multiLevelType w:val="hybridMultilevel"/>
    <w:tmpl w:val="7F0E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5715C"/>
    <w:multiLevelType w:val="hybridMultilevel"/>
    <w:tmpl w:val="17521B50"/>
    <w:lvl w:ilvl="0" w:tplc="A71EAF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EFC8FB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E557A"/>
    <w:multiLevelType w:val="hybridMultilevel"/>
    <w:tmpl w:val="3338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047D8"/>
    <w:multiLevelType w:val="hybridMultilevel"/>
    <w:tmpl w:val="FF70EF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74656B"/>
    <w:multiLevelType w:val="hybridMultilevel"/>
    <w:tmpl w:val="3D3ECA88"/>
    <w:lvl w:ilvl="0" w:tplc="A71EAF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EFC8FB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754A8"/>
    <w:multiLevelType w:val="hybridMultilevel"/>
    <w:tmpl w:val="3D3ECA88"/>
    <w:lvl w:ilvl="0" w:tplc="A71EAF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EFC8FB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71E"/>
    <w:multiLevelType w:val="hybridMultilevel"/>
    <w:tmpl w:val="754C5D8C"/>
    <w:lvl w:ilvl="0" w:tplc="4EFC8FB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679F3"/>
    <w:multiLevelType w:val="hybridMultilevel"/>
    <w:tmpl w:val="754C5D8C"/>
    <w:lvl w:ilvl="0" w:tplc="4EFC8FB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E45DD"/>
    <w:multiLevelType w:val="hybridMultilevel"/>
    <w:tmpl w:val="754C5D8C"/>
    <w:lvl w:ilvl="0" w:tplc="4EFC8FB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E26BC"/>
    <w:multiLevelType w:val="hybridMultilevel"/>
    <w:tmpl w:val="57EA4004"/>
    <w:lvl w:ilvl="0" w:tplc="04090015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5"/>
  </w:num>
  <w:num w:numId="5">
    <w:abstractNumId w:val="5"/>
  </w:num>
  <w:num w:numId="6">
    <w:abstractNumId w:val="2"/>
  </w:num>
  <w:num w:numId="7">
    <w:abstractNumId w:val="17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20"/>
  </w:num>
  <w:num w:numId="13">
    <w:abstractNumId w:val="3"/>
  </w:num>
  <w:num w:numId="14">
    <w:abstractNumId w:val="21"/>
  </w:num>
  <w:num w:numId="15">
    <w:abstractNumId w:val="19"/>
  </w:num>
  <w:num w:numId="16">
    <w:abstractNumId w:val="10"/>
  </w:num>
  <w:num w:numId="17">
    <w:abstractNumId w:val="18"/>
  </w:num>
  <w:num w:numId="18">
    <w:abstractNumId w:val="13"/>
  </w:num>
  <w:num w:numId="19">
    <w:abstractNumId w:val="14"/>
  </w:num>
  <w:num w:numId="20">
    <w:abstractNumId w:val="1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e2waxs5fwrvd4e925v52e5ifxp9epsfdxdx&quot;&gt;CE Uptake Paper (Endnote)&lt;record-ids&gt;&lt;item&gt;3&lt;/item&gt;&lt;item&gt;19&lt;/item&gt;&lt;item&gt;20&lt;/item&gt;&lt;item&gt;46&lt;/item&gt;&lt;item&gt;47&lt;/item&gt;&lt;item&gt;48&lt;/item&gt;&lt;item&gt;55&lt;/item&gt;&lt;item&gt;56&lt;/item&gt;&lt;/record-ids&gt;&lt;/item&gt;&lt;item db-id=&quot;w5p5tvszhete5tex0z2xa2z4xrxestfppf00&quot;&gt;Endnote - KBAP ART Paper&lt;record-ids&gt;&lt;item&gt;5&lt;/item&gt;&lt;item&gt;10&lt;/item&gt;&lt;item&gt;11&lt;/item&gt;&lt;item&gt;14&lt;/item&gt;&lt;item&gt;15&lt;/item&gt;&lt;item&gt;16&lt;/item&gt;&lt;item&gt;24&lt;/item&gt;&lt;item&gt;27&lt;/item&gt;&lt;item&gt;41&lt;/item&gt;&lt;item&gt;43&lt;/item&gt;&lt;item&gt;44&lt;/item&gt;&lt;item&gt;45&lt;/item&gt;&lt;item&gt;62&lt;/item&gt;&lt;item&gt;67&lt;/item&gt;&lt;item&gt;68&lt;/item&gt;&lt;item&gt;69&lt;/item&gt;&lt;item&gt;70&lt;/item&gt;&lt;item&gt;71&lt;/item&gt;&lt;item&gt;72&lt;/item&gt;&lt;item&gt;73&lt;/item&gt;&lt;item&gt;75&lt;/item&gt;&lt;item&gt;76&lt;/item&gt;&lt;item&gt;77&lt;/item&gt;&lt;item&gt;78&lt;/item&gt;&lt;item&gt;79&lt;/item&gt;&lt;item&gt;80&lt;/item&gt;&lt;item&gt;81&lt;/item&gt;&lt;item&gt;82&lt;/item&gt;&lt;item&gt;92&lt;/item&gt;&lt;item&gt;93&lt;/item&gt;&lt;item&gt;94&lt;/item&gt;&lt;item&gt;96&lt;/item&gt;&lt;/record-ids&gt;&lt;/item&gt;&lt;/Libraries&gt;"/>
  </w:docVars>
  <w:rsids>
    <w:rsidRoot w:val="00D05727"/>
    <w:rsid w:val="00003CF4"/>
    <w:rsid w:val="00004C68"/>
    <w:rsid w:val="00010A2E"/>
    <w:rsid w:val="00011BD1"/>
    <w:rsid w:val="00011EEE"/>
    <w:rsid w:val="000177FD"/>
    <w:rsid w:val="00017AFE"/>
    <w:rsid w:val="00020970"/>
    <w:rsid w:val="00021243"/>
    <w:rsid w:val="0002366E"/>
    <w:rsid w:val="00024109"/>
    <w:rsid w:val="00024B93"/>
    <w:rsid w:val="00026BD3"/>
    <w:rsid w:val="00027A0C"/>
    <w:rsid w:val="0003029F"/>
    <w:rsid w:val="00031191"/>
    <w:rsid w:val="000337BA"/>
    <w:rsid w:val="00035B01"/>
    <w:rsid w:val="00035EBA"/>
    <w:rsid w:val="000361E5"/>
    <w:rsid w:val="00037F77"/>
    <w:rsid w:val="00041118"/>
    <w:rsid w:val="0004266C"/>
    <w:rsid w:val="0004387F"/>
    <w:rsid w:val="000438C4"/>
    <w:rsid w:val="00044D09"/>
    <w:rsid w:val="000528BB"/>
    <w:rsid w:val="00055873"/>
    <w:rsid w:val="00056A99"/>
    <w:rsid w:val="00065491"/>
    <w:rsid w:val="00066E95"/>
    <w:rsid w:val="000741D0"/>
    <w:rsid w:val="000748DA"/>
    <w:rsid w:val="0007505C"/>
    <w:rsid w:val="00081761"/>
    <w:rsid w:val="0008237E"/>
    <w:rsid w:val="000839E6"/>
    <w:rsid w:val="00084000"/>
    <w:rsid w:val="000860C2"/>
    <w:rsid w:val="0008774B"/>
    <w:rsid w:val="00092C4C"/>
    <w:rsid w:val="00093707"/>
    <w:rsid w:val="00093C5B"/>
    <w:rsid w:val="00094405"/>
    <w:rsid w:val="000972CD"/>
    <w:rsid w:val="000974E8"/>
    <w:rsid w:val="000A06A4"/>
    <w:rsid w:val="000A182F"/>
    <w:rsid w:val="000A3D43"/>
    <w:rsid w:val="000A4561"/>
    <w:rsid w:val="000B10C6"/>
    <w:rsid w:val="000B1572"/>
    <w:rsid w:val="000B1866"/>
    <w:rsid w:val="000B64B6"/>
    <w:rsid w:val="000B6B23"/>
    <w:rsid w:val="000C1AE9"/>
    <w:rsid w:val="000C204B"/>
    <w:rsid w:val="000C208A"/>
    <w:rsid w:val="000C43FC"/>
    <w:rsid w:val="000C4A46"/>
    <w:rsid w:val="000C58F3"/>
    <w:rsid w:val="000C59D0"/>
    <w:rsid w:val="000C5D29"/>
    <w:rsid w:val="000C71FC"/>
    <w:rsid w:val="000C7C2E"/>
    <w:rsid w:val="000D1258"/>
    <w:rsid w:val="000D25F9"/>
    <w:rsid w:val="000D2AE1"/>
    <w:rsid w:val="000D4C0A"/>
    <w:rsid w:val="000D6EEB"/>
    <w:rsid w:val="000D7675"/>
    <w:rsid w:val="000E2407"/>
    <w:rsid w:val="000E256A"/>
    <w:rsid w:val="000E2D93"/>
    <w:rsid w:val="000E4331"/>
    <w:rsid w:val="000E49D2"/>
    <w:rsid w:val="000E5486"/>
    <w:rsid w:val="000E7945"/>
    <w:rsid w:val="000F092C"/>
    <w:rsid w:val="000F21C5"/>
    <w:rsid w:val="000F2B60"/>
    <w:rsid w:val="000F2CF3"/>
    <w:rsid w:val="000F2D90"/>
    <w:rsid w:val="000F4ABF"/>
    <w:rsid w:val="000F6320"/>
    <w:rsid w:val="00101FD8"/>
    <w:rsid w:val="001047DB"/>
    <w:rsid w:val="00105819"/>
    <w:rsid w:val="0011019E"/>
    <w:rsid w:val="00110C2E"/>
    <w:rsid w:val="00112503"/>
    <w:rsid w:val="00113492"/>
    <w:rsid w:val="0011651C"/>
    <w:rsid w:val="0012382D"/>
    <w:rsid w:val="00125C7A"/>
    <w:rsid w:val="00131DE3"/>
    <w:rsid w:val="00132DE5"/>
    <w:rsid w:val="00132F0E"/>
    <w:rsid w:val="00133775"/>
    <w:rsid w:val="00133C9B"/>
    <w:rsid w:val="00134389"/>
    <w:rsid w:val="00135234"/>
    <w:rsid w:val="00135EE9"/>
    <w:rsid w:val="00142238"/>
    <w:rsid w:val="00142697"/>
    <w:rsid w:val="00143D00"/>
    <w:rsid w:val="001444B0"/>
    <w:rsid w:val="00144DB2"/>
    <w:rsid w:val="001453A5"/>
    <w:rsid w:val="00145DFA"/>
    <w:rsid w:val="00155741"/>
    <w:rsid w:val="00156474"/>
    <w:rsid w:val="001573D5"/>
    <w:rsid w:val="00160434"/>
    <w:rsid w:val="00160A05"/>
    <w:rsid w:val="001626AF"/>
    <w:rsid w:val="00163973"/>
    <w:rsid w:val="0016732B"/>
    <w:rsid w:val="00170133"/>
    <w:rsid w:val="00173594"/>
    <w:rsid w:val="00173778"/>
    <w:rsid w:val="00176823"/>
    <w:rsid w:val="00177425"/>
    <w:rsid w:val="00177BA9"/>
    <w:rsid w:val="001807EE"/>
    <w:rsid w:val="0018261B"/>
    <w:rsid w:val="00182811"/>
    <w:rsid w:val="00182ABD"/>
    <w:rsid w:val="001853A0"/>
    <w:rsid w:val="00185428"/>
    <w:rsid w:val="00192F1C"/>
    <w:rsid w:val="0019421E"/>
    <w:rsid w:val="001967D7"/>
    <w:rsid w:val="00196932"/>
    <w:rsid w:val="00197CC7"/>
    <w:rsid w:val="001A0048"/>
    <w:rsid w:val="001A037E"/>
    <w:rsid w:val="001A140F"/>
    <w:rsid w:val="001A1DAA"/>
    <w:rsid w:val="001A2469"/>
    <w:rsid w:val="001A3DBC"/>
    <w:rsid w:val="001A4E5A"/>
    <w:rsid w:val="001B1B76"/>
    <w:rsid w:val="001B2AAD"/>
    <w:rsid w:val="001B3F58"/>
    <w:rsid w:val="001B413D"/>
    <w:rsid w:val="001B632F"/>
    <w:rsid w:val="001B7184"/>
    <w:rsid w:val="001B78B0"/>
    <w:rsid w:val="001C2BF2"/>
    <w:rsid w:val="001C42B5"/>
    <w:rsid w:val="001D1622"/>
    <w:rsid w:val="001D1ED7"/>
    <w:rsid w:val="001D385D"/>
    <w:rsid w:val="001E0492"/>
    <w:rsid w:val="001E0C25"/>
    <w:rsid w:val="001E13C1"/>
    <w:rsid w:val="001E4323"/>
    <w:rsid w:val="001E4BF6"/>
    <w:rsid w:val="001E4C89"/>
    <w:rsid w:val="001E6C7D"/>
    <w:rsid w:val="001F4FFD"/>
    <w:rsid w:val="001F56E9"/>
    <w:rsid w:val="001F5860"/>
    <w:rsid w:val="001F63FC"/>
    <w:rsid w:val="001F77BF"/>
    <w:rsid w:val="00202DD3"/>
    <w:rsid w:val="00203C00"/>
    <w:rsid w:val="0020413F"/>
    <w:rsid w:val="00206936"/>
    <w:rsid w:val="00211500"/>
    <w:rsid w:val="002137AE"/>
    <w:rsid w:val="002159FC"/>
    <w:rsid w:val="0021636E"/>
    <w:rsid w:val="00216FCC"/>
    <w:rsid w:val="0022173C"/>
    <w:rsid w:val="00221798"/>
    <w:rsid w:val="00223148"/>
    <w:rsid w:val="002243FE"/>
    <w:rsid w:val="002301C5"/>
    <w:rsid w:val="00232C9D"/>
    <w:rsid w:val="00233C1D"/>
    <w:rsid w:val="00234BF5"/>
    <w:rsid w:val="00234E03"/>
    <w:rsid w:val="00236A5D"/>
    <w:rsid w:val="00236D28"/>
    <w:rsid w:val="0023703C"/>
    <w:rsid w:val="002415BB"/>
    <w:rsid w:val="00241FC2"/>
    <w:rsid w:val="0024422A"/>
    <w:rsid w:val="00244631"/>
    <w:rsid w:val="00246F56"/>
    <w:rsid w:val="002513E3"/>
    <w:rsid w:val="00251C7A"/>
    <w:rsid w:val="0025331F"/>
    <w:rsid w:val="002550E8"/>
    <w:rsid w:val="00255BCE"/>
    <w:rsid w:val="0026287C"/>
    <w:rsid w:val="00263241"/>
    <w:rsid w:val="00263C38"/>
    <w:rsid w:val="0026697A"/>
    <w:rsid w:val="002709EC"/>
    <w:rsid w:val="00270CAF"/>
    <w:rsid w:val="0027130D"/>
    <w:rsid w:val="00271F0E"/>
    <w:rsid w:val="00275923"/>
    <w:rsid w:val="00280154"/>
    <w:rsid w:val="00280474"/>
    <w:rsid w:val="002805CC"/>
    <w:rsid w:val="002810FF"/>
    <w:rsid w:val="00281D73"/>
    <w:rsid w:val="002828F6"/>
    <w:rsid w:val="00283502"/>
    <w:rsid w:val="00285F9B"/>
    <w:rsid w:val="0028790A"/>
    <w:rsid w:val="00287BF4"/>
    <w:rsid w:val="002915FD"/>
    <w:rsid w:val="0029574D"/>
    <w:rsid w:val="0029661F"/>
    <w:rsid w:val="00297A5F"/>
    <w:rsid w:val="00297EC9"/>
    <w:rsid w:val="002A51F9"/>
    <w:rsid w:val="002A5FB4"/>
    <w:rsid w:val="002A6BA7"/>
    <w:rsid w:val="002B0081"/>
    <w:rsid w:val="002B1E67"/>
    <w:rsid w:val="002B4BF9"/>
    <w:rsid w:val="002B7E1E"/>
    <w:rsid w:val="002C3C94"/>
    <w:rsid w:val="002C4050"/>
    <w:rsid w:val="002C43EF"/>
    <w:rsid w:val="002D00F2"/>
    <w:rsid w:val="002D184F"/>
    <w:rsid w:val="002D1B4D"/>
    <w:rsid w:val="002D6D43"/>
    <w:rsid w:val="002E00FB"/>
    <w:rsid w:val="002E1794"/>
    <w:rsid w:val="002E3E8E"/>
    <w:rsid w:val="002E3EF3"/>
    <w:rsid w:val="002E7EA4"/>
    <w:rsid w:val="002F04B2"/>
    <w:rsid w:val="002F0536"/>
    <w:rsid w:val="002F0CAD"/>
    <w:rsid w:val="002F2946"/>
    <w:rsid w:val="002F5C28"/>
    <w:rsid w:val="002F6D9F"/>
    <w:rsid w:val="003004AB"/>
    <w:rsid w:val="003016D9"/>
    <w:rsid w:val="00302C31"/>
    <w:rsid w:val="00304379"/>
    <w:rsid w:val="00304CE1"/>
    <w:rsid w:val="003057E9"/>
    <w:rsid w:val="00305E28"/>
    <w:rsid w:val="003128A1"/>
    <w:rsid w:val="00314065"/>
    <w:rsid w:val="003150D5"/>
    <w:rsid w:val="00316136"/>
    <w:rsid w:val="00320620"/>
    <w:rsid w:val="00320F71"/>
    <w:rsid w:val="00322FE9"/>
    <w:rsid w:val="00323D9D"/>
    <w:rsid w:val="00325FF9"/>
    <w:rsid w:val="00327C6A"/>
    <w:rsid w:val="00327FEF"/>
    <w:rsid w:val="00333944"/>
    <w:rsid w:val="00333A10"/>
    <w:rsid w:val="00336899"/>
    <w:rsid w:val="00340E23"/>
    <w:rsid w:val="00341A94"/>
    <w:rsid w:val="003433DC"/>
    <w:rsid w:val="00343497"/>
    <w:rsid w:val="0035487A"/>
    <w:rsid w:val="00362DFE"/>
    <w:rsid w:val="003636C6"/>
    <w:rsid w:val="00364404"/>
    <w:rsid w:val="003647B0"/>
    <w:rsid w:val="00364D3B"/>
    <w:rsid w:val="0036558F"/>
    <w:rsid w:val="0036660A"/>
    <w:rsid w:val="00370A86"/>
    <w:rsid w:val="00371179"/>
    <w:rsid w:val="003713B1"/>
    <w:rsid w:val="003714DF"/>
    <w:rsid w:val="00374C8A"/>
    <w:rsid w:val="00376C38"/>
    <w:rsid w:val="00385A95"/>
    <w:rsid w:val="003871C4"/>
    <w:rsid w:val="003879B6"/>
    <w:rsid w:val="00391048"/>
    <w:rsid w:val="00392C7F"/>
    <w:rsid w:val="003938A3"/>
    <w:rsid w:val="00395F08"/>
    <w:rsid w:val="00396AEC"/>
    <w:rsid w:val="00397E1B"/>
    <w:rsid w:val="003A14CC"/>
    <w:rsid w:val="003A2FCF"/>
    <w:rsid w:val="003A6133"/>
    <w:rsid w:val="003A63D9"/>
    <w:rsid w:val="003B1F08"/>
    <w:rsid w:val="003B2876"/>
    <w:rsid w:val="003B378E"/>
    <w:rsid w:val="003C1499"/>
    <w:rsid w:val="003C2178"/>
    <w:rsid w:val="003C3981"/>
    <w:rsid w:val="003C75C0"/>
    <w:rsid w:val="003D196E"/>
    <w:rsid w:val="003D37BB"/>
    <w:rsid w:val="003D5D6C"/>
    <w:rsid w:val="003E3D63"/>
    <w:rsid w:val="003E4D03"/>
    <w:rsid w:val="003E773E"/>
    <w:rsid w:val="003F3260"/>
    <w:rsid w:val="003F3403"/>
    <w:rsid w:val="003F5FE9"/>
    <w:rsid w:val="003F6223"/>
    <w:rsid w:val="003F7692"/>
    <w:rsid w:val="00401B73"/>
    <w:rsid w:val="00403468"/>
    <w:rsid w:val="0040603B"/>
    <w:rsid w:val="00414663"/>
    <w:rsid w:val="004147B8"/>
    <w:rsid w:val="00416838"/>
    <w:rsid w:val="00416858"/>
    <w:rsid w:val="00424042"/>
    <w:rsid w:val="00424298"/>
    <w:rsid w:val="00425254"/>
    <w:rsid w:val="004269A2"/>
    <w:rsid w:val="0043119A"/>
    <w:rsid w:val="00431610"/>
    <w:rsid w:val="00431C2F"/>
    <w:rsid w:val="00432202"/>
    <w:rsid w:val="004325A9"/>
    <w:rsid w:val="0043493E"/>
    <w:rsid w:val="00435C67"/>
    <w:rsid w:val="00436BC3"/>
    <w:rsid w:val="004371D1"/>
    <w:rsid w:val="00444BDB"/>
    <w:rsid w:val="0044586B"/>
    <w:rsid w:val="00446B42"/>
    <w:rsid w:val="00447CE0"/>
    <w:rsid w:val="00461259"/>
    <w:rsid w:val="00462E67"/>
    <w:rsid w:val="004669CC"/>
    <w:rsid w:val="004677CD"/>
    <w:rsid w:val="00471905"/>
    <w:rsid w:val="00473D50"/>
    <w:rsid w:val="00476755"/>
    <w:rsid w:val="004775D4"/>
    <w:rsid w:val="004776B1"/>
    <w:rsid w:val="00481576"/>
    <w:rsid w:val="004849AD"/>
    <w:rsid w:val="00485101"/>
    <w:rsid w:val="00486FDD"/>
    <w:rsid w:val="00487B62"/>
    <w:rsid w:val="00490BB6"/>
    <w:rsid w:val="004914EC"/>
    <w:rsid w:val="00491A93"/>
    <w:rsid w:val="00494AE6"/>
    <w:rsid w:val="00495795"/>
    <w:rsid w:val="0049714A"/>
    <w:rsid w:val="004A2139"/>
    <w:rsid w:val="004A2F30"/>
    <w:rsid w:val="004A4CA2"/>
    <w:rsid w:val="004A4FE8"/>
    <w:rsid w:val="004A60CC"/>
    <w:rsid w:val="004A6A8F"/>
    <w:rsid w:val="004B03AE"/>
    <w:rsid w:val="004B113F"/>
    <w:rsid w:val="004B2B58"/>
    <w:rsid w:val="004B33B3"/>
    <w:rsid w:val="004B38B7"/>
    <w:rsid w:val="004B3D6E"/>
    <w:rsid w:val="004B50D2"/>
    <w:rsid w:val="004B5582"/>
    <w:rsid w:val="004B790C"/>
    <w:rsid w:val="004C09A9"/>
    <w:rsid w:val="004C0F9B"/>
    <w:rsid w:val="004C516E"/>
    <w:rsid w:val="004D0135"/>
    <w:rsid w:val="004D0C91"/>
    <w:rsid w:val="004D38CE"/>
    <w:rsid w:val="004D5286"/>
    <w:rsid w:val="004E24A7"/>
    <w:rsid w:val="004E483A"/>
    <w:rsid w:val="004E5A90"/>
    <w:rsid w:val="004E639D"/>
    <w:rsid w:val="004E7079"/>
    <w:rsid w:val="004E75DE"/>
    <w:rsid w:val="004F02AA"/>
    <w:rsid w:val="004F6DC2"/>
    <w:rsid w:val="00500C37"/>
    <w:rsid w:val="005019D2"/>
    <w:rsid w:val="00502C67"/>
    <w:rsid w:val="00504BD0"/>
    <w:rsid w:val="00505D76"/>
    <w:rsid w:val="00506831"/>
    <w:rsid w:val="00510C59"/>
    <w:rsid w:val="005132FB"/>
    <w:rsid w:val="0051455F"/>
    <w:rsid w:val="0051510A"/>
    <w:rsid w:val="005165C5"/>
    <w:rsid w:val="00520707"/>
    <w:rsid w:val="005270C4"/>
    <w:rsid w:val="00527C2B"/>
    <w:rsid w:val="0053525B"/>
    <w:rsid w:val="00535853"/>
    <w:rsid w:val="005373F5"/>
    <w:rsid w:val="005374E0"/>
    <w:rsid w:val="00537874"/>
    <w:rsid w:val="00540A38"/>
    <w:rsid w:val="00541F41"/>
    <w:rsid w:val="005431CB"/>
    <w:rsid w:val="005446A4"/>
    <w:rsid w:val="005464A3"/>
    <w:rsid w:val="00551907"/>
    <w:rsid w:val="00556127"/>
    <w:rsid w:val="00557998"/>
    <w:rsid w:val="0056082A"/>
    <w:rsid w:val="00560C6D"/>
    <w:rsid w:val="005631F6"/>
    <w:rsid w:val="005634DC"/>
    <w:rsid w:val="005636C3"/>
    <w:rsid w:val="00563CD3"/>
    <w:rsid w:val="0056512C"/>
    <w:rsid w:val="00567AC6"/>
    <w:rsid w:val="005715BB"/>
    <w:rsid w:val="00571C6E"/>
    <w:rsid w:val="00573595"/>
    <w:rsid w:val="00574BF4"/>
    <w:rsid w:val="00580461"/>
    <w:rsid w:val="00581A64"/>
    <w:rsid w:val="00581FEB"/>
    <w:rsid w:val="00583E24"/>
    <w:rsid w:val="00584B62"/>
    <w:rsid w:val="00585BA7"/>
    <w:rsid w:val="00586461"/>
    <w:rsid w:val="005A0C8E"/>
    <w:rsid w:val="005A1E8E"/>
    <w:rsid w:val="005A4567"/>
    <w:rsid w:val="005B049D"/>
    <w:rsid w:val="005B3083"/>
    <w:rsid w:val="005B349C"/>
    <w:rsid w:val="005B3A89"/>
    <w:rsid w:val="005C0421"/>
    <w:rsid w:val="005C3F6C"/>
    <w:rsid w:val="005C5759"/>
    <w:rsid w:val="005C5980"/>
    <w:rsid w:val="005C767D"/>
    <w:rsid w:val="005D0312"/>
    <w:rsid w:val="005D3445"/>
    <w:rsid w:val="005E1578"/>
    <w:rsid w:val="005E3526"/>
    <w:rsid w:val="005E784B"/>
    <w:rsid w:val="005F0C43"/>
    <w:rsid w:val="005F115D"/>
    <w:rsid w:val="005F50FD"/>
    <w:rsid w:val="005F5AA2"/>
    <w:rsid w:val="005F6301"/>
    <w:rsid w:val="005F64AE"/>
    <w:rsid w:val="005F658A"/>
    <w:rsid w:val="005F66C5"/>
    <w:rsid w:val="005F7C9D"/>
    <w:rsid w:val="005F7E95"/>
    <w:rsid w:val="00600F9B"/>
    <w:rsid w:val="006019F5"/>
    <w:rsid w:val="006023B5"/>
    <w:rsid w:val="00602D7B"/>
    <w:rsid w:val="00604C1B"/>
    <w:rsid w:val="00612848"/>
    <w:rsid w:val="006138E7"/>
    <w:rsid w:val="00617AC8"/>
    <w:rsid w:val="00625931"/>
    <w:rsid w:val="0062654C"/>
    <w:rsid w:val="00630119"/>
    <w:rsid w:val="00634663"/>
    <w:rsid w:val="00634DBC"/>
    <w:rsid w:val="00634F4A"/>
    <w:rsid w:val="0063561F"/>
    <w:rsid w:val="0063715A"/>
    <w:rsid w:val="00642853"/>
    <w:rsid w:val="00645970"/>
    <w:rsid w:val="00645A3A"/>
    <w:rsid w:val="00646A88"/>
    <w:rsid w:val="00656A75"/>
    <w:rsid w:val="00663F87"/>
    <w:rsid w:val="0066559E"/>
    <w:rsid w:val="00667394"/>
    <w:rsid w:val="006679A0"/>
    <w:rsid w:val="00672D40"/>
    <w:rsid w:val="0067372B"/>
    <w:rsid w:val="00674B8F"/>
    <w:rsid w:val="006750CE"/>
    <w:rsid w:val="00687013"/>
    <w:rsid w:val="00690AFC"/>
    <w:rsid w:val="00692746"/>
    <w:rsid w:val="00693AB3"/>
    <w:rsid w:val="006966DE"/>
    <w:rsid w:val="00696A96"/>
    <w:rsid w:val="006971FC"/>
    <w:rsid w:val="006A0A41"/>
    <w:rsid w:val="006A2110"/>
    <w:rsid w:val="006A22EB"/>
    <w:rsid w:val="006A60FC"/>
    <w:rsid w:val="006A652F"/>
    <w:rsid w:val="006A6D1E"/>
    <w:rsid w:val="006B02A7"/>
    <w:rsid w:val="006B1870"/>
    <w:rsid w:val="006B5087"/>
    <w:rsid w:val="006B7626"/>
    <w:rsid w:val="006B7E40"/>
    <w:rsid w:val="006C008F"/>
    <w:rsid w:val="006C095A"/>
    <w:rsid w:val="006C14C3"/>
    <w:rsid w:val="006C272C"/>
    <w:rsid w:val="006C3C02"/>
    <w:rsid w:val="006C4A7E"/>
    <w:rsid w:val="006C4F97"/>
    <w:rsid w:val="006C6368"/>
    <w:rsid w:val="006C6B95"/>
    <w:rsid w:val="006C6D80"/>
    <w:rsid w:val="006D0D58"/>
    <w:rsid w:val="006D346A"/>
    <w:rsid w:val="006D6898"/>
    <w:rsid w:val="006D7E9B"/>
    <w:rsid w:val="006E0914"/>
    <w:rsid w:val="006E148B"/>
    <w:rsid w:val="006E3266"/>
    <w:rsid w:val="006E3A0C"/>
    <w:rsid w:val="006E475D"/>
    <w:rsid w:val="006E5701"/>
    <w:rsid w:val="006E68EC"/>
    <w:rsid w:val="006F1544"/>
    <w:rsid w:val="006F2F12"/>
    <w:rsid w:val="006F4A77"/>
    <w:rsid w:val="006F6208"/>
    <w:rsid w:val="006F657B"/>
    <w:rsid w:val="007010E3"/>
    <w:rsid w:val="00702031"/>
    <w:rsid w:val="0070375D"/>
    <w:rsid w:val="007049E4"/>
    <w:rsid w:val="00705A63"/>
    <w:rsid w:val="00706157"/>
    <w:rsid w:val="0070660F"/>
    <w:rsid w:val="00707026"/>
    <w:rsid w:val="00707383"/>
    <w:rsid w:val="00712062"/>
    <w:rsid w:val="007123B8"/>
    <w:rsid w:val="00715E9C"/>
    <w:rsid w:val="00716032"/>
    <w:rsid w:val="007174BF"/>
    <w:rsid w:val="007203DE"/>
    <w:rsid w:val="007209B3"/>
    <w:rsid w:val="007222CA"/>
    <w:rsid w:val="00722481"/>
    <w:rsid w:val="00722DF0"/>
    <w:rsid w:val="00723099"/>
    <w:rsid w:val="00723FB0"/>
    <w:rsid w:val="0073040C"/>
    <w:rsid w:val="00730B75"/>
    <w:rsid w:val="0073162B"/>
    <w:rsid w:val="00733559"/>
    <w:rsid w:val="007340A4"/>
    <w:rsid w:val="0073468F"/>
    <w:rsid w:val="00737804"/>
    <w:rsid w:val="00741FBC"/>
    <w:rsid w:val="007537B0"/>
    <w:rsid w:val="007545D2"/>
    <w:rsid w:val="0075585B"/>
    <w:rsid w:val="00757192"/>
    <w:rsid w:val="007576EE"/>
    <w:rsid w:val="00760352"/>
    <w:rsid w:val="00760DBF"/>
    <w:rsid w:val="00764AA4"/>
    <w:rsid w:val="00770414"/>
    <w:rsid w:val="00771520"/>
    <w:rsid w:val="0077240B"/>
    <w:rsid w:val="007739E5"/>
    <w:rsid w:val="00773A8C"/>
    <w:rsid w:val="00775332"/>
    <w:rsid w:val="007755F3"/>
    <w:rsid w:val="007763A4"/>
    <w:rsid w:val="007776AA"/>
    <w:rsid w:val="00777BCB"/>
    <w:rsid w:val="00785EAC"/>
    <w:rsid w:val="00787ED7"/>
    <w:rsid w:val="00790B1A"/>
    <w:rsid w:val="00791367"/>
    <w:rsid w:val="00791912"/>
    <w:rsid w:val="00792564"/>
    <w:rsid w:val="0079660F"/>
    <w:rsid w:val="007A6FD2"/>
    <w:rsid w:val="007A75B0"/>
    <w:rsid w:val="007B1CF0"/>
    <w:rsid w:val="007B2FDC"/>
    <w:rsid w:val="007B3611"/>
    <w:rsid w:val="007B39E8"/>
    <w:rsid w:val="007B4ADE"/>
    <w:rsid w:val="007C2B99"/>
    <w:rsid w:val="007C3DBF"/>
    <w:rsid w:val="007C4474"/>
    <w:rsid w:val="007C6D04"/>
    <w:rsid w:val="007C6D54"/>
    <w:rsid w:val="007D1F37"/>
    <w:rsid w:val="007D46E9"/>
    <w:rsid w:val="007E0063"/>
    <w:rsid w:val="007E0B57"/>
    <w:rsid w:val="007E40C6"/>
    <w:rsid w:val="007E45D5"/>
    <w:rsid w:val="007E621A"/>
    <w:rsid w:val="007E6782"/>
    <w:rsid w:val="007E70FC"/>
    <w:rsid w:val="007E7402"/>
    <w:rsid w:val="007F0993"/>
    <w:rsid w:val="007F0D89"/>
    <w:rsid w:val="007F17BE"/>
    <w:rsid w:val="007F3750"/>
    <w:rsid w:val="007F42A4"/>
    <w:rsid w:val="007F65AD"/>
    <w:rsid w:val="007F70EF"/>
    <w:rsid w:val="008027F2"/>
    <w:rsid w:val="0080665C"/>
    <w:rsid w:val="00813981"/>
    <w:rsid w:val="00814E31"/>
    <w:rsid w:val="008168D8"/>
    <w:rsid w:val="0081770F"/>
    <w:rsid w:val="00817CCF"/>
    <w:rsid w:val="00817D26"/>
    <w:rsid w:val="00822BAE"/>
    <w:rsid w:val="00823F7A"/>
    <w:rsid w:val="008244E5"/>
    <w:rsid w:val="0082496F"/>
    <w:rsid w:val="00824B03"/>
    <w:rsid w:val="008258FD"/>
    <w:rsid w:val="00826881"/>
    <w:rsid w:val="00826BBD"/>
    <w:rsid w:val="0082784C"/>
    <w:rsid w:val="00830B73"/>
    <w:rsid w:val="00834A06"/>
    <w:rsid w:val="00835F89"/>
    <w:rsid w:val="0083754E"/>
    <w:rsid w:val="00841FCC"/>
    <w:rsid w:val="008434D1"/>
    <w:rsid w:val="00846650"/>
    <w:rsid w:val="00846695"/>
    <w:rsid w:val="00846D07"/>
    <w:rsid w:val="00851D27"/>
    <w:rsid w:val="00852407"/>
    <w:rsid w:val="00853D47"/>
    <w:rsid w:val="008555C6"/>
    <w:rsid w:val="00855D64"/>
    <w:rsid w:val="00856451"/>
    <w:rsid w:val="00864013"/>
    <w:rsid w:val="00864022"/>
    <w:rsid w:val="008661DF"/>
    <w:rsid w:val="00871746"/>
    <w:rsid w:val="00873237"/>
    <w:rsid w:val="008758FF"/>
    <w:rsid w:val="00881849"/>
    <w:rsid w:val="00881D04"/>
    <w:rsid w:val="00883FE7"/>
    <w:rsid w:val="00884971"/>
    <w:rsid w:val="00887EEC"/>
    <w:rsid w:val="00890C92"/>
    <w:rsid w:val="00891CBA"/>
    <w:rsid w:val="00891D69"/>
    <w:rsid w:val="008950DD"/>
    <w:rsid w:val="008958AE"/>
    <w:rsid w:val="00897A66"/>
    <w:rsid w:val="008A0D63"/>
    <w:rsid w:val="008A1F97"/>
    <w:rsid w:val="008A4130"/>
    <w:rsid w:val="008A54E7"/>
    <w:rsid w:val="008A5FEB"/>
    <w:rsid w:val="008A5FED"/>
    <w:rsid w:val="008B1FC8"/>
    <w:rsid w:val="008B2966"/>
    <w:rsid w:val="008B77B5"/>
    <w:rsid w:val="008C4D40"/>
    <w:rsid w:val="008D08F5"/>
    <w:rsid w:val="008D0CE7"/>
    <w:rsid w:val="008E104A"/>
    <w:rsid w:val="008E5E16"/>
    <w:rsid w:val="008E61B0"/>
    <w:rsid w:val="008F1AC7"/>
    <w:rsid w:val="008F49C8"/>
    <w:rsid w:val="008F76CF"/>
    <w:rsid w:val="00901DBB"/>
    <w:rsid w:val="0090204D"/>
    <w:rsid w:val="009032F8"/>
    <w:rsid w:val="00904357"/>
    <w:rsid w:val="009062F9"/>
    <w:rsid w:val="00912DAB"/>
    <w:rsid w:val="00914D59"/>
    <w:rsid w:val="00916AB9"/>
    <w:rsid w:val="00921C27"/>
    <w:rsid w:val="00926383"/>
    <w:rsid w:val="00931572"/>
    <w:rsid w:val="0093222C"/>
    <w:rsid w:val="00935917"/>
    <w:rsid w:val="009367E3"/>
    <w:rsid w:val="00937A8D"/>
    <w:rsid w:val="00937D66"/>
    <w:rsid w:val="00940EDE"/>
    <w:rsid w:val="009428A0"/>
    <w:rsid w:val="00943122"/>
    <w:rsid w:val="009506CA"/>
    <w:rsid w:val="00950D3A"/>
    <w:rsid w:val="009529ED"/>
    <w:rsid w:val="00953A13"/>
    <w:rsid w:val="009540E1"/>
    <w:rsid w:val="00957026"/>
    <w:rsid w:val="0095712A"/>
    <w:rsid w:val="009602D4"/>
    <w:rsid w:val="00964D8C"/>
    <w:rsid w:val="0096554D"/>
    <w:rsid w:val="0096743B"/>
    <w:rsid w:val="00971E18"/>
    <w:rsid w:val="00973705"/>
    <w:rsid w:val="009755A3"/>
    <w:rsid w:val="00977D65"/>
    <w:rsid w:val="00982193"/>
    <w:rsid w:val="00983BD9"/>
    <w:rsid w:val="0099029A"/>
    <w:rsid w:val="00991FA3"/>
    <w:rsid w:val="009921F4"/>
    <w:rsid w:val="00995AEC"/>
    <w:rsid w:val="00995B58"/>
    <w:rsid w:val="0099753B"/>
    <w:rsid w:val="00997BA0"/>
    <w:rsid w:val="00997F07"/>
    <w:rsid w:val="009A2F2A"/>
    <w:rsid w:val="009A356B"/>
    <w:rsid w:val="009B01CA"/>
    <w:rsid w:val="009B18A1"/>
    <w:rsid w:val="009B34A6"/>
    <w:rsid w:val="009B6925"/>
    <w:rsid w:val="009B6C9E"/>
    <w:rsid w:val="009B7305"/>
    <w:rsid w:val="009C13D5"/>
    <w:rsid w:val="009C34C3"/>
    <w:rsid w:val="009C6C89"/>
    <w:rsid w:val="009D0569"/>
    <w:rsid w:val="009D18DA"/>
    <w:rsid w:val="009D28A1"/>
    <w:rsid w:val="009D296D"/>
    <w:rsid w:val="009D3A6B"/>
    <w:rsid w:val="009D3F55"/>
    <w:rsid w:val="009D49A3"/>
    <w:rsid w:val="009E44CC"/>
    <w:rsid w:val="009E62A4"/>
    <w:rsid w:val="009E74B2"/>
    <w:rsid w:val="009E7AB6"/>
    <w:rsid w:val="009E7CCF"/>
    <w:rsid w:val="009F06BA"/>
    <w:rsid w:val="009F540C"/>
    <w:rsid w:val="009F7452"/>
    <w:rsid w:val="00A00292"/>
    <w:rsid w:val="00A0198B"/>
    <w:rsid w:val="00A027F8"/>
    <w:rsid w:val="00A03506"/>
    <w:rsid w:val="00A04193"/>
    <w:rsid w:val="00A043BB"/>
    <w:rsid w:val="00A061CE"/>
    <w:rsid w:val="00A06998"/>
    <w:rsid w:val="00A10E8F"/>
    <w:rsid w:val="00A125DC"/>
    <w:rsid w:val="00A12A8C"/>
    <w:rsid w:val="00A15634"/>
    <w:rsid w:val="00A15A0C"/>
    <w:rsid w:val="00A1624C"/>
    <w:rsid w:val="00A16A36"/>
    <w:rsid w:val="00A17793"/>
    <w:rsid w:val="00A20FB9"/>
    <w:rsid w:val="00A21ADE"/>
    <w:rsid w:val="00A241C8"/>
    <w:rsid w:val="00A32E6E"/>
    <w:rsid w:val="00A32FD8"/>
    <w:rsid w:val="00A359B4"/>
    <w:rsid w:val="00A35C98"/>
    <w:rsid w:val="00A446A3"/>
    <w:rsid w:val="00A446E1"/>
    <w:rsid w:val="00A45E1C"/>
    <w:rsid w:val="00A46AE1"/>
    <w:rsid w:val="00A47492"/>
    <w:rsid w:val="00A5031E"/>
    <w:rsid w:val="00A50AE9"/>
    <w:rsid w:val="00A548D0"/>
    <w:rsid w:val="00A549B1"/>
    <w:rsid w:val="00A56F2A"/>
    <w:rsid w:val="00A60BA9"/>
    <w:rsid w:val="00A62589"/>
    <w:rsid w:val="00A6279A"/>
    <w:rsid w:val="00A63128"/>
    <w:rsid w:val="00A63EEE"/>
    <w:rsid w:val="00A67CE8"/>
    <w:rsid w:val="00A71FEC"/>
    <w:rsid w:val="00A76E5B"/>
    <w:rsid w:val="00A82D9E"/>
    <w:rsid w:val="00A914CC"/>
    <w:rsid w:val="00A93F38"/>
    <w:rsid w:val="00A94961"/>
    <w:rsid w:val="00A94A0B"/>
    <w:rsid w:val="00A960E2"/>
    <w:rsid w:val="00A979CF"/>
    <w:rsid w:val="00AA0444"/>
    <w:rsid w:val="00AA353C"/>
    <w:rsid w:val="00AA61F0"/>
    <w:rsid w:val="00AA741A"/>
    <w:rsid w:val="00AB13F3"/>
    <w:rsid w:val="00AB1B25"/>
    <w:rsid w:val="00AB3F14"/>
    <w:rsid w:val="00AB6F06"/>
    <w:rsid w:val="00AB7355"/>
    <w:rsid w:val="00AB7798"/>
    <w:rsid w:val="00AC1BD4"/>
    <w:rsid w:val="00AC4354"/>
    <w:rsid w:val="00AC6722"/>
    <w:rsid w:val="00AD150C"/>
    <w:rsid w:val="00AD404D"/>
    <w:rsid w:val="00AD4C24"/>
    <w:rsid w:val="00AE39A5"/>
    <w:rsid w:val="00AE532D"/>
    <w:rsid w:val="00AE6F38"/>
    <w:rsid w:val="00AF04B1"/>
    <w:rsid w:val="00AF0881"/>
    <w:rsid w:val="00AF563E"/>
    <w:rsid w:val="00AF58A3"/>
    <w:rsid w:val="00AF5FD3"/>
    <w:rsid w:val="00AF7283"/>
    <w:rsid w:val="00B0018E"/>
    <w:rsid w:val="00B032C2"/>
    <w:rsid w:val="00B041A1"/>
    <w:rsid w:val="00B0511D"/>
    <w:rsid w:val="00B05193"/>
    <w:rsid w:val="00B06B28"/>
    <w:rsid w:val="00B10A64"/>
    <w:rsid w:val="00B1128C"/>
    <w:rsid w:val="00B120E3"/>
    <w:rsid w:val="00B1547A"/>
    <w:rsid w:val="00B2253D"/>
    <w:rsid w:val="00B24F5B"/>
    <w:rsid w:val="00B27064"/>
    <w:rsid w:val="00B27DB0"/>
    <w:rsid w:val="00B30391"/>
    <w:rsid w:val="00B319EE"/>
    <w:rsid w:val="00B31A7B"/>
    <w:rsid w:val="00B31B09"/>
    <w:rsid w:val="00B321B6"/>
    <w:rsid w:val="00B345A9"/>
    <w:rsid w:val="00B349BB"/>
    <w:rsid w:val="00B3503C"/>
    <w:rsid w:val="00B37D0B"/>
    <w:rsid w:val="00B418D4"/>
    <w:rsid w:val="00B43AAF"/>
    <w:rsid w:val="00B4486D"/>
    <w:rsid w:val="00B448FB"/>
    <w:rsid w:val="00B44A00"/>
    <w:rsid w:val="00B469FA"/>
    <w:rsid w:val="00B50C41"/>
    <w:rsid w:val="00B51039"/>
    <w:rsid w:val="00B51C27"/>
    <w:rsid w:val="00B5288F"/>
    <w:rsid w:val="00B53A47"/>
    <w:rsid w:val="00B573D1"/>
    <w:rsid w:val="00B57BDA"/>
    <w:rsid w:val="00B6591D"/>
    <w:rsid w:val="00B65A88"/>
    <w:rsid w:val="00B65E83"/>
    <w:rsid w:val="00B664DA"/>
    <w:rsid w:val="00B71B14"/>
    <w:rsid w:val="00B73094"/>
    <w:rsid w:val="00B73970"/>
    <w:rsid w:val="00B7435C"/>
    <w:rsid w:val="00B7782F"/>
    <w:rsid w:val="00B831A0"/>
    <w:rsid w:val="00B8369B"/>
    <w:rsid w:val="00B86F12"/>
    <w:rsid w:val="00B87664"/>
    <w:rsid w:val="00B903B1"/>
    <w:rsid w:val="00B96A3C"/>
    <w:rsid w:val="00BA1C8C"/>
    <w:rsid w:val="00BA2300"/>
    <w:rsid w:val="00BA2C96"/>
    <w:rsid w:val="00BA3D7A"/>
    <w:rsid w:val="00BA4D2D"/>
    <w:rsid w:val="00BA774D"/>
    <w:rsid w:val="00BB6766"/>
    <w:rsid w:val="00BC1F3C"/>
    <w:rsid w:val="00BC3527"/>
    <w:rsid w:val="00BC791F"/>
    <w:rsid w:val="00BD1384"/>
    <w:rsid w:val="00BD1C28"/>
    <w:rsid w:val="00BD360A"/>
    <w:rsid w:val="00BD47BF"/>
    <w:rsid w:val="00BD4A69"/>
    <w:rsid w:val="00BD62A0"/>
    <w:rsid w:val="00BE053E"/>
    <w:rsid w:val="00BE0F0F"/>
    <w:rsid w:val="00BE2187"/>
    <w:rsid w:val="00BE4380"/>
    <w:rsid w:val="00BE43CE"/>
    <w:rsid w:val="00BE4E84"/>
    <w:rsid w:val="00BF1379"/>
    <w:rsid w:val="00BF362E"/>
    <w:rsid w:val="00BF5453"/>
    <w:rsid w:val="00BF6365"/>
    <w:rsid w:val="00BF705D"/>
    <w:rsid w:val="00C04C5E"/>
    <w:rsid w:val="00C06D66"/>
    <w:rsid w:val="00C07173"/>
    <w:rsid w:val="00C108F0"/>
    <w:rsid w:val="00C147E2"/>
    <w:rsid w:val="00C15259"/>
    <w:rsid w:val="00C16D18"/>
    <w:rsid w:val="00C2154A"/>
    <w:rsid w:val="00C21C5B"/>
    <w:rsid w:val="00C22D8D"/>
    <w:rsid w:val="00C324A3"/>
    <w:rsid w:val="00C32AC8"/>
    <w:rsid w:val="00C335AF"/>
    <w:rsid w:val="00C40080"/>
    <w:rsid w:val="00C420A1"/>
    <w:rsid w:val="00C46FC6"/>
    <w:rsid w:val="00C50282"/>
    <w:rsid w:val="00C51174"/>
    <w:rsid w:val="00C5185B"/>
    <w:rsid w:val="00C548A0"/>
    <w:rsid w:val="00C55046"/>
    <w:rsid w:val="00C55DF7"/>
    <w:rsid w:val="00C562F7"/>
    <w:rsid w:val="00C56BB2"/>
    <w:rsid w:val="00C577B1"/>
    <w:rsid w:val="00C61854"/>
    <w:rsid w:val="00C61888"/>
    <w:rsid w:val="00C61933"/>
    <w:rsid w:val="00C71E2F"/>
    <w:rsid w:val="00C9444B"/>
    <w:rsid w:val="00C9470A"/>
    <w:rsid w:val="00C94E61"/>
    <w:rsid w:val="00C94F03"/>
    <w:rsid w:val="00C95526"/>
    <w:rsid w:val="00C96D15"/>
    <w:rsid w:val="00C97147"/>
    <w:rsid w:val="00CA0540"/>
    <w:rsid w:val="00CA07A5"/>
    <w:rsid w:val="00CA126E"/>
    <w:rsid w:val="00CA575F"/>
    <w:rsid w:val="00CB2024"/>
    <w:rsid w:val="00CB21E3"/>
    <w:rsid w:val="00CB7C3B"/>
    <w:rsid w:val="00CC0D8B"/>
    <w:rsid w:val="00CC12FB"/>
    <w:rsid w:val="00CC3C35"/>
    <w:rsid w:val="00CC596A"/>
    <w:rsid w:val="00CC6506"/>
    <w:rsid w:val="00CC67B7"/>
    <w:rsid w:val="00CC6919"/>
    <w:rsid w:val="00CC7A3F"/>
    <w:rsid w:val="00CC7C30"/>
    <w:rsid w:val="00CD168C"/>
    <w:rsid w:val="00CD300E"/>
    <w:rsid w:val="00CE0A4A"/>
    <w:rsid w:val="00CE1781"/>
    <w:rsid w:val="00CE2334"/>
    <w:rsid w:val="00CE4A12"/>
    <w:rsid w:val="00CE58DC"/>
    <w:rsid w:val="00CF0581"/>
    <w:rsid w:val="00CF18C4"/>
    <w:rsid w:val="00CF26AA"/>
    <w:rsid w:val="00CF79FD"/>
    <w:rsid w:val="00D004B2"/>
    <w:rsid w:val="00D02E16"/>
    <w:rsid w:val="00D04084"/>
    <w:rsid w:val="00D04A75"/>
    <w:rsid w:val="00D05727"/>
    <w:rsid w:val="00D06925"/>
    <w:rsid w:val="00D07693"/>
    <w:rsid w:val="00D10A23"/>
    <w:rsid w:val="00D125ED"/>
    <w:rsid w:val="00D14AF5"/>
    <w:rsid w:val="00D16867"/>
    <w:rsid w:val="00D16C70"/>
    <w:rsid w:val="00D20513"/>
    <w:rsid w:val="00D231C3"/>
    <w:rsid w:val="00D23FA0"/>
    <w:rsid w:val="00D26908"/>
    <w:rsid w:val="00D2696C"/>
    <w:rsid w:val="00D27AAB"/>
    <w:rsid w:val="00D31EAC"/>
    <w:rsid w:val="00D32175"/>
    <w:rsid w:val="00D32826"/>
    <w:rsid w:val="00D358D7"/>
    <w:rsid w:val="00D35B03"/>
    <w:rsid w:val="00D3761B"/>
    <w:rsid w:val="00D4051E"/>
    <w:rsid w:val="00D41648"/>
    <w:rsid w:val="00D41A3F"/>
    <w:rsid w:val="00D42557"/>
    <w:rsid w:val="00D440AE"/>
    <w:rsid w:val="00D45B8F"/>
    <w:rsid w:val="00D4682C"/>
    <w:rsid w:val="00D47DB0"/>
    <w:rsid w:val="00D51563"/>
    <w:rsid w:val="00D5202C"/>
    <w:rsid w:val="00D52AE5"/>
    <w:rsid w:val="00D547ED"/>
    <w:rsid w:val="00D57B24"/>
    <w:rsid w:val="00D57E95"/>
    <w:rsid w:val="00D613FB"/>
    <w:rsid w:val="00D6332D"/>
    <w:rsid w:val="00D64207"/>
    <w:rsid w:val="00D653AA"/>
    <w:rsid w:val="00D65D5B"/>
    <w:rsid w:val="00D66B14"/>
    <w:rsid w:val="00D7208B"/>
    <w:rsid w:val="00D73B92"/>
    <w:rsid w:val="00D74D6F"/>
    <w:rsid w:val="00D750C8"/>
    <w:rsid w:val="00D82649"/>
    <w:rsid w:val="00D85E9A"/>
    <w:rsid w:val="00D86FEF"/>
    <w:rsid w:val="00D87600"/>
    <w:rsid w:val="00D9144E"/>
    <w:rsid w:val="00D95864"/>
    <w:rsid w:val="00D95A28"/>
    <w:rsid w:val="00D97AA3"/>
    <w:rsid w:val="00DA0BDC"/>
    <w:rsid w:val="00DA2F9A"/>
    <w:rsid w:val="00DA50A5"/>
    <w:rsid w:val="00DB0089"/>
    <w:rsid w:val="00DB0A08"/>
    <w:rsid w:val="00DB487F"/>
    <w:rsid w:val="00DB579C"/>
    <w:rsid w:val="00DB6344"/>
    <w:rsid w:val="00DC1C2E"/>
    <w:rsid w:val="00DC3D47"/>
    <w:rsid w:val="00DC409C"/>
    <w:rsid w:val="00DC461E"/>
    <w:rsid w:val="00DC5054"/>
    <w:rsid w:val="00DC5E6E"/>
    <w:rsid w:val="00DC622A"/>
    <w:rsid w:val="00DC67E7"/>
    <w:rsid w:val="00DC6F02"/>
    <w:rsid w:val="00DC6F6A"/>
    <w:rsid w:val="00DC763A"/>
    <w:rsid w:val="00DD45DA"/>
    <w:rsid w:val="00DD506F"/>
    <w:rsid w:val="00DD6610"/>
    <w:rsid w:val="00DE1AC1"/>
    <w:rsid w:val="00DE40B7"/>
    <w:rsid w:val="00DE4700"/>
    <w:rsid w:val="00DE477B"/>
    <w:rsid w:val="00DE69D8"/>
    <w:rsid w:val="00DE700E"/>
    <w:rsid w:val="00DF4483"/>
    <w:rsid w:val="00DF6A03"/>
    <w:rsid w:val="00E03E2E"/>
    <w:rsid w:val="00E054C2"/>
    <w:rsid w:val="00E0626B"/>
    <w:rsid w:val="00E114B5"/>
    <w:rsid w:val="00E118D4"/>
    <w:rsid w:val="00E132DA"/>
    <w:rsid w:val="00E1750E"/>
    <w:rsid w:val="00E20C4D"/>
    <w:rsid w:val="00E24E4F"/>
    <w:rsid w:val="00E268BE"/>
    <w:rsid w:val="00E26C87"/>
    <w:rsid w:val="00E30B5A"/>
    <w:rsid w:val="00E31A20"/>
    <w:rsid w:val="00E41A5C"/>
    <w:rsid w:val="00E4203A"/>
    <w:rsid w:val="00E431F9"/>
    <w:rsid w:val="00E4426F"/>
    <w:rsid w:val="00E44673"/>
    <w:rsid w:val="00E46AB7"/>
    <w:rsid w:val="00E50411"/>
    <w:rsid w:val="00E5047A"/>
    <w:rsid w:val="00E54DBA"/>
    <w:rsid w:val="00E55F8B"/>
    <w:rsid w:val="00E574CF"/>
    <w:rsid w:val="00E6553C"/>
    <w:rsid w:val="00E65564"/>
    <w:rsid w:val="00E66AE7"/>
    <w:rsid w:val="00E673FA"/>
    <w:rsid w:val="00E710F6"/>
    <w:rsid w:val="00E72B58"/>
    <w:rsid w:val="00E74B1A"/>
    <w:rsid w:val="00E80A9E"/>
    <w:rsid w:val="00E826E0"/>
    <w:rsid w:val="00E854B8"/>
    <w:rsid w:val="00E8557B"/>
    <w:rsid w:val="00E900D3"/>
    <w:rsid w:val="00E90568"/>
    <w:rsid w:val="00E92BF7"/>
    <w:rsid w:val="00E92E49"/>
    <w:rsid w:val="00E9380D"/>
    <w:rsid w:val="00E9482F"/>
    <w:rsid w:val="00E9616A"/>
    <w:rsid w:val="00E96DB4"/>
    <w:rsid w:val="00EA0663"/>
    <w:rsid w:val="00EA2B5F"/>
    <w:rsid w:val="00EA4061"/>
    <w:rsid w:val="00EA478E"/>
    <w:rsid w:val="00EA4C89"/>
    <w:rsid w:val="00EA6EF8"/>
    <w:rsid w:val="00EA746E"/>
    <w:rsid w:val="00EB075E"/>
    <w:rsid w:val="00EB57A8"/>
    <w:rsid w:val="00EB6E40"/>
    <w:rsid w:val="00EC0BE3"/>
    <w:rsid w:val="00EC0E2F"/>
    <w:rsid w:val="00EC380F"/>
    <w:rsid w:val="00EC4D63"/>
    <w:rsid w:val="00EC70E3"/>
    <w:rsid w:val="00EC7330"/>
    <w:rsid w:val="00EC750B"/>
    <w:rsid w:val="00ED02EC"/>
    <w:rsid w:val="00ED21F7"/>
    <w:rsid w:val="00ED3559"/>
    <w:rsid w:val="00ED5705"/>
    <w:rsid w:val="00ED58CA"/>
    <w:rsid w:val="00EE0391"/>
    <w:rsid w:val="00EE1C38"/>
    <w:rsid w:val="00EE4800"/>
    <w:rsid w:val="00EE6280"/>
    <w:rsid w:val="00EE794E"/>
    <w:rsid w:val="00EF130D"/>
    <w:rsid w:val="00EF1C3F"/>
    <w:rsid w:val="00EF2D29"/>
    <w:rsid w:val="00EF60D3"/>
    <w:rsid w:val="00F00E2A"/>
    <w:rsid w:val="00F02451"/>
    <w:rsid w:val="00F02A44"/>
    <w:rsid w:val="00F03808"/>
    <w:rsid w:val="00F03904"/>
    <w:rsid w:val="00F03A16"/>
    <w:rsid w:val="00F05400"/>
    <w:rsid w:val="00F07D4A"/>
    <w:rsid w:val="00F15DA8"/>
    <w:rsid w:val="00F162A2"/>
    <w:rsid w:val="00F20837"/>
    <w:rsid w:val="00F2335E"/>
    <w:rsid w:val="00F24CAD"/>
    <w:rsid w:val="00F27AA7"/>
    <w:rsid w:val="00F35E24"/>
    <w:rsid w:val="00F36CE6"/>
    <w:rsid w:val="00F37EDF"/>
    <w:rsid w:val="00F40CCD"/>
    <w:rsid w:val="00F4415C"/>
    <w:rsid w:val="00F44F0C"/>
    <w:rsid w:val="00F453C0"/>
    <w:rsid w:val="00F46769"/>
    <w:rsid w:val="00F47EDA"/>
    <w:rsid w:val="00F5009F"/>
    <w:rsid w:val="00F51090"/>
    <w:rsid w:val="00F51D74"/>
    <w:rsid w:val="00F5296F"/>
    <w:rsid w:val="00F53CDA"/>
    <w:rsid w:val="00F5549B"/>
    <w:rsid w:val="00F57F2D"/>
    <w:rsid w:val="00F63CB6"/>
    <w:rsid w:val="00F66FC5"/>
    <w:rsid w:val="00F7116E"/>
    <w:rsid w:val="00F73534"/>
    <w:rsid w:val="00F74EE7"/>
    <w:rsid w:val="00F76B60"/>
    <w:rsid w:val="00F83548"/>
    <w:rsid w:val="00F83749"/>
    <w:rsid w:val="00F86D1F"/>
    <w:rsid w:val="00F87D99"/>
    <w:rsid w:val="00F92D04"/>
    <w:rsid w:val="00F94088"/>
    <w:rsid w:val="00F96A40"/>
    <w:rsid w:val="00FA12FF"/>
    <w:rsid w:val="00FA4B8C"/>
    <w:rsid w:val="00FA6294"/>
    <w:rsid w:val="00FA707B"/>
    <w:rsid w:val="00FB2348"/>
    <w:rsid w:val="00FB2825"/>
    <w:rsid w:val="00FB3577"/>
    <w:rsid w:val="00FB731C"/>
    <w:rsid w:val="00FB77DF"/>
    <w:rsid w:val="00FB79FD"/>
    <w:rsid w:val="00FC07FB"/>
    <w:rsid w:val="00FC2F1A"/>
    <w:rsid w:val="00FC43A4"/>
    <w:rsid w:val="00FC55EA"/>
    <w:rsid w:val="00FC63EB"/>
    <w:rsid w:val="00FC70C6"/>
    <w:rsid w:val="00FD2254"/>
    <w:rsid w:val="00FD2C49"/>
    <w:rsid w:val="00FD7294"/>
    <w:rsid w:val="00FD7819"/>
    <w:rsid w:val="00FE0599"/>
    <w:rsid w:val="00FE318F"/>
    <w:rsid w:val="00FF0B0A"/>
    <w:rsid w:val="00FF46C9"/>
    <w:rsid w:val="00FF5829"/>
    <w:rsid w:val="00FF698B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7B6E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0993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727"/>
    <w:pPr>
      <w:spacing w:after="200"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72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27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05727"/>
  </w:style>
  <w:style w:type="character" w:customStyle="1" w:styleId="Heading6Char">
    <w:name w:val="Heading 6 Char"/>
    <w:basedOn w:val="DefaultParagraphFont"/>
    <w:link w:val="Heading6"/>
    <w:uiPriority w:val="9"/>
    <w:rsid w:val="007F0993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table" w:styleId="TableGrid">
    <w:name w:val="Table Grid"/>
    <w:basedOn w:val="TableNormal"/>
    <w:uiPriority w:val="59"/>
    <w:rsid w:val="007F099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C70E3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C70E3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EC70E3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C70E3"/>
    <w:rPr>
      <w:rFonts w:cs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7B1"/>
    <w:pPr>
      <w:spacing w:after="16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7B1"/>
    <w:rPr>
      <w:rFonts w:ascii="Calibri" w:hAnsi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548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5B308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2D"/>
  </w:style>
  <w:style w:type="paragraph" w:styleId="Footer">
    <w:name w:val="footer"/>
    <w:basedOn w:val="Normal"/>
    <w:link w:val="FooterChar"/>
    <w:uiPriority w:val="99"/>
    <w:unhideWhenUsed/>
    <w:rsid w:val="00F5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2D"/>
  </w:style>
  <w:style w:type="character" w:styleId="FollowedHyperlink">
    <w:name w:val="FollowedHyperlink"/>
    <w:basedOn w:val="DefaultParagraphFont"/>
    <w:uiPriority w:val="99"/>
    <w:semiHidden/>
    <w:unhideWhenUsed/>
    <w:rsid w:val="008E6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Cen143</b:Tag>
    <b:SourceType>DocumentFromInternetSite</b:SourceType>
    <b:Guid>{8D5098C3-831C-44FF-B0A1-E2AF68129285}</b:Guid>
    <b:Title>Pre-exposure Prohylaxis (PrEP) for HIV Prevention: Fact Sheet</b:Title>
    <b:Year>2014</b:Year>
    <b:Author>
      <b:Author>
        <b:Corporate>Centers for Disease Control and Prevention</b:Corporate>
      </b:Author>
    </b:Author>
    <b:Month>May</b:Month>
    <b:URL>https://www.cdc.gov/hiv/pdf/PrEP_fact_sheet_final.pdf</b:URL>
    <b:RefOrder>2</b:RefOrder>
  </b:Source>
  <b:Source>
    <b:Tag>Cen18</b:Tag>
    <b:SourceType>DocumentFromInternetSite</b:SourceType>
    <b:Guid>{B930431A-DEC3-4315-846F-9D9BE8F97095}</b:Guid>
    <b:Author>
      <b:Author>
        <b:Corporate>Centers for Disease Control and Prevention</b:Corporate>
      </b:Author>
    </b:Author>
    <b:Title>PEP 101</b:Title>
    <b:Year>2018</b:Year>
    <b:Month>February</b:Month>
    <b:URL>https://www.cdc.gov/hiv/pdf/library/factsheets/cdc-hiv-pep101.pdf</b:URL>
    <b:RefOrder>3</b:RefOrder>
  </b:Source>
  <b:Source>
    <b:Tag>Cen171</b:Tag>
    <b:SourceType>DocumentFromInternetSite</b:SourceType>
    <b:Guid>{3693D95F-4708-43C1-B233-261F7308813C}</b:Guid>
    <b:Author>
      <b:Author>
        <b:Corporate>Centers for Disease Control and Prevention</b:Corporate>
      </b:Author>
    </b:Author>
    <b:Title>Evidence of HIV Treatment and Viral Suppression in Preventing the Sexual Transmission of HIV</b:Title>
    <b:Year>2017</b:Year>
    <b:Month>December</b:Month>
    <b:URL>https://www.cdc.gov/hiv/pdf/risk/art/cdc-hiv-art-viral-suppression.pdf</b:URL>
    <b:RefOrder>4</b:RefOrder>
  </b:Source>
  <b:Source>
    <b:Tag>Elo17</b:Tag>
    <b:SourceType>JournalArticle</b:SourceType>
    <b:Guid>{C245C82B-C4E3-4348-A410-7F760CFEF4D2}</b:Guid>
    <b:Title>The right pople, right places, and right practices: Disparities in PrEP access among African American men, women, and MSM in Deep South</b:Title>
    <b:Year>2017</b:Year>
    <b:JournalName>J Acquir Immune Defic Syndr</b:JournalName>
    <b:Pages>56-59</b:Pages>
    <b:Author>
      <b:Author>
        <b:NameList>
          <b:Person>
            <b:Last>Elopre</b:Last>
            <b:First>L</b:First>
          </b:Person>
          <b:Person>
            <b:Last>Kudroff</b:Last>
            <b:First>K</b:First>
          </b:Person>
          <b:Person>
            <b:Last>Westfall</b:Last>
            <b:First>A</b:First>
          </b:Person>
          <b:Person>
            <b:Last>Overton</b:Last>
            <b:First>E</b:First>
          </b:Person>
          <b:Person>
            <b:Last>Mugavero</b:Last>
            <b:First>M</b:First>
          </b:Person>
        </b:NameList>
      </b:Author>
    </b:Author>
    <b:Volume>74</b:Volume>
    <b:RefOrder>5</b:RefOrder>
  </b:Source>
  <b:Source>
    <b:Tag>Arn17</b:Tag>
    <b:SourceType>JournalArticle</b:SourceType>
    <b:Guid>{56668793-B40F-4388-B71E-14A657C7E5CA}</b:Guid>
    <b:Title>Social, structural, behavioral and clinical factors influencing retention in Pre-Exposure Prophylaxis (PrEP) care in Mississippi</b:Title>
    <b:JournalName>PLOS ONE</b:JournalName>
    <b:Year>2017</b:Year>
    <b:Pages>1-10</b:Pages>
    <b:Author>
      <b:Author>
        <b:NameList>
          <b:Person>
            <b:Last>Arnold</b:Last>
            <b:First>T</b:First>
          </b:Person>
          <b:Person>
            <b:Last>Brinkley-Rubinstein</b:Last>
            <b:First>L</b:First>
          </b:Person>
          <b:Person>
            <b:Last>Chan</b:Last>
            <b:First>P</b:First>
          </b:Person>
          <b:Person>
            <b:Last>Perez-Brumer</b:Last>
            <b:First>A</b:First>
          </b:Person>
          <b:Person>
            <b:Last>Bologna</b:Last>
            <b:First>E</b:First>
          </b:Person>
          <b:Person>
            <b:Last>Beauchamps</b:Last>
            <b:First>L</b:First>
          </b:Person>
          <b:Person>
            <b:Last>Johnson</b:Last>
            <b:First>K</b:First>
          </b:Person>
          <b:Person>
            <b:Last>Mena</b:Last>
            <b:First>L</b:First>
          </b:Person>
          <b:Person>
            <b:Last>Nunn</b:Last>
            <b:First>A</b:First>
          </b:Person>
        </b:NameList>
      </b:Author>
    </b:Author>
    <b:RefOrder>6</b:RefOrder>
  </b:Source>
  <b:Source>
    <b:Tag>Cen17</b:Tag>
    <b:SourceType>InternetSite</b:SourceType>
    <b:Guid>{135D9CD6-1639-4437-BBF4-E7E447E8E98F}</b:Guid>
    <b:Author>
      <b:Author>
        <b:Corporate>Centers for Disease Control and Prevention</b:Corporate>
      </b:Author>
    </b:Author>
    <b:Title>Effectiveness of Preventin Strategies to Reduce the Risk of Acquiring or Transmitting HIV</b:Title>
    <b:Year>2017</b:Year>
    <b:Month>March</b:Month>
    <b:Day>7</b:Day>
    <b:URL>https://www.cdc.gov/hiv/risk/estimates/preventionstrategies.html</b:URL>
    <b:YearAccessed>2018</b:YearAccessed>
    <b:MonthAccessed>September</b:MonthAccessed>
    <b:DayAccessed>7</b:DayAccessed>
    <b:RefOrder>7</b:RefOrder>
  </b:Source>
  <b:Source>
    <b:Tag>Ame18</b:Tag>
    <b:SourceType>Report</b:SourceType>
    <b:Guid>{B489E9A9-AE5D-44D5-A42C-41BF2A362EC7}</b:Guid>
    <b:Title>2017 Annual Report</b:Title>
    <b:Year>2018</b:Year>
    <b:URL>https://aahivm.org/wp-content/uploads/2018/03/FINAL-BOARD-MEETING-3.6.pdf</b:URL>
    <b:Author>
      <b:Author>
        <b:Corporate>American Academy of HIV Medicine</b:Corporate>
      </b:Author>
    </b:Author>
    <b:City>Washington, DC</b:City>
    <b:YearAccessed>2018</b:YearAccessed>
    <b:MonthAccessed>September</b:MonthAccessed>
    <b:DayAccessed>13</b:DayAccessed>
    <b:RefOrder>8</b:RefOrder>
  </b:Source>
  <b:Source>
    <b:Tag>Cen182</b:Tag>
    <b:SourceType>DocumentFromInternetSite</b:SourceType>
    <b:Guid>{30909C3C-6EF8-4664-8803-988FA2189EE2}</b:Guid>
    <b:Title>Understanding the HIV Care Continuum</b:Title>
    <b:Year>2018</b:Year>
    <b:Author>
      <b:Author>
        <b:Corporate>Centers for Disease Control and Prevention,</b:Corporate>
      </b:Author>
    </b:Author>
    <b:YearAccessed>2018</b:YearAccessed>
    <b:MonthAccessed>September</b:MonthAccessed>
    <b:DayAccessed>2018</b:DayAccessed>
    <b:URL>https://www.cdc.gov/hiv/pdf/library/factsheets/cdc-hiv-care-continuum.pdf</b:URL>
    <b:Month>June</b:Month>
    <b:RefOrder>9</b:RefOrder>
  </b:Source>
  <b:Source>
    <b:Tag>Cen183</b:Tag>
    <b:SourceType>InternetSite</b:SourceType>
    <b:Guid>{8307E344-325F-4BE0-8B92-A286A9D9C2A1}</b:Guid>
    <b:Title>HIV in the United States by Geography</b:Title>
    <b:Year>2018</b:Year>
    <b:Month>June</b:Month>
    <b:Day>25</b:Day>
    <b:URL>https://www.cdc.gov/hiv/statistics/overview/geographicdistribution.html</b:URL>
    <b:YearAccessed>2018</b:YearAccessed>
    <b:MonthAccessed>September</b:MonthAccessed>
    <b:DayAccessed>13</b:DayAccessed>
    <b:Author>
      <b:Author>
        <b:Corporate>Centers for Disease Control and Prevention</b:Corporate>
      </b:Author>
    </b:Author>
    <b:RefOrder>10</b:RefOrder>
  </b:Source>
  <b:Source>
    <b:Tag>Whi15</b:Tag>
    <b:SourceType>InternetSite</b:SourceType>
    <b:Guid>{13837885-A5CD-4B17-873A-7139645E2502}</b:Guid>
    <b:Author>
      <b:Author>
        <b:Corporate>White House Office of National AIDS Policy</b:Corporate>
      </b:Author>
    </b:Author>
    <b:Title>National HIV/AIDS Strategy for the United States: Updated to 2020</b:Title>
    <b:Year>2015</b:Year>
    <b:Month>July</b:Month>
    <b:URL>https://files.hiv.gov/s3fs-public/nhas-update.pdf</b:URL>
    <b:YearAccessed>2018</b:YearAccessed>
    <b:MonthAccessed>September</b:MonthAccessed>
    <b:DayAccessed>15</b:DayAccessed>
    <b:RefOrder>11</b:RefOrder>
  </b:Source>
  <b:Source>
    <b:Tag>Cen16</b:Tag>
    <b:SourceType>InternetSite</b:SourceType>
    <b:Guid>{B4B5A94D-3454-4C9D-93AD-50A10A0CD18B}</b:Guid>
    <b:Author>
      <b:Author>
        <b:Corporate>Centers for Disease Control and Prevention</b:Corporate>
      </b:Author>
    </b:Author>
    <b:Title>The Care and Prevention in the United States (CAPUS) Demonstration Project</b:Title>
    <b:Year>2016</b:Year>
    <b:Month>February</b:Month>
    <b:Day>9</b:Day>
    <b:URL>https://www.cdc.gov/hiv/research/demonstration/capus/</b:URL>
    <b:YearAccessed>2018</b:YearAccessed>
    <b:MonthAccessed>September </b:MonthAccessed>
    <b:DayAccessed>15</b:DayAccessed>
    <b:RefOrder>12</b:RefOrder>
  </b:Source>
  <b:Source>
    <b:Tag>Cen161</b:Tag>
    <b:SourceType>InternetSite</b:SourceType>
    <b:Guid>{C9A9E029-3EF8-4D31-B91B-AF312F6F214F}</b:Guid>
    <b:Author>
      <b:Author>
        <b:Corporate>Centers for Disease Control and Prevention</b:Corporate>
      </b:Author>
    </b:Author>
    <b:Title>Partnerships for Care (P4C): Health Departments and Health Centers Collaborating to Improve HIV Health Outcomes</b:Title>
    <b:Year>2016</b:Year>
    <b:Month>February</b:Month>
    <b:Day>9</b:Day>
    <b:URL>https://www.cdc.gov/hiv/research/demonstration/p4c/index.html</b:URL>
    <b:YearAccessed>2018</b:YearAccessed>
    <b:MonthAccessed>September </b:MonthAccessed>
    <b:DayAccessed>15</b:DayAccessed>
    <b:RefOrder>13</b:RefOrder>
  </b:Source>
  <b:Source>
    <b:Tag>Cen17b</b:Tag>
    <b:SourceType>InternetSite</b:SourceType>
    <b:Guid>{79F99B1A-993E-4393-A1FB-9B22F4BE83A2}</b:Guid>
    <b:Author>
      <b:Author>
        <b:Corporate>Centers for Disease Control and Prevention</b:Corporate>
      </b:Author>
    </b:Author>
    <b:Title>About THRIVE</b:Title>
    <b:Year>2017</b:Year>
    <b:Month>April</b:Month>
    <b:Day>5</b:Day>
    <b:URL>https://www.cdc.gov/hiv/research/thrive/about.html</b:URL>
    <b:YearAccessed>2017</b:YearAccessed>
    <b:MonthAccessed>September</b:MonthAccessed>
    <b:DayAccessed>15</b:DayAccessed>
    <b:RefOrder>14</b:RefOrder>
  </b:Source>
  <b:Source>
    <b:Tag>Wil</b:Tag>
    <b:SourceType>JournalArticle</b:SourceType>
    <b:Guid>{204E5D59-106A-4434-998A-F79D0402BB2A}</b:Guid>
    <b:Author>
      <b:Author>
        <b:NameList>
          <b:Person>
            <b:Last>Williams</b:Last>
            <b:First>Kim</b:First>
          </b:Person>
        </b:NameList>
      </b:Author>
    </b:Author>
    <b:Title>Learning by Doing: Lessons from the Care and Prevention in the United States (CAPUS) Demonstration Project (2012–2016)</b:Title>
    <b:JournalName>Public Health Reports</b:JournalName>
    <b:Year>2018 (under review)</b:Year>
    <b:Pages>TBD</b:Pages>
    <b:RefOrder>15</b:RefOrder>
  </b:Source>
  <b:Source>
    <b:Tag>Cen14</b:Tag>
    <b:SourceType>InternetSite</b:SourceType>
    <b:Guid>{6E3C75B1-719A-4F2F-8A97-2556748F271C}</b:Guid>
    <b:Title>CDC Vital Signs: HIV Care Saves Lives</b:Title>
    <b:Year>2014</b:Year>
    <b:Author>
      <b:Author>
        <b:Corporate>Centers for Disease Control and Prevention</b:Corporate>
      </b:Author>
    </b:Author>
    <b:Month>November</b:Month>
    <b:Day>25</b:Day>
    <b:URL>https://www.cdc.gov/vitalsigns/hiv-aids-medical-care/index.html</b:URL>
    <b:RefOrder>16</b:RefOrder>
  </b:Source>
  <b:Source>
    <b:Tag>Dep</b:Tag>
    <b:SourceType>InternetSite</b:SourceType>
    <b:Guid>{EDE29DA6-5FBF-4E79-827E-A4E825DF37FB}</b:Guid>
    <b:Author>
      <b:Author>
        <b:Corporate>Department of Health and Human Services</b:Corporate>
      </b:Author>
    </b:Author>
    <b:Title>A Timeline of HIV/AIDS</b:Title>
    <b:URL>https://www.hiv.gov/hiv-basics/overview/history/hiv-and-aids-timeline</b:URL>
    <b:RefOrder>17</b:RefOrder>
  </b:Source>
  <b:Source>
    <b:Tag>Cen184</b:Tag>
    <b:SourceType>InternetSite</b:SourceType>
    <b:Guid>{BDE8A99C-9415-4758-94BF-F32D2AE05198}</b:Guid>
    <b:Author>
      <b:Author>
        <b:Corporate>Centers for Disease Control and Prevention</b:Corporate>
      </b:Author>
    </b:Author>
    <b:Title>HIV among African Americans</b:Title>
    <b:Year>2018</b:Year>
    <b:URL>https://www.cdc.gov/hiv/group/racialethnic/africanamericans/index.html</b:URL>
    <b:RefOrder>18</b:RefOrder>
  </b:Source>
  <b:Source>
    <b:Tag>Cen185</b:Tag>
    <b:SourceType>Report</b:SourceType>
    <b:Guid>{F92E8B72-429C-414A-8022-8F94BECE13CE}</b:Guid>
    <b:Author>
      <b:Author>
        <b:Corporate>Centers for Disease Control and Prevention</b:Corporate>
      </b:Author>
    </b:Author>
    <b:Title>HIV Surveillance Report, 2017</b:Title>
    <b:Year>2018</b:Year>
    <b:URL>https://www.cdc.gov/hiv/library/reports/hiv-surveillance.html</b:URL>
    <b:YearAccessed>2018</b:YearAccessed>
    <b:MonthAccessed>December</b:MonthAccessed>
    <b:RefOrder>19</b:RefOrder>
  </b:Source>
  <b:Source>
    <b:Tag>Cen14b</b:Tag>
    <b:SourceType>InternetSite</b:SourceType>
    <b:Guid>{467242F3-E790-484A-AA06-AFB08DC0C3FD}</b:Guid>
    <b:Author>
      <b:Author>
        <b:Corporate>Centers for Disease Control and Prevention</b:Corporate>
      </b:Author>
    </b:Author>
    <b:Title>Pre-Exposure Prophylaxis (PrEP) for HIV Prevention</b:Title>
    <b:Year>2014</b:Year>
    <b:Month>May</b:Month>
    <b:URL>https://www.cdc.gov/hiv/pdf/PrEP_fact_sheet_final.pdf</b:URL>
    <b:YearAccessed>2019</b:YearAccessed>
    <b:MonthAccessed>January</b:MonthAccessed>
    <b:DayAccessed>25</b:DayAccessed>
    <b:RefOrder>1</b:RefOrder>
  </b:Source>
</b:Sources>
</file>

<file path=customXml/itemProps1.xml><?xml version="1.0" encoding="utf-8"?>
<ds:datastoreItem xmlns:ds="http://schemas.openxmlformats.org/officeDocument/2006/customXml" ds:itemID="{B6F254E0-32D4-4045-8C5D-9A0F9B18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2019-04-18T19:56:00Z</dcterms:created>
  <dcterms:modified xsi:type="dcterms:W3CDTF">2019-04-18T19:56:00Z</dcterms:modified>
</cp:coreProperties>
</file>