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E80DC" w14:textId="77777777" w:rsidR="00734BB3" w:rsidRPr="008F4BFB" w:rsidRDefault="00734BB3" w:rsidP="00734BB3">
      <w:pPr>
        <w:widowControl w:val="0"/>
        <w:outlineLvl w:val="1"/>
        <w:rPr>
          <w:rFonts w:ascii="Times New Roman" w:hAnsi="Times New Roman"/>
          <w:b/>
        </w:rPr>
      </w:pPr>
      <w:r w:rsidRPr="008F4BFB">
        <w:rPr>
          <w:rFonts w:ascii="Times New Roman" w:hAnsi="Times New Roman"/>
          <w:b/>
        </w:rPr>
        <w:t>Appendix:  Look AHEAD Research Group at Year 8</w:t>
      </w:r>
    </w:p>
    <w:p w14:paraId="2D8270B5" w14:textId="77777777" w:rsidR="00734BB3" w:rsidRPr="008F4BFB" w:rsidRDefault="00734BB3" w:rsidP="00734BB3">
      <w:pPr>
        <w:widowControl w:val="0"/>
        <w:outlineLvl w:val="1"/>
        <w:rPr>
          <w:rFonts w:ascii="Times New Roman" w:hAnsi="Times New Roman"/>
          <w:b/>
        </w:rPr>
      </w:pPr>
    </w:p>
    <w:p w14:paraId="002AA21B" w14:textId="77777777" w:rsidR="00734BB3" w:rsidRPr="008F4BFB" w:rsidRDefault="00734BB3" w:rsidP="00734BB3">
      <w:pPr>
        <w:widowControl w:val="0"/>
        <w:spacing w:line="480" w:lineRule="auto"/>
        <w:outlineLvl w:val="0"/>
        <w:rPr>
          <w:rFonts w:ascii="Times New Roman" w:hAnsi="Times New Roman"/>
          <w:b/>
          <w:bCs/>
          <w:kern w:val="36"/>
          <w:u w:val="single"/>
        </w:rPr>
      </w:pPr>
      <w:r w:rsidRPr="008F4BFB">
        <w:rPr>
          <w:rFonts w:ascii="Times New Roman" w:hAnsi="Times New Roman"/>
          <w:b/>
          <w:bCs/>
          <w:kern w:val="36"/>
          <w:u w:val="single"/>
        </w:rPr>
        <w:t>Clinical Sites</w:t>
      </w:r>
    </w:p>
    <w:p w14:paraId="7E998AD2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 xml:space="preserve">The Johns Hopkins Medical </w:t>
      </w:r>
      <w:proofErr w:type="gramStart"/>
      <w:r w:rsidRPr="008F4BFB">
        <w:rPr>
          <w:rFonts w:ascii="Times New Roman" w:hAnsi="Times New Roman"/>
          <w:u w:val="single"/>
        </w:rPr>
        <w:t>Institutions</w:t>
      </w:r>
      <w:r w:rsidRPr="008F4BFB">
        <w:rPr>
          <w:rFonts w:ascii="Times New Roman" w:hAnsi="Times New Roman"/>
        </w:rPr>
        <w:t xml:space="preserve">  Frederick</w:t>
      </w:r>
      <w:proofErr w:type="gramEnd"/>
      <w:r w:rsidRPr="008F4BFB">
        <w:rPr>
          <w:rFonts w:ascii="Times New Roman" w:hAnsi="Times New Roman"/>
        </w:rPr>
        <w:t xml:space="preserve">  L. Brancati, MD, MHS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Lee Swartz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Lawrence Cheskin,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Jeanne M. Clark, MD, MPH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Kerry Stewart, EdD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Richard Rubin,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Jean Arceci, RN; Suzanne Ball; Jeanne Charleston, RN; Danielle Diggins; Mia Johnson; Joyce Lambert; Kathy Michalski, RD; Dawn Jiggetts; Chanchai  Sapun</w:t>
      </w:r>
    </w:p>
    <w:p w14:paraId="636F9027" w14:textId="77777777" w:rsidR="00734BB3" w:rsidRPr="008F4BFB" w:rsidRDefault="00734BB3" w:rsidP="00734BB3">
      <w:pPr>
        <w:rPr>
          <w:rFonts w:ascii="Times New Roman" w:hAnsi="Times New Roman"/>
          <w:u w:val="single"/>
        </w:rPr>
      </w:pPr>
    </w:p>
    <w:p w14:paraId="49FA05C1" w14:textId="77777777" w:rsidR="00734BB3" w:rsidRPr="008F4BFB" w:rsidRDefault="00734BB3" w:rsidP="00734BB3">
      <w:pPr>
        <w:rPr>
          <w:rFonts w:ascii="Times New Roman" w:hAnsi="Times New Roman"/>
          <w:color w:val="000000"/>
        </w:rPr>
      </w:pPr>
      <w:r w:rsidRPr="008F4BFB">
        <w:rPr>
          <w:rFonts w:ascii="Times New Roman" w:hAnsi="Times New Roman"/>
          <w:u w:val="single"/>
        </w:rPr>
        <w:t>Pennington Biomedical Research Center</w:t>
      </w:r>
      <w:r w:rsidRPr="008F4BFB">
        <w:rPr>
          <w:rFonts w:ascii="Times New Roman" w:hAnsi="Times New Roman"/>
        </w:rPr>
        <w:t xml:space="preserve">  </w:t>
      </w:r>
      <w:r w:rsidRPr="008F4BFB">
        <w:rPr>
          <w:rFonts w:ascii="Times New Roman" w:hAnsi="Times New Roman"/>
          <w:color w:val="000000"/>
        </w:rPr>
        <w:t>George A. Bray, MD</w:t>
      </w:r>
      <w:r w:rsidRPr="008F4BFB">
        <w:rPr>
          <w:rFonts w:ascii="Times New Roman" w:hAnsi="Times New Roman"/>
          <w:color w:val="000000"/>
          <w:vertAlign w:val="superscript"/>
        </w:rPr>
        <w:t>1</w:t>
      </w:r>
      <w:r w:rsidRPr="008F4BFB">
        <w:rPr>
          <w:rFonts w:ascii="Times New Roman" w:hAnsi="Times New Roman"/>
          <w:color w:val="000000"/>
        </w:rPr>
        <w:t>;  Allison Strate, RN</w:t>
      </w:r>
      <w:r w:rsidRPr="008F4BFB">
        <w:rPr>
          <w:rFonts w:ascii="Times New Roman" w:hAnsi="Times New Roman"/>
          <w:color w:val="000000"/>
          <w:vertAlign w:val="superscript"/>
        </w:rPr>
        <w:t>2</w:t>
      </w:r>
      <w:r w:rsidRPr="008F4BFB">
        <w:rPr>
          <w:rFonts w:ascii="Times New Roman" w:hAnsi="Times New Roman"/>
          <w:color w:val="000000"/>
        </w:rPr>
        <w:t>; Frank L. Greenway, MD</w:t>
      </w:r>
      <w:r w:rsidRPr="008F4BFB">
        <w:rPr>
          <w:rFonts w:ascii="Times New Roman" w:hAnsi="Times New Roman"/>
          <w:color w:val="000000"/>
          <w:vertAlign w:val="superscript"/>
        </w:rPr>
        <w:t>3</w:t>
      </w:r>
      <w:r w:rsidRPr="008F4BFB">
        <w:rPr>
          <w:rFonts w:ascii="Times New Roman" w:hAnsi="Times New Roman"/>
          <w:color w:val="000000"/>
        </w:rPr>
        <w:t>; Donna H. Ryan, MD</w:t>
      </w:r>
      <w:r w:rsidRPr="008F4BFB">
        <w:rPr>
          <w:rFonts w:ascii="Times New Roman" w:hAnsi="Times New Roman"/>
          <w:color w:val="000000"/>
          <w:vertAlign w:val="superscript"/>
        </w:rPr>
        <w:t>3</w:t>
      </w:r>
      <w:r w:rsidRPr="008F4BFB">
        <w:rPr>
          <w:rFonts w:ascii="Times New Roman" w:hAnsi="Times New Roman"/>
          <w:color w:val="000000"/>
        </w:rPr>
        <w:t>; Donald Williamson, PhD</w:t>
      </w:r>
      <w:r w:rsidRPr="008F4BFB">
        <w:rPr>
          <w:rFonts w:ascii="Times New Roman" w:hAnsi="Times New Roman"/>
          <w:color w:val="000000"/>
          <w:vertAlign w:val="superscript"/>
        </w:rPr>
        <w:t>3</w:t>
      </w:r>
      <w:r w:rsidRPr="008F4BFB">
        <w:rPr>
          <w:rFonts w:ascii="Times New Roman" w:hAnsi="Times New Roman"/>
          <w:color w:val="000000"/>
        </w:rPr>
        <w:t>;  Timothy Church, MD</w:t>
      </w:r>
      <w:r w:rsidRPr="008F4BFB">
        <w:rPr>
          <w:rFonts w:ascii="Times New Roman" w:hAnsi="Times New Roman"/>
          <w:color w:val="000000"/>
          <w:vertAlign w:val="superscript"/>
        </w:rPr>
        <w:t xml:space="preserve">3 </w:t>
      </w:r>
      <w:r w:rsidRPr="008F4BFB">
        <w:rPr>
          <w:rFonts w:ascii="Times New Roman" w:hAnsi="Times New Roman"/>
          <w:color w:val="000000"/>
        </w:rPr>
        <w:t>; Catherine Champagne, PhD, RD; Valerie Myers, PhD; Jennifer Arceneaux, RN; Kristi Rau; Michelle Begnaud, LDN, RD, CDE; Barbara Cerniauskas, LDN, RD, CDE;  Crystal Duncan, LPN; Helen Guay, LDN, LPC, RD; Carolyn Johnson, LPN, Lisa Jones;  Kim Landry; Missy Lingle; Jennifer Perault; Cindy Puckett; Marisa Smith; Lauren Cox; Monica Lockett, LPN</w:t>
      </w:r>
    </w:p>
    <w:p w14:paraId="17BB91EF" w14:textId="77777777" w:rsidR="00734BB3" w:rsidRPr="008F4BFB" w:rsidRDefault="00734BB3" w:rsidP="00734BB3">
      <w:pPr>
        <w:rPr>
          <w:rFonts w:ascii="Times New Roman" w:hAnsi="Times New Roman"/>
          <w:u w:val="single"/>
        </w:rPr>
      </w:pPr>
    </w:p>
    <w:p w14:paraId="11DA48FB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 xml:space="preserve">The University of Alabama at </w:t>
      </w:r>
      <w:proofErr w:type="gramStart"/>
      <w:r w:rsidRPr="008F4BFB">
        <w:rPr>
          <w:rFonts w:ascii="Times New Roman" w:hAnsi="Times New Roman"/>
          <w:u w:val="single"/>
        </w:rPr>
        <w:t>Birmingham</w:t>
      </w:r>
      <w:r w:rsidRPr="008F4BFB">
        <w:rPr>
          <w:rFonts w:ascii="Times New Roman" w:hAnsi="Times New Roman"/>
        </w:rPr>
        <w:t>  Cora</w:t>
      </w:r>
      <w:proofErr w:type="gramEnd"/>
      <w:r w:rsidRPr="008F4BFB">
        <w:rPr>
          <w:rFonts w:ascii="Times New Roman" w:hAnsi="Times New Roman"/>
        </w:rPr>
        <w:t xml:space="preserve"> E. Lewis, MD, MSPH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Sheikilya Thomas MPH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Monika Safford,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Stephen Glasser,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Vicki DiLillo,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Charlotte Bragg, MS, RD, LD; Amy Dobelstein; Sara Hannum, MA; Anne Hubbell, MS; Jane King, MLT; DeLavallade Lee; Andre Morgan; L. Christie Oden; Janet Raines, MS; Cathy Roche, RN, BSN; Jackie Roche; Janet Turman</w:t>
      </w:r>
    </w:p>
    <w:p w14:paraId="7E2E7FC6" w14:textId="77777777" w:rsidR="00734BB3" w:rsidRPr="008F4BFB" w:rsidRDefault="00734BB3" w:rsidP="00734BB3">
      <w:pPr>
        <w:rPr>
          <w:rFonts w:ascii="Times New Roman" w:hAnsi="Times New Roman"/>
        </w:rPr>
      </w:pPr>
    </w:p>
    <w:p w14:paraId="58E8D0C7" w14:textId="77777777" w:rsidR="00734BB3" w:rsidRPr="008F4BFB" w:rsidRDefault="00734BB3" w:rsidP="00734B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 xml:space="preserve">Harvard Center </w:t>
      </w:r>
      <w:r w:rsidRPr="008F4BFB">
        <w:rPr>
          <w:rFonts w:ascii="Times New Roman" w:hAnsi="Times New Roman"/>
        </w:rPr>
        <w:t xml:space="preserve">  </w:t>
      </w:r>
    </w:p>
    <w:p w14:paraId="769E5A40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  <w:i/>
          <w:iCs/>
        </w:rPr>
        <w:t>Massachusetts General Hospital</w:t>
      </w:r>
      <w:r w:rsidRPr="008F4BFB">
        <w:rPr>
          <w:rFonts w:ascii="Times New Roman" w:hAnsi="Times New Roman"/>
        </w:rPr>
        <w:t>. David M. Nathan, MD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Enrico Cagliero, 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Kathryn Hayward,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Heather Turgeon, RN, BS, CDE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  Linda Delahanty, MS, RD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</w:t>
      </w:r>
      <w:r w:rsidRPr="008F4BFB">
        <w:rPr>
          <w:rFonts w:ascii="Times New Roman" w:hAnsi="Times New Roman"/>
          <w:vertAlign w:val="superscript"/>
        </w:rPr>
        <w:t> </w:t>
      </w:r>
      <w:r w:rsidRPr="008F4BFB">
        <w:rPr>
          <w:rFonts w:ascii="Times New Roman" w:hAnsi="Times New Roman"/>
        </w:rPr>
        <w:t xml:space="preserve"> Ellen Anderson, MS, RD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 xml:space="preserve">; Laurie Bissett, MS, RD; Valerie Goldman, MS, RD; Virginia Harlan, MSW; Theresa Michel, DPT, DSc, CCS; Mary Larkin, RN; Christine Stevens, RN; Kylee Miller, BA; Jimmy Chen, BA; Karen Blumenthal, BA; Gail Winning, BA; Rita Tsay, RD; Helen Cyr, RD; Maria Pinto  </w:t>
      </w:r>
    </w:p>
    <w:p w14:paraId="33F94209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</w:p>
    <w:p w14:paraId="7C67259D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  <w:i/>
        </w:rPr>
        <w:t>Joslin Diabetes Center</w:t>
      </w:r>
      <w:r w:rsidRPr="008F4BFB">
        <w:rPr>
          <w:rFonts w:ascii="Times New Roman" w:hAnsi="Times New Roman"/>
        </w:rPr>
        <w:t>: Edward S. Horton, MD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Sharon D. Jackson, MS, RD, CDE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Osama Hamdy, MD,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A. Enrique Caballero,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 xml:space="preserve">; Sarah Bain, BS; </w:t>
      </w:r>
    </w:p>
    <w:p w14:paraId="1C1AE9C7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</w:rPr>
        <w:t xml:space="preserve">Elizabeth Bovaird, BSN, RN; Barbara Fargnoli, </w:t>
      </w:r>
      <w:proofErr w:type="gramStart"/>
      <w:r w:rsidRPr="008F4BFB">
        <w:rPr>
          <w:rFonts w:ascii="Times New Roman" w:hAnsi="Times New Roman"/>
        </w:rPr>
        <w:t>MS,RD</w:t>
      </w:r>
      <w:proofErr w:type="gramEnd"/>
      <w:r w:rsidRPr="008F4BFB">
        <w:rPr>
          <w:rFonts w:ascii="Times New Roman" w:hAnsi="Times New Roman"/>
        </w:rPr>
        <w:t>; Jeanne Spellman, BS, RD; Kari Galuski, RN; Ann Goebel-Fabbri, PhD; Lori Lambert, MS, RD; Sarah Ledbury, MEd, RD; Maureen Malloy, BS; Kerry Ovalle, MS, RCEP, CDE</w:t>
      </w:r>
    </w:p>
    <w:p w14:paraId="4F8746F1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  <w:i/>
        </w:rPr>
      </w:pPr>
    </w:p>
    <w:p w14:paraId="13B9689D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i/>
        </w:rPr>
        <w:t>Beth Israel Deaconess Medical Center</w:t>
      </w:r>
      <w:r w:rsidRPr="008F4BFB">
        <w:rPr>
          <w:rFonts w:ascii="Times New Roman" w:hAnsi="Times New Roman"/>
        </w:rPr>
        <w:t>: George Blackburn, MD, PhD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Christos Mantzoros, MD, DSc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Ann McNamara, RN; Kristina Spellman, RD</w:t>
      </w:r>
    </w:p>
    <w:p w14:paraId="4AEF1970" w14:textId="77777777" w:rsidR="00734BB3" w:rsidRPr="008F4BFB" w:rsidRDefault="00734BB3" w:rsidP="00734BB3">
      <w:pPr>
        <w:rPr>
          <w:rFonts w:ascii="Times New Roman" w:hAnsi="Times New Roman"/>
        </w:rPr>
      </w:pPr>
    </w:p>
    <w:p w14:paraId="51AFC5B0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University of Colorado Anschutz Medical Campus</w:t>
      </w:r>
      <w:r w:rsidRPr="008F4BFB">
        <w:rPr>
          <w:rFonts w:ascii="Times New Roman" w:hAnsi="Times New Roman"/>
        </w:rPr>
        <w:t xml:space="preserve"> James O. Hill, PhD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Holly Wyatt,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Marsha Miller, MS RD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Brent Van Dorsten,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Judith Regensteiner,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Debbie Bochert; Ligia Coelho, BS; Paulette Cohrs, RN, BSN; Susan Green; April Hamilton, BS, CCRC; Jere Hamilton, BA; Eugene Leshchinskiy; Lindsey Munkwitz, BS; Loretta Rome, TRS; Terra Thompson, BA</w:t>
      </w:r>
      <w:r w:rsidRPr="008F4BFB">
        <w:rPr>
          <w:rFonts w:ascii="Times New Roman" w:hAnsi="Times New Roman"/>
          <w:color w:val="0000FF"/>
        </w:rPr>
        <w:t>;</w:t>
      </w:r>
      <w:r w:rsidRPr="008F4BFB">
        <w:rPr>
          <w:rFonts w:ascii="Times New Roman" w:hAnsi="Times New Roman"/>
        </w:rPr>
        <w:t xml:space="preserve"> </w:t>
      </w:r>
      <w:r w:rsidRPr="008F4BFB">
        <w:rPr>
          <w:rFonts w:ascii="Times New Roman" w:hAnsi="Times New Roman"/>
          <w:color w:val="000000"/>
        </w:rPr>
        <w:t>Kirstie Craul, RD, CDE</w:t>
      </w:r>
      <w:r w:rsidRPr="008F4BFB">
        <w:rPr>
          <w:rFonts w:ascii="Times New Roman" w:hAnsi="Times New Roman"/>
          <w:color w:val="0000FF"/>
        </w:rPr>
        <w:t xml:space="preserve">; </w:t>
      </w:r>
      <w:r w:rsidRPr="008F4BFB">
        <w:rPr>
          <w:rFonts w:ascii="Times New Roman" w:hAnsi="Times New Roman"/>
        </w:rPr>
        <w:t>Sheila Smith, BS; Cecilia Wang, MD</w:t>
      </w:r>
      <w:r w:rsidRPr="008F4BFB">
        <w:rPr>
          <w:rFonts w:ascii="Times New Roman" w:hAnsi="Times New Roman"/>
          <w:color w:val="000000"/>
        </w:rPr>
        <w:t xml:space="preserve"> </w:t>
      </w:r>
    </w:p>
    <w:p w14:paraId="5F3FCF45" w14:textId="77777777" w:rsidR="00734BB3" w:rsidRPr="008F4BFB" w:rsidRDefault="00734BB3" w:rsidP="00734BB3">
      <w:pPr>
        <w:widowControl w:val="0"/>
        <w:rPr>
          <w:rFonts w:ascii="Times New Roman" w:hAnsi="Times New Roman"/>
          <w:u w:val="single"/>
        </w:rPr>
      </w:pPr>
    </w:p>
    <w:p w14:paraId="2DFF7E35" w14:textId="77777777" w:rsidR="00734BB3" w:rsidRPr="008F4BFB" w:rsidRDefault="00734BB3" w:rsidP="00734BB3">
      <w:pPr>
        <w:widowControl w:val="0"/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 xml:space="preserve">Baylor College of </w:t>
      </w:r>
      <w:proofErr w:type="gramStart"/>
      <w:r w:rsidRPr="008F4BFB">
        <w:rPr>
          <w:rFonts w:ascii="Times New Roman" w:hAnsi="Times New Roman"/>
          <w:u w:val="single"/>
        </w:rPr>
        <w:t>Medicine</w:t>
      </w:r>
      <w:r w:rsidRPr="008F4BFB">
        <w:rPr>
          <w:rFonts w:ascii="Times New Roman" w:hAnsi="Times New Roman"/>
        </w:rPr>
        <w:t xml:space="preserve">  John</w:t>
      </w:r>
      <w:proofErr w:type="gramEnd"/>
      <w:r w:rsidRPr="008F4BFB">
        <w:rPr>
          <w:rFonts w:ascii="Times New Roman" w:hAnsi="Times New Roman"/>
        </w:rPr>
        <w:t xml:space="preserve"> P. Foreyt, PhD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Rebecca S. Reeves, DrPH, RD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 xml:space="preserve">; Molly Gee, </w:t>
      </w:r>
      <w:r w:rsidRPr="008F4BFB">
        <w:rPr>
          <w:rFonts w:ascii="Times New Roman" w:hAnsi="Times New Roman"/>
        </w:rPr>
        <w:lastRenderedPageBreak/>
        <w:t>MEd, RD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Henry Pownall,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Ashok Balasubramanyam, MBBS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Chu-Huang Chen, MD,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Peter Jones,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Michele Burrington, RD, RN; Allyson Clark Gardner,MS, RD; Sharon Griggs; Michelle Hamilton; Veronica Holley; Sarah Lee; Sarah Lane Liscum, RN, MPH; Susan Cantu-Lumbreras; Julieta Palencia, RN; Jennifer Schmidt; Jayne Thomas, RD; Carolyn White</w:t>
      </w:r>
    </w:p>
    <w:p w14:paraId="3D997F8F" w14:textId="77777777" w:rsidR="00734BB3" w:rsidRPr="008F4BFB" w:rsidRDefault="00734BB3" w:rsidP="00734BB3">
      <w:pPr>
        <w:widowControl w:val="0"/>
        <w:rPr>
          <w:rFonts w:ascii="Times New Roman" w:hAnsi="Times New Roman"/>
        </w:rPr>
      </w:pPr>
    </w:p>
    <w:p w14:paraId="44BF75A7" w14:textId="77777777" w:rsidR="00734BB3" w:rsidRPr="008F4BFB" w:rsidRDefault="00734BB3" w:rsidP="00734BB3">
      <w:pPr>
        <w:rPr>
          <w:rFonts w:ascii="Times New Roman" w:hAnsi="Times New Roman"/>
          <w:u w:val="single"/>
        </w:rPr>
      </w:pPr>
      <w:r w:rsidRPr="008F4BFB">
        <w:rPr>
          <w:rFonts w:ascii="Times New Roman" w:hAnsi="Times New Roman"/>
          <w:u w:val="single"/>
        </w:rPr>
        <w:t>The University of Tennessee Health Science Center</w:t>
      </w:r>
    </w:p>
    <w:p w14:paraId="0011664E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i/>
        </w:rPr>
        <w:t>University of Tennessee East.</w:t>
      </w:r>
      <w:r w:rsidRPr="008F4BFB">
        <w:rPr>
          <w:rFonts w:ascii="Times New Roman" w:hAnsi="Times New Roman"/>
        </w:rPr>
        <w:t xml:space="preserve"> Karen C. Johnson, MD, MPH</w:t>
      </w:r>
      <w:r w:rsidRPr="008F4BFB">
        <w:rPr>
          <w:rFonts w:ascii="Times New Roman" w:hAnsi="Times New Roman"/>
          <w:vertAlign w:val="superscript"/>
        </w:rPr>
        <w:sym w:font="Symbol" w:char="F031"/>
      </w:r>
      <w:r w:rsidRPr="008F4BFB">
        <w:rPr>
          <w:rFonts w:ascii="Times New Roman" w:hAnsi="Times New Roman"/>
        </w:rPr>
        <w:t>; Carolyn Gresham, RN</w:t>
      </w:r>
      <w:r w:rsidRPr="008F4BFB">
        <w:rPr>
          <w:rFonts w:ascii="Times New Roman" w:hAnsi="Times New Roman"/>
          <w:vertAlign w:val="superscript"/>
        </w:rPr>
        <w:sym w:font="Symbol" w:char="F032"/>
      </w:r>
      <w:r w:rsidRPr="008F4BFB">
        <w:rPr>
          <w:rFonts w:ascii="Times New Roman" w:hAnsi="Times New Roman"/>
        </w:rPr>
        <w:t>; Mace Coday, PhD; Lisa Jones, RN; Lynne Lichtermann, RN, BSN; J. Lee Taylor, MEd, MBA</w:t>
      </w:r>
    </w:p>
    <w:p w14:paraId="368E819F" w14:textId="77777777" w:rsidR="00734BB3" w:rsidRPr="008F4BFB" w:rsidRDefault="00734BB3" w:rsidP="00734BB3">
      <w:pPr>
        <w:rPr>
          <w:rFonts w:ascii="Times New Roman" w:hAnsi="Times New Roman"/>
        </w:rPr>
      </w:pPr>
    </w:p>
    <w:p w14:paraId="140F8EF3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i/>
        </w:rPr>
        <w:t>University of Tennessee Downtown.</w:t>
      </w:r>
      <w:r w:rsidRPr="008F4BFB">
        <w:rPr>
          <w:rFonts w:ascii="Times New Roman" w:hAnsi="Times New Roman"/>
        </w:rPr>
        <w:t xml:space="preserve"> Abbas E. Kitabchi, PhD, MD</w:t>
      </w:r>
      <w:r w:rsidRPr="008F4BFB">
        <w:rPr>
          <w:rFonts w:ascii="Times New Roman" w:hAnsi="Times New Roman"/>
          <w:vertAlign w:val="superscript"/>
        </w:rPr>
        <w:sym w:font="Symbol" w:char="F031"/>
      </w:r>
      <w:r w:rsidRPr="008F4BFB">
        <w:rPr>
          <w:rFonts w:ascii="Times New Roman" w:hAnsi="Times New Roman"/>
        </w:rPr>
        <w:t>; Ebenezer Nyenwe,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Helen Lambeth, RN, BSN</w:t>
      </w:r>
      <w:r w:rsidRPr="008F4BFB">
        <w:rPr>
          <w:rFonts w:ascii="Times New Roman" w:hAnsi="Times New Roman"/>
          <w:vertAlign w:val="superscript"/>
        </w:rPr>
        <w:sym w:font="Symbol" w:char="F032"/>
      </w:r>
      <w:r w:rsidRPr="008F4BFB">
        <w:rPr>
          <w:rFonts w:ascii="Times New Roman" w:hAnsi="Times New Roman"/>
        </w:rPr>
        <w:t xml:space="preserve">; Moana Mosby, </w:t>
      </w:r>
      <w:proofErr w:type="gramStart"/>
      <w:r w:rsidRPr="008F4BFB">
        <w:rPr>
          <w:rFonts w:ascii="Times New Roman" w:hAnsi="Times New Roman"/>
        </w:rPr>
        <w:t>RN;  Amy</w:t>
      </w:r>
      <w:proofErr w:type="gramEnd"/>
      <w:r w:rsidRPr="008F4BFB">
        <w:rPr>
          <w:rFonts w:ascii="Times New Roman" w:hAnsi="Times New Roman"/>
        </w:rPr>
        <w:t xml:space="preserve"> Brewer, MS, RD,LDN; Debra Clark, LPN; Andrea Crisler, MT; Debra Force, MS, RD, LDN; Donna Green, RN; Robert Kores, PhD; Renate Rosenthal, Ph.D.</w:t>
      </w:r>
    </w:p>
    <w:p w14:paraId="33EBCDC1" w14:textId="77777777" w:rsidR="00734BB3" w:rsidRPr="008F4BFB" w:rsidRDefault="00734BB3" w:rsidP="00734BB3">
      <w:pPr>
        <w:rPr>
          <w:rFonts w:ascii="Times New Roman" w:hAnsi="Times New Roman"/>
          <w:u w:val="single"/>
        </w:rPr>
      </w:pPr>
    </w:p>
    <w:p w14:paraId="784137E8" w14:textId="77777777" w:rsidR="00734BB3" w:rsidRPr="008F4BFB" w:rsidRDefault="00734BB3" w:rsidP="00734BB3">
      <w:pPr>
        <w:pStyle w:val="MediumGrid2-Accent11"/>
        <w:rPr>
          <w:rFonts w:ascii="Times New Roman" w:hAnsi="Times New Roman"/>
          <w:sz w:val="24"/>
          <w:szCs w:val="24"/>
        </w:rPr>
      </w:pPr>
      <w:r w:rsidRPr="008F4BFB">
        <w:rPr>
          <w:rFonts w:ascii="Times New Roman" w:hAnsi="Times New Roman"/>
          <w:sz w:val="24"/>
          <w:szCs w:val="24"/>
          <w:u w:val="single"/>
        </w:rPr>
        <w:t>University of Minnesota</w:t>
      </w:r>
      <w:r w:rsidRPr="008F4BFB">
        <w:rPr>
          <w:rFonts w:ascii="Times New Roman" w:hAnsi="Times New Roman"/>
          <w:sz w:val="24"/>
          <w:szCs w:val="24"/>
        </w:rPr>
        <w:t xml:space="preserve"> Robert W. Jeffery, PhD</w:t>
      </w:r>
      <w:r w:rsidRPr="008F4BFB">
        <w:rPr>
          <w:rFonts w:ascii="Times New Roman" w:hAnsi="Times New Roman"/>
          <w:sz w:val="24"/>
          <w:szCs w:val="24"/>
          <w:vertAlign w:val="superscript"/>
        </w:rPr>
        <w:t>1</w:t>
      </w:r>
      <w:r w:rsidRPr="008F4BFB">
        <w:rPr>
          <w:rFonts w:ascii="Times New Roman" w:hAnsi="Times New Roman"/>
          <w:sz w:val="24"/>
          <w:szCs w:val="24"/>
        </w:rPr>
        <w:t>; Tricia Skarphol, MA</w:t>
      </w:r>
      <w:r w:rsidRPr="008F4BFB">
        <w:rPr>
          <w:rFonts w:ascii="Times New Roman" w:hAnsi="Times New Roman"/>
          <w:sz w:val="24"/>
          <w:szCs w:val="24"/>
          <w:vertAlign w:val="superscript"/>
        </w:rPr>
        <w:t>2</w:t>
      </w:r>
      <w:r w:rsidRPr="008F4BFB">
        <w:rPr>
          <w:rFonts w:ascii="Times New Roman" w:hAnsi="Times New Roman"/>
          <w:sz w:val="24"/>
          <w:szCs w:val="24"/>
        </w:rPr>
        <w:t>; John P. Bantle, MD</w:t>
      </w:r>
      <w:r w:rsidRPr="008F4BFB">
        <w:rPr>
          <w:rFonts w:ascii="Times New Roman" w:hAnsi="Times New Roman"/>
          <w:sz w:val="24"/>
          <w:szCs w:val="24"/>
          <w:vertAlign w:val="superscript"/>
        </w:rPr>
        <w:t>3</w:t>
      </w:r>
      <w:r w:rsidRPr="008F4BFB">
        <w:rPr>
          <w:rFonts w:ascii="Times New Roman" w:hAnsi="Times New Roman"/>
          <w:sz w:val="24"/>
          <w:szCs w:val="24"/>
        </w:rPr>
        <w:t>; J. Bruce Redmon, MD</w:t>
      </w:r>
      <w:r w:rsidRPr="008F4BFB">
        <w:rPr>
          <w:rFonts w:ascii="Times New Roman" w:hAnsi="Times New Roman"/>
          <w:sz w:val="24"/>
          <w:szCs w:val="24"/>
          <w:vertAlign w:val="superscript"/>
        </w:rPr>
        <w:t>3</w:t>
      </w:r>
      <w:r w:rsidRPr="008F4BFB">
        <w:rPr>
          <w:rFonts w:ascii="Times New Roman" w:hAnsi="Times New Roman"/>
          <w:sz w:val="24"/>
          <w:szCs w:val="24"/>
        </w:rPr>
        <w:t>; Richard S. Crow, MD</w:t>
      </w:r>
      <w:r w:rsidRPr="008F4BFB">
        <w:rPr>
          <w:rFonts w:ascii="Times New Roman" w:hAnsi="Times New Roman"/>
          <w:sz w:val="24"/>
          <w:szCs w:val="24"/>
          <w:vertAlign w:val="superscript"/>
        </w:rPr>
        <w:t>3</w:t>
      </w:r>
      <w:r w:rsidRPr="008F4BFB">
        <w:rPr>
          <w:rFonts w:ascii="Times New Roman" w:hAnsi="Times New Roman"/>
          <w:sz w:val="24"/>
          <w:szCs w:val="24"/>
        </w:rPr>
        <w:t>; Cindy Bjerk, MS, RD; Kerrin Brelje, MPH, RD; Carolyne Campbell; Melanie Jaeb, MPH, RD; Philip Lacher, BBA; Patti Laqua, RD; Therese Ockenden, RN; Birgitta I. Rice, MS, RPh, CHES; Carolyn Thorson, CCRP; Ann D. Tucker, BA; Mary Susan Voeller, BA</w:t>
      </w:r>
    </w:p>
    <w:p w14:paraId="790AB477" w14:textId="77777777" w:rsidR="00734BB3" w:rsidRPr="008F4BFB" w:rsidRDefault="00734BB3" w:rsidP="00734BB3">
      <w:pPr>
        <w:rPr>
          <w:rFonts w:ascii="Times New Roman" w:hAnsi="Times New Roman"/>
        </w:rPr>
      </w:pPr>
    </w:p>
    <w:p w14:paraId="2ABA3CBB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  <w:lang w:val="it-IT"/>
        </w:rPr>
        <w:t xml:space="preserve">St. Luke’s Roosevelt Hospital </w:t>
      </w:r>
      <w:proofErr w:type="gramStart"/>
      <w:r w:rsidRPr="008F4BFB">
        <w:rPr>
          <w:rFonts w:ascii="Times New Roman" w:hAnsi="Times New Roman"/>
          <w:u w:val="single"/>
          <w:lang w:val="it-IT"/>
        </w:rPr>
        <w:t>Center</w:t>
      </w:r>
      <w:r w:rsidRPr="008F4BFB">
        <w:rPr>
          <w:rFonts w:ascii="Times New Roman" w:hAnsi="Times New Roman"/>
          <w:lang w:val="it-IT"/>
        </w:rPr>
        <w:t>  Xavier</w:t>
      </w:r>
      <w:proofErr w:type="gramEnd"/>
      <w:r w:rsidRPr="008F4BFB">
        <w:rPr>
          <w:rFonts w:ascii="Times New Roman" w:hAnsi="Times New Roman"/>
          <w:lang w:val="it-IT"/>
        </w:rPr>
        <w:t xml:space="preserve"> Pi-Sunyer, MD</w:t>
      </w:r>
      <w:r w:rsidRPr="008F4BFB">
        <w:rPr>
          <w:rFonts w:ascii="Times New Roman" w:hAnsi="Times New Roman"/>
          <w:vertAlign w:val="superscript"/>
          <w:lang w:val="it-IT"/>
        </w:rPr>
        <w:t>1</w:t>
      </w:r>
      <w:r w:rsidRPr="008F4BFB">
        <w:rPr>
          <w:rFonts w:ascii="Times New Roman" w:hAnsi="Times New Roman"/>
          <w:lang w:val="it-IT"/>
        </w:rPr>
        <w:t>; Jennifer Patricio, MS</w:t>
      </w:r>
      <w:r w:rsidRPr="008F4BFB">
        <w:rPr>
          <w:rFonts w:ascii="Times New Roman" w:hAnsi="Times New Roman"/>
          <w:vertAlign w:val="superscript"/>
          <w:lang w:val="it-IT"/>
        </w:rPr>
        <w:t>2</w:t>
      </w:r>
      <w:r w:rsidRPr="008F4BFB">
        <w:rPr>
          <w:rFonts w:ascii="Times New Roman" w:hAnsi="Times New Roman"/>
          <w:lang w:val="it-IT"/>
        </w:rPr>
        <w:t>; Carmen Pal, MD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 xml:space="preserve">; Lynn Allen, MD;Janet Crane, MA, RD, CDN; Lolline Chong, BS, RD;  Diane Hirsch, RNC, MS, CDE; Mary Anne Holowaty, MS, CN; Michelle Horowitz, MS, RD. </w:t>
      </w:r>
    </w:p>
    <w:p w14:paraId="45B8A361" w14:textId="77777777" w:rsidR="00734BB3" w:rsidRPr="008F4BFB" w:rsidRDefault="00734BB3" w:rsidP="00734BB3">
      <w:pPr>
        <w:widowControl w:val="0"/>
        <w:rPr>
          <w:rFonts w:ascii="Times New Roman" w:hAnsi="Times New Roman"/>
          <w:u w:val="single"/>
          <w:lang w:val="it-IT"/>
        </w:rPr>
      </w:pPr>
    </w:p>
    <w:p w14:paraId="5760AB16" w14:textId="77777777" w:rsidR="00734BB3" w:rsidRPr="008F4BFB" w:rsidRDefault="00734BB3" w:rsidP="00734BB3">
      <w:pPr>
        <w:rPr>
          <w:rFonts w:ascii="Times New Roman" w:hAnsi="Times New Roman"/>
        </w:rPr>
      </w:pPr>
      <w:bookmarkStart w:id="0" w:name="OLE_LINK2"/>
      <w:r w:rsidRPr="008F4BFB">
        <w:rPr>
          <w:rFonts w:ascii="Times New Roman" w:hAnsi="Times New Roman"/>
          <w:u w:val="single"/>
        </w:rPr>
        <w:t xml:space="preserve">University of Pennsylvania   </w:t>
      </w:r>
      <w:r w:rsidRPr="008F4BFB">
        <w:rPr>
          <w:rFonts w:ascii="Times New Roman" w:hAnsi="Times New Roman"/>
        </w:rPr>
        <w:t>Thomas A. Wadden, PhD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Barbara J Maschak-</w:t>
      </w:r>
    </w:p>
    <w:p w14:paraId="32904595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Carey, MSN, CDE</w:t>
      </w:r>
      <w:r w:rsidRPr="008F4BFB">
        <w:rPr>
          <w:rFonts w:ascii="Times New Roman" w:hAnsi="Times New Roman"/>
          <w:vertAlign w:val="superscript"/>
        </w:rPr>
        <w:t xml:space="preserve"> 2</w:t>
      </w:r>
      <w:r w:rsidRPr="008F4BFB">
        <w:rPr>
          <w:rFonts w:ascii="Times New Roman" w:hAnsi="Times New Roman"/>
        </w:rPr>
        <w:t>; Robert I. Berkowitz, MD</w:t>
      </w:r>
      <w:r w:rsidRPr="008F4BFB">
        <w:rPr>
          <w:rFonts w:ascii="Times New Roman" w:hAnsi="Times New Roman"/>
          <w:vertAlign w:val="superscript"/>
        </w:rPr>
        <w:t xml:space="preserve"> 3</w:t>
      </w:r>
      <w:r w:rsidRPr="008F4BFB">
        <w:rPr>
          <w:rFonts w:ascii="Times New Roman" w:hAnsi="Times New Roman"/>
        </w:rPr>
        <w:t>; Gary Foster, PhD</w:t>
      </w:r>
      <w:r w:rsidRPr="008F4BFB">
        <w:rPr>
          <w:rFonts w:ascii="Times New Roman" w:hAnsi="Times New Roman"/>
          <w:vertAlign w:val="superscript"/>
        </w:rPr>
        <w:t xml:space="preserve"> 3</w:t>
      </w:r>
      <w:r w:rsidRPr="008F4BFB">
        <w:rPr>
          <w:rFonts w:ascii="Times New Roman" w:hAnsi="Times New Roman"/>
        </w:rPr>
        <w:t xml:space="preserve">; Henry Glick, </w:t>
      </w:r>
    </w:p>
    <w:p w14:paraId="63CA2FC1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PhD</w:t>
      </w:r>
      <w:r w:rsidRPr="008F4BFB">
        <w:rPr>
          <w:rFonts w:ascii="Times New Roman" w:hAnsi="Times New Roman"/>
          <w:vertAlign w:val="superscript"/>
        </w:rPr>
        <w:t xml:space="preserve"> 3</w:t>
      </w:r>
      <w:r w:rsidRPr="008F4BFB">
        <w:rPr>
          <w:rFonts w:ascii="Times New Roman" w:hAnsi="Times New Roman"/>
        </w:rPr>
        <w:t xml:space="preserve">; Shiriki Kumanyika, PhD, RD, MPH 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 xml:space="preserve">; Brooke Bailer, PhD; Yuliis Bell; </w:t>
      </w:r>
    </w:p>
    <w:p w14:paraId="5E96FC04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 xml:space="preserve">Chanelle Bishop-Gilyard, Psy.D; Raymond Carvajal, Psy.D; Helen Chomentowski; Renee Davenport; Lucy Faulconbridge, PhD; Louise Hesson, MSN, CRNP; Robert Kuehnel, PhD; Sharon Leonard, RD; Caroline Moran, BA; Monica Mullen, RD, MPH; Victoria Webb, BA.; Marion Vetter, </w:t>
      </w:r>
      <w:proofErr w:type="gramStart"/>
      <w:r w:rsidRPr="008F4BFB">
        <w:rPr>
          <w:rFonts w:ascii="Times New Roman" w:hAnsi="Times New Roman"/>
        </w:rPr>
        <w:t>MD,RD</w:t>
      </w:r>
      <w:proofErr w:type="gramEnd"/>
      <w:r w:rsidRPr="008F4BFB">
        <w:rPr>
          <w:rFonts w:ascii="Times New Roman" w:hAnsi="Times New Roman"/>
        </w:rPr>
        <w:t xml:space="preserve"> </w:t>
      </w:r>
    </w:p>
    <w:p w14:paraId="614F1DC9" w14:textId="77777777" w:rsidR="00734BB3" w:rsidRPr="008F4BFB" w:rsidRDefault="00734BB3" w:rsidP="00734BB3">
      <w:pPr>
        <w:rPr>
          <w:rFonts w:ascii="Times New Roman" w:hAnsi="Times New Roman"/>
          <w:lang w:val="it-IT"/>
        </w:rPr>
      </w:pPr>
      <w:r w:rsidRPr="008F4BFB">
        <w:rPr>
          <w:rFonts w:ascii="Times New Roman" w:hAnsi="Times New Roman"/>
          <w:lang w:val="it-IT"/>
        </w:rPr>
        <w:br/>
      </w:r>
      <w:bookmarkEnd w:id="0"/>
      <w:r w:rsidRPr="008F4BFB">
        <w:rPr>
          <w:rFonts w:ascii="Times New Roman" w:hAnsi="Times New Roman"/>
          <w:u w:val="single"/>
          <w:lang w:val="it-IT"/>
        </w:rPr>
        <w:t>University of Pittsburgh</w:t>
      </w:r>
      <w:r w:rsidRPr="008F4BFB">
        <w:rPr>
          <w:rFonts w:ascii="Times New Roman" w:hAnsi="Times New Roman"/>
          <w:lang w:val="it-IT"/>
        </w:rPr>
        <w:t>  John M. Jakicic, PhD</w:t>
      </w:r>
      <w:r w:rsidRPr="008F4BFB">
        <w:rPr>
          <w:rFonts w:ascii="Times New Roman" w:hAnsi="Times New Roman"/>
          <w:vertAlign w:val="superscript"/>
          <w:lang w:val="it-IT"/>
        </w:rPr>
        <w:t>1</w:t>
      </w:r>
      <w:r w:rsidRPr="008F4BFB">
        <w:rPr>
          <w:rFonts w:ascii="Times New Roman" w:hAnsi="Times New Roman"/>
          <w:lang w:val="it-IT"/>
        </w:rPr>
        <w:t>, David E. Kelley, MD</w:t>
      </w:r>
      <w:r w:rsidRPr="008F4BFB">
        <w:rPr>
          <w:rFonts w:ascii="Times New Roman" w:hAnsi="Times New Roman"/>
          <w:vertAlign w:val="superscript"/>
          <w:lang w:val="it-IT"/>
        </w:rPr>
        <w:t>1</w:t>
      </w:r>
      <w:r w:rsidRPr="008F4BFB">
        <w:rPr>
          <w:rFonts w:ascii="Times New Roman" w:hAnsi="Times New Roman"/>
          <w:lang w:val="it-IT"/>
        </w:rPr>
        <w:t>; Jacqueline Wesche-Thobaben, RN, BSN, CDE</w:t>
      </w:r>
      <w:r w:rsidRPr="008F4BFB">
        <w:rPr>
          <w:rFonts w:ascii="Times New Roman" w:hAnsi="Times New Roman"/>
          <w:vertAlign w:val="superscript"/>
          <w:lang w:val="it-IT"/>
        </w:rPr>
        <w:t>2</w:t>
      </w:r>
      <w:r w:rsidRPr="008F4BFB">
        <w:rPr>
          <w:rFonts w:ascii="Times New Roman" w:hAnsi="Times New Roman"/>
          <w:lang w:val="it-IT"/>
        </w:rPr>
        <w:t>; Lewis H. Kuller, MD, DrPH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; Andrea Kriska, PhD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; Amy D. Rickman, PhD, RD, LDN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, Lin Ewing, PhD, RN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, Mary Korytkowski, MD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, Daniel Edmundowicz, MD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; Rebecca Danchenko, BS; Tammy DeBruce; Barbara Elnyczky; David  O. Garcia, MS; Patricia H. Harper, MS, RD, LDN; Susan Harrier, BS; Dianne Heidingsfelder, MS, RD, CDE, LDN; Diane Ives, MPH; Juliet Mancino, MS, RD, CDE, LDN; Lisa Martich, MS, RD; Tracey Y. Murray, BS; Karen Quirin; Joan R. Ritchea; Susan Copelli, BS, CTR</w:t>
      </w:r>
    </w:p>
    <w:p w14:paraId="33369D49" w14:textId="77777777" w:rsidR="00734BB3" w:rsidRPr="008F4BFB" w:rsidRDefault="00734BB3" w:rsidP="00734BB3">
      <w:pPr>
        <w:widowControl w:val="0"/>
        <w:rPr>
          <w:rFonts w:ascii="Times New Roman" w:hAnsi="Times New Roman"/>
          <w:lang w:val="it-IT"/>
        </w:rPr>
      </w:pPr>
    </w:p>
    <w:p w14:paraId="513CB742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  <w:lang w:val="it-IT"/>
        </w:rPr>
      </w:pPr>
      <w:r w:rsidRPr="008F4BFB">
        <w:rPr>
          <w:rFonts w:ascii="Times New Roman" w:hAnsi="Times New Roman"/>
          <w:u w:val="single"/>
        </w:rPr>
        <w:t>The Miriam Hospital/Alpert Medical School of Brown University  Providence, RI</w:t>
      </w:r>
      <w:r w:rsidRPr="008F4BFB">
        <w:rPr>
          <w:rFonts w:ascii="Times New Roman" w:hAnsi="Times New Roman"/>
        </w:rPr>
        <w:t xml:space="preserve"> Rena R. Wing, PhD</w:t>
      </w:r>
      <w:r w:rsidRPr="008F4BFB">
        <w:rPr>
          <w:rFonts w:ascii="Times New Roman" w:hAnsi="Times New Roman"/>
          <w:vertAlign w:val="superscript"/>
          <w:lang w:val="it-IT"/>
        </w:rPr>
        <w:t>1</w:t>
      </w:r>
      <w:r w:rsidRPr="008F4BFB">
        <w:rPr>
          <w:rFonts w:ascii="Times New Roman" w:hAnsi="Times New Roman"/>
        </w:rPr>
        <w:t>; Caitlin Egan, MS</w:t>
      </w:r>
      <w:r w:rsidRPr="008F4BFB">
        <w:rPr>
          <w:rFonts w:ascii="Times New Roman" w:hAnsi="Times New Roman"/>
          <w:vertAlign w:val="superscript"/>
          <w:lang w:val="it-IT"/>
        </w:rPr>
        <w:t>2</w:t>
      </w:r>
      <w:r w:rsidRPr="008F4BFB">
        <w:rPr>
          <w:rFonts w:ascii="Times New Roman" w:hAnsi="Times New Roman"/>
        </w:rPr>
        <w:t>; Vincent Pera, MD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</w:rPr>
        <w:t>; Jeanne McCaffery, PhD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</w:rPr>
        <w:t>; Jessica Unick, PhD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</w:rPr>
        <w:t xml:space="preserve">; Ana Almeida;  Kirsten Annis, BA; Barbara Bancroft, RN; April Bernier, BS;  Sara Cournoyer, BA;  Lisa Cronkite, BS; Jose DaCruz; Michelle Fisher, RN, CDOE; Linda Gay, MS, RD, CDE; Stephen Godbout, BS, BSN; Jacki Hecht, RN, MSN; Marie Kearns, MA; Deborah Maier-Fredey, MS, RD; Heather Niemeier, PhD; Suzanne Phelan, PhD; Angela Marinilli-Pinto, </w:t>
      </w:r>
      <w:r w:rsidRPr="008F4BFB">
        <w:rPr>
          <w:rFonts w:ascii="Times New Roman" w:hAnsi="Times New Roman"/>
        </w:rPr>
        <w:lastRenderedPageBreak/>
        <w:t>PhD; Deborah Ranslow-Robles; Hollie Raynor, PhD; Erica Robichaud, MSW, RD; Jane Tavares, BA; Kristen Whitehead</w:t>
      </w:r>
    </w:p>
    <w:p w14:paraId="214F5298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  <w:lang w:val="it-IT"/>
        </w:rPr>
      </w:pPr>
    </w:p>
    <w:p w14:paraId="7B204F1B" w14:textId="77777777" w:rsidR="00734BB3" w:rsidRPr="008F4BFB" w:rsidRDefault="00734BB3" w:rsidP="00734BB3">
      <w:pPr>
        <w:widowControl w:val="0"/>
        <w:tabs>
          <w:tab w:val="left" w:pos="720"/>
        </w:tabs>
        <w:rPr>
          <w:rFonts w:ascii="Times New Roman" w:hAnsi="Times New Roman"/>
          <w:u w:val="single"/>
          <w:lang w:val="it-IT"/>
        </w:rPr>
      </w:pPr>
      <w:r w:rsidRPr="008F4BFB">
        <w:rPr>
          <w:rFonts w:ascii="Times New Roman" w:hAnsi="Times New Roman"/>
          <w:u w:val="single"/>
          <w:lang w:val="it-IT"/>
        </w:rPr>
        <w:t xml:space="preserve">The University of Texas Health Science Center at San </w:t>
      </w:r>
      <w:proofErr w:type="gramStart"/>
      <w:r w:rsidRPr="008F4BFB">
        <w:rPr>
          <w:rFonts w:ascii="Times New Roman" w:hAnsi="Times New Roman"/>
          <w:u w:val="single"/>
          <w:lang w:val="it-IT"/>
        </w:rPr>
        <w:t>Antonio</w:t>
      </w:r>
      <w:r w:rsidRPr="008F4BFB">
        <w:rPr>
          <w:rFonts w:ascii="Times New Roman" w:hAnsi="Times New Roman"/>
          <w:lang w:val="it-IT"/>
        </w:rPr>
        <w:t xml:space="preserve">  </w:t>
      </w:r>
      <w:r w:rsidRPr="008F4BFB">
        <w:rPr>
          <w:rStyle w:val="HTMLTypewriter"/>
          <w:rFonts w:ascii="Times New Roman" w:eastAsia="MS Mincho" w:hAnsi="Times New Roman"/>
          <w:lang w:val="it-IT"/>
        </w:rPr>
        <w:t>Steven</w:t>
      </w:r>
      <w:proofErr w:type="gramEnd"/>
      <w:r w:rsidRPr="008F4BFB">
        <w:rPr>
          <w:rStyle w:val="HTMLTypewriter"/>
          <w:rFonts w:ascii="Times New Roman" w:eastAsia="MS Mincho" w:hAnsi="Times New Roman"/>
          <w:lang w:val="it-IT"/>
        </w:rPr>
        <w:t xml:space="preserve"> M. Haffner, MD</w:t>
      </w:r>
      <w:r w:rsidRPr="008F4BFB">
        <w:rPr>
          <w:rFonts w:ascii="Times New Roman" w:hAnsi="Times New Roman"/>
          <w:vertAlign w:val="superscript"/>
          <w:lang w:val="it-IT"/>
        </w:rPr>
        <w:t>1</w:t>
      </w:r>
      <w:r w:rsidRPr="008F4BFB">
        <w:rPr>
          <w:rStyle w:val="HTMLTypewriter"/>
          <w:rFonts w:ascii="Times New Roman" w:eastAsia="MS Mincho" w:hAnsi="Times New Roman"/>
          <w:lang w:val="it-IT"/>
        </w:rPr>
        <w:t>; Helen P. Hazuda, PhD</w:t>
      </w:r>
      <w:r w:rsidRPr="008F4BFB">
        <w:rPr>
          <w:rStyle w:val="HTMLTypewriter"/>
          <w:rFonts w:ascii="Times New Roman" w:eastAsia="MS Mincho" w:hAnsi="Times New Roman"/>
          <w:vertAlign w:val="superscript"/>
          <w:lang w:val="it-IT"/>
        </w:rPr>
        <w:t>1</w:t>
      </w:r>
      <w:r w:rsidRPr="008F4BFB">
        <w:rPr>
          <w:rStyle w:val="HTMLTypewriter"/>
          <w:rFonts w:ascii="Times New Roman" w:eastAsia="MS Mincho" w:hAnsi="Times New Roman"/>
          <w:lang w:val="it-IT"/>
        </w:rPr>
        <w:t>; Maria G. Montez, RN, MSHP, CDE</w:t>
      </w:r>
      <w:r w:rsidRPr="008F4BFB">
        <w:rPr>
          <w:rFonts w:ascii="Times New Roman" w:hAnsi="Times New Roman"/>
          <w:vertAlign w:val="superscript"/>
          <w:lang w:val="it-IT"/>
        </w:rPr>
        <w:t>2</w:t>
      </w:r>
      <w:r w:rsidRPr="008F4BFB">
        <w:rPr>
          <w:rStyle w:val="HTMLTypewriter"/>
          <w:rFonts w:ascii="Times New Roman" w:eastAsia="MS Mincho" w:hAnsi="Times New Roman"/>
          <w:lang w:val="it-IT"/>
        </w:rPr>
        <w:t>; Carlos Lorenzo, MD</w:t>
      </w:r>
      <w:r w:rsidRPr="008F4BFB">
        <w:rPr>
          <w:rFonts w:ascii="Times New Roman" w:hAnsi="Times New Roman"/>
          <w:vertAlign w:val="superscript"/>
          <w:lang w:val="it-IT"/>
        </w:rPr>
        <w:t>3</w:t>
      </w:r>
      <w:r w:rsidRPr="008F4BFB">
        <w:rPr>
          <w:rFonts w:ascii="Times New Roman" w:hAnsi="Times New Roman"/>
          <w:lang w:val="it-IT"/>
        </w:rPr>
        <w:t>; Charles F. Coleman, MS, RD; Domingo Granado, RN; Kathy Hathaway, MS, RD; Juan Carlos Isaac, RC, BSN; Nora Ramirez, RN, BSN; Ronda Saenz, MS, RD</w:t>
      </w:r>
      <w:r w:rsidRPr="008F4BFB">
        <w:rPr>
          <w:rFonts w:ascii="Times New Roman" w:hAnsi="Times New Roman"/>
          <w:lang w:val="it-IT"/>
        </w:rPr>
        <w:br/>
      </w:r>
    </w:p>
    <w:p w14:paraId="2187C05D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VA Puget Sound Health Care System / University of Washington</w:t>
      </w:r>
      <w:r w:rsidRPr="008F4BFB">
        <w:rPr>
          <w:rFonts w:ascii="Times New Roman" w:hAnsi="Times New Roman"/>
        </w:rPr>
        <w:t xml:space="preserve">  Steven E. Kahn MB, ChB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Brenda Montgomery, RN, MS, CDE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Robert Knopp,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Edward Lipkin, MD, PhD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Dace Trence,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Elaine Tsai,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Valerie Baldisserotto, RD; Linda Castine, RN, BSN, CDE; Basma Fattaleh, BA; Kathy Fitzpatrick, RN; Diane Greenberg, PhD; Sukwan Nhan Jolley, RD; Hailey Mack, RD, MS, CDE; Ivy Morgan-Taggart; Anne Murillo, BS; Gretchen Otto, BS; Betty Ann Richmond, MEd; Jolanta Socha, BS; April Thomas, MPH, RD; Alan Wesley, BA; Diane Wheeler, RD, CDE</w:t>
      </w:r>
    </w:p>
    <w:p w14:paraId="6FEB6582" w14:textId="77777777" w:rsidR="00734BB3" w:rsidRPr="008F4BFB" w:rsidRDefault="00734BB3" w:rsidP="00734BB3">
      <w:pPr>
        <w:rPr>
          <w:rFonts w:ascii="Times New Roman" w:hAnsi="Times New Roman"/>
        </w:rPr>
      </w:pPr>
    </w:p>
    <w:p w14:paraId="34A20F22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Southwestern American Indian Center, Phoenix, Arizona and Shiprock, New Mexico</w:t>
      </w:r>
      <w:r w:rsidRPr="008F4BFB">
        <w:rPr>
          <w:rFonts w:ascii="Times New Roman" w:hAnsi="Times New Roman"/>
        </w:rPr>
        <w:t xml:space="preserve">  William C. Knowler, MD, DrPH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Paula Bolin, RN, MC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Tina Killean, BS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Cathy Manus, LPN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Jonathan Krakoff,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Jeffrey M. Curtis, MD, MPH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Sara Michaels,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Paul Bloomquist,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 xml:space="preserve">; Bernadita Fallis RN, RHIT, CCS; Diane F. Hollowbreast; Ruby Johnson; Maria Meacham, BSN, RN, CDE; Christina Morris, BA; Julie Nelson, RD; Carol Percy, RN; Patricia Poorthunder; Sandra Sangster; Leigh A. Shovestull, RD, CDE; Miranda Smart; Janelia Smiley; Teddy Thomas, BS; Katie Toledo, MS, LPC </w:t>
      </w:r>
    </w:p>
    <w:p w14:paraId="482B5C33" w14:textId="77777777" w:rsidR="00734BB3" w:rsidRPr="008F4BFB" w:rsidRDefault="00734BB3" w:rsidP="00734BB3">
      <w:pPr>
        <w:rPr>
          <w:rFonts w:ascii="Times New Roman" w:hAnsi="Times New Roman"/>
        </w:rPr>
      </w:pPr>
    </w:p>
    <w:p w14:paraId="427CE9FE" w14:textId="77777777" w:rsidR="00734BB3" w:rsidRPr="008F4BFB" w:rsidRDefault="00734BB3" w:rsidP="00734BB3">
      <w:pPr>
        <w:rPr>
          <w:rFonts w:ascii="Times New Roman" w:hAnsi="Times New Roman"/>
          <w:lang w:val="it-IT"/>
        </w:rPr>
      </w:pPr>
      <w:r w:rsidRPr="008F4BFB">
        <w:rPr>
          <w:rFonts w:ascii="Times New Roman" w:hAnsi="Times New Roman"/>
          <w:u w:val="single"/>
        </w:rPr>
        <w:t>University of Southern California</w:t>
      </w:r>
      <w:r w:rsidRPr="008F4BFB">
        <w:rPr>
          <w:rFonts w:ascii="Times New Roman" w:hAnsi="Times New Roman"/>
        </w:rPr>
        <w:t xml:space="preserve"> Anne Peters, MD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 xml:space="preserve">; </w:t>
      </w:r>
      <w:r w:rsidRPr="008F4BFB">
        <w:rPr>
          <w:rFonts w:ascii="Times New Roman" w:hAnsi="Times New Roman"/>
          <w:color w:val="000000"/>
        </w:rPr>
        <w:t>Siran Ghazarian, MD</w:t>
      </w:r>
      <w:r w:rsidRPr="008F4BFB">
        <w:rPr>
          <w:rFonts w:ascii="Times New Roman" w:hAnsi="Times New Roman"/>
          <w:color w:val="000000"/>
          <w:vertAlign w:val="superscript"/>
        </w:rPr>
        <w:t>2</w:t>
      </w:r>
    </w:p>
    <w:p w14:paraId="4D298A77" w14:textId="77777777" w:rsidR="00734BB3" w:rsidRPr="008F4BFB" w:rsidRDefault="00734BB3" w:rsidP="00734BB3">
      <w:pPr>
        <w:pStyle w:val="Heading2"/>
        <w:widowControl w:val="0"/>
        <w:spacing w:before="0" w:beforeAutospacing="0" w:after="0" w:afterAutospacing="0"/>
        <w:rPr>
          <w:b w:val="0"/>
          <w:sz w:val="24"/>
          <w:szCs w:val="24"/>
          <w:lang w:val="it-IT"/>
        </w:rPr>
      </w:pPr>
    </w:p>
    <w:p w14:paraId="4DB1E53A" w14:textId="77777777" w:rsidR="00734BB3" w:rsidRPr="008F4BFB" w:rsidRDefault="00734BB3" w:rsidP="00734BB3">
      <w:pPr>
        <w:widowControl w:val="0"/>
        <w:spacing w:line="480" w:lineRule="auto"/>
        <w:outlineLvl w:val="0"/>
        <w:rPr>
          <w:rFonts w:ascii="Times New Roman" w:hAnsi="Times New Roman"/>
          <w:b/>
          <w:bCs/>
          <w:kern w:val="36"/>
          <w:u w:val="single"/>
          <w:lang w:val="it-IT"/>
        </w:rPr>
      </w:pPr>
      <w:r w:rsidRPr="008F4BFB">
        <w:rPr>
          <w:rFonts w:ascii="Times New Roman" w:hAnsi="Times New Roman"/>
          <w:b/>
          <w:bCs/>
          <w:kern w:val="36"/>
          <w:u w:val="single"/>
          <w:lang w:val="it-IT"/>
        </w:rPr>
        <w:t>Coordinating Center</w:t>
      </w:r>
    </w:p>
    <w:p w14:paraId="3CB3AE6C" w14:textId="77777777" w:rsidR="00734BB3" w:rsidRPr="008F4BFB" w:rsidRDefault="00734BB3" w:rsidP="00734BB3">
      <w:pPr>
        <w:pStyle w:val="Heading2"/>
        <w:spacing w:before="0" w:beforeAutospacing="0" w:after="0" w:afterAutospacing="0"/>
        <w:rPr>
          <w:b w:val="0"/>
          <w:bCs w:val="0"/>
          <w:sz w:val="24"/>
          <w:szCs w:val="24"/>
          <w:lang w:val="it-IT"/>
        </w:rPr>
      </w:pPr>
      <w:r w:rsidRPr="008F4BFB">
        <w:rPr>
          <w:b w:val="0"/>
          <w:bCs w:val="0"/>
          <w:sz w:val="24"/>
          <w:szCs w:val="24"/>
          <w:u w:val="single"/>
          <w:lang w:val="it-IT"/>
        </w:rPr>
        <w:t>Wake Forest University</w:t>
      </w:r>
      <w:r w:rsidRPr="008F4BFB">
        <w:rPr>
          <w:b w:val="0"/>
          <w:bCs w:val="0"/>
          <w:sz w:val="24"/>
          <w:szCs w:val="24"/>
          <w:lang w:val="it-IT"/>
        </w:rPr>
        <w:t>  Mark A. Espeland,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1</w:t>
      </w:r>
      <w:r w:rsidRPr="008F4BFB">
        <w:rPr>
          <w:b w:val="0"/>
          <w:bCs w:val="0"/>
          <w:sz w:val="24"/>
          <w:szCs w:val="24"/>
          <w:lang w:val="it-IT"/>
        </w:rPr>
        <w:t>; Judy L. Bahnson, BA, CCRP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Lynne E. Wagenknecht, DrPH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David Reboussin,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W. Jack Rejeski,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Alain G. Bertoni, MD, MPH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Wei Lang,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Michael S. Lawlor,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David Lefkowitz, MD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Gary D. Miller,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Patrick S. Reynolds, MD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Paul M. Ribisl,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Mara Vitolins, DrPH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Daniel Beavers,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Haiying Chen, PhD, MM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Delia S. West, PhD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Lawrence M. Friedman, MD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Ron Prineas, MD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Tandaw Samdarshi, MD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sz w:val="24"/>
          <w:szCs w:val="24"/>
          <w:lang w:val="it-IT"/>
        </w:rPr>
        <w:t>; Kathy M. Dotson, BA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2</w:t>
      </w:r>
      <w:r w:rsidRPr="008F4BFB">
        <w:rPr>
          <w:b w:val="0"/>
          <w:bCs w:val="0"/>
          <w:sz w:val="24"/>
          <w:szCs w:val="24"/>
          <w:lang w:val="it-IT"/>
        </w:rPr>
        <w:t>; Amelia Hodges, BS, CCRP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2</w:t>
      </w:r>
      <w:r w:rsidRPr="008F4BFB">
        <w:rPr>
          <w:b w:val="0"/>
          <w:bCs w:val="0"/>
          <w:sz w:val="24"/>
          <w:szCs w:val="24"/>
          <w:lang w:val="it-IT"/>
        </w:rPr>
        <w:t>; Dominique Limprevil-Divers, MA, MEd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2</w:t>
      </w:r>
      <w:r w:rsidRPr="008F4BFB">
        <w:rPr>
          <w:b w:val="0"/>
          <w:bCs w:val="0"/>
          <w:sz w:val="24"/>
          <w:szCs w:val="24"/>
          <w:lang w:val="it-IT"/>
        </w:rPr>
        <w:t>; Karen Wall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2</w:t>
      </w:r>
      <w:r w:rsidRPr="008F4BFB">
        <w:rPr>
          <w:b w:val="0"/>
          <w:bCs w:val="0"/>
          <w:sz w:val="24"/>
          <w:szCs w:val="24"/>
          <w:lang w:val="it-IT"/>
        </w:rPr>
        <w:t>;  Carrie C. Williams, MA, CCRP</w:t>
      </w:r>
      <w:r w:rsidRPr="008F4BFB">
        <w:rPr>
          <w:b w:val="0"/>
          <w:bCs w:val="0"/>
          <w:sz w:val="24"/>
          <w:szCs w:val="24"/>
          <w:vertAlign w:val="superscript"/>
          <w:lang w:val="it-IT"/>
        </w:rPr>
        <w:t>2</w:t>
      </w:r>
      <w:r w:rsidRPr="008F4BFB">
        <w:rPr>
          <w:b w:val="0"/>
          <w:bCs w:val="0"/>
          <w:sz w:val="24"/>
          <w:szCs w:val="24"/>
          <w:lang w:val="it-IT"/>
        </w:rPr>
        <w:t>; Andrea Anderson, MS; Jerry M. Barnes, MA; Mary Barr; Tara D. Beckner; Cralen Davis, MS; Thania Del Valle-Fagan, MD; Melanie Franks, BBA; Candace Goode; Jason Griffin, BS; Lea Harvin, BS; Mary A. Hontz, BA; Sarah A. Gaussoin, MS; Don G. Hire, BS; Patricia Hogan, MS; Mark King, BS; Kathy Lane, BS; Rebecca H. Neiberg, MS; Julia T. Rushing, MS; Valery S. Effoe, MD, MS; Michael P. Walkup, MS; Terri Windham</w:t>
      </w:r>
    </w:p>
    <w:p w14:paraId="54374298" w14:textId="77777777" w:rsidR="00734BB3" w:rsidRPr="008F4BFB" w:rsidRDefault="00734BB3" w:rsidP="00734BB3">
      <w:pPr>
        <w:pStyle w:val="Heading2"/>
        <w:spacing w:before="0" w:beforeAutospacing="0" w:after="0" w:afterAutospacing="0"/>
        <w:rPr>
          <w:b w:val="0"/>
          <w:bCs w:val="0"/>
          <w:sz w:val="24"/>
          <w:szCs w:val="24"/>
          <w:lang w:val="it-IT"/>
        </w:rPr>
      </w:pPr>
    </w:p>
    <w:p w14:paraId="6702A77E" w14:textId="77777777" w:rsidR="00734BB3" w:rsidRPr="008F4BFB" w:rsidRDefault="00734BB3" w:rsidP="00734BB3">
      <w:pPr>
        <w:widowControl w:val="0"/>
        <w:spacing w:line="480" w:lineRule="auto"/>
        <w:outlineLvl w:val="0"/>
        <w:rPr>
          <w:rFonts w:ascii="Times New Roman" w:hAnsi="Times New Roman"/>
          <w:b/>
          <w:bCs/>
          <w:kern w:val="36"/>
          <w:u w:val="single"/>
          <w:lang w:val="it-IT"/>
        </w:rPr>
      </w:pPr>
      <w:r w:rsidRPr="008F4BFB">
        <w:rPr>
          <w:rFonts w:ascii="Times New Roman" w:hAnsi="Times New Roman"/>
          <w:b/>
          <w:bCs/>
          <w:kern w:val="36"/>
          <w:u w:val="single"/>
          <w:lang w:val="it-IT"/>
        </w:rPr>
        <w:t>Central Resources Centers</w:t>
      </w:r>
    </w:p>
    <w:p w14:paraId="6BE08AA7" w14:textId="77777777" w:rsidR="00734BB3" w:rsidRPr="008F4BFB" w:rsidRDefault="00734BB3" w:rsidP="00734BB3">
      <w:pPr>
        <w:pStyle w:val="Heading2"/>
        <w:widowControl w:val="0"/>
        <w:spacing w:before="0" w:beforeAutospacing="0" w:after="0" w:afterAutospacing="0"/>
        <w:rPr>
          <w:b w:val="0"/>
          <w:bCs w:val="0"/>
          <w:color w:val="000000"/>
          <w:sz w:val="24"/>
          <w:szCs w:val="24"/>
          <w:lang w:val="it-IT"/>
        </w:rPr>
      </w:pPr>
      <w:r w:rsidRPr="008F4BFB">
        <w:rPr>
          <w:b w:val="0"/>
          <w:bCs w:val="0"/>
          <w:color w:val="000000"/>
          <w:sz w:val="24"/>
          <w:szCs w:val="24"/>
          <w:u w:val="single"/>
          <w:lang w:val="it-IT"/>
        </w:rPr>
        <w:t xml:space="preserve">DXA Reading Center, University of California at San </w:t>
      </w:r>
      <w:proofErr w:type="gramStart"/>
      <w:r w:rsidRPr="008F4BFB">
        <w:rPr>
          <w:b w:val="0"/>
          <w:bCs w:val="0"/>
          <w:color w:val="000000"/>
          <w:sz w:val="24"/>
          <w:szCs w:val="24"/>
          <w:u w:val="single"/>
          <w:lang w:val="it-IT"/>
        </w:rPr>
        <w:t>Francisco</w:t>
      </w:r>
      <w:r w:rsidRPr="008F4BFB">
        <w:rPr>
          <w:b w:val="0"/>
          <w:bCs w:val="0"/>
          <w:color w:val="000000"/>
          <w:sz w:val="24"/>
          <w:szCs w:val="24"/>
          <w:lang w:val="it-IT"/>
        </w:rPr>
        <w:t xml:space="preserve">  Michael</w:t>
      </w:r>
      <w:proofErr w:type="gramEnd"/>
      <w:r w:rsidRPr="008F4BFB">
        <w:rPr>
          <w:b w:val="0"/>
          <w:bCs w:val="0"/>
          <w:color w:val="000000"/>
          <w:sz w:val="24"/>
          <w:szCs w:val="24"/>
          <w:lang w:val="it-IT"/>
        </w:rPr>
        <w:t xml:space="preserve"> Nevitt, PhD</w:t>
      </w:r>
      <w:r w:rsidRPr="008F4BFB">
        <w:rPr>
          <w:b w:val="0"/>
          <w:bCs w:val="0"/>
          <w:color w:val="000000"/>
          <w:sz w:val="24"/>
          <w:szCs w:val="24"/>
          <w:vertAlign w:val="superscript"/>
          <w:lang w:val="it-IT"/>
        </w:rPr>
        <w:t>1</w:t>
      </w:r>
      <w:r w:rsidRPr="008F4BFB">
        <w:rPr>
          <w:b w:val="0"/>
          <w:bCs w:val="0"/>
          <w:color w:val="000000"/>
          <w:sz w:val="24"/>
          <w:szCs w:val="24"/>
          <w:lang w:val="it-IT"/>
        </w:rPr>
        <w:t>; Ann Schwartz, PhD</w:t>
      </w:r>
      <w:r w:rsidRPr="008F4BFB">
        <w:rPr>
          <w:b w:val="0"/>
          <w:bCs w:val="0"/>
          <w:color w:val="000000"/>
          <w:sz w:val="24"/>
          <w:szCs w:val="24"/>
          <w:vertAlign w:val="superscript"/>
          <w:lang w:val="it-IT"/>
        </w:rPr>
        <w:t>2</w:t>
      </w:r>
      <w:r w:rsidRPr="008F4BFB">
        <w:rPr>
          <w:b w:val="0"/>
          <w:bCs w:val="0"/>
          <w:color w:val="000000"/>
          <w:sz w:val="24"/>
          <w:szCs w:val="24"/>
          <w:lang w:val="it-IT"/>
        </w:rPr>
        <w:t>; John Shepherd, PhD</w:t>
      </w:r>
      <w:r w:rsidRPr="008F4BFB">
        <w:rPr>
          <w:b w:val="0"/>
          <w:bCs w:val="0"/>
          <w:color w:val="000000"/>
          <w:sz w:val="24"/>
          <w:szCs w:val="24"/>
          <w:vertAlign w:val="superscript"/>
          <w:lang w:val="it-IT"/>
        </w:rPr>
        <w:t>3</w:t>
      </w:r>
      <w:r w:rsidRPr="008F4BFB">
        <w:rPr>
          <w:b w:val="0"/>
          <w:bCs w:val="0"/>
          <w:color w:val="000000"/>
          <w:sz w:val="24"/>
          <w:szCs w:val="24"/>
          <w:lang w:val="it-IT"/>
        </w:rPr>
        <w:t>; Michaela Rahorst; Lisa Palermo, MS, MA; Susan Ewing, MS; Cynthia Hayashi; Jason Maeda, MPH </w:t>
      </w:r>
    </w:p>
    <w:p w14:paraId="20340881" w14:textId="77777777" w:rsidR="00734BB3" w:rsidRPr="008F4BFB" w:rsidRDefault="00734BB3" w:rsidP="00734BB3">
      <w:pPr>
        <w:pStyle w:val="Heading2"/>
        <w:widowControl w:val="0"/>
        <w:spacing w:before="0" w:beforeAutospacing="0" w:after="0" w:afterAutospacing="0"/>
        <w:rPr>
          <w:b w:val="0"/>
          <w:sz w:val="24"/>
          <w:szCs w:val="24"/>
          <w:u w:val="single"/>
          <w:lang w:val="it-IT"/>
        </w:rPr>
      </w:pPr>
    </w:p>
    <w:p w14:paraId="0736FCA2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8F4BFB">
        <w:rPr>
          <w:rFonts w:ascii="Times New Roman" w:hAnsi="Times New Roman"/>
          <w:u w:val="single"/>
        </w:rPr>
        <w:t xml:space="preserve">Central Laboratory, Northwest Lipid Metabolism and Diabetes Research </w:t>
      </w:r>
    </w:p>
    <w:p w14:paraId="63867611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Laboratories</w:t>
      </w:r>
      <w:r w:rsidRPr="008F4BFB">
        <w:rPr>
          <w:rFonts w:ascii="Times New Roman" w:hAnsi="Times New Roman"/>
        </w:rPr>
        <w:t xml:space="preserve"> Santica M. Marcovina, PhD, ScD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>; Jessica Chmielewski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 xml:space="preserve">; Vinod </w:t>
      </w:r>
    </w:p>
    <w:p w14:paraId="386C5241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  <w:r w:rsidRPr="008F4BFB">
        <w:rPr>
          <w:rFonts w:ascii="Times New Roman" w:hAnsi="Times New Roman"/>
        </w:rPr>
        <w:t>Gaur, PhD</w:t>
      </w:r>
      <w:r w:rsidRPr="008F4BFB">
        <w:rPr>
          <w:rFonts w:ascii="Times New Roman" w:hAnsi="Times New Roman"/>
          <w:vertAlign w:val="superscript"/>
        </w:rPr>
        <w:t>4</w:t>
      </w:r>
    </w:p>
    <w:p w14:paraId="2E9C468E" w14:textId="77777777" w:rsidR="00734BB3" w:rsidRPr="008F4BFB" w:rsidRDefault="00734BB3" w:rsidP="00734BB3">
      <w:pPr>
        <w:widowControl w:val="0"/>
        <w:rPr>
          <w:rFonts w:ascii="Times New Roman" w:hAnsi="Times New Roman"/>
          <w:u w:val="single"/>
        </w:rPr>
      </w:pPr>
    </w:p>
    <w:p w14:paraId="3C4B7F3E" w14:textId="77777777" w:rsidR="00734BB3" w:rsidRPr="008F4BFB" w:rsidRDefault="00734BB3" w:rsidP="00734BB3">
      <w:pPr>
        <w:rPr>
          <w:rFonts w:ascii="Times New Roman" w:hAnsi="Times New Roman"/>
          <w:u w:val="single"/>
        </w:rPr>
      </w:pPr>
      <w:r w:rsidRPr="008F4BFB">
        <w:rPr>
          <w:rFonts w:ascii="Times New Roman" w:hAnsi="Times New Roman"/>
          <w:u w:val="single"/>
        </w:rPr>
        <w:t xml:space="preserve">ECG Reading Center, EPICARE, Wake Forest University School of Medicine  </w:t>
      </w:r>
    </w:p>
    <w:p w14:paraId="375D3634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Elsayed Z. Soliman MD, MSc, MS</w:t>
      </w: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 xml:space="preserve">; Charles Campbell </w:t>
      </w: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>; Zhu-Ming Zhang, MD</w:t>
      </w: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>; Mary Barr; Susan Hensley; Julie Hu; Lisa Keasler; Yabing Li, MD</w:t>
      </w:r>
    </w:p>
    <w:p w14:paraId="0DF54A13" w14:textId="77777777" w:rsidR="00734BB3" w:rsidRPr="008F4BFB" w:rsidRDefault="00734BB3" w:rsidP="00734BB3">
      <w:pPr>
        <w:rPr>
          <w:rFonts w:ascii="Times New Roman" w:hAnsi="Times New Roman"/>
        </w:rPr>
      </w:pPr>
    </w:p>
    <w:p w14:paraId="162784EF" w14:textId="77777777" w:rsidR="00734BB3" w:rsidRPr="008F4BFB" w:rsidRDefault="00734BB3" w:rsidP="00734BB3">
      <w:pPr>
        <w:widowControl w:val="0"/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 xml:space="preserve">Diet Assessment Center, University of South Carolina, Arnold School of Public Health, Center for Research in Nutrition and Health </w:t>
      </w:r>
      <w:proofErr w:type="gramStart"/>
      <w:r w:rsidRPr="008F4BFB">
        <w:rPr>
          <w:rFonts w:ascii="Times New Roman" w:hAnsi="Times New Roman"/>
          <w:u w:val="single"/>
        </w:rPr>
        <w:t>Disparities</w:t>
      </w:r>
      <w:r w:rsidRPr="008F4BFB">
        <w:rPr>
          <w:rFonts w:ascii="Times New Roman" w:hAnsi="Times New Roman"/>
        </w:rPr>
        <w:t xml:space="preserve">  </w:t>
      </w:r>
      <w:r w:rsidRPr="008F4BFB">
        <w:rPr>
          <w:rFonts w:ascii="Times New Roman" w:hAnsi="Times New Roman"/>
          <w:color w:val="000000"/>
        </w:rPr>
        <w:t>Elizabeth</w:t>
      </w:r>
      <w:proofErr w:type="gramEnd"/>
      <w:r w:rsidRPr="008F4BFB">
        <w:rPr>
          <w:rFonts w:ascii="Times New Roman" w:hAnsi="Times New Roman"/>
          <w:color w:val="000000"/>
        </w:rPr>
        <w:t xml:space="preserve"> J Mayer-Davis, PhD</w:t>
      </w:r>
      <w:r w:rsidRPr="008F4BFB">
        <w:rPr>
          <w:rFonts w:ascii="Times New Roman" w:hAnsi="Times New Roman"/>
          <w:color w:val="000000"/>
          <w:vertAlign w:val="superscript"/>
        </w:rPr>
        <w:t>1</w:t>
      </w:r>
      <w:r w:rsidRPr="008F4BFB">
        <w:rPr>
          <w:rFonts w:ascii="Times New Roman" w:hAnsi="Times New Roman"/>
        </w:rPr>
        <w:t>; Robert Moran, PhD</w:t>
      </w:r>
      <w:r w:rsidRPr="008F4BFB">
        <w:rPr>
          <w:rFonts w:ascii="Times New Roman" w:hAnsi="Times New Roman"/>
          <w:bCs/>
          <w:color w:val="000000"/>
          <w:vertAlign w:val="superscript"/>
        </w:rPr>
        <w:t>1</w:t>
      </w:r>
    </w:p>
    <w:p w14:paraId="052389FD" w14:textId="77777777" w:rsidR="00734BB3" w:rsidRPr="008F4BFB" w:rsidRDefault="00734BB3" w:rsidP="00734BB3">
      <w:pPr>
        <w:widowControl w:val="0"/>
        <w:rPr>
          <w:rFonts w:ascii="Times New Roman" w:hAnsi="Times New Roman"/>
        </w:rPr>
      </w:pPr>
    </w:p>
    <w:p w14:paraId="3F715520" w14:textId="77777777" w:rsidR="00734BB3" w:rsidRPr="008F4BFB" w:rsidRDefault="00734BB3" w:rsidP="00734BB3">
      <w:pPr>
        <w:widowControl w:val="0"/>
        <w:rPr>
          <w:rFonts w:ascii="Times New Roman" w:hAnsi="Times New Roman"/>
          <w:u w:val="single"/>
        </w:rPr>
      </w:pPr>
      <w:r w:rsidRPr="008F4BFB">
        <w:rPr>
          <w:rFonts w:ascii="Times New Roman" w:hAnsi="Times New Roman"/>
          <w:u w:val="single"/>
        </w:rPr>
        <w:t>Hall-Foushee Communications, Inc.</w:t>
      </w:r>
    </w:p>
    <w:p w14:paraId="79DB7886" w14:textId="77777777" w:rsidR="00734BB3" w:rsidRPr="008F4BFB" w:rsidRDefault="00734BB3" w:rsidP="00734BB3">
      <w:pPr>
        <w:widowControl w:val="0"/>
        <w:rPr>
          <w:rFonts w:ascii="Times New Roman" w:hAnsi="Times New Roman"/>
        </w:rPr>
      </w:pPr>
      <w:r w:rsidRPr="008F4BFB">
        <w:rPr>
          <w:rFonts w:ascii="Times New Roman" w:hAnsi="Times New Roman"/>
          <w:bCs/>
        </w:rPr>
        <w:t>Richard Foushee, PhD; Nancy J. Hall, MA</w:t>
      </w:r>
    </w:p>
    <w:p w14:paraId="73ABACF4" w14:textId="77777777" w:rsidR="00734BB3" w:rsidRPr="008F4BFB" w:rsidRDefault="00734BB3" w:rsidP="00734BB3">
      <w:pPr>
        <w:autoSpaceDE w:val="0"/>
        <w:autoSpaceDN w:val="0"/>
        <w:adjustRightInd w:val="0"/>
        <w:rPr>
          <w:rFonts w:ascii="Times New Roman" w:hAnsi="Times New Roman"/>
        </w:rPr>
      </w:pPr>
    </w:p>
    <w:p w14:paraId="1C170BA6" w14:textId="77777777" w:rsidR="00734BB3" w:rsidRPr="008F4BFB" w:rsidRDefault="00734BB3" w:rsidP="00734BB3">
      <w:pPr>
        <w:widowControl w:val="0"/>
        <w:spacing w:line="480" w:lineRule="auto"/>
        <w:outlineLvl w:val="0"/>
        <w:rPr>
          <w:rFonts w:ascii="Times New Roman" w:hAnsi="Times New Roman"/>
          <w:b/>
          <w:bCs/>
          <w:kern w:val="36"/>
          <w:u w:val="single"/>
        </w:rPr>
      </w:pPr>
      <w:r w:rsidRPr="008F4BFB">
        <w:rPr>
          <w:rFonts w:ascii="Times New Roman" w:hAnsi="Times New Roman"/>
          <w:b/>
          <w:bCs/>
          <w:kern w:val="36"/>
          <w:u w:val="single"/>
        </w:rPr>
        <w:t>Federal Sponsors</w:t>
      </w:r>
    </w:p>
    <w:p w14:paraId="3B268E49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National Institute of Diabetes and Digestive and Kidney Diseases</w:t>
      </w:r>
      <w:r w:rsidRPr="008F4BFB">
        <w:rPr>
          <w:rFonts w:ascii="Times New Roman" w:hAnsi="Times New Roman"/>
        </w:rPr>
        <w:t> Mary Evans, PhD; Barbara Harrison, MS; Van S. Hubbard, MD, PhD; Susan Z. Yanovski, MD</w:t>
      </w:r>
    </w:p>
    <w:p w14:paraId="512D5C16" w14:textId="77777777" w:rsidR="00734BB3" w:rsidRPr="008F4BFB" w:rsidRDefault="00734BB3" w:rsidP="00734BB3">
      <w:pPr>
        <w:rPr>
          <w:rFonts w:ascii="Times New Roman" w:hAnsi="Times New Roman"/>
        </w:rPr>
      </w:pPr>
    </w:p>
    <w:p w14:paraId="5432A277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National Heart, Lung, and Blood Institute</w:t>
      </w:r>
      <w:r w:rsidRPr="008F4BFB">
        <w:rPr>
          <w:rFonts w:ascii="Times New Roman" w:hAnsi="Times New Roman"/>
        </w:rPr>
        <w:t xml:space="preserve"> Lawton S. Cooper, MD, MPH; </w:t>
      </w:r>
      <w:r w:rsidRPr="008F4BFB">
        <w:rPr>
          <w:rFonts w:ascii="Times New Roman" w:hAnsi="Times New Roman"/>
          <w:color w:val="000000"/>
        </w:rPr>
        <w:t xml:space="preserve">Peter Kaufman, PhD, </w:t>
      </w:r>
      <w:r w:rsidRPr="008F4BFB">
        <w:rPr>
          <w:rFonts w:ascii="Times New Roman" w:hAnsi="Times New Roman"/>
        </w:rPr>
        <w:t xml:space="preserve">FABMR </w:t>
      </w:r>
    </w:p>
    <w:p w14:paraId="358F8D57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 </w:t>
      </w:r>
    </w:p>
    <w:p w14:paraId="5F2E21D6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u w:val="single"/>
        </w:rPr>
        <w:t>Centers for Disease Control and Prevention</w:t>
      </w:r>
      <w:r w:rsidRPr="008F4BFB">
        <w:rPr>
          <w:rFonts w:ascii="Times New Roman" w:hAnsi="Times New Roman"/>
        </w:rPr>
        <w:t xml:space="preserve"> Edward W. Gregg, PhD; Ping Zhang, PhD</w:t>
      </w:r>
    </w:p>
    <w:p w14:paraId="07D509C7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 </w:t>
      </w:r>
    </w:p>
    <w:p w14:paraId="12E4D483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b/>
          <w:u w:val="single"/>
        </w:rPr>
        <w:t xml:space="preserve">Funding and Support </w:t>
      </w:r>
      <w:r w:rsidRPr="008F4BFB">
        <w:rPr>
          <w:rFonts w:ascii="Times New Roman" w:hAnsi="Times New Roman"/>
          <w:b/>
          <w:u w:val="single"/>
        </w:rPr>
        <w:br/>
      </w:r>
      <w:r w:rsidRPr="008F4BFB">
        <w:rPr>
          <w:rFonts w:ascii="Times New Roman" w:hAnsi="Times New Roman"/>
          <w:color w:val="231F20"/>
        </w:rPr>
        <w:t>           </w:t>
      </w:r>
      <w:r w:rsidRPr="008F4BFB">
        <w:rPr>
          <w:rFonts w:ascii="Times New Roman" w:hAnsi="Times New Roman"/>
          <w:color w:val="000000"/>
        </w:rPr>
        <w:t xml:space="preserve">Funded by the National Institutes of Health through cooperative agreements with the National Institute of Diabetes and Digestive and Kidney Diseases: DK57136, DK57149, DK56990, DK57177, DK57171, DK57151, DK57182, DK57131, DK57002, DK57078, DK57154, DK57178, DK57219, DK57008, DK57135, and DK56992. Additional funding was provided by the National Heart, Lung, and Blood Institute; National Institute of Nursing Research; National Center on Minority Health and Health Disparities; NIH Office of Research on Women’s Health; and the Centers for Disease Control and Prevention. </w:t>
      </w:r>
      <w:r w:rsidRPr="008F4BFB">
        <w:rPr>
          <w:rFonts w:ascii="Times New Roman" w:hAnsi="Times New Roman"/>
        </w:rPr>
        <w:t xml:space="preserve">This research was supported in part by the Intramural Research Program of the National Institute of Diabetes and Digestive and Kidney Diseases. </w:t>
      </w:r>
      <w:r w:rsidRPr="008F4BFB">
        <w:rPr>
          <w:rFonts w:ascii="Times New Roman" w:hAnsi="Times New Roman"/>
          <w:color w:val="000000"/>
        </w:rPr>
        <w:t>The Indian Health Service (I.H.S.) provided personnel, medical oversight, and use of facilities.</w:t>
      </w:r>
      <w:r w:rsidRPr="008F4BFB">
        <w:rPr>
          <w:rFonts w:ascii="Times New Roman" w:hAnsi="Times New Roman"/>
        </w:rPr>
        <w:t xml:space="preserve"> The opinions expressed in this paper are those of the authors and do not necessarily reflect the views of the I.H.S. or other funding sources. </w:t>
      </w:r>
    </w:p>
    <w:p w14:paraId="6FB9686C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color w:val="231F20"/>
        </w:rPr>
        <w:t>           </w:t>
      </w:r>
      <w:r w:rsidRPr="008F4BFB">
        <w:rPr>
          <w:rFonts w:ascii="Times New Roman" w:hAnsi="Times New Roman"/>
          <w:color w:val="231F20"/>
        </w:rPr>
        <w:br/>
        <w:t xml:space="preserve">            Additional support was received from </w:t>
      </w:r>
      <w:r w:rsidRPr="008F4BFB">
        <w:rPr>
          <w:rFonts w:ascii="Times New Roman" w:hAnsi="Times New Roman"/>
        </w:rPr>
        <w:t xml:space="preserve">The Johns Hopkins Medical Institutions Bayview General Clinical Research Center (M01RR02719); the Massachusetts General Hospital Mallinckrodt General Clinical Research Center and the Massachusetts Institute of Technology General Clinical Research Center (M01RR01066); the Harvard Clinical and Translational Science Center (RR025758-04); the University of Colorado Health Sciences Center General Clinical Research Center (M01RR00051) and Clinical Nutrition Research Unit (P30 DK48520); the University of Tennessee at Memphis General Clinical Research Center (M01RR0021140); </w:t>
      </w:r>
      <w:r w:rsidRPr="008F4BFB">
        <w:rPr>
          <w:rFonts w:ascii="Times New Roman" w:hAnsi="Times New Roman"/>
        </w:rPr>
        <w:lastRenderedPageBreak/>
        <w:t>the University of Pittsburgh General Clinical Research Center (GCRC) (M01RR000056), the Clinical Translational Research Center (CTRC) funded by the Clinical &amp; Translational Science Award (UL1</w:t>
      </w:r>
      <w:r w:rsidRPr="008F4BFB">
        <w:rPr>
          <w:rFonts w:ascii="Times New Roman" w:hAnsi="Times New Roman"/>
          <w:b/>
          <w:bCs/>
          <w:i/>
          <w:iCs/>
        </w:rPr>
        <w:t xml:space="preserve"> </w:t>
      </w:r>
      <w:r w:rsidRPr="008F4BFB">
        <w:rPr>
          <w:rFonts w:ascii="Times New Roman" w:hAnsi="Times New Roman"/>
        </w:rPr>
        <w:t>RR</w:t>
      </w:r>
      <w:r w:rsidRPr="008F4BFB">
        <w:rPr>
          <w:rFonts w:ascii="Times New Roman" w:hAnsi="Times New Roman"/>
          <w:b/>
          <w:bCs/>
          <w:i/>
          <w:iCs/>
        </w:rPr>
        <w:t xml:space="preserve"> </w:t>
      </w:r>
      <w:r w:rsidRPr="008F4BFB">
        <w:rPr>
          <w:rFonts w:ascii="Times New Roman" w:hAnsi="Times New Roman"/>
        </w:rPr>
        <w:t>024153) and NIH grant (DK 046204); the VA Puget Sound Health Care System Medical Research Service, Department of Veterans Affairs; and the Frederic C. Bartter General Clinical Research Center (M01RR01346).</w:t>
      </w:r>
      <w:r w:rsidRPr="008F4BFB">
        <w:rPr>
          <w:rFonts w:ascii="Times New Roman" w:hAnsi="Times New Roman"/>
        </w:rPr>
        <w:br/>
      </w:r>
    </w:p>
    <w:p w14:paraId="36E7F856" w14:textId="77777777" w:rsidR="00734BB3" w:rsidRPr="008F4BFB" w:rsidRDefault="00734BB3" w:rsidP="00734BB3">
      <w:pPr>
        <w:rPr>
          <w:rFonts w:ascii="Times New Roman" w:hAnsi="Times New Roman"/>
          <w:color w:val="231F20"/>
        </w:rPr>
      </w:pPr>
      <w:r w:rsidRPr="008F4BFB">
        <w:rPr>
          <w:rFonts w:ascii="Times New Roman" w:hAnsi="Times New Roman"/>
        </w:rPr>
        <w:t>            </w:t>
      </w:r>
      <w:r w:rsidRPr="008F4BFB">
        <w:rPr>
          <w:rFonts w:ascii="Times New Roman" w:hAnsi="Times New Roman"/>
          <w:color w:val="231F20"/>
        </w:rPr>
        <w:t xml:space="preserve">The following organizations have committed to make major contributions to Look AHEAD: FedEx Corporation; Health Management Resources; </w:t>
      </w:r>
      <w:r w:rsidRPr="008F4BFB">
        <w:rPr>
          <w:rFonts w:ascii="Times New Roman" w:hAnsi="Times New Roman"/>
        </w:rPr>
        <w:t xml:space="preserve">LifeScan, Inc., a Johnson &amp; Johnson Company; </w:t>
      </w:r>
      <w:r w:rsidRPr="008F4BFB">
        <w:rPr>
          <w:rFonts w:ascii="Times New Roman" w:hAnsi="Times New Roman"/>
          <w:color w:val="231F20"/>
        </w:rPr>
        <w:t>OPTIFAST® of Nestle HealthCare Nutrition, Inc.; Hoffmann-La Roche Inc.; Abbott Nutrition; and Slim-Fast Brand of Unilever North America.</w:t>
      </w:r>
    </w:p>
    <w:p w14:paraId="7C2ED3E1" w14:textId="77777777" w:rsidR="00734BB3" w:rsidRPr="008F4BFB" w:rsidRDefault="00734BB3" w:rsidP="00734BB3">
      <w:pPr>
        <w:rPr>
          <w:rFonts w:ascii="Times New Roman" w:hAnsi="Times New Roman"/>
          <w:color w:val="231F20"/>
        </w:rPr>
      </w:pPr>
      <w:r w:rsidRPr="008F4BFB">
        <w:rPr>
          <w:rFonts w:ascii="Times New Roman" w:hAnsi="Times New Roman"/>
          <w:color w:val="231F20"/>
        </w:rPr>
        <w:t xml:space="preserve"> </w:t>
      </w:r>
    </w:p>
    <w:p w14:paraId="2B835A5F" w14:textId="77777777" w:rsidR="00734BB3" w:rsidRPr="008F4BFB" w:rsidRDefault="00734BB3" w:rsidP="00734BB3">
      <w:pPr>
        <w:ind w:firstLine="720"/>
        <w:rPr>
          <w:rFonts w:ascii="Times New Roman" w:hAnsi="Times New Roman"/>
          <w:color w:val="231F20"/>
        </w:rPr>
      </w:pPr>
      <w:r w:rsidRPr="008F4BFB">
        <w:rPr>
          <w:rFonts w:ascii="Times New Roman" w:hAnsi="Times New Roman"/>
          <w:iCs/>
        </w:rPr>
        <w:t>Some of the information contained herein was derived from data provided by the Bureau of Vital Statistics, New York City Department of Health and Mental Hygiene.</w:t>
      </w:r>
    </w:p>
    <w:p w14:paraId="692EBD42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______________________________</w:t>
      </w:r>
    </w:p>
    <w:p w14:paraId="411F8982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vertAlign w:val="superscript"/>
        </w:rPr>
        <w:t>1</w:t>
      </w:r>
      <w:r w:rsidRPr="008F4BFB">
        <w:rPr>
          <w:rFonts w:ascii="Times New Roman" w:hAnsi="Times New Roman"/>
        </w:rPr>
        <w:t xml:space="preserve"> Principal Investigator</w:t>
      </w:r>
    </w:p>
    <w:p w14:paraId="71EB15B8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vertAlign w:val="superscript"/>
        </w:rPr>
        <w:t>2</w:t>
      </w:r>
      <w:r w:rsidRPr="008F4BFB">
        <w:rPr>
          <w:rFonts w:ascii="Times New Roman" w:hAnsi="Times New Roman"/>
        </w:rPr>
        <w:t xml:space="preserve"> Program Coordinator</w:t>
      </w:r>
    </w:p>
    <w:p w14:paraId="62AD1759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  <w:vertAlign w:val="superscript"/>
        </w:rPr>
        <w:t>3</w:t>
      </w:r>
      <w:r w:rsidRPr="008F4BFB">
        <w:rPr>
          <w:rFonts w:ascii="Times New Roman" w:hAnsi="Times New Roman"/>
        </w:rPr>
        <w:t xml:space="preserve"> Co-Investigator</w:t>
      </w:r>
    </w:p>
    <w:p w14:paraId="25659391" w14:textId="77777777" w:rsidR="00734BB3" w:rsidRPr="008F4BFB" w:rsidRDefault="00734BB3" w:rsidP="00734BB3">
      <w:pPr>
        <w:rPr>
          <w:rFonts w:ascii="Times New Roman" w:hAnsi="Times New Roman"/>
        </w:rPr>
      </w:pPr>
      <w:r w:rsidRPr="008F4BFB">
        <w:rPr>
          <w:rFonts w:ascii="Times New Roman" w:hAnsi="Times New Roman"/>
        </w:rPr>
        <w:t>All other Look AHEAD staffs are listed alphabetically by site.</w:t>
      </w:r>
    </w:p>
    <w:p w14:paraId="44DADA2C" w14:textId="77777777" w:rsidR="00734BB3" w:rsidRPr="008F4BFB" w:rsidRDefault="00734BB3" w:rsidP="00734BB3">
      <w:pPr>
        <w:rPr>
          <w:rFonts w:ascii="Times New Roman" w:hAnsi="Times New Roman"/>
        </w:rPr>
      </w:pPr>
    </w:p>
    <w:p w14:paraId="1AF0A22D" w14:textId="77777777" w:rsidR="00734BB3" w:rsidRPr="008F4BFB" w:rsidRDefault="00734BB3" w:rsidP="00734BB3">
      <w:pPr>
        <w:tabs>
          <w:tab w:val="left" w:pos="1252"/>
        </w:tabs>
        <w:rPr>
          <w:rFonts w:ascii="Times New Roman" w:eastAsia="Times New Roman" w:hAnsi="Times New Roman"/>
          <w:color w:val="000000"/>
        </w:rPr>
      </w:pPr>
    </w:p>
    <w:p w14:paraId="1C8A6A2C" w14:textId="77777777" w:rsidR="00734BB3" w:rsidRPr="008F4BFB" w:rsidRDefault="00734BB3" w:rsidP="00734BB3">
      <w:pPr>
        <w:tabs>
          <w:tab w:val="left" w:pos="1252"/>
        </w:tabs>
        <w:rPr>
          <w:rFonts w:ascii="Times New Roman" w:eastAsia="Times New Roman" w:hAnsi="Times New Roman"/>
          <w:color w:val="000000"/>
        </w:rPr>
      </w:pP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DAF3" wp14:editId="7F376242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15880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7DAF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1in;margin-top:-387.3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hNVPFQIAADkEAAAOAAAAZHJzL2Uyb0RvYy54bWysU9tu2zAMfR+wfxD0vtgJkq016hRbuwwD&#13;&#10;ugvQ7gNoWY6FSaImKbGzrx8lp2l2exnmB4ESjw/JQ/LqejSa7aUPCm3N57OSM2kFtspua/7lYfPi&#13;&#10;grMQwbag0cqaH2Tg1+vnz64GV8kF9qhb6RmR2FANruZ9jK4qiiB6aSDM0ElLzg69gUhXvy1aDwOx&#13;&#10;G10syvJlMaBvnUchQ6DX28nJ15m/66SIn7ouyMh0zSm3mE+fzyadxfoKqq0H1ytxTAP+IQsDylLQ&#13;&#10;E9UtRGA7r36jMkp4DNjFmUBTYNcpIXMNVM28/KWa+x6czLWQOMGdZAr/j1Z83H/2TLU1v+TMgqEW&#13;&#10;Pcgxsjc4snmWZ3ChItS9I1wc6Z3anEsN7g7F10AKFmeYpHyoQkI3wwdsiRB2EfMfY+dNEonKZkRD&#13;&#10;/TicepCCCnq8nC+XJXkEuY52igDV48/Oh/hOomHJqLmnFmdy2N+FOEEfISlWQK3ajdI6X/y2udGe&#13;&#10;7YHGYZO/NAHE/hNMWzZQ9NViNRX6V4oyf3+iMCrSXGtlan5xAkHVS2jf2pZiQhVB6cmm+NoeZUzK&#13;&#10;TRrGsRkJmORssD2QoB6n+aV9I6NH/52zgWa35uHbDrzkTL+3NBxZNxr2fFmuXi1IT3/uac49YAVR&#13;&#10;1TxyNpk3cVqQnfNq21Okqd8WX1MjO5VFfsrqmDfNZxbyuEtpAc7vGfW08esfAAAA//8DAFBLAwQU&#13;&#10;AAYACAAAACEA61EQ+eQAAAAQAQAADwAAAGRycy9kb3ducmV2LnhtbEyP0U7DMAxF35H4h8hIvG3p&#13;&#10;aFlR13QCJiSEJk2s+4CsMU2hcaom28rfY57gxfKV7et7yvXkenHGMXSeFCzmCQikxpuOWgWH+mX2&#13;&#10;ACJETUb3nlDBNwZYV9dXpS6Mv9A7nvexFWxCodAKbIxDIWVoLDod5n5A4tmHH52OLMdWmlFf2Nz1&#13;&#10;8i5JltLpjviD1QM+W2y+9ienYPOZ7g7UWeOG9PWtrrfT/U4+KXV7M21WXB5XICJO8e8Cfhk4P1Qc&#13;&#10;7OhPZILoFcwWWcZEkbs8z3IQvMP6yHqZJjnIqpT/QaofAAAA//8DAFBLAQItABQABgAIAAAAIQC2&#13;&#10;gziS/gAAAOEBAAATAAAAAAAAAAAAAAAAAAAAAABbQ29udGVudF9UeXBlc10ueG1sUEsBAi0AFAAG&#13;&#10;AAgAAAAhADj9If/WAAAAlAEAAAsAAAAAAAAAAAAAAAAALwEAAF9yZWxzLy5yZWxzUEsBAi0AFAAG&#13;&#10;AAgAAAAhAMGE1U8VAgAAOQQAAA4AAAAAAAAAAAAAAAAALgIAAGRycy9lMm9Eb2MueG1sUEsBAi0A&#13;&#10;FAAGAAgAAAAhAOtREPnkAAAAEAEAAA8AAAAAAAAAAAAAAAAAbwQAAGRycy9kb3ducmV2LnhtbFBL&#13;&#10;BQYAAAAABAAEAPMAAACABQAAAAA=&#13;&#10;">
                <v:path arrowok="t"/>
                <v:textbox>
                  <w:txbxContent>
                    <w:p w14:paraId="56E15880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170D8" wp14:editId="3A12D37A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C8873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170D8" id="Text Box 9" o:spid="_x0000_s1027" type="#_x0000_t202" style="position:absolute;margin-left:-1in;margin-top:-387.3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3JUwFQIAAD8EAAAOAAAAZHJzL2Uyb0RvYy54bWysU9uO0zAQfUfiHyy/06RVC2zUdAW7FCEt&#13;&#10;F2mXD5g4TmNhe4ztNlm+nrHTlnJ7QfjBsj3jMzPnzKyvR6PZQfqg0NZ8Pis5k1Zgq+yu5p8fts9e&#13;&#10;chYi2BY0WlnzRxn49ebpk/XgKrnAHnUrPSMQG6rB1byP0VVFEUQvDYQZOmnJ2KE3EOnqd0XrYSB0&#13;&#10;o4tFWT4vBvSt8yhkCPR6Oxn5JuN3nRTxY9cFGZmuOeUW8+7z3qS92Kyh2nlwvRLHNOAfsjCgLAU9&#13;&#10;Q91CBLb36jcoo4THgF2cCTQFdp0SMtdA1czLX6q578HJXAuRE9yZpvD/YMWHwyfPVFtzEsqCIYke&#13;&#10;5BjZaxzZVWJncKEip3tHbnGkZ1I5VxrcHYovgVyKC5/pQ0jezfAeW8KDfcT8Y+y8SRxR1YxgSI7H&#13;&#10;swQppqDHq/lyWZJFkOl4ThGgOn12PsS3Eg1Lh5p7UjiDw+EuxMn15JJiBdSq3Sqt88Xvmhvt2QGo&#13;&#10;G7Z5pRIJ/Sc3bdlA0VeL1VToXyHKvP4EYVSkttbKEK9nJ6h6Ce0b21JMqCIoPZ0pvrZHGhNzE4dx&#13;&#10;bMYszPwkQ4PtI/Hqcepimjo69Oi/cTZQB9c8fN2Dl5zpd5ZaJNNHLZ8vy9WLBdHqLy3NpQWsIKia&#13;&#10;R86m402cxmTvvNr1FGmS3eIr0rNTmesk/JTVMX3q0szncaLSGFzes9ePud98BwAA//8DAFBLAwQU&#13;&#10;AAYACAAAACEA61EQ+eQAAAAQAQAADwAAAGRycy9kb3ducmV2LnhtbEyP0U7DMAxF35H4h8hIvG3p&#13;&#10;aFlR13QCJiSEJk2s+4CsMU2hcaom28rfY57gxfKV7et7yvXkenHGMXSeFCzmCQikxpuOWgWH+mX2&#13;&#10;ACJETUb3nlDBNwZYV9dXpS6Mv9A7nvexFWxCodAKbIxDIWVoLDod5n5A4tmHH52OLMdWmlFf2Nz1&#13;&#10;8i5JltLpjviD1QM+W2y+9ienYPOZ7g7UWeOG9PWtrrfT/U4+KXV7M21WXB5XICJO8e8Cfhk4P1Qc&#13;&#10;7OhPZILoFcwWWcZEkbs8z3IQvMP6yHqZJjnIqpT/QaofAAAA//8DAFBLAQItABQABgAIAAAAIQC2&#13;&#10;gziS/gAAAOEBAAATAAAAAAAAAAAAAAAAAAAAAABbQ29udGVudF9UeXBlc10ueG1sUEsBAi0AFAAG&#13;&#10;AAgAAAAhADj9If/WAAAAlAEAAAsAAAAAAAAAAAAAAAAALwEAAF9yZWxzLy5yZWxzUEsBAi0AFAAG&#13;&#10;AAgAAAAhAPnclTAVAgAAPwQAAA4AAAAAAAAAAAAAAAAALgIAAGRycy9lMm9Eb2MueG1sUEsBAi0A&#13;&#10;FAAGAAgAAAAhAOtREPnkAAAAEAEAAA8AAAAAAAAAAAAAAAAAbwQAAGRycy9kb3ducmV2LnhtbFBL&#13;&#10;BQYAAAAABAAEAPMAAACABQAAAAA=&#13;&#10;">
                <v:path arrowok="t"/>
                <v:textbox>
                  <w:txbxContent>
                    <w:p w14:paraId="783C8873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47D452" wp14:editId="01A9484D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E5524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7D452" id="Text Box 8" o:spid="_x0000_s1028" type="#_x0000_t202" style="position:absolute;margin-left:-1in;margin-top:-387.35pt;width:1in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LIchFwIAAD8EAAAOAAAAZHJzL2Uyb0RvYy54bWysU9uO0zAQfUfiHyy/06RVyy5R0xXsUoS0&#13;&#10;LEi7fMDUcRoL22Nst0n5esZOW8rtBeEHy/Ycn5k5M7O8GYxme+mDQlvz6aTkTFqBjbLbmn9+Wr+4&#13;&#10;5ixEsA1otLLmBxn4zer5s2XvKjnDDnUjPSMSG6re1byL0VVFEUQnDYQJOmnJ2KI3EOnqt0XjoSd2&#13;&#10;o4tZWb4sevSN8yhkCPR6Nxr5KvO3rRTxY9sGGZmuOcUW8+7zvkl7sVpCtfXgOiWOYcA/RGFAWXJ6&#13;&#10;prqDCGzn1W9URgmPAds4EWgKbFslZM6BspmWv2Tz2IGTORcSJ7izTOH/0YqH/SfPVFPzK84sGCrR&#13;&#10;kxwie4MDu07q9C5UBHp0BIsDPVOVc6bB3aP4EghSXGDGDyGhN/0HbIgPdhHzj6H1JmlEWTOioXIc&#13;&#10;ziVIPgU9vprO5yVZBJmO5+QBqtNn50N8J9GwdKi5pwpnctjfhzhCT5DkK6BWzVppnS9+u7nVnu2B&#13;&#10;umGdV0qR2H+Cact68r6YLcZE/0pR5vUnCqMitbVWpubXZxBUnYTmrW3IJ1QRlB7P5F/bo4xJuVHD&#13;&#10;OGyGXJjZqQwbbA6kq8exi2nq6NCh/8ZZTx1c8/B1B15ypt9bapEsH7V8vswXVzOS1V9aNpcWsIKo&#13;&#10;ah45G4+3cRyTnfNq25GnsewWX1M9W5W1ToUfozqGT12a9TxOVBqDy3tG/Zj71XcAAAD//wMAUEsD&#13;&#10;BBQABgAIAAAAIQDrURD55AAAABABAAAPAAAAZHJzL2Rvd25yZXYueG1sTI/RTsMwDEXfkfiHyEi8&#13;&#10;beloWVHXdAImJIQmTaz7gKwxTaFxqibbyt9jnuDF8pXt63vK9eR6ccYxdJ4ULOYJCKTGm45aBYf6&#13;&#10;ZfYAIkRNRveeUME3BlhX11elLoy/0Due97EVbEKh0ApsjEMhZWgsOh3mfkDi2YcfnY4sx1aaUV/Y&#13;&#10;3PXyLkmW0umO+IPVAz5bbL72J6dg85nuDtRZ44b09a2ut9P9Tj4pdXszbVZcHlcgIk7x7wJ+GTg/&#13;&#10;VBzs6E9kgugVzBZZxkSRuzzPchC8w/rIepkmOciqlP9Bqh8AAAD//wMAUEsBAi0AFAAGAAgAAAAh&#13;&#10;ALaDOJL+AAAA4QEAABMAAAAAAAAAAAAAAAAAAAAAAFtDb250ZW50X1R5cGVzXS54bWxQSwECLQAU&#13;&#10;AAYACAAAACEAOP0h/9YAAACUAQAACwAAAAAAAAAAAAAAAAAvAQAAX3JlbHMvLnJlbHNQSwECLQAU&#13;&#10;AAYACAAAACEALyyHIRcCAAA/BAAADgAAAAAAAAAAAAAAAAAuAgAAZHJzL2Uyb0RvYy54bWxQSwEC&#13;&#10;LQAUAAYACAAAACEA61EQ+eQAAAAQAQAADwAAAAAAAAAAAAAAAABxBAAAZHJzL2Rvd25yZXYueG1s&#13;&#10;UEsFBgAAAAAEAAQA8wAAAIIFAAAAAA==&#13;&#10;">
                <v:path arrowok="t"/>
                <v:textbox>
                  <w:txbxContent>
                    <w:p w14:paraId="008E5524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4764D9" wp14:editId="0BF4BF7D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0B391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764D9" id="Text Box 7" o:spid="_x0000_s1029" type="#_x0000_t202" style="position:absolute;margin-left:-1in;margin-top:-387.35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KLIFwIAAD8EAAAOAAAAZHJzL2Uyb0RvYy54bWysU9tu2zAMfR+wfxD0vtjJkrYz4hRbuwwD&#13;&#10;ugvQ7gMYWY6FSaImKbG7ry8lJ1l2exmmB0ESjw7JQ3J5PRjN9tIHhbbm00nJmbQCG2W3Nf/ysH5x&#13;&#10;xVmIYBvQaGXNH2Xg16vnz5a9q+QMO9SN9IxIbKh6V/MuRlcVRRCdNBAm6KQlY4veQKSr3xaNh57Y&#13;&#10;jS5mZXlR9Ogb51HIEOj1djTyVeZvWynip7YNMjJdc4ot5t3nfZP2YrWEauvBdUocwoB/iMKAsuT0&#13;&#10;RHULEdjOq9+ojBIeA7ZxItAU2LZKyJwDZTMtf8nmvgMncy4kTnAnmcL/oxUf9589U03NLzizYKhE&#13;&#10;D3KI7A0O7DKp07tQEejeESwO9ExVzpkGd4fiayBIcYYZP4SE3vQfsCE+2EXMP4bWm6QRZc2Ihsrx&#13;&#10;eCpB8ino8dV0Pi/JIsh0OCcPUB0/Ox/iO4mGpUPNPVU4k8P+LsQReoQkXwG1atZK63zx282N9mwP&#13;&#10;1A3rvFKKxP4TTFvWk/fFbDEm+leKMq8/URgVqa21MjW/OoGg6iQ0b21DPqGKoPR4Jv/aHmRMyo0a&#13;&#10;xmEz5MK8PJZhg80j6epx7GKaOjp06L9z1lMH1zx824GXnOn3lloky0ctny/zxeWMZPXnls25Bawg&#13;&#10;qppHzsbjTRzHZOe82nbkaSy7xddUz1ZlrVPhx6gO4VOXZj0PE5XG4PyeUT/mfvUEAAD//wMAUEsD&#13;&#10;BBQABgAIAAAAIQDrURD55AAAABABAAAPAAAAZHJzL2Rvd25yZXYueG1sTI/RTsMwDEXfkfiHyEi8&#13;&#10;beloWVHXdAImJIQmTaz7gKwxTaFxqibbyt9jnuDF8pXt63vK9eR6ccYxdJ4ULOYJCKTGm45aBYf6&#13;&#10;ZfYAIkRNRveeUME3BlhX11elLoy/0Due97EVbEKh0ApsjEMhZWgsOh3mfkDi2YcfnY4sx1aaUV/Y&#13;&#10;3PXyLkmW0umO+IPVAz5bbL72J6dg85nuDtRZ44b09a2ut9P9Tj4pdXszbVZcHlcgIk7x7wJ+GTg/&#13;&#10;VBzs6E9kgugVzBZZxkSRuzzPchC8w/rIepkmOciqlP9Bqh8AAAD//wMAUEsBAi0AFAAGAAgAAAAh&#13;&#10;ALaDOJL+AAAA4QEAABMAAAAAAAAAAAAAAAAAAAAAAFtDb250ZW50X1R5cGVzXS54bWxQSwECLQAU&#13;&#10;AAYACAAAACEAOP0h/9YAAACUAQAACwAAAAAAAAAAAAAAAAAvAQAAX3JlbHMvLnJlbHNQSwECLQAU&#13;&#10;AAYACAAAACEApnCiyBcCAAA/BAAADgAAAAAAAAAAAAAAAAAuAgAAZHJzL2Uyb0RvYy54bWxQSwEC&#13;&#10;LQAUAAYACAAAACEA61EQ+eQAAAAQAQAADwAAAAAAAAAAAAAAAABxBAAAZHJzL2Rvd25yZXYueG1s&#13;&#10;UEsFBgAAAAAEAAQA8wAAAIIFAAAAAA==&#13;&#10;">
                <v:path arrowok="t"/>
                <v:textbox>
                  <w:txbxContent>
                    <w:p w14:paraId="0F50B391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62D781" wp14:editId="35F25970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BBF04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2D781" id="Text Box 6" o:spid="_x0000_s1030" type="#_x0000_t202" style="position:absolute;margin-left:-1in;margin-top:-387.35pt;width:1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QM0TFwIAAD8EAAAOAAAAZHJzL2Uyb0RvYy54bWysU9uO0zAQfUfiHyy/06RVuyxR0xXsUoS0&#13;&#10;LEi7fMDUcRoL22Nst0n5esZOW8rtBeEHy/Ycn5k5M7O8GYxme+mDQlvz6aTkTFqBjbLbmn9+Wr+4&#13;&#10;5ixEsA1otLLmBxn4zer5s2XvKjnDDnUjPSMSG6re1byL0VVFEUQnDYQJOmnJ2KI3EOnqt0XjoSd2&#13;&#10;o4tZWV4VPfrGeRQyBHq9G418lfnbVor4sW2DjEzXnGKLefd536S9WC2h2npwnRLHMOAfojCgLDk9&#13;&#10;U91BBLbz6jcqo4THgG2cCDQFtq0SMudA2UzLX7J57MDJnAuJE9xZpvD/aMXD/pNnqqn5gjMLhkr0&#13;&#10;JIfI3uDArpI6vQsVgR4dweJAz1TlnGlw9yi+BIIUF5jxQ0joTf8BG+KDXcT8Y2i9SRpR1oxoqByH&#13;&#10;cwmST0GPr6bzeUkWQabjOXmA6vTZ+RDfSTQsHWruqcKZHPb3IY7QEyT5CqhVs1Za54vfbm61Z3ug&#13;&#10;bljnlVIk9p9g2rKevC9mizHRv1KUef2JwqhIba2Vqfn1GQRVJ6F5axvyCVUEpccz+df2KGNSbtQw&#13;&#10;DpshF2Z+KsMGmwPp6nHsYpo6OnTov3HWUwfXPHzdgZec6feWWiTLRy2fL/PFyxnJ6i8tm0sLWEFU&#13;&#10;NY+cjcfbOI7Jznm17cjTWHaLr6mercpap8KPUR3Dpy7Neh4nKo3B5T2jfsz96jsAAAD//wMAUEsD&#13;&#10;BBQABgAIAAAAIQDrURD55AAAABABAAAPAAAAZHJzL2Rvd25yZXYueG1sTI/RTsMwDEXfkfiHyEi8&#13;&#10;beloWVHXdAImJIQmTaz7gKwxTaFxqibbyt9jnuDF8pXt63vK9eR6ccYxdJ4ULOYJCKTGm45aBYf6&#13;&#10;ZfYAIkRNRveeUME3BlhX11elLoy/0Due97EVbEKh0ApsjEMhZWgsOh3mfkDi2YcfnY4sx1aaUV/Y&#13;&#10;3PXyLkmW0umO+IPVAz5bbL72J6dg85nuDtRZ44b09a2ut9P9Tj4pdXszbVZcHlcgIk7x7wJ+GTg/&#13;&#10;VBzs6E9kgugVzBZZxkSRuzzPchC8w/rIepkmOciqlP9Bqh8AAAD//wMAUEsBAi0AFAAGAAgAAAAh&#13;&#10;ALaDOJL+AAAA4QEAABMAAAAAAAAAAAAAAAAAAAAAAFtDb250ZW50X1R5cGVzXS54bWxQSwECLQAU&#13;&#10;AAYACAAAACEAOP0h/9YAAACUAQAACwAAAAAAAAAAAAAAAAAvAQAAX3JlbHMvLnJlbHNQSwECLQAU&#13;&#10;AAYACAAAACEA/kDNExcCAAA/BAAADgAAAAAAAAAAAAAAAAAuAgAAZHJzL2Uyb0RvYy54bWxQSwEC&#13;&#10;LQAUAAYACAAAACEA61EQ+eQAAAAQAQAADwAAAAAAAAAAAAAAAABxBAAAZHJzL2Rvd25yZXYueG1s&#13;&#10;UEsFBgAAAAAEAAQA8wAAAIIFAAAAAA==&#13;&#10;">
                <v:path arrowok="t"/>
                <v:textbox>
                  <w:txbxContent>
                    <w:p w14:paraId="38ABBF04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5DF4E8" wp14:editId="08892C3F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31DBB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DF4E8" id="Text Box 5" o:spid="_x0000_s1031" type="#_x0000_t202" style="position:absolute;margin-left:-1in;margin-top:-387.35pt;width:1in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11rqFQIAAD8EAAAOAAAAZHJzL2Uyb0RvYy54bWysU9uO0zAQfUfiHyy/06RVC0vUdAW7FCEt&#13;&#10;F2mXD5g4TmNhe4ztNilfz9jplnJ7QfjBsj3HZ2bOzKyvR6PZQfqg0NZ8Pis5k1Zgq+yu5p8fts+u&#13;&#10;OAsRbAsaraz5UQZ+vXn6ZD24Si6wR91Kz4jEhmpwNe9jdFVRBNFLA2GGTloydugNRLr6XdF6GIjd&#13;&#10;6GJRls+LAX3rPAoZAr3eTka+yfxdJ0X82HVBRqZrTrHFvPu8N2kvNmuodh5cr8QpDPiHKAwoS07P&#13;&#10;VLcQge29+o3KKOExYBdnAk2BXaeEzDlQNvPyl2zue3Ay50LiBHeWKfw/WvHh8Mkz1dZ8yZkFQyV6&#13;&#10;kGNkr3Fkq6TO4EJFoHtHsDjSM1U5ZxrcHYovgSDFBWb6EBK6Gd5jS3ywj5h/jJ03SSPKmhENleN4&#13;&#10;LkHyKejx5Xy5LMkiyHQ6Jw9QPX52PsS3Eg1Lh5p7qnAmh8NdiBP0EZJ8BdSq3Sqt88Xvmhvt2QGo&#13;&#10;G7Z5pRSJ/SeYtmwg76vFakr0rxRlXn+iMCpSW2tlan51BkHVS2jf2JZ8QhVB6elM/rU9yZiUmzSM&#13;&#10;YzPmwpzL0GB7JF09Tl1MU0eHHv03zgbq4JqHr3vwkjP9zlKLZPmo5fNluXqxIFn9paW5tIAVRFXz&#13;&#10;yNl0vInTmOydV7uePE1lt/iK6tmprHUq/BTVKXzq0qznaaLSGFzeM+rH3G++AwAA//8DAFBLAwQU&#13;&#10;AAYACAAAACEA61EQ+eQAAAAQAQAADwAAAGRycy9kb3ducmV2LnhtbEyP0U7DMAxF35H4h8hIvG3p&#13;&#10;aFlR13QCJiSEJk2s+4CsMU2hcaom28rfY57gxfKV7et7yvXkenHGMXSeFCzmCQikxpuOWgWH+mX2&#13;&#10;ACJETUb3nlDBNwZYV9dXpS6Mv9A7nvexFWxCodAKbIxDIWVoLDod5n5A4tmHH52OLMdWmlFf2Nz1&#13;&#10;8i5JltLpjviD1QM+W2y+9ienYPOZ7g7UWeOG9PWtrrfT/U4+KXV7M21WXB5XICJO8e8Cfhk4P1Qc&#13;&#10;7OhPZILoFcwWWcZEkbs8z3IQvMP6yHqZJjnIqpT/QaofAAAA//8DAFBLAQItABQABgAIAAAAIQC2&#13;&#10;gziS/gAAAOEBAAATAAAAAAAAAAAAAAAAAAAAAABbQ29udGVudF9UeXBlc10ueG1sUEsBAi0AFAAG&#13;&#10;AAgAAAAhADj9If/WAAAAlAEAAAsAAAAAAAAAAAAAAAAALwEAAF9yZWxzLy5yZWxzUEsBAi0AFAAG&#13;&#10;AAgAAAAhANfXWuoVAgAAPwQAAA4AAAAAAAAAAAAAAAAALgIAAGRycy9lMm9Eb2MueG1sUEsBAi0A&#13;&#10;FAAGAAgAAAAhAOtREPnkAAAAEAEAAA8AAAAAAAAAAAAAAAAAbwQAAGRycy9kb3ducmV2LnhtbFBL&#13;&#10;BQYAAAAABAAEAPMAAACABQAAAAA=&#13;&#10;">
                <v:path arrowok="t"/>
                <v:textbox>
                  <w:txbxContent>
                    <w:p w14:paraId="38731DBB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7316B3" wp14:editId="073A9225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348B4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316B3" id="Text Box 4" o:spid="_x0000_s1032" type="#_x0000_t202" style="position:absolute;margin-left:-1in;margin-top:-387.35pt;width:1in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fDtxFwIAAD8EAAAOAAAAZHJzL2Uyb0RvYy54bWysU9uO0zAQfUfiHyy/06SlXZao6Qp2KUJa&#13;&#10;LtIuHzB1nMbC9hjbbVK+nrHTlnJ7QfjBsj3HZ2bOzCxvBqPZXvqg0NZ8Oik5k1Zgo+y25p8f18+u&#13;&#10;OQsRbAMaraz5QQZ+s3r6ZNm7Ss6wQ91Iz4jEhqp3Ne9idFVRBNFJA2GCTloytugNRLr6bdF46Ind&#13;&#10;6GJWlldFj75xHoUMgV7vRiNfZf62lSJ+bNsgI9M1p9hi3n3eN2kvVkuoth5cp8QxDPiHKAwoS07P&#13;&#10;VHcQge28+o3KKOExYBsnAk2BbauEzDlQNtPyl2weOnAy50LiBHeWKfw/WvFh/8kz1dT8OWcWDJXo&#13;&#10;UQ6RvcaBzZM6vQsVgR4cweJAz1TlnGlw9yi+BIIUF5jxQ0joTf8eG+KDXcT8Y2i9SRpR1oxoqByH&#13;&#10;cwmST0GPL6fzeUkWQabjOXmA6vTZ+RDfSjQsHWruqcKZHPb3IY7QEyT5CqhVs1Za54vfbm61Z3ug&#13;&#10;bljnlVIk9p9g2rKevC9mizHRv1KUef2JwqhIba2Vqfn1GQRVJ6F5YxvyCVUEpccz+df2KGNSbtQw&#13;&#10;DpshF+bqVIYNNgfS1ePYxTR1dOjQf+Ospw6uefi6Ay850+8stUiWj1o+X+aLFzOS1V9aNpcWsIKo&#13;&#10;ah45G4+3cRyTnfNq25GnsewWX1E9W5W1ToUfozqGT12a9TxOVBqDy3tG/Zj71XcAAAD//wMAUEsD&#13;&#10;BBQABgAIAAAAIQDrURD55AAAABABAAAPAAAAZHJzL2Rvd25yZXYueG1sTI/RTsMwDEXfkfiHyEi8&#13;&#10;beloWVHXdAImJIQmTaz7gKwxTaFxqibbyt9jnuDF8pXt63vK9eR6ccYxdJ4ULOYJCKTGm45aBYf6&#13;&#10;ZfYAIkRNRveeUME3BlhX11elLoy/0Due97EVbEKh0ApsjEMhZWgsOh3mfkDi2YcfnY4sx1aaUV/Y&#13;&#10;3PXyLkmW0umO+IPVAz5bbL72J6dg85nuDtRZ44b09a2ut9P9Tj4pdXszbVZcHlcgIk7x7wJ+GTg/&#13;&#10;VBzs6E9kgugVzBZZxkSRuzzPchC8w/rIepkmOciqlP9Bqh8AAAD//wMAUEsBAi0AFAAGAAgAAAAh&#13;&#10;ALaDOJL+AAAA4QEAABMAAAAAAAAAAAAAAAAAAAAAAFtDb250ZW50X1R5cGVzXS54bWxQSwECLQAU&#13;&#10;AAYACAAAACEAOP0h/9YAAACUAQAACwAAAAAAAAAAAAAAAAAvAQAAX3JlbHMvLnJlbHNQSwECLQAU&#13;&#10;AAYACAAAACEACXw7cRcCAAA/BAAADgAAAAAAAAAAAAAAAAAuAgAAZHJzL2Uyb0RvYy54bWxQSwEC&#13;&#10;LQAUAAYACAAAACEA61EQ+eQAAAAQAQAADwAAAAAAAAAAAAAAAABxBAAAZHJzL2Rvd25yZXYueG1s&#13;&#10;UEsFBgAAAAAEAAQA8wAAAIIFAAAAAA==&#13;&#10;">
                <v:path arrowok="t"/>
                <v:textbox>
                  <w:txbxContent>
                    <w:p w14:paraId="7BA348B4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0542FF" wp14:editId="7DE81B42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C72AD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542FF" id="Text Box 3" o:spid="_x0000_s1033" type="#_x0000_t202" style="position:absolute;margin-left:-1in;margin-top:-387.35pt;width:1in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Uj2HFwIAAD8EAAAOAAAAZHJzL2Uyb0RvYy54bWysU9uO0zAQfUfiHyy/06SlZZeo6Qp2KUJa&#13;&#10;LtIuHzB1nMbC9hjbbVK+nrHTlnJ7QfjBsj3HZ2bOzCxvBqPZXvqg0NZ8Oik5k1Zgo+y25p8f18+u&#13;&#10;OQsRbAMaraz5QQZ+s3r6ZNm7Ss6wQ91Iz4jEhqp3Ne9idFVRBNFJA2GCTloytugNRLr6bdF46Ind&#13;&#10;6GJWli+KHn3jPAoZAr3ejUa+yvxtK0X82LZBRqZrTrHFvPu8b9JerJZQbT24ToljGPAPURhQlpye&#13;&#10;qe4gAtt59RuVUcJjwDZOBJoC21YJmXOgbKblL9k8dOBkzoXECe4sU/h/tOLD/pNnqqn5jDMLhkr0&#13;&#10;KIfIXuPAnid1ehcqAj04gsWBnqnKOdPg7lF8CQQpLjDjh5DQm/49NsQHu4j5x9B6kzSirBnRUDkO&#13;&#10;5xIkn4IeX07n85IsgkzHc/IA1emz8yG+lWhYOtTcU4UzOezvQxyhJ0jyFVCrZq20zhe/3dxqz/ZA&#13;&#10;3bDOK6VI7D/BtGU9eV/MFmOif6Uo8/oThVGR2lorU/PrMwiqTkLzxjbkE6oISo9n8q/tUcak3Khh&#13;&#10;HDZDLszVqQwbbA6kq8exi2nq6NCh/8ZZTx1c8/B1B15ypt9ZapEsH7V8vswXVzOS1V9aNpcWsIKo&#13;&#10;ah45G4+3cRyTnfNq25GnsewWX1E9W5W1ToUfozqGT12a9TxOVBqDy3tG/Zj71XcAAAD//wMAUEsD&#13;&#10;BBQABgAIAAAAIQDrURD55AAAABABAAAPAAAAZHJzL2Rvd25yZXYueG1sTI/RTsMwDEXfkfiHyEi8&#13;&#10;beloWVHXdAImJIQmTaz7gKwxTaFxqibbyt9jnuDF8pXt63vK9eR6ccYxdJ4ULOYJCKTGm45aBYf6&#13;&#10;ZfYAIkRNRveeUME3BlhX11elLoy/0Due97EVbEKh0ApsjEMhZWgsOh3mfkDi2YcfnY4sx1aaUV/Y&#13;&#10;3PXyLkmW0umO+IPVAz5bbL72J6dg85nuDtRZ44b09a2ut9P9Tj4pdXszbVZcHlcgIk7x7wJ+GTg/&#13;&#10;VBzs6E9kgugVzBZZxkSRuzzPchC8w/rIepkmOciqlP9Bqh8AAAD//wMAUEsBAi0AFAAGAAgAAAAh&#13;&#10;ALaDOJL+AAAA4QEAABMAAAAAAAAAAAAAAAAAAAAAAFtDb250ZW50X1R5cGVzXS54bWxQSwECLQAU&#13;&#10;AAYACAAAACEAOP0h/9YAAACUAQAACwAAAAAAAAAAAAAAAAAvAQAAX3JlbHMvLnJlbHNQSwECLQAU&#13;&#10;AAYACAAAACEAQFI9hxcCAAA/BAAADgAAAAAAAAAAAAAAAAAuAgAAZHJzL2Uyb0RvYy54bWxQSwEC&#13;&#10;LQAUAAYACAAAACEA61EQ+eQAAAAQAQAADwAAAAAAAAAAAAAAAABxBAAAZHJzL2Rvd25yZXYueG1s&#13;&#10;UEsFBgAAAAAEAAQA8wAAAIIFAAAAAA==&#13;&#10;">
                <v:path arrowok="t"/>
                <v:textbox>
                  <w:txbxContent>
                    <w:p w14:paraId="3C7C72AD" w14:textId="77777777" w:rsidR="00734BB3" w:rsidRDefault="00734BB3" w:rsidP="00734BB3"/>
                  </w:txbxContent>
                </v:textbox>
              </v:shape>
            </w:pict>
          </mc:Fallback>
        </mc:AlternateContent>
      </w:r>
      <w:r w:rsidRPr="008F4BFB">
        <w:rPr>
          <w:rFonts w:ascii="Times New Roman" w:eastAsia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6A9F19" wp14:editId="3166601E">
                <wp:simplePos x="0" y="0"/>
                <wp:positionH relativeFrom="column">
                  <wp:posOffset>-914400</wp:posOffset>
                </wp:positionH>
                <wp:positionV relativeFrom="paragraph">
                  <wp:posOffset>-4919345</wp:posOffset>
                </wp:positionV>
                <wp:extent cx="914400" cy="914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A8073" w14:textId="77777777" w:rsidR="00734BB3" w:rsidRDefault="00734BB3" w:rsidP="00734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A9F19" id="Text Box 2" o:spid="_x0000_s1034" type="#_x0000_t202" style="position:absolute;margin-left:-1in;margin-top:-387.35pt;width:1in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jxWFwIAAD8EAAAOAAAAZHJzL2Uyb0RvYy54bWysU9uO0zAQfUfiHyy/06RVCyXadAW7FCEt&#13;&#10;F2mXD5g6TmNhe4ztNilfz9hpSwQ8Ifxg2Z7jMzNnZm5uB6PZUfqg0NZ8Pis5k1Zgo+y+5l+fti/W&#13;&#10;nIUItgGNVtb8JAO/3Tx/dtO7Si6wQ91Iz4jEhqp3Ne9idFVRBNFJA2GGTloytugNRLr6fdF46Ind&#13;&#10;6GJRli+LHn3jPAoZAr3ej0a+yfxtK0X83LZBRqZrTrHFvPu879JebG6g2ntwnRLnMOAfojCgLDm9&#13;&#10;Ut1DBHbw6g8qo4THgG2cCTQFtq0SMudA2czL37J57MDJnAuJE9xVpvD/aMWn4xfPVEO148yCoRI9&#13;&#10;ySGytziwRVKnd6Ei0KMjWBzoOSFTpsE9oPgWCFJMMOOHkNC7/iM2xAeHiPnH0HqTflLWjGioHKdr&#13;&#10;CZJPQY+v58tlSRZBpvM5eYDq8tn5EN9LNCwdau6pwpkcjg8hjtALJEeJWjVbpXW++P3uTnt2BOqG&#13;&#10;bV4pRWIPU5i2rCfvq8VqTHRqC1OKMq+/URgVqa21MjVfX0FQdRKad7Yhn1BFUHo8k39tzzIm5UYN&#13;&#10;47AbcmHWlzLssDmRrh7HLqapo0OH/gdnPXVwzcP3A3jJmf5gqUWyfNTy+bJcvVqQrH5q2U0tYAVR&#13;&#10;1TxyNh7v4jgmB+fVviNPY9ktvqF6tiprnQo/RnUOn7o063meqDQG03tG/Zr7zU8AAAD//wMAUEsD&#13;&#10;BBQABgAIAAAAIQDrURD55AAAABABAAAPAAAAZHJzL2Rvd25yZXYueG1sTI/RTsMwDEXfkfiHyEi8&#13;&#10;beloWVHXdAImJIQmTaz7gKwxTaFxqibbyt9jnuDF8pXt63vK9eR6ccYxdJ4ULOYJCKTGm45aBYf6&#13;&#10;ZfYAIkRNRveeUME3BlhX11elLoy/0Due97EVbEKh0ApsjEMhZWgsOh3mfkDi2YcfnY4sx1aaUV/Y&#13;&#10;3PXyLkmW0umO+IPVAz5bbL72J6dg85nuDtRZ44b09a2ut9P9Tj4pdXszbVZcHlcgIk7x7wJ+GTg/&#13;&#10;VBzs6E9kgugVzBZZxkSRuzzPchC8w/rIepkmOciqlP9Bqh8AAAD//wMAUEsBAi0AFAAGAAgAAAAh&#13;&#10;ALaDOJL+AAAA4QEAABMAAAAAAAAAAAAAAAAAAAAAAFtDb250ZW50X1R5cGVzXS54bWxQSwECLQAU&#13;&#10;AAYACAAAACEAOP0h/9YAAACUAQAACwAAAAAAAAAAAAAAAAAvAQAAX3JlbHMvLnJlbHNQSwECLQAU&#13;&#10;AAYACAAAACEAHA48VhcCAAA/BAAADgAAAAAAAAAAAAAAAAAuAgAAZHJzL2Uyb0RvYy54bWxQSwEC&#13;&#10;LQAUAAYACAAAACEA61EQ+eQAAAAQAQAADwAAAAAAAAAAAAAAAABxBAAAZHJzL2Rvd25yZXYueG1s&#13;&#10;UEsFBgAAAAAEAAQA8wAAAIIFAAAAAA==&#13;&#10;">
                <v:path arrowok="t"/>
                <v:textbox>
                  <w:txbxContent>
                    <w:p w14:paraId="259A8073" w14:textId="77777777" w:rsidR="00734BB3" w:rsidRDefault="00734BB3" w:rsidP="00734BB3"/>
                  </w:txbxContent>
                </v:textbox>
              </v:shape>
            </w:pict>
          </mc:Fallback>
        </mc:AlternateContent>
      </w:r>
    </w:p>
    <w:p w14:paraId="53EFDD31" w14:textId="77777777" w:rsidR="00FE1E45" w:rsidRDefault="00FE1E45">
      <w:bookmarkStart w:id="1" w:name="_GoBack"/>
      <w:bookmarkEnd w:id="1"/>
    </w:p>
    <w:sectPr w:rsidR="00FE1E45" w:rsidSect="004822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BB3"/>
    <w:rsid w:val="003F30E8"/>
    <w:rsid w:val="00407AE9"/>
    <w:rsid w:val="00734BB3"/>
    <w:rsid w:val="00FE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CA4A0"/>
  <w14:defaultImageDpi w14:val="32767"/>
  <w15:chartTrackingRefBased/>
  <w15:docId w15:val="{B877258C-B672-3D4F-A608-B5F63C13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4BB3"/>
    <w:rPr>
      <w:rFonts w:ascii="Cambria" w:eastAsia="MS Mincho" w:hAnsi="Cambria" w:cs="Times New Roman"/>
    </w:rPr>
  </w:style>
  <w:style w:type="paragraph" w:styleId="Heading2">
    <w:name w:val="heading 2"/>
    <w:basedOn w:val="Normal"/>
    <w:link w:val="Heading2Char"/>
    <w:qFormat/>
    <w:rsid w:val="00734BB3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34BB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TMLTypewriter">
    <w:name w:val="HTML Typewriter"/>
    <w:rsid w:val="00734BB3"/>
    <w:rPr>
      <w:rFonts w:ascii="Courier New" w:eastAsia="Times New Roman" w:hAnsi="Courier New" w:cs="Courier New"/>
      <w:sz w:val="20"/>
      <w:szCs w:val="20"/>
    </w:rPr>
  </w:style>
  <w:style w:type="paragraph" w:customStyle="1" w:styleId="MediumGrid2-Accent11">
    <w:name w:val="Medium Grid 2 - Accent 11"/>
    <w:uiPriority w:val="1"/>
    <w:qFormat/>
    <w:rsid w:val="00734BB3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1847</Words>
  <Characters>10529</Characters>
  <Application>Microsoft Office Word</Application>
  <DocSecurity>0</DocSecurity>
  <Lines>87</Lines>
  <Paragraphs>24</Paragraphs>
  <ScaleCrop>false</ScaleCrop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Walsh</dc:creator>
  <cp:keywords/>
  <dc:description/>
  <cp:lastModifiedBy>Olivia Walsh</cp:lastModifiedBy>
  <cp:revision>1</cp:revision>
  <dcterms:created xsi:type="dcterms:W3CDTF">2018-09-28T17:44:00Z</dcterms:created>
  <dcterms:modified xsi:type="dcterms:W3CDTF">2018-09-28T17:45:00Z</dcterms:modified>
</cp:coreProperties>
</file>