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6D81" w14:textId="3B55FBDF" w:rsidR="00FC1CC2" w:rsidRDefault="00FC1CC2"/>
    <w:p w14:paraId="6CAC6623" w14:textId="4C9D99A0" w:rsidR="00FC1CC2" w:rsidRDefault="00FC1CC2"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252"/>
        <w:gridCol w:w="2157"/>
        <w:gridCol w:w="1074"/>
        <w:gridCol w:w="579"/>
        <w:gridCol w:w="599"/>
        <w:gridCol w:w="887"/>
        <w:gridCol w:w="766"/>
        <w:gridCol w:w="527"/>
        <w:gridCol w:w="752"/>
        <w:gridCol w:w="982"/>
        <w:gridCol w:w="17"/>
        <w:gridCol w:w="23"/>
        <w:gridCol w:w="40"/>
        <w:gridCol w:w="37"/>
      </w:tblGrid>
      <w:tr w:rsidR="00FC1CC2" w:rsidRPr="00F31F70" w14:paraId="5813C31F" w14:textId="77777777" w:rsidTr="001B2E5A">
        <w:trPr>
          <w:gridAfter w:val="4"/>
          <w:wAfter w:w="42" w:type="pct"/>
          <w:trHeight w:val="300"/>
          <w:jc w:val="center"/>
        </w:trPr>
        <w:tc>
          <w:tcPr>
            <w:tcW w:w="4958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73B89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S3 </w:t>
            </w:r>
            <w:r w:rsidRPr="00F31F70">
              <w:rPr>
                <w:rFonts w:ascii="Arial" w:hAnsi="Arial" w:cs="Arial"/>
                <w:sz w:val="22"/>
                <w:szCs w:val="22"/>
              </w:rPr>
              <w:t>Table. Unadjusted and adjusted associations between women's baseline schistosome-specific antibody status and death</w:t>
            </w:r>
          </w:p>
        </w:tc>
      </w:tr>
      <w:tr w:rsidR="00FC1CC2" w:rsidRPr="00F31F70" w14:paraId="7875CA25" w14:textId="77777777" w:rsidTr="001B2E5A">
        <w:trPr>
          <w:gridAfter w:val="4"/>
          <w:wAfter w:w="42" w:type="pct"/>
          <w:trHeight w:val="280"/>
          <w:jc w:val="center"/>
        </w:trPr>
        <w:tc>
          <w:tcPr>
            <w:tcW w:w="128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159A0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Women's baseline schistosome-specific antibody status</w:t>
            </w:r>
          </w:p>
        </w:tc>
        <w:tc>
          <w:tcPr>
            <w:tcW w:w="3672" w:type="pct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80F0A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Woman HIV+</w:t>
            </w:r>
          </w:p>
        </w:tc>
      </w:tr>
      <w:tr w:rsidR="00FC1CC2" w:rsidRPr="00F31F70" w14:paraId="4C348241" w14:textId="77777777" w:rsidTr="001B2E5A">
        <w:trPr>
          <w:gridAfter w:val="4"/>
          <w:wAfter w:w="42" w:type="pct"/>
          <w:trHeight w:val="660"/>
          <w:jc w:val="center"/>
        </w:trPr>
        <w:tc>
          <w:tcPr>
            <w:tcW w:w="1287" w:type="pct"/>
            <w:vMerge/>
            <w:shd w:val="clear" w:color="auto" w:fill="auto"/>
            <w:vAlign w:val="center"/>
            <w:hideMark/>
          </w:tcPr>
          <w:p w14:paraId="59D8F3A3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79A57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Death of woman</w:t>
            </w:r>
          </w:p>
        </w:tc>
        <w:tc>
          <w:tcPr>
            <w:tcW w:w="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EB8D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No death of woman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4216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40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112DE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95%CI</w:t>
            </w: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B66D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3D06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aHR</w:t>
            </w:r>
            <w:proofErr w:type="spellEnd"/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4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E0FAE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95%CI</w:t>
            </w:r>
          </w:p>
        </w:tc>
        <w:tc>
          <w:tcPr>
            <w:tcW w:w="3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C73D6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FC1CC2" w:rsidRPr="00F31F70" w14:paraId="40CE2EEC" w14:textId="77777777" w:rsidTr="001B2E5A">
        <w:trPr>
          <w:gridAfter w:val="4"/>
          <w:wAfter w:w="42" w:type="pct"/>
          <w:trHeight w:val="300"/>
          <w:jc w:val="center"/>
        </w:trPr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C338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Positive (N intervals, %)</w:t>
            </w:r>
          </w:p>
        </w:tc>
        <w:tc>
          <w:tcPr>
            <w:tcW w:w="7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F962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65 (60)</w:t>
            </w:r>
          </w:p>
        </w:tc>
        <w:tc>
          <w:tcPr>
            <w:tcW w:w="7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20DB9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2251 (36)</w:t>
            </w:r>
          </w:p>
        </w:tc>
        <w:tc>
          <w:tcPr>
            <w:tcW w:w="3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6C56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2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A224A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653F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3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2FF18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13A6B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B20FF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2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D8F81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3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42E4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FC1CC2" w:rsidRPr="00F31F70" w14:paraId="5C978444" w14:textId="77777777" w:rsidTr="001B2E5A">
        <w:trPr>
          <w:gridAfter w:val="4"/>
          <w:wAfter w:w="42" w:type="pct"/>
          <w:trHeight w:val="300"/>
          <w:jc w:val="center"/>
        </w:trPr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E495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Negative (N intervals, %)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00199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44 (40)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9F96A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3967 (64)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1F24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1746E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C7D52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09911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F8B1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70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D7E22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C468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78C8B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1CC2" w:rsidRPr="00F31F70" w14:paraId="0AF2BEDC" w14:textId="77777777" w:rsidTr="001B2E5A">
        <w:trPr>
          <w:gridAfter w:val="4"/>
          <w:wAfter w:w="42" w:type="pct"/>
          <w:trHeight w:val="300"/>
          <w:jc w:val="center"/>
        </w:trPr>
        <w:tc>
          <w:tcPr>
            <w:tcW w:w="128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0164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Women's baseline schistosome-specific antibody status</w:t>
            </w:r>
          </w:p>
        </w:tc>
        <w:tc>
          <w:tcPr>
            <w:tcW w:w="3672" w:type="pct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42740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Woman HIV-</w:t>
            </w:r>
          </w:p>
        </w:tc>
      </w:tr>
      <w:tr w:rsidR="00FC1CC2" w:rsidRPr="00F31F70" w14:paraId="5008781F" w14:textId="77777777" w:rsidTr="001B2E5A">
        <w:trPr>
          <w:gridAfter w:val="4"/>
          <w:wAfter w:w="42" w:type="pct"/>
          <w:trHeight w:val="585"/>
          <w:jc w:val="center"/>
        </w:trPr>
        <w:tc>
          <w:tcPr>
            <w:tcW w:w="1287" w:type="pct"/>
            <w:vMerge/>
            <w:shd w:val="clear" w:color="auto" w:fill="auto"/>
            <w:vAlign w:val="center"/>
            <w:hideMark/>
          </w:tcPr>
          <w:p w14:paraId="1D90B406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70333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Death of woman</w:t>
            </w:r>
          </w:p>
        </w:tc>
        <w:tc>
          <w:tcPr>
            <w:tcW w:w="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9E22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No death of woman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959B0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40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29EE3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95%CI</w:t>
            </w: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3E29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70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809C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D915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D07E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1CC2" w:rsidRPr="00F31F70" w14:paraId="65EFB065" w14:textId="77777777" w:rsidTr="001B2E5A">
        <w:trPr>
          <w:gridAfter w:val="4"/>
          <w:wAfter w:w="42" w:type="pct"/>
          <w:trHeight w:val="444"/>
          <w:jc w:val="center"/>
        </w:trPr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50AF6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Positive (N intervals, %)</w:t>
            </w:r>
          </w:p>
        </w:tc>
        <w:tc>
          <w:tcPr>
            <w:tcW w:w="7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26712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17 (61)</w:t>
            </w:r>
          </w:p>
        </w:tc>
        <w:tc>
          <w:tcPr>
            <w:tcW w:w="7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8E001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1797 (50)</w:t>
            </w:r>
          </w:p>
        </w:tc>
        <w:tc>
          <w:tcPr>
            <w:tcW w:w="3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3E43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2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F5725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F193A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3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D0C4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05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0AB12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Same as unadjusted model</w:t>
            </w:r>
            <w:r w:rsidRPr="00F31F70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FC1CC2" w:rsidRPr="00F31F70" w14:paraId="463D59EC" w14:textId="77777777" w:rsidTr="001B2E5A">
        <w:trPr>
          <w:gridAfter w:val="4"/>
          <w:wAfter w:w="42" w:type="pct"/>
          <w:trHeight w:val="300"/>
          <w:jc w:val="center"/>
        </w:trPr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F113F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Negative (N intervals, %)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56FB5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11 (39)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5A15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1806 (50)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9DB0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D3C68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48F5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2BD6B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96040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E61CC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AB457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5305D" w14:textId="77777777" w:rsidR="00FC1CC2" w:rsidRPr="00F31F70" w:rsidRDefault="00FC1CC2" w:rsidP="001B2E5A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C1CC2" w:rsidRPr="00F31F70" w14:paraId="05AEDFAE" w14:textId="77777777" w:rsidTr="001B2E5A">
        <w:trPr>
          <w:trHeight w:val="280"/>
          <w:jc w:val="center"/>
        </w:trPr>
        <w:tc>
          <w:tcPr>
            <w:tcW w:w="4174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8023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F70">
              <w:rPr>
                <w:rFonts w:ascii="Arial" w:hAnsi="Arial" w:cs="Arial"/>
                <w:color w:val="000000"/>
                <w:sz w:val="22"/>
                <w:szCs w:val="22"/>
              </w:rPr>
              <w:t>*Controlling for factors associated with both the exposure and outcome of interest: HIV stage of woman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38A8A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C971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D0E3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7055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E1483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5E92A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CC2" w:rsidRPr="00F31F70" w14:paraId="3D4E4AA3" w14:textId="77777777" w:rsidTr="001B2E5A">
        <w:trPr>
          <w:gridAfter w:val="1"/>
          <w:wAfter w:w="14" w:type="pct"/>
          <w:trHeight w:val="300"/>
          <w:jc w:val="center"/>
        </w:trPr>
        <w:tc>
          <w:tcPr>
            <w:tcW w:w="2818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CD83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1F70">
              <w:rPr>
                <w:rFonts w:ascii="Arial" w:hAnsi="Arial" w:cs="Arial"/>
                <w:sz w:val="22"/>
                <w:szCs w:val="22"/>
              </w:rPr>
              <w:t>cHR</w:t>
            </w:r>
            <w:proofErr w:type="spellEnd"/>
            <w:r w:rsidRPr="00F31F70">
              <w:rPr>
                <w:rFonts w:ascii="Arial" w:hAnsi="Arial" w:cs="Arial"/>
                <w:sz w:val="22"/>
                <w:szCs w:val="22"/>
              </w:rPr>
              <w:t xml:space="preserve">: crude hazard ratio; CI: confidence interval; </w:t>
            </w:r>
            <w:proofErr w:type="spellStart"/>
            <w:r w:rsidRPr="00F31F70">
              <w:rPr>
                <w:rFonts w:ascii="Arial" w:hAnsi="Arial" w:cs="Arial"/>
                <w:sz w:val="22"/>
                <w:szCs w:val="22"/>
              </w:rPr>
              <w:t>aHR</w:t>
            </w:r>
            <w:proofErr w:type="spellEnd"/>
            <w:r w:rsidRPr="00F31F70">
              <w:rPr>
                <w:rFonts w:ascii="Arial" w:hAnsi="Arial" w:cs="Arial"/>
                <w:sz w:val="22"/>
                <w:szCs w:val="22"/>
              </w:rPr>
              <w:t>: adjusted hazard ratio</w:t>
            </w:r>
          </w:p>
        </w:tc>
        <w:tc>
          <w:tcPr>
            <w:tcW w:w="3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3D004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FF07B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9A661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0AF48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210B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D6C34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CCC20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FBB2B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" w:type="pct"/>
            <w:shd w:val="clear" w:color="auto" w:fill="auto"/>
            <w:vAlign w:val="center"/>
            <w:hideMark/>
          </w:tcPr>
          <w:p w14:paraId="5B2C4EC4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" w:type="pct"/>
            <w:shd w:val="clear" w:color="auto" w:fill="auto"/>
            <w:vAlign w:val="center"/>
            <w:hideMark/>
          </w:tcPr>
          <w:p w14:paraId="4DD68FA4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" w:type="pct"/>
            <w:shd w:val="clear" w:color="auto" w:fill="auto"/>
            <w:vAlign w:val="center"/>
            <w:hideMark/>
          </w:tcPr>
          <w:p w14:paraId="3B5169A2" w14:textId="77777777" w:rsidR="00FC1CC2" w:rsidRPr="00F31F70" w:rsidRDefault="00FC1CC2" w:rsidP="001B2E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6D493" w14:textId="55C8462F" w:rsidR="00FC1CC2" w:rsidRDefault="00FC1CC2"/>
    <w:p w14:paraId="36221D3C" w14:textId="391097D5" w:rsidR="008D5678" w:rsidRDefault="006A6944"/>
    <w:sectPr w:rsidR="008D5678" w:rsidSect="00FC1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2"/>
    <w:rsid w:val="00011DAB"/>
    <w:rsid w:val="00027587"/>
    <w:rsid w:val="000405EA"/>
    <w:rsid w:val="000454B3"/>
    <w:rsid w:val="00045B78"/>
    <w:rsid w:val="00046AF4"/>
    <w:rsid w:val="000522D5"/>
    <w:rsid w:val="00054666"/>
    <w:rsid w:val="000575B0"/>
    <w:rsid w:val="000651D0"/>
    <w:rsid w:val="000A2A85"/>
    <w:rsid w:val="000C4FFA"/>
    <w:rsid w:val="000D41EC"/>
    <w:rsid w:val="000E2158"/>
    <w:rsid w:val="000F12D8"/>
    <w:rsid w:val="000F39D5"/>
    <w:rsid w:val="001263EC"/>
    <w:rsid w:val="00151A1C"/>
    <w:rsid w:val="00161CB7"/>
    <w:rsid w:val="00163EAE"/>
    <w:rsid w:val="001665D8"/>
    <w:rsid w:val="0018473C"/>
    <w:rsid w:val="001928A6"/>
    <w:rsid w:val="001A18B3"/>
    <w:rsid w:val="001D2500"/>
    <w:rsid w:val="001E1ADA"/>
    <w:rsid w:val="001E3C7B"/>
    <w:rsid w:val="001E4426"/>
    <w:rsid w:val="001F08C1"/>
    <w:rsid w:val="00214FEF"/>
    <w:rsid w:val="00252186"/>
    <w:rsid w:val="00252533"/>
    <w:rsid w:val="00261D62"/>
    <w:rsid w:val="00277202"/>
    <w:rsid w:val="002819E5"/>
    <w:rsid w:val="002910B6"/>
    <w:rsid w:val="00297443"/>
    <w:rsid w:val="002A0FED"/>
    <w:rsid w:val="002A6534"/>
    <w:rsid w:val="002C4EEB"/>
    <w:rsid w:val="002C6FDE"/>
    <w:rsid w:val="002E2740"/>
    <w:rsid w:val="002E70D4"/>
    <w:rsid w:val="0031599E"/>
    <w:rsid w:val="003408DD"/>
    <w:rsid w:val="00343B94"/>
    <w:rsid w:val="00350DA1"/>
    <w:rsid w:val="00352DCE"/>
    <w:rsid w:val="00354CB1"/>
    <w:rsid w:val="00364408"/>
    <w:rsid w:val="003747AC"/>
    <w:rsid w:val="00381741"/>
    <w:rsid w:val="003943AA"/>
    <w:rsid w:val="003C3A8D"/>
    <w:rsid w:val="003C63FD"/>
    <w:rsid w:val="00407698"/>
    <w:rsid w:val="004535A3"/>
    <w:rsid w:val="004563D8"/>
    <w:rsid w:val="0046276D"/>
    <w:rsid w:val="00475D53"/>
    <w:rsid w:val="00496B62"/>
    <w:rsid w:val="004B7CE3"/>
    <w:rsid w:val="004C22FB"/>
    <w:rsid w:val="004D0321"/>
    <w:rsid w:val="004F3364"/>
    <w:rsid w:val="00515123"/>
    <w:rsid w:val="00526CAD"/>
    <w:rsid w:val="0056502C"/>
    <w:rsid w:val="00576EF5"/>
    <w:rsid w:val="005929F1"/>
    <w:rsid w:val="005A098A"/>
    <w:rsid w:val="005A62B9"/>
    <w:rsid w:val="00602F26"/>
    <w:rsid w:val="006148D4"/>
    <w:rsid w:val="00642210"/>
    <w:rsid w:val="00653F9F"/>
    <w:rsid w:val="00654B04"/>
    <w:rsid w:val="00664177"/>
    <w:rsid w:val="00687F75"/>
    <w:rsid w:val="00696FC7"/>
    <w:rsid w:val="006A6944"/>
    <w:rsid w:val="006D472C"/>
    <w:rsid w:val="006F48FA"/>
    <w:rsid w:val="00701724"/>
    <w:rsid w:val="00704A64"/>
    <w:rsid w:val="00714A62"/>
    <w:rsid w:val="00731CED"/>
    <w:rsid w:val="00733E4E"/>
    <w:rsid w:val="00752861"/>
    <w:rsid w:val="00756491"/>
    <w:rsid w:val="00792F57"/>
    <w:rsid w:val="007A2928"/>
    <w:rsid w:val="007C1907"/>
    <w:rsid w:val="007D1538"/>
    <w:rsid w:val="007D5E64"/>
    <w:rsid w:val="007E58F0"/>
    <w:rsid w:val="007F43B1"/>
    <w:rsid w:val="008259CA"/>
    <w:rsid w:val="0083318A"/>
    <w:rsid w:val="008333BF"/>
    <w:rsid w:val="008568AA"/>
    <w:rsid w:val="00865E95"/>
    <w:rsid w:val="00880955"/>
    <w:rsid w:val="00890D72"/>
    <w:rsid w:val="008A1635"/>
    <w:rsid w:val="008A1B85"/>
    <w:rsid w:val="008B4770"/>
    <w:rsid w:val="008B5501"/>
    <w:rsid w:val="008C5268"/>
    <w:rsid w:val="008D7855"/>
    <w:rsid w:val="008F71D4"/>
    <w:rsid w:val="009105F3"/>
    <w:rsid w:val="00933D1D"/>
    <w:rsid w:val="00935853"/>
    <w:rsid w:val="00937BF4"/>
    <w:rsid w:val="0094359A"/>
    <w:rsid w:val="00954D57"/>
    <w:rsid w:val="009626CC"/>
    <w:rsid w:val="00976526"/>
    <w:rsid w:val="00987559"/>
    <w:rsid w:val="00996AF7"/>
    <w:rsid w:val="00997956"/>
    <w:rsid w:val="009C4D03"/>
    <w:rsid w:val="009F3A87"/>
    <w:rsid w:val="00A54986"/>
    <w:rsid w:val="00A634FC"/>
    <w:rsid w:val="00A701C8"/>
    <w:rsid w:val="00A73AE0"/>
    <w:rsid w:val="00A96BEB"/>
    <w:rsid w:val="00AA0078"/>
    <w:rsid w:val="00AC5AE6"/>
    <w:rsid w:val="00AC6586"/>
    <w:rsid w:val="00AD4668"/>
    <w:rsid w:val="00AF1FE0"/>
    <w:rsid w:val="00AF7AD0"/>
    <w:rsid w:val="00B047D6"/>
    <w:rsid w:val="00B16927"/>
    <w:rsid w:val="00B2318A"/>
    <w:rsid w:val="00B279C7"/>
    <w:rsid w:val="00B354DC"/>
    <w:rsid w:val="00B36033"/>
    <w:rsid w:val="00B374FB"/>
    <w:rsid w:val="00B41745"/>
    <w:rsid w:val="00B445C5"/>
    <w:rsid w:val="00B44717"/>
    <w:rsid w:val="00B52621"/>
    <w:rsid w:val="00B648C7"/>
    <w:rsid w:val="00B831E6"/>
    <w:rsid w:val="00B91862"/>
    <w:rsid w:val="00B96EBE"/>
    <w:rsid w:val="00BA7A46"/>
    <w:rsid w:val="00BC329F"/>
    <w:rsid w:val="00BE4C00"/>
    <w:rsid w:val="00C075A4"/>
    <w:rsid w:val="00C25DFA"/>
    <w:rsid w:val="00C37CC2"/>
    <w:rsid w:val="00C41A6F"/>
    <w:rsid w:val="00C45E3D"/>
    <w:rsid w:val="00C52BB5"/>
    <w:rsid w:val="00C674AB"/>
    <w:rsid w:val="00C73798"/>
    <w:rsid w:val="00C748BF"/>
    <w:rsid w:val="00C77D8D"/>
    <w:rsid w:val="00C844A3"/>
    <w:rsid w:val="00C84B6F"/>
    <w:rsid w:val="00CB7A10"/>
    <w:rsid w:val="00CD2DF9"/>
    <w:rsid w:val="00CE1226"/>
    <w:rsid w:val="00CE4C06"/>
    <w:rsid w:val="00CE7020"/>
    <w:rsid w:val="00CF0CC1"/>
    <w:rsid w:val="00CF2157"/>
    <w:rsid w:val="00CF4D24"/>
    <w:rsid w:val="00CF7538"/>
    <w:rsid w:val="00D00C89"/>
    <w:rsid w:val="00D1537E"/>
    <w:rsid w:val="00D35E3C"/>
    <w:rsid w:val="00D54F78"/>
    <w:rsid w:val="00D601BA"/>
    <w:rsid w:val="00D62C5D"/>
    <w:rsid w:val="00D633C4"/>
    <w:rsid w:val="00D719F7"/>
    <w:rsid w:val="00D72B88"/>
    <w:rsid w:val="00DA2EB0"/>
    <w:rsid w:val="00DB0311"/>
    <w:rsid w:val="00DD2186"/>
    <w:rsid w:val="00DE461F"/>
    <w:rsid w:val="00DF6740"/>
    <w:rsid w:val="00E128FB"/>
    <w:rsid w:val="00E15BC8"/>
    <w:rsid w:val="00E23B0C"/>
    <w:rsid w:val="00E31901"/>
    <w:rsid w:val="00E35E40"/>
    <w:rsid w:val="00E51391"/>
    <w:rsid w:val="00E5559B"/>
    <w:rsid w:val="00E60A8B"/>
    <w:rsid w:val="00E73B12"/>
    <w:rsid w:val="00E76151"/>
    <w:rsid w:val="00E9619D"/>
    <w:rsid w:val="00ED3796"/>
    <w:rsid w:val="00ED5E69"/>
    <w:rsid w:val="00EE08AA"/>
    <w:rsid w:val="00EE6154"/>
    <w:rsid w:val="00EF0CC5"/>
    <w:rsid w:val="00EF747C"/>
    <w:rsid w:val="00F2271D"/>
    <w:rsid w:val="00F31D5F"/>
    <w:rsid w:val="00F62D36"/>
    <w:rsid w:val="00F8698C"/>
    <w:rsid w:val="00FA3018"/>
    <w:rsid w:val="00FA7A9C"/>
    <w:rsid w:val="00FB7FC4"/>
    <w:rsid w:val="00FC1CC2"/>
    <w:rsid w:val="00FC3B27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3DE6"/>
  <w14:defaultImageDpi w14:val="32767"/>
  <w15:chartTrackingRefBased/>
  <w15:docId w15:val="{B9910C49-ABD4-F14F-9F31-C81A3E8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CC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</dc:creator>
  <cp:keywords/>
  <dc:description/>
  <cp:lastModifiedBy>Kelsey John Klein</cp:lastModifiedBy>
  <cp:revision>2</cp:revision>
  <dcterms:created xsi:type="dcterms:W3CDTF">2018-11-15T13:09:00Z</dcterms:created>
  <dcterms:modified xsi:type="dcterms:W3CDTF">2018-11-15T13:09:00Z</dcterms:modified>
</cp:coreProperties>
</file>