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6"/>
        <w:gridCol w:w="1400"/>
        <w:gridCol w:w="1401"/>
        <w:gridCol w:w="1400"/>
        <w:gridCol w:w="1401"/>
      </w:tblGrid>
      <w:tr w:rsidR="00DD1AD9" w:rsidRPr="004C2CBB" w:rsidTr="00AE0E1B"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</w:tcPr>
          <w:p w:rsidR="00DD1AD9" w:rsidRPr="003938D4" w:rsidRDefault="00DD1AD9" w:rsidP="00AE0E1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CBB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proofErr w:type="spellStart"/>
            <w:r w:rsidRPr="004C2CBB">
              <w:rPr>
                <w:rFonts w:ascii="Arial" w:hAnsi="Arial" w:cs="Arial"/>
                <w:b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CBB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proofErr w:type="spellStart"/>
            <w:r w:rsidRPr="004C2CBB">
              <w:rPr>
                <w:rFonts w:ascii="Arial" w:hAnsi="Arial" w:cs="Arial"/>
                <w:b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CBB">
              <w:rPr>
                <w:rFonts w:ascii="Arial" w:hAnsi="Arial" w:cs="Arial"/>
                <w:b/>
                <w:sz w:val="18"/>
                <w:szCs w:val="18"/>
              </w:rPr>
              <w:t xml:space="preserve">365 </w:t>
            </w:r>
            <w:proofErr w:type="spellStart"/>
            <w:r w:rsidRPr="004C2CBB">
              <w:rPr>
                <w:rFonts w:ascii="Arial" w:hAnsi="Arial" w:cs="Arial"/>
                <w:b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CBB">
              <w:rPr>
                <w:rFonts w:ascii="Arial" w:hAnsi="Arial" w:cs="Arial"/>
                <w:b/>
                <w:sz w:val="18"/>
                <w:szCs w:val="18"/>
              </w:rPr>
              <w:t xml:space="preserve">540 </w:t>
            </w:r>
            <w:proofErr w:type="spellStart"/>
            <w:r w:rsidRPr="004C2CBB">
              <w:rPr>
                <w:rFonts w:ascii="Arial" w:hAnsi="Arial" w:cs="Arial"/>
                <w:b/>
                <w:sz w:val="18"/>
                <w:szCs w:val="18"/>
              </w:rPr>
              <w:t>days</w:t>
            </w:r>
            <w:proofErr w:type="spellEnd"/>
          </w:p>
        </w:tc>
      </w:tr>
      <w:tr w:rsidR="00DD1AD9" w:rsidRPr="004C2CBB" w:rsidTr="00AE0E1B">
        <w:tc>
          <w:tcPr>
            <w:tcW w:w="3506" w:type="dxa"/>
            <w:tcBorders>
              <w:top w:val="single" w:sz="4" w:space="0" w:color="auto"/>
            </w:tcBorders>
          </w:tcPr>
          <w:p w:rsidR="00DD1AD9" w:rsidRPr="004C2CBB" w:rsidRDefault="00DD1AD9" w:rsidP="00AE0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CBB">
              <w:rPr>
                <w:rFonts w:ascii="Arial" w:hAnsi="Arial" w:cs="Arial"/>
                <w:b/>
                <w:sz w:val="18"/>
                <w:szCs w:val="18"/>
              </w:rPr>
              <w:t>Peri-partum HIV infection, n=1,363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AD9" w:rsidRPr="004C2CBB" w:rsidTr="00AE0E1B">
        <w:tc>
          <w:tcPr>
            <w:tcW w:w="3506" w:type="dxa"/>
          </w:tcPr>
          <w:p w:rsidR="00DD1AD9" w:rsidRPr="004C2CBB" w:rsidRDefault="00DD1AD9" w:rsidP="00AE0E1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Children</w:t>
            </w:r>
            <w:proofErr w:type="spellEnd"/>
            <w:r w:rsidRPr="004C2C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 w:rsidRPr="004C2C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risk</w:t>
            </w:r>
            <w:proofErr w:type="spellEnd"/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</w:tr>
      <w:tr w:rsidR="00DD1AD9" w:rsidRPr="004C2CBB" w:rsidTr="00AE0E1B">
        <w:tc>
          <w:tcPr>
            <w:tcW w:w="3506" w:type="dxa"/>
          </w:tcPr>
          <w:p w:rsidR="00DD1AD9" w:rsidRPr="004C2CBB" w:rsidRDefault="00DD1AD9" w:rsidP="00AE0E1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Death</w:t>
            </w:r>
            <w:proofErr w:type="spellEnd"/>
            <w:r w:rsidRPr="004C2C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probability</w:t>
            </w:r>
            <w:proofErr w:type="spellEnd"/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</w:tr>
      <w:tr w:rsidR="00DD1AD9" w:rsidRPr="004C2CBB" w:rsidTr="00AE0E1B">
        <w:tc>
          <w:tcPr>
            <w:tcW w:w="3506" w:type="dxa"/>
          </w:tcPr>
          <w:p w:rsidR="00DD1AD9" w:rsidRPr="004C2CBB" w:rsidRDefault="00DD1AD9" w:rsidP="00AE0E1B">
            <w:pPr>
              <w:rPr>
                <w:rFonts w:ascii="Arial" w:hAnsi="Arial" w:cs="Arial"/>
                <w:sz w:val="18"/>
                <w:szCs w:val="18"/>
              </w:rPr>
            </w:pPr>
            <w:r w:rsidRPr="004C2CBB"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0.24-0.29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0.36-0.42</w:t>
            </w: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0.49-0.55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0.57-0.63</w:t>
            </w:r>
          </w:p>
        </w:tc>
      </w:tr>
      <w:tr w:rsidR="00DD1AD9" w:rsidRPr="004C2CBB" w:rsidTr="00AE0E1B">
        <w:tc>
          <w:tcPr>
            <w:tcW w:w="3506" w:type="dxa"/>
          </w:tcPr>
          <w:p w:rsidR="00DD1AD9" w:rsidRPr="004C2CBB" w:rsidRDefault="00DD1AD9" w:rsidP="00AE0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CBB">
              <w:rPr>
                <w:rFonts w:ascii="Arial" w:hAnsi="Arial" w:cs="Arial"/>
                <w:b/>
                <w:sz w:val="18"/>
                <w:szCs w:val="18"/>
              </w:rPr>
              <w:t>Postnatal HIV infection, n=581</w:t>
            </w: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AD9" w:rsidRPr="004C2CBB" w:rsidTr="00AE0E1B">
        <w:tc>
          <w:tcPr>
            <w:tcW w:w="3506" w:type="dxa"/>
          </w:tcPr>
          <w:p w:rsidR="00DD1AD9" w:rsidRPr="004C2CBB" w:rsidRDefault="00DD1AD9" w:rsidP="00AE0E1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Children</w:t>
            </w:r>
            <w:proofErr w:type="spellEnd"/>
            <w:r w:rsidRPr="004C2C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 w:rsidRPr="004C2C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risk</w:t>
            </w:r>
            <w:proofErr w:type="spellEnd"/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DD1AD9" w:rsidRPr="004C2CBB" w:rsidTr="00AE0E1B">
        <w:tc>
          <w:tcPr>
            <w:tcW w:w="3506" w:type="dxa"/>
          </w:tcPr>
          <w:p w:rsidR="00DD1AD9" w:rsidRPr="004C2CBB" w:rsidRDefault="00DD1AD9" w:rsidP="00AE0E1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Death</w:t>
            </w:r>
            <w:proofErr w:type="spellEnd"/>
            <w:r w:rsidRPr="004C2C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probability</w:t>
            </w:r>
            <w:proofErr w:type="spellEnd"/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</w:tr>
      <w:tr w:rsidR="00DD1AD9" w:rsidRPr="004C2CBB" w:rsidTr="00AE0E1B">
        <w:tc>
          <w:tcPr>
            <w:tcW w:w="3506" w:type="dxa"/>
          </w:tcPr>
          <w:p w:rsidR="00DD1AD9" w:rsidRPr="004C2CBB" w:rsidRDefault="00DD1AD9" w:rsidP="00AE0E1B">
            <w:pPr>
              <w:rPr>
                <w:rFonts w:ascii="Arial" w:hAnsi="Arial" w:cs="Arial"/>
                <w:sz w:val="18"/>
                <w:szCs w:val="18"/>
              </w:rPr>
            </w:pPr>
            <w:r w:rsidRPr="004C2CBB"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0.03-0.06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0.10-0.16</w:t>
            </w: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0.22-0.31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0.30-0.42</w:t>
            </w:r>
          </w:p>
        </w:tc>
      </w:tr>
      <w:tr w:rsidR="00DD1AD9" w:rsidRPr="00093E27" w:rsidTr="00AE0E1B">
        <w:tc>
          <w:tcPr>
            <w:tcW w:w="3506" w:type="dxa"/>
          </w:tcPr>
          <w:p w:rsidR="00DD1AD9" w:rsidRPr="004C2CBB" w:rsidRDefault="00DD1AD9" w:rsidP="00AE0E1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2CBB">
              <w:rPr>
                <w:rFonts w:ascii="Arial" w:hAnsi="Arial" w:cs="Arial"/>
                <w:b/>
                <w:sz w:val="18"/>
                <w:szCs w:val="18"/>
                <w:lang w:val="en-US"/>
              </w:rPr>
              <w:t>Unknown timing HIV infection, n=565</w:t>
            </w: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D1AD9" w:rsidRPr="004C2CBB" w:rsidTr="00AE0E1B">
        <w:tc>
          <w:tcPr>
            <w:tcW w:w="3506" w:type="dxa"/>
          </w:tcPr>
          <w:p w:rsidR="00DD1AD9" w:rsidRPr="004C2CBB" w:rsidRDefault="00DD1AD9" w:rsidP="00AE0E1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Children</w:t>
            </w:r>
            <w:proofErr w:type="spellEnd"/>
            <w:r w:rsidRPr="004C2C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 w:rsidRPr="004C2C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risk</w:t>
            </w:r>
            <w:proofErr w:type="spellEnd"/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</w:tr>
      <w:tr w:rsidR="00DD1AD9" w:rsidRPr="004C2CBB" w:rsidTr="00AE0E1B">
        <w:tc>
          <w:tcPr>
            <w:tcW w:w="3506" w:type="dxa"/>
          </w:tcPr>
          <w:p w:rsidR="00DD1AD9" w:rsidRPr="004C2CBB" w:rsidRDefault="00DD1AD9" w:rsidP="00AE0E1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Death</w:t>
            </w:r>
            <w:proofErr w:type="spellEnd"/>
            <w:r w:rsidRPr="004C2C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CBB">
              <w:rPr>
                <w:rFonts w:ascii="Arial" w:hAnsi="Arial" w:cs="Arial"/>
                <w:sz w:val="18"/>
                <w:szCs w:val="18"/>
              </w:rPr>
              <w:t>probability</w:t>
            </w:r>
            <w:proofErr w:type="spellEnd"/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1400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1401" w:type="dxa"/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</w:tr>
      <w:tr w:rsidR="00DD1AD9" w:rsidRPr="004C2CBB" w:rsidTr="00AE0E1B">
        <w:tc>
          <w:tcPr>
            <w:tcW w:w="3506" w:type="dxa"/>
            <w:tcBorders>
              <w:bottom w:val="single" w:sz="4" w:space="0" w:color="auto"/>
            </w:tcBorders>
          </w:tcPr>
          <w:p w:rsidR="00DD1AD9" w:rsidRPr="004C2CBB" w:rsidRDefault="00DD1AD9" w:rsidP="00AE0E1B">
            <w:pPr>
              <w:rPr>
                <w:rFonts w:ascii="Arial" w:hAnsi="Arial" w:cs="Arial"/>
                <w:sz w:val="18"/>
                <w:szCs w:val="18"/>
              </w:rPr>
            </w:pPr>
            <w:r w:rsidRPr="004C2CBB"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0.12-0.18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0.22-0.30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0.34-0.42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DD1AD9" w:rsidRPr="004C2CBB" w:rsidRDefault="00DD1AD9" w:rsidP="00AE0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CBB">
              <w:rPr>
                <w:rFonts w:ascii="Arial" w:hAnsi="Arial" w:cs="Arial"/>
                <w:sz w:val="16"/>
                <w:szCs w:val="16"/>
              </w:rPr>
              <w:t>0.43-0.52</w:t>
            </w:r>
          </w:p>
        </w:tc>
      </w:tr>
    </w:tbl>
    <w:p w:rsidR="00E55B09" w:rsidRDefault="00E55B09">
      <w:bookmarkStart w:id="0" w:name="_GoBack"/>
      <w:bookmarkEnd w:id="0"/>
    </w:p>
    <w:sectPr w:rsidR="00E5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D9"/>
    <w:rsid w:val="006D385D"/>
    <w:rsid w:val="00DC4E01"/>
    <w:rsid w:val="00DD1AD9"/>
    <w:rsid w:val="00E5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BECQUET</dc:creator>
  <cp:lastModifiedBy>Renaud BECQUET </cp:lastModifiedBy>
  <cp:revision>1</cp:revision>
  <dcterms:created xsi:type="dcterms:W3CDTF">2011-12-07T08:25:00Z</dcterms:created>
  <dcterms:modified xsi:type="dcterms:W3CDTF">2011-12-07T08:27:00Z</dcterms:modified>
</cp:coreProperties>
</file>