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7D823" w14:textId="0C232EE4" w:rsidR="00176DB3" w:rsidRDefault="00176DB3">
      <w:pPr>
        <w:rPr>
          <w:rFonts w:cs="Arial"/>
        </w:rPr>
      </w:pPr>
    </w:p>
    <w:p w14:paraId="0C051C62" w14:textId="31B789AC" w:rsidR="00B60E19" w:rsidRDefault="00170C37" w:rsidP="00F766D9">
      <w:pPr>
        <w:rPr>
          <w:rFonts w:cs="Arial"/>
        </w:rPr>
      </w:pPr>
      <w:r>
        <w:rPr>
          <w:rFonts w:cs="Arial"/>
        </w:rPr>
        <w:t>Table E1. Categorization of questionnaire outcomes by 4 key components of the EPR-3 guidelines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8722"/>
        <w:gridCol w:w="1083"/>
      </w:tblGrid>
      <w:tr w:rsidR="00B60E19" w14:paraId="116478F7" w14:textId="77777777">
        <w:trPr>
          <w:trHeight w:val="476"/>
          <w:jc w:val="center"/>
        </w:trPr>
        <w:tc>
          <w:tcPr>
            <w:tcW w:w="8722" w:type="dxa"/>
            <w:vAlign w:val="center"/>
          </w:tcPr>
          <w:p w14:paraId="3B1EA40F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 Assessment and monitoring of asthma severity and control</w:t>
            </w:r>
          </w:p>
        </w:tc>
        <w:tc>
          <w:tcPr>
            <w:tcW w:w="1083" w:type="dxa"/>
            <w:vAlign w:val="center"/>
          </w:tcPr>
          <w:p w14:paraId="21889FBA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Question </w:t>
            </w:r>
          </w:p>
        </w:tc>
      </w:tr>
      <w:tr w:rsidR="00B60E19" w14:paraId="1FB1C170" w14:textId="77777777">
        <w:trPr>
          <w:trHeight w:val="2736"/>
          <w:jc w:val="center"/>
        </w:trPr>
        <w:tc>
          <w:tcPr>
            <w:tcW w:w="8722" w:type="dxa"/>
            <w:vAlign w:val="center"/>
          </w:tcPr>
          <w:p w14:paraId="56815FC4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Assessment of impairment frequency</w:t>
            </w:r>
          </w:p>
          <w:p w14:paraId="3C43B958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what percentage of asthma visits do you document overall asthma control?</w:t>
            </w:r>
          </w:p>
          <w:p w14:paraId="0D2A4854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what percentage of asthma visits do you ask about patient’s ability to engage daily activities?</w:t>
            </w:r>
          </w:p>
          <w:p w14:paraId="2A256C73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what percentage of asthma visits do you ask about frequency of daytime symptoms?</w:t>
            </w:r>
          </w:p>
          <w:p w14:paraId="78BE3883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what percentage of asthma visits do you ask about frequency of nighttime awakening?</w:t>
            </w:r>
          </w:p>
          <w:p w14:paraId="348AF765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what percentage of asthma visits do you ask about patient’s perception of symptom control?</w:t>
            </w:r>
          </w:p>
          <w:p w14:paraId="5241B6A1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what percentage of asthma visits do you use control assessment tool (e.g., Asthma Control Test, Asthma Control Questionnaire, Asthma Therapy Assessment Questionnaire, etc.)</w:t>
            </w:r>
          </w:p>
          <w:p w14:paraId="3E082FA1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what percentage of asthma visits do you ask about frequency of rescue inhaler use (e.g., Albuterol)?</w:t>
            </w:r>
          </w:p>
        </w:tc>
        <w:tc>
          <w:tcPr>
            <w:tcW w:w="1083" w:type="dxa"/>
            <w:vAlign w:val="center"/>
          </w:tcPr>
          <w:p w14:paraId="5B1817F7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</w:p>
          <w:p w14:paraId="465C4ED3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</w:p>
          <w:p w14:paraId="5E48C44D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7</w:t>
            </w:r>
          </w:p>
          <w:p w14:paraId="289F9B09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8a</w:t>
            </w:r>
          </w:p>
          <w:p w14:paraId="0E0B72AD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8b</w:t>
            </w:r>
          </w:p>
          <w:p w14:paraId="683B187C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8c</w:t>
            </w:r>
          </w:p>
          <w:p w14:paraId="3E272B62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8d</w:t>
            </w:r>
          </w:p>
          <w:p w14:paraId="7FB81C60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8e</w:t>
            </w:r>
          </w:p>
          <w:p w14:paraId="55257D8B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14:paraId="1A4E2247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8f</w:t>
            </w:r>
          </w:p>
          <w:p w14:paraId="4285BD08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</w:tc>
      </w:tr>
      <w:tr w:rsidR="00B60E19" w14:paraId="7A8FA64D" w14:textId="77777777">
        <w:trPr>
          <w:trHeight w:val="1343"/>
          <w:jc w:val="center"/>
        </w:trPr>
        <w:tc>
          <w:tcPr>
            <w:tcW w:w="8722" w:type="dxa"/>
            <w:vAlign w:val="center"/>
          </w:tcPr>
          <w:p w14:paraId="01569DE3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Assessment of risk frequency</w:t>
            </w:r>
          </w:p>
          <w:p w14:paraId="72F3C9C8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what percentage of asthma visits do you ask about frequency of emergency department visits or urgent care visits for asthma?</w:t>
            </w:r>
          </w:p>
          <w:p w14:paraId="0D90DFF7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what percentage of asthma visits do you ask about frequency of exacerbations requiring oral steroids?</w:t>
            </w:r>
          </w:p>
        </w:tc>
        <w:tc>
          <w:tcPr>
            <w:tcW w:w="1083" w:type="dxa"/>
            <w:vAlign w:val="center"/>
          </w:tcPr>
          <w:p w14:paraId="09ECD1BD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>8h</w:t>
            </w:r>
          </w:p>
          <w:p w14:paraId="5D36EC51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  <w:p w14:paraId="1F14C328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8g</w:t>
            </w:r>
          </w:p>
        </w:tc>
      </w:tr>
      <w:tr w:rsidR="00B60E19" w14:paraId="0FD1AD69" w14:textId="77777777">
        <w:trPr>
          <w:trHeight w:val="1074"/>
          <w:jc w:val="center"/>
        </w:trPr>
        <w:tc>
          <w:tcPr>
            <w:tcW w:w="8722" w:type="dxa"/>
            <w:vAlign w:val="center"/>
          </w:tcPr>
          <w:p w14:paraId="73EBD0D4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Objective assessment and monitoring</w:t>
            </w:r>
          </w:p>
          <w:p w14:paraId="38B754C5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what percentage of asthma visits do you ask about patient’s peak flow results from home?</w:t>
            </w:r>
          </w:p>
          <w:p w14:paraId="6C3BD7DD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what percentage of asthma visits do you perform spirometry (among those who can perform spirometry)?</w:t>
            </w:r>
          </w:p>
        </w:tc>
        <w:tc>
          <w:tcPr>
            <w:tcW w:w="1083" w:type="dxa"/>
            <w:vAlign w:val="center"/>
          </w:tcPr>
          <w:p w14:paraId="4ED5325E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8i</w:t>
            </w:r>
          </w:p>
          <w:p w14:paraId="63FA2E5E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8j</w:t>
            </w:r>
          </w:p>
        </w:tc>
      </w:tr>
      <w:tr w:rsidR="00B60E19" w14:paraId="66380DBF" w14:textId="77777777">
        <w:trPr>
          <w:trHeight w:val="1343"/>
          <w:jc w:val="center"/>
        </w:trPr>
        <w:tc>
          <w:tcPr>
            <w:tcW w:w="8722" w:type="dxa"/>
            <w:vAlign w:val="center"/>
          </w:tcPr>
          <w:p w14:paraId="79F63FC7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Ongoing monitoring frequency</w:t>
            </w:r>
          </w:p>
          <w:p w14:paraId="76F99CB1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what percentage of asthma visits do you assess daily use of controller medication (e.g., ICS) for patients with severe asthma?</w:t>
            </w:r>
          </w:p>
          <w:p w14:paraId="60FD259D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what percentage of asthma visits do you perform repeated assessment of inhaler technique?</w:t>
            </w:r>
          </w:p>
        </w:tc>
        <w:tc>
          <w:tcPr>
            <w:tcW w:w="1083" w:type="dxa"/>
            <w:vAlign w:val="center"/>
          </w:tcPr>
          <w:p w14:paraId="6A98E6DA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9g</w:t>
            </w:r>
          </w:p>
          <w:p w14:paraId="06DD2BD7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  <w:p w14:paraId="6DE78722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9h</w:t>
            </w:r>
          </w:p>
        </w:tc>
      </w:tr>
      <w:tr w:rsidR="00B60E19" w14:paraId="6757B25E" w14:textId="77777777">
        <w:trPr>
          <w:trHeight w:hRule="exact" w:val="475"/>
          <w:jc w:val="center"/>
        </w:trPr>
        <w:tc>
          <w:tcPr>
            <w:tcW w:w="8722" w:type="dxa"/>
            <w:vAlign w:val="center"/>
          </w:tcPr>
          <w:p w14:paraId="0F7455E5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 Patient education</w:t>
            </w:r>
          </w:p>
        </w:tc>
        <w:tc>
          <w:tcPr>
            <w:tcW w:w="1083" w:type="dxa"/>
            <w:vAlign w:val="center"/>
          </w:tcPr>
          <w:p w14:paraId="7D0FEF2E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</w:tc>
      </w:tr>
      <w:tr w:rsidR="00B60E19" w14:paraId="41CAD593" w14:textId="77777777">
        <w:trPr>
          <w:trHeight w:val="936"/>
          <w:jc w:val="center"/>
        </w:trPr>
        <w:tc>
          <w:tcPr>
            <w:tcW w:w="8722" w:type="dxa"/>
            <w:vAlign w:val="center"/>
          </w:tcPr>
          <w:p w14:paraId="2A62A754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Asthma action plans</w:t>
            </w:r>
          </w:p>
          <w:p w14:paraId="25B9F990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what percentage of asthma visits do you provide a new or review an existing written asthma action plan outlining medications, triggers, and when to seek emergency care?</w:t>
            </w:r>
          </w:p>
        </w:tc>
        <w:tc>
          <w:tcPr>
            <w:tcW w:w="1083" w:type="dxa"/>
            <w:vAlign w:val="center"/>
          </w:tcPr>
          <w:p w14:paraId="6AA7DE0E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</w:p>
          <w:p w14:paraId="44FEA9A2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9a</w:t>
            </w:r>
          </w:p>
          <w:p w14:paraId="78BE90ED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</w:tc>
      </w:tr>
      <w:tr w:rsidR="00B60E19" w14:paraId="735BE0F9" w14:textId="77777777">
        <w:trPr>
          <w:trHeight w:val="3456"/>
          <w:jc w:val="center"/>
        </w:trPr>
        <w:tc>
          <w:tcPr>
            <w:tcW w:w="8722" w:type="dxa"/>
          </w:tcPr>
          <w:p w14:paraId="1D703D73" w14:textId="77777777" w:rsidR="00B60E19" w:rsidRDefault="00B60E19">
            <w:pPr>
              <w:rPr>
                <w:rFonts w:cs="Arial"/>
                <w:b/>
                <w:sz w:val="12"/>
                <w:szCs w:val="12"/>
              </w:rPr>
            </w:pPr>
          </w:p>
          <w:p w14:paraId="75F21E78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Asthma therapies</w:t>
            </w:r>
          </w:p>
          <w:p w14:paraId="6487DC8D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often do you encounter patient misunderstandings about medication risks or side effects or belief in myths (e.g., muscle development, addiction)?</w:t>
            </w:r>
          </w:p>
          <w:p w14:paraId="4B24E9E9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often do you encounter patient concerns about short-term side effects of inhaled corticosteroids (e.g., thrush)?</w:t>
            </w:r>
          </w:p>
          <w:p w14:paraId="622E5D91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often do you encounter patient concerns about long-term side effects of inhaled corticosteroids (e.g., delayed growth in children)?</w:t>
            </w:r>
          </w:p>
          <w:p w14:paraId="27C88049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often do you encounter confusion between symptom relief medications and daily controller medications?</w:t>
            </w:r>
          </w:p>
          <w:p w14:paraId="51EE269E" w14:textId="77777777" w:rsidR="00B60E19" w:rsidRDefault="00B60E1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027820A1" w14:textId="77777777" w:rsidR="006D04E8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</w:p>
          <w:p w14:paraId="384C5AC8" w14:textId="71D78569" w:rsidR="00B60E19" w:rsidRDefault="006D04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170C37">
              <w:rPr>
                <w:rFonts w:cs="Arial"/>
                <w:sz w:val="20"/>
                <w:szCs w:val="20"/>
              </w:rPr>
              <w:t>13a</w:t>
            </w:r>
          </w:p>
          <w:p w14:paraId="64438D43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  <w:p w14:paraId="0E8F1EAE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13b</w:t>
            </w:r>
          </w:p>
          <w:p w14:paraId="2398BCCC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</w:p>
          <w:p w14:paraId="358FB1CE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13c</w:t>
            </w:r>
          </w:p>
          <w:p w14:paraId="64A5018D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</w:p>
          <w:p w14:paraId="293976A2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13d</w:t>
            </w:r>
          </w:p>
          <w:p w14:paraId="1C88FAB9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  <w:p w14:paraId="4E0744D4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  <w:p w14:paraId="07E846A5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  <w:p w14:paraId="74EAE24F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  <w:p w14:paraId="71F8DDA4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</w:tc>
      </w:tr>
      <w:tr w:rsidR="00B60E19" w14:paraId="5B47A09F" w14:textId="77777777">
        <w:trPr>
          <w:trHeight w:hRule="exact" w:val="475"/>
          <w:jc w:val="center"/>
        </w:trPr>
        <w:tc>
          <w:tcPr>
            <w:tcW w:w="8722" w:type="dxa"/>
            <w:vAlign w:val="center"/>
          </w:tcPr>
          <w:p w14:paraId="26D2AF2A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 Control of environmental factors</w:t>
            </w:r>
          </w:p>
        </w:tc>
        <w:tc>
          <w:tcPr>
            <w:tcW w:w="1083" w:type="dxa"/>
            <w:vAlign w:val="center"/>
          </w:tcPr>
          <w:p w14:paraId="7B9697B9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</w:tc>
      </w:tr>
      <w:tr w:rsidR="00B60E19" w14:paraId="55907889" w14:textId="77777777">
        <w:trPr>
          <w:trHeight w:val="3600"/>
          <w:jc w:val="center"/>
        </w:trPr>
        <w:tc>
          <w:tcPr>
            <w:tcW w:w="8722" w:type="dxa"/>
            <w:vAlign w:val="center"/>
          </w:tcPr>
          <w:p w14:paraId="65E9DCE2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For what percentage of asthma visits do you assess triggers at home (e.g., pets, mold, </w:t>
            </w:r>
            <w:proofErr w:type="gramStart"/>
            <w:r>
              <w:rPr>
                <w:rFonts w:cs="Arial"/>
                <w:sz w:val="20"/>
                <w:szCs w:val="20"/>
              </w:rPr>
              <w:t>tobacco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smoke)?</w:t>
            </w:r>
          </w:p>
          <w:p w14:paraId="57CBC43C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 what percentage of asthma visits do you assess triggers at school or workplace (e.g., mold, dust, exhaust, fumes, </w:t>
            </w:r>
            <w:proofErr w:type="gramStart"/>
            <w:r>
              <w:rPr>
                <w:rFonts w:cs="Arial"/>
                <w:sz w:val="20"/>
                <w:szCs w:val="20"/>
              </w:rPr>
              <w:t>chemicals</w:t>
            </w:r>
            <w:proofErr w:type="gramEnd"/>
            <w:r>
              <w:rPr>
                <w:rFonts w:cs="Arial"/>
                <w:sz w:val="20"/>
                <w:szCs w:val="20"/>
              </w:rPr>
              <w:t>)?</w:t>
            </w:r>
          </w:p>
          <w:p w14:paraId="3F340E7C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 what percentage of asthma visits do you test allergic sensitivity via skin or allergen-specific </w:t>
            </w:r>
            <w:proofErr w:type="spellStart"/>
            <w:r>
              <w:rPr>
                <w:rFonts w:cs="Arial"/>
                <w:sz w:val="20"/>
                <w:szCs w:val="20"/>
              </w:rPr>
              <w:t>IgE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(e.g., RAST) testing?</w:t>
            </w:r>
          </w:p>
          <w:p w14:paraId="4B1C78F9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the following 7 questions, under what circumstances do you make the following recommendations about environmental exposures: 1) Most asthma patients, 2) Only patients with sensitivity to this trigger, or 3) Rarely or never recommend:</w:t>
            </w:r>
          </w:p>
          <w:p w14:paraId="1E59BEB4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Using dust mite control measures (e.g., mattress covers)?</w:t>
            </w:r>
          </w:p>
          <w:p w14:paraId="73F5B57C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Controlling household mold and pests (e.g., cockroaches)?</w:t>
            </w:r>
          </w:p>
          <w:p w14:paraId="34405BCB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Removing pets from home?</w:t>
            </w:r>
          </w:p>
          <w:p w14:paraId="240E5D6E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Avoiding pollen (e.g., limit outdoor time, close windows)?</w:t>
            </w:r>
          </w:p>
          <w:p w14:paraId="562300E7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Avoiding air pollution (e.g., ozone warnings)?</w:t>
            </w:r>
          </w:p>
          <w:p w14:paraId="17E683C0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Making changes to cooking appliances (e.g., exhaust vents)?</w:t>
            </w:r>
          </w:p>
          <w:p w14:paraId="01590A76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Avoiding second-hand smoke?</w:t>
            </w:r>
          </w:p>
        </w:tc>
        <w:tc>
          <w:tcPr>
            <w:tcW w:w="1083" w:type="dxa"/>
            <w:vAlign w:val="bottom"/>
          </w:tcPr>
          <w:p w14:paraId="4FF2FCB3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</w:p>
          <w:p w14:paraId="37D542D5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9b</w:t>
            </w:r>
          </w:p>
          <w:p w14:paraId="0B71C896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9c, 9e</w:t>
            </w:r>
          </w:p>
          <w:p w14:paraId="2728E8DA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  <w:p w14:paraId="6779BC2C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9f</w:t>
            </w:r>
          </w:p>
          <w:p w14:paraId="4434E10A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  <w:p w14:paraId="3BAA1C8B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</w:p>
          <w:p w14:paraId="0815C728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</w:p>
          <w:p w14:paraId="46860805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  <w:p w14:paraId="1EEE9464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10a  </w:t>
            </w:r>
          </w:p>
          <w:p w14:paraId="41BF7B5F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10b</w:t>
            </w:r>
          </w:p>
          <w:p w14:paraId="69ECCA72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10c</w:t>
            </w:r>
          </w:p>
          <w:p w14:paraId="3C1F5693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10d</w:t>
            </w:r>
          </w:p>
          <w:p w14:paraId="1949131B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10e</w:t>
            </w:r>
          </w:p>
          <w:p w14:paraId="236EB426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10f</w:t>
            </w:r>
          </w:p>
          <w:p w14:paraId="6901D844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10g</w:t>
            </w:r>
          </w:p>
          <w:p w14:paraId="06D286F7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</w:p>
        </w:tc>
      </w:tr>
      <w:tr w:rsidR="00B60E19" w14:paraId="0AA871F4" w14:textId="77777777">
        <w:trPr>
          <w:trHeight w:val="475"/>
          <w:jc w:val="center"/>
        </w:trPr>
        <w:tc>
          <w:tcPr>
            <w:tcW w:w="8722" w:type="dxa"/>
            <w:vAlign w:val="center"/>
          </w:tcPr>
          <w:p w14:paraId="226D1290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 Pharmacologic treatment </w:t>
            </w:r>
          </w:p>
        </w:tc>
        <w:tc>
          <w:tcPr>
            <w:tcW w:w="1083" w:type="dxa"/>
            <w:vAlign w:val="center"/>
          </w:tcPr>
          <w:p w14:paraId="4D6DDC47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</w:tc>
      </w:tr>
      <w:tr w:rsidR="00B60E19" w14:paraId="52971965" w14:textId="77777777">
        <w:trPr>
          <w:trHeight w:val="3168"/>
          <w:jc w:val="center"/>
        </w:trPr>
        <w:tc>
          <w:tcPr>
            <w:tcW w:w="8722" w:type="dxa"/>
            <w:vAlign w:val="center"/>
          </w:tcPr>
          <w:p w14:paraId="7B284F2A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you use the following medications for: 1) Symptom relief/acute exacerbation, 2) Daily long-term control, 3) Add on daily control therapy, 4) Difficult to control asthma, 5) Never use</w:t>
            </w:r>
          </w:p>
          <w:p w14:paraId="547200EF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Short acting beta agonists </w:t>
            </w:r>
          </w:p>
          <w:p w14:paraId="349AA246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Inhaled corticosteroids</w:t>
            </w:r>
          </w:p>
          <w:p w14:paraId="2B501BEA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Long acting beta agonists (LABA)</w:t>
            </w:r>
          </w:p>
          <w:p w14:paraId="3B4BBA99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Combination medication that includes both LABA and ICS </w:t>
            </w:r>
          </w:p>
          <w:p w14:paraId="63424A35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Leukotrine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modifiers </w:t>
            </w:r>
          </w:p>
          <w:p w14:paraId="0125D02A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Anticholinergics </w:t>
            </w:r>
          </w:p>
          <w:p w14:paraId="22AF86DE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Methylxanthines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2D5C18D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Omalizumab</w:t>
            </w:r>
            <w:proofErr w:type="spellEnd"/>
          </w:p>
          <w:p w14:paraId="1D6F0778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Short course of oral/injectable corticosteroids</w:t>
            </w:r>
          </w:p>
          <w:p w14:paraId="477E3C18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Long course of oral corticosteroids (&gt; 10 days)</w:t>
            </w:r>
          </w:p>
        </w:tc>
        <w:tc>
          <w:tcPr>
            <w:tcW w:w="1083" w:type="dxa"/>
            <w:vAlign w:val="center"/>
          </w:tcPr>
          <w:p w14:paraId="50D432B8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</w:p>
          <w:p w14:paraId="77AA9A0D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  <w:p w14:paraId="66E4E36D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11a</w:t>
            </w:r>
          </w:p>
          <w:p w14:paraId="75F5AC6E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11b</w:t>
            </w:r>
          </w:p>
          <w:p w14:paraId="6CE4DE03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11c</w:t>
            </w:r>
          </w:p>
          <w:p w14:paraId="23260237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11d</w:t>
            </w:r>
          </w:p>
          <w:p w14:paraId="042FCBD4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11e</w:t>
            </w:r>
          </w:p>
          <w:p w14:paraId="38AB414F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11f</w:t>
            </w:r>
          </w:p>
          <w:p w14:paraId="1CF53D82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11g</w:t>
            </w:r>
          </w:p>
          <w:p w14:paraId="0745547C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11h</w:t>
            </w:r>
          </w:p>
          <w:p w14:paraId="09C6CBA1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11i</w:t>
            </w:r>
          </w:p>
          <w:p w14:paraId="2A7E83E8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11j</w:t>
            </w:r>
          </w:p>
        </w:tc>
      </w:tr>
    </w:tbl>
    <w:p w14:paraId="09B627CA" w14:textId="77777777" w:rsidR="00B60E19" w:rsidRDefault="00170C3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NOTE: * Response categories included (except where noted): Almost always (</w:t>
      </w:r>
      <w:r>
        <w:rPr>
          <w:rFonts w:cstheme="minorHAnsi"/>
          <w:sz w:val="20"/>
          <w:szCs w:val="20"/>
        </w:rPr>
        <w:t>≥</w:t>
      </w:r>
      <w:r>
        <w:rPr>
          <w:rFonts w:cs="Arial"/>
          <w:sz w:val="20"/>
          <w:szCs w:val="20"/>
        </w:rPr>
        <w:t>75% of the time), Often (25-&lt;75% of the time), Sometimes (1%-24% of the time), Never (0% of the time)</w:t>
      </w:r>
    </w:p>
    <w:p w14:paraId="2C2119AB" w14:textId="77777777" w:rsidR="00B60E19" w:rsidRDefault="00170C3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 2012 Asthma Supplement Questionnaire is available at: </w:t>
      </w:r>
      <w:hyperlink r:id="rId8" w:history="1">
        <w:r>
          <w:rPr>
            <w:rStyle w:val="Hyperlink"/>
            <w:rFonts w:cs="Arial"/>
            <w:sz w:val="20"/>
            <w:szCs w:val="20"/>
          </w:rPr>
          <w:t>https://www.cdc.gov/nchs/data/ahcd/2012_NAMCS_Asthma_Supplement.pdf</w:t>
        </w:r>
      </w:hyperlink>
      <w:r>
        <w:rPr>
          <w:rFonts w:cs="Arial"/>
          <w:sz w:val="20"/>
          <w:szCs w:val="20"/>
        </w:rPr>
        <w:t xml:space="preserve"> </w:t>
      </w:r>
    </w:p>
    <w:p w14:paraId="0CE2922F" w14:textId="2E42C437" w:rsidR="00B60E19" w:rsidRDefault="00170C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Source: National Center for Health Statistics, 2012 National Asthma Survey</w:t>
      </w:r>
      <w:r w:rsidR="00B9755B">
        <w:rPr>
          <w:sz w:val="20"/>
          <w:szCs w:val="20"/>
        </w:rPr>
        <w:t xml:space="preserve"> of Physicians</w:t>
      </w:r>
      <w:r>
        <w:rPr>
          <w:sz w:val="20"/>
          <w:szCs w:val="20"/>
        </w:rPr>
        <w:t>: National Ambulatory Medical Care Survey</w:t>
      </w:r>
    </w:p>
    <w:p w14:paraId="6B0EDF7A" w14:textId="77777777" w:rsidR="00B60E19" w:rsidRDefault="00170C3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A03352" w14:textId="77777777" w:rsidR="00B60E19" w:rsidRDefault="00170C37">
      <w:pPr>
        <w:spacing w:after="0" w:line="240" w:lineRule="auto"/>
        <w:ind w:left="-259"/>
        <w:rPr>
          <w:rFonts w:cs="Arial"/>
        </w:rPr>
      </w:pPr>
      <w:r>
        <w:rPr>
          <w:rFonts w:cs="Arial"/>
        </w:rPr>
        <w:lastRenderedPageBreak/>
        <w:t>Table E2. Agreement and self-efficacy with the EPR-3 guidelines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8722"/>
        <w:gridCol w:w="1083"/>
      </w:tblGrid>
      <w:tr w:rsidR="00B60E19" w14:paraId="767833B9" w14:textId="77777777">
        <w:trPr>
          <w:trHeight w:val="476"/>
          <w:jc w:val="center"/>
        </w:trPr>
        <w:tc>
          <w:tcPr>
            <w:tcW w:w="8722" w:type="dxa"/>
            <w:vAlign w:val="center"/>
          </w:tcPr>
          <w:p w14:paraId="00DDAF21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A. Assessment of agreement</w:t>
            </w:r>
          </w:p>
        </w:tc>
        <w:tc>
          <w:tcPr>
            <w:tcW w:w="1083" w:type="dxa"/>
            <w:vAlign w:val="center"/>
          </w:tcPr>
          <w:p w14:paraId="53942C66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Question </w:t>
            </w:r>
          </w:p>
        </w:tc>
      </w:tr>
      <w:tr w:rsidR="00B60E19" w14:paraId="0F6ED0AA" w14:textId="77777777">
        <w:trPr>
          <w:trHeight w:val="1800"/>
          <w:jc w:val="center"/>
        </w:trPr>
        <w:tc>
          <w:tcPr>
            <w:tcW w:w="8722" w:type="dxa"/>
            <w:vAlign w:val="center"/>
          </w:tcPr>
          <w:p w14:paraId="7C65305F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Spirometry is an essential component of a clinical evaluation for asthma diagnosis in patients able to perform it (please do not include peak flow monitoring as spirometry)</w:t>
            </w:r>
          </w:p>
          <w:p w14:paraId="50FDA991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Inhaled corticosteroids are the most effective medications to control persistent asthma</w:t>
            </w:r>
          </w:p>
          <w:p w14:paraId="2E5EFFA9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Asthma action plans are an effective tool to guide patient self-management efforts</w:t>
            </w:r>
          </w:p>
          <w:p w14:paraId="0D82C406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Patients with persistent asthma should have follow-up visits at least every 6 months to assess control</w:t>
            </w:r>
          </w:p>
          <w:p w14:paraId="6CA6D48C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Assessing asthma severity is necessary to determine initial therapy</w:t>
            </w:r>
          </w:p>
        </w:tc>
        <w:tc>
          <w:tcPr>
            <w:tcW w:w="1083" w:type="dxa"/>
            <w:vAlign w:val="center"/>
          </w:tcPr>
          <w:p w14:paraId="5734EBCE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</w:p>
          <w:p w14:paraId="24471BDF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5a</w:t>
            </w:r>
          </w:p>
          <w:p w14:paraId="57051247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</w:p>
          <w:p w14:paraId="789B0694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5b</w:t>
            </w:r>
          </w:p>
          <w:p w14:paraId="6E586555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5c</w:t>
            </w:r>
          </w:p>
          <w:p w14:paraId="50345A99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5d  </w:t>
            </w:r>
          </w:p>
          <w:p w14:paraId="03848F01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5e</w:t>
            </w:r>
          </w:p>
        </w:tc>
      </w:tr>
      <w:tr w:rsidR="00B60E19" w14:paraId="44C82E24" w14:textId="77777777">
        <w:trPr>
          <w:trHeight w:hRule="exact" w:val="475"/>
          <w:jc w:val="center"/>
        </w:trPr>
        <w:tc>
          <w:tcPr>
            <w:tcW w:w="8722" w:type="dxa"/>
            <w:vAlign w:val="center"/>
          </w:tcPr>
          <w:p w14:paraId="2947BF2F" w14:textId="77777777" w:rsidR="00B60E19" w:rsidRDefault="00170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B. Assessment of self-efficacy </w:t>
            </w:r>
          </w:p>
        </w:tc>
        <w:tc>
          <w:tcPr>
            <w:tcW w:w="1083" w:type="dxa"/>
            <w:vAlign w:val="center"/>
          </w:tcPr>
          <w:p w14:paraId="407E351B" w14:textId="77777777" w:rsidR="00B60E19" w:rsidRDefault="00B60E19">
            <w:pPr>
              <w:rPr>
                <w:rFonts w:cs="Arial"/>
                <w:sz w:val="20"/>
                <w:szCs w:val="20"/>
              </w:rPr>
            </w:pPr>
          </w:p>
        </w:tc>
      </w:tr>
      <w:tr w:rsidR="00B60E19" w14:paraId="7F7C9950" w14:textId="77777777">
        <w:trPr>
          <w:trHeight w:val="1584"/>
          <w:jc w:val="center"/>
        </w:trPr>
        <w:tc>
          <w:tcPr>
            <w:tcW w:w="8722" w:type="dxa"/>
            <w:vAlign w:val="center"/>
          </w:tcPr>
          <w:p w14:paraId="4E9EF30B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Using spirometry data as a component of a clinical evaluation for an asthma diagnosis in patients</w:t>
            </w:r>
          </w:p>
          <w:p w14:paraId="42DED047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Assessing underlying asthma severity using standard criteria</w:t>
            </w:r>
          </w:p>
          <w:p w14:paraId="78E9011E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Prescribing the appropriate dose of inhaled corticosteroids</w:t>
            </w:r>
          </w:p>
          <w:p w14:paraId="1DDCC720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Evaluating the need to step up controller therapy</w:t>
            </w:r>
          </w:p>
          <w:p w14:paraId="39CFC767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Evaluating the need to step down controller therapy</w:t>
            </w:r>
          </w:p>
        </w:tc>
        <w:tc>
          <w:tcPr>
            <w:tcW w:w="1083" w:type="dxa"/>
            <w:vAlign w:val="center"/>
          </w:tcPr>
          <w:p w14:paraId="73219DC5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6a</w:t>
            </w:r>
          </w:p>
          <w:p w14:paraId="6BAE8939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6b</w:t>
            </w:r>
          </w:p>
          <w:p w14:paraId="21D336E3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6c</w:t>
            </w:r>
          </w:p>
          <w:p w14:paraId="3EED5A96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6d</w:t>
            </w:r>
          </w:p>
          <w:p w14:paraId="32B90835" w14:textId="77777777" w:rsidR="00B60E19" w:rsidRDefault="00170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6e</w:t>
            </w:r>
          </w:p>
        </w:tc>
      </w:tr>
    </w:tbl>
    <w:p w14:paraId="6A129DE0" w14:textId="77777777" w:rsidR="00B60E19" w:rsidRDefault="00170C3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NOTE: * Response categories: A) Agreement categories: Strongly agree, agree, neutral, disagree, strongly disagree; B) Self-efficacy categories: Very confident, somewhat confident, not at all confident, do not perform</w:t>
      </w:r>
    </w:p>
    <w:p w14:paraId="673F987A" w14:textId="77777777" w:rsidR="00B60E19" w:rsidRDefault="00170C3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** 2012 Asthma Supplement Questionnaire is available at: </w:t>
      </w:r>
      <w:hyperlink r:id="rId9" w:history="1">
        <w:r>
          <w:rPr>
            <w:rStyle w:val="Hyperlink"/>
            <w:rFonts w:cs="Arial"/>
            <w:sz w:val="20"/>
            <w:szCs w:val="20"/>
          </w:rPr>
          <w:t>https://www.cdc.gov/nchs/data/ahcd/2012_NAMCS_Asthma_Supplement.pdf</w:t>
        </w:r>
      </w:hyperlink>
      <w:r>
        <w:rPr>
          <w:rFonts w:cs="Arial"/>
          <w:sz w:val="20"/>
          <w:szCs w:val="20"/>
        </w:rPr>
        <w:t xml:space="preserve"> </w:t>
      </w:r>
    </w:p>
    <w:p w14:paraId="0DC97510" w14:textId="50B64A1C" w:rsidR="002E016B" w:rsidRDefault="00170C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Source: National Center for Health Statistics, 2012 National Asthma Survey</w:t>
      </w:r>
      <w:r w:rsidR="00B9755B">
        <w:rPr>
          <w:sz w:val="20"/>
          <w:szCs w:val="20"/>
        </w:rPr>
        <w:t xml:space="preserve"> of Physicians</w:t>
      </w:r>
      <w:r>
        <w:rPr>
          <w:sz w:val="20"/>
          <w:szCs w:val="20"/>
        </w:rPr>
        <w:t>: National Ambulatory Medical Care Survey</w:t>
      </w:r>
    </w:p>
    <w:p w14:paraId="7C4606E2" w14:textId="77777777" w:rsidR="002E016B" w:rsidRDefault="002E01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FF90EB7" w14:textId="47A60359" w:rsidR="00B60E19" w:rsidRDefault="002E01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Table E</w:t>
      </w:r>
      <w:r w:rsidR="001D5C49">
        <w:rPr>
          <w:sz w:val="20"/>
          <w:szCs w:val="20"/>
        </w:rPr>
        <w:t>3</w:t>
      </w:r>
      <w:r>
        <w:rPr>
          <w:sz w:val="20"/>
          <w:szCs w:val="20"/>
        </w:rPr>
        <w:t>. Strong agreement and high self-efficacy with individual EPR-3 recommendations (n=1355)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80"/>
        <w:gridCol w:w="1080"/>
        <w:gridCol w:w="1080"/>
        <w:gridCol w:w="1080"/>
        <w:gridCol w:w="1080"/>
        <w:gridCol w:w="715"/>
      </w:tblGrid>
      <w:tr w:rsidR="002E016B" w:rsidRPr="002E016B" w14:paraId="23F65B73" w14:textId="77777777" w:rsidTr="002E016B">
        <w:trPr>
          <w:trHeight w:val="300"/>
        </w:trPr>
        <w:tc>
          <w:tcPr>
            <w:tcW w:w="3955" w:type="dxa"/>
            <w:noWrap/>
            <w:hideMark/>
          </w:tcPr>
          <w:p w14:paraId="70F13146" w14:textId="77777777" w:rsidR="002E016B" w:rsidRPr="002E016B" w:rsidRDefault="002E016B" w:rsidP="002E01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noWrap/>
            <w:hideMark/>
          </w:tcPr>
          <w:p w14:paraId="3866ED09" w14:textId="169CCD54" w:rsidR="002E016B" w:rsidRPr="002E016B" w:rsidRDefault="002E016B" w:rsidP="002E016B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Strong agreement, % (SE)</w:t>
            </w:r>
            <w:r>
              <w:rPr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5" w:type="dxa"/>
            <w:noWrap/>
            <w:hideMark/>
          </w:tcPr>
          <w:p w14:paraId="5FA04EA8" w14:textId="77777777" w:rsidR="002E016B" w:rsidRPr="002E016B" w:rsidRDefault="002E016B" w:rsidP="002E01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016B" w:rsidRPr="002E016B" w14:paraId="5DBF957A" w14:textId="77777777" w:rsidTr="002E016B">
        <w:trPr>
          <w:trHeight w:val="300"/>
        </w:trPr>
        <w:tc>
          <w:tcPr>
            <w:tcW w:w="3955" w:type="dxa"/>
            <w:noWrap/>
            <w:hideMark/>
          </w:tcPr>
          <w:p w14:paraId="3D1F0B24" w14:textId="16BC9660" w:rsidR="002E016B" w:rsidRPr="002E016B" w:rsidRDefault="002E016B" w:rsidP="002E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Questionnaire item</w:t>
            </w:r>
          </w:p>
        </w:tc>
        <w:tc>
          <w:tcPr>
            <w:tcW w:w="1080" w:type="dxa"/>
            <w:hideMark/>
          </w:tcPr>
          <w:p w14:paraId="43AE501A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Total</w:t>
            </w:r>
          </w:p>
        </w:tc>
        <w:tc>
          <w:tcPr>
            <w:tcW w:w="1080" w:type="dxa"/>
            <w:noWrap/>
            <w:vAlign w:val="center"/>
            <w:hideMark/>
          </w:tcPr>
          <w:p w14:paraId="1143DDD3" w14:textId="7B2BB14B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rFonts w:eastAsia="Times New Roman" w:cs="Times New Roman"/>
                <w:color w:val="000000"/>
                <w:sz w:val="20"/>
                <w:szCs w:val="20"/>
              </w:rPr>
              <w:t>Fa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mil</w:t>
            </w:r>
            <w:r w:rsidR="00E22D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y/ General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Medicine</w:t>
            </w:r>
          </w:p>
        </w:tc>
        <w:tc>
          <w:tcPr>
            <w:tcW w:w="1080" w:type="dxa"/>
            <w:noWrap/>
            <w:vAlign w:val="center"/>
            <w:hideMark/>
          </w:tcPr>
          <w:p w14:paraId="73A19C19" w14:textId="4AAB912C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Internal Medicine </w:t>
            </w:r>
          </w:p>
        </w:tc>
        <w:tc>
          <w:tcPr>
            <w:tcW w:w="1080" w:type="dxa"/>
            <w:noWrap/>
            <w:vAlign w:val="center"/>
            <w:hideMark/>
          </w:tcPr>
          <w:p w14:paraId="19EE70FB" w14:textId="1EB82F55" w:rsidR="002E016B" w:rsidRPr="002E016B" w:rsidRDefault="00E22D11" w:rsidP="002E01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Pediatrics</w:t>
            </w:r>
            <w:bookmarkStart w:id="0" w:name="_GoBack"/>
            <w:bookmarkEnd w:id="0"/>
          </w:p>
        </w:tc>
        <w:tc>
          <w:tcPr>
            <w:tcW w:w="1080" w:type="dxa"/>
            <w:noWrap/>
            <w:vAlign w:val="center"/>
            <w:hideMark/>
          </w:tcPr>
          <w:p w14:paraId="6B71176F" w14:textId="4B293626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CHC Mid-level Clinicians </w:t>
            </w:r>
          </w:p>
        </w:tc>
        <w:tc>
          <w:tcPr>
            <w:tcW w:w="715" w:type="dxa"/>
            <w:noWrap/>
            <w:hideMark/>
          </w:tcPr>
          <w:p w14:paraId="6C9CFDC0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p-value</w:t>
            </w:r>
          </w:p>
        </w:tc>
      </w:tr>
      <w:tr w:rsidR="002E016B" w:rsidRPr="002E016B" w14:paraId="4C84F5F9" w14:textId="77777777" w:rsidTr="002E016B">
        <w:trPr>
          <w:trHeight w:val="300"/>
        </w:trPr>
        <w:tc>
          <w:tcPr>
            <w:tcW w:w="3955" w:type="dxa"/>
            <w:hideMark/>
          </w:tcPr>
          <w:p w14:paraId="19D6445C" w14:textId="7A37009A" w:rsidR="002E016B" w:rsidRPr="002E016B" w:rsidRDefault="002E016B" w:rsidP="002E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2E016B">
              <w:rPr>
                <w:sz w:val="20"/>
                <w:szCs w:val="20"/>
              </w:rPr>
              <w:t>Spirometry is an essential com</w:t>
            </w:r>
            <w:r>
              <w:rPr>
                <w:sz w:val="20"/>
                <w:szCs w:val="20"/>
              </w:rPr>
              <w:t xml:space="preserve">ponent of a clinical evaluation </w:t>
            </w:r>
            <w:r w:rsidRPr="002E016B">
              <w:rPr>
                <w:sz w:val="20"/>
                <w:szCs w:val="20"/>
              </w:rPr>
              <w:t>for an asthma diagnosis in patient</w:t>
            </w:r>
            <w:r>
              <w:rPr>
                <w:sz w:val="20"/>
                <w:szCs w:val="20"/>
              </w:rPr>
              <w:t xml:space="preserve">s able to perform it (please do </w:t>
            </w:r>
            <w:r w:rsidRPr="002E016B">
              <w:rPr>
                <w:sz w:val="20"/>
                <w:szCs w:val="20"/>
              </w:rPr>
              <w:t>not include peak flow monitoring as spirometry)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080" w:type="dxa"/>
            <w:hideMark/>
          </w:tcPr>
          <w:p w14:paraId="1BA22B52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35.4 (2.3)</w:t>
            </w:r>
          </w:p>
        </w:tc>
        <w:tc>
          <w:tcPr>
            <w:tcW w:w="1080" w:type="dxa"/>
            <w:hideMark/>
          </w:tcPr>
          <w:p w14:paraId="376496A5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36.2 (3.5)</w:t>
            </w:r>
          </w:p>
        </w:tc>
        <w:tc>
          <w:tcPr>
            <w:tcW w:w="1080" w:type="dxa"/>
            <w:noWrap/>
            <w:hideMark/>
          </w:tcPr>
          <w:p w14:paraId="28F41813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40.7 (5.5)</w:t>
            </w:r>
          </w:p>
        </w:tc>
        <w:tc>
          <w:tcPr>
            <w:tcW w:w="1080" w:type="dxa"/>
            <w:noWrap/>
            <w:hideMark/>
          </w:tcPr>
          <w:p w14:paraId="374C6C77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29.4 (4.1)</w:t>
            </w:r>
          </w:p>
        </w:tc>
        <w:tc>
          <w:tcPr>
            <w:tcW w:w="1080" w:type="dxa"/>
            <w:noWrap/>
            <w:hideMark/>
          </w:tcPr>
          <w:p w14:paraId="09E9E9B9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33.1 (4.6)</w:t>
            </w:r>
          </w:p>
        </w:tc>
        <w:tc>
          <w:tcPr>
            <w:tcW w:w="715" w:type="dxa"/>
            <w:noWrap/>
            <w:hideMark/>
          </w:tcPr>
          <w:p w14:paraId="6DB82589" w14:textId="070A9579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</w:t>
            </w:r>
          </w:p>
        </w:tc>
      </w:tr>
      <w:tr w:rsidR="002E016B" w:rsidRPr="002E016B" w14:paraId="47D8F427" w14:textId="77777777" w:rsidTr="002E016B">
        <w:trPr>
          <w:trHeight w:val="300"/>
        </w:trPr>
        <w:tc>
          <w:tcPr>
            <w:tcW w:w="3955" w:type="dxa"/>
            <w:hideMark/>
          </w:tcPr>
          <w:p w14:paraId="23DD3F61" w14:textId="4F600087" w:rsidR="002E016B" w:rsidRPr="002E016B" w:rsidRDefault="002E016B" w:rsidP="002E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</w:t>
            </w:r>
            <w:r w:rsidRPr="002E016B">
              <w:rPr>
                <w:sz w:val="20"/>
                <w:szCs w:val="20"/>
              </w:rPr>
              <w:t>nhal</w:t>
            </w:r>
            <w:r>
              <w:rPr>
                <w:sz w:val="20"/>
                <w:szCs w:val="20"/>
              </w:rPr>
              <w:t xml:space="preserve">ed corticosteroids are the most effective medications </w:t>
            </w:r>
            <w:r w:rsidRPr="002E016B">
              <w:rPr>
                <w:sz w:val="20"/>
                <w:szCs w:val="20"/>
              </w:rPr>
              <w:t>to control persistent asthma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080" w:type="dxa"/>
            <w:hideMark/>
          </w:tcPr>
          <w:p w14:paraId="02DD823F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48.1 (2.4)</w:t>
            </w:r>
          </w:p>
        </w:tc>
        <w:tc>
          <w:tcPr>
            <w:tcW w:w="1080" w:type="dxa"/>
            <w:hideMark/>
          </w:tcPr>
          <w:p w14:paraId="06DA6A81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42.8 (3.5)</w:t>
            </w:r>
          </w:p>
        </w:tc>
        <w:tc>
          <w:tcPr>
            <w:tcW w:w="1080" w:type="dxa"/>
            <w:noWrap/>
            <w:hideMark/>
          </w:tcPr>
          <w:p w14:paraId="04349283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46.2 (5.5)</w:t>
            </w:r>
          </w:p>
        </w:tc>
        <w:tc>
          <w:tcPr>
            <w:tcW w:w="1080" w:type="dxa"/>
            <w:noWrap/>
            <w:hideMark/>
          </w:tcPr>
          <w:p w14:paraId="6FE5662C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61.1 (4.3)</w:t>
            </w:r>
          </w:p>
        </w:tc>
        <w:tc>
          <w:tcPr>
            <w:tcW w:w="1080" w:type="dxa"/>
            <w:noWrap/>
            <w:hideMark/>
          </w:tcPr>
          <w:p w14:paraId="4E8D9894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41.1 (4.5)</w:t>
            </w:r>
          </w:p>
        </w:tc>
        <w:tc>
          <w:tcPr>
            <w:tcW w:w="715" w:type="dxa"/>
            <w:noWrap/>
            <w:hideMark/>
          </w:tcPr>
          <w:p w14:paraId="29233C9C" w14:textId="66F0F3B2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</w:tr>
      <w:tr w:rsidR="002E016B" w:rsidRPr="002E016B" w14:paraId="227AA5AB" w14:textId="77777777" w:rsidTr="002E016B">
        <w:trPr>
          <w:trHeight w:val="300"/>
        </w:trPr>
        <w:tc>
          <w:tcPr>
            <w:tcW w:w="3955" w:type="dxa"/>
            <w:hideMark/>
          </w:tcPr>
          <w:p w14:paraId="691B60F2" w14:textId="58C1F5D4" w:rsidR="002E016B" w:rsidRPr="002E016B" w:rsidRDefault="002E016B" w:rsidP="002E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2E016B">
              <w:rPr>
                <w:sz w:val="20"/>
                <w:szCs w:val="20"/>
              </w:rPr>
              <w:t>Asthma action</w:t>
            </w:r>
            <w:r>
              <w:rPr>
                <w:sz w:val="20"/>
                <w:szCs w:val="20"/>
              </w:rPr>
              <w:t xml:space="preserve"> plans are an effective tool to guide patient </w:t>
            </w:r>
            <w:r w:rsidRPr="002E016B">
              <w:rPr>
                <w:sz w:val="20"/>
                <w:szCs w:val="20"/>
              </w:rPr>
              <w:t>self-management efforts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080" w:type="dxa"/>
            <w:hideMark/>
          </w:tcPr>
          <w:p w14:paraId="2470F27C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29.6 (2.1)</w:t>
            </w:r>
          </w:p>
        </w:tc>
        <w:tc>
          <w:tcPr>
            <w:tcW w:w="1080" w:type="dxa"/>
            <w:noWrap/>
            <w:hideMark/>
          </w:tcPr>
          <w:p w14:paraId="1C13373F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24.2 (3.1)</w:t>
            </w:r>
          </w:p>
        </w:tc>
        <w:tc>
          <w:tcPr>
            <w:tcW w:w="1080" w:type="dxa"/>
            <w:noWrap/>
            <w:hideMark/>
          </w:tcPr>
          <w:p w14:paraId="283B2835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27.5 (4.6)</w:t>
            </w:r>
          </w:p>
        </w:tc>
        <w:tc>
          <w:tcPr>
            <w:tcW w:w="1080" w:type="dxa"/>
            <w:noWrap/>
            <w:hideMark/>
          </w:tcPr>
          <w:p w14:paraId="00823533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40.1 (4.4)</w:t>
            </w:r>
          </w:p>
        </w:tc>
        <w:tc>
          <w:tcPr>
            <w:tcW w:w="1080" w:type="dxa"/>
            <w:noWrap/>
            <w:hideMark/>
          </w:tcPr>
          <w:p w14:paraId="1E3FA4FE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31.5 (4.7)</w:t>
            </w:r>
          </w:p>
        </w:tc>
        <w:tc>
          <w:tcPr>
            <w:tcW w:w="715" w:type="dxa"/>
            <w:noWrap/>
            <w:hideMark/>
          </w:tcPr>
          <w:p w14:paraId="0AA97859" w14:textId="7D048A6C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</w:t>
            </w:r>
          </w:p>
        </w:tc>
      </w:tr>
      <w:tr w:rsidR="002E016B" w:rsidRPr="002E016B" w14:paraId="6E794162" w14:textId="77777777" w:rsidTr="002E016B">
        <w:trPr>
          <w:trHeight w:val="300"/>
        </w:trPr>
        <w:tc>
          <w:tcPr>
            <w:tcW w:w="3955" w:type="dxa"/>
            <w:hideMark/>
          </w:tcPr>
          <w:p w14:paraId="56325D36" w14:textId="139E35EE" w:rsidR="002E016B" w:rsidRPr="002E016B" w:rsidRDefault="002E016B" w:rsidP="002E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2E016B">
              <w:rPr>
                <w:sz w:val="20"/>
                <w:szCs w:val="20"/>
              </w:rPr>
              <w:t>Patients wit</w:t>
            </w:r>
            <w:r>
              <w:rPr>
                <w:sz w:val="20"/>
                <w:szCs w:val="20"/>
              </w:rPr>
              <w:t xml:space="preserve">h persistent asthma should have follow-up visits </w:t>
            </w:r>
            <w:r w:rsidRPr="002E016B">
              <w:rPr>
                <w:sz w:val="20"/>
                <w:szCs w:val="20"/>
              </w:rPr>
              <w:t>at least every 6 months to assess control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080" w:type="dxa"/>
            <w:hideMark/>
          </w:tcPr>
          <w:p w14:paraId="4C733F1F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48.5 (2.4)</w:t>
            </w:r>
          </w:p>
        </w:tc>
        <w:tc>
          <w:tcPr>
            <w:tcW w:w="1080" w:type="dxa"/>
            <w:noWrap/>
            <w:hideMark/>
          </w:tcPr>
          <w:p w14:paraId="7C497521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42.4 (3.6)</w:t>
            </w:r>
          </w:p>
        </w:tc>
        <w:tc>
          <w:tcPr>
            <w:tcW w:w="1080" w:type="dxa"/>
            <w:noWrap/>
            <w:hideMark/>
          </w:tcPr>
          <w:p w14:paraId="291F7045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49.1 (5.7)</w:t>
            </w:r>
          </w:p>
        </w:tc>
        <w:tc>
          <w:tcPr>
            <w:tcW w:w="1080" w:type="dxa"/>
            <w:noWrap/>
            <w:hideMark/>
          </w:tcPr>
          <w:p w14:paraId="3622D584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58.0 (4.1)</w:t>
            </w:r>
          </w:p>
        </w:tc>
        <w:tc>
          <w:tcPr>
            <w:tcW w:w="1080" w:type="dxa"/>
            <w:noWrap/>
            <w:hideMark/>
          </w:tcPr>
          <w:p w14:paraId="7166099C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48.9 (5.0)</w:t>
            </w:r>
          </w:p>
        </w:tc>
        <w:tc>
          <w:tcPr>
            <w:tcW w:w="715" w:type="dxa"/>
            <w:noWrap/>
            <w:hideMark/>
          </w:tcPr>
          <w:p w14:paraId="728B8BA6" w14:textId="3C50C381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</w:t>
            </w:r>
          </w:p>
        </w:tc>
      </w:tr>
      <w:tr w:rsidR="002E016B" w:rsidRPr="002E016B" w14:paraId="7272A2C1" w14:textId="77777777" w:rsidTr="002E016B">
        <w:trPr>
          <w:trHeight w:val="300"/>
        </w:trPr>
        <w:tc>
          <w:tcPr>
            <w:tcW w:w="3955" w:type="dxa"/>
            <w:hideMark/>
          </w:tcPr>
          <w:p w14:paraId="3CCE43F6" w14:textId="0AE9868F" w:rsidR="002E016B" w:rsidRPr="002E016B" w:rsidRDefault="002E016B" w:rsidP="002E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2E016B">
              <w:rPr>
                <w:sz w:val="20"/>
                <w:szCs w:val="20"/>
              </w:rPr>
              <w:t xml:space="preserve">Assessing </w:t>
            </w:r>
            <w:r>
              <w:rPr>
                <w:sz w:val="20"/>
                <w:szCs w:val="20"/>
              </w:rPr>
              <w:t xml:space="preserve">asthma severity is necessary to </w:t>
            </w:r>
            <w:r w:rsidRPr="002E016B">
              <w:rPr>
                <w:sz w:val="20"/>
                <w:szCs w:val="20"/>
              </w:rPr>
              <w:t>dete</w:t>
            </w:r>
            <w:r>
              <w:rPr>
                <w:sz w:val="20"/>
                <w:szCs w:val="20"/>
              </w:rPr>
              <w:t xml:space="preserve">rmine </w:t>
            </w:r>
            <w:r w:rsidRPr="002E016B">
              <w:rPr>
                <w:sz w:val="20"/>
                <w:szCs w:val="20"/>
              </w:rPr>
              <w:t>initial therapy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080" w:type="dxa"/>
            <w:hideMark/>
          </w:tcPr>
          <w:p w14:paraId="61C30163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50.1 (2.4)</w:t>
            </w:r>
          </w:p>
        </w:tc>
        <w:tc>
          <w:tcPr>
            <w:tcW w:w="1080" w:type="dxa"/>
            <w:noWrap/>
            <w:hideMark/>
          </w:tcPr>
          <w:p w14:paraId="11191D97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42.7 (3.5)</w:t>
            </w:r>
          </w:p>
        </w:tc>
        <w:tc>
          <w:tcPr>
            <w:tcW w:w="1080" w:type="dxa"/>
            <w:noWrap/>
            <w:hideMark/>
          </w:tcPr>
          <w:p w14:paraId="0B90EF8B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52.7 (5.7)</w:t>
            </w:r>
          </w:p>
        </w:tc>
        <w:tc>
          <w:tcPr>
            <w:tcW w:w="1080" w:type="dxa"/>
            <w:noWrap/>
            <w:hideMark/>
          </w:tcPr>
          <w:p w14:paraId="52425820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58.4 (4.2)</w:t>
            </w:r>
          </w:p>
        </w:tc>
        <w:tc>
          <w:tcPr>
            <w:tcW w:w="1080" w:type="dxa"/>
            <w:noWrap/>
            <w:hideMark/>
          </w:tcPr>
          <w:p w14:paraId="563B990B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52.8 (5.2)</w:t>
            </w:r>
          </w:p>
        </w:tc>
        <w:tc>
          <w:tcPr>
            <w:tcW w:w="715" w:type="dxa"/>
            <w:noWrap/>
            <w:hideMark/>
          </w:tcPr>
          <w:p w14:paraId="476B1788" w14:textId="2BE83F6E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</w:t>
            </w:r>
          </w:p>
        </w:tc>
      </w:tr>
      <w:tr w:rsidR="002E016B" w:rsidRPr="002E016B" w14:paraId="73AE29C0" w14:textId="77777777" w:rsidTr="002E016B">
        <w:trPr>
          <w:trHeight w:val="300"/>
        </w:trPr>
        <w:tc>
          <w:tcPr>
            <w:tcW w:w="3955" w:type="dxa"/>
            <w:hideMark/>
          </w:tcPr>
          <w:p w14:paraId="32DACAF6" w14:textId="710EE09D" w:rsidR="002E016B" w:rsidRPr="002E016B" w:rsidRDefault="002E016B" w:rsidP="002E016B">
            <w:pPr>
              <w:rPr>
                <w:sz w:val="20"/>
                <w:szCs w:val="20"/>
                <w:vertAlign w:val="superscript"/>
              </w:rPr>
            </w:pPr>
            <w:r w:rsidRPr="002E016B">
              <w:rPr>
                <w:sz w:val="20"/>
                <w:szCs w:val="20"/>
              </w:rPr>
              <w:t xml:space="preserve">Overall agreement </w:t>
            </w:r>
            <w:proofErr w:type="spellStart"/>
            <w:r w:rsidRPr="002E016B">
              <w:rPr>
                <w:sz w:val="20"/>
                <w:szCs w:val="20"/>
              </w:rPr>
              <w:t>index</w:t>
            </w:r>
            <w:r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  <w:hideMark/>
          </w:tcPr>
          <w:p w14:paraId="08839491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11.6 (1.4)</w:t>
            </w:r>
          </w:p>
        </w:tc>
        <w:tc>
          <w:tcPr>
            <w:tcW w:w="1080" w:type="dxa"/>
            <w:noWrap/>
            <w:hideMark/>
          </w:tcPr>
          <w:p w14:paraId="3AE739A5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7.7 (1.4)</w:t>
            </w:r>
          </w:p>
        </w:tc>
        <w:tc>
          <w:tcPr>
            <w:tcW w:w="1080" w:type="dxa"/>
            <w:noWrap/>
            <w:hideMark/>
          </w:tcPr>
          <w:p w14:paraId="539B46E8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16.4 (3.8)</w:t>
            </w:r>
          </w:p>
        </w:tc>
        <w:tc>
          <w:tcPr>
            <w:tcW w:w="1080" w:type="dxa"/>
            <w:noWrap/>
            <w:hideMark/>
          </w:tcPr>
          <w:p w14:paraId="06FC1591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10.8 (2.7)</w:t>
            </w:r>
          </w:p>
        </w:tc>
        <w:tc>
          <w:tcPr>
            <w:tcW w:w="1080" w:type="dxa"/>
            <w:noWrap/>
            <w:hideMark/>
          </w:tcPr>
          <w:p w14:paraId="0FD402A4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17.4 (3.8)</w:t>
            </w:r>
          </w:p>
        </w:tc>
        <w:tc>
          <w:tcPr>
            <w:tcW w:w="715" w:type="dxa"/>
            <w:noWrap/>
            <w:hideMark/>
          </w:tcPr>
          <w:p w14:paraId="53761270" w14:textId="1E317A5E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</w:tr>
      <w:tr w:rsidR="002E016B" w:rsidRPr="002E016B" w14:paraId="2563A57F" w14:textId="77777777" w:rsidTr="002E016B">
        <w:trPr>
          <w:trHeight w:val="300"/>
        </w:trPr>
        <w:tc>
          <w:tcPr>
            <w:tcW w:w="3955" w:type="dxa"/>
            <w:noWrap/>
            <w:hideMark/>
          </w:tcPr>
          <w:p w14:paraId="3BC9B277" w14:textId="77777777" w:rsidR="002E016B" w:rsidRPr="002E016B" w:rsidRDefault="002E016B" w:rsidP="002E01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hideMark/>
          </w:tcPr>
          <w:p w14:paraId="17748651" w14:textId="00311D53" w:rsidR="002E016B" w:rsidRPr="002E016B" w:rsidRDefault="002E016B" w:rsidP="002E016B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High self-efficacy, % (SE)</w:t>
            </w:r>
            <w:r>
              <w:rPr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15" w:type="dxa"/>
          </w:tcPr>
          <w:p w14:paraId="27B9FE75" w14:textId="5AC37536" w:rsidR="002E016B" w:rsidRPr="002E016B" w:rsidRDefault="002E016B" w:rsidP="002E01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016B" w:rsidRPr="002E016B" w14:paraId="59F82DBB" w14:textId="77777777" w:rsidTr="002E016B">
        <w:trPr>
          <w:trHeight w:val="300"/>
        </w:trPr>
        <w:tc>
          <w:tcPr>
            <w:tcW w:w="3955" w:type="dxa"/>
            <w:hideMark/>
          </w:tcPr>
          <w:p w14:paraId="7AD0CE8D" w14:textId="29C72EA6" w:rsidR="002E016B" w:rsidRPr="002E016B" w:rsidRDefault="002E016B" w:rsidP="002E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2E016B">
              <w:rPr>
                <w:sz w:val="20"/>
                <w:szCs w:val="20"/>
              </w:rPr>
              <w:t>Using spir</w:t>
            </w:r>
            <w:r>
              <w:rPr>
                <w:sz w:val="20"/>
                <w:szCs w:val="20"/>
              </w:rPr>
              <w:t xml:space="preserve">ometry data as a component of a clinical evaluation for an </w:t>
            </w:r>
            <w:r w:rsidRPr="002E016B">
              <w:rPr>
                <w:sz w:val="20"/>
                <w:szCs w:val="20"/>
              </w:rPr>
              <w:t>asthma diagnosis in patients able to perform it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080" w:type="dxa"/>
            <w:noWrap/>
            <w:hideMark/>
          </w:tcPr>
          <w:p w14:paraId="4FD85DB0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37.4 (2.4)</w:t>
            </w:r>
          </w:p>
        </w:tc>
        <w:tc>
          <w:tcPr>
            <w:tcW w:w="1080" w:type="dxa"/>
            <w:noWrap/>
            <w:hideMark/>
          </w:tcPr>
          <w:p w14:paraId="3A8F0E64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42.0 (3.6)</w:t>
            </w:r>
          </w:p>
        </w:tc>
        <w:tc>
          <w:tcPr>
            <w:tcW w:w="1080" w:type="dxa"/>
            <w:noWrap/>
            <w:hideMark/>
          </w:tcPr>
          <w:p w14:paraId="1D27E9EC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51.8 (5.7)</w:t>
            </w:r>
          </w:p>
        </w:tc>
        <w:tc>
          <w:tcPr>
            <w:tcW w:w="1080" w:type="dxa"/>
            <w:noWrap/>
            <w:hideMark/>
          </w:tcPr>
          <w:p w14:paraId="1F45C32D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20.3 (3.3)</w:t>
            </w:r>
          </w:p>
        </w:tc>
        <w:tc>
          <w:tcPr>
            <w:tcW w:w="1080" w:type="dxa"/>
            <w:noWrap/>
            <w:hideMark/>
          </w:tcPr>
          <w:p w14:paraId="525D50EA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21.2 (3.6)</w:t>
            </w:r>
          </w:p>
        </w:tc>
        <w:tc>
          <w:tcPr>
            <w:tcW w:w="715" w:type="dxa"/>
            <w:noWrap/>
            <w:hideMark/>
          </w:tcPr>
          <w:p w14:paraId="60F60A5B" w14:textId="0E546C13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&lt;.001</w:t>
            </w:r>
          </w:p>
        </w:tc>
      </w:tr>
      <w:tr w:rsidR="002E016B" w:rsidRPr="002E016B" w14:paraId="71CCA6EC" w14:textId="77777777" w:rsidTr="002E016B">
        <w:trPr>
          <w:trHeight w:val="300"/>
        </w:trPr>
        <w:tc>
          <w:tcPr>
            <w:tcW w:w="3955" w:type="dxa"/>
            <w:hideMark/>
          </w:tcPr>
          <w:p w14:paraId="20FF559F" w14:textId="7863C75E" w:rsidR="002E016B" w:rsidRPr="002E016B" w:rsidRDefault="002E016B" w:rsidP="002E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2E016B">
              <w:rPr>
                <w:sz w:val="20"/>
                <w:szCs w:val="20"/>
              </w:rPr>
              <w:t>Assessing u</w:t>
            </w:r>
            <w:r>
              <w:rPr>
                <w:sz w:val="20"/>
                <w:szCs w:val="20"/>
              </w:rPr>
              <w:t xml:space="preserve">nderlying asthma severity using </w:t>
            </w:r>
            <w:r w:rsidRPr="002E016B">
              <w:rPr>
                <w:sz w:val="20"/>
                <w:szCs w:val="20"/>
              </w:rPr>
              <w:t>standard criteria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080" w:type="dxa"/>
            <w:hideMark/>
          </w:tcPr>
          <w:p w14:paraId="3CC18E3E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49.7 (2.4)</w:t>
            </w:r>
          </w:p>
        </w:tc>
        <w:tc>
          <w:tcPr>
            <w:tcW w:w="1080" w:type="dxa"/>
            <w:noWrap/>
            <w:hideMark/>
          </w:tcPr>
          <w:p w14:paraId="687AA5AE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45.3 (3.6)</w:t>
            </w:r>
          </w:p>
        </w:tc>
        <w:tc>
          <w:tcPr>
            <w:tcW w:w="1080" w:type="dxa"/>
            <w:noWrap/>
            <w:hideMark/>
          </w:tcPr>
          <w:p w14:paraId="4432F727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50.3 (5.6)</w:t>
            </w:r>
          </w:p>
        </w:tc>
        <w:tc>
          <w:tcPr>
            <w:tcW w:w="1080" w:type="dxa"/>
            <w:noWrap/>
            <w:hideMark/>
          </w:tcPr>
          <w:p w14:paraId="72405F11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58.0 (4.3)</w:t>
            </w:r>
          </w:p>
        </w:tc>
        <w:tc>
          <w:tcPr>
            <w:tcW w:w="1080" w:type="dxa"/>
            <w:noWrap/>
            <w:hideMark/>
          </w:tcPr>
          <w:p w14:paraId="2A8C0F74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45.5 (4.9)</w:t>
            </w:r>
          </w:p>
        </w:tc>
        <w:tc>
          <w:tcPr>
            <w:tcW w:w="715" w:type="dxa"/>
            <w:noWrap/>
            <w:hideMark/>
          </w:tcPr>
          <w:p w14:paraId="5A39ADC8" w14:textId="3EB81C90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</w:tr>
      <w:tr w:rsidR="002E016B" w:rsidRPr="002E016B" w14:paraId="4FE744FB" w14:textId="77777777" w:rsidTr="002E016B">
        <w:trPr>
          <w:trHeight w:val="300"/>
        </w:trPr>
        <w:tc>
          <w:tcPr>
            <w:tcW w:w="3955" w:type="dxa"/>
            <w:hideMark/>
          </w:tcPr>
          <w:p w14:paraId="532CA0B2" w14:textId="48F4947D" w:rsidR="002E016B" w:rsidRPr="002E016B" w:rsidRDefault="002E016B" w:rsidP="002E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2E016B">
              <w:rPr>
                <w:sz w:val="20"/>
                <w:szCs w:val="20"/>
              </w:rPr>
              <w:t xml:space="preserve">Prescribing </w:t>
            </w:r>
            <w:r>
              <w:rPr>
                <w:sz w:val="20"/>
                <w:szCs w:val="20"/>
              </w:rPr>
              <w:t xml:space="preserve">the appropriate dose of inhaled </w:t>
            </w:r>
            <w:r w:rsidRPr="002E016B">
              <w:rPr>
                <w:sz w:val="20"/>
                <w:szCs w:val="20"/>
              </w:rPr>
              <w:t>corticosteroids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080" w:type="dxa"/>
            <w:hideMark/>
          </w:tcPr>
          <w:p w14:paraId="79A89094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65.0 (2.2)</w:t>
            </w:r>
          </w:p>
        </w:tc>
        <w:tc>
          <w:tcPr>
            <w:tcW w:w="1080" w:type="dxa"/>
            <w:noWrap/>
            <w:hideMark/>
          </w:tcPr>
          <w:p w14:paraId="52BF82C3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64.5 (3.5)</w:t>
            </w:r>
          </w:p>
        </w:tc>
        <w:tc>
          <w:tcPr>
            <w:tcW w:w="1080" w:type="dxa"/>
            <w:noWrap/>
            <w:hideMark/>
          </w:tcPr>
          <w:p w14:paraId="18085C91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60.3 (5.4)</w:t>
            </w:r>
          </w:p>
        </w:tc>
        <w:tc>
          <w:tcPr>
            <w:tcW w:w="1080" w:type="dxa"/>
            <w:noWrap/>
            <w:hideMark/>
          </w:tcPr>
          <w:p w14:paraId="13D3E578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72.6 (3.8)</w:t>
            </w:r>
          </w:p>
        </w:tc>
        <w:tc>
          <w:tcPr>
            <w:tcW w:w="1080" w:type="dxa"/>
            <w:noWrap/>
            <w:hideMark/>
          </w:tcPr>
          <w:p w14:paraId="4316E850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60.5 (4.5)</w:t>
            </w:r>
          </w:p>
        </w:tc>
        <w:tc>
          <w:tcPr>
            <w:tcW w:w="715" w:type="dxa"/>
            <w:noWrap/>
            <w:hideMark/>
          </w:tcPr>
          <w:p w14:paraId="60DB15FC" w14:textId="40C5BA59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</w:t>
            </w:r>
          </w:p>
        </w:tc>
      </w:tr>
      <w:tr w:rsidR="002E016B" w:rsidRPr="002E016B" w14:paraId="5488ACF3" w14:textId="77777777" w:rsidTr="002E016B">
        <w:trPr>
          <w:trHeight w:val="300"/>
        </w:trPr>
        <w:tc>
          <w:tcPr>
            <w:tcW w:w="3955" w:type="dxa"/>
            <w:hideMark/>
          </w:tcPr>
          <w:p w14:paraId="764E2241" w14:textId="2EA9CE4D" w:rsidR="002E016B" w:rsidRPr="002E016B" w:rsidRDefault="002E016B" w:rsidP="002E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2E016B">
              <w:rPr>
                <w:sz w:val="20"/>
                <w:szCs w:val="20"/>
              </w:rPr>
              <w:t>Evaluating the need to step up controller therapy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080" w:type="dxa"/>
            <w:hideMark/>
          </w:tcPr>
          <w:p w14:paraId="40435D74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64.5 (2.3)</w:t>
            </w:r>
          </w:p>
        </w:tc>
        <w:tc>
          <w:tcPr>
            <w:tcW w:w="1080" w:type="dxa"/>
            <w:noWrap/>
            <w:hideMark/>
          </w:tcPr>
          <w:p w14:paraId="7364FADD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64.8 (3.5)</w:t>
            </w:r>
          </w:p>
        </w:tc>
        <w:tc>
          <w:tcPr>
            <w:tcW w:w="1080" w:type="dxa"/>
            <w:noWrap/>
            <w:hideMark/>
          </w:tcPr>
          <w:p w14:paraId="03F8D452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58.8 (5.6)</w:t>
            </w:r>
          </w:p>
        </w:tc>
        <w:tc>
          <w:tcPr>
            <w:tcW w:w="1080" w:type="dxa"/>
            <w:noWrap/>
            <w:hideMark/>
          </w:tcPr>
          <w:p w14:paraId="7BF5EDC8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70.1 (4.2)</w:t>
            </w:r>
          </w:p>
        </w:tc>
        <w:tc>
          <w:tcPr>
            <w:tcW w:w="1080" w:type="dxa"/>
            <w:noWrap/>
            <w:hideMark/>
          </w:tcPr>
          <w:p w14:paraId="24B00100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64.1 (4.7)</w:t>
            </w:r>
          </w:p>
        </w:tc>
        <w:tc>
          <w:tcPr>
            <w:tcW w:w="715" w:type="dxa"/>
            <w:noWrap/>
            <w:hideMark/>
          </w:tcPr>
          <w:p w14:paraId="0F2333D8" w14:textId="0811346B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.47</w:t>
            </w:r>
          </w:p>
        </w:tc>
      </w:tr>
      <w:tr w:rsidR="002E016B" w:rsidRPr="002E016B" w14:paraId="1FC4F5ED" w14:textId="77777777" w:rsidTr="002E016B">
        <w:trPr>
          <w:trHeight w:val="300"/>
        </w:trPr>
        <w:tc>
          <w:tcPr>
            <w:tcW w:w="3955" w:type="dxa"/>
            <w:hideMark/>
          </w:tcPr>
          <w:p w14:paraId="1A5FCB0F" w14:textId="1E998F15" w:rsidR="002E016B" w:rsidRPr="002E016B" w:rsidRDefault="002E016B" w:rsidP="002E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2E016B">
              <w:rPr>
                <w:sz w:val="20"/>
                <w:szCs w:val="20"/>
              </w:rPr>
              <w:t>Evaluating when to step down controller therapy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080" w:type="dxa"/>
            <w:hideMark/>
          </w:tcPr>
          <w:p w14:paraId="0C62EE78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49.7 (2.4)</w:t>
            </w:r>
          </w:p>
        </w:tc>
        <w:tc>
          <w:tcPr>
            <w:tcW w:w="1080" w:type="dxa"/>
            <w:noWrap/>
            <w:hideMark/>
          </w:tcPr>
          <w:p w14:paraId="4A6329CA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46.0 (3.6)</w:t>
            </w:r>
          </w:p>
        </w:tc>
        <w:tc>
          <w:tcPr>
            <w:tcW w:w="1080" w:type="dxa"/>
            <w:noWrap/>
            <w:hideMark/>
          </w:tcPr>
          <w:p w14:paraId="59470D10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52.0 (5.6)</w:t>
            </w:r>
          </w:p>
        </w:tc>
        <w:tc>
          <w:tcPr>
            <w:tcW w:w="1080" w:type="dxa"/>
            <w:noWrap/>
            <w:hideMark/>
          </w:tcPr>
          <w:p w14:paraId="15CD011F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57.6 (4.4)</w:t>
            </w:r>
          </w:p>
        </w:tc>
        <w:tc>
          <w:tcPr>
            <w:tcW w:w="1080" w:type="dxa"/>
            <w:noWrap/>
            <w:hideMark/>
          </w:tcPr>
          <w:p w14:paraId="74B0C1B9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37.8 (4.9)</w:t>
            </w:r>
          </w:p>
        </w:tc>
        <w:tc>
          <w:tcPr>
            <w:tcW w:w="715" w:type="dxa"/>
            <w:noWrap/>
            <w:hideMark/>
          </w:tcPr>
          <w:p w14:paraId="3C04D0A4" w14:textId="04AB6E6D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</w:tr>
      <w:tr w:rsidR="002E016B" w:rsidRPr="002E016B" w14:paraId="736391BF" w14:textId="77777777" w:rsidTr="002E016B">
        <w:trPr>
          <w:trHeight w:val="300"/>
        </w:trPr>
        <w:tc>
          <w:tcPr>
            <w:tcW w:w="3955" w:type="dxa"/>
            <w:hideMark/>
          </w:tcPr>
          <w:p w14:paraId="621B5079" w14:textId="77323618" w:rsidR="002E016B" w:rsidRPr="002E016B" w:rsidRDefault="002E016B" w:rsidP="002E016B">
            <w:pPr>
              <w:rPr>
                <w:sz w:val="20"/>
                <w:szCs w:val="20"/>
                <w:vertAlign w:val="superscript"/>
              </w:rPr>
            </w:pPr>
            <w:r w:rsidRPr="002E016B">
              <w:rPr>
                <w:sz w:val="20"/>
                <w:szCs w:val="20"/>
              </w:rPr>
              <w:t xml:space="preserve">Overall </w:t>
            </w:r>
            <w:r>
              <w:rPr>
                <w:sz w:val="20"/>
                <w:szCs w:val="20"/>
              </w:rPr>
              <w:t>self-efficacy</w:t>
            </w:r>
            <w:r w:rsidRPr="002E016B">
              <w:rPr>
                <w:sz w:val="20"/>
                <w:szCs w:val="20"/>
              </w:rPr>
              <w:t xml:space="preserve"> </w:t>
            </w:r>
            <w:proofErr w:type="spellStart"/>
            <w:r w:rsidRPr="002E016B">
              <w:rPr>
                <w:sz w:val="20"/>
                <w:szCs w:val="20"/>
              </w:rPr>
              <w:t>index</w:t>
            </w:r>
            <w:r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  <w:hideMark/>
          </w:tcPr>
          <w:p w14:paraId="74637269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21.3 (2.2)</w:t>
            </w:r>
          </w:p>
        </w:tc>
        <w:tc>
          <w:tcPr>
            <w:tcW w:w="1080" w:type="dxa"/>
            <w:noWrap/>
            <w:hideMark/>
          </w:tcPr>
          <w:p w14:paraId="26291F28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20.0 (2.8)</w:t>
            </w:r>
          </w:p>
        </w:tc>
        <w:tc>
          <w:tcPr>
            <w:tcW w:w="1080" w:type="dxa"/>
            <w:noWrap/>
            <w:hideMark/>
          </w:tcPr>
          <w:p w14:paraId="129D027F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35.8 (5.8)</w:t>
            </w:r>
          </w:p>
        </w:tc>
        <w:tc>
          <w:tcPr>
            <w:tcW w:w="1080" w:type="dxa"/>
            <w:noWrap/>
            <w:hideMark/>
          </w:tcPr>
          <w:p w14:paraId="2C75881F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12.6 (2.5)</w:t>
            </w:r>
          </w:p>
        </w:tc>
        <w:tc>
          <w:tcPr>
            <w:tcW w:w="1080" w:type="dxa"/>
            <w:noWrap/>
            <w:hideMark/>
          </w:tcPr>
          <w:p w14:paraId="33F3D9C4" w14:textId="77777777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 w:rsidRPr="002E016B">
              <w:rPr>
                <w:sz w:val="20"/>
                <w:szCs w:val="20"/>
              </w:rPr>
              <w:t>8.7 (2.3)</w:t>
            </w:r>
          </w:p>
        </w:tc>
        <w:tc>
          <w:tcPr>
            <w:tcW w:w="715" w:type="dxa"/>
            <w:noWrap/>
            <w:hideMark/>
          </w:tcPr>
          <w:p w14:paraId="2CF5F923" w14:textId="7F317B12" w:rsidR="002E016B" w:rsidRPr="002E016B" w:rsidRDefault="002E016B" w:rsidP="002E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&lt;.001</w:t>
            </w:r>
          </w:p>
        </w:tc>
      </w:tr>
    </w:tbl>
    <w:p w14:paraId="45F92E1A" w14:textId="71A9B509" w:rsidR="002E016B" w:rsidRDefault="002E016B">
      <w:pPr>
        <w:spacing w:after="0"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  <w:vertAlign w:val="superscript"/>
        </w:rPr>
        <w:t>a</w:t>
      </w:r>
      <w:proofErr w:type="spellEnd"/>
      <w:proofErr w:type="gramEnd"/>
      <w:r>
        <w:rPr>
          <w:sz w:val="20"/>
          <w:szCs w:val="20"/>
        </w:rPr>
        <w:t xml:space="preserve"> The percentage responding “strongly agree” to the question.</w:t>
      </w:r>
    </w:p>
    <w:p w14:paraId="1DADC5AC" w14:textId="4EADC23A" w:rsidR="002E016B" w:rsidRDefault="002E016B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b</w:t>
      </w:r>
      <w:proofErr w:type="gramEnd"/>
      <w:r>
        <w:rPr>
          <w:sz w:val="20"/>
          <w:szCs w:val="20"/>
        </w:rPr>
        <w:t xml:space="preserve"> The percentage responding “very confident” to the question.</w:t>
      </w:r>
    </w:p>
    <w:p w14:paraId="7FF06299" w14:textId="212828D0" w:rsidR="002E016B" w:rsidRPr="002E016B" w:rsidRDefault="002E016B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c</w:t>
      </w:r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The percentage responding “strongly agree” to all agreement questions, or “very confident” to all self-efficacy questions.</w:t>
      </w:r>
    </w:p>
    <w:p w14:paraId="049C9A24" w14:textId="77777777" w:rsidR="00B60E19" w:rsidRDefault="00170C37">
      <w:r>
        <w:br w:type="page"/>
      </w:r>
    </w:p>
    <w:p w14:paraId="06D21AD1" w14:textId="77777777" w:rsidR="00B60E19" w:rsidRDefault="00B60E19">
      <w:pPr>
        <w:pStyle w:val="NoSpacing"/>
        <w:sectPr w:rsidR="00B60E19" w:rsidSect="000008BD"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55B7F32" w14:textId="1752F646" w:rsidR="00B60E19" w:rsidRDefault="001D5C49">
      <w:pPr>
        <w:pStyle w:val="NoSpacing"/>
      </w:pPr>
      <w:r>
        <w:lastRenderedPageBreak/>
        <w:t>Table E4</w:t>
      </w:r>
      <w:r w:rsidR="00170C37">
        <w:t>. Adjusted OR “almost always” adhering to assessment- and monitoring recommendations: Guideline component 1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913"/>
        <w:gridCol w:w="913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5"/>
      </w:tblGrid>
      <w:tr w:rsidR="00B60E19" w14:paraId="45D044EF" w14:textId="77777777">
        <w:trPr>
          <w:cantSplit/>
          <w:trHeight w:val="387"/>
          <w:tblHeader/>
        </w:trPr>
        <w:tc>
          <w:tcPr>
            <w:tcW w:w="1794" w:type="dxa"/>
            <w:shd w:val="clear" w:color="auto" w:fill="auto"/>
            <w:vAlign w:val="center"/>
            <w:hideMark/>
          </w:tcPr>
          <w:p w14:paraId="622B6EA3" w14:textId="77777777" w:rsidR="00B60E19" w:rsidRDefault="00B60E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37405C60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Documt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control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B249DB3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Normal activity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6C2B92B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Daytime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sympt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14:paraId="774651A0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Night waking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FB6715E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Sympt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control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52801EE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Control tool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ADEFF0D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Rescue med</w:t>
            </w:r>
          </w:p>
        </w:tc>
        <w:tc>
          <w:tcPr>
            <w:tcW w:w="914" w:type="dxa"/>
          </w:tcPr>
          <w:p w14:paraId="77EB454D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Oral steroid</w:t>
            </w:r>
          </w:p>
        </w:tc>
        <w:tc>
          <w:tcPr>
            <w:tcW w:w="914" w:type="dxa"/>
          </w:tcPr>
          <w:p w14:paraId="17CE81ED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ED visit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freq</w:t>
            </w:r>
            <w:proofErr w:type="spellEnd"/>
          </w:p>
        </w:tc>
        <w:tc>
          <w:tcPr>
            <w:tcW w:w="914" w:type="dxa"/>
          </w:tcPr>
          <w:p w14:paraId="685B2AC0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Peak flow</w:t>
            </w:r>
          </w:p>
        </w:tc>
        <w:tc>
          <w:tcPr>
            <w:tcW w:w="914" w:type="dxa"/>
          </w:tcPr>
          <w:p w14:paraId="0C83F6CC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Perform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spiro</w:t>
            </w:r>
            <w:proofErr w:type="spellEnd"/>
          </w:p>
        </w:tc>
        <w:tc>
          <w:tcPr>
            <w:tcW w:w="914" w:type="dxa"/>
          </w:tcPr>
          <w:p w14:paraId="3D9FAAEE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Med use</w:t>
            </w:r>
          </w:p>
        </w:tc>
        <w:tc>
          <w:tcPr>
            <w:tcW w:w="915" w:type="dxa"/>
          </w:tcPr>
          <w:p w14:paraId="316D367E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Inhaler tech</w:t>
            </w:r>
          </w:p>
        </w:tc>
      </w:tr>
      <w:tr w:rsidR="00B60E19" w14:paraId="01CCA853" w14:textId="77777777">
        <w:trPr>
          <w:trHeight w:val="300"/>
        </w:trPr>
        <w:tc>
          <w:tcPr>
            <w:tcW w:w="13675" w:type="dxa"/>
            <w:gridSpan w:val="14"/>
          </w:tcPr>
          <w:p w14:paraId="61F15166" w14:textId="7D05E024" w:rsidR="00B60E19" w:rsidRDefault="00170C37" w:rsidP="00E22D1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Primary care specialty (referent: </w:t>
            </w:r>
            <w:r w:rsidR="00E22D11">
              <w:rPr>
                <w:rFonts w:cstheme="minorHAnsi"/>
                <w:b/>
                <w:sz w:val="20"/>
                <w:szCs w:val="20"/>
              </w:rPr>
              <w:t>FM/GM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B60E19" w14:paraId="7EF20177" w14:textId="77777777">
        <w:trPr>
          <w:trHeight w:val="300"/>
        </w:trPr>
        <w:tc>
          <w:tcPr>
            <w:tcW w:w="1794" w:type="dxa"/>
            <w:shd w:val="clear" w:color="auto" w:fill="auto"/>
            <w:noWrap/>
            <w:vAlign w:val="center"/>
          </w:tcPr>
          <w:p w14:paraId="23622BB5" w14:textId="77777777" w:rsidR="00B60E19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Internal med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8337109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</w:t>
            </w:r>
          </w:p>
          <w:p w14:paraId="38842C2E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(0.3-1.1)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19FA63F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</w:p>
          <w:p w14:paraId="24B987F2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(0.5-1.6)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CA10635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</w:p>
          <w:p w14:paraId="48782167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(0.5-1.5)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3A659E3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</w:p>
          <w:p w14:paraId="5FD341C3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(0.5-1.6)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68ED00C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</w:t>
            </w:r>
          </w:p>
          <w:p w14:paraId="6FD04003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(0.4-1.1)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334A342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0.4*</w:t>
            </w:r>
          </w:p>
          <w:p w14:paraId="3567F1AB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(0.2-0.9)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FAF0D07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</w:t>
            </w:r>
          </w:p>
          <w:p w14:paraId="2993B291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(0.4-1.4)</w:t>
            </w:r>
          </w:p>
        </w:tc>
        <w:tc>
          <w:tcPr>
            <w:tcW w:w="914" w:type="dxa"/>
            <w:vAlign w:val="center"/>
          </w:tcPr>
          <w:p w14:paraId="2236233E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</w:p>
          <w:p w14:paraId="11F2CEB4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(0.5-1.5)</w:t>
            </w:r>
          </w:p>
        </w:tc>
        <w:tc>
          <w:tcPr>
            <w:tcW w:w="914" w:type="dxa"/>
            <w:vAlign w:val="center"/>
          </w:tcPr>
          <w:p w14:paraId="2AF08651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</w:t>
            </w:r>
          </w:p>
          <w:p w14:paraId="685D8A5F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(0.6-1.9)</w:t>
            </w:r>
          </w:p>
        </w:tc>
        <w:tc>
          <w:tcPr>
            <w:tcW w:w="914" w:type="dxa"/>
            <w:vAlign w:val="center"/>
          </w:tcPr>
          <w:p w14:paraId="67923A26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</w:t>
            </w:r>
          </w:p>
          <w:p w14:paraId="6FCDA343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(0.3-1.8)</w:t>
            </w:r>
          </w:p>
        </w:tc>
        <w:tc>
          <w:tcPr>
            <w:tcW w:w="914" w:type="dxa"/>
            <w:vAlign w:val="center"/>
          </w:tcPr>
          <w:p w14:paraId="3EFD2AEA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</w:t>
            </w:r>
          </w:p>
          <w:p w14:paraId="11642A4D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(0.6-4.5)</w:t>
            </w:r>
          </w:p>
        </w:tc>
        <w:tc>
          <w:tcPr>
            <w:tcW w:w="914" w:type="dxa"/>
            <w:vAlign w:val="center"/>
          </w:tcPr>
          <w:p w14:paraId="4AB796E7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</w:t>
            </w:r>
          </w:p>
          <w:p w14:paraId="0024E7F9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(0.4-1.2)</w:t>
            </w:r>
          </w:p>
        </w:tc>
        <w:tc>
          <w:tcPr>
            <w:tcW w:w="915" w:type="dxa"/>
            <w:vAlign w:val="center"/>
          </w:tcPr>
          <w:p w14:paraId="22E3FCF2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</w:t>
            </w:r>
          </w:p>
          <w:p w14:paraId="1F6BA051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(0.3-1.5)</w:t>
            </w:r>
          </w:p>
        </w:tc>
      </w:tr>
      <w:tr w:rsidR="00B60E19" w14:paraId="5EF7FCB5" w14:textId="77777777">
        <w:trPr>
          <w:trHeight w:val="300"/>
        </w:trPr>
        <w:tc>
          <w:tcPr>
            <w:tcW w:w="1794" w:type="dxa"/>
            <w:shd w:val="clear" w:color="auto" w:fill="auto"/>
            <w:noWrap/>
            <w:vAlign w:val="center"/>
          </w:tcPr>
          <w:p w14:paraId="252F1B5B" w14:textId="77777777" w:rsidR="00B60E19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Pediatrics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B3945E8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</w:t>
            </w:r>
          </w:p>
          <w:p w14:paraId="7F3B9292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(0.7-1.9)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B72DB35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2.6*</w:t>
            </w:r>
          </w:p>
          <w:p w14:paraId="705056F1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(1.7-4.2)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52461D2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2.8*</w:t>
            </w:r>
          </w:p>
          <w:p w14:paraId="6FC9A24F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(1.7-4.6)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564958E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2.7*</w:t>
            </w:r>
          </w:p>
          <w:p w14:paraId="1ECA2EF2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(1.6-4.5)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D77C2E5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</w:t>
            </w:r>
          </w:p>
          <w:p w14:paraId="067CA1E3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(0.7-1.8)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65B3B02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2.1*</w:t>
            </w:r>
          </w:p>
          <w:p w14:paraId="24F3A8C0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(1.2-4.0)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29D8C51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2.2*</w:t>
            </w:r>
          </w:p>
          <w:p w14:paraId="611CCC9A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(1.3-2.7)</w:t>
            </w:r>
          </w:p>
        </w:tc>
        <w:tc>
          <w:tcPr>
            <w:tcW w:w="914" w:type="dxa"/>
            <w:vAlign w:val="center"/>
          </w:tcPr>
          <w:p w14:paraId="28E20D3C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2.2*</w:t>
            </w:r>
          </w:p>
          <w:p w14:paraId="03226FBF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(1.3-3.5)</w:t>
            </w:r>
          </w:p>
        </w:tc>
        <w:tc>
          <w:tcPr>
            <w:tcW w:w="914" w:type="dxa"/>
            <w:vAlign w:val="center"/>
          </w:tcPr>
          <w:p w14:paraId="5B25A7A9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2.0*</w:t>
            </w:r>
          </w:p>
          <w:p w14:paraId="4E9DDDDB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(1.2-3.1)</w:t>
            </w:r>
          </w:p>
        </w:tc>
        <w:tc>
          <w:tcPr>
            <w:tcW w:w="914" w:type="dxa"/>
            <w:vAlign w:val="center"/>
          </w:tcPr>
          <w:p w14:paraId="1954F4C6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</w:t>
            </w:r>
          </w:p>
          <w:p w14:paraId="6B3F1E14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(0.6-2.5)</w:t>
            </w:r>
          </w:p>
        </w:tc>
        <w:tc>
          <w:tcPr>
            <w:tcW w:w="914" w:type="dxa"/>
            <w:vAlign w:val="center"/>
          </w:tcPr>
          <w:p w14:paraId="6F71D069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</w:t>
            </w:r>
          </w:p>
          <w:p w14:paraId="7C5542C1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(0.6-3.6)</w:t>
            </w:r>
          </w:p>
        </w:tc>
        <w:tc>
          <w:tcPr>
            <w:tcW w:w="914" w:type="dxa"/>
            <w:vAlign w:val="center"/>
          </w:tcPr>
          <w:p w14:paraId="6DEED4A1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</w:t>
            </w:r>
          </w:p>
          <w:p w14:paraId="7E6021B1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(0.7-1.7)</w:t>
            </w:r>
          </w:p>
        </w:tc>
        <w:tc>
          <w:tcPr>
            <w:tcW w:w="915" w:type="dxa"/>
            <w:vAlign w:val="center"/>
          </w:tcPr>
          <w:p w14:paraId="48F97138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2.0*</w:t>
            </w:r>
          </w:p>
          <w:p w14:paraId="24795D2B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(1.1-3.6)</w:t>
            </w:r>
          </w:p>
        </w:tc>
      </w:tr>
      <w:tr w:rsidR="00B60E19" w14:paraId="70D9D96D" w14:textId="77777777">
        <w:trPr>
          <w:trHeight w:val="300"/>
        </w:trPr>
        <w:tc>
          <w:tcPr>
            <w:tcW w:w="1794" w:type="dxa"/>
            <w:shd w:val="clear" w:color="auto" w:fill="auto"/>
            <w:noWrap/>
            <w:vAlign w:val="center"/>
          </w:tcPr>
          <w:p w14:paraId="6AA68D88" w14:textId="77777777" w:rsidR="00B60E19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CHC mid-level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2909C2F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</w:t>
            </w:r>
          </w:p>
          <w:p w14:paraId="50C481A1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(0.6-2.1)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DADCD11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</w:p>
          <w:p w14:paraId="2FA0B4E8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(0.6-1.6)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348F6CE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</w:p>
          <w:p w14:paraId="6131247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(0.6-1.6)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550A4B9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</w:p>
          <w:p w14:paraId="71CC2F9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(0.5-1.4)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14A7A4A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0.4*</w:t>
            </w:r>
          </w:p>
          <w:p w14:paraId="614238D4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(0.3-0.7)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48B15F3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</w:t>
            </w:r>
          </w:p>
          <w:p w14:paraId="26D5EB90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(0.6-2.8)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7BAB672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</w:t>
            </w:r>
          </w:p>
          <w:p w14:paraId="50F62A0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(0.5-1.5)</w:t>
            </w:r>
          </w:p>
        </w:tc>
        <w:tc>
          <w:tcPr>
            <w:tcW w:w="914" w:type="dxa"/>
            <w:vAlign w:val="center"/>
          </w:tcPr>
          <w:p w14:paraId="0EB716B4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0.6*</w:t>
            </w:r>
          </w:p>
          <w:p w14:paraId="20EEA7CC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(0.4-1.0)</w:t>
            </w:r>
          </w:p>
        </w:tc>
        <w:tc>
          <w:tcPr>
            <w:tcW w:w="914" w:type="dxa"/>
            <w:vAlign w:val="center"/>
          </w:tcPr>
          <w:p w14:paraId="7EA7FD9E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</w:t>
            </w:r>
          </w:p>
          <w:p w14:paraId="0DB9A5AA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(0.5-1.2)</w:t>
            </w:r>
          </w:p>
        </w:tc>
        <w:tc>
          <w:tcPr>
            <w:tcW w:w="914" w:type="dxa"/>
            <w:vAlign w:val="center"/>
          </w:tcPr>
          <w:p w14:paraId="261529A0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</w:t>
            </w:r>
          </w:p>
          <w:p w14:paraId="14EAA1D0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(0.2-1.6)</w:t>
            </w:r>
          </w:p>
        </w:tc>
        <w:tc>
          <w:tcPr>
            <w:tcW w:w="914" w:type="dxa"/>
            <w:vAlign w:val="center"/>
          </w:tcPr>
          <w:p w14:paraId="084E755E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</w:t>
            </w:r>
          </w:p>
          <w:p w14:paraId="44F95198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(0.5-4.5)</w:t>
            </w:r>
          </w:p>
        </w:tc>
        <w:tc>
          <w:tcPr>
            <w:tcW w:w="914" w:type="dxa"/>
            <w:vAlign w:val="center"/>
          </w:tcPr>
          <w:p w14:paraId="2BBC01C5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</w:p>
          <w:p w14:paraId="669CBC54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(0.5-1.5)</w:t>
            </w:r>
          </w:p>
        </w:tc>
        <w:tc>
          <w:tcPr>
            <w:tcW w:w="915" w:type="dxa"/>
            <w:vAlign w:val="center"/>
          </w:tcPr>
          <w:p w14:paraId="25F1D396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</w:t>
            </w:r>
          </w:p>
          <w:p w14:paraId="494ED8A4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(0.6-2.7)</w:t>
            </w:r>
          </w:p>
        </w:tc>
      </w:tr>
      <w:tr w:rsidR="00B60E19" w14:paraId="251C7E88" w14:textId="77777777">
        <w:trPr>
          <w:trHeight w:val="300"/>
        </w:trPr>
        <w:tc>
          <w:tcPr>
            <w:tcW w:w="13675" w:type="dxa"/>
            <w:gridSpan w:val="14"/>
            <w:shd w:val="clear" w:color="auto" w:fill="auto"/>
            <w:noWrap/>
            <w:vAlign w:val="center"/>
          </w:tcPr>
          <w:p w14:paraId="7077203C" w14:textId="77777777" w:rsidR="00B60E19" w:rsidRDefault="00170C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Frequency of specialist referral (referent: never/sometimes)</w:t>
            </w:r>
          </w:p>
        </w:tc>
      </w:tr>
      <w:tr w:rsidR="00B60E19" w14:paraId="47489B05" w14:textId="77777777">
        <w:trPr>
          <w:trHeight w:val="300"/>
        </w:trPr>
        <w:tc>
          <w:tcPr>
            <w:tcW w:w="1794" w:type="dxa"/>
            <w:shd w:val="clear" w:color="auto" w:fill="auto"/>
            <w:noWrap/>
            <w:vAlign w:val="center"/>
          </w:tcPr>
          <w:p w14:paraId="512EEE10" w14:textId="77777777" w:rsidR="00B60E19" w:rsidRDefault="00170C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Often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06FC0AB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</w:t>
            </w:r>
          </w:p>
          <w:p w14:paraId="2A3F2655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(0.5-1.3)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3AE45EC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</w:t>
            </w:r>
          </w:p>
          <w:p w14:paraId="5FBD4DAB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(0.5-1.3)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C597847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</w:p>
          <w:p w14:paraId="0F682FDC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(0.5-1.4)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B00CC56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</w:t>
            </w:r>
          </w:p>
          <w:p w14:paraId="58ABC8AC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(0.7-1.6)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13E489F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</w:t>
            </w:r>
          </w:p>
          <w:p w14:paraId="5D74E94E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(0.5-1.1)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927449A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</w:t>
            </w:r>
          </w:p>
          <w:p w14:paraId="227FBE09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(0.3-1.1)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9AA1CF0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</w:p>
          <w:p w14:paraId="2E24E979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(0.6-1.4)</w:t>
            </w:r>
          </w:p>
        </w:tc>
        <w:tc>
          <w:tcPr>
            <w:tcW w:w="914" w:type="dxa"/>
            <w:vAlign w:val="center"/>
          </w:tcPr>
          <w:p w14:paraId="591D88F8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</w:p>
          <w:p w14:paraId="5D1C6CE8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(0.5-1.4)</w:t>
            </w:r>
          </w:p>
        </w:tc>
        <w:tc>
          <w:tcPr>
            <w:tcW w:w="914" w:type="dxa"/>
            <w:vAlign w:val="center"/>
          </w:tcPr>
          <w:p w14:paraId="268ADFD1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</w:t>
            </w:r>
          </w:p>
          <w:p w14:paraId="38B91F1B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(0.7-1.7)</w:t>
            </w:r>
          </w:p>
        </w:tc>
        <w:tc>
          <w:tcPr>
            <w:tcW w:w="914" w:type="dxa"/>
            <w:vAlign w:val="center"/>
          </w:tcPr>
          <w:p w14:paraId="30EB21E8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2.1*</w:t>
            </w:r>
          </w:p>
          <w:p w14:paraId="4780859E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(1.1-4.2)</w:t>
            </w:r>
          </w:p>
        </w:tc>
        <w:tc>
          <w:tcPr>
            <w:tcW w:w="914" w:type="dxa"/>
            <w:vAlign w:val="center"/>
          </w:tcPr>
          <w:p w14:paraId="2892CB0D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</w:t>
            </w:r>
          </w:p>
          <w:p w14:paraId="22848498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(0.3-1.5)</w:t>
            </w:r>
          </w:p>
        </w:tc>
        <w:tc>
          <w:tcPr>
            <w:tcW w:w="914" w:type="dxa"/>
            <w:vAlign w:val="center"/>
          </w:tcPr>
          <w:p w14:paraId="50DF9103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</w:p>
          <w:p w14:paraId="2BCAF91B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(0.6-1.3)</w:t>
            </w:r>
          </w:p>
        </w:tc>
        <w:tc>
          <w:tcPr>
            <w:tcW w:w="915" w:type="dxa"/>
            <w:vAlign w:val="bottom"/>
          </w:tcPr>
          <w:p w14:paraId="24C3528F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2.0*</w:t>
            </w:r>
          </w:p>
          <w:p w14:paraId="7442F1F1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(1.2-3.3)</w:t>
            </w:r>
          </w:p>
        </w:tc>
      </w:tr>
      <w:tr w:rsidR="00B60E19" w14:paraId="6385FA1F" w14:textId="77777777">
        <w:trPr>
          <w:trHeight w:val="300"/>
        </w:trPr>
        <w:tc>
          <w:tcPr>
            <w:tcW w:w="1794" w:type="dxa"/>
            <w:shd w:val="clear" w:color="auto" w:fill="auto"/>
            <w:noWrap/>
            <w:vAlign w:val="center"/>
          </w:tcPr>
          <w:p w14:paraId="476FDB05" w14:textId="77777777" w:rsidR="00B60E19" w:rsidRDefault="00170C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Always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9321E3E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1.5 </w:t>
            </w:r>
          </w:p>
          <w:p w14:paraId="02BEF8AF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(0.7-3.4)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35701FA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3.3*</w:t>
            </w:r>
          </w:p>
          <w:p w14:paraId="6BF3BAB2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(1.3-8.3)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04E3E92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3.8*</w:t>
            </w:r>
          </w:p>
          <w:p w14:paraId="54C31CE9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(1.5-9.3)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C39077D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2.6*</w:t>
            </w:r>
          </w:p>
          <w:p w14:paraId="12E11D68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(1.1-6.3)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131CDD6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</w:t>
            </w:r>
          </w:p>
          <w:p w14:paraId="4EB26747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(0.9-4.6)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D30F526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3.2*</w:t>
            </w:r>
          </w:p>
          <w:p w14:paraId="4A396AED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(1.3-7.7)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7C7E1D0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</w:t>
            </w:r>
          </w:p>
          <w:p w14:paraId="6A2EA8A0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(0.6-4.7)</w:t>
            </w:r>
          </w:p>
        </w:tc>
        <w:tc>
          <w:tcPr>
            <w:tcW w:w="914" w:type="dxa"/>
            <w:vAlign w:val="center"/>
          </w:tcPr>
          <w:p w14:paraId="1B07E795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</w:t>
            </w:r>
          </w:p>
          <w:p w14:paraId="194BF05C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(0.9-4.6)</w:t>
            </w:r>
          </w:p>
        </w:tc>
        <w:tc>
          <w:tcPr>
            <w:tcW w:w="914" w:type="dxa"/>
            <w:vAlign w:val="center"/>
          </w:tcPr>
          <w:p w14:paraId="1150B9DD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</w:t>
            </w:r>
          </w:p>
          <w:p w14:paraId="60F70EDA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(0.9-5.1)</w:t>
            </w:r>
          </w:p>
        </w:tc>
        <w:tc>
          <w:tcPr>
            <w:tcW w:w="914" w:type="dxa"/>
            <w:vAlign w:val="center"/>
          </w:tcPr>
          <w:p w14:paraId="0101AA8C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5.2*</w:t>
            </w:r>
          </w:p>
          <w:p w14:paraId="37F87F2C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(1.9-14)</w:t>
            </w:r>
          </w:p>
        </w:tc>
        <w:tc>
          <w:tcPr>
            <w:tcW w:w="914" w:type="dxa"/>
            <w:vAlign w:val="center"/>
          </w:tcPr>
          <w:p w14:paraId="53338B4F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10.6*</w:t>
            </w:r>
          </w:p>
          <w:p w14:paraId="7B743036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(4.2-26)</w:t>
            </w:r>
          </w:p>
        </w:tc>
        <w:tc>
          <w:tcPr>
            <w:tcW w:w="914" w:type="dxa"/>
            <w:vAlign w:val="center"/>
          </w:tcPr>
          <w:p w14:paraId="336A71A4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</w:t>
            </w:r>
          </w:p>
          <w:p w14:paraId="15967B52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(0.7-4.5)</w:t>
            </w:r>
          </w:p>
        </w:tc>
        <w:tc>
          <w:tcPr>
            <w:tcW w:w="915" w:type="dxa"/>
            <w:vAlign w:val="bottom"/>
          </w:tcPr>
          <w:p w14:paraId="4905AAFE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13.8*</w:t>
            </w:r>
          </w:p>
          <w:p w14:paraId="797DA092" w14:textId="77777777" w:rsidR="00B60E19" w:rsidRDefault="00170C3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(5.6-34)</w:t>
            </w:r>
          </w:p>
        </w:tc>
      </w:tr>
      <w:tr w:rsidR="00B60E19" w14:paraId="201700F1" w14:textId="77777777">
        <w:trPr>
          <w:trHeight w:val="300"/>
        </w:trPr>
        <w:tc>
          <w:tcPr>
            <w:tcW w:w="13675" w:type="dxa"/>
            <w:gridSpan w:val="14"/>
          </w:tcPr>
          <w:p w14:paraId="25D9657C" w14:textId="77777777" w:rsidR="00B60E19" w:rsidRDefault="00170C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Index of agreement with guideline recommendations (referent: less than strongly agree)</w:t>
            </w:r>
          </w:p>
        </w:tc>
      </w:tr>
      <w:tr w:rsidR="00B60E19" w14:paraId="273938A2" w14:textId="77777777">
        <w:trPr>
          <w:trHeight w:val="476"/>
        </w:trPr>
        <w:tc>
          <w:tcPr>
            <w:tcW w:w="1794" w:type="dxa"/>
            <w:shd w:val="clear" w:color="auto" w:fill="auto"/>
            <w:noWrap/>
            <w:vAlign w:val="center"/>
          </w:tcPr>
          <w:p w14:paraId="2D8BEE8D" w14:textId="77777777" w:rsidR="00B60E19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Strong</w:t>
            </w:r>
          </w:p>
        </w:tc>
        <w:tc>
          <w:tcPr>
            <w:tcW w:w="913" w:type="dxa"/>
            <w:shd w:val="clear" w:color="auto" w:fill="auto"/>
            <w:noWrap/>
          </w:tcPr>
          <w:p w14:paraId="6C4B5842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</w:p>
          <w:p w14:paraId="2185CF4B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(0.7-2.5)</w:t>
            </w:r>
          </w:p>
        </w:tc>
        <w:tc>
          <w:tcPr>
            <w:tcW w:w="913" w:type="dxa"/>
            <w:shd w:val="clear" w:color="auto" w:fill="auto"/>
            <w:noWrap/>
          </w:tcPr>
          <w:p w14:paraId="256E38B4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</w:t>
            </w:r>
          </w:p>
          <w:p w14:paraId="10821DAC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(0.8-2.7)</w:t>
            </w:r>
          </w:p>
        </w:tc>
        <w:tc>
          <w:tcPr>
            <w:tcW w:w="914" w:type="dxa"/>
            <w:shd w:val="clear" w:color="auto" w:fill="auto"/>
          </w:tcPr>
          <w:p w14:paraId="6AB8FF83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</w:p>
          <w:p w14:paraId="562F2EFD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(0.7-2.4)</w:t>
            </w:r>
          </w:p>
        </w:tc>
        <w:tc>
          <w:tcPr>
            <w:tcW w:w="914" w:type="dxa"/>
            <w:shd w:val="clear" w:color="auto" w:fill="auto"/>
          </w:tcPr>
          <w:p w14:paraId="6B2A770D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  <w:p w14:paraId="57261114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(0.6-2.2)</w:t>
            </w:r>
          </w:p>
        </w:tc>
        <w:tc>
          <w:tcPr>
            <w:tcW w:w="914" w:type="dxa"/>
            <w:shd w:val="clear" w:color="auto" w:fill="auto"/>
          </w:tcPr>
          <w:p w14:paraId="6A6A00B5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</w:t>
            </w:r>
          </w:p>
          <w:p w14:paraId="7FAA14CA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(0.4-1.4)</w:t>
            </w:r>
          </w:p>
        </w:tc>
        <w:tc>
          <w:tcPr>
            <w:tcW w:w="914" w:type="dxa"/>
            <w:shd w:val="clear" w:color="auto" w:fill="auto"/>
          </w:tcPr>
          <w:p w14:paraId="3AEC7EF2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</w:p>
          <w:p w14:paraId="1DCEE39B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(0.6-2.6)</w:t>
            </w:r>
          </w:p>
        </w:tc>
        <w:tc>
          <w:tcPr>
            <w:tcW w:w="914" w:type="dxa"/>
            <w:shd w:val="clear" w:color="auto" w:fill="auto"/>
          </w:tcPr>
          <w:p w14:paraId="24FE750C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2.8*</w:t>
            </w:r>
          </w:p>
          <w:p w14:paraId="50DD08A1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(1.5-5.5)</w:t>
            </w:r>
          </w:p>
        </w:tc>
        <w:tc>
          <w:tcPr>
            <w:tcW w:w="914" w:type="dxa"/>
          </w:tcPr>
          <w:p w14:paraId="4AA0D5F7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  <w:p w14:paraId="173D3787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(0.5-1.9)</w:t>
            </w:r>
          </w:p>
        </w:tc>
        <w:tc>
          <w:tcPr>
            <w:tcW w:w="914" w:type="dxa"/>
          </w:tcPr>
          <w:p w14:paraId="228804DF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</w:p>
          <w:p w14:paraId="572F95C9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(0.8-2.4)</w:t>
            </w:r>
          </w:p>
        </w:tc>
        <w:tc>
          <w:tcPr>
            <w:tcW w:w="914" w:type="dxa"/>
          </w:tcPr>
          <w:p w14:paraId="57921164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1.8</w:t>
            </w:r>
          </w:p>
          <w:p w14:paraId="19B20D3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(0.8-4.2)</w:t>
            </w:r>
          </w:p>
        </w:tc>
        <w:tc>
          <w:tcPr>
            <w:tcW w:w="914" w:type="dxa"/>
          </w:tcPr>
          <w:p w14:paraId="5EB188F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</w:t>
            </w:r>
          </w:p>
          <w:p w14:paraId="5BE035FC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(0.6-3.2)</w:t>
            </w:r>
          </w:p>
        </w:tc>
        <w:tc>
          <w:tcPr>
            <w:tcW w:w="914" w:type="dxa"/>
          </w:tcPr>
          <w:p w14:paraId="4383DE9C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</w:t>
            </w:r>
          </w:p>
          <w:p w14:paraId="34FFED40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(1.0-3.0)</w:t>
            </w:r>
          </w:p>
        </w:tc>
        <w:tc>
          <w:tcPr>
            <w:tcW w:w="915" w:type="dxa"/>
          </w:tcPr>
          <w:p w14:paraId="593D7D4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</w:t>
            </w:r>
          </w:p>
          <w:p w14:paraId="26FBDC25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(0.4-1.9)</w:t>
            </w:r>
          </w:p>
        </w:tc>
      </w:tr>
      <w:tr w:rsidR="00B60E19" w14:paraId="47117060" w14:textId="77777777">
        <w:trPr>
          <w:trHeight w:val="300"/>
        </w:trPr>
        <w:tc>
          <w:tcPr>
            <w:tcW w:w="13675" w:type="dxa"/>
            <w:gridSpan w:val="14"/>
          </w:tcPr>
          <w:p w14:paraId="593E5360" w14:textId="77777777" w:rsidR="00B60E19" w:rsidRDefault="00170C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Index of self-efficacy with guideline recommendations (referent: less than high self-efficacy)</w:t>
            </w:r>
          </w:p>
        </w:tc>
      </w:tr>
      <w:tr w:rsidR="00B60E19" w14:paraId="33AA09AF" w14:textId="77777777">
        <w:trPr>
          <w:trHeight w:val="300"/>
        </w:trPr>
        <w:tc>
          <w:tcPr>
            <w:tcW w:w="1794" w:type="dxa"/>
            <w:shd w:val="clear" w:color="auto" w:fill="auto"/>
            <w:noWrap/>
            <w:vAlign w:val="center"/>
          </w:tcPr>
          <w:p w14:paraId="0310FF4D" w14:textId="77777777" w:rsidR="00B60E19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High self-efficacy</w:t>
            </w:r>
          </w:p>
        </w:tc>
        <w:tc>
          <w:tcPr>
            <w:tcW w:w="913" w:type="dxa"/>
            <w:shd w:val="clear" w:color="auto" w:fill="auto"/>
            <w:noWrap/>
          </w:tcPr>
          <w:p w14:paraId="3E1EDA14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2.0*</w:t>
            </w:r>
          </w:p>
          <w:p w14:paraId="40A11872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(1.1-3.4)</w:t>
            </w:r>
          </w:p>
        </w:tc>
        <w:tc>
          <w:tcPr>
            <w:tcW w:w="913" w:type="dxa"/>
            <w:shd w:val="clear" w:color="auto" w:fill="auto"/>
            <w:noWrap/>
          </w:tcPr>
          <w:p w14:paraId="7F339C7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2.7*</w:t>
            </w:r>
          </w:p>
          <w:p w14:paraId="7A064CE8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(1.5-4.8)</w:t>
            </w:r>
          </w:p>
        </w:tc>
        <w:tc>
          <w:tcPr>
            <w:tcW w:w="914" w:type="dxa"/>
            <w:shd w:val="clear" w:color="auto" w:fill="auto"/>
          </w:tcPr>
          <w:p w14:paraId="5EC14BCD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3.0*</w:t>
            </w:r>
          </w:p>
          <w:p w14:paraId="3885EA7D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(1.6-5.6)</w:t>
            </w:r>
          </w:p>
        </w:tc>
        <w:tc>
          <w:tcPr>
            <w:tcW w:w="914" w:type="dxa"/>
            <w:shd w:val="clear" w:color="auto" w:fill="auto"/>
          </w:tcPr>
          <w:p w14:paraId="04819049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2.1*</w:t>
            </w:r>
          </w:p>
          <w:p w14:paraId="7988EFF2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(1.2-3.6)</w:t>
            </w:r>
          </w:p>
        </w:tc>
        <w:tc>
          <w:tcPr>
            <w:tcW w:w="914" w:type="dxa"/>
            <w:shd w:val="clear" w:color="auto" w:fill="auto"/>
          </w:tcPr>
          <w:p w14:paraId="156A164C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2.1*</w:t>
            </w:r>
          </w:p>
          <w:p w14:paraId="21E60CFF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(1.2-3.6)</w:t>
            </w:r>
          </w:p>
        </w:tc>
        <w:tc>
          <w:tcPr>
            <w:tcW w:w="914" w:type="dxa"/>
            <w:shd w:val="clear" w:color="auto" w:fill="auto"/>
          </w:tcPr>
          <w:p w14:paraId="118D4CA2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2.0*</w:t>
            </w:r>
          </w:p>
          <w:p w14:paraId="74C1ACF4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(1.1-3.7)</w:t>
            </w:r>
          </w:p>
        </w:tc>
        <w:tc>
          <w:tcPr>
            <w:tcW w:w="914" w:type="dxa"/>
            <w:shd w:val="clear" w:color="auto" w:fill="auto"/>
          </w:tcPr>
          <w:p w14:paraId="4514FF22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3.8*</w:t>
            </w:r>
          </w:p>
          <w:p w14:paraId="518C83CE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(2.0-7.2)</w:t>
            </w:r>
          </w:p>
        </w:tc>
        <w:tc>
          <w:tcPr>
            <w:tcW w:w="914" w:type="dxa"/>
          </w:tcPr>
          <w:p w14:paraId="16A9687B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5.2*</w:t>
            </w:r>
          </w:p>
          <w:p w14:paraId="7C19E6B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(3.0-9.1)</w:t>
            </w:r>
          </w:p>
        </w:tc>
        <w:tc>
          <w:tcPr>
            <w:tcW w:w="914" w:type="dxa"/>
          </w:tcPr>
          <w:p w14:paraId="08B4BE85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4.0*</w:t>
            </w:r>
          </w:p>
          <w:p w14:paraId="18FDA519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(2.1-6.9)</w:t>
            </w:r>
          </w:p>
        </w:tc>
        <w:tc>
          <w:tcPr>
            <w:tcW w:w="914" w:type="dxa"/>
          </w:tcPr>
          <w:p w14:paraId="55B36D13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4.6*</w:t>
            </w:r>
          </w:p>
          <w:p w14:paraId="5F6C4632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(2.2-9.5)</w:t>
            </w:r>
          </w:p>
        </w:tc>
        <w:tc>
          <w:tcPr>
            <w:tcW w:w="914" w:type="dxa"/>
          </w:tcPr>
          <w:p w14:paraId="57CDD344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7.5*</w:t>
            </w:r>
          </w:p>
          <w:p w14:paraId="0E2EAF2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(3.3-16)</w:t>
            </w:r>
          </w:p>
        </w:tc>
        <w:tc>
          <w:tcPr>
            <w:tcW w:w="914" w:type="dxa"/>
          </w:tcPr>
          <w:p w14:paraId="3001F74F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3.0*</w:t>
            </w:r>
          </w:p>
          <w:p w14:paraId="56795582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(1.6-5.4)</w:t>
            </w:r>
          </w:p>
        </w:tc>
        <w:tc>
          <w:tcPr>
            <w:tcW w:w="915" w:type="dxa"/>
          </w:tcPr>
          <w:p w14:paraId="07D244D5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3.6*</w:t>
            </w:r>
          </w:p>
          <w:p w14:paraId="28A7425F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(1.9-6.9)</w:t>
            </w:r>
          </w:p>
        </w:tc>
      </w:tr>
      <w:tr w:rsidR="00B60E19" w14:paraId="13190546" w14:textId="77777777">
        <w:trPr>
          <w:trHeight w:val="300"/>
        </w:trPr>
        <w:tc>
          <w:tcPr>
            <w:tcW w:w="13675" w:type="dxa"/>
            <w:gridSpan w:val="14"/>
          </w:tcPr>
          <w:p w14:paraId="1D4249E1" w14:textId="77777777" w:rsidR="00B60E19" w:rsidRDefault="00170C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Provider age group (referent: &lt;40 years)</w:t>
            </w:r>
          </w:p>
        </w:tc>
      </w:tr>
      <w:tr w:rsidR="00B60E19" w14:paraId="13C92A34" w14:textId="77777777">
        <w:trPr>
          <w:trHeight w:val="300"/>
        </w:trPr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41EBFB50" w14:textId="77777777" w:rsidR="00B60E19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40-59 years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1514FE5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</w:t>
            </w:r>
          </w:p>
          <w:p w14:paraId="616DEDA6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(0.5-1.4)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142F34A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</w:t>
            </w:r>
          </w:p>
          <w:p w14:paraId="107C2CA3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(0.4-1.2)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6C9190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</w:t>
            </w:r>
          </w:p>
          <w:p w14:paraId="6BD1AA4F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(0.4-1.1)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57F7C34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0.6*</w:t>
            </w:r>
          </w:p>
          <w:p w14:paraId="66CCB91F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(0.3-1.0)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6E6B91F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</w:t>
            </w:r>
          </w:p>
          <w:p w14:paraId="6C58B273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(0.4-1.7)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1C2DDF7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  <w:p w14:paraId="4BCA0DB1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(0.5-1.8)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17C2BA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</w:t>
            </w:r>
          </w:p>
          <w:p w14:paraId="33A34BCF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(0.4-1.2)</w:t>
            </w:r>
          </w:p>
        </w:tc>
        <w:tc>
          <w:tcPr>
            <w:tcW w:w="914" w:type="dxa"/>
            <w:vAlign w:val="center"/>
          </w:tcPr>
          <w:p w14:paraId="1AA00923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</w:t>
            </w:r>
          </w:p>
          <w:p w14:paraId="088B3B64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(0.4-1.0)</w:t>
            </w:r>
          </w:p>
        </w:tc>
        <w:tc>
          <w:tcPr>
            <w:tcW w:w="914" w:type="dxa"/>
            <w:vAlign w:val="center"/>
          </w:tcPr>
          <w:p w14:paraId="60721D3B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</w:t>
            </w:r>
          </w:p>
          <w:p w14:paraId="14D8393A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(0.5-1.4)</w:t>
            </w:r>
          </w:p>
        </w:tc>
        <w:tc>
          <w:tcPr>
            <w:tcW w:w="914" w:type="dxa"/>
            <w:vAlign w:val="center"/>
          </w:tcPr>
          <w:p w14:paraId="461822E9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</w:t>
            </w:r>
          </w:p>
          <w:p w14:paraId="2700315E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(0.3-1.4)</w:t>
            </w:r>
          </w:p>
        </w:tc>
        <w:tc>
          <w:tcPr>
            <w:tcW w:w="914" w:type="dxa"/>
            <w:vAlign w:val="center"/>
          </w:tcPr>
          <w:p w14:paraId="4D72AC21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</w:t>
            </w:r>
          </w:p>
          <w:p w14:paraId="434244AE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(0.3-1.9)</w:t>
            </w:r>
          </w:p>
        </w:tc>
        <w:tc>
          <w:tcPr>
            <w:tcW w:w="914" w:type="dxa"/>
            <w:vAlign w:val="bottom"/>
          </w:tcPr>
          <w:p w14:paraId="6051A71E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</w:t>
            </w:r>
          </w:p>
          <w:p w14:paraId="378516EC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(0.4-1.2)</w:t>
            </w:r>
          </w:p>
        </w:tc>
        <w:tc>
          <w:tcPr>
            <w:tcW w:w="915" w:type="dxa"/>
            <w:vAlign w:val="bottom"/>
          </w:tcPr>
          <w:p w14:paraId="07CD1A3A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0.5*</w:t>
            </w:r>
          </w:p>
          <w:p w14:paraId="6273E947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(0.3-0.9)</w:t>
            </w:r>
          </w:p>
        </w:tc>
      </w:tr>
      <w:tr w:rsidR="00B60E19" w14:paraId="5BD8507A" w14:textId="77777777">
        <w:trPr>
          <w:trHeight w:val="300"/>
        </w:trPr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2764C577" w14:textId="77777777" w:rsidR="00B60E19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60+ years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5FF81F0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</w:t>
            </w:r>
          </w:p>
          <w:p w14:paraId="4CCB1D3E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(0.4-1.6)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72DBB3A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0.8 </w:t>
            </w:r>
          </w:p>
          <w:p w14:paraId="20746289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(0.4-1.4)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BF4D9AB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0.5*</w:t>
            </w:r>
          </w:p>
          <w:p w14:paraId="6B4F3BED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(0.3-0.9)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9BAE5E3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0.5*</w:t>
            </w:r>
          </w:p>
          <w:p w14:paraId="721219CB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(0.3-1.0)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B7462E7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</w:t>
            </w:r>
          </w:p>
          <w:p w14:paraId="7B030FF5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(0.4-1.5)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F881441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</w:p>
          <w:p w14:paraId="627DCAF7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(0.7-3.4)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EE05F44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</w:t>
            </w:r>
          </w:p>
          <w:p w14:paraId="50B37F01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(0.3-1.2)</w:t>
            </w:r>
          </w:p>
        </w:tc>
        <w:tc>
          <w:tcPr>
            <w:tcW w:w="914" w:type="dxa"/>
            <w:vAlign w:val="center"/>
          </w:tcPr>
          <w:p w14:paraId="111C3843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</w:t>
            </w:r>
          </w:p>
          <w:p w14:paraId="02A70F3A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(0.4-1.1)</w:t>
            </w:r>
          </w:p>
        </w:tc>
        <w:tc>
          <w:tcPr>
            <w:tcW w:w="914" w:type="dxa"/>
            <w:vAlign w:val="center"/>
          </w:tcPr>
          <w:p w14:paraId="5DFFCFFA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  <w:p w14:paraId="39DA9499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(0.5-1.7)</w:t>
            </w:r>
          </w:p>
        </w:tc>
        <w:tc>
          <w:tcPr>
            <w:tcW w:w="914" w:type="dxa"/>
            <w:vAlign w:val="center"/>
          </w:tcPr>
          <w:p w14:paraId="118375D8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</w:p>
          <w:p w14:paraId="7B4CA526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(0.5-5.5)</w:t>
            </w:r>
          </w:p>
        </w:tc>
        <w:tc>
          <w:tcPr>
            <w:tcW w:w="914" w:type="dxa"/>
            <w:vAlign w:val="center"/>
          </w:tcPr>
          <w:p w14:paraId="4668A029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  <w:p w14:paraId="36D51A63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(0.6-2.5)</w:t>
            </w:r>
          </w:p>
        </w:tc>
        <w:tc>
          <w:tcPr>
            <w:tcW w:w="914" w:type="dxa"/>
            <w:vAlign w:val="bottom"/>
          </w:tcPr>
          <w:p w14:paraId="28622B79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0.5*</w:t>
            </w:r>
          </w:p>
          <w:p w14:paraId="592A7CD3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(0.3-0.9)</w:t>
            </w:r>
          </w:p>
        </w:tc>
        <w:tc>
          <w:tcPr>
            <w:tcW w:w="915" w:type="dxa"/>
            <w:vAlign w:val="bottom"/>
          </w:tcPr>
          <w:p w14:paraId="4E038983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</w:t>
            </w:r>
          </w:p>
          <w:p w14:paraId="78BF3EC7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(0.3-1.4)</w:t>
            </w:r>
          </w:p>
        </w:tc>
      </w:tr>
      <w:tr w:rsidR="00B60E19" w14:paraId="165A894A" w14:textId="77777777">
        <w:trPr>
          <w:trHeight w:val="300"/>
        </w:trPr>
        <w:tc>
          <w:tcPr>
            <w:tcW w:w="13675" w:type="dxa"/>
            <w:gridSpan w:val="14"/>
          </w:tcPr>
          <w:p w14:paraId="14943FA6" w14:textId="77777777" w:rsidR="00B60E19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Provider sex (referent: male)</w:t>
            </w:r>
          </w:p>
        </w:tc>
      </w:tr>
      <w:tr w:rsidR="00B60E19" w14:paraId="1A813E33" w14:textId="77777777">
        <w:trPr>
          <w:trHeight w:val="300"/>
        </w:trPr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2A51A863" w14:textId="77777777" w:rsidR="00B60E19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9B5A2E7" w14:textId="77777777" w:rsidR="00B60E19" w:rsidRDefault="00170C3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  <w:p w14:paraId="68372F96" w14:textId="77777777" w:rsidR="00B60E19" w:rsidRDefault="00170C3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(0.7-1.8)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8298C1F" w14:textId="77777777" w:rsidR="00B60E19" w:rsidRDefault="00170C3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</w:p>
          <w:p w14:paraId="5CF15A0D" w14:textId="77777777" w:rsidR="00B60E19" w:rsidRDefault="00170C3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(0.8-1.9)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21887EE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1.2</w:t>
            </w:r>
          </w:p>
          <w:p w14:paraId="72237BD1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(0.8-1.7)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651F045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1.3</w:t>
            </w:r>
          </w:p>
          <w:p w14:paraId="207B5DE9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(0.9-2.0)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7CE7B20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1.1</w:t>
            </w:r>
          </w:p>
          <w:p w14:paraId="07565F68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(0.8-1.7)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796D806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0.9</w:t>
            </w:r>
          </w:p>
          <w:p w14:paraId="10EA1D59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(0.5-1.5)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0749788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1.6</w:t>
            </w:r>
          </w:p>
          <w:p w14:paraId="13E5F8BA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(1.0-2.4)</w:t>
            </w:r>
          </w:p>
        </w:tc>
        <w:tc>
          <w:tcPr>
            <w:tcW w:w="914" w:type="dxa"/>
          </w:tcPr>
          <w:p w14:paraId="7883B383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1.4</w:t>
            </w:r>
          </w:p>
          <w:p w14:paraId="6F8A99EB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(0.9-2.1)</w:t>
            </w:r>
          </w:p>
        </w:tc>
        <w:tc>
          <w:tcPr>
            <w:tcW w:w="914" w:type="dxa"/>
          </w:tcPr>
          <w:p w14:paraId="333FAF34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1.8*</w:t>
            </w:r>
          </w:p>
          <w:p w14:paraId="2D3127D9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(1.2-2.6)</w:t>
            </w:r>
          </w:p>
        </w:tc>
        <w:tc>
          <w:tcPr>
            <w:tcW w:w="914" w:type="dxa"/>
          </w:tcPr>
          <w:p w14:paraId="51D26E06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1.6</w:t>
            </w:r>
          </w:p>
          <w:p w14:paraId="10D3ACE1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(0.8-3.2)</w:t>
            </w:r>
          </w:p>
        </w:tc>
        <w:tc>
          <w:tcPr>
            <w:tcW w:w="914" w:type="dxa"/>
          </w:tcPr>
          <w:p w14:paraId="239BFF45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1.2</w:t>
            </w:r>
          </w:p>
          <w:p w14:paraId="329CB124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(0.6-2.5)</w:t>
            </w:r>
          </w:p>
        </w:tc>
        <w:tc>
          <w:tcPr>
            <w:tcW w:w="914" w:type="dxa"/>
          </w:tcPr>
          <w:p w14:paraId="404478F6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1.2</w:t>
            </w:r>
          </w:p>
          <w:p w14:paraId="1DE148C4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(0.8-1.8)</w:t>
            </w:r>
          </w:p>
        </w:tc>
        <w:tc>
          <w:tcPr>
            <w:tcW w:w="915" w:type="dxa"/>
          </w:tcPr>
          <w:p w14:paraId="66B1410C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1.3</w:t>
            </w:r>
          </w:p>
          <w:p w14:paraId="39194BE4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(0.8-2.2)</w:t>
            </w:r>
          </w:p>
        </w:tc>
      </w:tr>
    </w:tbl>
    <w:p w14:paraId="6B3BF23B" w14:textId="77777777" w:rsidR="00B60E19" w:rsidRDefault="00B60E19"/>
    <w:p w14:paraId="75C8BB1D" w14:textId="77777777" w:rsidR="00B60E19" w:rsidRDefault="00170C37">
      <w:r>
        <w:br w:type="page"/>
      </w:r>
    </w:p>
    <w:p w14:paraId="30BF4724" w14:textId="6502142F" w:rsidR="00B60E19" w:rsidRDefault="001D5C49">
      <w:pPr>
        <w:pStyle w:val="NoSpacing"/>
      </w:pPr>
      <w:r>
        <w:lastRenderedPageBreak/>
        <w:t>Table E4</w:t>
      </w:r>
      <w:r w:rsidR="00170C37">
        <w:t xml:space="preserve"> continued. Adjusted OR “almost always” adhering to assessment- and monitoring recommendations: Guideline component 1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913"/>
        <w:gridCol w:w="913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5"/>
      </w:tblGrid>
      <w:tr w:rsidR="00B60E19" w14:paraId="20D8FD60" w14:textId="77777777">
        <w:trPr>
          <w:trHeight w:val="300"/>
        </w:trPr>
        <w:tc>
          <w:tcPr>
            <w:tcW w:w="1794" w:type="dxa"/>
            <w:shd w:val="clear" w:color="auto" w:fill="auto"/>
            <w:noWrap/>
            <w:vAlign w:val="center"/>
          </w:tcPr>
          <w:p w14:paraId="3518F071" w14:textId="77777777" w:rsidR="00B60E19" w:rsidRDefault="00B60E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8CCFA04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Documt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control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AA03290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Normal activity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EC08040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Daytime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sympt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14:paraId="7A04EB17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Night waking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9BBDB60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Sympt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control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6DBBBD5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Control tool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6C19891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Rescue med</w:t>
            </w:r>
          </w:p>
        </w:tc>
        <w:tc>
          <w:tcPr>
            <w:tcW w:w="914" w:type="dxa"/>
          </w:tcPr>
          <w:p w14:paraId="5C06E9BC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Oral steroid</w:t>
            </w:r>
          </w:p>
        </w:tc>
        <w:tc>
          <w:tcPr>
            <w:tcW w:w="914" w:type="dxa"/>
          </w:tcPr>
          <w:p w14:paraId="1041C331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ED visit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freq</w:t>
            </w:r>
            <w:proofErr w:type="spellEnd"/>
          </w:p>
        </w:tc>
        <w:tc>
          <w:tcPr>
            <w:tcW w:w="914" w:type="dxa"/>
          </w:tcPr>
          <w:p w14:paraId="45E9E5DF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Peak flow</w:t>
            </w:r>
          </w:p>
        </w:tc>
        <w:tc>
          <w:tcPr>
            <w:tcW w:w="914" w:type="dxa"/>
          </w:tcPr>
          <w:p w14:paraId="39248942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Perform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spiro</w:t>
            </w:r>
            <w:proofErr w:type="spellEnd"/>
          </w:p>
        </w:tc>
        <w:tc>
          <w:tcPr>
            <w:tcW w:w="914" w:type="dxa"/>
          </w:tcPr>
          <w:p w14:paraId="49B27C5F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Med use</w:t>
            </w:r>
          </w:p>
        </w:tc>
        <w:tc>
          <w:tcPr>
            <w:tcW w:w="915" w:type="dxa"/>
          </w:tcPr>
          <w:p w14:paraId="5F5A28B8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Inhaler tech</w:t>
            </w:r>
          </w:p>
        </w:tc>
      </w:tr>
      <w:tr w:rsidR="00B60E19" w14:paraId="3E4AD898" w14:textId="77777777">
        <w:trPr>
          <w:trHeight w:val="300"/>
        </w:trPr>
        <w:tc>
          <w:tcPr>
            <w:tcW w:w="13675" w:type="dxa"/>
            <w:gridSpan w:val="14"/>
            <w:shd w:val="clear" w:color="auto" w:fill="auto"/>
            <w:noWrap/>
            <w:vAlign w:val="center"/>
          </w:tcPr>
          <w:p w14:paraId="3F7D203F" w14:textId="77777777" w:rsidR="00B60E19" w:rsidRDefault="00170C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Census region (referent: West)</w:t>
            </w:r>
          </w:p>
        </w:tc>
      </w:tr>
      <w:tr w:rsidR="00B60E19" w14:paraId="3B6DC4B3" w14:textId="77777777">
        <w:trPr>
          <w:trHeight w:val="300"/>
        </w:trPr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5864128A" w14:textId="77777777" w:rsidR="00B60E19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Northeast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2281160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2.8*</w:t>
            </w:r>
          </w:p>
          <w:p w14:paraId="262F502A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(1.5-5.2)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0232F42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  <w:p w14:paraId="60D89BD7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(0.5-1.8)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0DF6F08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1.6</w:t>
            </w:r>
          </w:p>
          <w:p w14:paraId="46B36BA9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(0.9-3.1)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C35FFA5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</w:t>
            </w:r>
          </w:p>
          <w:p w14:paraId="6E9D4131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(0.7-2.6)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1DAF681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</w:p>
          <w:p w14:paraId="682F7685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(0.7-2.4)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FE2CD57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</w:p>
          <w:p w14:paraId="3AEC7A91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(0.6-3.1)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D26DF2D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</w:t>
            </w:r>
          </w:p>
          <w:p w14:paraId="774C744C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(0.3-1.3)</w:t>
            </w:r>
          </w:p>
        </w:tc>
        <w:tc>
          <w:tcPr>
            <w:tcW w:w="914" w:type="dxa"/>
            <w:vAlign w:val="center"/>
          </w:tcPr>
          <w:p w14:paraId="4B16753B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  <w:p w14:paraId="379C2862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(0.6-2.1)</w:t>
            </w:r>
          </w:p>
        </w:tc>
        <w:tc>
          <w:tcPr>
            <w:tcW w:w="914" w:type="dxa"/>
            <w:vAlign w:val="center"/>
          </w:tcPr>
          <w:p w14:paraId="7CC60A2B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  <w:p w14:paraId="54811A44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(0.6-2.0)</w:t>
            </w:r>
          </w:p>
        </w:tc>
        <w:tc>
          <w:tcPr>
            <w:tcW w:w="914" w:type="dxa"/>
            <w:vAlign w:val="center"/>
          </w:tcPr>
          <w:p w14:paraId="77D98C4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3.8*</w:t>
            </w:r>
          </w:p>
          <w:p w14:paraId="6FE75702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(1.5-9.4)</w:t>
            </w:r>
          </w:p>
        </w:tc>
        <w:tc>
          <w:tcPr>
            <w:tcW w:w="914" w:type="dxa"/>
            <w:vAlign w:val="center"/>
          </w:tcPr>
          <w:p w14:paraId="1901D20D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</w:t>
            </w:r>
          </w:p>
          <w:p w14:paraId="75E40CF8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(0.6-4.9)</w:t>
            </w:r>
          </w:p>
        </w:tc>
        <w:tc>
          <w:tcPr>
            <w:tcW w:w="914" w:type="dxa"/>
            <w:vAlign w:val="bottom"/>
          </w:tcPr>
          <w:p w14:paraId="48D2748A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  <w:p w14:paraId="4CCDA215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(0.6-2.1)</w:t>
            </w:r>
          </w:p>
        </w:tc>
        <w:tc>
          <w:tcPr>
            <w:tcW w:w="915" w:type="dxa"/>
            <w:vAlign w:val="bottom"/>
          </w:tcPr>
          <w:p w14:paraId="07CFD234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</w:t>
            </w:r>
          </w:p>
          <w:p w14:paraId="4ABFCECF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(0.9-5.1)</w:t>
            </w:r>
          </w:p>
        </w:tc>
      </w:tr>
      <w:tr w:rsidR="00B60E19" w14:paraId="1EF4C69F" w14:textId="77777777">
        <w:trPr>
          <w:trHeight w:val="300"/>
        </w:trPr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7D1FD746" w14:textId="77777777" w:rsidR="00B60E19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Midwest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99286E0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</w:p>
          <w:p w14:paraId="154D0F54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(0.7-2.4)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851B5B9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</w:p>
          <w:p w14:paraId="01B55A7E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(0.7-2.4)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55D56E9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2.7</w:t>
            </w:r>
          </w:p>
          <w:p w14:paraId="08DBF8E6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(1.5-4.9)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9E8484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1.8*</w:t>
            </w:r>
          </w:p>
          <w:p w14:paraId="5F299286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(1.0-3.2)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8E70A80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1.6</w:t>
            </w:r>
          </w:p>
          <w:p w14:paraId="328AB8F4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(0.9-2.8)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EE62410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  <w:p w14:paraId="2E022EDD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(0.5-2.5)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4CC9ED7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1.8</w:t>
            </w:r>
          </w:p>
          <w:p w14:paraId="58F66DAE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(0.9-5.5)</w:t>
            </w:r>
          </w:p>
        </w:tc>
        <w:tc>
          <w:tcPr>
            <w:tcW w:w="914" w:type="dxa"/>
            <w:vAlign w:val="center"/>
          </w:tcPr>
          <w:p w14:paraId="00DA824F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  <w:p w14:paraId="59C5B8DC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(0.7-2.1)</w:t>
            </w:r>
          </w:p>
        </w:tc>
        <w:tc>
          <w:tcPr>
            <w:tcW w:w="914" w:type="dxa"/>
            <w:vAlign w:val="center"/>
          </w:tcPr>
          <w:p w14:paraId="1151B78D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  <w:p w14:paraId="06FB632F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(0.7-2.2)</w:t>
            </w:r>
          </w:p>
        </w:tc>
        <w:tc>
          <w:tcPr>
            <w:tcW w:w="914" w:type="dxa"/>
            <w:vAlign w:val="center"/>
          </w:tcPr>
          <w:p w14:paraId="7518B612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3.2*</w:t>
            </w:r>
          </w:p>
          <w:p w14:paraId="500DD2FD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(1.3-8.1)</w:t>
            </w:r>
          </w:p>
        </w:tc>
        <w:tc>
          <w:tcPr>
            <w:tcW w:w="914" w:type="dxa"/>
            <w:vAlign w:val="center"/>
          </w:tcPr>
          <w:p w14:paraId="3D6416E4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  <w:p w14:paraId="43CF00A5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(0.2-1.5)</w:t>
            </w:r>
          </w:p>
        </w:tc>
        <w:tc>
          <w:tcPr>
            <w:tcW w:w="914" w:type="dxa"/>
            <w:vAlign w:val="bottom"/>
          </w:tcPr>
          <w:p w14:paraId="77588F48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1.6</w:t>
            </w:r>
          </w:p>
          <w:p w14:paraId="1B7DB917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(0.9-2.8)</w:t>
            </w:r>
          </w:p>
        </w:tc>
        <w:tc>
          <w:tcPr>
            <w:tcW w:w="915" w:type="dxa"/>
            <w:vAlign w:val="bottom"/>
          </w:tcPr>
          <w:p w14:paraId="41326B9E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</w:t>
            </w:r>
          </w:p>
          <w:p w14:paraId="46575215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(0.9-4.1)</w:t>
            </w:r>
          </w:p>
        </w:tc>
      </w:tr>
      <w:tr w:rsidR="00B60E19" w14:paraId="399AF882" w14:textId="77777777">
        <w:trPr>
          <w:trHeight w:val="300"/>
        </w:trPr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2F74972E" w14:textId="77777777" w:rsidR="00B60E19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South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6D89C40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1.3 </w:t>
            </w:r>
          </w:p>
          <w:p w14:paraId="5EEF033D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(0.7-2.2)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25C19A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  <w:p w14:paraId="7250AAA7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(0.7-2.1)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BAFAF19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</w:t>
            </w:r>
          </w:p>
          <w:p w14:paraId="3DDD113F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(1.0-2.9)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4EB7C72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  <w:p w14:paraId="39120418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(0.7-2.1)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333EF07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</w:p>
          <w:p w14:paraId="7A659F01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(0.9-2.6)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791E3CD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</w:t>
            </w:r>
          </w:p>
          <w:p w14:paraId="22DCF263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(0.4-1.7)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14B7B50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</w:t>
            </w:r>
          </w:p>
          <w:p w14:paraId="17C65A25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(0.5-1.5)</w:t>
            </w:r>
          </w:p>
        </w:tc>
        <w:tc>
          <w:tcPr>
            <w:tcW w:w="914" w:type="dxa"/>
            <w:vAlign w:val="center"/>
          </w:tcPr>
          <w:p w14:paraId="2F7D0C1E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  <w:p w14:paraId="6B46AA18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(0.6-1.8)</w:t>
            </w:r>
          </w:p>
        </w:tc>
        <w:tc>
          <w:tcPr>
            <w:tcW w:w="914" w:type="dxa"/>
            <w:vAlign w:val="center"/>
          </w:tcPr>
          <w:p w14:paraId="10F85AB3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  <w:p w14:paraId="22BC41CC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(0.6-1.8)</w:t>
            </w:r>
          </w:p>
        </w:tc>
        <w:tc>
          <w:tcPr>
            <w:tcW w:w="914" w:type="dxa"/>
            <w:vAlign w:val="center"/>
          </w:tcPr>
          <w:p w14:paraId="2B34EE80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2.6*</w:t>
            </w:r>
          </w:p>
          <w:p w14:paraId="28AE719A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(1.1-6.0)</w:t>
            </w:r>
          </w:p>
        </w:tc>
        <w:tc>
          <w:tcPr>
            <w:tcW w:w="914" w:type="dxa"/>
            <w:vAlign w:val="center"/>
          </w:tcPr>
          <w:p w14:paraId="4748F743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  <w:p w14:paraId="5542A8C5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(0.4-2.7)</w:t>
            </w:r>
          </w:p>
        </w:tc>
        <w:tc>
          <w:tcPr>
            <w:tcW w:w="914" w:type="dxa"/>
            <w:vAlign w:val="bottom"/>
          </w:tcPr>
          <w:p w14:paraId="795168D3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  <w:p w14:paraId="432F6FFF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(0.6-1.8)</w:t>
            </w:r>
          </w:p>
        </w:tc>
        <w:tc>
          <w:tcPr>
            <w:tcW w:w="915" w:type="dxa"/>
            <w:vAlign w:val="bottom"/>
          </w:tcPr>
          <w:p w14:paraId="0DE86188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</w:p>
          <w:p w14:paraId="26F2545B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(0.7-3.3)</w:t>
            </w:r>
          </w:p>
        </w:tc>
      </w:tr>
      <w:tr w:rsidR="00B60E19" w14:paraId="6AFDBBB4" w14:textId="77777777">
        <w:trPr>
          <w:trHeight w:val="300"/>
        </w:trPr>
        <w:tc>
          <w:tcPr>
            <w:tcW w:w="13675" w:type="dxa"/>
            <w:gridSpan w:val="14"/>
          </w:tcPr>
          <w:p w14:paraId="093C57B7" w14:textId="77777777" w:rsidR="00B60E19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Urbanization (referent: Large metro)</w:t>
            </w:r>
          </w:p>
        </w:tc>
      </w:tr>
      <w:tr w:rsidR="00B60E19" w14:paraId="0AA5EF8A" w14:textId="77777777">
        <w:trPr>
          <w:trHeight w:val="300"/>
        </w:trPr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2316D962" w14:textId="77777777" w:rsidR="00B60E19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Med/Small Metro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E9E5B25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</w:t>
            </w:r>
          </w:p>
          <w:p w14:paraId="5C1B6C69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(0.5-1.3)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31AED69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  <w:p w14:paraId="5B1292E2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(0.8-1.8)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299DBB7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1.6*</w:t>
            </w:r>
          </w:p>
          <w:p w14:paraId="138EDFBD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(1.0-2.5)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B2A0AA2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</w:p>
          <w:p w14:paraId="46E6D2CD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(1.0-2.3)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031D652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</w:t>
            </w:r>
          </w:p>
          <w:p w14:paraId="32F7C515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(0.6-1.4)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650806E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</w:t>
            </w:r>
          </w:p>
          <w:p w14:paraId="395BF8F1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(0.4-1.3)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86A0E7E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  <w:p w14:paraId="37BAC28D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(0.8-1.9)</w:t>
            </w:r>
          </w:p>
        </w:tc>
        <w:tc>
          <w:tcPr>
            <w:tcW w:w="914" w:type="dxa"/>
            <w:vAlign w:val="center"/>
          </w:tcPr>
          <w:p w14:paraId="12C67FB4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  <w:p w14:paraId="641DE61E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(0.7-1.6)</w:t>
            </w:r>
          </w:p>
        </w:tc>
        <w:tc>
          <w:tcPr>
            <w:tcW w:w="914" w:type="dxa"/>
            <w:vAlign w:val="center"/>
          </w:tcPr>
          <w:p w14:paraId="6A1202E9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  <w:p w14:paraId="500681B4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(0.8-1.8)</w:t>
            </w:r>
          </w:p>
        </w:tc>
        <w:tc>
          <w:tcPr>
            <w:tcW w:w="914" w:type="dxa"/>
            <w:vAlign w:val="center"/>
          </w:tcPr>
          <w:p w14:paraId="24AAC729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</w:t>
            </w:r>
          </w:p>
          <w:p w14:paraId="46A73188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(0.3-1.2)</w:t>
            </w:r>
          </w:p>
        </w:tc>
        <w:tc>
          <w:tcPr>
            <w:tcW w:w="914" w:type="dxa"/>
            <w:vAlign w:val="center"/>
          </w:tcPr>
          <w:p w14:paraId="17240CBE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</w:t>
            </w:r>
          </w:p>
          <w:p w14:paraId="5D09A2CC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(0.4-2.1)</w:t>
            </w:r>
          </w:p>
        </w:tc>
        <w:tc>
          <w:tcPr>
            <w:tcW w:w="914" w:type="dxa"/>
            <w:vAlign w:val="bottom"/>
          </w:tcPr>
          <w:p w14:paraId="55B75AC7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</w:t>
            </w:r>
          </w:p>
          <w:p w14:paraId="762268FE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(0.6-1.5)</w:t>
            </w:r>
          </w:p>
        </w:tc>
        <w:tc>
          <w:tcPr>
            <w:tcW w:w="915" w:type="dxa"/>
            <w:vAlign w:val="bottom"/>
          </w:tcPr>
          <w:p w14:paraId="2122DD4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  <w:p w14:paraId="518F89CA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(0.6-2.0)</w:t>
            </w:r>
          </w:p>
        </w:tc>
      </w:tr>
      <w:tr w:rsidR="00B60E19" w14:paraId="1B833424" w14:textId="77777777">
        <w:trPr>
          <w:trHeight w:val="300"/>
        </w:trPr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1AE33CDA" w14:textId="77777777" w:rsidR="00B60E19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Non-metro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AA2481F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</w:t>
            </w:r>
          </w:p>
          <w:p w14:paraId="5EB58754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(0.5-1.3)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51598F3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  <w:p w14:paraId="589990A5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(0.8-2.0)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64EF936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</w:t>
            </w:r>
          </w:p>
          <w:p w14:paraId="6EBB5C57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(0.6-1.5)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4D259A3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  <w:p w14:paraId="34C58893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(0.8-1.9)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9153863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</w:p>
          <w:p w14:paraId="5E20DE4B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(0.8-2.0)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DFCC328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</w:t>
            </w:r>
          </w:p>
          <w:p w14:paraId="54D79C30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(0.5-1.9)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E8FC24A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</w:t>
            </w:r>
          </w:p>
          <w:p w14:paraId="1C1D7D75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(0.5-1.5)</w:t>
            </w:r>
          </w:p>
        </w:tc>
        <w:tc>
          <w:tcPr>
            <w:tcW w:w="914" w:type="dxa"/>
            <w:vAlign w:val="center"/>
          </w:tcPr>
          <w:p w14:paraId="3262ACA0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</w:t>
            </w:r>
          </w:p>
          <w:p w14:paraId="0E8535AB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(0.4-1.1)</w:t>
            </w:r>
          </w:p>
        </w:tc>
        <w:tc>
          <w:tcPr>
            <w:tcW w:w="914" w:type="dxa"/>
            <w:vAlign w:val="center"/>
          </w:tcPr>
          <w:p w14:paraId="276895CC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</w:t>
            </w:r>
          </w:p>
          <w:p w14:paraId="7247812F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(0.5-1.4)</w:t>
            </w:r>
          </w:p>
        </w:tc>
        <w:tc>
          <w:tcPr>
            <w:tcW w:w="914" w:type="dxa"/>
            <w:vAlign w:val="center"/>
          </w:tcPr>
          <w:p w14:paraId="3C33CC41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0.3*</w:t>
            </w:r>
          </w:p>
          <w:p w14:paraId="2A2FADE9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(0.1-0.8)</w:t>
            </w:r>
          </w:p>
        </w:tc>
        <w:tc>
          <w:tcPr>
            <w:tcW w:w="914" w:type="dxa"/>
            <w:vAlign w:val="center"/>
          </w:tcPr>
          <w:p w14:paraId="022F8463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0.2*</w:t>
            </w:r>
          </w:p>
          <w:p w14:paraId="73F67B0A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(0.1-0.7)</w:t>
            </w:r>
          </w:p>
        </w:tc>
        <w:tc>
          <w:tcPr>
            <w:tcW w:w="914" w:type="dxa"/>
            <w:vAlign w:val="bottom"/>
          </w:tcPr>
          <w:p w14:paraId="51DB2DDD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</w:t>
            </w:r>
          </w:p>
          <w:p w14:paraId="607B522C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(0.5-1.2)</w:t>
            </w:r>
          </w:p>
        </w:tc>
        <w:tc>
          <w:tcPr>
            <w:tcW w:w="915" w:type="dxa"/>
            <w:vAlign w:val="bottom"/>
          </w:tcPr>
          <w:p w14:paraId="760C487C" w14:textId="77777777" w:rsidR="00B60E19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  <w:p w14:paraId="5045A978" w14:textId="77777777" w:rsidR="00B60E19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(0.6-2.1)</w:t>
            </w:r>
          </w:p>
        </w:tc>
      </w:tr>
    </w:tbl>
    <w:p w14:paraId="137410DD" w14:textId="77777777" w:rsidR="00B60E19" w:rsidRDefault="00170C37">
      <w:pPr>
        <w:spacing w:after="0"/>
      </w:pPr>
      <w:r>
        <w:t xml:space="preserve">Notes: Model adjusted for all covariates shown in the table.  Primary care specialty, index of agreement, index of self-efficacy and frequency of referral frequency are shown in Figure 2.  </w:t>
      </w:r>
    </w:p>
    <w:p w14:paraId="66B7A235" w14:textId="77777777" w:rsidR="00B60E19" w:rsidRDefault="00170C37">
      <w:pPr>
        <w:spacing w:after="0"/>
      </w:pPr>
      <w:r>
        <w:t>*P&lt;0.05, 95% confidence interval excludes 1.0</w:t>
      </w:r>
    </w:p>
    <w:p w14:paraId="2DD6C6BD" w14:textId="77777777" w:rsidR="00B60E19" w:rsidRDefault="00170C37">
      <w:pPr>
        <w:spacing w:after="0"/>
      </w:pPr>
      <w:r>
        <w:t>Source: National Center for Health Statistics, 2012 National Asthma Survey of Physicians, National Ambulatory Medical Care Survey</w:t>
      </w:r>
    </w:p>
    <w:p w14:paraId="23930153" w14:textId="77777777" w:rsidR="00B60E19" w:rsidRDefault="00170C37">
      <w:r>
        <w:br w:type="page"/>
      </w:r>
    </w:p>
    <w:p w14:paraId="551DC8E7" w14:textId="77777777" w:rsidR="007348E8" w:rsidRDefault="007348E8">
      <w:pPr>
        <w:pStyle w:val="NoSpacing"/>
        <w:sectPr w:rsidR="007348E8" w:rsidSect="007348E8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59A69DA0" w14:textId="52720CE4" w:rsidR="00B60E19" w:rsidRDefault="001D5C49">
      <w:pPr>
        <w:pStyle w:val="NoSpacing"/>
      </w:pPr>
      <w:r>
        <w:lastRenderedPageBreak/>
        <w:t>Table E5</w:t>
      </w:r>
      <w:r w:rsidR="00170C37">
        <w:t>. Adjusted OR of “almost always” adhering to asthma action plan and environmental assessment recommendations: Guideline components 2</w:t>
      </w:r>
      <w:proofErr w:type="gramStart"/>
      <w:r w:rsidR="00170C37">
        <w:t>,3</w:t>
      </w:r>
      <w:proofErr w:type="gramEnd"/>
    </w:p>
    <w:tbl>
      <w:tblPr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649"/>
        <w:gridCol w:w="2742"/>
        <w:gridCol w:w="2742"/>
        <w:gridCol w:w="2397"/>
      </w:tblGrid>
      <w:tr w:rsidR="00B60E19" w14:paraId="53E24DA2" w14:textId="77777777">
        <w:trPr>
          <w:trHeight w:val="387"/>
        </w:trPr>
        <w:tc>
          <w:tcPr>
            <w:tcW w:w="1885" w:type="dxa"/>
            <w:shd w:val="clear" w:color="auto" w:fill="auto"/>
            <w:vAlign w:val="center"/>
            <w:hideMark/>
          </w:tcPr>
          <w:p w14:paraId="67F9E01C" w14:textId="77777777" w:rsidR="00B60E19" w:rsidRPr="002F3CE0" w:rsidRDefault="00B60E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78177BF8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>Provide asthma action plan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7FBC537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>Assess triggers at home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0C9AD04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>Assess triggers at school and/or work</w:t>
            </w:r>
          </w:p>
        </w:tc>
        <w:tc>
          <w:tcPr>
            <w:tcW w:w="2397" w:type="dxa"/>
          </w:tcPr>
          <w:p w14:paraId="63FF4AB7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>Perform allergy testing</w:t>
            </w:r>
          </w:p>
        </w:tc>
      </w:tr>
      <w:tr w:rsidR="00B60E19" w14:paraId="5E52BCCE" w14:textId="77777777">
        <w:trPr>
          <w:trHeight w:val="300"/>
        </w:trPr>
        <w:tc>
          <w:tcPr>
            <w:tcW w:w="12415" w:type="dxa"/>
            <w:gridSpan w:val="5"/>
          </w:tcPr>
          <w:p w14:paraId="2BC9230F" w14:textId="42B0CECF" w:rsidR="00B60E19" w:rsidRPr="002F3CE0" w:rsidRDefault="00170C37" w:rsidP="00E22D1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F3CE0">
              <w:rPr>
                <w:rFonts w:cstheme="minorHAnsi"/>
                <w:b/>
                <w:sz w:val="20"/>
                <w:szCs w:val="20"/>
              </w:rPr>
              <w:t xml:space="preserve">Primary care specialty (referent: </w:t>
            </w:r>
            <w:r w:rsidR="00E22D11">
              <w:rPr>
                <w:rFonts w:cstheme="minorHAnsi"/>
                <w:b/>
                <w:sz w:val="20"/>
                <w:szCs w:val="20"/>
              </w:rPr>
              <w:t>FM/GM</w:t>
            </w:r>
          </w:p>
        </w:tc>
      </w:tr>
      <w:tr w:rsidR="00B60E19" w14:paraId="58845750" w14:textId="77777777">
        <w:trPr>
          <w:trHeight w:val="300"/>
        </w:trPr>
        <w:tc>
          <w:tcPr>
            <w:tcW w:w="1885" w:type="dxa"/>
            <w:shd w:val="clear" w:color="auto" w:fill="auto"/>
            <w:noWrap/>
            <w:vAlign w:val="center"/>
          </w:tcPr>
          <w:p w14:paraId="27221A2E" w14:textId="77777777" w:rsidR="00B60E19" w:rsidRPr="002F3CE0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 xml:space="preserve">  Internal med</w:t>
            </w:r>
          </w:p>
        </w:tc>
        <w:tc>
          <w:tcPr>
            <w:tcW w:w="2649" w:type="dxa"/>
            <w:shd w:val="clear" w:color="auto" w:fill="auto"/>
            <w:noWrap/>
            <w:vAlign w:val="bottom"/>
          </w:tcPr>
          <w:p w14:paraId="62532D67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0.6 (0.3-1.5)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2C01A854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0.9 (0.5-1.6)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6A3652C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1.3 (0.7-2.2)</w:t>
            </w:r>
          </w:p>
        </w:tc>
        <w:tc>
          <w:tcPr>
            <w:tcW w:w="2397" w:type="dxa"/>
            <w:vAlign w:val="center"/>
          </w:tcPr>
          <w:p w14:paraId="556D2DD6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1.5 (0.5-4.7)</w:t>
            </w:r>
          </w:p>
        </w:tc>
      </w:tr>
      <w:tr w:rsidR="00B60E19" w14:paraId="58237169" w14:textId="77777777">
        <w:trPr>
          <w:trHeight w:val="300"/>
        </w:trPr>
        <w:tc>
          <w:tcPr>
            <w:tcW w:w="1885" w:type="dxa"/>
            <w:shd w:val="clear" w:color="auto" w:fill="auto"/>
            <w:noWrap/>
            <w:vAlign w:val="center"/>
          </w:tcPr>
          <w:p w14:paraId="68167978" w14:textId="77777777" w:rsidR="00B60E19" w:rsidRPr="002F3CE0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 xml:space="preserve">  Pediatrics</w:t>
            </w:r>
          </w:p>
        </w:tc>
        <w:tc>
          <w:tcPr>
            <w:tcW w:w="2649" w:type="dxa"/>
            <w:shd w:val="clear" w:color="auto" w:fill="auto"/>
            <w:noWrap/>
            <w:vAlign w:val="bottom"/>
          </w:tcPr>
          <w:p w14:paraId="413ECF87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2.9* (1.6-5.2)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21AC4D34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1.5 (0.9-2.4)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A1A9197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0.8 (0.5-1.3)</w:t>
            </w:r>
          </w:p>
        </w:tc>
        <w:tc>
          <w:tcPr>
            <w:tcW w:w="2397" w:type="dxa"/>
            <w:vAlign w:val="center"/>
          </w:tcPr>
          <w:p w14:paraId="1850358F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0.9 (0.3-2.4)</w:t>
            </w:r>
          </w:p>
        </w:tc>
      </w:tr>
      <w:tr w:rsidR="00B60E19" w14:paraId="2E176AC9" w14:textId="77777777">
        <w:trPr>
          <w:trHeight w:val="300"/>
        </w:trPr>
        <w:tc>
          <w:tcPr>
            <w:tcW w:w="1885" w:type="dxa"/>
            <w:shd w:val="clear" w:color="auto" w:fill="auto"/>
            <w:noWrap/>
            <w:vAlign w:val="center"/>
          </w:tcPr>
          <w:p w14:paraId="62C2A767" w14:textId="77777777" w:rsidR="00B60E19" w:rsidRPr="002F3CE0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 xml:space="preserve">  CHC mid-level</w:t>
            </w:r>
          </w:p>
        </w:tc>
        <w:tc>
          <w:tcPr>
            <w:tcW w:w="2649" w:type="dxa"/>
            <w:shd w:val="clear" w:color="auto" w:fill="auto"/>
            <w:noWrap/>
            <w:vAlign w:val="bottom"/>
          </w:tcPr>
          <w:p w14:paraId="609D0796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1.7 (0.8-3.3)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0338F849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1.1 (0.7-1.9)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B99C67C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0.8 (0.4-1.4)</w:t>
            </w:r>
          </w:p>
        </w:tc>
        <w:tc>
          <w:tcPr>
            <w:tcW w:w="2397" w:type="dxa"/>
            <w:vAlign w:val="center"/>
          </w:tcPr>
          <w:p w14:paraId="15606535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0.4 (0.1-1.3)</w:t>
            </w:r>
          </w:p>
        </w:tc>
      </w:tr>
      <w:tr w:rsidR="00B60E19" w14:paraId="694126F9" w14:textId="77777777">
        <w:trPr>
          <w:trHeight w:val="300"/>
        </w:trPr>
        <w:tc>
          <w:tcPr>
            <w:tcW w:w="12415" w:type="dxa"/>
            <w:gridSpan w:val="5"/>
            <w:shd w:val="clear" w:color="auto" w:fill="auto"/>
            <w:noWrap/>
          </w:tcPr>
          <w:p w14:paraId="53687444" w14:textId="77777777" w:rsidR="00B60E19" w:rsidRPr="002F3CE0" w:rsidRDefault="00170C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b/>
                <w:sz w:val="20"/>
                <w:szCs w:val="20"/>
              </w:rPr>
              <w:t>Frequency of specialist referral (referent: never/sometimes)</w:t>
            </w:r>
          </w:p>
        </w:tc>
      </w:tr>
      <w:tr w:rsidR="00B60E19" w14:paraId="4C08B438" w14:textId="77777777">
        <w:trPr>
          <w:trHeight w:val="300"/>
        </w:trPr>
        <w:tc>
          <w:tcPr>
            <w:tcW w:w="1885" w:type="dxa"/>
            <w:shd w:val="clear" w:color="auto" w:fill="auto"/>
            <w:noWrap/>
            <w:vAlign w:val="center"/>
          </w:tcPr>
          <w:p w14:paraId="0381093C" w14:textId="77777777" w:rsidR="00B60E19" w:rsidRPr="002F3CE0" w:rsidRDefault="00170C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Often</w:t>
            </w:r>
          </w:p>
        </w:tc>
        <w:tc>
          <w:tcPr>
            <w:tcW w:w="2649" w:type="dxa"/>
            <w:shd w:val="clear" w:color="auto" w:fill="auto"/>
            <w:noWrap/>
            <w:vAlign w:val="bottom"/>
          </w:tcPr>
          <w:p w14:paraId="084BF00F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1.2 (0.7-2.0)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644517D5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1.2 (0.8-1.9)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9B042E9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1.9* (1.2-3.0)</w:t>
            </w:r>
          </w:p>
        </w:tc>
        <w:tc>
          <w:tcPr>
            <w:tcW w:w="2397" w:type="dxa"/>
            <w:vAlign w:val="center"/>
          </w:tcPr>
          <w:p w14:paraId="0A03BA24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1.7 (0.6-4.4)</w:t>
            </w:r>
          </w:p>
        </w:tc>
      </w:tr>
      <w:tr w:rsidR="00B60E19" w14:paraId="6C79E41C" w14:textId="77777777">
        <w:trPr>
          <w:trHeight w:val="300"/>
        </w:trPr>
        <w:tc>
          <w:tcPr>
            <w:tcW w:w="1885" w:type="dxa"/>
            <w:shd w:val="clear" w:color="auto" w:fill="auto"/>
            <w:noWrap/>
            <w:vAlign w:val="center"/>
          </w:tcPr>
          <w:p w14:paraId="04F6AA94" w14:textId="77777777" w:rsidR="00B60E19" w:rsidRPr="002F3CE0" w:rsidRDefault="00170C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Always</w:t>
            </w:r>
          </w:p>
        </w:tc>
        <w:tc>
          <w:tcPr>
            <w:tcW w:w="2649" w:type="dxa"/>
            <w:shd w:val="clear" w:color="auto" w:fill="auto"/>
            <w:noWrap/>
            <w:vAlign w:val="bottom"/>
          </w:tcPr>
          <w:p w14:paraId="05FAA844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3.0* (1.3-7.0)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7C15EA87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2.6* (1.1-6.0)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FD3353A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3.6* (1.4-9.6)</w:t>
            </w:r>
          </w:p>
        </w:tc>
        <w:tc>
          <w:tcPr>
            <w:tcW w:w="2397" w:type="dxa"/>
            <w:vAlign w:val="center"/>
          </w:tcPr>
          <w:p w14:paraId="14ADD966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33.4* (11.6-96.0)</w:t>
            </w:r>
          </w:p>
        </w:tc>
      </w:tr>
      <w:tr w:rsidR="00B60E19" w14:paraId="41DA0DB1" w14:textId="77777777">
        <w:trPr>
          <w:trHeight w:val="300"/>
        </w:trPr>
        <w:tc>
          <w:tcPr>
            <w:tcW w:w="12415" w:type="dxa"/>
            <w:gridSpan w:val="5"/>
          </w:tcPr>
          <w:p w14:paraId="1B310002" w14:textId="77777777" w:rsidR="00B60E19" w:rsidRPr="002F3CE0" w:rsidRDefault="00170C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F3CE0">
              <w:rPr>
                <w:rFonts w:cstheme="minorHAnsi"/>
                <w:b/>
                <w:sz w:val="20"/>
                <w:szCs w:val="20"/>
              </w:rPr>
              <w:t>Index of agreement with guideline recommendations (referent: less than strongly agree)</w:t>
            </w:r>
          </w:p>
        </w:tc>
      </w:tr>
      <w:tr w:rsidR="00B60E19" w14:paraId="4FE26920" w14:textId="77777777">
        <w:trPr>
          <w:trHeight w:val="300"/>
        </w:trPr>
        <w:tc>
          <w:tcPr>
            <w:tcW w:w="1885" w:type="dxa"/>
            <w:shd w:val="clear" w:color="auto" w:fill="auto"/>
            <w:noWrap/>
            <w:vAlign w:val="center"/>
          </w:tcPr>
          <w:p w14:paraId="654C0548" w14:textId="77777777" w:rsidR="00B60E19" w:rsidRPr="002F3CE0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Strong</w:t>
            </w:r>
          </w:p>
        </w:tc>
        <w:tc>
          <w:tcPr>
            <w:tcW w:w="2649" w:type="dxa"/>
            <w:shd w:val="clear" w:color="auto" w:fill="auto"/>
            <w:noWrap/>
          </w:tcPr>
          <w:p w14:paraId="30738E06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1.4 (0.7-2.6)</w:t>
            </w:r>
          </w:p>
        </w:tc>
        <w:tc>
          <w:tcPr>
            <w:tcW w:w="2742" w:type="dxa"/>
            <w:shd w:val="clear" w:color="auto" w:fill="auto"/>
          </w:tcPr>
          <w:p w14:paraId="5C1C411D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1.3 (0.7-2.3)</w:t>
            </w:r>
          </w:p>
        </w:tc>
        <w:tc>
          <w:tcPr>
            <w:tcW w:w="2742" w:type="dxa"/>
            <w:shd w:val="clear" w:color="auto" w:fill="auto"/>
          </w:tcPr>
          <w:p w14:paraId="42FAD392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1.1 (0.6-2.2)</w:t>
            </w:r>
          </w:p>
        </w:tc>
        <w:tc>
          <w:tcPr>
            <w:tcW w:w="2397" w:type="dxa"/>
          </w:tcPr>
          <w:p w14:paraId="2B93604E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0.3* (0.1-0.9)</w:t>
            </w:r>
          </w:p>
        </w:tc>
      </w:tr>
      <w:tr w:rsidR="00B60E19" w14:paraId="47B658BD" w14:textId="77777777">
        <w:trPr>
          <w:trHeight w:val="300"/>
        </w:trPr>
        <w:tc>
          <w:tcPr>
            <w:tcW w:w="12415" w:type="dxa"/>
            <w:gridSpan w:val="5"/>
          </w:tcPr>
          <w:p w14:paraId="3BE7D3D5" w14:textId="77777777" w:rsidR="00B60E19" w:rsidRPr="002F3CE0" w:rsidRDefault="00170C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F3CE0">
              <w:rPr>
                <w:rFonts w:cstheme="minorHAnsi"/>
                <w:b/>
                <w:sz w:val="20"/>
                <w:szCs w:val="20"/>
              </w:rPr>
              <w:t>Index of self-efficacy with guideline recommendations (referent: less than high self-efficacy)</w:t>
            </w:r>
          </w:p>
        </w:tc>
      </w:tr>
      <w:tr w:rsidR="00B60E19" w14:paraId="3C95F18E" w14:textId="77777777">
        <w:trPr>
          <w:trHeight w:val="300"/>
        </w:trPr>
        <w:tc>
          <w:tcPr>
            <w:tcW w:w="1885" w:type="dxa"/>
            <w:shd w:val="clear" w:color="auto" w:fill="auto"/>
            <w:noWrap/>
            <w:vAlign w:val="center"/>
          </w:tcPr>
          <w:p w14:paraId="397713A4" w14:textId="77777777" w:rsidR="00B60E19" w:rsidRPr="002F3CE0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High self-efficacy</w:t>
            </w:r>
          </w:p>
        </w:tc>
        <w:tc>
          <w:tcPr>
            <w:tcW w:w="2649" w:type="dxa"/>
            <w:shd w:val="clear" w:color="auto" w:fill="auto"/>
            <w:noWrap/>
          </w:tcPr>
          <w:p w14:paraId="28395146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3.9* (2.0-7.6)</w:t>
            </w:r>
          </w:p>
        </w:tc>
        <w:tc>
          <w:tcPr>
            <w:tcW w:w="2742" w:type="dxa"/>
            <w:shd w:val="clear" w:color="auto" w:fill="auto"/>
          </w:tcPr>
          <w:p w14:paraId="39EFA3FA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3.8* (2.2-6.8)</w:t>
            </w:r>
          </w:p>
        </w:tc>
        <w:tc>
          <w:tcPr>
            <w:tcW w:w="2742" w:type="dxa"/>
            <w:shd w:val="clear" w:color="auto" w:fill="auto"/>
          </w:tcPr>
          <w:p w14:paraId="3972747A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4.2* (2.3-7.7)</w:t>
            </w:r>
          </w:p>
        </w:tc>
        <w:tc>
          <w:tcPr>
            <w:tcW w:w="2397" w:type="dxa"/>
          </w:tcPr>
          <w:p w14:paraId="76EB512C" w14:textId="77777777" w:rsidR="00B60E19" w:rsidRPr="002F3CE0" w:rsidRDefault="00170C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9.6* (3.4-27.4)</w:t>
            </w:r>
          </w:p>
        </w:tc>
      </w:tr>
      <w:tr w:rsidR="00B60E19" w14:paraId="1C359015" w14:textId="77777777">
        <w:trPr>
          <w:trHeight w:val="300"/>
        </w:trPr>
        <w:tc>
          <w:tcPr>
            <w:tcW w:w="12415" w:type="dxa"/>
            <w:gridSpan w:val="5"/>
          </w:tcPr>
          <w:p w14:paraId="5F60B611" w14:textId="77777777" w:rsidR="00B60E19" w:rsidRPr="002F3CE0" w:rsidRDefault="00170C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F3CE0">
              <w:rPr>
                <w:rFonts w:cstheme="minorHAnsi"/>
                <w:b/>
                <w:sz w:val="20"/>
                <w:szCs w:val="20"/>
              </w:rPr>
              <w:t>Provider age group (referent: &lt;40 years)</w:t>
            </w:r>
          </w:p>
        </w:tc>
      </w:tr>
      <w:tr w:rsidR="00B60E19" w14:paraId="04B76F66" w14:textId="77777777">
        <w:trPr>
          <w:trHeight w:val="300"/>
        </w:trPr>
        <w:tc>
          <w:tcPr>
            <w:tcW w:w="1885" w:type="dxa"/>
            <w:shd w:val="clear" w:color="auto" w:fill="auto"/>
            <w:noWrap/>
            <w:vAlign w:val="center"/>
            <w:hideMark/>
          </w:tcPr>
          <w:p w14:paraId="4DE52A4E" w14:textId="77777777" w:rsidR="00B60E19" w:rsidRPr="002F3CE0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40-59 years</w:t>
            </w:r>
          </w:p>
        </w:tc>
        <w:tc>
          <w:tcPr>
            <w:tcW w:w="2649" w:type="dxa"/>
            <w:shd w:val="clear" w:color="auto" w:fill="auto"/>
            <w:noWrap/>
            <w:vAlign w:val="bottom"/>
          </w:tcPr>
          <w:p w14:paraId="6B94C069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0.5* (0.2-0.8)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44A66053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1.1 (0.7-1.8)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DCA2472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>1.0 (0.6-1.6)</w:t>
            </w:r>
          </w:p>
        </w:tc>
        <w:tc>
          <w:tcPr>
            <w:tcW w:w="2397" w:type="dxa"/>
            <w:vAlign w:val="center"/>
          </w:tcPr>
          <w:p w14:paraId="0EE51085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0.9 (0.3-2.5)</w:t>
            </w:r>
          </w:p>
        </w:tc>
      </w:tr>
      <w:tr w:rsidR="00B60E19" w14:paraId="2E111021" w14:textId="77777777">
        <w:trPr>
          <w:trHeight w:val="300"/>
        </w:trPr>
        <w:tc>
          <w:tcPr>
            <w:tcW w:w="1885" w:type="dxa"/>
            <w:shd w:val="clear" w:color="auto" w:fill="auto"/>
            <w:noWrap/>
            <w:vAlign w:val="center"/>
            <w:hideMark/>
          </w:tcPr>
          <w:p w14:paraId="0C394E8F" w14:textId="77777777" w:rsidR="00B60E19" w:rsidRPr="002F3CE0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60+ years</w:t>
            </w:r>
          </w:p>
        </w:tc>
        <w:tc>
          <w:tcPr>
            <w:tcW w:w="2649" w:type="dxa"/>
            <w:shd w:val="clear" w:color="auto" w:fill="auto"/>
            <w:noWrap/>
            <w:vAlign w:val="bottom"/>
          </w:tcPr>
          <w:p w14:paraId="0D8787C3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0.6 (0.3-1.3)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23700614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1.1 (0.6-2.0)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BA5F69F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>0.7 (0.4-1.4)</w:t>
            </w:r>
          </w:p>
        </w:tc>
        <w:tc>
          <w:tcPr>
            <w:tcW w:w="2397" w:type="dxa"/>
            <w:vAlign w:val="center"/>
          </w:tcPr>
          <w:p w14:paraId="48F304EF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0.2* (0.0-1.0)</w:t>
            </w:r>
          </w:p>
        </w:tc>
      </w:tr>
      <w:tr w:rsidR="00B60E19" w14:paraId="4662E390" w14:textId="77777777">
        <w:trPr>
          <w:trHeight w:val="300"/>
        </w:trPr>
        <w:tc>
          <w:tcPr>
            <w:tcW w:w="12415" w:type="dxa"/>
            <w:gridSpan w:val="5"/>
          </w:tcPr>
          <w:p w14:paraId="5FA48A84" w14:textId="77777777" w:rsidR="00B60E19" w:rsidRPr="002F3CE0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Provider sex (referent: male)</w:t>
            </w:r>
          </w:p>
        </w:tc>
      </w:tr>
      <w:tr w:rsidR="00B60E19" w14:paraId="21625890" w14:textId="77777777">
        <w:trPr>
          <w:trHeight w:val="300"/>
        </w:trPr>
        <w:tc>
          <w:tcPr>
            <w:tcW w:w="1885" w:type="dxa"/>
            <w:shd w:val="clear" w:color="auto" w:fill="auto"/>
            <w:noWrap/>
            <w:vAlign w:val="center"/>
            <w:hideMark/>
          </w:tcPr>
          <w:p w14:paraId="5AC0DD95" w14:textId="77777777" w:rsidR="00B60E19" w:rsidRPr="002F3CE0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649" w:type="dxa"/>
            <w:shd w:val="clear" w:color="auto" w:fill="auto"/>
            <w:noWrap/>
            <w:vAlign w:val="center"/>
          </w:tcPr>
          <w:p w14:paraId="340187E7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>1.5 (0.8-2.6)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9C77C8A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>1.3 (0.9-2.0)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50188E2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>0.9 (0.6-1.3)</w:t>
            </w:r>
          </w:p>
        </w:tc>
        <w:tc>
          <w:tcPr>
            <w:tcW w:w="2397" w:type="dxa"/>
          </w:tcPr>
          <w:p w14:paraId="16ED1C46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>1.3 (0.6-2.8)</w:t>
            </w:r>
          </w:p>
        </w:tc>
      </w:tr>
      <w:tr w:rsidR="00B60E19" w14:paraId="07CAC960" w14:textId="77777777">
        <w:trPr>
          <w:trHeight w:val="300"/>
        </w:trPr>
        <w:tc>
          <w:tcPr>
            <w:tcW w:w="12415" w:type="dxa"/>
            <w:gridSpan w:val="5"/>
          </w:tcPr>
          <w:p w14:paraId="54EC4974" w14:textId="77777777" w:rsidR="00B60E19" w:rsidRPr="002F3CE0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Census region (referent: West)</w:t>
            </w:r>
          </w:p>
        </w:tc>
      </w:tr>
      <w:tr w:rsidR="00B60E19" w14:paraId="4AE6E20E" w14:textId="77777777">
        <w:trPr>
          <w:trHeight w:val="300"/>
        </w:trPr>
        <w:tc>
          <w:tcPr>
            <w:tcW w:w="1885" w:type="dxa"/>
            <w:shd w:val="clear" w:color="auto" w:fill="auto"/>
            <w:noWrap/>
            <w:vAlign w:val="center"/>
            <w:hideMark/>
          </w:tcPr>
          <w:p w14:paraId="099C2060" w14:textId="77777777" w:rsidR="00B60E19" w:rsidRPr="002F3CE0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Northeast</w:t>
            </w:r>
          </w:p>
        </w:tc>
        <w:tc>
          <w:tcPr>
            <w:tcW w:w="2649" w:type="dxa"/>
            <w:shd w:val="clear" w:color="auto" w:fill="auto"/>
            <w:noWrap/>
            <w:vAlign w:val="bottom"/>
          </w:tcPr>
          <w:p w14:paraId="4592B4B4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1.1 (0.5-2.4)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282B2F37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1.6 (0.8-3.0)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BBF11F2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>1.4 (0.7-2.6)</w:t>
            </w:r>
          </w:p>
        </w:tc>
        <w:tc>
          <w:tcPr>
            <w:tcW w:w="2397" w:type="dxa"/>
            <w:vAlign w:val="center"/>
          </w:tcPr>
          <w:p w14:paraId="0C2036E7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1.2 (0.3-4.3)</w:t>
            </w:r>
          </w:p>
        </w:tc>
      </w:tr>
      <w:tr w:rsidR="00B60E19" w14:paraId="65F0BD7C" w14:textId="77777777">
        <w:trPr>
          <w:trHeight w:val="300"/>
        </w:trPr>
        <w:tc>
          <w:tcPr>
            <w:tcW w:w="1885" w:type="dxa"/>
            <w:shd w:val="clear" w:color="auto" w:fill="auto"/>
            <w:noWrap/>
            <w:vAlign w:val="center"/>
            <w:hideMark/>
          </w:tcPr>
          <w:p w14:paraId="167B1E63" w14:textId="77777777" w:rsidR="00B60E19" w:rsidRPr="002F3CE0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Midwest</w:t>
            </w:r>
          </w:p>
        </w:tc>
        <w:tc>
          <w:tcPr>
            <w:tcW w:w="2649" w:type="dxa"/>
            <w:shd w:val="clear" w:color="auto" w:fill="auto"/>
            <w:noWrap/>
            <w:vAlign w:val="bottom"/>
          </w:tcPr>
          <w:p w14:paraId="0C4973A4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1.6 (0.8-3.4)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78E60C7A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1.5 (0.8-2.6)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C79A37A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>1.5 (0.8-2.6)</w:t>
            </w:r>
          </w:p>
        </w:tc>
        <w:tc>
          <w:tcPr>
            <w:tcW w:w="2397" w:type="dxa"/>
            <w:vAlign w:val="center"/>
          </w:tcPr>
          <w:p w14:paraId="51813C3C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1.1 (0.2-6.2)</w:t>
            </w:r>
          </w:p>
        </w:tc>
      </w:tr>
      <w:tr w:rsidR="00B60E19" w14:paraId="5A33D257" w14:textId="77777777">
        <w:trPr>
          <w:trHeight w:val="300"/>
        </w:trPr>
        <w:tc>
          <w:tcPr>
            <w:tcW w:w="1885" w:type="dxa"/>
            <w:shd w:val="clear" w:color="auto" w:fill="auto"/>
            <w:noWrap/>
            <w:vAlign w:val="center"/>
            <w:hideMark/>
          </w:tcPr>
          <w:p w14:paraId="5FA22945" w14:textId="77777777" w:rsidR="00B60E19" w:rsidRPr="002F3CE0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South</w:t>
            </w:r>
          </w:p>
        </w:tc>
        <w:tc>
          <w:tcPr>
            <w:tcW w:w="2649" w:type="dxa"/>
            <w:shd w:val="clear" w:color="auto" w:fill="auto"/>
            <w:noWrap/>
            <w:vAlign w:val="bottom"/>
          </w:tcPr>
          <w:p w14:paraId="6B161321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1.0 (0.5-2.1)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48E8DBBD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1.0 (0.6-1.7)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842BA27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>1.4 (0.8-2.5)</w:t>
            </w:r>
          </w:p>
        </w:tc>
        <w:tc>
          <w:tcPr>
            <w:tcW w:w="2397" w:type="dxa"/>
            <w:vAlign w:val="center"/>
          </w:tcPr>
          <w:p w14:paraId="22EC3180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2.4 (0.9-6.6)</w:t>
            </w:r>
          </w:p>
        </w:tc>
      </w:tr>
      <w:tr w:rsidR="00B60E19" w14:paraId="10F0BD8F" w14:textId="77777777">
        <w:trPr>
          <w:trHeight w:val="300"/>
        </w:trPr>
        <w:tc>
          <w:tcPr>
            <w:tcW w:w="12415" w:type="dxa"/>
            <w:gridSpan w:val="5"/>
          </w:tcPr>
          <w:p w14:paraId="11194174" w14:textId="77777777" w:rsidR="00B60E19" w:rsidRPr="002F3CE0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Urbanization (referent: Large metro)</w:t>
            </w:r>
          </w:p>
        </w:tc>
      </w:tr>
      <w:tr w:rsidR="00B60E19" w14:paraId="4DACC06E" w14:textId="77777777">
        <w:trPr>
          <w:trHeight w:val="300"/>
        </w:trPr>
        <w:tc>
          <w:tcPr>
            <w:tcW w:w="1885" w:type="dxa"/>
            <w:shd w:val="clear" w:color="auto" w:fill="auto"/>
            <w:noWrap/>
            <w:vAlign w:val="center"/>
            <w:hideMark/>
          </w:tcPr>
          <w:p w14:paraId="7EA4D62F" w14:textId="77777777" w:rsidR="00B60E19" w:rsidRPr="002F3CE0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Med/Small Metro</w:t>
            </w:r>
          </w:p>
        </w:tc>
        <w:tc>
          <w:tcPr>
            <w:tcW w:w="2649" w:type="dxa"/>
            <w:shd w:val="clear" w:color="auto" w:fill="auto"/>
            <w:noWrap/>
            <w:vAlign w:val="bottom"/>
          </w:tcPr>
          <w:p w14:paraId="14B9D4F8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0.9 (0.5-1.7)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382BE65E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1.3 (0.8-1.9)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7316770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>1.4 (0.9-2.3)</w:t>
            </w:r>
          </w:p>
        </w:tc>
        <w:tc>
          <w:tcPr>
            <w:tcW w:w="2397" w:type="dxa"/>
            <w:vAlign w:val="center"/>
          </w:tcPr>
          <w:p w14:paraId="0D59EB83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0.6 (0.2-1.4)</w:t>
            </w:r>
          </w:p>
        </w:tc>
      </w:tr>
      <w:tr w:rsidR="00B60E19" w14:paraId="07CBE7E0" w14:textId="77777777">
        <w:trPr>
          <w:trHeight w:val="300"/>
        </w:trPr>
        <w:tc>
          <w:tcPr>
            <w:tcW w:w="1885" w:type="dxa"/>
            <w:shd w:val="clear" w:color="auto" w:fill="auto"/>
            <w:noWrap/>
            <w:vAlign w:val="center"/>
            <w:hideMark/>
          </w:tcPr>
          <w:p w14:paraId="775F0C81" w14:textId="77777777" w:rsidR="00B60E19" w:rsidRPr="002F3CE0" w:rsidRDefault="00170C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Non-metro</w:t>
            </w:r>
          </w:p>
        </w:tc>
        <w:tc>
          <w:tcPr>
            <w:tcW w:w="2649" w:type="dxa"/>
            <w:shd w:val="clear" w:color="auto" w:fill="auto"/>
            <w:noWrap/>
            <w:vAlign w:val="bottom"/>
          </w:tcPr>
          <w:p w14:paraId="146FBB2F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0.5 (0.2-1.1)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1D6CB98A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1.0 (0.6-1.7)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F16B733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eastAsia="Times New Roman" w:cstheme="minorHAnsi"/>
                <w:color w:val="000000"/>
                <w:sz w:val="20"/>
                <w:szCs w:val="20"/>
              </w:rPr>
              <w:t>0.9 (0.6-1.5)</w:t>
            </w:r>
          </w:p>
        </w:tc>
        <w:tc>
          <w:tcPr>
            <w:tcW w:w="2397" w:type="dxa"/>
            <w:vAlign w:val="center"/>
          </w:tcPr>
          <w:p w14:paraId="557F1816" w14:textId="77777777" w:rsidR="00B60E19" w:rsidRPr="002F3CE0" w:rsidRDefault="00170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3CE0">
              <w:rPr>
                <w:rFonts w:cstheme="minorHAnsi"/>
                <w:sz w:val="20"/>
                <w:szCs w:val="20"/>
              </w:rPr>
              <w:t>0.5 (0.2-1.8)</w:t>
            </w:r>
          </w:p>
        </w:tc>
      </w:tr>
    </w:tbl>
    <w:p w14:paraId="348B34B9" w14:textId="77777777" w:rsidR="00B60E19" w:rsidRDefault="00170C37">
      <w:pPr>
        <w:spacing w:after="0"/>
      </w:pPr>
      <w:r>
        <w:t xml:space="preserve">Notes: Model adjusted for all covariates shown in the table.  Primary care specialty, index of agreement, index of self-efficacy and frequency of referral frequency are shown in Figure 2.  </w:t>
      </w:r>
    </w:p>
    <w:p w14:paraId="5B726776" w14:textId="77777777" w:rsidR="00B60E19" w:rsidRDefault="00170C37">
      <w:pPr>
        <w:spacing w:after="0"/>
      </w:pPr>
      <w:r>
        <w:t>*P&lt;0.05, 95% confidence interval excludes 1.0</w:t>
      </w:r>
    </w:p>
    <w:p w14:paraId="1955D80A" w14:textId="5B234164" w:rsidR="00B60E19" w:rsidRDefault="00170C37" w:rsidP="001D5C49">
      <w:pPr>
        <w:spacing w:after="0"/>
      </w:pPr>
      <w:r>
        <w:t>Source: National Center for Health Statistics, 2012 National Asthma Survey of Physicians, Nationa</w:t>
      </w:r>
      <w:r w:rsidR="007348E8">
        <w:t>l Ambulatory Medical Care Survey</w:t>
      </w:r>
    </w:p>
    <w:sectPr w:rsidR="00B60E19" w:rsidSect="001D5C49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673FE" w14:textId="77777777" w:rsidR="0091673C" w:rsidRDefault="0091673C">
      <w:pPr>
        <w:spacing w:after="0" w:line="240" w:lineRule="auto"/>
      </w:pPr>
      <w:r>
        <w:separator/>
      </w:r>
    </w:p>
  </w:endnote>
  <w:endnote w:type="continuationSeparator" w:id="0">
    <w:p w14:paraId="7E3A9747" w14:textId="77777777" w:rsidR="0091673C" w:rsidRDefault="0091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870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8CC65" w14:textId="14C4C181" w:rsidR="0091673C" w:rsidRDefault="009167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D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7615D5" w14:textId="77777777" w:rsidR="0091673C" w:rsidRDefault="00916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97777" w14:textId="77777777" w:rsidR="0091673C" w:rsidRDefault="0091673C">
      <w:pPr>
        <w:spacing w:after="0" w:line="240" w:lineRule="auto"/>
      </w:pPr>
      <w:r>
        <w:separator/>
      </w:r>
    </w:p>
  </w:footnote>
  <w:footnote w:type="continuationSeparator" w:id="0">
    <w:p w14:paraId="2647813A" w14:textId="77777777" w:rsidR="0091673C" w:rsidRDefault="0091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3F88"/>
    <w:multiLevelType w:val="hybridMultilevel"/>
    <w:tmpl w:val="F216CBB6"/>
    <w:lvl w:ilvl="0" w:tplc="A336E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E0904"/>
    <w:multiLevelType w:val="hybridMultilevel"/>
    <w:tmpl w:val="619C2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0015F2"/>
    <w:multiLevelType w:val="hybridMultilevel"/>
    <w:tmpl w:val="F5EABF02"/>
    <w:lvl w:ilvl="0" w:tplc="2B9A2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ediatr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e955x5l2twr4etermxv2rx2wrdfzsxtsw5&quot;&gt;My EndNote Library&lt;record-ids&gt;&lt;item&gt;90&lt;/item&gt;&lt;item&gt;304&lt;/item&gt;&lt;item&gt;356&lt;/item&gt;&lt;item&gt;358&lt;/item&gt;&lt;item&gt;379&lt;/item&gt;&lt;item&gt;391&lt;/item&gt;&lt;item&gt;395&lt;/item&gt;&lt;item&gt;396&lt;/item&gt;&lt;item&gt;397&lt;/item&gt;&lt;item&gt;398&lt;/item&gt;&lt;item&gt;400&lt;/item&gt;&lt;item&gt;404&lt;/item&gt;&lt;item&gt;405&lt;/item&gt;&lt;item&gt;406&lt;/item&gt;&lt;item&gt;407&lt;/item&gt;&lt;item&gt;414&lt;/item&gt;&lt;item&gt;420&lt;/item&gt;&lt;item&gt;451&lt;/item&gt;&lt;item&gt;453&lt;/item&gt;&lt;item&gt;455&lt;/item&gt;&lt;item&gt;456&lt;/item&gt;&lt;item&gt;457&lt;/item&gt;&lt;item&gt;458&lt;/item&gt;&lt;item&gt;459&lt;/item&gt;&lt;item&gt;460&lt;/item&gt;&lt;item&gt;462&lt;/item&gt;&lt;item&gt;463&lt;/item&gt;&lt;item&gt;464&lt;/item&gt;&lt;item&gt;467&lt;/item&gt;&lt;item&gt;468&lt;/item&gt;&lt;item&gt;469&lt;/item&gt;&lt;item&gt;470&lt;/item&gt;&lt;item&gt;472&lt;/item&gt;&lt;item&gt;473&lt;/item&gt;&lt;item&gt;474&lt;/item&gt;&lt;item&gt;475&lt;/item&gt;&lt;item&gt;476&lt;/item&gt;&lt;item&gt;477&lt;/item&gt;&lt;item&gt;478&lt;/item&gt;&lt;item&gt;481&lt;/item&gt;&lt;/record-ids&gt;&lt;/item&gt;&lt;/Libraries&gt;"/>
  </w:docVars>
  <w:rsids>
    <w:rsidRoot w:val="00B60E19"/>
    <w:rsid w:val="000008BD"/>
    <w:rsid w:val="000059B1"/>
    <w:rsid w:val="00011193"/>
    <w:rsid w:val="00012178"/>
    <w:rsid w:val="000123F3"/>
    <w:rsid w:val="000127D6"/>
    <w:rsid w:val="000274AB"/>
    <w:rsid w:val="000308B3"/>
    <w:rsid w:val="00033EB1"/>
    <w:rsid w:val="00034A06"/>
    <w:rsid w:val="00041E38"/>
    <w:rsid w:val="00046FAC"/>
    <w:rsid w:val="0005598B"/>
    <w:rsid w:val="0006187A"/>
    <w:rsid w:val="000656F2"/>
    <w:rsid w:val="00070CCE"/>
    <w:rsid w:val="00071335"/>
    <w:rsid w:val="00074901"/>
    <w:rsid w:val="00077FE8"/>
    <w:rsid w:val="00090D46"/>
    <w:rsid w:val="00093C1B"/>
    <w:rsid w:val="000A100F"/>
    <w:rsid w:val="000A431A"/>
    <w:rsid w:val="000B6938"/>
    <w:rsid w:val="000C1AFD"/>
    <w:rsid w:val="000C34FA"/>
    <w:rsid w:val="000D51BB"/>
    <w:rsid w:val="000D7013"/>
    <w:rsid w:val="000E1F76"/>
    <w:rsid w:val="000E5692"/>
    <w:rsid w:val="001130B7"/>
    <w:rsid w:val="00113491"/>
    <w:rsid w:val="00117EFF"/>
    <w:rsid w:val="001217EA"/>
    <w:rsid w:val="00124C11"/>
    <w:rsid w:val="0012675D"/>
    <w:rsid w:val="0013030C"/>
    <w:rsid w:val="001333C1"/>
    <w:rsid w:val="00135544"/>
    <w:rsid w:val="00137C58"/>
    <w:rsid w:val="00140705"/>
    <w:rsid w:val="00140954"/>
    <w:rsid w:val="00147BEB"/>
    <w:rsid w:val="00155E9B"/>
    <w:rsid w:val="00167AC7"/>
    <w:rsid w:val="00170C37"/>
    <w:rsid w:val="0017364B"/>
    <w:rsid w:val="00176DB3"/>
    <w:rsid w:val="00180D02"/>
    <w:rsid w:val="0018323F"/>
    <w:rsid w:val="001862F4"/>
    <w:rsid w:val="001A3548"/>
    <w:rsid w:val="001A4441"/>
    <w:rsid w:val="001B5250"/>
    <w:rsid w:val="001D5C49"/>
    <w:rsid w:val="001E1FEE"/>
    <w:rsid w:val="001E3D5F"/>
    <w:rsid w:val="001E623D"/>
    <w:rsid w:val="001F65EA"/>
    <w:rsid w:val="00206711"/>
    <w:rsid w:val="002153FD"/>
    <w:rsid w:val="00217A38"/>
    <w:rsid w:val="00220310"/>
    <w:rsid w:val="00226311"/>
    <w:rsid w:val="002318AF"/>
    <w:rsid w:val="00232111"/>
    <w:rsid w:val="00237670"/>
    <w:rsid w:val="002524E1"/>
    <w:rsid w:val="00253768"/>
    <w:rsid w:val="0026392E"/>
    <w:rsid w:val="002666A7"/>
    <w:rsid w:val="002673F9"/>
    <w:rsid w:val="002847E6"/>
    <w:rsid w:val="002957FF"/>
    <w:rsid w:val="002A14FA"/>
    <w:rsid w:val="002A622C"/>
    <w:rsid w:val="002C603C"/>
    <w:rsid w:val="002D1173"/>
    <w:rsid w:val="002E0166"/>
    <w:rsid w:val="002E016B"/>
    <w:rsid w:val="002E198F"/>
    <w:rsid w:val="002E5145"/>
    <w:rsid w:val="002E74C3"/>
    <w:rsid w:val="002E7E59"/>
    <w:rsid w:val="002F2B7F"/>
    <w:rsid w:val="002F3CE0"/>
    <w:rsid w:val="00306F12"/>
    <w:rsid w:val="00321B75"/>
    <w:rsid w:val="00327102"/>
    <w:rsid w:val="00330723"/>
    <w:rsid w:val="00336C18"/>
    <w:rsid w:val="0035337D"/>
    <w:rsid w:val="00355389"/>
    <w:rsid w:val="00355397"/>
    <w:rsid w:val="003558AA"/>
    <w:rsid w:val="003658E0"/>
    <w:rsid w:val="0038611A"/>
    <w:rsid w:val="003A179C"/>
    <w:rsid w:val="003A3ADD"/>
    <w:rsid w:val="003A7DF8"/>
    <w:rsid w:val="003C2051"/>
    <w:rsid w:val="003D40E6"/>
    <w:rsid w:val="003D7290"/>
    <w:rsid w:val="003E0B50"/>
    <w:rsid w:val="003E6AF5"/>
    <w:rsid w:val="003F2DE5"/>
    <w:rsid w:val="00400AF6"/>
    <w:rsid w:val="004039A0"/>
    <w:rsid w:val="00407253"/>
    <w:rsid w:val="004074E9"/>
    <w:rsid w:val="00422996"/>
    <w:rsid w:val="00430F08"/>
    <w:rsid w:val="004312D3"/>
    <w:rsid w:val="00442F74"/>
    <w:rsid w:val="00446125"/>
    <w:rsid w:val="00454332"/>
    <w:rsid w:val="004548DD"/>
    <w:rsid w:val="004622FB"/>
    <w:rsid w:val="00470B01"/>
    <w:rsid w:val="00476A13"/>
    <w:rsid w:val="00490093"/>
    <w:rsid w:val="004955F7"/>
    <w:rsid w:val="004A2BE9"/>
    <w:rsid w:val="004A404A"/>
    <w:rsid w:val="004A423F"/>
    <w:rsid w:val="004A53E4"/>
    <w:rsid w:val="004A71BE"/>
    <w:rsid w:val="004B64FE"/>
    <w:rsid w:val="004C2153"/>
    <w:rsid w:val="004C2C9F"/>
    <w:rsid w:val="004D4080"/>
    <w:rsid w:val="004D65F6"/>
    <w:rsid w:val="004F6142"/>
    <w:rsid w:val="0050726F"/>
    <w:rsid w:val="0051139E"/>
    <w:rsid w:val="0051181F"/>
    <w:rsid w:val="0051416A"/>
    <w:rsid w:val="005231FD"/>
    <w:rsid w:val="00524096"/>
    <w:rsid w:val="005302F4"/>
    <w:rsid w:val="005325A6"/>
    <w:rsid w:val="005542F2"/>
    <w:rsid w:val="00555432"/>
    <w:rsid w:val="0057053B"/>
    <w:rsid w:val="005709DE"/>
    <w:rsid w:val="005849F0"/>
    <w:rsid w:val="005946E4"/>
    <w:rsid w:val="005A010B"/>
    <w:rsid w:val="005A1FA8"/>
    <w:rsid w:val="005A5698"/>
    <w:rsid w:val="005C72DA"/>
    <w:rsid w:val="005D562D"/>
    <w:rsid w:val="005E690E"/>
    <w:rsid w:val="005F1214"/>
    <w:rsid w:val="005F17F0"/>
    <w:rsid w:val="005F229D"/>
    <w:rsid w:val="00603473"/>
    <w:rsid w:val="00621922"/>
    <w:rsid w:val="00625E67"/>
    <w:rsid w:val="006343CA"/>
    <w:rsid w:val="006374E8"/>
    <w:rsid w:val="00644E3F"/>
    <w:rsid w:val="00645E0C"/>
    <w:rsid w:val="006508F0"/>
    <w:rsid w:val="00666A05"/>
    <w:rsid w:val="00681085"/>
    <w:rsid w:val="006B5E58"/>
    <w:rsid w:val="006D04E8"/>
    <w:rsid w:val="006D1704"/>
    <w:rsid w:val="006D3041"/>
    <w:rsid w:val="006E5299"/>
    <w:rsid w:val="006E6EF1"/>
    <w:rsid w:val="006F3BE6"/>
    <w:rsid w:val="007074F6"/>
    <w:rsid w:val="007078B4"/>
    <w:rsid w:val="00717951"/>
    <w:rsid w:val="0072075B"/>
    <w:rsid w:val="00720A6F"/>
    <w:rsid w:val="00721DD2"/>
    <w:rsid w:val="007241C6"/>
    <w:rsid w:val="0073006F"/>
    <w:rsid w:val="007348E8"/>
    <w:rsid w:val="0074676F"/>
    <w:rsid w:val="00762C28"/>
    <w:rsid w:val="0076375B"/>
    <w:rsid w:val="00772182"/>
    <w:rsid w:val="00782C75"/>
    <w:rsid w:val="007832A9"/>
    <w:rsid w:val="007906CF"/>
    <w:rsid w:val="007A090C"/>
    <w:rsid w:val="007D66A8"/>
    <w:rsid w:val="007E1AF1"/>
    <w:rsid w:val="007E66E0"/>
    <w:rsid w:val="0080038D"/>
    <w:rsid w:val="00811F1C"/>
    <w:rsid w:val="008135C1"/>
    <w:rsid w:val="008224AF"/>
    <w:rsid w:val="00822A91"/>
    <w:rsid w:val="008248F8"/>
    <w:rsid w:val="00826548"/>
    <w:rsid w:val="00836F09"/>
    <w:rsid w:val="008425E0"/>
    <w:rsid w:val="00846AB4"/>
    <w:rsid w:val="00850C06"/>
    <w:rsid w:val="00851908"/>
    <w:rsid w:val="008555CC"/>
    <w:rsid w:val="00855D6B"/>
    <w:rsid w:val="008609B2"/>
    <w:rsid w:val="00862381"/>
    <w:rsid w:val="00866601"/>
    <w:rsid w:val="008755F4"/>
    <w:rsid w:val="00891837"/>
    <w:rsid w:val="008948B5"/>
    <w:rsid w:val="0089644B"/>
    <w:rsid w:val="008A3101"/>
    <w:rsid w:val="008A33F1"/>
    <w:rsid w:val="008C5CB7"/>
    <w:rsid w:val="008D6083"/>
    <w:rsid w:val="008D7664"/>
    <w:rsid w:val="008E2E1E"/>
    <w:rsid w:val="008F1B08"/>
    <w:rsid w:val="008F566E"/>
    <w:rsid w:val="0090115D"/>
    <w:rsid w:val="00907691"/>
    <w:rsid w:val="009077A0"/>
    <w:rsid w:val="0091673C"/>
    <w:rsid w:val="00920D32"/>
    <w:rsid w:val="00923AD5"/>
    <w:rsid w:val="009367BC"/>
    <w:rsid w:val="009374B4"/>
    <w:rsid w:val="00937BAE"/>
    <w:rsid w:val="009449D5"/>
    <w:rsid w:val="0095104F"/>
    <w:rsid w:val="00956557"/>
    <w:rsid w:val="0095696E"/>
    <w:rsid w:val="00960DC4"/>
    <w:rsid w:val="00974E19"/>
    <w:rsid w:val="00975442"/>
    <w:rsid w:val="00992553"/>
    <w:rsid w:val="0099678E"/>
    <w:rsid w:val="009B4621"/>
    <w:rsid w:val="009C432D"/>
    <w:rsid w:val="009C56B5"/>
    <w:rsid w:val="009C626C"/>
    <w:rsid w:val="009D5772"/>
    <w:rsid w:val="009E2B77"/>
    <w:rsid w:val="009E6F11"/>
    <w:rsid w:val="00A06D4B"/>
    <w:rsid w:val="00A07BDE"/>
    <w:rsid w:val="00A10F60"/>
    <w:rsid w:val="00A37662"/>
    <w:rsid w:val="00A52AD7"/>
    <w:rsid w:val="00A63512"/>
    <w:rsid w:val="00A71833"/>
    <w:rsid w:val="00A77C40"/>
    <w:rsid w:val="00A826C8"/>
    <w:rsid w:val="00A8550E"/>
    <w:rsid w:val="00A907D4"/>
    <w:rsid w:val="00A90B6C"/>
    <w:rsid w:val="00A9351A"/>
    <w:rsid w:val="00AA0228"/>
    <w:rsid w:val="00AA172F"/>
    <w:rsid w:val="00AA2B4D"/>
    <w:rsid w:val="00AA76DF"/>
    <w:rsid w:val="00AC2A8C"/>
    <w:rsid w:val="00AD14BD"/>
    <w:rsid w:val="00AD75AC"/>
    <w:rsid w:val="00AE31CB"/>
    <w:rsid w:val="00AE40A4"/>
    <w:rsid w:val="00AF0F56"/>
    <w:rsid w:val="00AF6D92"/>
    <w:rsid w:val="00B05078"/>
    <w:rsid w:val="00B27582"/>
    <w:rsid w:val="00B35F04"/>
    <w:rsid w:val="00B46254"/>
    <w:rsid w:val="00B469FD"/>
    <w:rsid w:val="00B47A7B"/>
    <w:rsid w:val="00B520B9"/>
    <w:rsid w:val="00B60E19"/>
    <w:rsid w:val="00B61C1F"/>
    <w:rsid w:val="00B62A9F"/>
    <w:rsid w:val="00B7011A"/>
    <w:rsid w:val="00B80292"/>
    <w:rsid w:val="00B80C5B"/>
    <w:rsid w:val="00B82B8A"/>
    <w:rsid w:val="00B872DE"/>
    <w:rsid w:val="00B95E7A"/>
    <w:rsid w:val="00B9755B"/>
    <w:rsid w:val="00BA12A7"/>
    <w:rsid w:val="00BA69D9"/>
    <w:rsid w:val="00BB0D79"/>
    <w:rsid w:val="00BB4C00"/>
    <w:rsid w:val="00BB6171"/>
    <w:rsid w:val="00BC0E5F"/>
    <w:rsid w:val="00BC0E92"/>
    <w:rsid w:val="00BC32A4"/>
    <w:rsid w:val="00BE0FF4"/>
    <w:rsid w:val="00BE1E6B"/>
    <w:rsid w:val="00BE76AA"/>
    <w:rsid w:val="00BF5D71"/>
    <w:rsid w:val="00C1338F"/>
    <w:rsid w:val="00C1464F"/>
    <w:rsid w:val="00C277C5"/>
    <w:rsid w:val="00C32D1F"/>
    <w:rsid w:val="00C36A06"/>
    <w:rsid w:val="00C370BB"/>
    <w:rsid w:val="00C4031F"/>
    <w:rsid w:val="00C42693"/>
    <w:rsid w:val="00C46C56"/>
    <w:rsid w:val="00C74836"/>
    <w:rsid w:val="00C7660E"/>
    <w:rsid w:val="00C825AD"/>
    <w:rsid w:val="00C8267A"/>
    <w:rsid w:val="00C91E9E"/>
    <w:rsid w:val="00CB13B8"/>
    <w:rsid w:val="00CB1F01"/>
    <w:rsid w:val="00CB2C64"/>
    <w:rsid w:val="00CB55C2"/>
    <w:rsid w:val="00CB6611"/>
    <w:rsid w:val="00CC2875"/>
    <w:rsid w:val="00CD3C85"/>
    <w:rsid w:val="00CD5487"/>
    <w:rsid w:val="00CD7C33"/>
    <w:rsid w:val="00D00E76"/>
    <w:rsid w:val="00D06132"/>
    <w:rsid w:val="00D10DDD"/>
    <w:rsid w:val="00D137D2"/>
    <w:rsid w:val="00D1514F"/>
    <w:rsid w:val="00D24FBD"/>
    <w:rsid w:val="00D258D2"/>
    <w:rsid w:val="00D43B29"/>
    <w:rsid w:val="00D45327"/>
    <w:rsid w:val="00D53267"/>
    <w:rsid w:val="00D60FBD"/>
    <w:rsid w:val="00D611EB"/>
    <w:rsid w:val="00D63CA9"/>
    <w:rsid w:val="00D7555F"/>
    <w:rsid w:val="00D97139"/>
    <w:rsid w:val="00DA0DBE"/>
    <w:rsid w:val="00DA21C9"/>
    <w:rsid w:val="00DB0D7D"/>
    <w:rsid w:val="00DB11C5"/>
    <w:rsid w:val="00DC117E"/>
    <w:rsid w:val="00DC6562"/>
    <w:rsid w:val="00DD7687"/>
    <w:rsid w:val="00DE214F"/>
    <w:rsid w:val="00DF2387"/>
    <w:rsid w:val="00E04ABF"/>
    <w:rsid w:val="00E10BA9"/>
    <w:rsid w:val="00E1140F"/>
    <w:rsid w:val="00E17F59"/>
    <w:rsid w:val="00E22D11"/>
    <w:rsid w:val="00E35A06"/>
    <w:rsid w:val="00E41297"/>
    <w:rsid w:val="00E41C62"/>
    <w:rsid w:val="00E51BF8"/>
    <w:rsid w:val="00E54AEA"/>
    <w:rsid w:val="00E56B69"/>
    <w:rsid w:val="00E60D29"/>
    <w:rsid w:val="00E67D7F"/>
    <w:rsid w:val="00E77FF8"/>
    <w:rsid w:val="00E82F0A"/>
    <w:rsid w:val="00E837FB"/>
    <w:rsid w:val="00E90BA3"/>
    <w:rsid w:val="00E92387"/>
    <w:rsid w:val="00E950A2"/>
    <w:rsid w:val="00E96E28"/>
    <w:rsid w:val="00EA24EA"/>
    <w:rsid w:val="00EB04DE"/>
    <w:rsid w:val="00EB1E30"/>
    <w:rsid w:val="00EB5669"/>
    <w:rsid w:val="00EC1D15"/>
    <w:rsid w:val="00EC20FA"/>
    <w:rsid w:val="00EC41F7"/>
    <w:rsid w:val="00EC4A80"/>
    <w:rsid w:val="00EC79E0"/>
    <w:rsid w:val="00EE28B5"/>
    <w:rsid w:val="00EF105C"/>
    <w:rsid w:val="00EF3535"/>
    <w:rsid w:val="00EF71DB"/>
    <w:rsid w:val="00F03E47"/>
    <w:rsid w:val="00F174F7"/>
    <w:rsid w:val="00F23461"/>
    <w:rsid w:val="00F42B96"/>
    <w:rsid w:val="00F44628"/>
    <w:rsid w:val="00F461AC"/>
    <w:rsid w:val="00F56651"/>
    <w:rsid w:val="00F625D6"/>
    <w:rsid w:val="00F63A6E"/>
    <w:rsid w:val="00F70D80"/>
    <w:rsid w:val="00F717FB"/>
    <w:rsid w:val="00F766D9"/>
    <w:rsid w:val="00F82635"/>
    <w:rsid w:val="00F84CE4"/>
    <w:rsid w:val="00FA011E"/>
    <w:rsid w:val="00FA19D3"/>
    <w:rsid w:val="00FC1974"/>
    <w:rsid w:val="00FC59B8"/>
    <w:rsid w:val="00FC6142"/>
    <w:rsid w:val="00FD6EEE"/>
    <w:rsid w:val="00FE320C"/>
    <w:rsid w:val="00FE7D79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8795"/>
  <w15:chartTrackingRefBased/>
  <w15:docId w15:val="{F087B6AD-2BED-4B14-A74D-3C8434D9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8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8469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hs/data/ahcd/2012_NAMCS_Asthma_Suppleme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c.gov/nchs/data/ahcd/2012_NAMCS_Asthma_Suppl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A214-C3DE-4D71-9D5E-2438D834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Akinbami, Lara (CDC/OPHSS/NCHS)</dc:creator>
  <cp:keywords/>
  <dc:description/>
  <cp:lastModifiedBy>Akinbami, Lara (CDC/OPHSS/NCHS)</cp:lastModifiedBy>
  <cp:revision>6</cp:revision>
  <cp:lastPrinted>2018-06-22T13:18:00Z</cp:lastPrinted>
  <dcterms:created xsi:type="dcterms:W3CDTF">2018-08-30T20:02:00Z</dcterms:created>
  <dcterms:modified xsi:type="dcterms:W3CDTF">2018-10-04T19:30:00Z</dcterms:modified>
</cp:coreProperties>
</file>