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0AE" w:rsidRPr="00582F30" w:rsidRDefault="00BF50AE" w:rsidP="00BF50AE">
      <w:pPr>
        <w:spacing w:after="0" w:line="240" w:lineRule="auto"/>
        <w:rPr>
          <w:rFonts w:ascii="Times" w:hAnsi="Times"/>
        </w:rPr>
      </w:pPr>
    </w:p>
    <w:p w:rsidR="00BF50AE" w:rsidRPr="007C324D" w:rsidRDefault="000B02B1" w:rsidP="00BF50AE">
      <w:pPr>
        <w:tabs>
          <w:tab w:val="left" w:pos="3127"/>
        </w:tabs>
        <w:spacing w:after="0" w:line="240" w:lineRule="auto"/>
        <w:rPr>
          <w:rFonts w:ascii="Times" w:hAnsi="Times"/>
          <w:b/>
        </w:rPr>
      </w:pPr>
      <w:r>
        <w:rPr>
          <w:rFonts w:ascii="Times" w:hAnsi="Times"/>
          <w:b/>
        </w:rPr>
        <w:t xml:space="preserve">Supplemental </w:t>
      </w:r>
      <w:r w:rsidR="00BF50AE" w:rsidRPr="00582F30">
        <w:rPr>
          <w:rFonts w:ascii="Times" w:hAnsi="Times"/>
          <w:b/>
        </w:rPr>
        <w:t>Appen</w:t>
      </w:r>
      <w:r w:rsidR="00BF50AE" w:rsidRPr="007C324D">
        <w:rPr>
          <w:rFonts w:ascii="Times" w:hAnsi="Times"/>
          <w:b/>
        </w:rPr>
        <w:t xml:space="preserve">dix </w:t>
      </w:r>
      <w:r>
        <w:rPr>
          <w:rFonts w:ascii="Times" w:hAnsi="Times"/>
          <w:b/>
        </w:rPr>
        <w:t>S</w:t>
      </w:r>
      <w:r w:rsidR="00BF50AE" w:rsidRPr="007C324D">
        <w:rPr>
          <w:rFonts w:ascii="Times" w:hAnsi="Times"/>
          <w:b/>
        </w:rPr>
        <w:t>1 – PRISMA Checklist</w:t>
      </w:r>
    </w:p>
    <w:tbl>
      <w:tblPr>
        <w:tblW w:w="14502" w:type="dxa"/>
        <w:tblBorders>
          <w:top w:val="nil"/>
          <w:left w:val="nil"/>
          <w:bottom w:val="nil"/>
          <w:right w:val="nil"/>
        </w:tblBorders>
        <w:tblLook w:val="0000" w:firstRow="0" w:lastRow="0" w:firstColumn="0" w:lastColumn="0" w:noHBand="0" w:noVBand="0"/>
      </w:tblPr>
      <w:tblGrid>
        <w:gridCol w:w="2800"/>
        <w:gridCol w:w="540"/>
        <w:gridCol w:w="8804"/>
        <w:gridCol w:w="2358"/>
      </w:tblGrid>
      <w:tr w:rsidR="00BF50AE" w:rsidRPr="00875E43" w:rsidTr="000B02B1">
        <w:trPr>
          <w:trHeight w:val="369"/>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BF50AE" w:rsidRPr="007C324D" w:rsidRDefault="00BF50AE" w:rsidP="00BF50AE">
            <w:pPr>
              <w:pStyle w:val="Default"/>
              <w:rPr>
                <w:rFonts w:ascii="Times" w:hAnsi="Times" w:cs="Arial"/>
                <w:color w:val="FFFFFF"/>
              </w:rPr>
            </w:pPr>
            <w:r w:rsidRPr="007C324D">
              <w:rPr>
                <w:rFonts w:ascii="Times" w:hAnsi="Times" w:cs="Arial"/>
                <w:b/>
                <w:bCs/>
                <w:color w:val="FFFFFF"/>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BF50AE" w:rsidRPr="007C324D" w:rsidRDefault="00BF50AE" w:rsidP="00BF50AE">
            <w:pPr>
              <w:pStyle w:val="Default"/>
              <w:jc w:val="right"/>
              <w:rPr>
                <w:rFonts w:ascii="Times" w:hAnsi="Times" w:cs="Arial"/>
                <w:b/>
                <w:bCs/>
                <w:color w:val="FFFFFF"/>
              </w:rPr>
            </w:pPr>
            <w:r w:rsidRPr="007C324D">
              <w:rPr>
                <w:rFonts w:ascii="Times" w:hAnsi="Times" w:cs="Arial"/>
                <w:b/>
                <w:bCs/>
                <w:color w:val="FFFFFF"/>
              </w:rPr>
              <w:t>#</w:t>
            </w:r>
          </w:p>
        </w:tc>
        <w:tc>
          <w:tcPr>
            <w:tcW w:w="8804"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BF50AE" w:rsidRPr="007C324D" w:rsidRDefault="00BF50AE" w:rsidP="00BF50AE">
            <w:pPr>
              <w:pStyle w:val="Default"/>
              <w:rPr>
                <w:rFonts w:ascii="Times" w:hAnsi="Times" w:cs="Arial"/>
                <w:color w:val="FFFFFF"/>
              </w:rPr>
            </w:pPr>
            <w:r w:rsidRPr="007C324D">
              <w:rPr>
                <w:rFonts w:ascii="Times" w:hAnsi="Times" w:cs="Arial"/>
                <w:b/>
                <w:bCs/>
                <w:color w:val="FFFFFF"/>
              </w:rPr>
              <w:t xml:space="preserve">Checklist item </w:t>
            </w:r>
          </w:p>
        </w:tc>
        <w:tc>
          <w:tcPr>
            <w:tcW w:w="2358"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BF50AE" w:rsidRPr="007C324D" w:rsidRDefault="00BF50AE" w:rsidP="00BF50AE">
            <w:pPr>
              <w:pStyle w:val="Default"/>
              <w:rPr>
                <w:rFonts w:ascii="Times" w:hAnsi="Times" w:cs="Arial"/>
                <w:color w:val="FFFFFF"/>
              </w:rPr>
            </w:pPr>
            <w:r w:rsidRPr="007C324D">
              <w:rPr>
                <w:rFonts w:ascii="Times" w:hAnsi="Times" w:cs="Arial"/>
                <w:b/>
                <w:bCs/>
                <w:color w:val="FFFFFF"/>
              </w:rPr>
              <w:t xml:space="preserve">Reported on page # </w:t>
            </w:r>
          </w:p>
        </w:tc>
      </w:tr>
      <w:tr w:rsidR="00BF50AE" w:rsidRPr="00875E43" w:rsidTr="000B02B1">
        <w:trPr>
          <w:trHeight w:val="335"/>
        </w:trPr>
        <w:tc>
          <w:tcPr>
            <w:tcW w:w="121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BF50AE" w:rsidRPr="007C324D" w:rsidRDefault="00BF50AE" w:rsidP="00BF50AE">
            <w:pPr>
              <w:pStyle w:val="Default"/>
              <w:rPr>
                <w:rFonts w:ascii="Times" w:hAnsi="Times" w:cs="Arial"/>
              </w:rPr>
            </w:pPr>
            <w:r w:rsidRPr="007C324D">
              <w:rPr>
                <w:rFonts w:ascii="Times" w:hAnsi="Times" w:cs="Arial"/>
                <w:b/>
                <w:bCs/>
              </w:rPr>
              <w:t xml:space="preserve">TITLE </w:t>
            </w:r>
          </w:p>
        </w:tc>
        <w:tc>
          <w:tcPr>
            <w:tcW w:w="2358" w:type="dxa"/>
            <w:tcBorders>
              <w:top w:val="double" w:sz="5" w:space="0" w:color="000000"/>
              <w:left w:val="single" w:sz="5" w:space="0" w:color="000000"/>
              <w:bottom w:val="single" w:sz="5" w:space="0" w:color="000000"/>
              <w:right w:val="single" w:sz="5" w:space="0" w:color="000000"/>
            </w:tcBorders>
            <w:shd w:val="clear" w:color="auto" w:fill="FFFFCC"/>
          </w:tcPr>
          <w:p w:rsidR="00BF50AE" w:rsidRPr="007C324D" w:rsidRDefault="00BF50AE" w:rsidP="00BF50AE">
            <w:pPr>
              <w:pStyle w:val="Default"/>
              <w:jc w:val="right"/>
              <w:rPr>
                <w:rFonts w:ascii="Times" w:hAnsi="Times" w:cs="Arial"/>
                <w:color w:val="auto"/>
              </w:rPr>
            </w:pPr>
          </w:p>
        </w:tc>
      </w:tr>
      <w:tr w:rsidR="00BF50AE" w:rsidRPr="00875E43" w:rsidTr="000B02B1">
        <w:trPr>
          <w:trHeight w:val="323"/>
        </w:trPr>
        <w:tc>
          <w:tcPr>
            <w:tcW w:w="280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w:t>
            </w:r>
          </w:p>
        </w:tc>
        <w:tc>
          <w:tcPr>
            <w:tcW w:w="8804"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Identify the report as a systematic review, meta-analysis, or both. </w:t>
            </w:r>
          </w:p>
        </w:tc>
        <w:tc>
          <w:tcPr>
            <w:tcW w:w="2358"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w:t>
            </w:r>
          </w:p>
        </w:tc>
      </w:tr>
      <w:tr w:rsidR="00BF50AE" w:rsidRPr="00875E43" w:rsidTr="000B02B1">
        <w:trPr>
          <w:trHeight w:val="335"/>
        </w:trPr>
        <w:tc>
          <w:tcPr>
            <w:tcW w:w="121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BF50AE" w:rsidRPr="007C324D" w:rsidRDefault="00BF50AE" w:rsidP="00BF50AE">
            <w:pPr>
              <w:pStyle w:val="Default"/>
              <w:rPr>
                <w:rFonts w:ascii="Times" w:hAnsi="Times" w:cs="Arial"/>
              </w:rPr>
            </w:pPr>
            <w:r w:rsidRPr="007C324D">
              <w:rPr>
                <w:rFonts w:ascii="Times" w:hAnsi="Times" w:cs="Arial"/>
                <w:b/>
                <w:bCs/>
              </w:rPr>
              <w:t xml:space="preserve">ABSTRACT </w:t>
            </w:r>
          </w:p>
        </w:tc>
        <w:tc>
          <w:tcPr>
            <w:tcW w:w="2358" w:type="dxa"/>
            <w:tcBorders>
              <w:top w:val="double" w:sz="5" w:space="0" w:color="000000"/>
              <w:left w:val="single" w:sz="5" w:space="0" w:color="000000"/>
              <w:bottom w:val="single" w:sz="5" w:space="0" w:color="000000"/>
              <w:right w:val="single" w:sz="5" w:space="0" w:color="000000"/>
            </w:tcBorders>
            <w:shd w:val="clear" w:color="auto" w:fill="FFFFCC"/>
          </w:tcPr>
          <w:p w:rsidR="00BF50AE" w:rsidRPr="007C324D" w:rsidRDefault="00BF50AE" w:rsidP="00BF50AE">
            <w:pPr>
              <w:pStyle w:val="Default"/>
              <w:jc w:val="right"/>
              <w:rPr>
                <w:rFonts w:ascii="Times" w:hAnsi="Times" w:cs="Arial"/>
                <w:color w:val="auto"/>
              </w:rPr>
            </w:pPr>
          </w:p>
        </w:tc>
      </w:tr>
      <w:tr w:rsidR="00BF50AE" w:rsidRPr="00875E43" w:rsidTr="000B02B1">
        <w:trPr>
          <w:trHeight w:val="810"/>
        </w:trPr>
        <w:tc>
          <w:tcPr>
            <w:tcW w:w="280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w:t>
            </w:r>
          </w:p>
        </w:tc>
        <w:tc>
          <w:tcPr>
            <w:tcW w:w="8804"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2358"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5</w:t>
            </w:r>
          </w:p>
        </w:tc>
      </w:tr>
      <w:tr w:rsidR="00BF50AE" w:rsidRPr="00875E43" w:rsidTr="000B02B1">
        <w:trPr>
          <w:trHeight w:val="335"/>
        </w:trPr>
        <w:tc>
          <w:tcPr>
            <w:tcW w:w="121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BF50AE" w:rsidRPr="007C324D" w:rsidRDefault="00BF50AE" w:rsidP="00BF50AE">
            <w:pPr>
              <w:pStyle w:val="Default"/>
              <w:rPr>
                <w:rFonts w:ascii="Times" w:hAnsi="Times" w:cs="Arial"/>
              </w:rPr>
            </w:pPr>
            <w:r w:rsidRPr="007C324D">
              <w:rPr>
                <w:rFonts w:ascii="Times" w:hAnsi="Times" w:cs="Arial"/>
                <w:b/>
                <w:bCs/>
              </w:rPr>
              <w:t xml:space="preserve">INTRODUCTION </w:t>
            </w:r>
          </w:p>
        </w:tc>
        <w:tc>
          <w:tcPr>
            <w:tcW w:w="2358" w:type="dxa"/>
            <w:tcBorders>
              <w:top w:val="double" w:sz="5" w:space="0" w:color="000000"/>
              <w:left w:val="single" w:sz="5" w:space="0" w:color="000000"/>
              <w:bottom w:val="single" w:sz="5" w:space="0" w:color="000000"/>
              <w:right w:val="single" w:sz="5" w:space="0" w:color="000000"/>
            </w:tcBorders>
            <w:shd w:val="clear" w:color="auto" w:fill="FFFFCC"/>
          </w:tcPr>
          <w:p w:rsidR="00BF50AE" w:rsidRPr="007C324D" w:rsidRDefault="00BF50AE" w:rsidP="00BF50AE">
            <w:pPr>
              <w:pStyle w:val="Default"/>
              <w:jc w:val="right"/>
              <w:rPr>
                <w:rFonts w:ascii="Times" w:hAnsi="Times" w:cs="Arial"/>
                <w:color w:val="auto"/>
              </w:rPr>
            </w:pPr>
          </w:p>
        </w:tc>
      </w:tr>
      <w:tr w:rsidR="00BF50AE" w:rsidRPr="00875E43" w:rsidTr="000B02B1">
        <w:trPr>
          <w:trHeight w:val="333"/>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3</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Describe the rationale for the review in the context of what is already known.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7-8</w:t>
            </w:r>
          </w:p>
        </w:tc>
      </w:tr>
      <w:tr w:rsidR="00BF50AE" w:rsidRPr="00875E43" w:rsidTr="000B02B1">
        <w:trPr>
          <w:trHeight w:val="568"/>
        </w:trPr>
        <w:tc>
          <w:tcPr>
            <w:tcW w:w="280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4</w:t>
            </w:r>
          </w:p>
        </w:tc>
        <w:tc>
          <w:tcPr>
            <w:tcW w:w="8804"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Provide an explicit statement of questions being addressed with reference to participants, interventions, comparisons, outcomes, and study design (PICOS). </w:t>
            </w:r>
          </w:p>
        </w:tc>
        <w:tc>
          <w:tcPr>
            <w:tcW w:w="2358"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7-8</w:t>
            </w:r>
          </w:p>
        </w:tc>
      </w:tr>
      <w:tr w:rsidR="00BF50AE" w:rsidRPr="00875E43" w:rsidTr="000B02B1">
        <w:trPr>
          <w:trHeight w:val="335"/>
        </w:trPr>
        <w:tc>
          <w:tcPr>
            <w:tcW w:w="121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BF50AE" w:rsidRPr="007C324D" w:rsidRDefault="00BF50AE" w:rsidP="00BF50AE">
            <w:pPr>
              <w:pStyle w:val="Default"/>
              <w:rPr>
                <w:rFonts w:ascii="Times" w:hAnsi="Times" w:cs="Arial"/>
              </w:rPr>
            </w:pPr>
            <w:r w:rsidRPr="007C324D">
              <w:rPr>
                <w:rFonts w:ascii="Times" w:hAnsi="Times" w:cs="Arial"/>
                <w:b/>
                <w:bCs/>
              </w:rPr>
              <w:t xml:space="preserve">METHODS </w:t>
            </w:r>
          </w:p>
        </w:tc>
        <w:tc>
          <w:tcPr>
            <w:tcW w:w="2358" w:type="dxa"/>
            <w:tcBorders>
              <w:top w:val="double" w:sz="5" w:space="0" w:color="000000"/>
              <w:left w:val="single" w:sz="5" w:space="0" w:color="000000"/>
              <w:bottom w:val="single" w:sz="5" w:space="0" w:color="000000"/>
              <w:right w:val="single" w:sz="5" w:space="0" w:color="000000"/>
            </w:tcBorders>
            <w:shd w:val="clear" w:color="auto" w:fill="FFFFCC"/>
          </w:tcPr>
          <w:p w:rsidR="00BF50AE" w:rsidRPr="007C324D" w:rsidRDefault="00BF50AE" w:rsidP="00BF50AE">
            <w:pPr>
              <w:pStyle w:val="Default"/>
              <w:jc w:val="right"/>
              <w:rPr>
                <w:rFonts w:ascii="Times" w:hAnsi="Times" w:cs="Arial"/>
                <w:color w:val="auto"/>
              </w:rPr>
            </w:pP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5</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Indicate if a review protocol exists, if and where it can be accessed (e.g., Web address), and, if available, provide registration information including registration number.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n/a</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6</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Specify study characteristics (e.g., PICOS, length of follow-up) and report characteristics (e.g., years considered, language, publication status) used as criteria for eligibility, giving rationale.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9-10</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7</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Describe all information sources (e.g., databases with dates of coverage, contact with study authors to identify additional studies) in the search and date last searched.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9</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8</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Present full electronic search strategy for at least one database, including any limits used, such that it could be repeated.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Appendix 1</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9</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State the process for selecting studies (i.e., screening, eligibility, included in systematic review, and, if applicable, included in the meta-analysis).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10</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10</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Describe method of data extraction from reports (e.g., piloted forms, independently, in duplicate) and any processes for obtaining and confirming data from investigators.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10-11</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11</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List and define all variables for which data were sought (e.g., PICOS, funding sources) and any assumptions and simplifications made.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10-11</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12</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Describe methods used for assessing risk of bias of individual studies (including specification of whether this was done at the study or outcome level), and how this information is to be used in any data synthesis.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11</w:t>
            </w:r>
          </w:p>
        </w:tc>
      </w:tr>
      <w:tr w:rsidR="00BF50AE" w:rsidRPr="00875E43" w:rsidTr="000B02B1">
        <w:trPr>
          <w:trHeight w:val="333"/>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13</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State the principal summary measures (e.g., risk ratio, difference in means).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n/a</w:t>
            </w:r>
          </w:p>
        </w:tc>
      </w:tr>
      <w:tr w:rsidR="00BF50AE" w:rsidRPr="00875E43" w:rsidTr="000B02B1">
        <w:trPr>
          <w:trHeight w:val="580"/>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lastRenderedPageBreak/>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14</w:t>
            </w:r>
          </w:p>
        </w:tc>
        <w:tc>
          <w:tcPr>
            <w:tcW w:w="880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Describe the methods of handling data and combining results of studies, if done, including measures of consistency (e.g., I</w:t>
            </w:r>
            <w:r w:rsidRPr="007C324D">
              <w:rPr>
                <w:rFonts w:ascii="Times" w:hAnsi="Times" w:cs="Arial"/>
                <w:vertAlign w:val="superscript"/>
              </w:rPr>
              <w:t>2</w:t>
            </w:r>
            <w:r w:rsidRPr="007C324D">
              <w:rPr>
                <w:rFonts w:ascii="Times" w:hAnsi="Times" w:cs="Arial"/>
              </w:rPr>
              <w:t xml:space="preserve">) for each meta-analysis. </w:t>
            </w:r>
          </w:p>
        </w:tc>
        <w:tc>
          <w:tcPr>
            <w:tcW w:w="235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n/a</w:t>
            </w:r>
          </w:p>
        </w:tc>
      </w:tr>
    </w:tbl>
    <w:p w:rsidR="00BF50AE" w:rsidRPr="007C324D" w:rsidRDefault="00BF50AE" w:rsidP="00BF50AE">
      <w:pPr>
        <w:tabs>
          <w:tab w:val="left" w:pos="3127"/>
        </w:tabs>
        <w:spacing w:after="0" w:line="240" w:lineRule="auto"/>
        <w:rPr>
          <w:rFonts w:ascii="Times" w:hAnsi="Times"/>
        </w:rPr>
      </w:pPr>
    </w:p>
    <w:tbl>
      <w:tblPr>
        <w:tblW w:w="14502" w:type="dxa"/>
        <w:tblBorders>
          <w:top w:val="nil"/>
          <w:left w:val="nil"/>
          <w:bottom w:val="nil"/>
          <w:right w:val="nil"/>
        </w:tblBorders>
        <w:tblLook w:val="0000" w:firstRow="0" w:lastRow="0" w:firstColumn="0" w:lastColumn="0" w:noHBand="0" w:noVBand="0"/>
      </w:tblPr>
      <w:tblGrid>
        <w:gridCol w:w="2800"/>
        <w:gridCol w:w="540"/>
        <w:gridCol w:w="8714"/>
        <w:gridCol w:w="2448"/>
      </w:tblGrid>
      <w:tr w:rsidR="00BF50AE" w:rsidRPr="00875E43" w:rsidTr="000B02B1">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BF50AE" w:rsidRPr="007C324D" w:rsidRDefault="00BF50AE" w:rsidP="00BF50AE">
            <w:pPr>
              <w:pStyle w:val="Default"/>
              <w:rPr>
                <w:rFonts w:ascii="Times" w:hAnsi="Times" w:cs="Arial"/>
                <w:color w:val="FFFFFF"/>
              </w:rPr>
            </w:pPr>
            <w:r w:rsidRPr="007C324D">
              <w:rPr>
                <w:rFonts w:ascii="Times" w:hAnsi="Times" w:cs="Arial"/>
                <w:b/>
                <w:bCs/>
                <w:color w:val="FFFFFF"/>
              </w:rPr>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BF50AE" w:rsidRPr="007C324D" w:rsidRDefault="00BF50AE" w:rsidP="00BF50AE">
            <w:pPr>
              <w:pStyle w:val="Default"/>
              <w:jc w:val="right"/>
              <w:rPr>
                <w:rFonts w:ascii="Times" w:hAnsi="Times" w:cs="Arial"/>
              </w:rPr>
            </w:pPr>
            <w:r w:rsidRPr="007C324D">
              <w:rPr>
                <w:rFonts w:ascii="Times" w:hAnsi="Times" w:cs="Arial"/>
                <w:b/>
                <w:bCs/>
                <w:color w:val="FFFFFF"/>
              </w:rPr>
              <w:t>#</w:t>
            </w:r>
          </w:p>
        </w:tc>
        <w:tc>
          <w:tcPr>
            <w:tcW w:w="8714"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BF50AE" w:rsidRPr="007C324D" w:rsidRDefault="00BF50AE" w:rsidP="00BF50AE">
            <w:pPr>
              <w:pStyle w:val="Default"/>
              <w:rPr>
                <w:rFonts w:ascii="Times" w:hAnsi="Times" w:cs="Arial"/>
                <w:color w:val="FFFFFF"/>
              </w:rPr>
            </w:pPr>
            <w:r w:rsidRPr="007C324D">
              <w:rPr>
                <w:rFonts w:ascii="Times" w:hAnsi="Times" w:cs="Arial"/>
                <w:b/>
                <w:bCs/>
                <w:color w:val="FFFFFF"/>
              </w:rPr>
              <w:t xml:space="preserve">Checklist item </w:t>
            </w:r>
          </w:p>
        </w:tc>
        <w:tc>
          <w:tcPr>
            <w:tcW w:w="2448"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BF50AE" w:rsidRPr="007C324D" w:rsidRDefault="00BF50AE" w:rsidP="00BF50AE">
            <w:pPr>
              <w:pStyle w:val="Default"/>
              <w:rPr>
                <w:rFonts w:ascii="Times" w:hAnsi="Times" w:cs="Arial"/>
                <w:color w:val="FFFFFF"/>
              </w:rPr>
            </w:pPr>
            <w:r w:rsidRPr="007C324D">
              <w:rPr>
                <w:rFonts w:ascii="Times" w:hAnsi="Times" w:cs="Arial"/>
                <w:b/>
                <w:bCs/>
                <w:color w:val="FFFFFF"/>
              </w:rPr>
              <w:t xml:space="preserve">Reported on page # </w:t>
            </w:r>
          </w:p>
        </w:tc>
      </w:tr>
      <w:tr w:rsidR="00BF50AE" w:rsidRPr="00875E43" w:rsidTr="000B02B1">
        <w:trPr>
          <w:trHeight w:val="575"/>
        </w:trPr>
        <w:tc>
          <w:tcPr>
            <w:tcW w:w="2800" w:type="dxa"/>
            <w:tcBorders>
              <w:top w:val="doub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15</w:t>
            </w:r>
          </w:p>
        </w:tc>
        <w:tc>
          <w:tcPr>
            <w:tcW w:w="8714" w:type="dxa"/>
            <w:tcBorders>
              <w:top w:val="doub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Specify any assessment of risk of bias that may affect the cumulative evidence (e.g., publication bias, selective reporting within studies). </w:t>
            </w:r>
          </w:p>
        </w:tc>
        <w:tc>
          <w:tcPr>
            <w:tcW w:w="2448" w:type="dxa"/>
            <w:tcBorders>
              <w:top w:val="doub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11</w:t>
            </w:r>
          </w:p>
        </w:tc>
      </w:tr>
      <w:tr w:rsidR="00BF50AE" w:rsidRPr="00875E43" w:rsidTr="000B02B1">
        <w:trPr>
          <w:trHeight w:val="568"/>
        </w:trPr>
        <w:tc>
          <w:tcPr>
            <w:tcW w:w="280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16</w:t>
            </w:r>
          </w:p>
        </w:tc>
        <w:tc>
          <w:tcPr>
            <w:tcW w:w="8714"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Describe methods of additional analyses (e.g., sensitivity or subgroup analyses, meta-regression), if done, indicating which were pre-specified. </w:t>
            </w:r>
          </w:p>
        </w:tc>
        <w:tc>
          <w:tcPr>
            <w:tcW w:w="2448"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n/a</w:t>
            </w:r>
          </w:p>
        </w:tc>
      </w:tr>
      <w:tr w:rsidR="00BF50AE" w:rsidRPr="00875E43" w:rsidTr="000B02B1">
        <w:trPr>
          <w:trHeight w:val="335"/>
        </w:trPr>
        <w:tc>
          <w:tcPr>
            <w:tcW w:w="1205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BF50AE" w:rsidRPr="007C324D" w:rsidRDefault="00BF50AE" w:rsidP="00BF50AE">
            <w:pPr>
              <w:pStyle w:val="Default"/>
              <w:rPr>
                <w:rFonts w:ascii="Times" w:hAnsi="Times" w:cs="Arial"/>
              </w:rPr>
            </w:pPr>
            <w:r w:rsidRPr="007C324D">
              <w:rPr>
                <w:rFonts w:ascii="Times" w:hAnsi="Times" w:cs="Arial"/>
                <w:b/>
                <w:bCs/>
              </w:rPr>
              <w:t xml:space="preserve">RESULTS </w:t>
            </w:r>
          </w:p>
        </w:tc>
        <w:tc>
          <w:tcPr>
            <w:tcW w:w="2448" w:type="dxa"/>
            <w:tcBorders>
              <w:top w:val="double" w:sz="5" w:space="0" w:color="000000"/>
              <w:left w:val="single" w:sz="5" w:space="0" w:color="000000"/>
              <w:bottom w:val="single" w:sz="5" w:space="0" w:color="000000"/>
              <w:right w:val="single" w:sz="5" w:space="0" w:color="000000"/>
            </w:tcBorders>
            <w:shd w:val="clear" w:color="auto" w:fill="FFFFCC"/>
          </w:tcPr>
          <w:p w:rsidR="00BF50AE" w:rsidRPr="007C324D" w:rsidRDefault="00BF50AE" w:rsidP="00BF50AE">
            <w:pPr>
              <w:pStyle w:val="Default"/>
              <w:jc w:val="center"/>
              <w:rPr>
                <w:rFonts w:ascii="Times" w:hAnsi="Times" w:cs="Arial"/>
                <w:color w:val="auto"/>
              </w:rPr>
            </w:pP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17</w:t>
            </w:r>
          </w:p>
        </w:tc>
        <w:tc>
          <w:tcPr>
            <w:tcW w:w="871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Give numbers of studies screened, assessed for eligibility, and included in the review, with reasons for exclusions at each stage, ideally with a flow diagram. </w:t>
            </w:r>
          </w:p>
        </w:tc>
        <w:tc>
          <w:tcPr>
            <w:tcW w:w="2448" w:type="dxa"/>
            <w:tcBorders>
              <w:top w:val="single" w:sz="5" w:space="0" w:color="000000"/>
              <w:left w:val="single" w:sz="5" w:space="0" w:color="000000"/>
              <w:bottom w:val="single" w:sz="5" w:space="0" w:color="000000"/>
              <w:right w:val="single" w:sz="5" w:space="0" w:color="000000"/>
            </w:tcBorders>
          </w:tcPr>
          <w:p w:rsidR="00BF50AE" w:rsidRDefault="00BF50AE" w:rsidP="00BF50AE">
            <w:pPr>
              <w:pStyle w:val="Default"/>
              <w:spacing w:before="40"/>
              <w:rPr>
                <w:rFonts w:ascii="Times" w:hAnsi="Times" w:cs="Arial"/>
                <w:color w:val="auto"/>
              </w:rPr>
            </w:pPr>
            <w:r>
              <w:rPr>
                <w:rFonts w:ascii="Times" w:hAnsi="Times" w:cs="Arial"/>
                <w:color w:val="auto"/>
              </w:rPr>
              <w:t>Figure 1</w:t>
            </w:r>
          </w:p>
          <w:p w:rsidR="00BF50AE" w:rsidRPr="007C324D" w:rsidRDefault="00BF50AE" w:rsidP="00BF50AE">
            <w:pPr>
              <w:pStyle w:val="Default"/>
              <w:spacing w:before="40"/>
              <w:rPr>
                <w:rFonts w:ascii="Times" w:hAnsi="Times" w:cs="Arial"/>
                <w:color w:val="auto"/>
              </w:rPr>
            </w:pPr>
            <w:r>
              <w:rPr>
                <w:rFonts w:ascii="Times" w:hAnsi="Times" w:cs="Arial"/>
                <w:color w:val="auto"/>
              </w:rPr>
              <w:t>13</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18</w:t>
            </w:r>
          </w:p>
        </w:tc>
        <w:tc>
          <w:tcPr>
            <w:tcW w:w="871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For each study, present characteristics for which data were extracted (e.g., study size, PICOS, follow-up period) and provide the citations. </w:t>
            </w:r>
          </w:p>
        </w:tc>
        <w:tc>
          <w:tcPr>
            <w:tcW w:w="244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Table 2</w:t>
            </w:r>
          </w:p>
        </w:tc>
      </w:tr>
      <w:tr w:rsidR="00BF50AE" w:rsidRPr="00875E43" w:rsidTr="000B02B1">
        <w:trPr>
          <w:trHeight w:val="333"/>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19</w:t>
            </w:r>
          </w:p>
        </w:tc>
        <w:tc>
          <w:tcPr>
            <w:tcW w:w="871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Present data on risk of bias of each study and, if available, any outcome level assessment (see item 12). </w:t>
            </w:r>
          </w:p>
        </w:tc>
        <w:tc>
          <w:tcPr>
            <w:tcW w:w="2448" w:type="dxa"/>
            <w:tcBorders>
              <w:top w:val="single" w:sz="5" w:space="0" w:color="000000"/>
              <w:left w:val="single" w:sz="5" w:space="0" w:color="000000"/>
              <w:bottom w:val="single" w:sz="5" w:space="0" w:color="000000"/>
              <w:right w:val="single" w:sz="5" w:space="0" w:color="000000"/>
            </w:tcBorders>
          </w:tcPr>
          <w:p w:rsidR="00BF50AE" w:rsidRDefault="00BF50AE" w:rsidP="00BF50AE">
            <w:pPr>
              <w:pStyle w:val="Default"/>
              <w:spacing w:before="40"/>
              <w:rPr>
                <w:rFonts w:ascii="Times" w:hAnsi="Times" w:cs="Arial"/>
                <w:color w:val="auto"/>
              </w:rPr>
            </w:pPr>
            <w:r>
              <w:rPr>
                <w:rFonts w:ascii="Times" w:hAnsi="Times" w:cs="Arial"/>
                <w:color w:val="auto"/>
              </w:rPr>
              <w:t>Table 1</w:t>
            </w:r>
          </w:p>
          <w:p w:rsidR="00BF50AE" w:rsidRPr="007C324D" w:rsidRDefault="00BF50AE" w:rsidP="00BF50AE">
            <w:pPr>
              <w:pStyle w:val="Default"/>
              <w:spacing w:before="40"/>
              <w:rPr>
                <w:rFonts w:ascii="Times" w:hAnsi="Times" w:cs="Arial"/>
                <w:color w:val="auto"/>
              </w:rPr>
            </w:pPr>
            <w:r>
              <w:rPr>
                <w:rFonts w:ascii="Times" w:hAnsi="Times" w:cs="Arial"/>
                <w:color w:val="auto"/>
              </w:rPr>
              <w:t>13</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20</w:t>
            </w:r>
          </w:p>
        </w:tc>
        <w:tc>
          <w:tcPr>
            <w:tcW w:w="871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For all outcomes considered (benefits or harms), present, for each study: (a) simple summary data for each intervention group (b) effect estimates and confidence intervals, ideally with a forest plot. </w:t>
            </w:r>
          </w:p>
        </w:tc>
        <w:tc>
          <w:tcPr>
            <w:tcW w:w="244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14-15</w:t>
            </w:r>
          </w:p>
        </w:tc>
      </w:tr>
      <w:tr w:rsidR="00BF50AE" w:rsidRPr="00875E43" w:rsidTr="000B02B1">
        <w:trPr>
          <w:trHeight w:val="335"/>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21</w:t>
            </w:r>
          </w:p>
        </w:tc>
        <w:tc>
          <w:tcPr>
            <w:tcW w:w="871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Present results of each meta-analysis done, including confidence intervals and measures of consistency. </w:t>
            </w:r>
          </w:p>
        </w:tc>
        <w:tc>
          <w:tcPr>
            <w:tcW w:w="244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n/a</w:t>
            </w:r>
          </w:p>
        </w:tc>
      </w:tr>
      <w:tr w:rsidR="00BF50AE" w:rsidRPr="00875E43" w:rsidTr="000B02B1">
        <w:trPr>
          <w:trHeight w:val="333"/>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22</w:t>
            </w:r>
          </w:p>
        </w:tc>
        <w:tc>
          <w:tcPr>
            <w:tcW w:w="871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Present results of any assessment of risk of bias across studies (see Item 15). </w:t>
            </w:r>
          </w:p>
        </w:tc>
        <w:tc>
          <w:tcPr>
            <w:tcW w:w="244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Table 1</w:t>
            </w:r>
          </w:p>
        </w:tc>
      </w:tr>
      <w:tr w:rsidR="00BF50AE" w:rsidRPr="00875E43" w:rsidTr="000B02B1">
        <w:trPr>
          <w:trHeight w:val="393"/>
        </w:trPr>
        <w:tc>
          <w:tcPr>
            <w:tcW w:w="280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23</w:t>
            </w:r>
          </w:p>
        </w:tc>
        <w:tc>
          <w:tcPr>
            <w:tcW w:w="8714"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Give results of additional analyses, if done (e.g., sensitivity or subgroup analyses, meta-regression [see Item 16]). </w:t>
            </w:r>
          </w:p>
        </w:tc>
        <w:tc>
          <w:tcPr>
            <w:tcW w:w="2448"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n/a</w:t>
            </w:r>
          </w:p>
        </w:tc>
      </w:tr>
      <w:tr w:rsidR="00BF50AE" w:rsidRPr="00875E43" w:rsidTr="000B02B1">
        <w:trPr>
          <w:trHeight w:val="335"/>
        </w:trPr>
        <w:tc>
          <w:tcPr>
            <w:tcW w:w="1205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BF50AE" w:rsidRPr="007C324D" w:rsidRDefault="00BF50AE" w:rsidP="00BF50AE">
            <w:pPr>
              <w:pStyle w:val="Default"/>
              <w:rPr>
                <w:rFonts w:ascii="Times" w:hAnsi="Times" w:cs="Arial"/>
              </w:rPr>
            </w:pPr>
            <w:r w:rsidRPr="007C324D">
              <w:rPr>
                <w:rFonts w:ascii="Times" w:hAnsi="Times" w:cs="Arial"/>
                <w:b/>
                <w:bCs/>
              </w:rPr>
              <w:t xml:space="preserve">DISCUSSION </w:t>
            </w:r>
          </w:p>
        </w:tc>
        <w:tc>
          <w:tcPr>
            <w:tcW w:w="2448" w:type="dxa"/>
            <w:tcBorders>
              <w:top w:val="double" w:sz="5" w:space="0" w:color="000000"/>
              <w:left w:val="single" w:sz="5" w:space="0" w:color="000000"/>
              <w:bottom w:val="single" w:sz="5" w:space="0" w:color="000000"/>
              <w:right w:val="single" w:sz="5" w:space="0" w:color="000000"/>
            </w:tcBorders>
            <w:shd w:val="clear" w:color="auto" w:fill="FFFFCC"/>
          </w:tcPr>
          <w:p w:rsidR="00BF50AE" w:rsidRPr="007C324D" w:rsidRDefault="00BF50AE" w:rsidP="00BF50AE">
            <w:pPr>
              <w:pStyle w:val="Default"/>
              <w:jc w:val="center"/>
              <w:rPr>
                <w:rFonts w:ascii="Times" w:hAnsi="Times" w:cs="Arial"/>
                <w:color w:val="auto"/>
              </w:rPr>
            </w:pP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24</w:t>
            </w:r>
          </w:p>
        </w:tc>
        <w:tc>
          <w:tcPr>
            <w:tcW w:w="871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Summarize the main findings including the strength of evidence for each main outcome; consider their relevance to key groups (e.g., healthcare providers, users, and policy makers). </w:t>
            </w:r>
          </w:p>
        </w:tc>
        <w:tc>
          <w:tcPr>
            <w:tcW w:w="244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16</w:t>
            </w:r>
          </w:p>
        </w:tc>
      </w:tr>
      <w:tr w:rsidR="00BF50AE" w:rsidRPr="00875E43" w:rsidTr="000B02B1">
        <w:trPr>
          <w:trHeight w:val="578"/>
        </w:trPr>
        <w:tc>
          <w:tcPr>
            <w:tcW w:w="280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25</w:t>
            </w:r>
          </w:p>
        </w:tc>
        <w:tc>
          <w:tcPr>
            <w:tcW w:w="8714"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Discuss limitations at study and outcome level (e.g., risk of bias), and at review-level (e.g., incomplete retrieval of identified research, reporting bias). </w:t>
            </w:r>
          </w:p>
        </w:tc>
        <w:tc>
          <w:tcPr>
            <w:tcW w:w="2448" w:type="dxa"/>
            <w:tcBorders>
              <w:top w:val="single" w:sz="5" w:space="0" w:color="000000"/>
              <w:left w:val="single" w:sz="5" w:space="0" w:color="000000"/>
              <w:bottom w:val="sing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18</w:t>
            </w:r>
          </w:p>
        </w:tc>
      </w:tr>
      <w:tr w:rsidR="00BF50AE" w:rsidRPr="00875E43" w:rsidTr="000B02B1">
        <w:trPr>
          <w:trHeight w:val="420"/>
        </w:trPr>
        <w:tc>
          <w:tcPr>
            <w:tcW w:w="280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26</w:t>
            </w:r>
          </w:p>
        </w:tc>
        <w:tc>
          <w:tcPr>
            <w:tcW w:w="8714"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Provide a general interpretation of the results in the context of other evidence, and implications for future research. </w:t>
            </w:r>
          </w:p>
        </w:tc>
        <w:tc>
          <w:tcPr>
            <w:tcW w:w="2448"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19-20</w:t>
            </w:r>
          </w:p>
        </w:tc>
      </w:tr>
      <w:tr w:rsidR="00BF50AE" w:rsidRPr="00875E43" w:rsidTr="000B02B1">
        <w:trPr>
          <w:trHeight w:val="333"/>
        </w:trPr>
        <w:tc>
          <w:tcPr>
            <w:tcW w:w="1205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BF50AE" w:rsidRPr="007C324D" w:rsidRDefault="00BF50AE" w:rsidP="00BF50AE">
            <w:pPr>
              <w:pStyle w:val="Default"/>
              <w:rPr>
                <w:rFonts w:ascii="Times" w:hAnsi="Times" w:cs="Arial"/>
              </w:rPr>
            </w:pPr>
            <w:r w:rsidRPr="007C324D">
              <w:rPr>
                <w:rFonts w:ascii="Times" w:hAnsi="Times" w:cs="Arial"/>
                <w:b/>
                <w:bCs/>
              </w:rPr>
              <w:t xml:space="preserve">FUNDING </w:t>
            </w:r>
          </w:p>
        </w:tc>
        <w:tc>
          <w:tcPr>
            <w:tcW w:w="2448" w:type="dxa"/>
            <w:tcBorders>
              <w:top w:val="double" w:sz="5" w:space="0" w:color="000000"/>
              <w:left w:val="single" w:sz="5" w:space="0" w:color="000000"/>
              <w:bottom w:val="single" w:sz="5" w:space="0" w:color="000000"/>
              <w:right w:val="single" w:sz="5" w:space="0" w:color="000000"/>
            </w:tcBorders>
            <w:shd w:val="clear" w:color="auto" w:fill="FFFFCC"/>
          </w:tcPr>
          <w:p w:rsidR="00BF50AE" w:rsidRPr="007C324D" w:rsidRDefault="00BF50AE" w:rsidP="00BF50AE">
            <w:pPr>
              <w:pStyle w:val="Default"/>
              <w:jc w:val="center"/>
              <w:rPr>
                <w:rFonts w:ascii="Times" w:hAnsi="Times" w:cs="Arial"/>
                <w:color w:val="auto"/>
              </w:rPr>
            </w:pPr>
          </w:p>
        </w:tc>
      </w:tr>
      <w:tr w:rsidR="00BF50AE" w:rsidRPr="00875E43" w:rsidTr="000B02B1">
        <w:trPr>
          <w:trHeight w:val="570"/>
        </w:trPr>
        <w:tc>
          <w:tcPr>
            <w:tcW w:w="2800"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lastRenderedPageBreak/>
              <w:t xml:space="preserve">Funding </w:t>
            </w:r>
          </w:p>
        </w:tc>
        <w:tc>
          <w:tcPr>
            <w:tcW w:w="540"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jc w:val="right"/>
              <w:rPr>
                <w:rFonts w:ascii="Times" w:hAnsi="Times" w:cs="Arial"/>
              </w:rPr>
            </w:pPr>
            <w:r w:rsidRPr="007C324D">
              <w:rPr>
                <w:rFonts w:ascii="Times" w:hAnsi="Times" w:cs="Arial"/>
              </w:rPr>
              <w:t>27</w:t>
            </w:r>
          </w:p>
        </w:tc>
        <w:tc>
          <w:tcPr>
            <w:tcW w:w="8714"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rPr>
            </w:pPr>
            <w:r w:rsidRPr="007C324D">
              <w:rPr>
                <w:rFonts w:ascii="Times" w:hAnsi="Times" w:cs="Arial"/>
              </w:rPr>
              <w:t xml:space="preserve">Describe sources of funding for the systematic review and other support (e.g., supply of data); role of funders for the systematic review. </w:t>
            </w:r>
          </w:p>
        </w:tc>
        <w:tc>
          <w:tcPr>
            <w:tcW w:w="2448" w:type="dxa"/>
            <w:tcBorders>
              <w:top w:val="single" w:sz="5" w:space="0" w:color="000000"/>
              <w:left w:val="single" w:sz="5" w:space="0" w:color="000000"/>
              <w:bottom w:val="double" w:sz="5" w:space="0" w:color="000000"/>
              <w:right w:val="single" w:sz="5" w:space="0" w:color="000000"/>
            </w:tcBorders>
          </w:tcPr>
          <w:p w:rsidR="00BF50AE" w:rsidRPr="007C324D" w:rsidRDefault="00BF50AE" w:rsidP="00BF50AE">
            <w:pPr>
              <w:pStyle w:val="Default"/>
              <w:spacing w:before="40"/>
              <w:rPr>
                <w:rFonts w:ascii="Times" w:hAnsi="Times" w:cs="Arial"/>
                <w:color w:val="auto"/>
              </w:rPr>
            </w:pPr>
            <w:r>
              <w:rPr>
                <w:rFonts w:ascii="Times" w:hAnsi="Times" w:cs="Arial"/>
                <w:color w:val="auto"/>
              </w:rPr>
              <w:t>2</w:t>
            </w:r>
          </w:p>
        </w:tc>
      </w:tr>
    </w:tbl>
    <w:p w:rsidR="00BF50AE" w:rsidRPr="007C324D" w:rsidRDefault="00BF50AE" w:rsidP="00BF50AE">
      <w:pPr>
        <w:tabs>
          <w:tab w:val="left" w:pos="3127"/>
        </w:tabs>
        <w:spacing w:after="0" w:line="240" w:lineRule="auto"/>
        <w:rPr>
          <w:rFonts w:ascii="Times" w:hAnsi="Times"/>
        </w:rPr>
      </w:pPr>
    </w:p>
    <w:p w:rsidR="000B02B1" w:rsidRDefault="000B02B1">
      <w:r>
        <w:br w:type="page"/>
      </w:r>
    </w:p>
    <w:p w:rsidR="000B02B1" w:rsidRPr="007C324D" w:rsidRDefault="000B02B1" w:rsidP="000B02B1">
      <w:pPr>
        <w:tabs>
          <w:tab w:val="left" w:pos="3127"/>
        </w:tabs>
        <w:spacing w:after="0" w:line="240" w:lineRule="auto"/>
        <w:rPr>
          <w:rFonts w:ascii="Times" w:hAnsi="Times"/>
          <w:b/>
        </w:rPr>
      </w:pPr>
      <w:r>
        <w:rPr>
          <w:rFonts w:ascii="Times" w:hAnsi="Times"/>
          <w:b/>
        </w:rPr>
        <w:lastRenderedPageBreak/>
        <w:t xml:space="preserve">Supplemental Appendix </w:t>
      </w:r>
      <w:r w:rsidRPr="007C324D">
        <w:rPr>
          <w:rFonts w:ascii="Times" w:hAnsi="Times"/>
          <w:b/>
        </w:rPr>
        <w:t xml:space="preserve">2: Search Strategy </w:t>
      </w:r>
    </w:p>
    <w:p w:rsidR="000B02B1" w:rsidRPr="007C324D" w:rsidRDefault="000B02B1" w:rsidP="000B02B1">
      <w:pPr>
        <w:spacing w:after="0" w:line="240" w:lineRule="auto"/>
        <w:rPr>
          <w:rFonts w:ascii="Times" w:hAnsi="Times"/>
        </w:rPr>
      </w:pPr>
    </w:p>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
          <w:bCs/>
          <w:color w:val="000000"/>
        </w:rPr>
        <w:t>MEDLINE (PubMed)</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000000"/>
        </w:rPr>
        <w:t>July 3, 2018</w:t>
      </w:r>
    </w:p>
    <w:p w:rsidR="000B02B1" w:rsidRPr="007C324D" w:rsidRDefault="000B02B1" w:rsidP="000B02B1">
      <w:pPr>
        <w:spacing w:after="0" w:line="240" w:lineRule="auto"/>
        <w:rPr>
          <w:rFonts w:ascii="Times" w:eastAsia="Times New Roman" w:hAnsi="Times" w:cs="Times New Roman"/>
        </w:rPr>
      </w:pPr>
    </w:p>
    <w:tbl>
      <w:tblPr>
        <w:tblW w:w="9360" w:type="dxa"/>
        <w:tblCellMar>
          <w:top w:w="15" w:type="dxa"/>
          <w:left w:w="15" w:type="dxa"/>
          <w:bottom w:w="15" w:type="dxa"/>
          <w:right w:w="15" w:type="dxa"/>
        </w:tblCellMar>
        <w:tblLook w:val="04A0" w:firstRow="1" w:lastRow="0" w:firstColumn="1" w:lastColumn="0" w:noHBand="0" w:noVBand="1"/>
      </w:tblPr>
      <w:tblGrid>
        <w:gridCol w:w="642"/>
        <w:gridCol w:w="7818"/>
        <w:gridCol w:w="900"/>
      </w:tblGrid>
      <w:tr w:rsidR="000B02B1" w:rsidRPr="00875E43" w:rsidTr="000B02B1">
        <w:trPr>
          <w:trHeight w:val="580"/>
        </w:trPr>
        <w:tc>
          <w:tcPr>
            <w:tcW w:w="0" w:type="auto"/>
            <w:tcMar>
              <w:top w:w="20" w:type="dxa"/>
              <w:left w:w="20" w:type="dxa"/>
              <w:bottom w:w="20" w:type="dxa"/>
              <w:right w:w="2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Times New Roman"/>
                <w:bCs/>
                <w:color w:val="000000"/>
              </w:rPr>
              <w:t>Search</w:t>
            </w:r>
          </w:p>
        </w:tc>
        <w:tc>
          <w:tcPr>
            <w:tcW w:w="7818" w:type="dxa"/>
            <w:tcMar>
              <w:top w:w="20" w:type="dxa"/>
              <w:left w:w="20" w:type="dxa"/>
              <w:bottom w:w="20" w:type="dxa"/>
              <w:right w:w="2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Times New Roman"/>
                <w:bCs/>
                <w:color w:val="000000"/>
              </w:rPr>
              <w:t>Query</w:t>
            </w:r>
          </w:p>
        </w:tc>
        <w:tc>
          <w:tcPr>
            <w:tcW w:w="900" w:type="dxa"/>
            <w:tcMar>
              <w:top w:w="20" w:type="dxa"/>
              <w:left w:w="20" w:type="dxa"/>
              <w:bottom w:w="20" w:type="dxa"/>
              <w:right w:w="2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Times New Roman"/>
                <w:bCs/>
                <w:color w:val="000000"/>
              </w:rPr>
              <w:t>Items found</w:t>
            </w:r>
          </w:p>
        </w:tc>
      </w:tr>
      <w:tr w:rsidR="000B02B1" w:rsidRPr="00875E43" w:rsidTr="000B02B1">
        <w:trPr>
          <w:trHeight w:val="300"/>
        </w:trPr>
        <w:tc>
          <w:tcPr>
            <w:tcW w:w="0" w:type="auto"/>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4" w:history="1">
              <w:r w:rsidRPr="007C324D">
                <w:rPr>
                  <w:rFonts w:ascii="Times" w:eastAsia="Times New Roman" w:hAnsi="Times" w:cs="Times New Roman"/>
                  <w:color w:val="0000FF"/>
                  <w:u w:val="single"/>
                </w:rPr>
                <w:t>#7</w:t>
              </w:r>
            </w:hyperlink>
          </w:p>
        </w:tc>
        <w:tc>
          <w:tcPr>
            <w:tcW w:w="7818" w:type="dxa"/>
            <w:tcMar>
              <w:top w:w="20" w:type="dxa"/>
              <w:left w:w="20" w:type="dxa"/>
              <w:bottom w:w="20" w:type="dxa"/>
              <w:right w:w="2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000000"/>
              </w:rPr>
              <w:t xml:space="preserve">Search </w:t>
            </w:r>
            <w:r w:rsidRPr="007C324D">
              <w:rPr>
                <w:rFonts w:ascii="Times" w:eastAsia="Times New Roman" w:hAnsi="Times" w:cs="Times New Roman"/>
                <w:bCs/>
                <w:color w:val="000000"/>
              </w:rPr>
              <w:t>(#3 OR #4)</w:t>
            </w:r>
            <w:r w:rsidRPr="007C324D">
              <w:rPr>
                <w:rFonts w:ascii="Times" w:eastAsia="Times New Roman" w:hAnsi="Times" w:cs="Times New Roman"/>
                <w:color w:val="000000"/>
              </w:rPr>
              <w:t xml:space="preserve"> Filters: </w:t>
            </w:r>
            <w:r w:rsidRPr="007C324D">
              <w:rPr>
                <w:rFonts w:ascii="Times" w:eastAsia="Times New Roman" w:hAnsi="Times" w:cs="Times New Roman"/>
                <w:bCs/>
                <w:color w:val="000000"/>
              </w:rPr>
              <w:t>Publication date from 2012/01/01; English</w:t>
            </w:r>
          </w:p>
        </w:tc>
        <w:tc>
          <w:tcPr>
            <w:tcW w:w="900" w:type="dxa"/>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5" w:history="1">
              <w:r w:rsidRPr="007C324D">
                <w:rPr>
                  <w:rFonts w:ascii="Times" w:eastAsia="Times New Roman" w:hAnsi="Times" w:cs="Times New Roman"/>
                  <w:color w:val="0000FF"/>
                  <w:u w:val="single"/>
                </w:rPr>
                <w:t>2679</w:t>
              </w:r>
            </w:hyperlink>
          </w:p>
        </w:tc>
      </w:tr>
      <w:tr w:rsidR="000B02B1" w:rsidRPr="00875E43" w:rsidTr="000B02B1">
        <w:trPr>
          <w:trHeight w:val="300"/>
        </w:trPr>
        <w:tc>
          <w:tcPr>
            <w:tcW w:w="0" w:type="auto"/>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6" w:history="1">
              <w:r w:rsidRPr="007C324D">
                <w:rPr>
                  <w:rFonts w:ascii="Times" w:eastAsia="Times New Roman" w:hAnsi="Times" w:cs="Times New Roman"/>
                  <w:color w:val="0000FF"/>
                  <w:u w:val="single"/>
                </w:rPr>
                <w:t>#6</w:t>
              </w:r>
            </w:hyperlink>
          </w:p>
        </w:tc>
        <w:tc>
          <w:tcPr>
            <w:tcW w:w="7818" w:type="dxa"/>
            <w:tcMar>
              <w:top w:w="20" w:type="dxa"/>
              <w:left w:w="20" w:type="dxa"/>
              <w:bottom w:w="20" w:type="dxa"/>
              <w:right w:w="2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000000"/>
              </w:rPr>
              <w:t xml:space="preserve">Search </w:t>
            </w:r>
            <w:r w:rsidRPr="007C324D">
              <w:rPr>
                <w:rFonts w:ascii="Times" w:eastAsia="Times New Roman" w:hAnsi="Times" w:cs="Times New Roman"/>
                <w:bCs/>
                <w:color w:val="000000"/>
              </w:rPr>
              <w:t>(#3 OR #4)</w:t>
            </w:r>
            <w:r w:rsidRPr="007C324D">
              <w:rPr>
                <w:rFonts w:ascii="Times" w:eastAsia="Times New Roman" w:hAnsi="Times" w:cs="Times New Roman"/>
                <w:color w:val="000000"/>
              </w:rPr>
              <w:t xml:space="preserve"> Filters: </w:t>
            </w:r>
            <w:r w:rsidRPr="007C324D">
              <w:rPr>
                <w:rFonts w:ascii="Times" w:eastAsia="Times New Roman" w:hAnsi="Times" w:cs="Times New Roman"/>
                <w:bCs/>
                <w:color w:val="000000"/>
              </w:rPr>
              <w:t>Publication date from 2012/01/01</w:t>
            </w:r>
          </w:p>
        </w:tc>
        <w:tc>
          <w:tcPr>
            <w:tcW w:w="900" w:type="dxa"/>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7" w:history="1">
              <w:r w:rsidRPr="007C324D">
                <w:rPr>
                  <w:rFonts w:ascii="Times" w:eastAsia="Times New Roman" w:hAnsi="Times" w:cs="Times New Roman"/>
                  <w:color w:val="0000FF"/>
                  <w:u w:val="single"/>
                </w:rPr>
                <w:t>2764</w:t>
              </w:r>
            </w:hyperlink>
          </w:p>
        </w:tc>
      </w:tr>
      <w:tr w:rsidR="000B02B1" w:rsidRPr="00875E43" w:rsidTr="000B02B1">
        <w:trPr>
          <w:trHeight w:val="300"/>
        </w:trPr>
        <w:tc>
          <w:tcPr>
            <w:tcW w:w="0" w:type="auto"/>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8" w:history="1">
              <w:r w:rsidRPr="007C324D">
                <w:rPr>
                  <w:rFonts w:ascii="Times" w:eastAsia="Times New Roman" w:hAnsi="Times" w:cs="Times New Roman"/>
                  <w:color w:val="0000FF"/>
                  <w:u w:val="single"/>
                </w:rPr>
                <w:t>#5</w:t>
              </w:r>
            </w:hyperlink>
          </w:p>
        </w:tc>
        <w:tc>
          <w:tcPr>
            <w:tcW w:w="7818" w:type="dxa"/>
            <w:tcMar>
              <w:top w:w="20" w:type="dxa"/>
              <w:left w:w="20" w:type="dxa"/>
              <w:bottom w:w="20" w:type="dxa"/>
              <w:right w:w="2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000000"/>
              </w:rPr>
              <w:t xml:space="preserve">Search </w:t>
            </w:r>
            <w:r w:rsidRPr="007C324D">
              <w:rPr>
                <w:rFonts w:ascii="Times" w:eastAsia="Times New Roman" w:hAnsi="Times" w:cs="Times New Roman"/>
                <w:bCs/>
                <w:color w:val="000000"/>
              </w:rPr>
              <w:t>(#3 OR #4)</w:t>
            </w:r>
          </w:p>
        </w:tc>
        <w:tc>
          <w:tcPr>
            <w:tcW w:w="900" w:type="dxa"/>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9" w:history="1">
              <w:r w:rsidRPr="007C324D">
                <w:rPr>
                  <w:rFonts w:ascii="Times" w:eastAsia="Times New Roman" w:hAnsi="Times" w:cs="Times New Roman"/>
                  <w:color w:val="0000FF"/>
                  <w:u w:val="single"/>
                </w:rPr>
                <w:t>4878</w:t>
              </w:r>
            </w:hyperlink>
          </w:p>
        </w:tc>
      </w:tr>
      <w:tr w:rsidR="000B02B1" w:rsidRPr="00875E43" w:rsidTr="000B02B1">
        <w:trPr>
          <w:trHeight w:val="300"/>
        </w:trPr>
        <w:tc>
          <w:tcPr>
            <w:tcW w:w="0" w:type="auto"/>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10" w:history="1">
              <w:r w:rsidRPr="007C324D">
                <w:rPr>
                  <w:rFonts w:ascii="Times" w:eastAsia="Times New Roman" w:hAnsi="Times" w:cs="Times New Roman"/>
                  <w:color w:val="0000FF"/>
                  <w:u w:val="single"/>
                </w:rPr>
                <w:t>#4</w:t>
              </w:r>
            </w:hyperlink>
          </w:p>
        </w:tc>
        <w:tc>
          <w:tcPr>
            <w:tcW w:w="7818" w:type="dxa"/>
            <w:tcMar>
              <w:top w:w="20" w:type="dxa"/>
              <w:left w:w="20" w:type="dxa"/>
              <w:bottom w:w="20" w:type="dxa"/>
              <w:right w:w="2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000000"/>
              </w:rPr>
              <w:t xml:space="preserve">Search </w:t>
            </w:r>
            <w:proofErr w:type="spellStart"/>
            <w:r w:rsidRPr="007C324D">
              <w:rPr>
                <w:rFonts w:ascii="Times" w:eastAsia="Times New Roman" w:hAnsi="Times" w:cs="Times New Roman"/>
                <w:bCs/>
                <w:color w:val="000000"/>
              </w:rPr>
              <w:t>Telegeriatric</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w:t>
            </w:r>
          </w:p>
        </w:tc>
        <w:tc>
          <w:tcPr>
            <w:tcW w:w="900" w:type="dxa"/>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11" w:history="1">
              <w:r w:rsidRPr="007C324D">
                <w:rPr>
                  <w:rFonts w:ascii="Times" w:eastAsia="Times New Roman" w:hAnsi="Times" w:cs="Times New Roman"/>
                  <w:color w:val="0000FF"/>
                  <w:u w:val="single"/>
                </w:rPr>
                <w:t>13</w:t>
              </w:r>
            </w:hyperlink>
          </w:p>
        </w:tc>
      </w:tr>
      <w:tr w:rsidR="000B02B1" w:rsidRPr="00875E43" w:rsidTr="000B02B1">
        <w:trPr>
          <w:trHeight w:val="300"/>
        </w:trPr>
        <w:tc>
          <w:tcPr>
            <w:tcW w:w="0" w:type="auto"/>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12" w:history="1">
              <w:r w:rsidRPr="007C324D">
                <w:rPr>
                  <w:rFonts w:ascii="Times" w:eastAsia="Times New Roman" w:hAnsi="Times" w:cs="Times New Roman"/>
                  <w:color w:val="0000FF"/>
                  <w:u w:val="single"/>
                </w:rPr>
                <w:t>#3</w:t>
              </w:r>
            </w:hyperlink>
          </w:p>
        </w:tc>
        <w:tc>
          <w:tcPr>
            <w:tcW w:w="7818" w:type="dxa"/>
            <w:tcMar>
              <w:top w:w="20" w:type="dxa"/>
              <w:left w:w="20" w:type="dxa"/>
              <w:bottom w:w="20" w:type="dxa"/>
              <w:right w:w="2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000000"/>
              </w:rPr>
              <w:t xml:space="preserve">Search </w:t>
            </w:r>
            <w:r w:rsidRPr="007C324D">
              <w:rPr>
                <w:rFonts w:ascii="Times" w:eastAsia="Times New Roman" w:hAnsi="Times" w:cs="Times New Roman"/>
                <w:bCs/>
                <w:color w:val="000000"/>
              </w:rPr>
              <w:t>(#1 AND #2)</w:t>
            </w:r>
          </w:p>
        </w:tc>
        <w:tc>
          <w:tcPr>
            <w:tcW w:w="900" w:type="dxa"/>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13" w:history="1">
              <w:r w:rsidRPr="007C324D">
                <w:rPr>
                  <w:rFonts w:ascii="Times" w:eastAsia="Times New Roman" w:hAnsi="Times" w:cs="Times New Roman"/>
                  <w:color w:val="0000FF"/>
                  <w:u w:val="single"/>
                </w:rPr>
                <w:t>4873</w:t>
              </w:r>
            </w:hyperlink>
          </w:p>
        </w:tc>
      </w:tr>
      <w:tr w:rsidR="000B02B1" w:rsidRPr="00875E43" w:rsidTr="000B02B1">
        <w:trPr>
          <w:trHeight w:val="1726"/>
        </w:trPr>
        <w:tc>
          <w:tcPr>
            <w:tcW w:w="0" w:type="auto"/>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14" w:history="1">
              <w:r w:rsidRPr="007C324D">
                <w:rPr>
                  <w:rFonts w:ascii="Times" w:eastAsia="Times New Roman" w:hAnsi="Times" w:cs="Times New Roman"/>
                  <w:color w:val="0000FF"/>
                  <w:u w:val="single"/>
                </w:rPr>
                <w:t>#2</w:t>
              </w:r>
            </w:hyperlink>
          </w:p>
        </w:tc>
        <w:tc>
          <w:tcPr>
            <w:tcW w:w="7818" w:type="dxa"/>
            <w:tcMar>
              <w:top w:w="20" w:type="dxa"/>
              <w:left w:w="20" w:type="dxa"/>
              <w:bottom w:w="20" w:type="dxa"/>
              <w:right w:w="2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000000"/>
              </w:rPr>
              <w:t xml:space="preserve">Search </w:t>
            </w:r>
            <w:r w:rsidRPr="007C324D">
              <w:rPr>
                <w:rFonts w:ascii="Times" w:eastAsia="Times New Roman" w:hAnsi="Times" w:cs="Times New Roman"/>
                <w:bCs/>
                <w:color w:val="000000"/>
              </w:rPr>
              <w:t>(((Aged[Mesh] OR Health Services for the Aged[Mesh] OR Geriatrics[Mesh] OR Medicare[Mesh] OR Geriatric Psychiatry[Mesh] OR Geriatric Nursing[Mesh])) OR (elder* [</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geriatric*[</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medicare</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advanced age[</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advancing age[</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65 year[</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65 years[</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seniors[</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senior citizen*[</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aged 65[</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age 65[</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ages 65[</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65 and over[</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older[</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old age[</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w:t>
            </w:r>
          </w:p>
        </w:tc>
        <w:tc>
          <w:tcPr>
            <w:tcW w:w="900" w:type="dxa"/>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15" w:history="1">
              <w:r w:rsidRPr="007C324D">
                <w:rPr>
                  <w:rFonts w:ascii="Times" w:eastAsia="Times New Roman" w:hAnsi="Times" w:cs="Times New Roman"/>
                  <w:color w:val="0000FF"/>
                  <w:u w:val="single"/>
                </w:rPr>
                <w:t>3149060</w:t>
              </w:r>
            </w:hyperlink>
          </w:p>
        </w:tc>
      </w:tr>
      <w:tr w:rsidR="000B02B1" w:rsidRPr="00875E43" w:rsidTr="000B02B1">
        <w:trPr>
          <w:trHeight w:val="4003"/>
        </w:trPr>
        <w:tc>
          <w:tcPr>
            <w:tcW w:w="0" w:type="auto"/>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16" w:history="1">
              <w:r w:rsidRPr="007C324D">
                <w:rPr>
                  <w:rFonts w:ascii="Times" w:eastAsia="Times New Roman" w:hAnsi="Times" w:cs="Times New Roman"/>
                  <w:color w:val="0000FF"/>
                  <w:u w:val="single"/>
                </w:rPr>
                <w:t>#1</w:t>
              </w:r>
            </w:hyperlink>
          </w:p>
        </w:tc>
        <w:tc>
          <w:tcPr>
            <w:tcW w:w="7818" w:type="dxa"/>
            <w:tcMar>
              <w:top w:w="20" w:type="dxa"/>
              <w:left w:w="20" w:type="dxa"/>
              <w:bottom w:w="20" w:type="dxa"/>
              <w:right w:w="2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000000"/>
              </w:rPr>
              <w:t xml:space="preserve">Search </w:t>
            </w:r>
            <w:r w:rsidRPr="007C324D">
              <w:rPr>
                <w:rFonts w:ascii="Times" w:eastAsia="Times New Roman" w:hAnsi="Times" w:cs="Times New Roman"/>
                <w:bCs/>
                <w:color w:val="000000"/>
              </w:rPr>
              <w:t>(("telemedicine"[</w:t>
            </w:r>
            <w:proofErr w:type="spellStart"/>
            <w:r w:rsidRPr="007C324D">
              <w:rPr>
                <w:rFonts w:ascii="Times" w:eastAsia="Times New Roman" w:hAnsi="Times" w:cs="Times New Roman"/>
                <w:bCs/>
                <w:color w:val="000000"/>
              </w:rPr>
              <w:t>MeSH</w:t>
            </w:r>
            <w:proofErr w:type="spellEnd"/>
            <w:r w:rsidRPr="007C324D">
              <w:rPr>
                <w:rFonts w:ascii="Times" w:eastAsia="Times New Roman" w:hAnsi="Times" w:cs="Times New Roman"/>
                <w:bCs/>
                <w:color w:val="000000"/>
              </w:rPr>
              <w:t xml:space="preserve"> Terms] OR Telemedicine[</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Remote video*[</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Video </w:t>
            </w:r>
            <w:proofErr w:type="spellStart"/>
            <w:r w:rsidRPr="007C324D">
              <w:rPr>
                <w:rFonts w:ascii="Times" w:eastAsia="Times New Roman" w:hAnsi="Times" w:cs="Times New Roman"/>
                <w:bCs/>
                <w:color w:val="000000"/>
              </w:rPr>
              <w:t>conferenc</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Videoconferenc</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Video chat[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Video visit*[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Video </w:t>
            </w:r>
            <w:proofErr w:type="spellStart"/>
            <w:r w:rsidRPr="007C324D">
              <w:rPr>
                <w:rFonts w:ascii="Times" w:eastAsia="Times New Roman" w:hAnsi="Times" w:cs="Times New Roman"/>
                <w:bCs/>
                <w:color w:val="000000"/>
              </w:rPr>
              <w:t>telephon</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videotelephon</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Video </w:t>
            </w:r>
            <w:proofErr w:type="spellStart"/>
            <w:r w:rsidRPr="007C324D">
              <w:rPr>
                <w:rFonts w:ascii="Times" w:eastAsia="Times New Roman" w:hAnsi="Times" w:cs="Times New Roman"/>
                <w:bCs/>
                <w:color w:val="000000"/>
              </w:rPr>
              <w:t>phon</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videophon</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Video consultation[</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Videoconsultation</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Telepsychiatr</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Telepsycholog</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Telebehavioural</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Telebehavioral</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Tele-</w:t>
            </w:r>
            <w:proofErr w:type="spellStart"/>
            <w:r w:rsidRPr="007C324D">
              <w:rPr>
                <w:rFonts w:ascii="Times" w:eastAsia="Times New Roman" w:hAnsi="Times" w:cs="Times New Roman"/>
                <w:bCs/>
                <w:color w:val="000000"/>
              </w:rPr>
              <w:t>behavioural</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Tele-behavioral[</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Teleconsultation*[</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telenurs</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Telerehabilitation</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Telerehab</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Telestroke</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Remote consultation*[</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Distance counseling[</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telecoach</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tele-coach*[</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Virtual provider*[</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Virtual appointment*[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Virtual consult*[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Virtual visit*[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Skype[</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Facetime</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((Telecare[</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Telehealthcare</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Telehealth[</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Tele-health[</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Mobile health[</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mHealth[</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eHealth[</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E-health[</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Econsult</w:t>
            </w:r>
            <w:proofErr w:type="spellEnd"/>
            <w:r w:rsidRPr="007C324D">
              <w:rPr>
                <w:rFonts w:ascii="Times" w:eastAsia="Times New Roman" w:hAnsi="Times" w:cs="Times New Roman"/>
                <w:bCs/>
                <w:color w:val="000000"/>
              </w:rPr>
              <w: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OR e-consult*[</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 AND video[</w:t>
            </w:r>
            <w:proofErr w:type="spellStart"/>
            <w:r w:rsidRPr="007C324D">
              <w:rPr>
                <w:rFonts w:ascii="Times" w:eastAsia="Times New Roman" w:hAnsi="Times" w:cs="Times New Roman"/>
                <w:bCs/>
                <w:color w:val="000000"/>
              </w:rPr>
              <w:t>tiab</w:t>
            </w:r>
            <w:proofErr w:type="spellEnd"/>
            <w:r w:rsidRPr="007C324D">
              <w:rPr>
                <w:rFonts w:ascii="Times" w:eastAsia="Times New Roman" w:hAnsi="Times" w:cs="Times New Roman"/>
                <w:bCs/>
                <w:color w:val="000000"/>
              </w:rPr>
              <w:t>])))</w:t>
            </w:r>
          </w:p>
        </w:tc>
        <w:tc>
          <w:tcPr>
            <w:tcW w:w="900" w:type="dxa"/>
            <w:tcMar>
              <w:top w:w="20" w:type="dxa"/>
              <w:left w:w="20" w:type="dxa"/>
              <w:bottom w:w="20" w:type="dxa"/>
              <w:right w:w="20" w:type="dxa"/>
            </w:tcMar>
            <w:hideMark/>
          </w:tcPr>
          <w:p w:rsidR="000B02B1" w:rsidRPr="007C324D" w:rsidRDefault="000B02B1" w:rsidP="000B02B1">
            <w:pPr>
              <w:spacing w:after="0" w:line="240" w:lineRule="auto"/>
              <w:jc w:val="right"/>
              <w:rPr>
                <w:rFonts w:ascii="Times" w:eastAsia="Times New Roman" w:hAnsi="Times" w:cs="Times New Roman"/>
              </w:rPr>
            </w:pPr>
            <w:hyperlink r:id="rId17" w:history="1">
              <w:r w:rsidRPr="007C324D">
                <w:rPr>
                  <w:rFonts w:ascii="Times" w:eastAsia="Times New Roman" w:hAnsi="Times" w:cs="Times New Roman"/>
                  <w:color w:val="0000FF"/>
                  <w:u w:val="single"/>
                </w:rPr>
                <w:t>28327</w:t>
              </w:r>
            </w:hyperlink>
          </w:p>
        </w:tc>
      </w:tr>
    </w:tbl>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Arial"/>
          <w:b/>
          <w:bCs/>
          <w:color w:val="000000"/>
        </w:rPr>
      </w:pPr>
      <w:r w:rsidRPr="007C324D">
        <w:rPr>
          <w:rFonts w:ascii="Times" w:eastAsia="Times New Roman" w:hAnsi="Times" w:cs="Arial"/>
          <w:b/>
          <w:bCs/>
          <w:color w:val="000000"/>
        </w:rPr>
        <w:br w:type="page"/>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
          <w:bCs/>
          <w:color w:val="000000"/>
        </w:rPr>
        <w:lastRenderedPageBreak/>
        <w:t>Web of Science</w:t>
      </w:r>
      <w:r w:rsidRPr="007C324D">
        <w:rPr>
          <w:rFonts w:ascii="Times" w:eastAsia="Times New Roman" w:hAnsi="Times" w:cs="Arial"/>
          <w:color w:val="000000"/>
        </w:rPr>
        <w:t xml:space="preserve"> </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000000"/>
        </w:rPr>
        <w:t>July 3, 2018</w:t>
      </w:r>
    </w:p>
    <w:p w:rsidR="000B02B1" w:rsidRPr="007C324D" w:rsidRDefault="000B02B1" w:rsidP="000B02B1">
      <w:pPr>
        <w:spacing w:after="0" w:line="240" w:lineRule="auto"/>
        <w:rPr>
          <w:rFonts w:ascii="Times" w:eastAsia="Times New Roman" w:hAnsi="Times" w:cs="Times New Roman"/>
        </w:rPr>
      </w:pPr>
    </w:p>
    <w:tbl>
      <w:tblPr>
        <w:tblW w:w="8640" w:type="dxa"/>
        <w:tblCellMar>
          <w:top w:w="15" w:type="dxa"/>
          <w:left w:w="15" w:type="dxa"/>
          <w:bottom w:w="15" w:type="dxa"/>
          <w:right w:w="15" w:type="dxa"/>
        </w:tblCellMar>
        <w:tblLook w:val="04A0" w:firstRow="1" w:lastRow="0" w:firstColumn="1" w:lastColumn="0" w:noHBand="0" w:noVBand="1"/>
      </w:tblPr>
      <w:tblGrid>
        <w:gridCol w:w="494"/>
        <w:gridCol w:w="1080"/>
        <w:gridCol w:w="7066"/>
      </w:tblGrid>
      <w:tr w:rsidR="000B02B1" w:rsidRPr="00875E43" w:rsidTr="000B02B1">
        <w:trPr>
          <w:trHeight w:val="800"/>
        </w:trPr>
        <w:tc>
          <w:tcPr>
            <w:tcW w:w="0" w:type="auto"/>
            <w:shd w:val="clear" w:color="auto" w:fill="E6E6E6"/>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
                <w:bCs/>
                <w:color w:val="333333"/>
              </w:rPr>
              <w:t>Set</w:t>
            </w:r>
          </w:p>
        </w:tc>
        <w:tc>
          <w:tcPr>
            <w:tcW w:w="0" w:type="auto"/>
            <w:shd w:val="clear" w:color="auto" w:fill="E6E6E6"/>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
                <w:bCs/>
                <w:color w:val="333333"/>
              </w:rPr>
              <w:t>Results</w:t>
            </w:r>
          </w:p>
        </w:tc>
        <w:tc>
          <w:tcPr>
            <w:tcW w:w="0" w:type="auto"/>
            <w:shd w:val="clear" w:color="auto" w:fill="E6E6E6"/>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p>
        </w:tc>
      </w:tr>
      <w:tr w:rsidR="000B02B1" w:rsidRPr="00875E43" w:rsidTr="000B02B1">
        <w:trPr>
          <w:trHeight w:val="800"/>
        </w:trPr>
        <w:tc>
          <w:tcPr>
            <w:tcW w:w="0" w:type="auto"/>
            <w:shd w:val="clear" w:color="auto" w:fill="CBE5F2"/>
            <w:tcMar>
              <w:top w:w="6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color w:val="333333"/>
              </w:rPr>
              <w:t># 6</w:t>
            </w:r>
          </w:p>
        </w:tc>
        <w:tc>
          <w:tcPr>
            <w:tcW w:w="0" w:type="auto"/>
            <w:shd w:val="clear" w:color="auto" w:fill="CBE5F2"/>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hyperlink r:id="rId18" w:history="1">
              <w:r w:rsidRPr="007C324D">
                <w:rPr>
                  <w:rFonts w:ascii="Times" w:eastAsia="Times New Roman" w:hAnsi="Times" w:cs="Arial"/>
                  <w:b/>
                  <w:bCs/>
                  <w:color w:val="005A84"/>
                  <w:u w:val="single"/>
                </w:rPr>
                <w:t>1,027</w:t>
              </w:r>
            </w:hyperlink>
          </w:p>
        </w:tc>
        <w:tc>
          <w:tcPr>
            <w:tcW w:w="0" w:type="auto"/>
            <w:shd w:val="clear" w:color="auto" w:fill="CBE5F2"/>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333333"/>
              </w:rPr>
              <w:t xml:space="preserve">(#4 OR #3) </w:t>
            </w:r>
            <w:r w:rsidRPr="007C324D">
              <w:rPr>
                <w:rFonts w:ascii="Times" w:eastAsia="Times New Roman" w:hAnsi="Times" w:cs="Arial"/>
                <w:i/>
                <w:iCs/>
                <w:color w:val="333333"/>
              </w:rPr>
              <w:t xml:space="preserve">AND </w:t>
            </w:r>
            <w:r w:rsidRPr="007C324D">
              <w:rPr>
                <w:rFonts w:ascii="Times" w:eastAsia="Times New Roman" w:hAnsi="Times" w:cs="Arial"/>
                <w:b/>
                <w:bCs/>
                <w:color w:val="333333"/>
              </w:rPr>
              <w:t>LANGUAGE:</w:t>
            </w:r>
            <w:r w:rsidRPr="007C324D">
              <w:rPr>
                <w:rFonts w:ascii="Times" w:eastAsia="Times New Roman" w:hAnsi="Times" w:cs="Arial"/>
                <w:color w:val="333333"/>
              </w:rPr>
              <w:t xml:space="preserve"> (English)</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i/>
                <w:iCs/>
                <w:color w:val="666666"/>
              </w:rPr>
              <w:t>Indexes=SCI-EXPANDED, SSCI, A&amp;HCI, CPCI-S, CPCI-SSH, ESCI Timespan=2012-2018</w:t>
            </w:r>
          </w:p>
        </w:tc>
      </w:tr>
      <w:tr w:rsidR="000B02B1" w:rsidRPr="00875E43" w:rsidTr="000B02B1">
        <w:trPr>
          <w:trHeight w:val="782"/>
        </w:trPr>
        <w:tc>
          <w:tcPr>
            <w:tcW w:w="0" w:type="auto"/>
            <w:shd w:val="clear" w:color="auto" w:fill="F8F8F8"/>
            <w:tcMar>
              <w:top w:w="6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color w:val="333333"/>
              </w:rPr>
              <w:t># 5</w:t>
            </w:r>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hyperlink r:id="rId19" w:history="1">
              <w:r w:rsidRPr="007C324D">
                <w:rPr>
                  <w:rFonts w:ascii="Times" w:eastAsia="Times New Roman" w:hAnsi="Times" w:cs="Arial"/>
                  <w:b/>
                  <w:bCs/>
                  <w:color w:val="005A84"/>
                  <w:u w:val="single"/>
                </w:rPr>
                <w:t>1,778</w:t>
              </w:r>
            </w:hyperlink>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333333"/>
              </w:rPr>
              <w:t>#4 OR #3</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i/>
                <w:iCs/>
                <w:color w:val="666666"/>
              </w:rPr>
              <w:t>Indexes=SCI-EXPANDED, SSCI, A&amp;HCI, CPCI-S, CPCI-SSH, ESCI Timespan=All years</w:t>
            </w:r>
          </w:p>
        </w:tc>
      </w:tr>
      <w:tr w:rsidR="000B02B1" w:rsidRPr="00875E43" w:rsidTr="000B02B1">
        <w:trPr>
          <w:trHeight w:val="764"/>
        </w:trPr>
        <w:tc>
          <w:tcPr>
            <w:tcW w:w="0" w:type="auto"/>
            <w:shd w:val="clear" w:color="auto" w:fill="F8F8F8"/>
            <w:tcMar>
              <w:top w:w="6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color w:val="333333"/>
              </w:rPr>
              <w:t># 4</w:t>
            </w:r>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hyperlink r:id="rId20" w:history="1">
              <w:r w:rsidRPr="007C324D">
                <w:rPr>
                  <w:rFonts w:ascii="Times" w:eastAsia="Times New Roman" w:hAnsi="Times" w:cs="Arial"/>
                  <w:b/>
                  <w:bCs/>
                  <w:color w:val="005A84"/>
                  <w:u w:val="single"/>
                </w:rPr>
                <w:t>19</w:t>
              </w:r>
            </w:hyperlink>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
                <w:bCs/>
                <w:color w:val="333333"/>
              </w:rPr>
              <w:t>TOPIC:</w:t>
            </w:r>
            <w:r w:rsidRPr="007C324D">
              <w:rPr>
                <w:rFonts w:ascii="Times" w:eastAsia="Times New Roman" w:hAnsi="Times" w:cs="Arial"/>
                <w:color w:val="333333"/>
              </w:rPr>
              <w:t xml:space="preserve"> (</w:t>
            </w:r>
            <w:proofErr w:type="spellStart"/>
            <w:r w:rsidRPr="007C324D">
              <w:rPr>
                <w:rFonts w:ascii="Times" w:eastAsia="Times New Roman" w:hAnsi="Times" w:cs="Arial"/>
                <w:color w:val="333333"/>
              </w:rPr>
              <w:t>Telegeriatric</w:t>
            </w:r>
            <w:proofErr w:type="spellEnd"/>
            <w:r w:rsidRPr="007C324D">
              <w:rPr>
                <w:rFonts w:ascii="Times" w:eastAsia="Times New Roman" w:hAnsi="Times" w:cs="Arial"/>
                <w:color w:val="333333"/>
              </w:rPr>
              <w:t>*)</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i/>
                <w:iCs/>
                <w:color w:val="666666"/>
              </w:rPr>
              <w:t>Indexes=SCI-EXPANDED, SSCI, A&amp;HCI, CPCI-S, CPCI-SSH, ESCI Timespan=All years</w:t>
            </w:r>
          </w:p>
        </w:tc>
      </w:tr>
      <w:tr w:rsidR="000B02B1" w:rsidRPr="00875E43" w:rsidTr="000B02B1">
        <w:trPr>
          <w:trHeight w:val="845"/>
        </w:trPr>
        <w:tc>
          <w:tcPr>
            <w:tcW w:w="0" w:type="auto"/>
            <w:shd w:val="clear" w:color="auto" w:fill="F8F8F8"/>
            <w:tcMar>
              <w:top w:w="6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color w:val="333333"/>
              </w:rPr>
              <w:t># 3</w:t>
            </w:r>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hyperlink r:id="rId21" w:history="1">
              <w:r w:rsidRPr="007C324D">
                <w:rPr>
                  <w:rFonts w:ascii="Times" w:eastAsia="Times New Roman" w:hAnsi="Times" w:cs="Arial"/>
                  <w:b/>
                  <w:bCs/>
                  <w:color w:val="005A84"/>
                  <w:u w:val="single"/>
                </w:rPr>
                <w:t>1,770</w:t>
              </w:r>
            </w:hyperlink>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333333"/>
              </w:rPr>
              <w:t>#2 AND #1</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i/>
                <w:iCs/>
                <w:color w:val="666666"/>
              </w:rPr>
              <w:t>Indexes=SCI-EXPANDED, SSCI, A&amp;HCI, CPCI-S, CPCI-SSH, ESCI Timespan=All years</w:t>
            </w:r>
          </w:p>
        </w:tc>
      </w:tr>
      <w:tr w:rsidR="000B02B1" w:rsidRPr="00875E43" w:rsidTr="000B02B1">
        <w:trPr>
          <w:trHeight w:val="1241"/>
        </w:trPr>
        <w:tc>
          <w:tcPr>
            <w:tcW w:w="0" w:type="auto"/>
            <w:shd w:val="clear" w:color="auto" w:fill="F8F8F8"/>
            <w:tcMar>
              <w:top w:w="6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color w:val="333333"/>
              </w:rPr>
              <w:t># 2</w:t>
            </w:r>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hyperlink r:id="rId22" w:history="1">
              <w:r w:rsidRPr="007C324D">
                <w:rPr>
                  <w:rFonts w:ascii="Times" w:eastAsia="Times New Roman" w:hAnsi="Times" w:cs="Arial"/>
                  <w:b/>
                  <w:bCs/>
                  <w:color w:val="005A84"/>
                  <w:u w:val="single"/>
                </w:rPr>
                <w:t>1,629,411</w:t>
              </w:r>
            </w:hyperlink>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
                <w:bCs/>
                <w:color w:val="333333"/>
              </w:rPr>
              <w:t>TOPIC:</w:t>
            </w:r>
            <w:r w:rsidRPr="007C324D">
              <w:rPr>
                <w:rFonts w:ascii="Times" w:eastAsia="Times New Roman" w:hAnsi="Times" w:cs="Arial"/>
                <w:color w:val="333333"/>
              </w:rPr>
              <w:t xml:space="preserve"> (elder* OR geriatric* OR </w:t>
            </w:r>
            <w:proofErr w:type="spellStart"/>
            <w:r w:rsidRPr="007C324D">
              <w:rPr>
                <w:rFonts w:ascii="Times" w:eastAsia="Times New Roman" w:hAnsi="Times" w:cs="Arial"/>
                <w:color w:val="333333"/>
              </w:rPr>
              <w:t>medicare</w:t>
            </w:r>
            <w:proofErr w:type="spellEnd"/>
            <w:r w:rsidRPr="007C324D">
              <w:rPr>
                <w:rFonts w:ascii="Times" w:eastAsia="Times New Roman" w:hAnsi="Times" w:cs="Arial"/>
                <w:color w:val="333333"/>
              </w:rPr>
              <w:t xml:space="preserve"> OR “advanced age” OR “advancing age” OR “65 year” OR “65 years” OR seniors OR “senior citizen*” OR “aged 65” OR “age 65” OR “ages 65” OR “65 and over” OR older OR “old age”)</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i/>
                <w:iCs/>
                <w:color w:val="666666"/>
              </w:rPr>
              <w:t>Indexes=SCI-EXPANDED, SSCI, A&amp;HCI, CPCI-S, CPCI-SSH, ESCI Timespan=All years</w:t>
            </w:r>
          </w:p>
        </w:tc>
      </w:tr>
      <w:tr w:rsidR="000B02B1" w:rsidRPr="00875E43" w:rsidTr="000B02B1">
        <w:trPr>
          <w:trHeight w:val="3560"/>
        </w:trPr>
        <w:tc>
          <w:tcPr>
            <w:tcW w:w="0" w:type="auto"/>
            <w:shd w:val="clear" w:color="auto" w:fill="F8F8F8"/>
            <w:tcMar>
              <w:top w:w="6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color w:val="333333"/>
              </w:rPr>
              <w:lastRenderedPageBreak/>
              <w:t># 1</w:t>
            </w:r>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hyperlink r:id="rId23" w:history="1">
              <w:r w:rsidRPr="007C324D">
                <w:rPr>
                  <w:rFonts w:ascii="Times" w:eastAsia="Times New Roman" w:hAnsi="Times" w:cs="Arial"/>
                  <w:b/>
                  <w:bCs/>
                  <w:color w:val="005A84"/>
                  <w:u w:val="single"/>
                </w:rPr>
                <w:t>26,267</w:t>
              </w:r>
            </w:hyperlink>
          </w:p>
        </w:tc>
        <w:tc>
          <w:tcPr>
            <w:tcW w:w="0" w:type="auto"/>
            <w:shd w:val="clear" w:color="auto" w:fill="F8F8F8"/>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
                <w:bCs/>
                <w:color w:val="333333"/>
              </w:rPr>
              <w:t>TOPIC:</w:t>
            </w:r>
            <w:r w:rsidRPr="007C324D">
              <w:rPr>
                <w:rFonts w:ascii="Times" w:eastAsia="Times New Roman" w:hAnsi="Times" w:cs="Arial"/>
                <w:color w:val="333333"/>
              </w:rPr>
              <w:t xml:space="preserve"> (Telemedicine OR “Remote video*” OR “Video chat” OR “Video </w:t>
            </w:r>
            <w:proofErr w:type="spellStart"/>
            <w:r w:rsidRPr="007C324D">
              <w:rPr>
                <w:rFonts w:ascii="Times" w:eastAsia="Times New Roman" w:hAnsi="Times" w:cs="Arial"/>
                <w:color w:val="333333"/>
              </w:rPr>
              <w:t>conferenc</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Videoconferenc</w:t>
            </w:r>
            <w:proofErr w:type="spellEnd"/>
            <w:r w:rsidRPr="007C324D">
              <w:rPr>
                <w:rFonts w:ascii="Times" w:eastAsia="Times New Roman" w:hAnsi="Times" w:cs="Arial"/>
                <w:color w:val="333333"/>
              </w:rPr>
              <w:t xml:space="preserve">* OR “Video visit*” OR “Video </w:t>
            </w:r>
            <w:proofErr w:type="spellStart"/>
            <w:r w:rsidRPr="007C324D">
              <w:rPr>
                <w:rFonts w:ascii="Times" w:eastAsia="Times New Roman" w:hAnsi="Times" w:cs="Arial"/>
                <w:color w:val="333333"/>
              </w:rPr>
              <w:t>telephon</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videotelephon</w:t>
            </w:r>
            <w:proofErr w:type="spellEnd"/>
            <w:r w:rsidRPr="007C324D">
              <w:rPr>
                <w:rFonts w:ascii="Times" w:eastAsia="Times New Roman" w:hAnsi="Times" w:cs="Arial"/>
                <w:color w:val="333333"/>
              </w:rPr>
              <w:t xml:space="preserve">* OR “Video </w:t>
            </w:r>
            <w:proofErr w:type="spellStart"/>
            <w:r w:rsidRPr="007C324D">
              <w:rPr>
                <w:rFonts w:ascii="Times" w:eastAsia="Times New Roman" w:hAnsi="Times" w:cs="Arial"/>
                <w:color w:val="333333"/>
              </w:rPr>
              <w:t>phon</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Videophon</w:t>
            </w:r>
            <w:proofErr w:type="spellEnd"/>
            <w:r w:rsidRPr="007C324D">
              <w:rPr>
                <w:rFonts w:ascii="Times" w:eastAsia="Times New Roman" w:hAnsi="Times" w:cs="Arial"/>
                <w:color w:val="333333"/>
              </w:rPr>
              <w:t xml:space="preserve">* OR “Video consultation” OR </w:t>
            </w:r>
            <w:proofErr w:type="spellStart"/>
            <w:r w:rsidRPr="007C324D">
              <w:rPr>
                <w:rFonts w:ascii="Times" w:eastAsia="Times New Roman" w:hAnsi="Times" w:cs="Arial"/>
                <w:color w:val="333333"/>
              </w:rPr>
              <w:t>Videoconsultation</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Telepsychiatr</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Telepsycholog</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Telebehavioural</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Telebehavioral</w:t>
            </w:r>
            <w:proofErr w:type="spellEnd"/>
            <w:r w:rsidRPr="007C324D">
              <w:rPr>
                <w:rFonts w:ascii="Times" w:eastAsia="Times New Roman" w:hAnsi="Times" w:cs="Arial"/>
                <w:color w:val="333333"/>
              </w:rPr>
              <w:t xml:space="preserve"> OR Tele-</w:t>
            </w:r>
            <w:proofErr w:type="spellStart"/>
            <w:r w:rsidRPr="007C324D">
              <w:rPr>
                <w:rFonts w:ascii="Times" w:eastAsia="Times New Roman" w:hAnsi="Times" w:cs="Arial"/>
                <w:color w:val="333333"/>
              </w:rPr>
              <w:t>behavioural</w:t>
            </w:r>
            <w:proofErr w:type="spellEnd"/>
            <w:r w:rsidRPr="007C324D">
              <w:rPr>
                <w:rFonts w:ascii="Times" w:eastAsia="Times New Roman" w:hAnsi="Times" w:cs="Arial"/>
                <w:color w:val="333333"/>
              </w:rPr>
              <w:t xml:space="preserve"> OR Tele-behavioral OR Teleconsultation* OR </w:t>
            </w:r>
            <w:proofErr w:type="spellStart"/>
            <w:r w:rsidRPr="007C324D">
              <w:rPr>
                <w:rFonts w:ascii="Times" w:eastAsia="Times New Roman" w:hAnsi="Times" w:cs="Arial"/>
                <w:color w:val="333333"/>
              </w:rPr>
              <w:t>Telenurs</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Telerehabilitation</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Telerehab</w:t>
            </w:r>
            <w:proofErr w:type="spellEnd"/>
            <w:r w:rsidRPr="007C324D">
              <w:rPr>
                <w:rFonts w:ascii="Times" w:eastAsia="Times New Roman" w:hAnsi="Times" w:cs="Arial"/>
                <w:color w:val="333333"/>
              </w:rPr>
              <w:t xml:space="preserve"> OR </w:t>
            </w:r>
            <w:proofErr w:type="spellStart"/>
            <w:r w:rsidRPr="007C324D">
              <w:rPr>
                <w:rFonts w:ascii="Times" w:eastAsia="Times New Roman" w:hAnsi="Times" w:cs="Arial"/>
                <w:color w:val="333333"/>
              </w:rPr>
              <w:t>Telestroke</w:t>
            </w:r>
            <w:proofErr w:type="spellEnd"/>
            <w:r w:rsidRPr="007C324D">
              <w:rPr>
                <w:rFonts w:ascii="Times" w:eastAsia="Times New Roman" w:hAnsi="Times" w:cs="Arial"/>
                <w:color w:val="333333"/>
              </w:rPr>
              <w:t xml:space="preserve"> OR “Remote consultation*” OR “Distance counseling” OR </w:t>
            </w:r>
            <w:proofErr w:type="spellStart"/>
            <w:r w:rsidRPr="007C324D">
              <w:rPr>
                <w:rFonts w:ascii="Times" w:eastAsia="Times New Roman" w:hAnsi="Times" w:cs="Arial"/>
                <w:color w:val="333333"/>
              </w:rPr>
              <w:t>Telecoach</w:t>
            </w:r>
            <w:proofErr w:type="spellEnd"/>
            <w:r w:rsidRPr="007C324D">
              <w:rPr>
                <w:rFonts w:ascii="Times" w:eastAsia="Times New Roman" w:hAnsi="Times" w:cs="Arial"/>
                <w:color w:val="333333"/>
              </w:rPr>
              <w:t xml:space="preserve">* OR Tele-coach* OR “Virtual provider*” OR “Virtual appointment*” OR “Virtual consult*” OR “Virtual visit*” OR </w:t>
            </w:r>
            <w:proofErr w:type="spellStart"/>
            <w:r w:rsidRPr="007C324D">
              <w:rPr>
                <w:rFonts w:ascii="Times" w:eastAsia="Times New Roman" w:hAnsi="Times" w:cs="Arial"/>
                <w:color w:val="333333"/>
              </w:rPr>
              <w:t>Facetime</w:t>
            </w:r>
            <w:proofErr w:type="spellEnd"/>
            <w:r w:rsidRPr="007C324D">
              <w:rPr>
                <w:rFonts w:ascii="Times" w:eastAsia="Times New Roman" w:hAnsi="Times" w:cs="Arial"/>
                <w:color w:val="333333"/>
              </w:rPr>
              <w:t xml:space="preserve"> OR Skype OR ((Telecare OR </w:t>
            </w:r>
            <w:proofErr w:type="spellStart"/>
            <w:r w:rsidRPr="007C324D">
              <w:rPr>
                <w:rFonts w:ascii="Times" w:eastAsia="Times New Roman" w:hAnsi="Times" w:cs="Arial"/>
                <w:color w:val="333333"/>
              </w:rPr>
              <w:t>Telehealthcare</w:t>
            </w:r>
            <w:proofErr w:type="spellEnd"/>
            <w:r w:rsidRPr="007C324D">
              <w:rPr>
                <w:rFonts w:ascii="Times" w:eastAsia="Times New Roman" w:hAnsi="Times" w:cs="Arial"/>
                <w:color w:val="333333"/>
              </w:rPr>
              <w:t xml:space="preserve"> OR Telehealth OR Tele-health OR “Mobile health” OR mHealth OR eHealth OR E-health OR </w:t>
            </w:r>
            <w:proofErr w:type="spellStart"/>
            <w:r w:rsidRPr="007C324D">
              <w:rPr>
                <w:rFonts w:ascii="Times" w:eastAsia="Times New Roman" w:hAnsi="Times" w:cs="Arial"/>
                <w:color w:val="333333"/>
              </w:rPr>
              <w:t>Econsult</w:t>
            </w:r>
            <w:proofErr w:type="spellEnd"/>
            <w:r w:rsidRPr="007C324D">
              <w:rPr>
                <w:rFonts w:ascii="Times" w:eastAsia="Times New Roman" w:hAnsi="Times" w:cs="Arial"/>
                <w:color w:val="333333"/>
              </w:rPr>
              <w:t>* OR e-consult*) AND video*))</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i/>
                <w:iCs/>
                <w:color w:val="666666"/>
              </w:rPr>
              <w:t>Indexes=SCI-EXPANDED, SSCI, A&amp;HCI, CPCI-S, CPCI-SSH, ESCI Timespan=All years</w:t>
            </w:r>
          </w:p>
        </w:tc>
      </w:tr>
    </w:tbl>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Arial"/>
          <w:b/>
          <w:bCs/>
          <w:color w:val="000000"/>
        </w:rPr>
      </w:pPr>
      <w:r w:rsidRPr="007C324D">
        <w:rPr>
          <w:rFonts w:ascii="Times" w:eastAsia="Times New Roman" w:hAnsi="Times" w:cs="Arial"/>
          <w:b/>
          <w:bCs/>
          <w:color w:val="000000"/>
        </w:rPr>
        <w:br w:type="page"/>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
          <w:bCs/>
          <w:color w:val="000000"/>
        </w:rPr>
        <w:lastRenderedPageBreak/>
        <w:t>Cochrane (Wiley)</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000000"/>
        </w:rPr>
        <w:t>July 3, 2018</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
          <w:bCs/>
          <w:color w:val="000000"/>
        </w:rPr>
        <w:t xml:space="preserve"> </w:t>
      </w:r>
    </w:p>
    <w:tbl>
      <w:tblPr>
        <w:tblW w:w="8640" w:type="dxa"/>
        <w:tblCellMar>
          <w:top w:w="15" w:type="dxa"/>
          <w:left w:w="15" w:type="dxa"/>
          <w:bottom w:w="15" w:type="dxa"/>
          <w:right w:w="15" w:type="dxa"/>
        </w:tblCellMar>
        <w:tblLook w:val="04A0" w:firstRow="1" w:lastRow="0" w:firstColumn="1" w:lastColumn="0" w:noHBand="0" w:noVBand="1"/>
      </w:tblPr>
      <w:tblGrid>
        <w:gridCol w:w="433"/>
        <w:gridCol w:w="7457"/>
        <w:gridCol w:w="750"/>
      </w:tblGrid>
      <w:tr w:rsidR="000B02B1" w:rsidRPr="00875E43" w:rsidTr="000B02B1">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Hits</w:t>
            </w:r>
          </w:p>
        </w:tc>
      </w:tr>
      <w:tr w:rsidR="000B02B1" w:rsidRPr="00875E43" w:rsidTr="000B02B1">
        <w:trPr>
          <w:trHeight w:val="30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 xml:space="preserve">Telemedicine or "Remote video*" or "Video chat" or "Video </w:t>
            </w:r>
            <w:proofErr w:type="spellStart"/>
            <w:r w:rsidRPr="007C324D">
              <w:rPr>
                <w:rFonts w:ascii="Times" w:eastAsia="Times New Roman" w:hAnsi="Times" w:cs="Arial"/>
                <w:bCs/>
                <w:color w:val="000000"/>
              </w:rPr>
              <w:t>conferenc</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Videoconferenc</w:t>
            </w:r>
            <w:proofErr w:type="spellEnd"/>
            <w:r w:rsidRPr="007C324D">
              <w:rPr>
                <w:rFonts w:ascii="Times" w:eastAsia="Times New Roman" w:hAnsi="Times" w:cs="Arial"/>
                <w:bCs/>
                <w:color w:val="000000"/>
              </w:rPr>
              <w:t xml:space="preserve">* or "Video visit*" or "Video </w:t>
            </w:r>
            <w:proofErr w:type="spellStart"/>
            <w:r w:rsidRPr="007C324D">
              <w:rPr>
                <w:rFonts w:ascii="Times" w:eastAsia="Times New Roman" w:hAnsi="Times" w:cs="Arial"/>
                <w:bCs/>
                <w:color w:val="000000"/>
              </w:rPr>
              <w:t>telephon</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videotelephon</w:t>
            </w:r>
            <w:proofErr w:type="spellEnd"/>
            <w:r w:rsidRPr="007C324D">
              <w:rPr>
                <w:rFonts w:ascii="Times" w:eastAsia="Times New Roman" w:hAnsi="Times" w:cs="Arial"/>
                <w:bCs/>
                <w:color w:val="000000"/>
              </w:rPr>
              <w:t xml:space="preserve">* or "Video </w:t>
            </w:r>
            <w:proofErr w:type="spellStart"/>
            <w:r w:rsidRPr="007C324D">
              <w:rPr>
                <w:rFonts w:ascii="Times" w:eastAsia="Times New Roman" w:hAnsi="Times" w:cs="Arial"/>
                <w:bCs/>
                <w:color w:val="000000"/>
              </w:rPr>
              <w:t>phon</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Videophon</w:t>
            </w:r>
            <w:proofErr w:type="spellEnd"/>
            <w:r w:rsidRPr="007C324D">
              <w:rPr>
                <w:rFonts w:ascii="Times" w:eastAsia="Times New Roman" w:hAnsi="Times" w:cs="Arial"/>
                <w:bCs/>
                <w:color w:val="000000"/>
              </w:rPr>
              <w:t xml:space="preserve">* or "Video consultation" or </w:t>
            </w:r>
            <w:proofErr w:type="spellStart"/>
            <w:r w:rsidRPr="007C324D">
              <w:rPr>
                <w:rFonts w:ascii="Times" w:eastAsia="Times New Roman" w:hAnsi="Times" w:cs="Arial"/>
                <w:bCs/>
                <w:color w:val="000000"/>
              </w:rPr>
              <w:t>Videoconsultation</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Telepsychiatr</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Telepsycholog</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Telebehavioural</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Telebehavioral</w:t>
            </w:r>
            <w:proofErr w:type="spellEnd"/>
            <w:r w:rsidRPr="007C324D">
              <w:rPr>
                <w:rFonts w:ascii="Times" w:eastAsia="Times New Roman" w:hAnsi="Times" w:cs="Arial"/>
                <w:bCs/>
                <w:color w:val="000000"/>
              </w:rPr>
              <w:t xml:space="preserve"> or Tele-</w:t>
            </w:r>
            <w:proofErr w:type="spellStart"/>
            <w:r w:rsidRPr="007C324D">
              <w:rPr>
                <w:rFonts w:ascii="Times" w:eastAsia="Times New Roman" w:hAnsi="Times" w:cs="Arial"/>
                <w:bCs/>
                <w:color w:val="000000"/>
              </w:rPr>
              <w:t>behavioural</w:t>
            </w:r>
            <w:proofErr w:type="spellEnd"/>
            <w:r w:rsidRPr="007C324D">
              <w:rPr>
                <w:rFonts w:ascii="Times" w:eastAsia="Times New Roman" w:hAnsi="Times" w:cs="Arial"/>
                <w:bCs/>
                <w:color w:val="000000"/>
              </w:rPr>
              <w:t xml:space="preserve"> or Tele-behavioral or Teleconsultation* or </w:t>
            </w:r>
            <w:proofErr w:type="spellStart"/>
            <w:r w:rsidRPr="007C324D">
              <w:rPr>
                <w:rFonts w:ascii="Times" w:eastAsia="Times New Roman" w:hAnsi="Times" w:cs="Arial"/>
                <w:bCs/>
                <w:color w:val="000000"/>
              </w:rPr>
              <w:t>Telenurs</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Telerehabilitation</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Telerehab</w:t>
            </w:r>
            <w:proofErr w:type="spellEnd"/>
            <w:r w:rsidRPr="007C324D">
              <w:rPr>
                <w:rFonts w:ascii="Times" w:eastAsia="Times New Roman" w:hAnsi="Times" w:cs="Arial"/>
                <w:bCs/>
                <w:color w:val="000000"/>
              </w:rPr>
              <w:t xml:space="preserve"> or </w:t>
            </w:r>
            <w:proofErr w:type="spellStart"/>
            <w:r w:rsidRPr="007C324D">
              <w:rPr>
                <w:rFonts w:ascii="Times" w:eastAsia="Times New Roman" w:hAnsi="Times" w:cs="Arial"/>
                <w:bCs/>
                <w:color w:val="000000"/>
              </w:rPr>
              <w:t>Telestroke</w:t>
            </w:r>
            <w:proofErr w:type="spellEnd"/>
            <w:r w:rsidRPr="007C324D">
              <w:rPr>
                <w:rFonts w:ascii="Times" w:eastAsia="Times New Roman" w:hAnsi="Times" w:cs="Arial"/>
                <w:bCs/>
                <w:color w:val="000000"/>
              </w:rPr>
              <w:t xml:space="preserve"> or "Remote consultation*" or "Distance counseling" or </w:t>
            </w:r>
            <w:proofErr w:type="spellStart"/>
            <w:r w:rsidRPr="007C324D">
              <w:rPr>
                <w:rFonts w:ascii="Times" w:eastAsia="Times New Roman" w:hAnsi="Times" w:cs="Arial"/>
                <w:bCs/>
                <w:color w:val="000000"/>
              </w:rPr>
              <w:t>Telecoach</w:t>
            </w:r>
            <w:proofErr w:type="spellEnd"/>
            <w:r w:rsidRPr="007C324D">
              <w:rPr>
                <w:rFonts w:ascii="Times" w:eastAsia="Times New Roman" w:hAnsi="Times" w:cs="Arial"/>
                <w:bCs/>
                <w:color w:val="000000"/>
              </w:rPr>
              <w:t xml:space="preserve">* or Tele-coach* or "Virtual provider*" or "Virtual appointment*" or "Virtual consult*" or "Virtual visit*" or </w:t>
            </w:r>
            <w:proofErr w:type="spellStart"/>
            <w:r w:rsidRPr="007C324D">
              <w:rPr>
                <w:rFonts w:ascii="Times" w:eastAsia="Times New Roman" w:hAnsi="Times" w:cs="Arial"/>
                <w:bCs/>
                <w:color w:val="000000"/>
              </w:rPr>
              <w:t>Facetime</w:t>
            </w:r>
            <w:proofErr w:type="spellEnd"/>
            <w:r w:rsidRPr="007C324D">
              <w:rPr>
                <w:rFonts w:ascii="Times" w:eastAsia="Times New Roman" w:hAnsi="Times" w:cs="Arial"/>
                <w:bCs/>
                <w:color w:val="000000"/>
              </w:rPr>
              <w:t xml:space="preserve"> or Skype or ((Telecare or </w:t>
            </w:r>
            <w:proofErr w:type="spellStart"/>
            <w:r w:rsidRPr="007C324D">
              <w:rPr>
                <w:rFonts w:ascii="Times" w:eastAsia="Times New Roman" w:hAnsi="Times" w:cs="Arial"/>
                <w:bCs/>
                <w:color w:val="000000"/>
              </w:rPr>
              <w:t>Telehealthcare</w:t>
            </w:r>
            <w:proofErr w:type="spellEnd"/>
            <w:r w:rsidRPr="007C324D">
              <w:rPr>
                <w:rFonts w:ascii="Times" w:eastAsia="Times New Roman" w:hAnsi="Times" w:cs="Arial"/>
                <w:bCs/>
                <w:color w:val="000000"/>
              </w:rPr>
              <w:t xml:space="preserve"> or Telehealth or Tele-health or "Mobile health" or mHealth or eHealth or E-health or </w:t>
            </w:r>
            <w:proofErr w:type="spellStart"/>
            <w:r w:rsidRPr="007C324D">
              <w:rPr>
                <w:rFonts w:ascii="Times" w:eastAsia="Times New Roman" w:hAnsi="Times" w:cs="Arial"/>
                <w:bCs/>
                <w:color w:val="000000"/>
              </w:rPr>
              <w:t>Econsult</w:t>
            </w:r>
            <w:proofErr w:type="spellEnd"/>
            <w:r w:rsidRPr="007C324D">
              <w:rPr>
                <w:rFonts w:ascii="Times" w:eastAsia="Times New Roman" w:hAnsi="Times" w:cs="Arial"/>
                <w:bCs/>
                <w:color w:val="000000"/>
              </w:rPr>
              <w:t>* or e-consult*) and video*):</w:t>
            </w:r>
            <w:proofErr w:type="spellStart"/>
            <w:r w:rsidRPr="007C324D">
              <w:rPr>
                <w:rFonts w:ascii="Times" w:eastAsia="Times New Roman" w:hAnsi="Times" w:cs="Arial"/>
                <w:bCs/>
                <w:color w:val="000000"/>
              </w:rPr>
              <w:t>ti,ab,kw</w:t>
            </w:r>
            <w:proofErr w:type="spellEnd"/>
            <w:r w:rsidRPr="007C324D">
              <w:rPr>
                <w:rFonts w:ascii="Times" w:eastAsia="Times New Roman" w:hAnsi="Times" w:cs="Arial"/>
                <w:bCs/>
                <w:color w:val="000000"/>
              </w:rPr>
              <w:t xml:space="preserve">  (Word variations have been searched)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4321</w:t>
            </w:r>
          </w:p>
        </w:tc>
      </w:tr>
      <w:tr w:rsidR="000B02B1" w:rsidRPr="00875E43" w:rsidTr="000B02B1">
        <w:trPr>
          <w:trHeight w:val="104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 xml:space="preserve">elder* or geriatric* or </w:t>
            </w:r>
            <w:proofErr w:type="spellStart"/>
            <w:r w:rsidRPr="007C324D">
              <w:rPr>
                <w:rFonts w:ascii="Times" w:eastAsia="Times New Roman" w:hAnsi="Times" w:cs="Arial"/>
                <w:bCs/>
                <w:color w:val="000000"/>
              </w:rPr>
              <w:t>medicare</w:t>
            </w:r>
            <w:proofErr w:type="spellEnd"/>
            <w:r w:rsidRPr="007C324D">
              <w:rPr>
                <w:rFonts w:ascii="Times" w:eastAsia="Times New Roman" w:hAnsi="Times" w:cs="Arial"/>
                <w:bCs/>
                <w:color w:val="000000"/>
              </w:rPr>
              <w:t xml:space="preserve"> or "advanced age" or "advancing age" or "65 year" or "65 years" or seniors or "senior citizen*" or "aged 65" or "age 65" or "ages 65" or "65 and over" or older or "old age":</w:t>
            </w:r>
            <w:proofErr w:type="spellStart"/>
            <w:r w:rsidRPr="007C324D">
              <w:rPr>
                <w:rFonts w:ascii="Times" w:eastAsia="Times New Roman" w:hAnsi="Times" w:cs="Arial"/>
                <w:bCs/>
                <w:color w:val="000000"/>
              </w:rPr>
              <w:t>ti,ab,kw</w:t>
            </w:r>
            <w:proofErr w:type="spellEnd"/>
            <w:r w:rsidRPr="007C324D">
              <w:rPr>
                <w:rFonts w:ascii="Times" w:eastAsia="Times New Roman" w:hAnsi="Times" w:cs="Arial"/>
                <w:bCs/>
                <w:color w:val="000000"/>
              </w:rPr>
              <w:t xml:space="preserve">  (Word variations have been searched)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92638</w:t>
            </w:r>
          </w:p>
        </w:tc>
      </w:tr>
      <w:tr w:rsidR="000B02B1" w:rsidRPr="00875E43" w:rsidTr="000B02B1">
        <w:trPr>
          <w:trHeight w:val="2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#1 and #2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481</w:t>
            </w:r>
          </w:p>
        </w:tc>
      </w:tr>
      <w:tr w:rsidR="000B02B1" w:rsidRPr="00875E43" w:rsidTr="000B02B1">
        <w:trPr>
          <w:trHeight w:val="32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proofErr w:type="spellStart"/>
            <w:r w:rsidRPr="007C324D">
              <w:rPr>
                <w:rFonts w:ascii="Times" w:eastAsia="Times New Roman" w:hAnsi="Times" w:cs="Arial"/>
                <w:bCs/>
                <w:color w:val="000000"/>
              </w:rPr>
              <w:t>Telegeriatric</w:t>
            </w:r>
            <w:proofErr w:type="spellEnd"/>
            <w:r w:rsidRPr="007C324D">
              <w:rPr>
                <w:rFonts w:ascii="Times" w:eastAsia="Times New Roman" w:hAnsi="Times" w:cs="Arial"/>
                <w:bCs/>
                <w:color w:val="000000"/>
              </w:rPr>
              <w:t>*:</w:t>
            </w:r>
            <w:proofErr w:type="spellStart"/>
            <w:r w:rsidRPr="007C324D">
              <w:rPr>
                <w:rFonts w:ascii="Times" w:eastAsia="Times New Roman" w:hAnsi="Times" w:cs="Arial"/>
                <w:bCs/>
                <w:color w:val="000000"/>
              </w:rPr>
              <w:t>ti,ab,kw</w:t>
            </w:r>
            <w:proofErr w:type="spellEnd"/>
            <w:r w:rsidRPr="007C324D">
              <w:rPr>
                <w:rFonts w:ascii="Times" w:eastAsia="Times New Roman" w:hAnsi="Times" w:cs="Arial"/>
                <w:bCs/>
                <w:color w:val="000000"/>
              </w:rPr>
              <w:t xml:space="preserve">  (Word variations have been searched)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2</w:t>
            </w:r>
          </w:p>
        </w:tc>
      </w:tr>
      <w:tr w:rsidR="000B02B1" w:rsidRPr="00875E43" w:rsidTr="000B02B1">
        <w:trPr>
          <w:trHeight w:val="41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#3 or #4 Publication Year from 2012 to 2018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00000"/>
              </w:rPr>
              <w:t xml:space="preserve"> </w:t>
            </w:r>
          </w:p>
        </w:tc>
      </w:tr>
    </w:tbl>
    <w:p w:rsidR="000B02B1" w:rsidRPr="007C324D" w:rsidRDefault="000B02B1" w:rsidP="000B02B1">
      <w:pPr>
        <w:spacing w:after="0" w:line="240" w:lineRule="auto"/>
        <w:rPr>
          <w:rFonts w:ascii="Times" w:eastAsia="Times New Roman" w:hAnsi="Times" w:cs="Arial"/>
          <w:b/>
          <w:bCs/>
          <w:color w:val="000000"/>
        </w:rPr>
      </w:pPr>
    </w:p>
    <w:p w:rsidR="000B02B1" w:rsidRPr="007C324D" w:rsidRDefault="000B02B1" w:rsidP="000B02B1">
      <w:pPr>
        <w:spacing w:after="0" w:line="240" w:lineRule="auto"/>
        <w:rPr>
          <w:rFonts w:ascii="Times" w:eastAsia="Times New Roman" w:hAnsi="Times" w:cs="Arial"/>
          <w:b/>
          <w:bCs/>
          <w:color w:val="000000"/>
        </w:rPr>
      </w:pPr>
    </w:p>
    <w:p w:rsidR="000B02B1" w:rsidRPr="007C324D" w:rsidRDefault="000B02B1" w:rsidP="000B02B1">
      <w:pPr>
        <w:spacing w:after="0" w:line="240" w:lineRule="auto"/>
        <w:rPr>
          <w:rFonts w:ascii="Times" w:eastAsia="Times New Roman" w:hAnsi="Times" w:cs="Arial"/>
          <w:b/>
          <w:bCs/>
          <w:color w:val="000000"/>
        </w:rPr>
      </w:pPr>
      <w:r w:rsidRPr="007C324D">
        <w:rPr>
          <w:rFonts w:ascii="Times" w:eastAsia="Times New Roman" w:hAnsi="Times" w:cs="Arial"/>
          <w:b/>
          <w:bCs/>
          <w:color w:val="000000"/>
        </w:rPr>
        <w:br w:type="page"/>
      </w:r>
    </w:p>
    <w:p w:rsidR="000B02B1" w:rsidRPr="007C324D" w:rsidRDefault="000B02B1" w:rsidP="000B02B1">
      <w:pPr>
        <w:spacing w:after="0" w:line="240" w:lineRule="auto"/>
        <w:rPr>
          <w:rFonts w:ascii="Times" w:eastAsia="Times New Roman" w:hAnsi="Times" w:cs="Times New Roman"/>
        </w:rPr>
      </w:pPr>
      <w:proofErr w:type="spellStart"/>
      <w:r w:rsidRPr="007C324D">
        <w:rPr>
          <w:rFonts w:ascii="Times" w:eastAsia="Times New Roman" w:hAnsi="Times" w:cs="Arial"/>
          <w:b/>
          <w:bCs/>
          <w:color w:val="000000"/>
        </w:rPr>
        <w:lastRenderedPageBreak/>
        <w:t>PsycINFO</w:t>
      </w:r>
      <w:proofErr w:type="spellEnd"/>
      <w:r w:rsidRPr="007C324D">
        <w:rPr>
          <w:rFonts w:ascii="Times" w:eastAsia="Times New Roman" w:hAnsi="Times" w:cs="Arial"/>
          <w:b/>
          <w:bCs/>
          <w:color w:val="000000"/>
        </w:rPr>
        <w:t xml:space="preserve"> (</w:t>
      </w:r>
      <w:proofErr w:type="spellStart"/>
      <w:r w:rsidRPr="007C324D">
        <w:rPr>
          <w:rFonts w:ascii="Times" w:eastAsia="Times New Roman" w:hAnsi="Times" w:cs="Arial"/>
          <w:b/>
          <w:bCs/>
          <w:color w:val="000000"/>
        </w:rPr>
        <w:t>Ebsco</w:t>
      </w:r>
      <w:proofErr w:type="spellEnd"/>
      <w:r w:rsidRPr="007C324D">
        <w:rPr>
          <w:rFonts w:ascii="Times" w:eastAsia="Times New Roman" w:hAnsi="Times" w:cs="Arial"/>
          <w:b/>
          <w:bCs/>
          <w:color w:val="000000"/>
        </w:rPr>
        <w:t>)</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000000"/>
        </w:rPr>
        <w:t>July 3, 2018</w:t>
      </w:r>
    </w:p>
    <w:p w:rsidR="000B02B1" w:rsidRPr="007C324D" w:rsidRDefault="000B02B1" w:rsidP="000B02B1">
      <w:pPr>
        <w:spacing w:after="0" w:line="240" w:lineRule="auto"/>
        <w:rPr>
          <w:rFonts w:ascii="Times" w:eastAsia="Times New Roman" w:hAnsi="Times" w:cs="Times New Roman"/>
        </w:rPr>
      </w:pPr>
    </w:p>
    <w:tbl>
      <w:tblPr>
        <w:tblW w:w="5182" w:type="pct"/>
        <w:tblCellMar>
          <w:top w:w="15" w:type="dxa"/>
          <w:left w:w="15" w:type="dxa"/>
          <w:bottom w:w="15" w:type="dxa"/>
          <w:right w:w="15" w:type="dxa"/>
        </w:tblCellMar>
        <w:tblLook w:val="04A0" w:firstRow="1" w:lastRow="0" w:firstColumn="1" w:lastColumn="0" w:noHBand="0" w:noVBand="1"/>
      </w:tblPr>
      <w:tblGrid>
        <w:gridCol w:w="450"/>
        <w:gridCol w:w="9929"/>
        <w:gridCol w:w="3292"/>
        <w:gridCol w:w="1237"/>
      </w:tblGrid>
      <w:tr w:rsidR="000B02B1" w:rsidRPr="00875E43" w:rsidTr="000B02B1">
        <w:trPr>
          <w:trHeight w:val="360"/>
        </w:trPr>
        <w:tc>
          <w:tcPr>
            <w:tcW w:w="151"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
                <w:bCs/>
                <w:color w:val="555555"/>
              </w:rPr>
              <w:t>#</w:t>
            </w:r>
          </w:p>
        </w:tc>
        <w:tc>
          <w:tcPr>
            <w:tcW w:w="3330"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Times New Roman"/>
                <w:b/>
                <w:bCs/>
                <w:color w:val="555555"/>
              </w:rPr>
              <w:t>Query</w:t>
            </w:r>
          </w:p>
        </w:tc>
        <w:tc>
          <w:tcPr>
            <w:tcW w:w="1104"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Times New Roman"/>
                <w:b/>
                <w:bCs/>
                <w:color w:val="555555"/>
              </w:rPr>
              <w:t>Limiters/Expanders</w:t>
            </w:r>
          </w:p>
        </w:tc>
        <w:tc>
          <w:tcPr>
            <w:tcW w:w="415"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Times New Roman"/>
                <w:b/>
                <w:bCs/>
                <w:color w:val="555555"/>
              </w:rPr>
              <w:t>Results</w:t>
            </w:r>
          </w:p>
        </w:tc>
      </w:tr>
      <w:tr w:rsidR="000B02B1" w:rsidRPr="00875E43" w:rsidTr="000B02B1">
        <w:trPr>
          <w:trHeight w:val="1025"/>
        </w:trPr>
        <w:tc>
          <w:tcPr>
            <w:tcW w:w="151"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S6</w:t>
            </w:r>
          </w:p>
        </w:tc>
        <w:tc>
          <w:tcPr>
            <w:tcW w:w="3330"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S3 OR S4</w:t>
            </w:r>
          </w:p>
        </w:tc>
        <w:tc>
          <w:tcPr>
            <w:tcW w:w="1104"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Limiters - Publication Year: 2012-; English</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Search modes - Find all my search terms</w:t>
            </w:r>
          </w:p>
        </w:tc>
        <w:tc>
          <w:tcPr>
            <w:tcW w:w="415"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960</w:t>
            </w:r>
          </w:p>
        </w:tc>
      </w:tr>
      <w:tr w:rsidR="000B02B1" w:rsidRPr="00875E43" w:rsidTr="000B02B1">
        <w:trPr>
          <w:trHeight w:val="755"/>
        </w:trPr>
        <w:tc>
          <w:tcPr>
            <w:tcW w:w="151"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S5</w:t>
            </w:r>
          </w:p>
        </w:tc>
        <w:tc>
          <w:tcPr>
            <w:tcW w:w="3330"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S3 OR S4</w:t>
            </w:r>
          </w:p>
        </w:tc>
        <w:tc>
          <w:tcPr>
            <w:tcW w:w="1104"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Search modes - Find all my search terms</w:t>
            </w:r>
          </w:p>
        </w:tc>
        <w:tc>
          <w:tcPr>
            <w:tcW w:w="415"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1,571</w:t>
            </w:r>
          </w:p>
        </w:tc>
      </w:tr>
      <w:tr w:rsidR="000B02B1" w:rsidRPr="00875E43" w:rsidTr="000B02B1">
        <w:trPr>
          <w:trHeight w:val="530"/>
        </w:trPr>
        <w:tc>
          <w:tcPr>
            <w:tcW w:w="151"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S4</w:t>
            </w:r>
          </w:p>
        </w:tc>
        <w:tc>
          <w:tcPr>
            <w:tcW w:w="3330"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 xml:space="preserve">TI </w:t>
            </w:r>
            <w:proofErr w:type="spellStart"/>
            <w:r w:rsidRPr="007C324D">
              <w:rPr>
                <w:rFonts w:ascii="Times" w:eastAsia="Times New Roman" w:hAnsi="Times" w:cs="Times New Roman"/>
                <w:color w:val="555555"/>
              </w:rPr>
              <w:t>Telegeriatric</w:t>
            </w:r>
            <w:proofErr w:type="spellEnd"/>
            <w:r w:rsidRPr="007C324D">
              <w:rPr>
                <w:rFonts w:ascii="Times" w:eastAsia="Times New Roman" w:hAnsi="Times" w:cs="Times New Roman"/>
                <w:color w:val="555555"/>
              </w:rPr>
              <w:t xml:space="preserve">* OR AB </w:t>
            </w:r>
            <w:proofErr w:type="spellStart"/>
            <w:r w:rsidRPr="007C324D">
              <w:rPr>
                <w:rFonts w:ascii="Times" w:eastAsia="Times New Roman" w:hAnsi="Times" w:cs="Times New Roman"/>
                <w:color w:val="555555"/>
              </w:rPr>
              <w:t>Telegeriatric</w:t>
            </w:r>
            <w:proofErr w:type="spellEnd"/>
            <w:r w:rsidRPr="007C324D">
              <w:rPr>
                <w:rFonts w:ascii="Times" w:eastAsia="Times New Roman" w:hAnsi="Times" w:cs="Times New Roman"/>
                <w:color w:val="555555"/>
              </w:rPr>
              <w:t>*</w:t>
            </w:r>
          </w:p>
        </w:tc>
        <w:tc>
          <w:tcPr>
            <w:tcW w:w="1104"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Search modes - Find all my search terms</w:t>
            </w:r>
          </w:p>
        </w:tc>
        <w:tc>
          <w:tcPr>
            <w:tcW w:w="415"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1</w:t>
            </w:r>
          </w:p>
        </w:tc>
      </w:tr>
      <w:tr w:rsidR="000B02B1" w:rsidRPr="00875E43" w:rsidTr="000B02B1">
        <w:trPr>
          <w:trHeight w:val="539"/>
        </w:trPr>
        <w:tc>
          <w:tcPr>
            <w:tcW w:w="151"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S3</w:t>
            </w:r>
          </w:p>
        </w:tc>
        <w:tc>
          <w:tcPr>
            <w:tcW w:w="3330"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S1 AND S2</w:t>
            </w:r>
          </w:p>
        </w:tc>
        <w:tc>
          <w:tcPr>
            <w:tcW w:w="1104"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Search modes - Find all my search terms</w:t>
            </w:r>
          </w:p>
        </w:tc>
        <w:tc>
          <w:tcPr>
            <w:tcW w:w="415"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1,571</w:t>
            </w:r>
          </w:p>
        </w:tc>
      </w:tr>
      <w:tr w:rsidR="000B02B1" w:rsidRPr="00875E43" w:rsidTr="000B02B1">
        <w:trPr>
          <w:trHeight w:val="2736"/>
        </w:trPr>
        <w:tc>
          <w:tcPr>
            <w:tcW w:w="151"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S2</w:t>
            </w:r>
          </w:p>
        </w:tc>
        <w:tc>
          <w:tcPr>
            <w:tcW w:w="3330"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 DE "Aging" OR AG aged OR AG very old DE "Medicare" OR DE "Geriatrics" OR DE "Geriatric Patients" OR DE "</w:t>
            </w:r>
            <w:proofErr w:type="spellStart"/>
            <w:r w:rsidRPr="007C324D">
              <w:rPr>
                <w:rFonts w:ascii="Times" w:eastAsia="Times New Roman" w:hAnsi="Times" w:cs="Times New Roman"/>
                <w:color w:val="555555"/>
              </w:rPr>
              <w:t>Geropsychology</w:t>
            </w:r>
            <w:proofErr w:type="spellEnd"/>
            <w:r w:rsidRPr="007C324D">
              <w:rPr>
                <w:rFonts w:ascii="Times" w:eastAsia="Times New Roman" w:hAnsi="Times" w:cs="Times New Roman"/>
                <w:color w:val="555555"/>
              </w:rPr>
              <w:t>" OR DE "</w:t>
            </w:r>
            <w:proofErr w:type="spellStart"/>
            <w:r w:rsidRPr="007C324D">
              <w:rPr>
                <w:rFonts w:ascii="Times" w:eastAsia="Times New Roman" w:hAnsi="Times" w:cs="Times New Roman"/>
                <w:color w:val="555555"/>
              </w:rPr>
              <w:t>Gerontological</w:t>
            </w:r>
            <w:proofErr w:type="spellEnd"/>
            <w:r w:rsidRPr="007C324D">
              <w:rPr>
                <w:rFonts w:ascii="Times" w:eastAsia="Times New Roman" w:hAnsi="Times" w:cs="Times New Roman"/>
                <w:color w:val="555555"/>
              </w:rPr>
              <w:t xml:space="preserve"> Counseling" OR DE "Geriatric Psychotherapy" ) OR TI ( elder* OR geriatric* OR </w:t>
            </w:r>
            <w:proofErr w:type="spellStart"/>
            <w:r w:rsidRPr="007C324D">
              <w:rPr>
                <w:rFonts w:ascii="Times" w:eastAsia="Times New Roman" w:hAnsi="Times" w:cs="Times New Roman"/>
                <w:color w:val="555555"/>
              </w:rPr>
              <w:t>medicare</w:t>
            </w:r>
            <w:proofErr w:type="spellEnd"/>
            <w:r w:rsidRPr="007C324D">
              <w:rPr>
                <w:rFonts w:ascii="Times" w:eastAsia="Times New Roman" w:hAnsi="Times" w:cs="Times New Roman"/>
                <w:color w:val="555555"/>
              </w:rPr>
              <w:t xml:space="preserve"> OR "advanced age" OR "advancing age" OR "65 year" OR "65 years" OR seniors OR "senior citizen*" OR "aged 65" OR "age 65" OR "ages 65" OR "65 and over" OR older OR "old age" ) OR AB ( elder* OR geriatric* OR </w:t>
            </w:r>
            <w:proofErr w:type="spellStart"/>
            <w:r w:rsidRPr="007C324D">
              <w:rPr>
                <w:rFonts w:ascii="Times" w:eastAsia="Times New Roman" w:hAnsi="Times" w:cs="Times New Roman"/>
                <w:color w:val="555555"/>
              </w:rPr>
              <w:t>medicare</w:t>
            </w:r>
            <w:proofErr w:type="spellEnd"/>
            <w:r w:rsidRPr="007C324D">
              <w:rPr>
                <w:rFonts w:ascii="Times" w:eastAsia="Times New Roman" w:hAnsi="Times" w:cs="Times New Roman"/>
                <w:color w:val="555555"/>
              </w:rPr>
              <w:t xml:space="preserve"> OR "advanced age" OR "advancing age" OR "65 year" OR "65 years" OR seniors OR "senior citizen*" OR "aged 65" OR "age 65" OR "ages 65" OR "65 and over" OR older OR "old age" )</w:t>
            </w:r>
          </w:p>
        </w:tc>
        <w:tc>
          <w:tcPr>
            <w:tcW w:w="1104"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Search modes - Find all my search terms</w:t>
            </w:r>
          </w:p>
        </w:tc>
        <w:tc>
          <w:tcPr>
            <w:tcW w:w="415"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427,696</w:t>
            </w:r>
          </w:p>
        </w:tc>
      </w:tr>
      <w:tr w:rsidR="000B02B1" w:rsidRPr="00875E43" w:rsidTr="000B02B1">
        <w:trPr>
          <w:trHeight w:val="7055"/>
        </w:trPr>
        <w:tc>
          <w:tcPr>
            <w:tcW w:w="151"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lastRenderedPageBreak/>
              <w:t>S1</w:t>
            </w:r>
          </w:p>
        </w:tc>
        <w:tc>
          <w:tcPr>
            <w:tcW w:w="3330"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 xml:space="preserve">( DE "Telemedicine" OR DE "Online Therapy" ) OR TI ( Telemedicine OR “Remote video*” OR “Video chat” OR “Video </w:t>
            </w:r>
            <w:proofErr w:type="spellStart"/>
            <w:r w:rsidRPr="007C324D">
              <w:rPr>
                <w:rFonts w:ascii="Times" w:eastAsia="Times New Roman" w:hAnsi="Times" w:cs="Times New Roman"/>
                <w:color w:val="555555"/>
              </w:rPr>
              <w:t>conferenc</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Videoconferenc</w:t>
            </w:r>
            <w:proofErr w:type="spellEnd"/>
            <w:r w:rsidRPr="007C324D">
              <w:rPr>
                <w:rFonts w:ascii="Times" w:eastAsia="Times New Roman" w:hAnsi="Times" w:cs="Times New Roman"/>
                <w:color w:val="555555"/>
              </w:rPr>
              <w:t xml:space="preserve">* OR “Video visit*” OR “Virtual visit*” OR “Video </w:t>
            </w:r>
            <w:proofErr w:type="spellStart"/>
            <w:r w:rsidRPr="007C324D">
              <w:rPr>
                <w:rFonts w:ascii="Times" w:eastAsia="Times New Roman" w:hAnsi="Times" w:cs="Times New Roman"/>
                <w:color w:val="555555"/>
              </w:rPr>
              <w:t>telephon</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videotelephon</w:t>
            </w:r>
            <w:proofErr w:type="spellEnd"/>
            <w:r w:rsidRPr="007C324D">
              <w:rPr>
                <w:rFonts w:ascii="Times" w:eastAsia="Times New Roman" w:hAnsi="Times" w:cs="Times New Roman"/>
                <w:color w:val="555555"/>
              </w:rPr>
              <w:t xml:space="preserve">* OR “Video </w:t>
            </w:r>
            <w:proofErr w:type="spellStart"/>
            <w:r w:rsidRPr="007C324D">
              <w:rPr>
                <w:rFonts w:ascii="Times" w:eastAsia="Times New Roman" w:hAnsi="Times" w:cs="Times New Roman"/>
                <w:color w:val="555555"/>
              </w:rPr>
              <w:t>phon</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Videophon</w:t>
            </w:r>
            <w:proofErr w:type="spellEnd"/>
            <w:r w:rsidRPr="007C324D">
              <w:rPr>
                <w:rFonts w:ascii="Times" w:eastAsia="Times New Roman" w:hAnsi="Times" w:cs="Times New Roman"/>
                <w:color w:val="555555"/>
              </w:rPr>
              <w:t xml:space="preserve">* OR “Video consultation” OR </w:t>
            </w:r>
            <w:proofErr w:type="spellStart"/>
            <w:r w:rsidRPr="007C324D">
              <w:rPr>
                <w:rFonts w:ascii="Times" w:eastAsia="Times New Roman" w:hAnsi="Times" w:cs="Times New Roman"/>
                <w:color w:val="555555"/>
              </w:rPr>
              <w:t>Videoconsultation</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Telepsychiatr</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Telepsycholog</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Telebehavioural</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Telebehavioral</w:t>
            </w:r>
            <w:proofErr w:type="spellEnd"/>
            <w:r w:rsidRPr="007C324D">
              <w:rPr>
                <w:rFonts w:ascii="Times" w:eastAsia="Times New Roman" w:hAnsi="Times" w:cs="Times New Roman"/>
                <w:color w:val="555555"/>
              </w:rPr>
              <w:t xml:space="preserve"> OR Tele-</w:t>
            </w:r>
            <w:proofErr w:type="spellStart"/>
            <w:r w:rsidRPr="007C324D">
              <w:rPr>
                <w:rFonts w:ascii="Times" w:eastAsia="Times New Roman" w:hAnsi="Times" w:cs="Times New Roman"/>
                <w:color w:val="555555"/>
              </w:rPr>
              <w:t>behavioural</w:t>
            </w:r>
            <w:proofErr w:type="spellEnd"/>
            <w:r w:rsidRPr="007C324D">
              <w:rPr>
                <w:rFonts w:ascii="Times" w:eastAsia="Times New Roman" w:hAnsi="Times" w:cs="Times New Roman"/>
                <w:color w:val="555555"/>
              </w:rPr>
              <w:t xml:space="preserve"> OR Tele-behavioral OR Teleconsultation* OR </w:t>
            </w:r>
            <w:proofErr w:type="spellStart"/>
            <w:r w:rsidRPr="007C324D">
              <w:rPr>
                <w:rFonts w:ascii="Times" w:eastAsia="Times New Roman" w:hAnsi="Times" w:cs="Times New Roman"/>
                <w:color w:val="555555"/>
              </w:rPr>
              <w:t>Telenurs</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Telerehabilitation</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Telerehab</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Telestroke</w:t>
            </w:r>
            <w:proofErr w:type="spellEnd"/>
            <w:r w:rsidRPr="007C324D">
              <w:rPr>
                <w:rFonts w:ascii="Times" w:eastAsia="Times New Roman" w:hAnsi="Times" w:cs="Times New Roman"/>
                <w:color w:val="555555"/>
              </w:rPr>
              <w:t xml:space="preserve"> OR “Remote consultation*” OR “Distance counseling” OR </w:t>
            </w:r>
            <w:proofErr w:type="spellStart"/>
            <w:r w:rsidRPr="007C324D">
              <w:rPr>
                <w:rFonts w:ascii="Times" w:eastAsia="Times New Roman" w:hAnsi="Times" w:cs="Times New Roman"/>
                <w:color w:val="555555"/>
              </w:rPr>
              <w:t>Telecoach</w:t>
            </w:r>
            <w:proofErr w:type="spellEnd"/>
            <w:r w:rsidRPr="007C324D">
              <w:rPr>
                <w:rFonts w:ascii="Times" w:eastAsia="Times New Roman" w:hAnsi="Times" w:cs="Times New Roman"/>
                <w:color w:val="555555"/>
              </w:rPr>
              <w:t xml:space="preserve">* OR Tele-coach* OR “Virtual provider*” OR “Virtual appointment*” OR “Virtual consult*” OR </w:t>
            </w:r>
            <w:proofErr w:type="spellStart"/>
            <w:r w:rsidRPr="007C324D">
              <w:rPr>
                <w:rFonts w:ascii="Times" w:eastAsia="Times New Roman" w:hAnsi="Times" w:cs="Times New Roman"/>
                <w:color w:val="555555"/>
              </w:rPr>
              <w:t>Facetime</w:t>
            </w:r>
            <w:proofErr w:type="spellEnd"/>
            <w:r w:rsidRPr="007C324D">
              <w:rPr>
                <w:rFonts w:ascii="Times" w:eastAsia="Times New Roman" w:hAnsi="Times" w:cs="Times New Roman"/>
                <w:color w:val="555555"/>
              </w:rPr>
              <w:t xml:space="preserve"> OR Skype OR ((Telecare OR </w:t>
            </w:r>
            <w:proofErr w:type="spellStart"/>
            <w:r w:rsidRPr="007C324D">
              <w:rPr>
                <w:rFonts w:ascii="Times" w:eastAsia="Times New Roman" w:hAnsi="Times" w:cs="Times New Roman"/>
                <w:color w:val="555555"/>
              </w:rPr>
              <w:t>Telehealthcare</w:t>
            </w:r>
            <w:proofErr w:type="spellEnd"/>
            <w:r w:rsidRPr="007C324D">
              <w:rPr>
                <w:rFonts w:ascii="Times" w:eastAsia="Times New Roman" w:hAnsi="Times" w:cs="Times New Roman"/>
                <w:color w:val="555555"/>
              </w:rPr>
              <w:t xml:space="preserve"> OR Telehealth OR Tele-health OR “Mobile health” OR mHealth OR eHealth OR E-health OR </w:t>
            </w:r>
            <w:proofErr w:type="spellStart"/>
            <w:r w:rsidRPr="007C324D">
              <w:rPr>
                <w:rFonts w:ascii="Times" w:eastAsia="Times New Roman" w:hAnsi="Times" w:cs="Times New Roman"/>
                <w:color w:val="555555"/>
              </w:rPr>
              <w:t>Econsult</w:t>
            </w:r>
            <w:proofErr w:type="spellEnd"/>
            <w:r w:rsidRPr="007C324D">
              <w:rPr>
                <w:rFonts w:ascii="Times" w:eastAsia="Times New Roman" w:hAnsi="Times" w:cs="Times New Roman"/>
                <w:color w:val="555555"/>
              </w:rPr>
              <w:t xml:space="preserve">* OR e-consult*) AND video*)) ) OR AB ( Telemedicine OR “Remote video*” OR “Video chat” OR “Video </w:t>
            </w:r>
            <w:proofErr w:type="spellStart"/>
            <w:r w:rsidRPr="007C324D">
              <w:rPr>
                <w:rFonts w:ascii="Times" w:eastAsia="Times New Roman" w:hAnsi="Times" w:cs="Times New Roman"/>
                <w:color w:val="555555"/>
              </w:rPr>
              <w:t>conferenc</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Videoconferenc</w:t>
            </w:r>
            <w:proofErr w:type="spellEnd"/>
            <w:r w:rsidRPr="007C324D">
              <w:rPr>
                <w:rFonts w:ascii="Times" w:eastAsia="Times New Roman" w:hAnsi="Times" w:cs="Times New Roman"/>
                <w:color w:val="555555"/>
              </w:rPr>
              <w:t xml:space="preserve">* OR “Video visit*” OR “Virtual visit*” OR “Video </w:t>
            </w:r>
            <w:proofErr w:type="spellStart"/>
            <w:r w:rsidRPr="007C324D">
              <w:rPr>
                <w:rFonts w:ascii="Times" w:eastAsia="Times New Roman" w:hAnsi="Times" w:cs="Times New Roman"/>
                <w:color w:val="555555"/>
              </w:rPr>
              <w:t>telephon</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videotelephon</w:t>
            </w:r>
            <w:proofErr w:type="spellEnd"/>
            <w:r w:rsidRPr="007C324D">
              <w:rPr>
                <w:rFonts w:ascii="Times" w:eastAsia="Times New Roman" w:hAnsi="Times" w:cs="Times New Roman"/>
                <w:color w:val="555555"/>
              </w:rPr>
              <w:t xml:space="preserve">* OR “Video </w:t>
            </w:r>
            <w:proofErr w:type="spellStart"/>
            <w:r w:rsidRPr="007C324D">
              <w:rPr>
                <w:rFonts w:ascii="Times" w:eastAsia="Times New Roman" w:hAnsi="Times" w:cs="Times New Roman"/>
                <w:color w:val="555555"/>
              </w:rPr>
              <w:t>phon</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Videophon</w:t>
            </w:r>
            <w:proofErr w:type="spellEnd"/>
            <w:r w:rsidRPr="007C324D">
              <w:rPr>
                <w:rFonts w:ascii="Times" w:eastAsia="Times New Roman" w:hAnsi="Times" w:cs="Times New Roman"/>
                <w:color w:val="555555"/>
              </w:rPr>
              <w:t xml:space="preserve">* OR “Video consultation” OR </w:t>
            </w:r>
            <w:proofErr w:type="spellStart"/>
            <w:r w:rsidRPr="007C324D">
              <w:rPr>
                <w:rFonts w:ascii="Times" w:eastAsia="Times New Roman" w:hAnsi="Times" w:cs="Times New Roman"/>
                <w:color w:val="555555"/>
              </w:rPr>
              <w:t>Videoconsultation</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Telepsychiatr</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Telepsycholog</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Telebehavioural</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Telebehavioral</w:t>
            </w:r>
            <w:proofErr w:type="spellEnd"/>
            <w:r w:rsidRPr="007C324D">
              <w:rPr>
                <w:rFonts w:ascii="Times" w:eastAsia="Times New Roman" w:hAnsi="Times" w:cs="Times New Roman"/>
                <w:color w:val="555555"/>
              </w:rPr>
              <w:t xml:space="preserve"> OR Tele-</w:t>
            </w:r>
            <w:proofErr w:type="spellStart"/>
            <w:r w:rsidRPr="007C324D">
              <w:rPr>
                <w:rFonts w:ascii="Times" w:eastAsia="Times New Roman" w:hAnsi="Times" w:cs="Times New Roman"/>
                <w:color w:val="555555"/>
              </w:rPr>
              <w:t>behavioural</w:t>
            </w:r>
            <w:proofErr w:type="spellEnd"/>
            <w:r w:rsidRPr="007C324D">
              <w:rPr>
                <w:rFonts w:ascii="Times" w:eastAsia="Times New Roman" w:hAnsi="Times" w:cs="Times New Roman"/>
                <w:color w:val="555555"/>
              </w:rPr>
              <w:t xml:space="preserve"> OR Tele-behavioral OR Teleconsultation* OR </w:t>
            </w:r>
            <w:proofErr w:type="spellStart"/>
            <w:r w:rsidRPr="007C324D">
              <w:rPr>
                <w:rFonts w:ascii="Times" w:eastAsia="Times New Roman" w:hAnsi="Times" w:cs="Times New Roman"/>
                <w:color w:val="555555"/>
              </w:rPr>
              <w:t>Telenurs</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Telerehabilitation</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Telerehab</w:t>
            </w:r>
            <w:proofErr w:type="spellEnd"/>
            <w:r w:rsidRPr="007C324D">
              <w:rPr>
                <w:rFonts w:ascii="Times" w:eastAsia="Times New Roman" w:hAnsi="Times" w:cs="Times New Roman"/>
                <w:color w:val="555555"/>
              </w:rPr>
              <w:t xml:space="preserve"> OR </w:t>
            </w:r>
            <w:proofErr w:type="spellStart"/>
            <w:r w:rsidRPr="007C324D">
              <w:rPr>
                <w:rFonts w:ascii="Times" w:eastAsia="Times New Roman" w:hAnsi="Times" w:cs="Times New Roman"/>
                <w:color w:val="555555"/>
              </w:rPr>
              <w:t>Telestroke</w:t>
            </w:r>
            <w:proofErr w:type="spellEnd"/>
            <w:r w:rsidRPr="007C324D">
              <w:rPr>
                <w:rFonts w:ascii="Times" w:eastAsia="Times New Roman" w:hAnsi="Times" w:cs="Times New Roman"/>
                <w:color w:val="555555"/>
              </w:rPr>
              <w:t xml:space="preserve"> OR “Remote consultation*” OR “Distance counseling” OR </w:t>
            </w:r>
            <w:proofErr w:type="spellStart"/>
            <w:r w:rsidRPr="007C324D">
              <w:rPr>
                <w:rFonts w:ascii="Times" w:eastAsia="Times New Roman" w:hAnsi="Times" w:cs="Times New Roman"/>
                <w:color w:val="555555"/>
              </w:rPr>
              <w:t>Telecoach</w:t>
            </w:r>
            <w:proofErr w:type="spellEnd"/>
            <w:r w:rsidRPr="007C324D">
              <w:rPr>
                <w:rFonts w:ascii="Times" w:eastAsia="Times New Roman" w:hAnsi="Times" w:cs="Times New Roman"/>
                <w:color w:val="555555"/>
              </w:rPr>
              <w:t xml:space="preserve">* OR Tele-coach* OR “Virtual provider*” OR “Virtual appointment*” OR “Virtual consult*” OR </w:t>
            </w:r>
            <w:proofErr w:type="spellStart"/>
            <w:r w:rsidRPr="007C324D">
              <w:rPr>
                <w:rFonts w:ascii="Times" w:eastAsia="Times New Roman" w:hAnsi="Times" w:cs="Times New Roman"/>
                <w:color w:val="555555"/>
              </w:rPr>
              <w:t>Facetime</w:t>
            </w:r>
            <w:proofErr w:type="spellEnd"/>
            <w:r w:rsidRPr="007C324D">
              <w:rPr>
                <w:rFonts w:ascii="Times" w:eastAsia="Times New Roman" w:hAnsi="Times" w:cs="Times New Roman"/>
                <w:color w:val="555555"/>
              </w:rPr>
              <w:t xml:space="preserve"> OR Skype OR ((Telecare OR </w:t>
            </w:r>
            <w:proofErr w:type="spellStart"/>
            <w:r w:rsidRPr="007C324D">
              <w:rPr>
                <w:rFonts w:ascii="Times" w:eastAsia="Times New Roman" w:hAnsi="Times" w:cs="Times New Roman"/>
                <w:color w:val="555555"/>
              </w:rPr>
              <w:t>Telehealthcare</w:t>
            </w:r>
            <w:proofErr w:type="spellEnd"/>
            <w:r w:rsidRPr="007C324D">
              <w:rPr>
                <w:rFonts w:ascii="Times" w:eastAsia="Times New Roman" w:hAnsi="Times" w:cs="Times New Roman"/>
                <w:color w:val="555555"/>
              </w:rPr>
              <w:t xml:space="preserve"> OR Telehealth OR Tele-health OR “Mobile health” OR mHealth OR eHealth OR E-health OR </w:t>
            </w:r>
            <w:proofErr w:type="spellStart"/>
            <w:r w:rsidRPr="007C324D">
              <w:rPr>
                <w:rFonts w:ascii="Times" w:eastAsia="Times New Roman" w:hAnsi="Times" w:cs="Times New Roman"/>
                <w:color w:val="555555"/>
              </w:rPr>
              <w:t>Econsult</w:t>
            </w:r>
            <w:proofErr w:type="spellEnd"/>
            <w:r w:rsidRPr="007C324D">
              <w:rPr>
                <w:rFonts w:ascii="Times" w:eastAsia="Times New Roman" w:hAnsi="Times" w:cs="Times New Roman"/>
                <w:color w:val="555555"/>
              </w:rPr>
              <w:t>* OR e-consult*) AND video*)) )</w:t>
            </w:r>
          </w:p>
        </w:tc>
        <w:tc>
          <w:tcPr>
            <w:tcW w:w="1104" w:type="pct"/>
            <w:tcBorders>
              <w:top w:val="single" w:sz="6" w:space="0" w:color="808080"/>
              <w:left w:val="single" w:sz="6" w:space="0" w:color="808080"/>
              <w:bottom w:val="single" w:sz="6" w:space="0" w:color="808080"/>
              <w:righ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color w:val="555555"/>
              </w:rPr>
              <w:t>Search modes - Find all my search terms</w:t>
            </w:r>
          </w:p>
        </w:tc>
        <w:tc>
          <w:tcPr>
            <w:tcW w:w="415" w:type="pct"/>
            <w:tcBorders>
              <w:top w:val="single" w:sz="6" w:space="0" w:color="808080"/>
              <w:left w:val="single" w:sz="6" w:space="0" w:color="808080"/>
            </w:tcBorders>
            <w:tcMar>
              <w:top w:w="40" w:type="dxa"/>
              <w:left w:w="4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p>
        </w:tc>
      </w:tr>
    </w:tbl>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Arial"/>
          <w:b/>
          <w:bCs/>
          <w:color w:val="000000"/>
        </w:rPr>
      </w:pPr>
      <w:r w:rsidRPr="007C324D">
        <w:rPr>
          <w:rFonts w:ascii="Times" w:eastAsia="Times New Roman" w:hAnsi="Times" w:cs="Arial"/>
          <w:b/>
          <w:bCs/>
          <w:color w:val="000000"/>
        </w:rPr>
        <w:br w:type="page"/>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
          <w:bCs/>
          <w:color w:val="000000"/>
        </w:rPr>
        <w:lastRenderedPageBreak/>
        <w:t>CINAHL (EBSCO)</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000000"/>
        </w:rPr>
        <w:t>July 3, 2018</w:t>
      </w:r>
    </w:p>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Times New Roman"/>
        </w:rPr>
      </w:pPr>
    </w:p>
    <w:tbl>
      <w:tblPr>
        <w:tblW w:w="8640" w:type="dxa"/>
        <w:tblCellMar>
          <w:top w:w="15" w:type="dxa"/>
          <w:left w:w="15" w:type="dxa"/>
          <w:bottom w:w="15" w:type="dxa"/>
          <w:right w:w="15" w:type="dxa"/>
        </w:tblCellMar>
        <w:tblLook w:val="04A0" w:firstRow="1" w:lastRow="0" w:firstColumn="1" w:lastColumn="0" w:noHBand="0" w:noVBand="1"/>
      </w:tblPr>
      <w:tblGrid>
        <w:gridCol w:w="433"/>
        <w:gridCol w:w="5002"/>
        <w:gridCol w:w="2290"/>
        <w:gridCol w:w="915"/>
      </w:tblGrid>
      <w:tr w:rsidR="000B02B1" w:rsidRPr="00875E43" w:rsidTr="000B02B1">
        <w:trPr>
          <w:trHeight w:val="380"/>
        </w:trPr>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Query</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Limiters/Expanders</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Results</w:t>
            </w:r>
          </w:p>
        </w:tc>
      </w:tr>
      <w:tr w:rsidR="000B02B1" w:rsidRPr="00875E43" w:rsidTr="000B02B1">
        <w:trPr>
          <w:trHeight w:val="1080"/>
        </w:trPr>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S6</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S3 OR S4</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 xml:space="preserve">Limiters - Published Date: 20120101-; English Language </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Search modes - Find all my search terms</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615</w:t>
            </w:r>
          </w:p>
        </w:tc>
      </w:tr>
      <w:tr w:rsidR="000B02B1" w:rsidRPr="00875E43" w:rsidTr="000B02B1">
        <w:trPr>
          <w:trHeight w:val="620"/>
        </w:trPr>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S5</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S3 OR S4</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Search modes - Find all my search terms</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1,329</w:t>
            </w:r>
          </w:p>
        </w:tc>
      </w:tr>
      <w:tr w:rsidR="000B02B1" w:rsidRPr="00875E43" w:rsidTr="000B02B1">
        <w:trPr>
          <w:trHeight w:val="620"/>
        </w:trPr>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S4</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proofErr w:type="spellStart"/>
            <w:r w:rsidRPr="007C324D">
              <w:rPr>
                <w:rFonts w:ascii="Times" w:eastAsia="Times New Roman" w:hAnsi="Times" w:cs="Times New Roman"/>
                <w:bCs/>
                <w:color w:val="000000"/>
              </w:rPr>
              <w:t>Telegeriatric</w:t>
            </w:r>
            <w:proofErr w:type="spellEnd"/>
            <w:r w:rsidRPr="007C324D">
              <w:rPr>
                <w:rFonts w:ascii="Times" w:eastAsia="Times New Roman" w:hAnsi="Times" w:cs="Times New Roman"/>
                <w:bCs/>
                <w:color w:val="000000"/>
              </w:rPr>
              <w:t>*</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Search modes - Find all my search terms</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4</w:t>
            </w:r>
          </w:p>
        </w:tc>
      </w:tr>
      <w:tr w:rsidR="000B02B1" w:rsidRPr="00875E43" w:rsidTr="000B02B1">
        <w:trPr>
          <w:trHeight w:val="620"/>
        </w:trPr>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S3</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S1 AND S2</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Search modes - Find all my search terms</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1,327</w:t>
            </w:r>
          </w:p>
        </w:tc>
      </w:tr>
      <w:tr w:rsidR="000B02B1" w:rsidRPr="00875E43" w:rsidTr="000B02B1">
        <w:trPr>
          <w:trHeight w:val="2700"/>
        </w:trPr>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S2</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 MH "Aged+" OR MH "Health Services for the Aged" OR MH "Geriatrics" OR MH "Medicare" OR MH "Geriatric Psychiatry" OR MH "</w:t>
            </w:r>
            <w:proofErr w:type="spellStart"/>
            <w:r w:rsidRPr="007C324D">
              <w:rPr>
                <w:rFonts w:ascii="Times" w:eastAsia="Times New Roman" w:hAnsi="Times" w:cs="Times New Roman"/>
                <w:bCs/>
                <w:color w:val="000000"/>
              </w:rPr>
              <w:t>Gerontologic</w:t>
            </w:r>
            <w:proofErr w:type="spellEnd"/>
            <w:r w:rsidRPr="007C324D">
              <w:rPr>
                <w:rFonts w:ascii="Times" w:eastAsia="Times New Roman" w:hAnsi="Times" w:cs="Times New Roman"/>
                <w:bCs/>
                <w:color w:val="000000"/>
              </w:rPr>
              <w:t xml:space="preserve"> Nursing+" ) OR TI ( elder* OR geriatric* OR </w:t>
            </w:r>
            <w:proofErr w:type="spellStart"/>
            <w:r w:rsidRPr="007C324D">
              <w:rPr>
                <w:rFonts w:ascii="Times" w:eastAsia="Times New Roman" w:hAnsi="Times" w:cs="Times New Roman"/>
                <w:bCs/>
                <w:color w:val="000000"/>
              </w:rPr>
              <w:t>medicare</w:t>
            </w:r>
            <w:proofErr w:type="spellEnd"/>
            <w:r w:rsidRPr="007C324D">
              <w:rPr>
                <w:rFonts w:ascii="Times" w:eastAsia="Times New Roman" w:hAnsi="Times" w:cs="Times New Roman"/>
                <w:bCs/>
                <w:color w:val="000000"/>
              </w:rPr>
              <w:t xml:space="preserve"> OR “advanced age” OR “advancing age” OR “65 year” OR “65 years” OR seniors OR “senior citizen*” OR “aged 65” OR “age 65” OR “ages 65” OR “65 and over” OR older OR “old age” ) OR AB ( elder* OR geriatric* OR </w:t>
            </w:r>
            <w:proofErr w:type="spellStart"/>
            <w:r w:rsidRPr="007C324D">
              <w:rPr>
                <w:rFonts w:ascii="Times" w:eastAsia="Times New Roman" w:hAnsi="Times" w:cs="Times New Roman"/>
                <w:bCs/>
                <w:color w:val="000000"/>
              </w:rPr>
              <w:t>medicare</w:t>
            </w:r>
            <w:proofErr w:type="spellEnd"/>
            <w:r w:rsidRPr="007C324D">
              <w:rPr>
                <w:rFonts w:ascii="Times" w:eastAsia="Times New Roman" w:hAnsi="Times" w:cs="Times New Roman"/>
                <w:bCs/>
                <w:color w:val="000000"/>
              </w:rPr>
              <w:t xml:space="preserve"> OR “advanced age” OR “advancing age” OR “65 year” OR “65 years” OR seniors OR “senior citizen*” OR “aged 65” OR “age 65” OR “ages 65” OR “65 and over” OR older OR “old age” )</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Search modes - Find all my search terms</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523,976</w:t>
            </w:r>
          </w:p>
        </w:tc>
      </w:tr>
      <w:tr w:rsidR="000B02B1" w:rsidRPr="00875E43" w:rsidTr="000B02B1">
        <w:trPr>
          <w:trHeight w:val="2150"/>
        </w:trPr>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lastRenderedPageBreak/>
              <w:t>S1</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 MH "Telemedicine+" OR MH "Telenursing" OR MH "</w:t>
            </w:r>
            <w:proofErr w:type="spellStart"/>
            <w:r w:rsidRPr="007C324D">
              <w:rPr>
                <w:rFonts w:ascii="Times" w:eastAsia="Times New Roman" w:hAnsi="Times" w:cs="Times New Roman"/>
                <w:bCs/>
                <w:color w:val="000000"/>
              </w:rPr>
              <w:t>Telepsychiatry</w:t>
            </w:r>
            <w:proofErr w:type="spellEnd"/>
            <w:r w:rsidRPr="007C324D">
              <w:rPr>
                <w:rFonts w:ascii="Times" w:eastAsia="Times New Roman" w:hAnsi="Times" w:cs="Times New Roman"/>
                <w:bCs/>
                <w:color w:val="000000"/>
              </w:rPr>
              <w:t xml:space="preserve">" ) OR TI ( Telemedicine OR “Remote video*” OR “Video chat” OR “Video </w:t>
            </w:r>
            <w:proofErr w:type="spellStart"/>
            <w:r w:rsidRPr="007C324D">
              <w:rPr>
                <w:rFonts w:ascii="Times" w:eastAsia="Times New Roman" w:hAnsi="Times" w:cs="Times New Roman"/>
                <w:bCs/>
                <w:color w:val="000000"/>
              </w:rPr>
              <w:t>conferenc</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Videoconferenc</w:t>
            </w:r>
            <w:proofErr w:type="spellEnd"/>
            <w:r w:rsidRPr="007C324D">
              <w:rPr>
                <w:rFonts w:ascii="Times" w:eastAsia="Times New Roman" w:hAnsi="Times" w:cs="Times New Roman"/>
                <w:bCs/>
                <w:color w:val="000000"/>
              </w:rPr>
              <w:t xml:space="preserve">* OR “Video visit*” OR “Video </w:t>
            </w:r>
            <w:proofErr w:type="spellStart"/>
            <w:r w:rsidRPr="007C324D">
              <w:rPr>
                <w:rFonts w:ascii="Times" w:eastAsia="Times New Roman" w:hAnsi="Times" w:cs="Times New Roman"/>
                <w:bCs/>
                <w:color w:val="000000"/>
              </w:rPr>
              <w:t>telephon</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videotelephon</w:t>
            </w:r>
            <w:proofErr w:type="spellEnd"/>
            <w:r w:rsidRPr="007C324D">
              <w:rPr>
                <w:rFonts w:ascii="Times" w:eastAsia="Times New Roman" w:hAnsi="Times" w:cs="Times New Roman"/>
                <w:bCs/>
                <w:color w:val="000000"/>
              </w:rPr>
              <w:t xml:space="preserve">* OR “Video </w:t>
            </w:r>
            <w:proofErr w:type="spellStart"/>
            <w:r w:rsidRPr="007C324D">
              <w:rPr>
                <w:rFonts w:ascii="Times" w:eastAsia="Times New Roman" w:hAnsi="Times" w:cs="Times New Roman"/>
                <w:bCs/>
                <w:color w:val="000000"/>
              </w:rPr>
              <w:t>phon</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Videophon</w:t>
            </w:r>
            <w:proofErr w:type="spellEnd"/>
            <w:r w:rsidRPr="007C324D">
              <w:rPr>
                <w:rFonts w:ascii="Times" w:eastAsia="Times New Roman" w:hAnsi="Times" w:cs="Times New Roman"/>
                <w:bCs/>
                <w:color w:val="000000"/>
              </w:rPr>
              <w:t xml:space="preserve">* OR “Video consultation” OR </w:t>
            </w:r>
            <w:proofErr w:type="spellStart"/>
            <w:r w:rsidRPr="007C324D">
              <w:rPr>
                <w:rFonts w:ascii="Times" w:eastAsia="Times New Roman" w:hAnsi="Times" w:cs="Times New Roman"/>
                <w:bCs/>
                <w:color w:val="000000"/>
              </w:rPr>
              <w:t>Videoconsultation</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Telepsychiatr</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Telepsycholog</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Telebehavioural</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Telebehavioral</w:t>
            </w:r>
            <w:proofErr w:type="spellEnd"/>
            <w:r w:rsidRPr="007C324D">
              <w:rPr>
                <w:rFonts w:ascii="Times" w:eastAsia="Times New Roman" w:hAnsi="Times" w:cs="Times New Roman"/>
                <w:bCs/>
                <w:color w:val="000000"/>
              </w:rPr>
              <w:t xml:space="preserve"> OR Tele-</w:t>
            </w:r>
            <w:proofErr w:type="spellStart"/>
            <w:r w:rsidRPr="007C324D">
              <w:rPr>
                <w:rFonts w:ascii="Times" w:eastAsia="Times New Roman" w:hAnsi="Times" w:cs="Times New Roman"/>
                <w:bCs/>
                <w:color w:val="000000"/>
              </w:rPr>
              <w:t>behavioural</w:t>
            </w:r>
            <w:proofErr w:type="spellEnd"/>
            <w:r w:rsidRPr="007C324D">
              <w:rPr>
                <w:rFonts w:ascii="Times" w:eastAsia="Times New Roman" w:hAnsi="Times" w:cs="Times New Roman"/>
                <w:bCs/>
                <w:color w:val="000000"/>
              </w:rPr>
              <w:t xml:space="preserve"> OR Tele-behavioral OR Teleconsultation* OR </w:t>
            </w:r>
            <w:proofErr w:type="spellStart"/>
            <w:r w:rsidRPr="007C324D">
              <w:rPr>
                <w:rFonts w:ascii="Times" w:eastAsia="Times New Roman" w:hAnsi="Times" w:cs="Times New Roman"/>
                <w:bCs/>
                <w:color w:val="000000"/>
              </w:rPr>
              <w:t>Telenurs</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Telerehabilitation</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Telerehab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Telestroke</w:t>
            </w:r>
            <w:proofErr w:type="spellEnd"/>
            <w:r w:rsidRPr="007C324D">
              <w:rPr>
                <w:rFonts w:ascii="Times" w:eastAsia="Times New Roman" w:hAnsi="Times" w:cs="Times New Roman"/>
                <w:bCs/>
                <w:color w:val="000000"/>
              </w:rPr>
              <w:t xml:space="preserve"> OR “Remote consultation*” OR “Distance counseling” OR </w:t>
            </w:r>
            <w:proofErr w:type="spellStart"/>
            <w:r w:rsidRPr="007C324D">
              <w:rPr>
                <w:rFonts w:ascii="Times" w:eastAsia="Times New Roman" w:hAnsi="Times" w:cs="Times New Roman"/>
                <w:bCs/>
                <w:color w:val="000000"/>
              </w:rPr>
              <w:t>Telecoach</w:t>
            </w:r>
            <w:proofErr w:type="spellEnd"/>
            <w:r w:rsidRPr="007C324D">
              <w:rPr>
                <w:rFonts w:ascii="Times" w:eastAsia="Times New Roman" w:hAnsi="Times" w:cs="Times New Roman"/>
                <w:bCs/>
                <w:color w:val="000000"/>
              </w:rPr>
              <w:t xml:space="preserve">* OR Tele-coach* OR “Virtual provider*” OR “Virtual appointment*” OR “Virtual consult*” OR “Virtual visit*” OR </w:t>
            </w:r>
            <w:proofErr w:type="spellStart"/>
            <w:r w:rsidRPr="007C324D">
              <w:rPr>
                <w:rFonts w:ascii="Times" w:eastAsia="Times New Roman" w:hAnsi="Times" w:cs="Times New Roman"/>
                <w:bCs/>
                <w:color w:val="000000"/>
              </w:rPr>
              <w:t>Facetime</w:t>
            </w:r>
            <w:proofErr w:type="spellEnd"/>
            <w:r w:rsidRPr="007C324D">
              <w:rPr>
                <w:rFonts w:ascii="Times" w:eastAsia="Times New Roman" w:hAnsi="Times" w:cs="Times New Roman"/>
                <w:bCs/>
                <w:color w:val="000000"/>
              </w:rPr>
              <w:t xml:space="preserve"> OR Skype OR ((Telecare OR </w:t>
            </w:r>
            <w:proofErr w:type="spellStart"/>
            <w:r w:rsidRPr="007C324D">
              <w:rPr>
                <w:rFonts w:ascii="Times" w:eastAsia="Times New Roman" w:hAnsi="Times" w:cs="Times New Roman"/>
                <w:bCs/>
                <w:color w:val="000000"/>
              </w:rPr>
              <w:t>Telehealthcare</w:t>
            </w:r>
            <w:proofErr w:type="spellEnd"/>
            <w:r w:rsidRPr="007C324D">
              <w:rPr>
                <w:rFonts w:ascii="Times" w:eastAsia="Times New Roman" w:hAnsi="Times" w:cs="Times New Roman"/>
                <w:bCs/>
                <w:color w:val="000000"/>
              </w:rPr>
              <w:t xml:space="preserve"> OR Telehealth OR Tele-health OR “Mobile health” OR mHealth OR eHealth OR E-health OR </w:t>
            </w:r>
            <w:proofErr w:type="spellStart"/>
            <w:r w:rsidRPr="007C324D">
              <w:rPr>
                <w:rFonts w:ascii="Times" w:eastAsia="Times New Roman" w:hAnsi="Times" w:cs="Times New Roman"/>
                <w:bCs/>
                <w:color w:val="000000"/>
              </w:rPr>
              <w:t>Econsult</w:t>
            </w:r>
            <w:proofErr w:type="spellEnd"/>
            <w:r w:rsidRPr="007C324D">
              <w:rPr>
                <w:rFonts w:ascii="Times" w:eastAsia="Times New Roman" w:hAnsi="Times" w:cs="Times New Roman"/>
                <w:bCs/>
                <w:color w:val="000000"/>
              </w:rPr>
              <w:t xml:space="preserve">* OR e-consult*) AND video*) ) OR AB ( Telemedicine OR “Remote video*” OR “Video chat” OR “Video </w:t>
            </w:r>
            <w:proofErr w:type="spellStart"/>
            <w:r w:rsidRPr="007C324D">
              <w:rPr>
                <w:rFonts w:ascii="Times" w:eastAsia="Times New Roman" w:hAnsi="Times" w:cs="Times New Roman"/>
                <w:bCs/>
                <w:color w:val="000000"/>
              </w:rPr>
              <w:t>conferenc</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Videoconferenc</w:t>
            </w:r>
            <w:proofErr w:type="spellEnd"/>
            <w:r w:rsidRPr="007C324D">
              <w:rPr>
                <w:rFonts w:ascii="Times" w:eastAsia="Times New Roman" w:hAnsi="Times" w:cs="Times New Roman"/>
                <w:bCs/>
                <w:color w:val="000000"/>
              </w:rPr>
              <w:t xml:space="preserve">* OR “Video visit*” OR “Video </w:t>
            </w:r>
            <w:proofErr w:type="spellStart"/>
            <w:r w:rsidRPr="007C324D">
              <w:rPr>
                <w:rFonts w:ascii="Times" w:eastAsia="Times New Roman" w:hAnsi="Times" w:cs="Times New Roman"/>
                <w:bCs/>
                <w:color w:val="000000"/>
              </w:rPr>
              <w:t>telephon</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videotelephon</w:t>
            </w:r>
            <w:proofErr w:type="spellEnd"/>
            <w:r w:rsidRPr="007C324D">
              <w:rPr>
                <w:rFonts w:ascii="Times" w:eastAsia="Times New Roman" w:hAnsi="Times" w:cs="Times New Roman"/>
                <w:bCs/>
                <w:color w:val="000000"/>
              </w:rPr>
              <w:t xml:space="preserve">* OR “Video </w:t>
            </w:r>
            <w:proofErr w:type="spellStart"/>
            <w:r w:rsidRPr="007C324D">
              <w:rPr>
                <w:rFonts w:ascii="Times" w:eastAsia="Times New Roman" w:hAnsi="Times" w:cs="Times New Roman"/>
                <w:bCs/>
                <w:color w:val="000000"/>
              </w:rPr>
              <w:t>phon</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Videophon</w:t>
            </w:r>
            <w:proofErr w:type="spellEnd"/>
            <w:r w:rsidRPr="007C324D">
              <w:rPr>
                <w:rFonts w:ascii="Times" w:eastAsia="Times New Roman" w:hAnsi="Times" w:cs="Times New Roman"/>
                <w:bCs/>
                <w:color w:val="000000"/>
              </w:rPr>
              <w:t xml:space="preserve">* OR “Video consultation” OR </w:t>
            </w:r>
            <w:proofErr w:type="spellStart"/>
            <w:r w:rsidRPr="007C324D">
              <w:rPr>
                <w:rFonts w:ascii="Times" w:eastAsia="Times New Roman" w:hAnsi="Times" w:cs="Times New Roman"/>
                <w:bCs/>
                <w:color w:val="000000"/>
              </w:rPr>
              <w:t>Videoconsultation</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Telepsychiatr</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Telepsycholog</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Telebehavioural</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Telebehavioral</w:t>
            </w:r>
            <w:proofErr w:type="spellEnd"/>
            <w:r w:rsidRPr="007C324D">
              <w:rPr>
                <w:rFonts w:ascii="Times" w:eastAsia="Times New Roman" w:hAnsi="Times" w:cs="Times New Roman"/>
                <w:bCs/>
                <w:color w:val="000000"/>
              </w:rPr>
              <w:t xml:space="preserve"> OR Tele-</w:t>
            </w:r>
            <w:proofErr w:type="spellStart"/>
            <w:r w:rsidRPr="007C324D">
              <w:rPr>
                <w:rFonts w:ascii="Times" w:eastAsia="Times New Roman" w:hAnsi="Times" w:cs="Times New Roman"/>
                <w:bCs/>
                <w:color w:val="000000"/>
              </w:rPr>
              <w:t>behavioural</w:t>
            </w:r>
            <w:proofErr w:type="spellEnd"/>
            <w:r w:rsidRPr="007C324D">
              <w:rPr>
                <w:rFonts w:ascii="Times" w:eastAsia="Times New Roman" w:hAnsi="Times" w:cs="Times New Roman"/>
                <w:bCs/>
                <w:color w:val="000000"/>
              </w:rPr>
              <w:t xml:space="preserve"> OR Tele-behavioral OR Teleconsultation* OR </w:t>
            </w:r>
            <w:proofErr w:type="spellStart"/>
            <w:r w:rsidRPr="007C324D">
              <w:rPr>
                <w:rFonts w:ascii="Times" w:eastAsia="Times New Roman" w:hAnsi="Times" w:cs="Times New Roman"/>
                <w:bCs/>
                <w:color w:val="000000"/>
              </w:rPr>
              <w:t>Telenurs</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Telerehabilitation</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Telerehab</w:t>
            </w:r>
            <w:proofErr w:type="spellEnd"/>
            <w:r w:rsidRPr="007C324D">
              <w:rPr>
                <w:rFonts w:ascii="Times" w:eastAsia="Times New Roman" w:hAnsi="Times" w:cs="Times New Roman"/>
                <w:bCs/>
                <w:color w:val="000000"/>
              </w:rPr>
              <w:t xml:space="preserve"> OR </w:t>
            </w:r>
            <w:proofErr w:type="spellStart"/>
            <w:r w:rsidRPr="007C324D">
              <w:rPr>
                <w:rFonts w:ascii="Times" w:eastAsia="Times New Roman" w:hAnsi="Times" w:cs="Times New Roman"/>
                <w:bCs/>
                <w:color w:val="000000"/>
              </w:rPr>
              <w:t>Telestroke</w:t>
            </w:r>
            <w:proofErr w:type="spellEnd"/>
            <w:r w:rsidRPr="007C324D">
              <w:rPr>
                <w:rFonts w:ascii="Times" w:eastAsia="Times New Roman" w:hAnsi="Times" w:cs="Times New Roman"/>
                <w:bCs/>
                <w:color w:val="000000"/>
              </w:rPr>
              <w:t xml:space="preserve"> OR “Remote consultation*” OR “Distance counseling” OR </w:t>
            </w:r>
            <w:proofErr w:type="spellStart"/>
            <w:r w:rsidRPr="007C324D">
              <w:rPr>
                <w:rFonts w:ascii="Times" w:eastAsia="Times New Roman" w:hAnsi="Times" w:cs="Times New Roman"/>
                <w:bCs/>
                <w:color w:val="000000"/>
              </w:rPr>
              <w:t>Telecoach</w:t>
            </w:r>
            <w:proofErr w:type="spellEnd"/>
            <w:r w:rsidRPr="007C324D">
              <w:rPr>
                <w:rFonts w:ascii="Times" w:eastAsia="Times New Roman" w:hAnsi="Times" w:cs="Times New Roman"/>
                <w:bCs/>
                <w:color w:val="000000"/>
              </w:rPr>
              <w:t xml:space="preserve">* OR Tele-coach* OR “Virtual provider*” OR “Virtual appointment*” OR “Virtual consult*” OR “Virtual visit*” OR </w:t>
            </w:r>
            <w:proofErr w:type="spellStart"/>
            <w:r w:rsidRPr="007C324D">
              <w:rPr>
                <w:rFonts w:ascii="Times" w:eastAsia="Times New Roman" w:hAnsi="Times" w:cs="Times New Roman"/>
                <w:bCs/>
                <w:color w:val="000000"/>
              </w:rPr>
              <w:t>Facetime</w:t>
            </w:r>
            <w:proofErr w:type="spellEnd"/>
            <w:r w:rsidRPr="007C324D">
              <w:rPr>
                <w:rFonts w:ascii="Times" w:eastAsia="Times New Roman" w:hAnsi="Times" w:cs="Times New Roman"/>
                <w:bCs/>
                <w:color w:val="000000"/>
              </w:rPr>
              <w:t xml:space="preserve"> OR Skype OR ((Telecare OR </w:t>
            </w:r>
            <w:proofErr w:type="spellStart"/>
            <w:r w:rsidRPr="007C324D">
              <w:rPr>
                <w:rFonts w:ascii="Times" w:eastAsia="Times New Roman" w:hAnsi="Times" w:cs="Times New Roman"/>
                <w:bCs/>
                <w:color w:val="000000"/>
              </w:rPr>
              <w:t>Telehealthcare</w:t>
            </w:r>
            <w:proofErr w:type="spellEnd"/>
            <w:r w:rsidRPr="007C324D">
              <w:rPr>
                <w:rFonts w:ascii="Times" w:eastAsia="Times New Roman" w:hAnsi="Times" w:cs="Times New Roman"/>
                <w:bCs/>
                <w:color w:val="000000"/>
              </w:rPr>
              <w:t xml:space="preserve"> OR Telehealth OR Tele-health OR “Mobile health” OR mHealth OR eHealth OR E-health OR </w:t>
            </w:r>
            <w:proofErr w:type="spellStart"/>
            <w:r w:rsidRPr="007C324D">
              <w:rPr>
                <w:rFonts w:ascii="Times" w:eastAsia="Times New Roman" w:hAnsi="Times" w:cs="Times New Roman"/>
                <w:bCs/>
                <w:color w:val="000000"/>
              </w:rPr>
              <w:t>Econsult</w:t>
            </w:r>
            <w:proofErr w:type="spellEnd"/>
            <w:r w:rsidRPr="007C324D">
              <w:rPr>
                <w:rFonts w:ascii="Times" w:eastAsia="Times New Roman" w:hAnsi="Times" w:cs="Times New Roman"/>
                <w:bCs/>
                <w:color w:val="000000"/>
              </w:rPr>
              <w:t>* OR e-consult*) AND video*) )</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Search modes - Find all my search terms</w:t>
            </w:r>
          </w:p>
        </w:tc>
        <w:tc>
          <w:tcPr>
            <w:tcW w:w="0" w:type="auto"/>
            <w:tcMar>
              <w:top w:w="100" w:type="dxa"/>
              <w:left w:w="100" w:type="dxa"/>
              <w:bottom w:w="100" w:type="dxa"/>
              <w:right w:w="100" w:type="dxa"/>
            </w:tcMar>
            <w:vAlign w:val="bottom"/>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8,521</w:t>
            </w:r>
          </w:p>
        </w:tc>
      </w:tr>
    </w:tbl>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Times New Roman"/>
        </w:rPr>
      </w:pPr>
    </w:p>
    <w:p w:rsidR="000B02B1" w:rsidRPr="007C324D" w:rsidRDefault="000B02B1" w:rsidP="000B02B1">
      <w:pPr>
        <w:spacing w:after="0" w:line="240" w:lineRule="auto"/>
        <w:rPr>
          <w:rFonts w:ascii="Times" w:eastAsia="Times New Roman" w:hAnsi="Times" w:cs="Arial"/>
          <w:b/>
          <w:bCs/>
          <w:color w:val="000000"/>
        </w:rPr>
      </w:pPr>
      <w:r w:rsidRPr="007C324D">
        <w:rPr>
          <w:rFonts w:ascii="Times" w:eastAsia="Times New Roman" w:hAnsi="Times" w:cs="Arial"/>
          <w:b/>
          <w:bCs/>
          <w:color w:val="000000"/>
        </w:rPr>
        <w:br w:type="page"/>
      </w:r>
    </w:p>
    <w:p w:rsidR="000B02B1" w:rsidRPr="007C324D" w:rsidRDefault="000B02B1" w:rsidP="000B02B1">
      <w:pPr>
        <w:spacing w:after="0" w:line="240" w:lineRule="auto"/>
        <w:rPr>
          <w:rFonts w:ascii="Times" w:eastAsia="Times New Roman" w:hAnsi="Times" w:cs="Times New Roman"/>
        </w:rPr>
      </w:pPr>
      <w:proofErr w:type="spellStart"/>
      <w:r w:rsidRPr="007C324D">
        <w:rPr>
          <w:rFonts w:ascii="Times" w:eastAsia="Times New Roman" w:hAnsi="Times" w:cs="Arial"/>
          <w:b/>
          <w:bCs/>
          <w:color w:val="000000"/>
        </w:rPr>
        <w:lastRenderedPageBreak/>
        <w:t>Embase</w:t>
      </w:r>
      <w:proofErr w:type="spellEnd"/>
      <w:r w:rsidRPr="007C324D">
        <w:rPr>
          <w:rFonts w:ascii="Times" w:eastAsia="Times New Roman" w:hAnsi="Times" w:cs="Arial"/>
          <w:b/>
          <w:bCs/>
          <w:color w:val="000000"/>
        </w:rPr>
        <w:t xml:space="preserve"> (Ovid)</w:t>
      </w:r>
    </w:p>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color w:val="000000"/>
        </w:rPr>
        <w:t>July 3, 2018</w:t>
      </w:r>
    </w:p>
    <w:p w:rsidR="000B02B1" w:rsidRPr="007C324D" w:rsidRDefault="000B02B1" w:rsidP="000B02B1">
      <w:pPr>
        <w:spacing w:after="0" w:line="240" w:lineRule="auto"/>
        <w:rPr>
          <w:rFonts w:ascii="Times" w:eastAsia="Times New Roman" w:hAnsi="Times" w:cs="Times New Roman"/>
        </w:rPr>
      </w:pPr>
      <w:proofErr w:type="spellStart"/>
      <w:r w:rsidRPr="007C324D">
        <w:rPr>
          <w:rFonts w:ascii="Times" w:eastAsia="Times New Roman" w:hAnsi="Times" w:cs="Arial"/>
          <w:bCs/>
          <w:color w:val="0A0905"/>
        </w:rPr>
        <w:t>Embase</w:t>
      </w:r>
      <w:proofErr w:type="spellEnd"/>
      <w:r w:rsidRPr="007C324D">
        <w:rPr>
          <w:rFonts w:ascii="Times" w:eastAsia="Times New Roman" w:hAnsi="Times" w:cs="Arial"/>
          <w:bCs/>
          <w:color w:val="0A0905"/>
        </w:rPr>
        <w:t xml:space="preserve"> &lt;1988 to 2018 Week 27&gt;</w:t>
      </w:r>
    </w:p>
    <w:tbl>
      <w:tblPr>
        <w:tblW w:w="8640" w:type="dxa"/>
        <w:tblCellMar>
          <w:top w:w="15" w:type="dxa"/>
          <w:left w:w="15" w:type="dxa"/>
          <w:bottom w:w="15" w:type="dxa"/>
          <w:right w:w="15" w:type="dxa"/>
        </w:tblCellMar>
        <w:tblLook w:val="04A0" w:firstRow="1" w:lastRow="0" w:firstColumn="1" w:lastColumn="0" w:noHBand="0" w:noVBand="1"/>
      </w:tblPr>
      <w:tblGrid>
        <w:gridCol w:w="420"/>
        <w:gridCol w:w="7250"/>
        <w:gridCol w:w="970"/>
      </w:tblGrid>
      <w:tr w:rsidR="000B02B1" w:rsidRPr="00875E43" w:rsidTr="000B02B1">
        <w:trPr>
          <w:trHeight w:val="323"/>
        </w:trPr>
        <w:tc>
          <w:tcPr>
            <w:tcW w:w="0" w:type="auto"/>
            <w:shd w:val="clear" w:color="auto" w:fill="FFFFFF"/>
            <w:tcMar>
              <w:top w:w="100" w:type="dxa"/>
              <w:left w:w="100" w:type="dxa"/>
              <w:bottom w:w="10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w:t>
            </w:r>
          </w:p>
        </w:tc>
        <w:tc>
          <w:tcPr>
            <w:tcW w:w="0" w:type="auto"/>
            <w:shd w:val="clear" w:color="auto" w:fill="FFFFFF"/>
            <w:tcMar>
              <w:top w:w="40" w:type="dxa"/>
              <w:left w:w="100" w:type="dxa"/>
              <w:bottom w:w="40" w:type="dxa"/>
              <w:right w:w="4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Searches</w:t>
            </w:r>
          </w:p>
        </w:tc>
        <w:tc>
          <w:tcPr>
            <w:tcW w:w="0" w:type="auto"/>
            <w:shd w:val="clear" w:color="auto" w:fill="FFFFFF"/>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Results</w:t>
            </w:r>
          </w:p>
        </w:tc>
      </w:tr>
      <w:tr w:rsidR="000B02B1" w:rsidRPr="00875E43" w:rsidTr="000B02B1">
        <w:trPr>
          <w:trHeight w:val="420"/>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proofErr w:type="spellStart"/>
            <w:r w:rsidRPr="007C324D">
              <w:rPr>
                <w:rFonts w:ascii="Times" w:eastAsia="Times New Roman" w:hAnsi="Times" w:cs="Arial"/>
                <w:bCs/>
                <w:color w:val="0A0905"/>
              </w:rPr>
              <w:t>exp</w:t>
            </w:r>
            <w:proofErr w:type="spellEnd"/>
            <w:r w:rsidRPr="007C324D">
              <w:rPr>
                <w:rFonts w:ascii="Times" w:eastAsia="Times New Roman" w:hAnsi="Times" w:cs="Arial"/>
                <w:bCs/>
                <w:color w:val="0A0905"/>
              </w:rPr>
              <w:t xml:space="preserve"> telemedicine/</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31466</w:t>
            </w:r>
          </w:p>
        </w:tc>
      </w:tr>
      <w:tr w:rsidR="000B02B1" w:rsidRPr="00875E43" w:rsidTr="000B02B1">
        <w:trPr>
          <w:trHeight w:val="420"/>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2</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proofErr w:type="spellStart"/>
            <w:proofErr w:type="gramStart"/>
            <w:r w:rsidRPr="007C324D">
              <w:rPr>
                <w:rFonts w:ascii="Times" w:eastAsia="Times New Roman" w:hAnsi="Times" w:cs="Arial"/>
                <w:bCs/>
                <w:color w:val="0A0905"/>
              </w:rPr>
              <w:t>telegeriatric</w:t>
            </w:r>
            <w:proofErr w:type="spellEnd"/>
            <w:proofErr w:type="gramEnd"/>
            <w:r w:rsidRPr="007C324D">
              <w:rPr>
                <w:rFonts w:ascii="Times" w:eastAsia="Times New Roman" w:hAnsi="Times" w:cs="Arial"/>
                <w:bCs/>
                <w:color w:val="0A0905"/>
              </w:rPr>
              <w:t>*.</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16</w:t>
            </w:r>
          </w:p>
        </w:tc>
      </w:tr>
      <w:tr w:rsidR="000B02B1" w:rsidRPr="00875E43" w:rsidTr="000B02B1">
        <w:trPr>
          <w:trHeight w:val="932"/>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3</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w:t>
            </w:r>
            <w:proofErr w:type="gramStart"/>
            <w:r w:rsidRPr="007C324D">
              <w:rPr>
                <w:rFonts w:ascii="Times" w:eastAsia="Times New Roman" w:hAnsi="Times" w:cs="Arial"/>
                <w:bCs/>
                <w:color w:val="0A0905"/>
              </w:rPr>
              <w:t>tele</w:t>
            </w:r>
            <w:proofErr w:type="gramEnd"/>
            <w:r w:rsidRPr="007C324D">
              <w:rPr>
                <w:rFonts w:ascii="Times" w:eastAsia="Times New Roman" w:hAnsi="Times" w:cs="Arial"/>
                <w:bCs/>
                <w:color w:val="0A0905"/>
              </w:rPr>
              <w:t xml:space="preserve"> </w:t>
            </w:r>
            <w:proofErr w:type="spellStart"/>
            <w:r w:rsidRPr="007C324D">
              <w:rPr>
                <w:rFonts w:ascii="Times" w:eastAsia="Times New Roman" w:hAnsi="Times" w:cs="Arial"/>
                <w:bCs/>
                <w:color w:val="0A0905"/>
              </w:rPr>
              <w:t>adj</w:t>
            </w:r>
            <w:proofErr w:type="spellEnd"/>
            <w:r w:rsidRPr="007C324D">
              <w:rPr>
                <w:rFonts w:ascii="Times" w:eastAsia="Times New Roman" w:hAnsi="Times" w:cs="Arial"/>
                <w:bCs/>
                <w:color w:val="0A0905"/>
              </w:rPr>
              <w:t xml:space="preserve"> geriatric*).</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 [</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=title, abstract, heading word, drug trade name, original title, device manufacturer, drug manufacturer, device trade name, keyword, floating subheading word, candidate term word]</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2</w:t>
            </w:r>
          </w:p>
        </w:tc>
      </w:tr>
      <w:tr w:rsidR="000B02B1" w:rsidRPr="00875E43" w:rsidTr="000B02B1">
        <w:trPr>
          <w:trHeight w:val="420"/>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4</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2 or 3</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17</w:t>
            </w:r>
          </w:p>
        </w:tc>
      </w:tr>
      <w:tr w:rsidR="000B02B1" w:rsidRPr="00875E43" w:rsidTr="000B02B1">
        <w:trPr>
          <w:trHeight w:val="420"/>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5</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limit 1 to aged &lt;65+ years&gt;</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3999</w:t>
            </w:r>
          </w:p>
        </w:tc>
      </w:tr>
      <w:tr w:rsidR="000B02B1" w:rsidRPr="00875E43" w:rsidTr="000B02B1">
        <w:trPr>
          <w:trHeight w:val="1400"/>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6</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 xml:space="preserve">(Telemedicine or Remote video* or Video </w:t>
            </w:r>
            <w:proofErr w:type="spellStart"/>
            <w:r w:rsidRPr="007C324D">
              <w:rPr>
                <w:rFonts w:ascii="Times" w:eastAsia="Times New Roman" w:hAnsi="Times" w:cs="Arial"/>
                <w:bCs/>
                <w:color w:val="0A0905"/>
              </w:rPr>
              <w:t>conferenc</w:t>
            </w:r>
            <w:proofErr w:type="spellEnd"/>
            <w:r w:rsidRPr="007C324D">
              <w:rPr>
                <w:rFonts w:ascii="Times" w:eastAsia="Times New Roman" w:hAnsi="Times" w:cs="Arial"/>
                <w:bCs/>
                <w:color w:val="0A0905"/>
              </w:rPr>
              <w:t xml:space="preserve">* or </w:t>
            </w:r>
            <w:proofErr w:type="spellStart"/>
            <w:r w:rsidRPr="007C324D">
              <w:rPr>
                <w:rFonts w:ascii="Times" w:eastAsia="Times New Roman" w:hAnsi="Times" w:cs="Arial"/>
                <w:bCs/>
                <w:color w:val="0A0905"/>
              </w:rPr>
              <w:t>Videoconferenc</w:t>
            </w:r>
            <w:proofErr w:type="spellEnd"/>
            <w:r w:rsidRPr="007C324D">
              <w:rPr>
                <w:rFonts w:ascii="Times" w:eastAsia="Times New Roman" w:hAnsi="Times" w:cs="Arial"/>
                <w:bCs/>
                <w:color w:val="0A0905"/>
              </w:rPr>
              <w:t xml:space="preserve">* or Video visit* or Virtual visit* or Video </w:t>
            </w:r>
            <w:proofErr w:type="spellStart"/>
            <w:r w:rsidRPr="007C324D">
              <w:rPr>
                <w:rFonts w:ascii="Times" w:eastAsia="Times New Roman" w:hAnsi="Times" w:cs="Arial"/>
                <w:bCs/>
                <w:color w:val="0A0905"/>
              </w:rPr>
              <w:t>telephon</w:t>
            </w:r>
            <w:proofErr w:type="spellEnd"/>
            <w:r w:rsidRPr="007C324D">
              <w:rPr>
                <w:rFonts w:ascii="Times" w:eastAsia="Times New Roman" w:hAnsi="Times" w:cs="Arial"/>
                <w:bCs/>
                <w:color w:val="0A0905"/>
              </w:rPr>
              <w:t xml:space="preserve">*OR </w:t>
            </w:r>
            <w:proofErr w:type="spellStart"/>
            <w:r w:rsidRPr="007C324D">
              <w:rPr>
                <w:rFonts w:ascii="Times" w:eastAsia="Times New Roman" w:hAnsi="Times" w:cs="Arial"/>
                <w:bCs/>
                <w:color w:val="0A0905"/>
              </w:rPr>
              <w:t>videotelephon</w:t>
            </w:r>
            <w:proofErr w:type="spellEnd"/>
            <w:r w:rsidRPr="007C324D">
              <w:rPr>
                <w:rFonts w:ascii="Times" w:eastAsia="Times New Roman" w:hAnsi="Times" w:cs="Arial"/>
                <w:bCs/>
                <w:color w:val="0A0905"/>
              </w:rPr>
              <w:t xml:space="preserve">* or Video </w:t>
            </w:r>
            <w:proofErr w:type="spellStart"/>
            <w:r w:rsidRPr="007C324D">
              <w:rPr>
                <w:rFonts w:ascii="Times" w:eastAsia="Times New Roman" w:hAnsi="Times" w:cs="Arial"/>
                <w:bCs/>
                <w:color w:val="0A0905"/>
              </w:rPr>
              <w:t>phon</w:t>
            </w:r>
            <w:proofErr w:type="spellEnd"/>
            <w:r w:rsidRPr="007C324D">
              <w:rPr>
                <w:rFonts w:ascii="Times" w:eastAsia="Times New Roman" w:hAnsi="Times" w:cs="Arial"/>
                <w:bCs/>
                <w:color w:val="0A0905"/>
              </w:rPr>
              <w:t xml:space="preserve">* or </w:t>
            </w:r>
            <w:proofErr w:type="spellStart"/>
            <w:r w:rsidRPr="007C324D">
              <w:rPr>
                <w:rFonts w:ascii="Times" w:eastAsia="Times New Roman" w:hAnsi="Times" w:cs="Arial"/>
                <w:bCs/>
                <w:color w:val="0A0905"/>
              </w:rPr>
              <w:t>videophon</w:t>
            </w:r>
            <w:proofErr w:type="spellEnd"/>
            <w:r w:rsidRPr="007C324D">
              <w:rPr>
                <w:rFonts w:ascii="Times" w:eastAsia="Times New Roman" w:hAnsi="Times" w:cs="Arial"/>
                <w:bCs/>
                <w:color w:val="0A0905"/>
              </w:rPr>
              <w:t xml:space="preserve">* or Video consultation or </w:t>
            </w:r>
            <w:proofErr w:type="spellStart"/>
            <w:r w:rsidRPr="007C324D">
              <w:rPr>
                <w:rFonts w:ascii="Times" w:eastAsia="Times New Roman" w:hAnsi="Times" w:cs="Arial"/>
                <w:bCs/>
                <w:color w:val="0A0905"/>
              </w:rPr>
              <w:t>Videoconsult</w:t>
            </w:r>
            <w:proofErr w:type="spellEnd"/>
            <w:r w:rsidRPr="007C324D">
              <w:rPr>
                <w:rFonts w:ascii="Times" w:eastAsia="Times New Roman" w:hAnsi="Times" w:cs="Arial"/>
                <w:bCs/>
                <w:color w:val="0A0905"/>
              </w:rPr>
              <w:t xml:space="preserve">* or </w:t>
            </w:r>
            <w:proofErr w:type="spellStart"/>
            <w:r w:rsidRPr="007C324D">
              <w:rPr>
                <w:rFonts w:ascii="Times" w:eastAsia="Times New Roman" w:hAnsi="Times" w:cs="Arial"/>
                <w:bCs/>
                <w:color w:val="0A0905"/>
              </w:rPr>
              <w:t>telepsychiatr</w:t>
            </w:r>
            <w:proofErr w:type="spellEnd"/>
            <w:r w:rsidRPr="007C324D">
              <w:rPr>
                <w:rFonts w:ascii="Times" w:eastAsia="Times New Roman" w:hAnsi="Times" w:cs="Arial"/>
                <w:bCs/>
                <w:color w:val="0A0905"/>
              </w:rPr>
              <w:t xml:space="preserve">* or </w:t>
            </w:r>
            <w:proofErr w:type="spellStart"/>
            <w:r w:rsidRPr="007C324D">
              <w:rPr>
                <w:rFonts w:ascii="Times" w:eastAsia="Times New Roman" w:hAnsi="Times" w:cs="Arial"/>
                <w:bCs/>
                <w:color w:val="0A0905"/>
              </w:rPr>
              <w:t>telepsycholog</w:t>
            </w:r>
            <w:proofErr w:type="spellEnd"/>
            <w:r w:rsidRPr="007C324D">
              <w:rPr>
                <w:rFonts w:ascii="Times" w:eastAsia="Times New Roman" w:hAnsi="Times" w:cs="Arial"/>
                <w:bCs/>
                <w:color w:val="0A0905"/>
              </w:rPr>
              <w:t xml:space="preserve">* or </w:t>
            </w:r>
            <w:proofErr w:type="spellStart"/>
            <w:r w:rsidRPr="007C324D">
              <w:rPr>
                <w:rFonts w:ascii="Times" w:eastAsia="Times New Roman" w:hAnsi="Times" w:cs="Arial"/>
                <w:bCs/>
                <w:color w:val="0A0905"/>
              </w:rPr>
              <w:t>telebehavioural</w:t>
            </w:r>
            <w:proofErr w:type="spellEnd"/>
            <w:r w:rsidRPr="007C324D">
              <w:rPr>
                <w:rFonts w:ascii="Times" w:eastAsia="Times New Roman" w:hAnsi="Times" w:cs="Arial"/>
                <w:bCs/>
                <w:color w:val="0A0905"/>
              </w:rPr>
              <w:t xml:space="preserve"> or </w:t>
            </w:r>
            <w:proofErr w:type="spellStart"/>
            <w:r w:rsidRPr="007C324D">
              <w:rPr>
                <w:rFonts w:ascii="Times" w:eastAsia="Times New Roman" w:hAnsi="Times" w:cs="Arial"/>
                <w:bCs/>
                <w:color w:val="0A0905"/>
              </w:rPr>
              <w:t>telebehavioral</w:t>
            </w:r>
            <w:proofErr w:type="spellEnd"/>
            <w:r w:rsidRPr="007C324D">
              <w:rPr>
                <w:rFonts w:ascii="Times" w:eastAsia="Times New Roman" w:hAnsi="Times" w:cs="Arial"/>
                <w:bCs/>
                <w:color w:val="0A0905"/>
              </w:rPr>
              <w:t xml:space="preserve"> or tele-</w:t>
            </w:r>
            <w:proofErr w:type="spellStart"/>
            <w:r w:rsidRPr="007C324D">
              <w:rPr>
                <w:rFonts w:ascii="Times" w:eastAsia="Times New Roman" w:hAnsi="Times" w:cs="Arial"/>
                <w:bCs/>
                <w:color w:val="0A0905"/>
              </w:rPr>
              <w:t>behavioural</w:t>
            </w:r>
            <w:proofErr w:type="spellEnd"/>
            <w:r w:rsidRPr="007C324D">
              <w:rPr>
                <w:rFonts w:ascii="Times" w:eastAsia="Times New Roman" w:hAnsi="Times" w:cs="Arial"/>
                <w:bCs/>
                <w:color w:val="0A0905"/>
              </w:rPr>
              <w:t xml:space="preserve"> or tele-behavioral).</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26516</w:t>
            </w:r>
          </w:p>
        </w:tc>
      </w:tr>
      <w:tr w:rsidR="000B02B1" w:rsidRPr="00875E43" w:rsidTr="000B02B1">
        <w:trPr>
          <w:trHeight w:val="1490"/>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7</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 xml:space="preserve">(Teleconsultation* or </w:t>
            </w:r>
            <w:proofErr w:type="spellStart"/>
            <w:r w:rsidRPr="007C324D">
              <w:rPr>
                <w:rFonts w:ascii="Times" w:eastAsia="Times New Roman" w:hAnsi="Times" w:cs="Arial"/>
                <w:bCs/>
                <w:color w:val="0A0905"/>
              </w:rPr>
              <w:t>telenurs</w:t>
            </w:r>
            <w:proofErr w:type="spellEnd"/>
            <w:r w:rsidRPr="007C324D">
              <w:rPr>
                <w:rFonts w:ascii="Times" w:eastAsia="Times New Roman" w:hAnsi="Times" w:cs="Arial"/>
                <w:bCs/>
                <w:color w:val="0A0905"/>
              </w:rPr>
              <w:t xml:space="preserve">* or </w:t>
            </w:r>
            <w:proofErr w:type="spellStart"/>
            <w:r w:rsidRPr="007C324D">
              <w:rPr>
                <w:rFonts w:ascii="Times" w:eastAsia="Times New Roman" w:hAnsi="Times" w:cs="Arial"/>
                <w:bCs/>
                <w:color w:val="0A0905"/>
              </w:rPr>
              <w:t>Telerehabilitation</w:t>
            </w:r>
            <w:proofErr w:type="spellEnd"/>
            <w:r w:rsidRPr="007C324D">
              <w:rPr>
                <w:rFonts w:ascii="Times" w:eastAsia="Times New Roman" w:hAnsi="Times" w:cs="Arial"/>
                <w:bCs/>
                <w:color w:val="0A0905"/>
              </w:rPr>
              <w:t xml:space="preserve"> or Remote consultation* or Distance counseling or </w:t>
            </w:r>
            <w:proofErr w:type="spellStart"/>
            <w:r w:rsidRPr="007C324D">
              <w:rPr>
                <w:rFonts w:ascii="Times" w:eastAsia="Times New Roman" w:hAnsi="Times" w:cs="Arial"/>
                <w:bCs/>
                <w:color w:val="0A0905"/>
              </w:rPr>
              <w:t>telecoach</w:t>
            </w:r>
            <w:proofErr w:type="spellEnd"/>
            <w:r w:rsidRPr="007C324D">
              <w:rPr>
                <w:rFonts w:ascii="Times" w:eastAsia="Times New Roman" w:hAnsi="Times" w:cs="Arial"/>
                <w:bCs/>
                <w:color w:val="0A0905"/>
              </w:rPr>
              <w:t xml:space="preserve"> or tele-coach or Virtual provider or Virtual appointment or ((Telecare or </w:t>
            </w:r>
            <w:proofErr w:type="spellStart"/>
            <w:r w:rsidRPr="007C324D">
              <w:rPr>
                <w:rFonts w:ascii="Times" w:eastAsia="Times New Roman" w:hAnsi="Times" w:cs="Arial"/>
                <w:bCs/>
                <w:color w:val="0A0905"/>
              </w:rPr>
              <w:t>Telehealthcare</w:t>
            </w:r>
            <w:proofErr w:type="spellEnd"/>
            <w:r w:rsidRPr="007C324D">
              <w:rPr>
                <w:rFonts w:ascii="Times" w:eastAsia="Times New Roman" w:hAnsi="Times" w:cs="Arial"/>
                <w:bCs/>
                <w:color w:val="0A0905"/>
              </w:rPr>
              <w:t xml:space="preserve"> or Telehealth or Tele-health or Mobile health or mHealth or eHealth or E-health or </w:t>
            </w:r>
            <w:proofErr w:type="spellStart"/>
            <w:r w:rsidRPr="007C324D">
              <w:rPr>
                <w:rFonts w:ascii="Times" w:eastAsia="Times New Roman" w:hAnsi="Times" w:cs="Arial"/>
                <w:bCs/>
                <w:color w:val="0A0905"/>
              </w:rPr>
              <w:t>Econsult</w:t>
            </w:r>
            <w:proofErr w:type="spellEnd"/>
            <w:r w:rsidRPr="007C324D">
              <w:rPr>
                <w:rFonts w:ascii="Times" w:eastAsia="Times New Roman" w:hAnsi="Times" w:cs="Arial"/>
                <w:bCs/>
                <w:color w:val="0A0905"/>
              </w:rPr>
              <w:t>* or e-consult*) and video*)).</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11206</w:t>
            </w:r>
          </w:p>
        </w:tc>
      </w:tr>
      <w:tr w:rsidR="000B02B1" w:rsidRPr="00875E43" w:rsidTr="000B02B1">
        <w:trPr>
          <w:trHeight w:val="995"/>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8</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w:t>
            </w:r>
            <w:proofErr w:type="gramStart"/>
            <w:r w:rsidRPr="007C324D">
              <w:rPr>
                <w:rFonts w:ascii="Times" w:eastAsia="Times New Roman" w:hAnsi="Times" w:cs="Arial"/>
                <w:bCs/>
                <w:color w:val="0A0905"/>
              </w:rPr>
              <w:t>tele</w:t>
            </w:r>
            <w:proofErr w:type="gramEnd"/>
            <w:r w:rsidRPr="007C324D">
              <w:rPr>
                <w:rFonts w:ascii="Times" w:eastAsia="Times New Roman" w:hAnsi="Times" w:cs="Arial"/>
                <w:bCs/>
                <w:color w:val="0A0905"/>
              </w:rPr>
              <w:t xml:space="preserve"> </w:t>
            </w:r>
            <w:proofErr w:type="spellStart"/>
            <w:r w:rsidRPr="007C324D">
              <w:rPr>
                <w:rFonts w:ascii="Times" w:eastAsia="Times New Roman" w:hAnsi="Times" w:cs="Arial"/>
                <w:bCs/>
                <w:color w:val="0A0905"/>
              </w:rPr>
              <w:t>adj</w:t>
            </w:r>
            <w:proofErr w:type="spellEnd"/>
            <w:r w:rsidRPr="007C324D">
              <w:rPr>
                <w:rFonts w:ascii="Times" w:eastAsia="Times New Roman" w:hAnsi="Times" w:cs="Arial"/>
                <w:bCs/>
                <w:color w:val="0A0905"/>
              </w:rPr>
              <w:t xml:space="preserve"> (rehab* or stroke*)).</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 [</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=title, abstract, heading word, drug trade name, original title, device manufacturer, drug manufacturer, device trade name, keyword, floating subheading word, candidate term word]</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214</w:t>
            </w:r>
          </w:p>
        </w:tc>
      </w:tr>
      <w:tr w:rsidR="000B02B1" w:rsidRPr="00875E43" w:rsidTr="000B02B1">
        <w:trPr>
          <w:trHeight w:val="420"/>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9</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proofErr w:type="spellStart"/>
            <w:proofErr w:type="gramStart"/>
            <w:r w:rsidRPr="007C324D">
              <w:rPr>
                <w:rFonts w:ascii="Times" w:eastAsia="Times New Roman" w:hAnsi="Times" w:cs="Arial"/>
                <w:bCs/>
                <w:color w:val="0A0905"/>
              </w:rPr>
              <w:t>telestroke</w:t>
            </w:r>
            <w:proofErr w:type="spellEnd"/>
            <w:proofErr w:type="gramEnd"/>
            <w:r w:rsidRPr="007C324D">
              <w:rPr>
                <w:rFonts w:ascii="Times" w:eastAsia="Times New Roman" w:hAnsi="Times" w:cs="Arial"/>
                <w:bCs/>
                <w:color w:val="0A0905"/>
              </w:rPr>
              <w:t>*.</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700</w:t>
            </w:r>
          </w:p>
        </w:tc>
      </w:tr>
      <w:tr w:rsidR="000B02B1" w:rsidRPr="00875E43" w:rsidTr="000B02B1">
        <w:trPr>
          <w:trHeight w:val="420"/>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10</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or/6-9</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34177</w:t>
            </w:r>
          </w:p>
        </w:tc>
      </w:tr>
      <w:tr w:rsidR="000B02B1" w:rsidRPr="00875E43" w:rsidTr="000B02B1">
        <w:trPr>
          <w:trHeight w:val="1175"/>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11</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((skype or virtual) and (consult* or appointment* or conversation*)).</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 [</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=title, abstract, heading word, drug trade name, original title, device manufacturer, drug manufacturer, device trade name, keyword, floating subheading word, candidate term word]</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1551</w:t>
            </w:r>
          </w:p>
        </w:tc>
      </w:tr>
      <w:tr w:rsidR="000B02B1" w:rsidRPr="00875E43" w:rsidTr="000B02B1">
        <w:trPr>
          <w:trHeight w:val="420"/>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lastRenderedPageBreak/>
              <w:t>12</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10 or 11</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35311</w:t>
            </w:r>
          </w:p>
        </w:tc>
      </w:tr>
      <w:tr w:rsidR="000B02B1" w:rsidRPr="00875E43" w:rsidTr="000B02B1">
        <w:trPr>
          <w:trHeight w:val="590"/>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13</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 xml:space="preserve">aged/ or </w:t>
            </w:r>
            <w:proofErr w:type="spellStart"/>
            <w:r w:rsidRPr="007C324D">
              <w:rPr>
                <w:rFonts w:ascii="Times" w:eastAsia="Times New Roman" w:hAnsi="Times" w:cs="Arial"/>
                <w:bCs/>
                <w:color w:val="0A0905"/>
              </w:rPr>
              <w:t>exp</w:t>
            </w:r>
            <w:proofErr w:type="spellEnd"/>
            <w:r w:rsidRPr="007C324D">
              <w:rPr>
                <w:rFonts w:ascii="Times" w:eastAsia="Times New Roman" w:hAnsi="Times" w:cs="Arial"/>
                <w:bCs/>
                <w:color w:val="0A0905"/>
              </w:rPr>
              <w:t xml:space="preserve"> elderly care/ or </w:t>
            </w:r>
            <w:proofErr w:type="spellStart"/>
            <w:r w:rsidRPr="007C324D">
              <w:rPr>
                <w:rFonts w:ascii="Times" w:eastAsia="Times New Roman" w:hAnsi="Times" w:cs="Arial"/>
                <w:bCs/>
                <w:color w:val="0A0905"/>
              </w:rPr>
              <w:t>exp</w:t>
            </w:r>
            <w:proofErr w:type="spellEnd"/>
            <w:r w:rsidRPr="007C324D">
              <w:rPr>
                <w:rFonts w:ascii="Times" w:eastAsia="Times New Roman" w:hAnsi="Times" w:cs="Arial"/>
                <w:bCs/>
                <w:color w:val="0A0905"/>
              </w:rPr>
              <w:t xml:space="preserve"> geriatrics/ or </w:t>
            </w:r>
            <w:proofErr w:type="spellStart"/>
            <w:r w:rsidRPr="007C324D">
              <w:rPr>
                <w:rFonts w:ascii="Times" w:eastAsia="Times New Roman" w:hAnsi="Times" w:cs="Arial"/>
                <w:bCs/>
                <w:color w:val="0A0905"/>
              </w:rPr>
              <w:t>medicare</w:t>
            </w:r>
            <w:proofErr w:type="spellEnd"/>
            <w:r w:rsidRPr="007C324D">
              <w:rPr>
                <w:rFonts w:ascii="Times" w:eastAsia="Times New Roman" w:hAnsi="Times" w:cs="Arial"/>
                <w:bCs/>
                <w:color w:val="0A0905"/>
              </w:rPr>
              <w:t xml:space="preserve">/ or </w:t>
            </w:r>
            <w:proofErr w:type="spellStart"/>
            <w:r w:rsidRPr="007C324D">
              <w:rPr>
                <w:rFonts w:ascii="Times" w:eastAsia="Times New Roman" w:hAnsi="Times" w:cs="Arial"/>
                <w:bCs/>
                <w:color w:val="0A0905"/>
              </w:rPr>
              <w:t>exp</w:t>
            </w:r>
            <w:proofErr w:type="spellEnd"/>
            <w:r w:rsidRPr="007C324D">
              <w:rPr>
                <w:rFonts w:ascii="Times" w:eastAsia="Times New Roman" w:hAnsi="Times" w:cs="Arial"/>
                <w:bCs/>
                <w:color w:val="0A0905"/>
              </w:rPr>
              <w:t xml:space="preserve"> geriatric nursing/</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2546101</w:t>
            </w:r>
          </w:p>
        </w:tc>
      </w:tr>
      <w:tr w:rsidR="000B02B1" w:rsidRPr="00875E43" w:rsidTr="000B02B1">
        <w:trPr>
          <w:trHeight w:val="995"/>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14</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w:t>
            </w:r>
            <w:proofErr w:type="gramStart"/>
            <w:r w:rsidRPr="007C324D">
              <w:rPr>
                <w:rFonts w:ascii="Times" w:eastAsia="Times New Roman" w:hAnsi="Times" w:cs="Arial"/>
                <w:bCs/>
                <w:color w:val="0A0905"/>
              </w:rPr>
              <w:t>elder</w:t>
            </w:r>
            <w:proofErr w:type="gramEnd"/>
            <w:r w:rsidRPr="007C324D">
              <w:rPr>
                <w:rFonts w:ascii="Times" w:eastAsia="Times New Roman" w:hAnsi="Times" w:cs="Arial"/>
                <w:bCs/>
                <w:color w:val="0A0905"/>
              </w:rPr>
              <w:t xml:space="preserve">* or geriatric* or </w:t>
            </w:r>
            <w:proofErr w:type="spellStart"/>
            <w:r w:rsidRPr="007C324D">
              <w:rPr>
                <w:rFonts w:ascii="Times" w:eastAsia="Times New Roman" w:hAnsi="Times" w:cs="Arial"/>
                <w:bCs/>
                <w:color w:val="0A0905"/>
              </w:rPr>
              <w:t>medicare</w:t>
            </w:r>
            <w:proofErr w:type="spellEnd"/>
            <w:r w:rsidRPr="007C324D">
              <w:rPr>
                <w:rFonts w:ascii="Times" w:eastAsia="Times New Roman" w:hAnsi="Times" w:cs="Arial"/>
                <w:bCs/>
                <w:color w:val="0A0905"/>
              </w:rPr>
              <w:t xml:space="preserve"> or advanced age or advancing age or 65 year or 65 years or seniors or senior citizen* or aged 65 or age 65 or ages 65 or "65 and over" or older or old age).</w:t>
            </w:r>
            <w:proofErr w:type="spellStart"/>
            <w:r w:rsidRPr="007C324D">
              <w:rPr>
                <w:rFonts w:ascii="Times" w:eastAsia="Times New Roman" w:hAnsi="Times" w:cs="Arial"/>
                <w:bCs/>
                <w:color w:val="0A0905"/>
              </w:rPr>
              <w:t>mp</w:t>
            </w:r>
            <w:proofErr w:type="spellEnd"/>
            <w:r w:rsidRPr="007C324D">
              <w:rPr>
                <w:rFonts w:ascii="Times" w:eastAsia="Times New Roman" w:hAnsi="Times" w:cs="Arial"/>
                <w:bCs/>
                <w:color w:val="0A0905"/>
              </w:rPr>
              <w:t>.</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1022968</w:t>
            </w:r>
          </w:p>
        </w:tc>
      </w:tr>
      <w:tr w:rsidR="000B02B1" w:rsidRPr="00875E43" w:rsidTr="000B02B1">
        <w:trPr>
          <w:trHeight w:val="383"/>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15</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limit 12 to aged &lt;65+ years&gt;</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4308</w:t>
            </w:r>
          </w:p>
        </w:tc>
      </w:tr>
      <w:tr w:rsidR="000B02B1" w:rsidRPr="00875E43" w:rsidTr="000B02B1">
        <w:trPr>
          <w:trHeight w:val="365"/>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16</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12 and (13 or 14)</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5821</w:t>
            </w:r>
          </w:p>
        </w:tc>
      </w:tr>
      <w:tr w:rsidR="000B02B1" w:rsidRPr="00875E43" w:rsidTr="000B02B1">
        <w:trPr>
          <w:trHeight w:val="420"/>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17</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5 or 15 or 16</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6274</w:t>
            </w:r>
          </w:p>
        </w:tc>
      </w:tr>
      <w:tr w:rsidR="000B02B1" w:rsidRPr="00875E43" w:rsidTr="000B02B1">
        <w:trPr>
          <w:trHeight w:val="420"/>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18</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 xml:space="preserve">limit 17 to </w:t>
            </w:r>
            <w:proofErr w:type="spellStart"/>
            <w:r w:rsidRPr="007C324D">
              <w:rPr>
                <w:rFonts w:ascii="Times" w:eastAsia="Times New Roman" w:hAnsi="Times" w:cs="Arial"/>
                <w:bCs/>
                <w:color w:val="0A0905"/>
              </w:rPr>
              <w:t>yr</w:t>
            </w:r>
            <w:proofErr w:type="spellEnd"/>
            <w:r w:rsidRPr="007C324D">
              <w:rPr>
                <w:rFonts w:ascii="Times" w:eastAsia="Times New Roman" w:hAnsi="Times" w:cs="Arial"/>
                <w:bCs/>
                <w:color w:val="0A0905"/>
              </w:rPr>
              <w:t>="2012 -Current"</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3861</w:t>
            </w:r>
          </w:p>
        </w:tc>
      </w:tr>
      <w:tr w:rsidR="000B02B1" w:rsidRPr="00875E43" w:rsidTr="000B02B1">
        <w:trPr>
          <w:trHeight w:val="420"/>
        </w:trPr>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19</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 xml:space="preserve">limit 18 to </w:t>
            </w:r>
            <w:proofErr w:type="spellStart"/>
            <w:r w:rsidRPr="007C324D">
              <w:rPr>
                <w:rFonts w:ascii="Times" w:eastAsia="Times New Roman" w:hAnsi="Times" w:cs="Arial"/>
                <w:bCs/>
                <w:color w:val="0A0905"/>
              </w:rPr>
              <w:t>english</w:t>
            </w:r>
            <w:proofErr w:type="spellEnd"/>
            <w:r w:rsidRPr="007C324D">
              <w:rPr>
                <w:rFonts w:ascii="Times" w:eastAsia="Times New Roman" w:hAnsi="Times" w:cs="Arial"/>
                <w:bCs/>
                <w:color w:val="0A0905"/>
              </w:rPr>
              <w:t xml:space="preserve"> language</w:t>
            </w:r>
          </w:p>
        </w:tc>
        <w:tc>
          <w:tcPr>
            <w:tcW w:w="0" w:type="auto"/>
            <w:shd w:val="clear" w:color="auto" w:fill="F8F8F8"/>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3772</w:t>
            </w:r>
          </w:p>
        </w:tc>
      </w:tr>
      <w:tr w:rsidR="000B02B1" w:rsidRPr="00875E43" w:rsidTr="000B02B1">
        <w:trPr>
          <w:trHeight w:val="420"/>
        </w:trPr>
        <w:tc>
          <w:tcPr>
            <w:tcW w:w="0" w:type="auto"/>
            <w:tcMar>
              <w:top w:w="40" w:type="dxa"/>
              <w:left w:w="100" w:type="dxa"/>
              <w:bottom w:w="40" w:type="dxa"/>
              <w:right w:w="100" w:type="dxa"/>
            </w:tcMar>
            <w:hideMark/>
          </w:tcPr>
          <w:p w:rsidR="000B02B1" w:rsidRPr="007C324D" w:rsidRDefault="000B02B1" w:rsidP="000B02B1">
            <w:pPr>
              <w:spacing w:after="0" w:line="240" w:lineRule="auto"/>
              <w:jc w:val="center"/>
              <w:rPr>
                <w:rFonts w:ascii="Times" w:eastAsia="Times New Roman" w:hAnsi="Times" w:cs="Times New Roman"/>
              </w:rPr>
            </w:pPr>
            <w:r w:rsidRPr="007C324D">
              <w:rPr>
                <w:rFonts w:ascii="Times" w:eastAsia="Times New Roman" w:hAnsi="Times" w:cs="Arial"/>
                <w:bCs/>
                <w:color w:val="0A0905"/>
              </w:rPr>
              <w:t>20</w:t>
            </w:r>
          </w:p>
        </w:tc>
        <w:tc>
          <w:tcPr>
            <w:tcW w:w="0" w:type="auto"/>
            <w:tcMar>
              <w:top w:w="40" w:type="dxa"/>
              <w:left w:w="100" w:type="dxa"/>
              <w:bottom w:w="40" w:type="dxa"/>
              <w:right w:w="100" w:type="dxa"/>
            </w:tcMar>
            <w:hideMark/>
          </w:tcPr>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Arial"/>
                <w:bCs/>
                <w:color w:val="0A0905"/>
              </w:rPr>
              <w:t>19 not case report/</w:t>
            </w:r>
          </w:p>
        </w:tc>
        <w:tc>
          <w:tcPr>
            <w:tcW w:w="0" w:type="auto"/>
            <w:tcMar>
              <w:top w:w="40" w:type="dxa"/>
              <w:left w:w="100" w:type="dxa"/>
              <w:bottom w:w="40" w:type="dxa"/>
              <w:right w:w="100" w:type="dxa"/>
            </w:tcMar>
            <w:hideMark/>
          </w:tcPr>
          <w:p w:rsidR="000B02B1" w:rsidRPr="007C324D" w:rsidRDefault="000B02B1" w:rsidP="000B02B1">
            <w:pPr>
              <w:spacing w:after="0" w:line="240" w:lineRule="auto"/>
              <w:jc w:val="right"/>
              <w:rPr>
                <w:rFonts w:ascii="Times" w:eastAsia="Times New Roman" w:hAnsi="Times" w:cs="Times New Roman"/>
              </w:rPr>
            </w:pPr>
            <w:r w:rsidRPr="007C324D">
              <w:rPr>
                <w:rFonts w:ascii="Times" w:eastAsia="Times New Roman" w:hAnsi="Times" w:cs="Arial"/>
                <w:bCs/>
                <w:color w:val="0A0905"/>
              </w:rPr>
              <w:t>3677</w:t>
            </w:r>
          </w:p>
        </w:tc>
      </w:tr>
    </w:tbl>
    <w:p w:rsidR="000B02B1" w:rsidRPr="007C324D" w:rsidRDefault="000B02B1" w:rsidP="000B02B1">
      <w:pPr>
        <w:spacing w:after="0" w:line="240" w:lineRule="auto"/>
        <w:rPr>
          <w:rFonts w:ascii="Times" w:eastAsia="Times New Roman" w:hAnsi="Times" w:cs="Times New Roman"/>
        </w:rPr>
      </w:pPr>
      <w:r w:rsidRPr="007C324D">
        <w:rPr>
          <w:rFonts w:ascii="Times" w:eastAsia="Times New Roman" w:hAnsi="Times" w:cs="Times New Roman"/>
          <w:bCs/>
          <w:color w:val="000000"/>
        </w:rPr>
        <w:t>Note: after removing duplicate records the total results = 3549</w:t>
      </w:r>
    </w:p>
    <w:p w:rsidR="000B02B1" w:rsidRPr="007C324D" w:rsidRDefault="000B02B1" w:rsidP="000B02B1">
      <w:pPr>
        <w:spacing w:after="0" w:line="240" w:lineRule="auto"/>
        <w:rPr>
          <w:rFonts w:ascii="Times" w:hAnsi="Times"/>
        </w:rPr>
      </w:pPr>
    </w:p>
    <w:p w:rsidR="000B02B1" w:rsidRPr="007C324D" w:rsidRDefault="000B02B1" w:rsidP="000B02B1">
      <w:pPr>
        <w:spacing w:after="0" w:line="240" w:lineRule="auto"/>
        <w:rPr>
          <w:rFonts w:ascii="Times" w:hAnsi="Times" w:cs="AdvPSSab-B"/>
          <w:b/>
        </w:rPr>
      </w:pPr>
    </w:p>
    <w:p w:rsidR="000B02B1" w:rsidRDefault="000B02B1" w:rsidP="000B02B1">
      <w:pPr>
        <w:spacing w:after="0" w:line="240" w:lineRule="auto"/>
      </w:pPr>
    </w:p>
    <w:p w:rsidR="000B02B1" w:rsidRDefault="000B02B1">
      <w:r>
        <w:br w:type="page"/>
      </w:r>
    </w:p>
    <w:p w:rsidR="000B02B1" w:rsidRPr="00EE156F" w:rsidRDefault="000B02B1" w:rsidP="000B02B1">
      <w:pPr>
        <w:rPr>
          <w:rFonts w:ascii="Arial" w:hAnsi="Arial" w:cs="Arial"/>
          <w:b/>
        </w:rPr>
      </w:pPr>
      <w:r w:rsidRPr="00EE156F">
        <w:rPr>
          <w:rFonts w:ascii="Arial" w:hAnsi="Arial" w:cs="Arial"/>
          <w:b/>
        </w:rPr>
        <w:lastRenderedPageBreak/>
        <w:t>Supplemental Appen</w:t>
      </w:r>
      <w:bookmarkStart w:id="0" w:name="_GoBack"/>
      <w:bookmarkEnd w:id="0"/>
      <w:r w:rsidRPr="00EE156F">
        <w:rPr>
          <w:rFonts w:ascii="Arial" w:hAnsi="Arial" w:cs="Arial"/>
          <w:b/>
        </w:rPr>
        <w:t>dix 3</w:t>
      </w:r>
    </w:p>
    <w:p w:rsidR="000B02B1" w:rsidRDefault="000B02B1" w:rsidP="000B02B1"/>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1670"/>
        <w:gridCol w:w="1553"/>
        <w:gridCol w:w="5293"/>
        <w:gridCol w:w="6001"/>
      </w:tblGrid>
      <w:tr w:rsidR="000B02B1" w:rsidRPr="00676EDB" w:rsidTr="000B02B1">
        <w:trPr>
          <w:trHeight w:val="506"/>
        </w:trPr>
        <w:tc>
          <w:tcPr>
            <w:tcW w:w="575" w:type="pct"/>
          </w:tcPr>
          <w:p w:rsidR="000B02B1" w:rsidRDefault="000B02B1" w:rsidP="000B02B1">
            <w:pPr>
              <w:spacing w:after="0"/>
              <w:rPr>
                <w:rFonts w:ascii="Times" w:hAnsi="Times" w:cs="Arial"/>
                <w:b/>
                <w:sz w:val="20"/>
                <w:szCs w:val="20"/>
              </w:rPr>
            </w:pPr>
            <w:r>
              <w:rPr>
                <w:rFonts w:ascii="Times" w:hAnsi="Times" w:cs="Arial"/>
                <w:b/>
                <w:sz w:val="20"/>
                <w:szCs w:val="20"/>
              </w:rPr>
              <w:t>Study</w:t>
            </w:r>
          </w:p>
          <w:p w:rsidR="000B02B1" w:rsidRPr="00676EDB" w:rsidRDefault="000B02B1" w:rsidP="000B02B1">
            <w:pPr>
              <w:spacing w:after="0"/>
              <w:rPr>
                <w:rFonts w:ascii="Times" w:hAnsi="Times" w:cs="Arial"/>
                <w:b/>
                <w:sz w:val="20"/>
                <w:szCs w:val="20"/>
              </w:rPr>
            </w:pPr>
            <w:r>
              <w:rPr>
                <w:rFonts w:ascii="Times" w:hAnsi="Times" w:cs="Arial"/>
                <w:b/>
                <w:sz w:val="20"/>
                <w:szCs w:val="20"/>
              </w:rPr>
              <w:t>Year</w:t>
            </w:r>
          </w:p>
        </w:tc>
        <w:tc>
          <w:tcPr>
            <w:tcW w:w="535" w:type="pct"/>
          </w:tcPr>
          <w:p w:rsidR="000B02B1" w:rsidRPr="00676EDB" w:rsidRDefault="000B02B1" w:rsidP="000B02B1">
            <w:pPr>
              <w:spacing w:after="0"/>
              <w:jc w:val="center"/>
              <w:rPr>
                <w:rFonts w:ascii="Times" w:hAnsi="Times" w:cs="Arial"/>
                <w:b/>
                <w:sz w:val="20"/>
                <w:szCs w:val="20"/>
              </w:rPr>
            </w:pPr>
            <w:r w:rsidRPr="00676EDB">
              <w:rPr>
                <w:rFonts w:ascii="Times" w:hAnsi="Times" w:cs="Arial"/>
                <w:b/>
                <w:sz w:val="20"/>
                <w:szCs w:val="20"/>
              </w:rPr>
              <w:t>Country</w:t>
            </w:r>
          </w:p>
        </w:tc>
        <w:tc>
          <w:tcPr>
            <w:tcW w:w="1823" w:type="pct"/>
          </w:tcPr>
          <w:p w:rsidR="000B02B1" w:rsidRPr="00676EDB" w:rsidRDefault="000B02B1" w:rsidP="000B02B1">
            <w:pPr>
              <w:spacing w:after="0"/>
              <w:jc w:val="center"/>
              <w:rPr>
                <w:rFonts w:ascii="Times" w:hAnsi="Times" w:cs="Arial"/>
                <w:b/>
                <w:sz w:val="20"/>
                <w:szCs w:val="20"/>
              </w:rPr>
            </w:pPr>
            <w:r w:rsidRPr="00676EDB">
              <w:rPr>
                <w:rFonts w:ascii="Times" w:hAnsi="Times" w:cs="Arial"/>
                <w:b/>
                <w:sz w:val="20"/>
                <w:szCs w:val="20"/>
              </w:rPr>
              <w:t>Funding</w:t>
            </w:r>
          </w:p>
        </w:tc>
        <w:tc>
          <w:tcPr>
            <w:tcW w:w="2067" w:type="pct"/>
          </w:tcPr>
          <w:p w:rsidR="000B02B1" w:rsidRPr="00676EDB" w:rsidRDefault="000B02B1" w:rsidP="000B02B1">
            <w:pPr>
              <w:spacing w:after="0" w:line="240" w:lineRule="auto"/>
              <w:rPr>
                <w:rFonts w:ascii="Times" w:hAnsi="Times" w:cs="Arial"/>
                <w:b/>
                <w:sz w:val="20"/>
                <w:szCs w:val="20"/>
              </w:rPr>
            </w:pPr>
            <w:r w:rsidRPr="00582F30">
              <w:rPr>
                <w:rFonts w:ascii="Times" w:hAnsi="Times" w:cs="Arial"/>
                <w:b/>
                <w:sz w:val="20"/>
                <w:szCs w:val="20"/>
              </w:rPr>
              <w:t>Study Limitations</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Burns</w:t>
            </w:r>
            <w:r w:rsidRPr="00676EDB">
              <w:rPr>
                <w:rFonts w:ascii="Times" w:hAnsi="Times" w:cs="Arial"/>
                <w:sz w:val="20"/>
                <w:szCs w:val="20"/>
              </w:rPr>
              <w:fldChar w:fldCharType="begin">
                <w:fldData xml:space="preserve">PEVuZE5vdGU+PENpdGU+PEF1dGhvcj5CdXJuczwvQXV0aG9yPjxZZWFyPjIwMTc8L1llYXI+PFJl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</w:fldData>
              </w:fldChar>
            </w:r>
            <w:r>
              <w:rPr>
                <w:rFonts w:ascii="Times" w:hAnsi="Times" w:cs="Arial"/>
                <w:sz w:val="20"/>
                <w:szCs w:val="20"/>
              </w:rPr>
              <w:instrText xml:space="preserve"> ADDIN EN.CITE </w:instrText>
            </w:r>
            <w:r>
              <w:rPr>
                <w:rFonts w:ascii="Times" w:hAnsi="Times" w:cs="Arial"/>
                <w:sz w:val="20"/>
                <w:szCs w:val="20"/>
              </w:rPr>
              <w:fldChar w:fldCharType="begin">
                <w:fldData xml:space="preserve">PEVuZE5vdGU+PENpdGU+PEF1dGhvcj5CdXJuczwvQXV0aG9yPjxZZWFyPjIwMTc8L1llYXI+PFJl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</w:fldData>
              </w:fldChar>
            </w:r>
            <w:r>
              <w:rPr>
                <w:rFonts w:ascii="Times" w:hAnsi="Times" w:cs="Arial"/>
                <w:sz w:val="20"/>
                <w:szCs w:val="20"/>
              </w:rPr>
              <w:instrText xml:space="preserve"> ADDIN EN.CITE.DATA </w:instrText>
            </w:r>
            <w:r>
              <w:rPr>
                <w:rFonts w:ascii="Times" w:hAnsi="Times" w:cs="Arial"/>
                <w:sz w:val="20"/>
                <w:szCs w:val="20"/>
              </w:rPr>
            </w:r>
            <w:r>
              <w:rPr>
                <w:rFonts w:ascii="Times" w:hAnsi="Times" w:cs="Arial"/>
                <w:sz w:val="20"/>
                <w:szCs w:val="20"/>
              </w:rPr>
              <w:fldChar w:fldCharType="end"/>
            </w:r>
            <w:r w:rsidRPr="00676EDB">
              <w:rPr>
                <w:rFonts w:ascii="Times" w:hAnsi="Times" w:cs="Arial"/>
                <w:sz w:val="20"/>
                <w:szCs w:val="20"/>
              </w:rPr>
            </w:r>
            <w:r w:rsidRPr="00676EDB">
              <w:rPr>
                <w:rFonts w:ascii="Times" w:hAnsi="Times" w:cs="Arial"/>
                <w:sz w:val="20"/>
                <w:szCs w:val="20"/>
              </w:rPr>
              <w:fldChar w:fldCharType="separate"/>
            </w:r>
            <w:r w:rsidRPr="004A4672">
              <w:rPr>
                <w:rFonts w:ascii="Times" w:hAnsi="Times" w:cs="Arial"/>
                <w:noProof/>
                <w:sz w:val="20"/>
                <w:szCs w:val="20"/>
                <w:vertAlign w:val="superscript"/>
              </w:rPr>
              <w:t>50</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2017</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Australia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Asset Strategic Plan – Central Integrated Regional Cancer Services </w:t>
            </w:r>
          </w:p>
        </w:tc>
        <w:tc>
          <w:tcPr>
            <w:tcW w:w="2067" w:type="pct"/>
          </w:tcPr>
          <w:p w:rsidR="000B02B1" w:rsidRPr="00582F30" w:rsidRDefault="000B02B1" w:rsidP="000B02B1">
            <w:pPr>
              <w:spacing w:after="0" w:line="240" w:lineRule="auto"/>
              <w:rPr>
                <w:rFonts w:ascii="Times" w:hAnsi="Times" w:cs="Arial"/>
                <w:b/>
                <w:sz w:val="20"/>
                <w:szCs w:val="20"/>
              </w:rPr>
            </w:pPr>
            <w:r w:rsidRPr="00582F30">
              <w:rPr>
                <w:rFonts w:ascii="Times" w:hAnsi="Times" w:cs="Arial"/>
                <w:sz w:val="20"/>
                <w:szCs w:val="20"/>
              </w:rPr>
              <w:t>Varying levels of experience and expertise among regional speech pathologists may have affected service outcomes</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Burton</w:t>
            </w:r>
            <w:r w:rsidRPr="00676EDB">
              <w:rPr>
                <w:rFonts w:ascii="Times" w:hAnsi="Times" w:cs="Arial"/>
                <w:sz w:val="20"/>
                <w:szCs w:val="20"/>
              </w:rPr>
              <w:fldChar w:fldCharType="begin"/>
            </w:r>
            <w:r>
              <w:rPr>
                <w:rFonts w:ascii="Times" w:hAnsi="Times" w:cs="Arial"/>
                <w:sz w:val="20"/>
                <w:szCs w:val="20"/>
              </w:rPr>
              <w:instrText xml:space="preserve"> ADDIN EN.CITE &lt;EndNote&gt;&lt;Cite&gt;&lt;Author&gt;Burton&lt;/Author&gt;&lt;Year&gt;2018&lt;/Year&gt;&lt;RecNum&gt;2020&lt;/RecNum&gt;&lt;DisplayText&gt;&lt;style face="superscript"&gt;75&lt;/style&gt;&lt;/DisplayText&gt;&lt;record&gt;&lt;rec-number&gt;2020&lt;/rec-number&gt;&lt;foreign-keys&gt;&lt;key app="EN" db-id="depwd0dvktsa28eztw5v255vfvv0tef9zrsa" timestamp="1543786904"&gt;2020&lt;/key&gt;&lt;/foreign-keys&gt;&lt;ref-type name="Journal Article"&gt;17&lt;/ref-type&gt;&lt;contributors&gt;&lt;authors&gt;&lt;author&gt;Burton, R. L.&lt;/author&gt;&lt;author&gt;O&amp;apos;Connell, M. E.&lt;/author&gt;&lt;/authors&gt;&lt;/contributors&gt;&lt;auth-address&gt;Department of Psychology, University of Saskatchewan, Saskatoon, SK, Canada.&lt;/auth-address&gt;&lt;titles&gt;&lt;title&gt;Telehealth Rehabilitation for Cognitive Impairment: Randomized Controlled Feasibility Trial&lt;/title&gt;&lt;secondary-title&gt;JMIR Res Protoc&lt;/secondary-title&gt;&lt;alt-title&gt;JMIR research protocols&lt;/alt-title&gt;&lt;/titles&gt;&lt;pages&gt;e43&lt;/pages&gt;&lt;volume&gt;7&lt;/volume&gt;&lt;number&gt;2&lt;/number&gt;&lt;edition&gt;2018/02/10&lt;/edition&gt;&lt;keywords&gt;&lt;keyword&gt;Alzheimer disease&lt;/keyword&gt;&lt;keyword&gt;cognitive rehabilitation&lt;/keyword&gt;&lt;keyword&gt;dementia&lt;/keyword&gt;&lt;keyword&gt;telehealth&lt;/keyword&gt;&lt;/keywords&gt;&lt;dates&gt;&lt;year&gt;2018&lt;/year&gt;&lt;pub-dates&gt;&lt;date&gt;Feb 8&lt;/date&gt;&lt;/pub-dates&gt;&lt;/dates&gt;&lt;isbn&gt;1929-0748 (Print)&amp;#xD;1929-0748&lt;/isbn&gt;&lt;accession-num&gt;29422453&lt;/accession-num&gt;&lt;label&gt; FT&lt;/label&gt;&lt;urls&gt;&lt;/urls&gt;&lt;custom4&gt; Include&lt;/custom4&gt;&lt;electronic-resource-num&gt;10.2196/resprot.9420&lt;/electronic-resource-num&gt;&lt;remote-database-provider&gt;NLM&lt;/remote-database-provider&gt;&lt;language&gt;eng&lt;/language&gt;&lt;/record&gt;&lt;/Cite&gt;&lt;/EndNote&gt;</w:instrText>
            </w:r>
            <w:r w:rsidRPr="00676EDB">
              <w:rPr>
                <w:rFonts w:ascii="Times" w:hAnsi="Times" w:cs="Arial"/>
                <w:sz w:val="20"/>
                <w:szCs w:val="20"/>
              </w:rPr>
              <w:fldChar w:fldCharType="separate"/>
            </w:r>
            <w:r w:rsidRPr="004A4672">
              <w:rPr>
                <w:rFonts w:ascii="Times" w:hAnsi="Times" w:cs="Arial"/>
                <w:noProof/>
                <w:sz w:val="20"/>
                <w:szCs w:val="20"/>
                <w:vertAlign w:val="superscript"/>
              </w:rPr>
              <w:t>75</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2018</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Canada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Alzheimer Society of Canada</w:t>
            </w:r>
          </w:p>
        </w:tc>
        <w:tc>
          <w:tcPr>
            <w:tcW w:w="2067" w:type="pct"/>
          </w:tcPr>
          <w:p w:rsidR="000B02B1" w:rsidRPr="00582F30" w:rsidRDefault="000B02B1" w:rsidP="000B02B1">
            <w:pPr>
              <w:spacing w:after="0" w:line="240" w:lineRule="auto"/>
              <w:rPr>
                <w:rFonts w:ascii="Times" w:hAnsi="Times" w:cs="Arial"/>
                <w:b/>
                <w:sz w:val="20"/>
                <w:szCs w:val="20"/>
              </w:rPr>
            </w:pPr>
            <w:r w:rsidRPr="00582F30">
              <w:rPr>
                <w:rFonts w:ascii="Times" w:hAnsi="Times" w:cs="Arial"/>
                <w:sz w:val="20"/>
                <w:szCs w:val="20"/>
              </w:rPr>
              <w:t xml:space="preserve">Small sample size; high dropout and low completion rates in intervention group </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Comin-Colet</w:t>
            </w:r>
            <w:r w:rsidRPr="00676EDB">
              <w:rPr>
                <w:rFonts w:ascii="Times" w:hAnsi="Times" w:cs="Arial"/>
                <w:sz w:val="20"/>
                <w:szCs w:val="20"/>
              </w:rPr>
              <w:fldChar w:fldCharType="begin">
                <w:fldData xml:space="preserve">PEVuZE5vdGU+PENpdGU+PEF1dGhvcj5Db21pbi1Db2xldDwvQXV0aG9yPjxZZWFyPjIwMTY8L1ll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</w:fldData>
              </w:fldChar>
            </w:r>
            <w:r>
              <w:rPr>
                <w:rFonts w:ascii="Times" w:hAnsi="Times" w:cs="Arial"/>
                <w:sz w:val="20"/>
                <w:szCs w:val="20"/>
              </w:rPr>
              <w:instrText xml:space="preserve"> ADDIN EN.CITE </w:instrText>
            </w:r>
            <w:r>
              <w:rPr>
                <w:rFonts w:ascii="Times" w:hAnsi="Times" w:cs="Arial"/>
                <w:sz w:val="20"/>
                <w:szCs w:val="20"/>
              </w:rPr>
              <w:fldChar w:fldCharType="begin">
                <w:fldData xml:space="preserve">PEVuZE5vdGU+PENpdGU+PEF1dGhvcj5Db21pbi1Db2xldDwvQXV0aG9yPjxZZWFyPjIwMTY8L1ll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</w:fldData>
              </w:fldChar>
            </w:r>
            <w:r>
              <w:rPr>
                <w:rFonts w:ascii="Times" w:hAnsi="Times" w:cs="Arial"/>
                <w:sz w:val="20"/>
                <w:szCs w:val="20"/>
              </w:rPr>
              <w:instrText xml:space="preserve"> ADDIN EN.CITE.DATA </w:instrText>
            </w:r>
            <w:r>
              <w:rPr>
                <w:rFonts w:ascii="Times" w:hAnsi="Times" w:cs="Arial"/>
                <w:sz w:val="20"/>
                <w:szCs w:val="20"/>
              </w:rPr>
            </w:r>
            <w:r>
              <w:rPr>
                <w:rFonts w:ascii="Times" w:hAnsi="Times" w:cs="Arial"/>
                <w:sz w:val="20"/>
                <w:szCs w:val="20"/>
              </w:rPr>
              <w:fldChar w:fldCharType="end"/>
            </w:r>
            <w:r w:rsidRPr="00676EDB">
              <w:rPr>
                <w:rFonts w:ascii="Times" w:hAnsi="Times" w:cs="Arial"/>
                <w:sz w:val="20"/>
                <w:szCs w:val="20"/>
              </w:rPr>
            </w:r>
            <w:r w:rsidRPr="00676EDB">
              <w:rPr>
                <w:rFonts w:ascii="Times" w:hAnsi="Times" w:cs="Arial"/>
                <w:sz w:val="20"/>
                <w:szCs w:val="20"/>
              </w:rPr>
              <w:fldChar w:fldCharType="separate"/>
            </w:r>
            <w:r w:rsidRPr="004A4672">
              <w:rPr>
                <w:rFonts w:ascii="Times" w:hAnsi="Times" w:cs="Arial"/>
                <w:noProof/>
                <w:sz w:val="20"/>
                <w:szCs w:val="20"/>
                <w:vertAlign w:val="superscript"/>
              </w:rPr>
              <w:t>51</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2016</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USA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Telefonica </w:t>
            </w:r>
            <w:proofErr w:type="spellStart"/>
            <w:r w:rsidRPr="00676EDB">
              <w:rPr>
                <w:rFonts w:ascii="Times" w:hAnsi="Times" w:cs="Arial"/>
                <w:sz w:val="20"/>
                <w:szCs w:val="20"/>
              </w:rPr>
              <w:t>Soluciones</w:t>
            </w:r>
            <w:proofErr w:type="spellEnd"/>
            <w:r w:rsidRPr="00676EDB">
              <w:rPr>
                <w:rFonts w:ascii="Times" w:hAnsi="Times" w:cs="Arial"/>
                <w:sz w:val="20"/>
                <w:szCs w:val="20"/>
              </w:rPr>
              <w:t xml:space="preserve"> S.A. and IMIM</w:t>
            </w:r>
          </w:p>
        </w:tc>
        <w:tc>
          <w:tcPr>
            <w:tcW w:w="2067" w:type="pct"/>
          </w:tcPr>
          <w:p w:rsidR="000B02B1" w:rsidRPr="00582F30" w:rsidRDefault="000B02B1" w:rsidP="000B02B1">
            <w:pPr>
              <w:spacing w:after="0" w:line="240" w:lineRule="auto"/>
              <w:rPr>
                <w:rFonts w:ascii="Times" w:hAnsi="Times" w:cs="Arial"/>
                <w:b/>
                <w:sz w:val="20"/>
                <w:szCs w:val="20"/>
              </w:rPr>
            </w:pPr>
            <w:r w:rsidRPr="00582F30">
              <w:rPr>
                <w:rFonts w:ascii="Times" w:hAnsi="Times" w:cs="Arial"/>
                <w:sz w:val="20"/>
                <w:szCs w:val="20"/>
              </w:rPr>
              <w:t xml:space="preserve">Possibly limited study duration, staff bias due to open-label intervention style </w:t>
            </w:r>
          </w:p>
        </w:tc>
      </w:tr>
      <w:tr w:rsidR="000B02B1" w:rsidRPr="00676EDB" w:rsidTr="000B02B1">
        <w:trPr>
          <w:trHeight w:val="638"/>
        </w:trPr>
        <w:tc>
          <w:tcPr>
            <w:tcW w:w="575" w:type="pct"/>
          </w:tcPr>
          <w:p w:rsidR="000B02B1" w:rsidRDefault="000B02B1" w:rsidP="000B02B1">
            <w:pPr>
              <w:spacing w:after="0"/>
              <w:rPr>
                <w:rFonts w:ascii="Times" w:hAnsi="Times" w:cs="Arial"/>
                <w:sz w:val="20"/>
                <w:szCs w:val="20"/>
                <w:vertAlign w:val="superscript"/>
              </w:rPr>
            </w:pPr>
            <w:r w:rsidRPr="00676EDB">
              <w:rPr>
                <w:rFonts w:ascii="Times" w:hAnsi="Times" w:cs="Arial"/>
                <w:sz w:val="20"/>
                <w:szCs w:val="20"/>
              </w:rPr>
              <w:t>De Luca</w:t>
            </w:r>
            <w:r w:rsidRPr="00676EDB">
              <w:rPr>
                <w:rFonts w:ascii="Times" w:hAnsi="Times" w:cs="Arial"/>
                <w:sz w:val="20"/>
                <w:szCs w:val="20"/>
              </w:rPr>
              <w:fldChar w:fldCharType="begin"/>
            </w:r>
            <w:r>
              <w:rPr>
                <w:rFonts w:ascii="Times" w:hAnsi="Times" w:cs="Arial"/>
                <w:sz w:val="20"/>
                <w:szCs w:val="20"/>
              </w:rPr>
              <w:instrText xml:space="preserve"> ADDIN EN.CITE &lt;EndNote&gt;&lt;Cite&gt;&lt;Author&gt;De Luca&lt;/Author&gt;&lt;Year&gt;2016&lt;/Year&gt;&lt;RecNum&gt;1998&lt;/RecNum&gt;&lt;DisplayText&gt;&lt;style face="superscript"&gt;71&lt;/style&gt;&lt;/DisplayText&gt;&lt;record&gt;&lt;rec-number&gt;1998&lt;/rec-number&gt;&lt;foreign-keys&gt;&lt;key app="EN" db-id="depwd0dvktsa28eztw5v255vfvv0tef9zrsa" timestamp="1542041030"&gt;1998&lt;/key&gt;&lt;/foreign-keys&gt;&lt;ref-type name="Journal Article"&gt;17&lt;/ref-type&gt;&lt;contributors&gt;&lt;authors&gt;&lt;author&gt;De Luca, R. B., A.; De Cola, M. C.; Trifiletti, A.; Tomasello, P.; Torrisi, M.; Reitano, S.; Leo, A.; Bramanti, P.; Calabro, R. S.&lt;/author&gt;&lt;/authors&gt;&lt;/contributors&gt;&lt;titles&gt;&lt;title&gt;Tele-health-care in the elderly living in nursing home: the first Sicilian multimodal approach&lt;/title&gt;&lt;secondary-title&gt;Aging Clin Exp Res&lt;/secondary-title&gt;&lt;/titles&gt;&lt;periodical&gt;&lt;full-title&gt;Aging Clinical and Experimental Research&lt;/full-title&gt;&lt;abbr-1&gt;Aging Clin. Exp. Res.&lt;/abbr-1&gt;&lt;abbr-2&gt;Aging Clin Exp Res&lt;/abbr-2&gt;&lt;abbr-3&gt;Aging Clinical &amp;amp; Experimental Research&lt;/abbr-3&gt;&lt;/periodical&gt;&lt;pages&gt;753-9&lt;/pages&gt;&lt;volume&gt;28&lt;/volume&gt;&lt;number&gt;4&lt;/number&gt;&lt;dates&gt;&lt;year&gt;2016&lt;/year&gt;&lt;/dates&gt;&lt;isbn&gt;1594-0667&lt;/isbn&gt;&lt;accession-num&gt;26420423&lt;/accession-num&gt;&lt;label&gt;Pubmed 6-23-17&lt;/label&gt;&lt;urls&gt;&lt;related-urls&gt;&lt;url&gt;&lt;style face="underline" font="default" size="100%"&gt;https://link.springer.com/article/10.1007%2Fs40520-015-0463-8&lt;/style&gt;&lt;/url&gt;&lt;/related-urls&gt;&lt;/urls&gt;&lt;custom4&gt; Include from Part 1 agree&lt;/custom4&gt;&lt;electronic-resource-num&gt;10.1007/s40520-015-0463-8&lt;/electronic-resource-num&gt;&lt;modified-date&gt; Include&lt;/modified-date&gt;&lt;/record&gt;&lt;/Cite&gt;&lt;/EndNote&gt;</w:instrText>
            </w:r>
            <w:r w:rsidRPr="00676EDB">
              <w:rPr>
                <w:rFonts w:ascii="Times" w:hAnsi="Times" w:cs="Arial"/>
                <w:sz w:val="20"/>
                <w:szCs w:val="20"/>
              </w:rPr>
              <w:fldChar w:fldCharType="separate"/>
            </w:r>
            <w:r w:rsidRPr="004A4672">
              <w:rPr>
                <w:rFonts w:ascii="Times" w:hAnsi="Times" w:cs="Arial"/>
                <w:noProof/>
                <w:sz w:val="20"/>
                <w:szCs w:val="20"/>
                <w:vertAlign w:val="superscript"/>
              </w:rPr>
              <w:t>71</w:t>
            </w:r>
            <w:r w:rsidRPr="00676EDB">
              <w:rPr>
                <w:rFonts w:ascii="Times" w:hAnsi="Times" w:cs="Arial"/>
                <w:sz w:val="20"/>
                <w:szCs w:val="20"/>
              </w:rPr>
              <w:fldChar w:fldCharType="end"/>
            </w:r>
          </w:p>
          <w:p w:rsidR="000B02B1" w:rsidRPr="00BA5A80" w:rsidRDefault="000B02B1" w:rsidP="000B02B1">
            <w:pPr>
              <w:spacing w:after="0"/>
            </w:pPr>
            <w:r w:rsidRPr="00BA5A80">
              <w:t>2015</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Italy</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Not specified</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Unspecified study duration </w:t>
            </w:r>
          </w:p>
        </w:tc>
      </w:tr>
      <w:tr w:rsidR="000B02B1" w:rsidRPr="00676EDB" w:rsidTr="000B02B1">
        <w:tc>
          <w:tcPr>
            <w:tcW w:w="575" w:type="pct"/>
          </w:tcPr>
          <w:p w:rsidR="000B02B1" w:rsidRDefault="000B02B1" w:rsidP="000B02B1">
            <w:pPr>
              <w:spacing w:after="0"/>
              <w:rPr>
                <w:rFonts w:ascii="Times" w:hAnsi="Times" w:cs="Arial"/>
                <w:sz w:val="20"/>
                <w:szCs w:val="20"/>
              </w:rPr>
            </w:pPr>
            <w:proofErr w:type="spellStart"/>
            <w:r w:rsidRPr="00676EDB">
              <w:rPr>
                <w:rFonts w:ascii="Times" w:hAnsi="Times" w:cs="Arial"/>
                <w:sz w:val="20"/>
                <w:szCs w:val="20"/>
              </w:rPr>
              <w:t>Dichmann</w:t>
            </w:r>
            <w:proofErr w:type="spellEnd"/>
            <w:r w:rsidRPr="00676EDB">
              <w:rPr>
                <w:rFonts w:ascii="Times" w:hAnsi="Times" w:cs="Arial"/>
                <w:sz w:val="20"/>
                <w:szCs w:val="20"/>
              </w:rPr>
              <w:t xml:space="preserve"> Sorknaes</w:t>
            </w:r>
            <w:r w:rsidRPr="00676EDB">
              <w:rPr>
                <w:rFonts w:ascii="Times" w:hAnsi="Times" w:cs="Arial"/>
                <w:sz w:val="20"/>
                <w:szCs w:val="20"/>
              </w:rPr>
              <w:fldChar w:fldCharType="begin"/>
            </w:r>
            <w:r>
              <w:rPr>
                <w:rFonts w:ascii="Times" w:hAnsi="Times" w:cs="Arial"/>
                <w:sz w:val="20"/>
                <w:szCs w:val="20"/>
              </w:rPr>
              <w:instrText xml:space="preserve"> ADDIN EN.CITE &lt;EndNote&gt;&lt;Cite&gt;&lt;Author&gt;Dichmann Sorknaes&lt;/Author&gt;&lt;Year&gt;2016&lt;/Year&gt;&lt;RecNum&gt;1999&lt;/RecNum&gt;&lt;DisplayText&gt;&lt;style face="superscript"&gt;45&lt;/style&gt;&lt;/DisplayText&gt;&lt;record&gt;&lt;rec-number&gt;1999&lt;/rec-number&gt;&lt;foreign-keys&gt;&lt;key app="EN" db-id="depwd0dvktsa28eztw5v255vfvv0tef9zrsa" timestamp="1542041030"&gt;1999&lt;/key&gt;&lt;/foreign-keys&gt;&lt;ref-type name="Journal Article"&gt;17&lt;/ref-type&gt;&lt;contributors&gt;&lt;authors&gt;&lt;author&gt;Dichmann Sorknaes, A.&lt;/author&gt;&lt;/authors&gt;&lt;/contributors&gt;&lt;titles&gt;&lt;title&gt;The Effect of Tele-Consultation Between a Hospital-Based Nurse and a COPD Patient&lt;/title&gt;&lt;secondary-title&gt;Stud Health Technol Inform&lt;/secondary-title&gt;&lt;/titles&gt;&lt;periodical&gt;&lt;full-title&gt;Studies in Health Technology and Informatics&lt;/full-title&gt;&lt;abbr-1&gt;Stud. Health Technol. Inform.&lt;/abbr-1&gt;&lt;abbr-2&gt;Stud Health Technol Inform&lt;/abbr-2&gt;&lt;abbr-3&gt;Studies in Health Technology &amp;amp; Informatics&lt;/abbr-3&gt;&lt;/periodical&gt;&lt;pages&gt;883-4&lt;/pages&gt;&lt;volume&gt;225&lt;/volume&gt;&lt;dates&gt;&lt;year&gt;2016&lt;/year&gt;&lt;/dates&gt;&lt;isbn&gt;0926-9630 (Print); 0926-9630&lt;/isbn&gt;&lt;accession-num&gt;27332391&lt;/accession-num&gt;&lt;label&gt;Pubmed 6-23-17&lt;/label&gt;&lt;urls&gt;&lt;/urls&gt;&lt;custom4&gt; Include from Part 1 agree&lt;/custom4&gt;&lt;modified-date&gt; Include&lt;/modified-date&gt;&lt;/record&gt;&lt;/Cite&gt;&lt;/EndNote&gt;</w:instrText>
            </w:r>
            <w:r w:rsidRPr="00676EDB">
              <w:rPr>
                <w:rFonts w:ascii="Times" w:hAnsi="Times" w:cs="Arial"/>
                <w:sz w:val="20"/>
                <w:szCs w:val="20"/>
              </w:rPr>
              <w:fldChar w:fldCharType="separate"/>
            </w:r>
            <w:r w:rsidRPr="004A4672">
              <w:rPr>
                <w:rFonts w:ascii="Times" w:hAnsi="Times" w:cs="Arial"/>
                <w:noProof/>
                <w:sz w:val="20"/>
                <w:szCs w:val="20"/>
                <w:vertAlign w:val="superscript"/>
              </w:rPr>
              <w:t>45</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2013</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Denmark </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European Commission, Danish Health Foundation, Danish Nurses’ Organization, University of Southern Denmark, OUH-Odense University Hospital, </w:t>
            </w:r>
            <w:proofErr w:type="spellStart"/>
            <w:r w:rsidRPr="00676EDB">
              <w:rPr>
                <w:rFonts w:ascii="Times" w:hAnsi="Times" w:cs="Arial"/>
                <w:sz w:val="20"/>
                <w:szCs w:val="20"/>
              </w:rPr>
              <w:t>Svendborg</w:t>
            </w:r>
            <w:proofErr w:type="spellEnd"/>
            <w:r w:rsidRPr="00676EDB">
              <w:rPr>
                <w:rFonts w:ascii="Times" w:hAnsi="Times" w:cs="Arial"/>
                <w:sz w:val="20"/>
                <w:szCs w:val="20"/>
              </w:rPr>
              <w:t xml:space="preserve"> Hospital </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Low intervention duration and generalizability  </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Dy</w:t>
            </w:r>
            <w:r w:rsidRPr="00676EDB">
              <w:rPr>
                <w:rFonts w:ascii="Times" w:hAnsi="Times" w:cs="Arial"/>
                <w:sz w:val="20"/>
                <w:szCs w:val="20"/>
              </w:rPr>
              <w:fldChar w:fldCharType="begin"/>
            </w:r>
            <w:r>
              <w:rPr>
                <w:rFonts w:ascii="Times" w:hAnsi="Times" w:cs="Arial"/>
                <w:sz w:val="20"/>
                <w:szCs w:val="20"/>
              </w:rPr>
              <w:instrText xml:space="preserve"> ADDIN EN.CITE &lt;EndNote&gt;&lt;Cite&gt;&lt;Author&gt;Dy&lt;/Author&gt;&lt;Year&gt;2013&lt;/Year&gt;&lt;RecNum&gt;2000&lt;/RecNum&gt;&lt;DisplayText&gt;&lt;style face="superscript"&gt;46&lt;/style&gt;&lt;/DisplayText&gt;&lt;record&gt;&lt;rec-number&gt;2000&lt;/rec-number&gt;&lt;foreign-keys&gt;&lt;key app="EN" db-id="depwd0dvktsa28eztw5v255vfvv0tef9zrsa" timestamp="1542041030"&gt;2000&lt;/key&gt;&lt;/foreign-keys&gt;&lt;ref-type name="Journal Article"&gt;17&lt;/ref-type&gt;&lt;contributors&gt;&lt;authors&gt;&lt;author&gt;Dy, P. M., P. C.; Weinstock, R. S.&lt;/author&gt;&lt;/authors&gt;&lt;/contributors&gt;&lt;titles&gt;&lt;title&gt;Use of telemedicine to improve glycemic management in a skilled nursing facility: a pilot study&lt;/title&gt;&lt;secondary-title&gt;Telemed J E Health&lt;/secondary-title&gt;&lt;/titles&gt;&lt;periodical&gt;&lt;full-title&gt;Telemedicine Journal and e-Health&lt;/full-title&gt;&lt;abbr-1&gt;Telemed J. E Health&lt;/abbr-1&gt;&lt;abbr-2&gt;Telemed J E Health&lt;/abbr-2&gt;&lt;abbr-3&gt;Telemedicine Journal &amp;amp; e-Health&lt;/abbr-3&gt;&lt;/periodical&gt;&lt;pages&gt;643-5&lt;/pages&gt;&lt;volume&gt;19&lt;/volume&gt;&lt;number&gt;8&lt;/number&gt;&lt;dates&gt;&lt;year&gt;2013&lt;/year&gt;&lt;/dates&gt;&lt;isbn&gt;1530-5627&lt;/isbn&gt;&lt;accession-num&gt;23758078&lt;/accession-num&gt;&lt;label&gt;Pubmed 6-23-17&lt;/label&gt;&lt;urls&gt;&lt;related-urls&gt;&lt;url&gt;&lt;style face="underline" font="default" size="100%"&gt;http://online.liebertpub.com/doi/abs/10.1089/tmj.2012.0274?url_ver=Z39.88-2003&amp;amp;rfr_id=ori%3Arid%3Acrossref.org&amp;amp;rfr_dat=cr_pub%3Dpubmed&lt;/style&gt;&lt;/url&gt;&lt;/related-urls&gt;&lt;/urls&gt;&lt;custom4&gt; Include from Part 1 agree&lt;/custom4&gt;&lt;electronic-resource-num&gt;10.1089/tmj.2012.0274&lt;/electronic-resource-num&gt;&lt;modified-date&gt; Include&lt;/modified-date&gt;&lt;/record&gt;&lt;/Cite&gt;&lt;/EndNote&gt;</w:instrText>
            </w:r>
            <w:r w:rsidRPr="00676EDB">
              <w:rPr>
                <w:rFonts w:ascii="Times" w:hAnsi="Times" w:cs="Arial"/>
                <w:sz w:val="20"/>
                <w:szCs w:val="20"/>
              </w:rPr>
              <w:fldChar w:fldCharType="separate"/>
            </w:r>
            <w:r w:rsidRPr="004A4672">
              <w:rPr>
                <w:rFonts w:ascii="Times" w:hAnsi="Times" w:cs="Arial"/>
                <w:noProof/>
                <w:sz w:val="20"/>
                <w:szCs w:val="20"/>
                <w:vertAlign w:val="superscript"/>
              </w:rPr>
              <w:t>46</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2013</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USA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NY State Dep of Health, Home &amp; Rehabilitation Center, SUNY Upstate Medical University, </w:t>
            </w:r>
            <w:proofErr w:type="spellStart"/>
            <w:r w:rsidRPr="00676EDB">
              <w:rPr>
                <w:rFonts w:ascii="Times" w:hAnsi="Times" w:cs="Arial"/>
                <w:sz w:val="20"/>
                <w:szCs w:val="20"/>
              </w:rPr>
              <w:t>Govsphere</w:t>
            </w:r>
            <w:proofErr w:type="spellEnd"/>
            <w:r w:rsidRPr="00676EDB">
              <w:rPr>
                <w:rFonts w:ascii="Times" w:hAnsi="Times" w:cs="Arial"/>
                <w:sz w:val="20"/>
                <w:szCs w:val="20"/>
              </w:rPr>
              <w:t xml:space="preserve"> </w:t>
            </w:r>
            <w:proofErr w:type="spellStart"/>
            <w:r w:rsidRPr="00676EDB">
              <w:rPr>
                <w:rFonts w:ascii="Times" w:hAnsi="Times" w:cs="Arial"/>
                <w:sz w:val="20"/>
                <w:szCs w:val="20"/>
              </w:rPr>
              <w:t>Inc</w:t>
            </w:r>
            <w:proofErr w:type="spellEnd"/>
            <w:r w:rsidRPr="00676EDB">
              <w:rPr>
                <w:rFonts w:ascii="Times" w:hAnsi="Times" w:cs="Arial"/>
                <w:sz w:val="20"/>
                <w:szCs w:val="20"/>
              </w:rPr>
              <w:t xml:space="preserve">, Learning Paradigm, </w:t>
            </w:r>
            <w:proofErr w:type="spellStart"/>
            <w:r w:rsidRPr="00676EDB">
              <w:rPr>
                <w:rFonts w:ascii="Times" w:hAnsi="Times" w:cs="Arial"/>
                <w:sz w:val="20"/>
                <w:szCs w:val="20"/>
              </w:rPr>
              <w:t>LifeScan</w:t>
            </w:r>
            <w:proofErr w:type="spellEnd"/>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Small sample size, low participant compliance </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Gandolfi</w:t>
            </w:r>
            <w:r w:rsidRPr="00676EDB">
              <w:rPr>
                <w:rFonts w:ascii="Times" w:hAnsi="Times" w:cs="Arial"/>
                <w:sz w:val="20"/>
                <w:szCs w:val="20"/>
              </w:rPr>
              <w:fldChar w:fldCharType="begin">
                <w:fldData xml:space="preserve">PEVuZE5vdGU+PENpdGU+PEF1dGhvcj5HYW5kb2xmaTwvQXV0aG9yPjxZZWFyPjIwMTc8L1llYXI+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</w:fldData>
              </w:fldChar>
            </w:r>
            <w:r>
              <w:rPr>
                <w:rFonts w:ascii="Times" w:hAnsi="Times" w:cs="Arial"/>
                <w:sz w:val="20"/>
                <w:szCs w:val="20"/>
              </w:rPr>
              <w:instrText xml:space="preserve"> ADDIN EN.CITE </w:instrText>
            </w:r>
            <w:r>
              <w:rPr>
                <w:rFonts w:ascii="Times" w:hAnsi="Times" w:cs="Arial"/>
                <w:sz w:val="20"/>
                <w:szCs w:val="20"/>
              </w:rPr>
              <w:fldChar w:fldCharType="begin">
                <w:fldData xml:space="preserve">PEVuZE5vdGU+PENpdGU+PEF1dGhvcj5HYW5kb2xmaTwvQXV0aG9yPjxZZWFyPjIwMTc8L1llYXI+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</w:fldData>
              </w:fldChar>
            </w:r>
            <w:r>
              <w:rPr>
                <w:rFonts w:ascii="Times" w:hAnsi="Times" w:cs="Arial"/>
                <w:sz w:val="20"/>
                <w:szCs w:val="20"/>
              </w:rPr>
              <w:instrText xml:space="preserve"> ADDIN EN.CITE.DATA </w:instrText>
            </w:r>
            <w:r>
              <w:rPr>
                <w:rFonts w:ascii="Times" w:hAnsi="Times" w:cs="Arial"/>
                <w:sz w:val="20"/>
                <w:szCs w:val="20"/>
              </w:rPr>
            </w:r>
            <w:r>
              <w:rPr>
                <w:rFonts w:ascii="Times" w:hAnsi="Times" w:cs="Arial"/>
                <w:sz w:val="20"/>
                <w:szCs w:val="20"/>
              </w:rPr>
              <w:fldChar w:fldCharType="end"/>
            </w:r>
            <w:r w:rsidRPr="00676EDB">
              <w:rPr>
                <w:rFonts w:ascii="Times" w:hAnsi="Times" w:cs="Arial"/>
                <w:sz w:val="20"/>
                <w:szCs w:val="20"/>
              </w:rPr>
            </w:r>
            <w:r w:rsidRPr="00676EDB">
              <w:rPr>
                <w:rFonts w:ascii="Times" w:hAnsi="Times" w:cs="Arial"/>
                <w:sz w:val="20"/>
                <w:szCs w:val="20"/>
              </w:rPr>
              <w:fldChar w:fldCharType="separate"/>
            </w:r>
            <w:r w:rsidRPr="004A4672">
              <w:rPr>
                <w:rFonts w:ascii="Times" w:hAnsi="Times" w:cs="Arial"/>
                <w:noProof/>
                <w:sz w:val="20"/>
                <w:szCs w:val="20"/>
                <w:vertAlign w:val="superscript"/>
              </w:rPr>
              <w:t>76</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2017</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Italy </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Grant of </w:t>
            </w:r>
            <w:proofErr w:type="spellStart"/>
            <w:r w:rsidRPr="00676EDB">
              <w:rPr>
                <w:rFonts w:ascii="Times" w:hAnsi="Times" w:cs="Arial"/>
                <w:sz w:val="20"/>
                <w:szCs w:val="20"/>
              </w:rPr>
              <w:t>Ricerca</w:t>
            </w:r>
            <w:proofErr w:type="spellEnd"/>
            <w:r w:rsidRPr="00676EDB">
              <w:rPr>
                <w:rFonts w:ascii="Times" w:hAnsi="Times" w:cs="Arial"/>
                <w:sz w:val="20"/>
                <w:szCs w:val="20"/>
              </w:rPr>
              <w:t xml:space="preserve"> Sanitaria </w:t>
            </w:r>
            <w:proofErr w:type="spellStart"/>
            <w:r w:rsidRPr="00676EDB">
              <w:rPr>
                <w:rFonts w:ascii="Times" w:hAnsi="Times" w:cs="Arial"/>
                <w:sz w:val="20"/>
                <w:szCs w:val="20"/>
              </w:rPr>
              <w:t>Finalizzata</w:t>
            </w:r>
            <w:proofErr w:type="spellEnd"/>
            <w:r w:rsidRPr="00676EDB">
              <w:rPr>
                <w:rFonts w:ascii="Times" w:hAnsi="Times" w:cs="Arial"/>
                <w:sz w:val="20"/>
                <w:szCs w:val="20"/>
              </w:rPr>
              <w:t xml:space="preserve"> </w:t>
            </w:r>
            <w:proofErr w:type="spellStart"/>
            <w:r w:rsidRPr="00676EDB">
              <w:rPr>
                <w:rFonts w:ascii="Times" w:hAnsi="Times" w:cs="Arial"/>
                <w:sz w:val="20"/>
                <w:szCs w:val="20"/>
              </w:rPr>
              <w:t>Regionale</w:t>
            </w:r>
            <w:proofErr w:type="spellEnd"/>
            <w:r w:rsidRPr="00676EDB">
              <w:rPr>
                <w:rFonts w:ascii="Times" w:hAnsi="Times" w:cs="Arial"/>
                <w:sz w:val="20"/>
                <w:szCs w:val="20"/>
              </w:rPr>
              <w:t xml:space="preserve"> 2010</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Lack of instrumental evaluations to assess balance, postural reactions, and muscle strength; findings cannot be generalized to PD patients with significant cognitive decline</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Homma</w:t>
            </w:r>
            <w:r w:rsidRPr="00676EDB">
              <w:rPr>
                <w:rFonts w:ascii="Times" w:hAnsi="Times" w:cs="Arial"/>
                <w:sz w:val="20"/>
                <w:szCs w:val="20"/>
              </w:rPr>
              <w:fldChar w:fldCharType="begin"/>
            </w:r>
            <w:r>
              <w:rPr>
                <w:rFonts w:ascii="Times" w:hAnsi="Times" w:cs="Arial"/>
                <w:sz w:val="20"/>
                <w:szCs w:val="20"/>
              </w:rPr>
              <w:instrText xml:space="preserve"> ADDIN EN.CITE &lt;EndNote&gt;&lt;Cite&gt;&lt;Author&gt;Homma&lt;/Author&gt;&lt;Year&gt;2016&lt;/Year&gt;&lt;RecNum&gt;2001&lt;/RecNum&gt;&lt;DisplayText&gt;&lt;style face="superscript"&gt;52&lt;/style&gt;&lt;/DisplayText&gt;&lt;record&gt;&lt;rec-number&gt;2001&lt;/rec-number&gt;&lt;foreign-keys&gt;&lt;key app="EN" db-id="depwd0dvktsa28eztw5v255vfvv0tef9zrsa" timestamp="1542041030"&gt;2001&lt;/key&gt;&lt;/foreign-keys&gt;&lt;ref-type name="Journal Article"&gt;17&lt;/ref-type&gt;&lt;contributors&gt;&lt;authors&gt;&lt;author&gt;Homma, S. I., H.; Nakamura, T.; Fujimura, K.; Ito, Y.; Maeda, Y.; Kaneko, I.&lt;/author&gt;&lt;/authors&gt;&lt;/contributors&gt;&lt;titles&gt;&lt;title&gt;A comparative study on the effectiveness of one-way printed communication versus videophone interactive interviews on health promotion&lt;/title&gt;&lt;secondary-title&gt;J Telemed Telecare&lt;/secondary-title&gt;&lt;/titles&gt;&lt;periodical&gt;&lt;full-title&gt;Journal of Telemedicine and Telecare&lt;/full-title&gt;&lt;abbr-1&gt;J. Telemed. Telecare&lt;/abbr-1&gt;&lt;abbr-2&gt;J Telemed Telecare&lt;/abbr-2&gt;&lt;abbr-3&gt;Journal of Telemedicine &amp;amp; Telecare&lt;/abbr-3&gt;&lt;/periodical&gt;&lt;pages&gt;56-63&lt;/pages&gt;&lt;volume&gt;22&lt;/volume&gt;&lt;number&gt;1&lt;/number&gt;&lt;dates&gt;&lt;year&gt;2016&lt;/year&gt;&lt;/dates&gt;&lt;isbn&gt;1357-633x&lt;/isbn&gt;&lt;accession-num&gt;26026183&lt;/accession-num&gt;&lt;label&gt;Pubmed 6-23-17&lt;/label&gt;&lt;urls&gt;&lt;related-urls&gt;&lt;url&gt;http://journals.sagepub.com/doi/pdf/10.1177/1357633X15587436&lt;/url&gt;&lt;/related-urls&gt;&lt;/urls&gt;&lt;custom4&gt; Include from Part 1 agree&lt;/custom4&gt;&lt;electronic-resource-num&gt;10.1177/1357633x15587436&lt;/electronic-resource-num&gt;&lt;modified-date&gt; Include&lt;/modified-date&gt;&lt;/record&gt;&lt;/Cite&gt;&lt;/EndNote&gt;</w:instrText>
            </w:r>
            <w:r w:rsidRPr="00676EDB">
              <w:rPr>
                <w:rFonts w:ascii="Times" w:hAnsi="Times" w:cs="Arial"/>
                <w:sz w:val="20"/>
                <w:szCs w:val="20"/>
              </w:rPr>
              <w:fldChar w:fldCharType="separate"/>
            </w:r>
            <w:r w:rsidRPr="004A4672">
              <w:rPr>
                <w:rFonts w:ascii="Times" w:hAnsi="Times" w:cs="Arial"/>
                <w:noProof/>
                <w:sz w:val="20"/>
                <w:szCs w:val="20"/>
                <w:vertAlign w:val="superscript"/>
              </w:rPr>
              <w:t>52</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2016</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Japan</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Ministry of Education, Culture, Sports, Science and Technology of Japan</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Could not ensure comparability of groups’ IT literacy and serum cholesterol concentration</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Hong</w:t>
            </w:r>
            <w:r w:rsidRPr="00676EDB">
              <w:rPr>
                <w:rFonts w:ascii="Times" w:hAnsi="Times" w:cs="Arial"/>
                <w:sz w:val="20"/>
                <w:szCs w:val="20"/>
              </w:rPr>
              <w:fldChar w:fldCharType="begin"/>
            </w:r>
            <w:r>
              <w:rPr>
                <w:rFonts w:ascii="Times" w:hAnsi="Times" w:cs="Arial"/>
                <w:sz w:val="20"/>
                <w:szCs w:val="20"/>
              </w:rPr>
              <w:instrText xml:space="preserve"> ADDIN EN.CITE &lt;EndNote&gt;&lt;Cite&gt;&lt;Author&gt;Hong&lt;/Author&gt;&lt;Year&gt;2017&lt;/Year&gt;&lt;RecNum&gt;2002&lt;/RecNum&gt;&lt;DisplayText&gt;&lt;style face="superscript"&gt;77&lt;/style&gt;&lt;/DisplayText&gt;&lt;record&gt;&lt;rec-number&gt;2002&lt;/rec-number&gt;&lt;foreign-keys&gt;&lt;key app="EN" db-id="depwd0dvktsa28eztw5v255vfvv0tef9zrsa" timestamp="1542041030"&gt;2002&lt;/key&gt;&lt;/foreign-keys&gt;&lt;ref-type name="Journal Article"&gt;17&lt;/ref-type&gt;&lt;contributors&gt;&lt;authors&gt;&lt;author&gt;Hong, J. K., J.; Kim, S. W.; Kong, H. J.&lt;/author&gt;&lt;/authors&gt;&lt;/contributors&gt;&lt;titles&gt;&lt;title&gt;Effects of home-based tele-exercise on sarcopenia among community-dwelling elderly adults: Body composition and functional fitness&lt;/title&gt;&lt;secondary-title&gt;Exp Gerontol&lt;/secondary-title&gt;&lt;/titles&gt;&lt;periodical&gt;&lt;full-title&gt;Experimental Gerontology&lt;/full-title&gt;&lt;abbr-1&gt;Exp. Gerontol.&lt;/abbr-1&gt;&lt;abbr-2&gt;Exp Gerontol&lt;/abbr-2&gt;&lt;/periodical&gt;&lt;pages&gt;33-39&lt;/pages&gt;&lt;volume&gt;87&lt;/volume&gt;&lt;number&gt;Pt A&lt;/number&gt;&lt;dates&gt;&lt;year&gt;2017&lt;/year&gt;&lt;/dates&gt;&lt;isbn&gt;0531-5565&lt;/isbn&gt;&lt;accession-num&gt;27838369&lt;/accession-num&gt;&lt;label&gt;Pubmed 6-23-17&lt;/label&gt;&lt;urls&gt;&lt;related-urls&gt;&lt;url&gt;http://ac.els-cdn.com.dartmouth.idm.oclc.org/S0531556516305046/1-s2.0-S0531556516305046-main.pdf?_tid=13504e18-7861-11e7-a95f-00000aab0f02&amp;amp;acdnat=1501774579_950152d126ffb067aa566c9829af88a1&lt;/url&gt;&lt;/related-urls&gt;&lt;/urls&gt;&lt;custom4&gt; Include from Part 1 agree&lt;/custom4&gt;&lt;electronic-resource-num&gt;10.1016/j.exger.2016.11.002&lt;/electronic-resource-num&gt;&lt;modified-date&gt; Include&lt;/modified-date&gt;&lt;/record&gt;&lt;/Cite&gt;&lt;/EndNote&gt;</w:instrText>
            </w:r>
            <w:r w:rsidRPr="00676EDB">
              <w:rPr>
                <w:rFonts w:ascii="Times" w:hAnsi="Times" w:cs="Arial"/>
                <w:sz w:val="20"/>
                <w:szCs w:val="20"/>
              </w:rPr>
              <w:fldChar w:fldCharType="separate"/>
            </w:r>
            <w:r w:rsidRPr="004A4672">
              <w:rPr>
                <w:rFonts w:ascii="Times" w:hAnsi="Times" w:cs="Arial"/>
                <w:noProof/>
                <w:sz w:val="20"/>
                <w:szCs w:val="20"/>
                <w:vertAlign w:val="superscript"/>
              </w:rPr>
              <w:t>77</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2017</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South Korea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National Research Foundation of Korea </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Low sample size and intervention duration </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Hong</w:t>
            </w:r>
            <w:r w:rsidRPr="00676EDB">
              <w:rPr>
                <w:rFonts w:ascii="Times" w:hAnsi="Times" w:cs="Arial"/>
                <w:sz w:val="20"/>
                <w:szCs w:val="20"/>
              </w:rPr>
              <w:fldChar w:fldCharType="begin">
                <w:fldData xml:space="preserve">PEVuZE5vdGU+PENpdGU+PEF1dGhvcj5Ib25nPC9BdXRob3I+PFllYXI+MjAxODwvWWVhcj48UmVj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</w:fldData>
              </w:fldChar>
            </w:r>
            <w:r>
              <w:rPr>
                <w:rFonts w:ascii="Times" w:hAnsi="Times" w:cs="Arial"/>
                <w:sz w:val="20"/>
                <w:szCs w:val="20"/>
              </w:rPr>
              <w:instrText xml:space="preserve"> ADDIN EN.CITE </w:instrText>
            </w:r>
            <w:r>
              <w:rPr>
                <w:rFonts w:ascii="Times" w:hAnsi="Times" w:cs="Arial"/>
                <w:sz w:val="20"/>
                <w:szCs w:val="20"/>
              </w:rPr>
              <w:fldChar w:fldCharType="begin">
                <w:fldData xml:space="preserve">PEVuZE5vdGU+PENpdGU+PEF1dGhvcj5Ib25nPC9BdXRob3I+PFllYXI+MjAxODwvWWVhcj48UmVj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</w:fldData>
              </w:fldChar>
            </w:r>
            <w:r>
              <w:rPr>
                <w:rFonts w:ascii="Times" w:hAnsi="Times" w:cs="Arial"/>
                <w:sz w:val="20"/>
                <w:szCs w:val="20"/>
              </w:rPr>
              <w:instrText xml:space="preserve"> ADDIN EN.CITE.DATA </w:instrText>
            </w:r>
            <w:r>
              <w:rPr>
                <w:rFonts w:ascii="Times" w:hAnsi="Times" w:cs="Arial"/>
                <w:sz w:val="20"/>
                <w:szCs w:val="20"/>
              </w:rPr>
            </w:r>
            <w:r>
              <w:rPr>
                <w:rFonts w:ascii="Times" w:hAnsi="Times" w:cs="Arial"/>
                <w:sz w:val="20"/>
                <w:szCs w:val="20"/>
              </w:rPr>
              <w:fldChar w:fldCharType="end"/>
            </w:r>
            <w:r w:rsidRPr="00676EDB">
              <w:rPr>
                <w:rFonts w:ascii="Times" w:hAnsi="Times" w:cs="Arial"/>
                <w:sz w:val="20"/>
                <w:szCs w:val="20"/>
              </w:rPr>
            </w:r>
            <w:r w:rsidRPr="00676EDB">
              <w:rPr>
                <w:rFonts w:ascii="Times" w:hAnsi="Times" w:cs="Arial"/>
                <w:sz w:val="20"/>
                <w:szCs w:val="20"/>
              </w:rPr>
              <w:fldChar w:fldCharType="separate"/>
            </w:r>
            <w:r w:rsidRPr="004A4672">
              <w:rPr>
                <w:rFonts w:ascii="Times" w:hAnsi="Times" w:cs="Arial"/>
                <w:noProof/>
                <w:sz w:val="20"/>
                <w:szCs w:val="20"/>
                <w:vertAlign w:val="superscript"/>
              </w:rPr>
              <w:t>62</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2018</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South Korea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National Research Foundation of Korea</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Significant drop-out rate (&gt;20%), small sample size, limited follow-up duration </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Ishani</w:t>
            </w:r>
            <w:r w:rsidRPr="00676EDB">
              <w:rPr>
                <w:rFonts w:ascii="Times" w:hAnsi="Times" w:cs="Arial"/>
                <w:sz w:val="20"/>
                <w:szCs w:val="20"/>
              </w:rPr>
              <w:fldChar w:fldCharType="begin">
                <w:fldData xml:space="preserve">PEVuZE5vdGU+PENpdGU+PEF1dGhvcj5Jc2hhbmk8L0F1dGhvcj48WWVhcj4yMDE2PC9ZZWFyPjxS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</w:fldData>
              </w:fldChar>
            </w:r>
            <w:r>
              <w:rPr>
                <w:rFonts w:ascii="Times" w:hAnsi="Times" w:cs="Arial"/>
                <w:sz w:val="20"/>
                <w:szCs w:val="20"/>
              </w:rPr>
              <w:instrText xml:space="preserve"> ADDIN EN.CITE </w:instrText>
            </w:r>
            <w:r>
              <w:rPr>
                <w:rFonts w:ascii="Times" w:hAnsi="Times" w:cs="Arial"/>
                <w:sz w:val="20"/>
                <w:szCs w:val="20"/>
              </w:rPr>
              <w:fldChar w:fldCharType="begin">
                <w:fldData xml:space="preserve">PEVuZE5vdGU+PENpdGU+PEF1dGhvcj5Jc2hhbmk8L0F1dGhvcj48WWVhcj4yMDE2PC9ZZWFyPjxS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</w:fldData>
              </w:fldChar>
            </w:r>
            <w:r>
              <w:rPr>
                <w:rFonts w:ascii="Times" w:hAnsi="Times" w:cs="Arial"/>
                <w:sz w:val="20"/>
                <w:szCs w:val="20"/>
              </w:rPr>
              <w:instrText xml:space="preserve"> ADDIN EN.CITE.DATA </w:instrText>
            </w:r>
            <w:r>
              <w:rPr>
                <w:rFonts w:ascii="Times" w:hAnsi="Times" w:cs="Arial"/>
                <w:sz w:val="20"/>
                <w:szCs w:val="20"/>
              </w:rPr>
            </w:r>
            <w:r>
              <w:rPr>
                <w:rFonts w:ascii="Times" w:hAnsi="Times" w:cs="Arial"/>
                <w:sz w:val="20"/>
                <w:szCs w:val="20"/>
              </w:rPr>
              <w:fldChar w:fldCharType="end"/>
            </w:r>
            <w:r w:rsidRPr="00676EDB">
              <w:rPr>
                <w:rFonts w:ascii="Times" w:hAnsi="Times" w:cs="Arial"/>
                <w:sz w:val="20"/>
                <w:szCs w:val="20"/>
              </w:rPr>
            </w:r>
            <w:r w:rsidRPr="00676EDB">
              <w:rPr>
                <w:rFonts w:ascii="Times" w:hAnsi="Times" w:cs="Arial"/>
                <w:sz w:val="20"/>
                <w:szCs w:val="20"/>
              </w:rPr>
              <w:fldChar w:fldCharType="separate"/>
            </w:r>
            <w:r w:rsidRPr="004A4672">
              <w:rPr>
                <w:rFonts w:ascii="Times" w:hAnsi="Times" w:cs="Arial"/>
                <w:noProof/>
                <w:sz w:val="20"/>
                <w:szCs w:val="20"/>
                <w:vertAlign w:val="superscript"/>
              </w:rPr>
              <w:t>64</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2016</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USA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Center for Innovative Kidney Care</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Both samples predominantly male; potentially underpowered sample sizes/large </w:t>
            </w:r>
            <w:r>
              <w:rPr>
                <w:rFonts w:ascii="Times" w:hAnsi="Times" w:cs="Arial"/>
                <w:sz w:val="20"/>
                <w:szCs w:val="20"/>
              </w:rPr>
              <w:t>confidence intervals</w:t>
            </w:r>
          </w:p>
        </w:tc>
      </w:tr>
      <w:tr w:rsidR="000B02B1" w:rsidRPr="00676EDB" w:rsidTr="000B02B1">
        <w:tc>
          <w:tcPr>
            <w:tcW w:w="575" w:type="pct"/>
          </w:tcPr>
          <w:p w:rsidR="000B02B1" w:rsidRDefault="000B02B1" w:rsidP="000B02B1">
            <w:pPr>
              <w:spacing w:after="0"/>
              <w:rPr>
                <w:rFonts w:ascii="Times" w:hAnsi="Times" w:cs="Arial"/>
                <w:sz w:val="20"/>
                <w:szCs w:val="20"/>
              </w:rPr>
            </w:pPr>
            <w:r>
              <w:rPr>
                <w:rFonts w:ascii="Times" w:hAnsi="Times" w:cs="Arial"/>
                <w:sz w:val="20"/>
                <w:szCs w:val="20"/>
              </w:rPr>
              <w:t>Jel</w:t>
            </w:r>
            <w:r w:rsidRPr="00676EDB">
              <w:rPr>
                <w:rFonts w:ascii="Times" w:hAnsi="Times" w:cs="Arial"/>
                <w:sz w:val="20"/>
                <w:szCs w:val="20"/>
              </w:rPr>
              <w:t>cic</w:t>
            </w:r>
            <w:r w:rsidRPr="00676EDB">
              <w:rPr>
                <w:rFonts w:ascii="Times" w:hAnsi="Times" w:cs="Arial"/>
                <w:sz w:val="20"/>
                <w:szCs w:val="20"/>
              </w:rPr>
              <w:fldChar w:fldCharType="begin">
                <w:fldData xml:space="preserve">PEVuZE5vdGU+PENpdGU+PEF1dGhvcj5KZWxjaWM8L0F1dGhvcj48WWVhcj4yMDE0PC9ZZWFyPjxS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</w:fldData>
              </w:fldChar>
            </w:r>
            <w:r>
              <w:rPr>
                <w:rFonts w:ascii="Times" w:hAnsi="Times" w:cs="Arial"/>
                <w:sz w:val="20"/>
                <w:szCs w:val="20"/>
              </w:rPr>
              <w:instrText xml:space="preserve"> ADDIN EN.CITE </w:instrText>
            </w:r>
            <w:r>
              <w:rPr>
                <w:rFonts w:ascii="Times" w:hAnsi="Times" w:cs="Arial"/>
                <w:sz w:val="20"/>
                <w:szCs w:val="20"/>
              </w:rPr>
              <w:fldChar w:fldCharType="begin">
                <w:fldData xml:space="preserve">PEVuZE5vdGU+PENpdGU+PEF1dGhvcj5KZWxjaWM8L0F1dGhvcj48WWVhcj4yMDE0PC9ZZWFyPjxS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</w:fldData>
              </w:fldChar>
            </w:r>
            <w:r>
              <w:rPr>
                <w:rFonts w:ascii="Times" w:hAnsi="Times" w:cs="Arial"/>
                <w:sz w:val="20"/>
                <w:szCs w:val="20"/>
              </w:rPr>
              <w:instrText xml:space="preserve"> ADDIN EN.CITE.DATA </w:instrText>
            </w:r>
            <w:r>
              <w:rPr>
                <w:rFonts w:ascii="Times" w:hAnsi="Times" w:cs="Arial"/>
                <w:sz w:val="20"/>
                <w:szCs w:val="20"/>
              </w:rPr>
            </w:r>
            <w:r>
              <w:rPr>
                <w:rFonts w:ascii="Times" w:hAnsi="Times" w:cs="Arial"/>
                <w:sz w:val="20"/>
                <w:szCs w:val="20"/>
              </w:rPr>
              <w:fldChar w:fldCharType="end"/>
            </w:r>
            <w:r w:rsidRPr="00676EDB">
              <w:rPr>
                <w:rFonts w:ascii="Times" w:hAnsi="Times" w:cs="Arial"/>
                <w:sz w:val="20"/>
                <w:szCs w:val="20"/>
              </w:rPr>
            </w:r>
            <w:r w:rsidRPr="00676EDB">
              <w:rPr>
                <w:rFonts w:ascii="Times" w:hAnsi="Times" w:cs="Arial"/>
                <w:sz w:val="20"/>
                <w:szCs w:val="20"/>
              </w:rPr>
              <w:fldChar w:fldCharType="separate"/>
            </w:r>
            <w:r w:rsidRPr="004A4672">
              <w:rPr>
                <w:rFonts w:ascii="Times" w:hAnsi="Times" w:cs="Arial"/>
                <w:noProof/>
                <w:sz w:val="20"/>
                <w:szCs w:val="20"/>
                <w:vertAlign w:val="superscript"/>
              </w:rPr>
              <w:t>78</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2014</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Italy</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NR</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Patient-limitations, staff issues and logistics of system are barriers</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Orlandoni</w:t>
            </w:r>
            <w:r w:rsidRPr="00676EDB">
              <w:rPr>
                <w:rFonts w:ascii="Times" w:hAnsi="Times" w:cs="Arial"/>
                <w:sz w:val="20"/>
                <w:szCs w:val="20"/>
              </w:rPr>
              <w:fldChar w:fldCharType="begin">
                <w:fldData xml:space="preserve">PEVuZE5vdGU+PENpdGU+PEF1dGhvcj5PcmxhbmRvbmk8L0F1dGhvcj48WWVhcj4yMDE2PC9ZZWFy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</w:fldData>
              </w:fldChar>
            </w:r>
            <w:r>
              <w:rPr>
                <w:rFonts w:ascii="Times" w:hAnsi="Times" w:cs="Arial"/>
                <w:sz w:val="20"/>
                <w:szCs w:val="20"/>
              </w:rPr>
              <w:instrText xml:space="preserve"> ADDIN EN.CITE </w:instrText>
            </w:r>
            <w:r>
              <w:rPr>
                <w:rFonts w:ascii="Times" w:hAnsi="Times" w:cs="Arial"/>
                <w:sz w:val="20"/>
                <w:szCs w:val="20"/>
              </w:rPr>
              <w:fldChar w:fldCharType="begin">
                <w:fldData xml:space="preserve">PEVuZE5vdGU+PENpdGU+PEF1dGhvcj5PcmxhbmRvbmk8L0F1dGhvcj48WWVhcj4yMDE2PC9ZZWFy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</w:fldData>
              </w:fldChar>
            </w:r>
            <w:r>
              <w:rPr>
                <w:rFonts w:ascii="Times" w:hAnsi="Times" w:cs="Arial"/>
                <w:sz w:val="20"/>
                <w:szCs w:val="20"/>
              </w:rPr>
              <w:instrText xml:space="preserve"> ADDIN EN.CITE.DATA </w:instrText>
            </w:r>
            <w:r>
              <w:rPr>
                <w:rFonts w:ascii="Times" w:hAnsi="Times" w:cs="Arial"/>
                <w:sz w:val="20"/>
                <w:szCs w:val="20"/>
              </w:rPr>
            </w:r>
            <w:r>
              <w:rPr>
                <w:rFonts w:ascii="Times" w:hAnsi="Times" w:cs="Arial"/>
                <w:sz w:val="20"/>
                <w:szCs w:val="20"/>
              </w:rPr>
              <w:fldChar w:fldCharType="end"/>
            </w:r>
            <w:r w:rsidRPr="00676EDB">
              <w:rPr>
                <w:rFonts w:ascii="Times" w:hAnsi="Times" w:cs="Arial"/>
                <w:sz w:val="20"/>
                <w:szCs w:val="20"/>
              </w:rPr>
            </w:r>
            <w:r w:rsidRPr="00676EDB">
              <w:rPr>
                <w:rFonts w:ascii="Times" w:hAnsi="Times" w:cs="Arial"/>
                <w:sz w:val="20"/>
                <w:szCs w:val="20"/>
              </w:rPr>
              <w:fldChar w:fldCharType="separate"/>
            </w:r>
            <w:r w:rsidRPr="004A4672">
              <w:rPr>
                <w:rFonts w:ascii="Times" w:hAnsi="Times" w:cs="Arial"/>
                <w:noProof/>
                <w:sz w:val="20"/>
                <w:szCs w:val="20"/>
                <w:vertAlign w:val="superscript"/>
              </w:rPr>
              <w:t>79</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2016</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Italy</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Not specified </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Limited sample size </w:t>
            </w:r>
          </w:p>
        </w:tc>
      </w:tr>
      <w:tr w:rsidR="000B02B1" w:rsidRPr="00676EDB" w:rsidTr="000B02B1">
        <w:tc>
          <w:tcPr>
            <w:tcW w:w="575" w:type="pct"/>
          </w:tcPr>
          <w:p w:rsidR="000B02B1" w:rsidRDefault="000B02B1" w:rsidP="000B02B1">
            <w:pPr>
              <w:spacing w:after="0"/>
              <w:rPr>
                <w:rFonts w:ascii="Times" w:hAnsi="Times" w:cs="Arial"/>
                <w:sz w:val="20"/>
                <w:szCs w:val="20"/>
              </w:rPr>
            </w:pPr>
            <w:proofErr w:type="spellStart"/>
            <w:r>
              <w:rPr>
                <w:rFonts w:ascii="Times" w:hAnsi="Times" w:cs="Arial"/>
                <w:sz w:val="20"/>
                <w:szCs w:val="20"/>
                <w:vertAlign w:val="superscript"/>
              </w:rPr>
              <w:t>a</w:t>
            </w:r>
            <w:r w:rsidRPr="00676EDB">
              <w:rPr>
                <w:rFonts w:ascii="Times" w:hAnsi="Times" w:cs="Arial"/>
                <w:sz w:val="20"/>
                <w:szCs w:val="20"/>
              </w:rPr>
              <w:t>Takahashi</w:t>
            </w:r>
            <w:proofErr w:type="spellEnd"/>
          </w:p>
          <w:p w:rsidR="000B02B1" w:rsidRPr="00676EDB" w:rsidRDefault="000B02B1" w:rsidP="000B02B1">
            <w:pPr>
              <w:spacing w:after="0"/>
              <w:rPr>
                <w:rFonts w:ascii="Times" w:hAnsi="Times" w:cs="Arial"/>
                <w:sz w:val="20"/>
                <w:szCs w:val="20"/>
              </w:rPr>
            </w:pPr>
            <w:r>
              <w:rPr>
                <w:rFonts w:ascii="Times" w:hAnsi="Times" w:cs="Arial"/>
                <w:sz w:val="20"/>
                <w:szCs w:val="20"/>
              </w:rPr>
              <w:t>2012</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USA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Mayo Foundation Institutional Funds </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Possible confounding by unmeasured effects such as socioeconomic status, education, transportation, caregiver and/or social support; limited generalizability </w:t>
            </w:r>
          </w:p>
        </w:tc>
      </w:tr>
      <w:tr w:rsidR="000B02B1" w:rsidRPr="00676EDB" w:rsidTr="000B02B1">
        <w:tc>
          <w:tcPr>
            <w:tcW w:w="575" w:type="pct"/>
          </w:tcPr>
          <w:p w:rsidR="000B02B1" w:rsidRDefault="000B02B1" w:rsidP="000B02B1">
            <w:pPr>
              <w:spacing w:after="0"/>
              <w:rPr>
                <w:rFonts w:ascii="Times" w:hAnsi="Times" w:cs="Arial"/>
                <w:sz w:val="20"/>
                <w:szCs w:val="20"/>
              </w:rPr>
            </w:pPr>
            <w:r>
              <w:rPr>
                <w:rFonts w:ascii="Times" w:hAnsi="Times" w:cs="Arial"/>
                <w:sz w:val="20"/>
                <w:szCs w:val="20"/>
                <w:vertAlign w:val="superscript"/>
              </w:rPr>
              <w:t>b</w:t>
            </w:r>
            <w:r w:rsidRPr="00676EDB">
              <w:rPr>
                <w:rFonts w:ascii="Times" w:hAnsi="Times" w:cs="Arial"/>
                <w:sz w:val="20"/>
                <w:szCs w:val="20"/>
              </w:rPr>
              <w:t>Trief</w:t>
            </w:r>
            <w:r w:rsidRPr="00676EDB">
              <w:rPr>
                <w:rFonts w:ascii="Times" w:hAnsi="Times" w:cs="Arial"/>
                <w:sz w:val="20"/>
                <w:szCs w:val="20"/>
              </w:rPr>
              <w:fldChar w:fldCharType="begin">
                <w:fldData xml:space="preserve">PEVuZE5vdGU+PENpdGU+PEF1dGhvcj5UcmllZjwvQXV0aG9yPjxZZWFyPjIwMTM8L1llYXI+PFJl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</w:fldData>
              </w:fldChar>
            </w:r>
            <w:r>
              <w:rPr>
                <w:rFonts w:ascii="Times" w:hAnsi="Times" w:cs="Arial"/>
                <w:sz w:val="20"/>
                <w:szCs w:val="20"/>
              </w:rPr>
              <w:instrText xml:space="preserve"> ADDIN EN.CITE </w:instrText>
            </w:r>
            <w:r>
              <w:rPr>
                <w:rFonts w:ascii="Times" w:hAnsi="Times" w:cs="Arial"/>
                <w:sz w:val="20"/>
                <w:szCs w:val="20"/>
              </w:rPr>
              <w:fldChar w:fldCharType="begin">
                <w:fldData xml:space="preserve">PEVuZE5vdGU+PENpdGU+PEF1dGhvcj5UcmllZjwvQXV0aG9yPjxZZWFyPjIwMTM8L1llYXI+PFJl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</w:fldData>
              </w:fldChar>
            </w:r>
            <w:r>
              <w:rPr>
                <w:rFonts w:ascii="Times" w:hAnsi="Times" w:cs="Arial"/>
                <w:sz w:val="20"/>
                <w:szCs w:val="20"/>
              </w:rPr>
              <w:instrText xml:space="preserve"> ADDIN EN.CITE.DATA </w:instrText>
            </w:r>
            <w:r>
              <w:rPr>
                <w:rFonts w:ascii="Times" w:hAnsi="Times" w:cs="Arial"/>
                <w:sz w:val="20"/>
                <w:szCs w:val="20"/>
              </w:rPr>
            </w:r>
            <w:r>
              <w:rPr>
                <w:rFonts w:ascii="Times" w:hAnsi="Times" w:cs="Arial"/>
                <w:sz w:val="20"/>
                <w:szCs w:val="20"/>
              </w:rPr>
              <w:fldChar w:fldCharType="end"/>
            </w:r>
            <w:r w:rsidRPr="00676EDB">
              <w:rPr>
                <w:rFonts w:ascii="Times" w:hAnsi="Times" w:cs="Arial"/>
                <w:sz w:val="20"/>
                <w:szCs w:val="20"/>
              </w:rPr>
            </w:r>
            <w:r w:rsidRPr="00676EDB">
              <w:rPr>
                <w:rFonts w:ascii="Times" w:hAnsi="Times" w:cs="Arial"/>
                <w:sz w:val="20"/>
                <w:szCs w:val="20"/>
              </w:rPr>
              <w:fldChar w:fldCharType="separate"/>
            </w:r>
            <w:r w:rsidRPr="004A4672">
              <w:rPr>
                <w:rFonts w:ascii="Times" w:hAnsi="Times" w:cs="Arial"/>
                <w:noProof/>
                <w:sz w:val="20"/>
                <w:szCs w:val="20"/>
                <w:vertAlign w:val="superscript"/>
              </w:rPr>
              <w:t>47</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2013</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USA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Resource Center for Minority Aging Research, NIA/NIH, </w:t>
            </w:r>
          </w:p>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Northern Manhattan Center of Excellence in Minority Health</w:t>
            </w:r>
          </w:p>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&amp; Health Disparities at Columbia University </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Primary outcome relies on a self-reported measure; racial/ethnic differences are confounded by urban/rural differences </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lastRenderedPageBreak/>
              <w:t>Tsai</w:t>
            </w:r>
            <w:r w:rsidRPr="00676EDB">
              <w:rPr>
                <w:rFonts w:ascii="Times" w:hAnsi="Times" w:cs="Arial"/>
                <w:sz w:val="20"/>
                <w:szCs w:val="20"/>
              </w:rPr>
              <w:fldChar w:fldCharType="begin"/>
            </w:r>
            <w:r>
              <w:rPr>
                <w:rFonts w:ascii="Times" w:hAnsi="Times" w:cs="Arial"/>
                <w:sz w:val="20"/>
                <w:szCs w:val="20"/>
              </w:rPr>
              <w:instrText xml:space="preserve"> ADDIN EN.CITE &lt;EndNote&gt;&lt;Cite&gt;&lt;Author&gt;Tsai&lt;/Author&gt;&lt;Year&gt;2017&lt;/Year&gt;&lt;RecNum&gt;2004&lt;/RecNum&gt;&lt;DisplayText&gt;&lt;style face="superscript"&gt;63&lt;/style&gt;&lt;/DisplayText&gt;&lt;record&gt;&lt;rec-number&gt;2004&lt;/rec-number&gt;&lt;foreign-keys&gt;&lt;key app="EN" db-id="depwd0dvktsa28eztw5v255vfvv0tef9zrsa" timestamp="1542041030"&gt;2004&lt;/key&gt;&lt;/foreign-keys&gt;&lt;ref-type name="Journal Article"&gt;17&lt;/ref-type&gt;&lt;contributors&gt;&lt;authors&gt;&lt;author&gt;Tsai, L. L. Y. M., R. J.&lt;/author&gt;&lt;author&gt;Moddel, C.&lt;/author&gt;&lt;author&gt;Alison, J. A.&lt;/author&gt;&lt;author&gt;McKenzie, D. K.&lt;/author&gt;&lt;author&gt;McKeough, Z. J.&amp;quot;&lt;/author&gt;&lt;/authors&gt;&lt;/contributors&gt;&lt;titles&gt;&lt;title&gt;Home-based telerehabilitation via real-time videoconferencing improves endurance exercise capacity in patients with COPD: The randomized controlled TeleR Study&lt;/title&gt;&lt;secondary-title&gt;Respirology&lt;/secondary-title&gt;&lt;/titles&gt;&lt;periodical&gt;&lt;full-title&gt;Respirology&lt;/full-title&gt;&lt;abbr-1&gt;Respirology&lt;/abbr-1&gt;&lt;abbr-2&gt;Respirology&lt;/abbr-2&gt;&lt;/periodical&gt;&lt;pages&gt;699-707&lt;/pages&gt;&lt;volume&gt;22&lt;/volume&gt;&lt;number&gt;4&lt;/number&gt;&lt;dates&gt;&lt;year&gt;2017&lt;/year&gt;&lt;/dates&gt;&lt;isbn&gt;1323-7799; 1440-1843&lt;/isbn&gt;&lt;accession-num&gt;613868613&lt;/accession-num&gt;&lt;label&gt; Embase 6-23-17&lt;/label&gt;&lt;urls&gt;&lt;related-urls&gt;&lt;url&gt;&lt;style face="underline" font="default" size="100%"&gt;http://onlinelibrary.wiley.com/store/10.1111/resp.12966/asset/resp12966.pdf?v=1&amp;amp;t=j8c2p1q9&amp;amp;s=9b378f8bf03a61a3cba83abac5685e33b63dfdeb&lt;/style&gt;&lt;/url&gt;&lt;/related-urls&gt;&lt;/urls&gt;&lt;custom4&gt; Include Include from Part 2 Agree&lt;/custom4&gt;&lt;electronic-resource-num&gt;&lt;style face="underline" font="default" size="100%"&gt;http://dx.doi.org/10.1111/resp.12966&lt;/style&gt;&lt;/electronic-resource-num&gt;&lt;/record&gt;&lt;/Cite&gt;&lt;/EndNote&gt;</w:instrText>
            </w:r>
            <w:r w:rsidRPr="00676EDB">
              <w:rPr>
                <w:rFonts w:ascii="Times" w:hAnsi="Times" w:cs="Arial"/>
                <w:sz w:val="20"/>
                <w:szCs w:val="20"/>
              </w:rPr>
              <w:fldChar w:fldCharType="separate"/>
            </w:r>
            <w:r w:rsidRPr="004A4672">
              <w:rPr>
                <w:rFonts w:ascii="Times" w:hAnsi="Times" w:cs="Arial"/>
                <w:noProof/>
                <w:sz w:val="20"/>
                <w:szCs w:val="20"/>
                <w:vertAlign w:val="superscript"/>
              </w:rPr>
              <w:t>63</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2017</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Australia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NSW Agency for Clinical Innovation (ACI), NSW, Australia, &amp; South Eastern Local Health District Chronic Care Service Redesign Grant, NSW </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Low sample size and generalizability </w:t>
            </w:r>
          </w:p>
        </w:tc>
      </w:tr>
      <w:tr w:rsidR="000B02B1" w:rsidRPr="00676EDB" w:rsidTr="000B02B1">
        <w:tc>
          <w:tcPr>
            <w:tcW w:w="575" w:type="pct"/>
          </w:tcPr>
          <w:p w:rsidR="000B02B1" w:rsidRDefault="000B02B1" w:rsidP="000B02B1">
            <w:pPr>
              <w:spacing w:after="0"/>
              <w:rPr>
                <w:rFonts w:ascii="Times" w:hAnsi="Times" w:cs="Arial"/>
                <w:sz w:val="20"/>
                <w:szCs w:val="20"/>
              </w:rPr>
            </w:pPr>
            <w:r w:rsidRPr="00676EDB">
              <w:rPr>
                <w:rFonts w:ascii="Times" w:hAnsi="Times" w:cs="Arial"/>
                <w:sz w:val="20"/>
                <w:szCs w:val="20"/>
              </w:rPr>
              <w:t>Vahia</w:t>
            </w:r>
            <w:r w:rsidRPr="00676EDB">
              <w:rPr>
                <w:rFonts w:ascii="Times" w:hAnsi="Times" w:cs="Arial"/>
                <w:sz w:val="20"/>
                <w:szCs w:val="20"/>
              </w:rPr>
              <w:fldChar w:fldCharType="begin"/>
            </w:r>
            <w:r>
              <w:rPr>
                <w:rFonts w:ascii="Times" w:hAnsi="Times" w:cs="Arial"/>
                <w:sz w:val="20"/>
                <w:szCs w:val="20"/>
              </w:rPr>
              <w:instrText xml:space="preserve"> ADDIN EN.CITE &lt;EndNote&gt;&lt;Cite&gt;&lt;Author&gt;Vahia&lt;/Author&gt;&lt;Year&gt;2015&lt;/Year&gt;&lt;RecNum&gt;2005&lt;/RecNum&gt;&lt;DisplayText&gt;&lt;style face="superscript"&gt;48&lt;/style&gt;&lt;/DisplayText&gt;&lt;record&gt;&lt;rec-number&gt;2005&lt;/rec-number&gt;&lt;foreign-keys&gt;&lt;key app="EN" db-id="depwd0dvktsa28eztw5v255vfvv0tef9zrsa" timestamp="1542041030"&gt;2005&lt;/key&gt;&lt;/foreign-keys&gt;&lt;ref-type name="Journal Article"&gt;17&lt;/ref-type&gt;&lt;contributors&gt;&lt;authors&gt;&lt;author&gt;Vahia, I. V. N., B.&lt;/author&gt;&lt;author&gt;Camacho, A.&lt;/author&gt;&lt;author&gt;Cardenas, V.&lt;/author&gt;&lt;author&gt;Cherner, M.&lt;/author&gt;&lt;author&gt;Depp, C. A.&lt;/author&gt;&lt;author&gt;Palmer, B. W.&lt;/author&gt;&lt;author&gt;Jeste, D. V.&lt;/author&gt;&lt;author&gt;Agha, Z.&amp;quot;&lt;/author&gt;&lt;/authors&gt;&lt;/contributors&gt;&lt;titles&gt;&lt;title&gt;Telepsychiatry for Neurocognitive Testing in Older Rural Latino Adults&lt;/title&gt;&lt;secondary-title&gt;Am J Geriatr Psychiatry&lt;/secondary-title&gt;&lt;/titles&gt;&lt;periodical&gt;&lt;full-title&gt;American Journal of Geriatric Psychiatry&lt;/full-title&gt;&lt;abbr-1&gt;Am. J. Geriatr. Psychiatry&lt;/abbr-1&gt;&lt;abbr-2&gt;Am J Geriatr Psychiatry&lt;/abbr-2&gt;&lt;/periodical&gt;&lt;pages&gt;666-70&lt;/pages&gt;&lt;volume&gt;23&lt;/volume&gt;&lt;number&gt;7&lt;/number&gt;&lt;dates&gt;&lt;year&gt;2015&lt;/year&gt;&lt;/dates&gt;&lt;isbn&gt;1064-7481&lt;/isbn&gt;&lt;accession-num&gt;25708655&lt;/accession-num&gt;&lt;label&gt; Pubmed 6-23-17&lt;/label&gt;&lt;urls&gt;&lt;related-urls&gt;&lt;url&gt;&lt;style face="underline" font="default" size="100%"&gt;https://ac-els-cdn-com.dartmouth.idm.oclc.org/S1064748114002425/1-s2.0-S1064748114002425-main.pdf?_tid=f99da8ee-a87b-11e7-ac09-00000aacb361&amp;amp;acdnat=1507063788_c0dffaf03a0fbe178ba143b7279c42ca&lt;/style&gt;&lt;/url&gt;&lt;/related-urls&gt;&lt;/urls&gt;&lt;custom4&gt; Include Include from Part 2 Agree&lt;/custom4&gt;&lt;electronic-resource-num&gt;10.1016/j.jagp.2014.08.006&lt;/electronic-resource-num&gt;&lt;/record&gt;&lt;/Cite&gt;&lt;/EndNote&gt;</w:instrText>
            </w:r>
            <w:r w:rsidRPr="00676EDB">
              <w:rPr>
                <w:rFonts w:ascii="Times" w:hAnsi="Times" w:cs="Arial"/>
                <w:sz w:val="20"/>
                <w:szCs w:val="20"/>
              </w:rPr>
              <w:fldChar w:fldCharType="separate"/>
            </w:r>
            <w:r w:rsidRPr="004A4672">
              <w:rPr>
                <w:rFonts w:ascii="Times" w:hAnsi="Times" w:cs="Arial"/>
                <w:noProof/>
                <w:sz w:val="20"/>
                <w:szCs w:val="20"/>
                <w:vertAlign w:val="superscript"/>
              </w:rPr>
              <w:t>48</w:t>
            </w:r>
            <w:r w:rsidRPr="00676EDB">
              <w:rPr>
                <w:rFonts w:ascii="Times" w:hAnsi="Times" w:cs="Arial"/>
                <w:sz w:val="20"/>
                <w:szCs w:val="20"/>
              </w:rPr>
              <w:fldChar w:fldCharType="end"/>
            </w:r>
          </w:p>
          <w:p w:rsidR="000B02B1" w:rsidRPr="00676EDB" w:rsidRDefault="000B02B1" w:rsidP="000B02B1">
            <w:pPr>
              <w:spacing w:after="0"/>
              <w:rPr>
                <w:rFonts w:ascii="Times" w:hAnsi="Times" w:cs="Arial"/>
                <w:sz w:val="20"/>
                <w:szCs w:val="20"/>
              </w:rPr>
            </w:pPr>
            <w:r>
              <w:rPr>
                <w:rFonts w:ascii="Times" w:hAnsi="Times" w:cs="Arial"/>
                <w:sz w:val="20"/>
                <w:szCs w:val="20"/>
              </w:rPr>
              <w:t>2015</w:t>
            </w:r>
          </w:p>
        </w:tc>
        <w:tc>
          <w:tcPr>
            <w:tcW w:w="535"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USA</w:t>
            </w:r>
          </w:p>
        </w:tc>
        <w:tc>
          <w:tcPr>
            <w:tcW w:w="1823" w:type="pct"/>
          </w:tcPr>
          <w:p w:rsidR="000B02B1" w:rsidRPr="00676EDB" w:rsidRDefault="000B02B1" w:rsidP="000B02B1">
            <w:pPr>
              <w:spacing w:after="0"/>
              <w:jc w:val="center"/>
              <w:rPr>
                <w:rFonts w:ascii="Times" w:hAnsi="Times" w:cs="Arial"/>
                <w:sz w:val="20"/>
                <w:szCs w:val="20"/>
              </w:rPr>
            </w:pPr>
            <w:r w:rsidRPr="00676EDB">
              <w:rPr>
                <w:rFonts w:ascii="Times" w:hAnsi="Times" w:cs="Arial"/>
                <w:sz w:val="20"/>
                <w:szCs w:val="20"/>
              </w:rPr>
              <w:t xml:space="preserve">John A. Hartford Foundation, UCSD Stein Institute for Research on </w:t>
            </w:r>
            <w:proofErr w:type="spellStart"/>
            <w:r w:rsidRPr="00676EDB">
              <w:rPr>
                <w:rFonts w:ascii="Times" w:hAnsi="Times" w:cs="Arial"/>
                <w:sz w:val="20"/>
                <w:szCs w:val="20"/>
              </w:rPr>
              <w:t>Aging,NIH</w:t>
            </w:r>
            <w:proofErr w:type="spellEnd"/>
            <w:r w:rsidRPr="00676EDB">
              <w:rPr>
                <w:rFonts w:ascii="Times" w:hAnsi="Times" w:cs="Arial"/>
                <w:sz w:val="20"/>
                <w:szCs w:val="20"/>
              </w:rPr>
              <w:t xml:space="preserve">/NIMH </w:t>
            </w:r>
          </w:p>
        </w:tc>
        <w:tc>
          <w:tcPr>
            <w:tcW w:w="2067" w:type="pct"/>
          </w:tcPr>
          <w:p w:rsidR="000B02B1" w:rsidRPr="00582F30" w:rsidRDefault="000B02B1" w:rsidP="000B02B1">
            <w:pPr>
              <w:spacing w:after="0" w:line="240" w:lineRule="auto"/>
              <w:rPr>
                <w:rFonts w:ascii="Times" w:hAnsi="Times" w:cs="Arial"/>
                <w:sz w:val="20"/>
                <w:szCs w:val="20"/>
              </w:rPr>
            </w:pPr>
            <w:r w:rsidRPr="00582F30">
              <w:rPr>
                <w:rFonts w:ascii="Times" w:hAnsi="Times" w:cs="Arial"/>
                <w:sz w:val="20"/>
                <w:szCs w:val="20"/>
              </w:rPr>
              <w:t xml:space="preserve">Low sample size and generalizability </w:t>
            </w:r>
          </w:p>
        </w:tc>
      </w:tr>
    </w:tbl>
    <w:p w:rsidR="000B02B1" w:rsidRDefault="000B02B1" w:rsidP="000B02B1">
      <w:pPr>
        <w:rPr>
          <w:rFonts w:ascii="Times" w:hAnsi="Times" w:cs="Arial"/>
          <w:sz w:val="20"/>
        </w:rPr>
      </w:pPr>
      <w:r w:rsidRPr="00B56C3B">
        <w:rPr>
          <w:rFonts w:ascii="Times" w:hAnsi="Times" w:cs="Arial"/>
          <w:sz w:val="20"/>
        </w:rPr>
        <w:t>NIA – National Institute on Aging; NH – nursing home; NIH – National Institute of Health; NIMH – National Institute of Mental Health; NSW – New South Wales; SUNY – State University of New York;</w:t>
      </w:r>
    </w:p>
    <w:p w:rsidR="000B02B1" w:rsidRPr="00B56C3B" w:rsidRDefault="000B02B1" w:rsidP="000B02B1">
      <w:pPr>
        <w:spacing w:after="0" w:line="240" w:lineRule="auto"/>
        <w:rPr>
          <w:rFonts w:ascii="Times" w:hAnsi="Times" w:cs="Arial"/>
          <w:color w:val="000000" w:themeColor="text1"/>
          <w:sz w:val="20"/>
          <w:shd w:val="clear" w:color="auto" w:fill="FFFFFF"/>
        </w:rPr>
      </w:pPr>
      <w:proofErr w:type="spellStart"/>
      <w:r>
        <w:rPr>
          <w:rFonts w:ascii="Times" w:hAnsi="Times" w:cs="Arial"/>
          <w:color w:val="000000" w:themeColor="text1"/>
          <w:sz w:val="20"/>
          <w:shd w:val="clear" w:color="auto" w:fill="FFFFFF"/>
          <w:vertAlign w:val="superscript"/>
        </w:rPr>
        <w:t>a</w:t>
      </w:r>
      <w:r w:rsidRPr="00B56C3B">
        <w:rPr>
          <w:rFonts w:ascii="Times" w:hAnsi="Times" w:cs="Arial"/>
          <w:color w:val="000000" w:themeColor="text1"/>
          <w:sz w:val="20"/>
          <w:shd w:val="clear" w:color="auto" w:fill="FFFFFF"/>
        </w:rPr>
        <w:t>This</w:t>
      </w:r>
      <w:proofErr w:type="spellEnd"/>
      <w:r w:rsidRPr="00B56C3B">
        <w:rPr>
          <w:rFonts w:ascii="Times" w:hAnsi="Times" w:cs="Arial"/>
          <w:color w:val="000000" w:themeColor="text1"/>
          <w:sz w:val="20"/>
          <w:shd w:val="clear" w:color="auto" w:fill="FFFFFF"/>
        </w:rPr>
        <w:t xml:space="preserve"> paper is a secondary analysis of a randomized controlled trial</w:t>
      </w:r>
      <w:r w:rsidRPr="00B56C3B">
        <w:rPr>
          <w:rFonts w:ascii="Times" w:hAnsi="Times" w:cs="Arial"/>
          <w:color w:val="000000" w:themeColor="text1"/>
          <w:sz w:val="20"/>
          <w:shd w:val="clear" w:color="auto" w:fill="FFFFFF"/>
        </w:rPr>
        <w:fldChar w:fldCharType="begin"/>
      </w:r>
      <w:r>
        <w:rPr>
          <w:rFonts w:ascii="Times" w:hAnsi="Times" w:cs="Arial"/>
          <w:color w:val="000000" w:themeColor="text1"/>
          <w:sz w:val="20"/>
          <w:shd w:val="clear" w:color="auto" w:fill="FFFFFF"/>
        </w:rPr>
        <w:instrText xml:space="preserve"> ADDIN EN.CITE &lt;EndNote&gt;&lt;Cite&gt;&lt;Author&gt;Takahashi&lt;/Author&gt;&lt;Year&gt;2012&lt;/Year&gt;&lt;RecNum&gt;2006&lt;/RecNum&gt;&lt;DisplayText&gt;&lt;style face="superscript"&gt;80&lt;/style&gt;&lt;/DisplayText&gt;&lt;record&gt;&lt;rec-number&gt;2006&lt;/rec-number&gt;&lt;foreign-keys&gt;&lt;key app="EN" db-id="depwd0dvktsa28eztw5v255vfvv0tef9zrsa" timestamp="1542041097"&gt;2006&lt;/key&gt;&lt;/foreign-keys&gt;&lt;ref-type name="Journal Article"&gt;17&lt;/ref-type&gt;&lt;contributors&gt;&lt;authors&gt;&lt;author&gt;Takahashi, P. Y. &lt;/author&gt;&lt;author&gt;Pecina, J.L.&lt;/author&gt;&lt;author&gt;Upatising, B.&lt;/author&gt;&lt;author&gt;Chaudhry, R.&lt;/author&gt;&lt;author&gt;Shah, N. D.&lt;/author&gt;&lt;author&gt;Van Houten, H.&lt;/author&gt;&lt;author&gt;Cha, S.&lt;/author&gt;&lt;author&gt;Croghan, I.&lt;/author&gt;&lt;author&gt;Naessens, J. M.&lt;/author&gt;&lt;author&gt;Hanson, G. J.&amp;quot;&lt;/author&gt;&lt;/authors&gt;&lt;/contributors&gt;&lt;titles&gt;&lt;title&gt;A randomized controlled trial of telemonitoring in older adults with multiple health issues to prevent hospitalizations and emergency department visits&lt;/title&gt;&lt;secondary-title&gt;Arch Intern Med&lt;/secondary-title&gt;&lt;/titles&gt;&lt;periodical&gt;&lt;full-title&gt;Archives of Internal Medicine&lt;/full-title&gt;&lt;abbr-1&gt;Arch. Intern. Med.&lt;/abbr-1&gt;&lt;abbr-2&gt;Arch Intern Med&lt;/abbr-2&gt;&lt;/periodical&gt;&lt;pages&gt;773-9&lt;/pages&gt;&lt;volume&gt;172&lt;/volume&gt;&lt;number&gt;10&lt;/number&gt;&lt;dates&gt;&lt;year&gt;2012&lt;/year&gt;&lt;/dates&gt;&lt;isbn&gt;0003-9926&lt;/isbn&gt;&lt;accession-num&gt;22507696&lt;/accession-num&gt;&lt;label&gt; Pubmed 6-23-17&lt;/label&gt;&lt;urls&gt;&lt;related-urls&gt;&lt;url&gt;&lt;style face="underline" font="default" size="100%"&gt;http://archinte.jamanetwork.com/data/journals/intemed/23597/iiq120013_773_779.pdf&lt;/style&gt;&lt;/url&gt;&lt;/related-urls&gt;&lt;/urls&gt;&lt;custom4&gt; Include Include from Part 2 Agree&lt;/custom4&gt;&lt;electronic-resource-num&gt;10.1001/archinternmed.2012.256&lt;/electronic-resource-num&gt;&lt;/record&gt;&lt;/Cite&gt;&lt;/EndNote&gt;</w:instrText>
      </w:r>
      <w:r w:rsidRPr="00B56C3B">
        <w:rPr>
          <w:rFonts w:ascii="Times" w:hAnsi="Times" w:cs="Arial"/>
          <w:color w:val="000000" w:themeColor="text1"/>
          <w:sz w:val="20"/>
          <w:shd w:val="clear" w:color="auto" w:fill="FFFFFF"/>
        </w:rPr>
        <w:fldChar w:fldCharType="separate"/>
      </w:r>
      <w:r w:rsidRPr="004A4672">
        <w:rPr>
          <w:rFonts w:ascii="Times" w:hAnsi="Times" w:cs="Arial"/>
          <w:noProof/>
          <w:color w:val="000000" w:themeColor="text1"/>
          <w:sz w:val="20"/>
          <w:shd w:val="clear" w:color="auto" w:fill="FFFFFF"/>
          <w:vertAlign w:val="superscript"/>
        </w:rPr>
        <w:t>80</w:t>
      </w:r>
      <w:r w:rsidRPr="00B56C3B">
        <w:rPr>
          <w:rFonts w:ascii="Times" w:hAnsi="Times" w:cs="Arial"/>
          <w:color w:val="000000" w:themeColor="text1"/>
          <w:sz w:val="20"/>
          <w:shd w:val="clear" w:color="auto" w:fill="FFFFFF"/>
        </w:rPr>
        <w:fldChar w:fldCharType="end"/>
      </w:r>
    </w:p>
    <w:p w:rsidR="000B02B1" w:rsidRPr="00BE6468" w:rsidRDefault="000B02B1" w:rsidP="000B02B1">
      <w:pPr>
        <w:spacing w:after="0" w:line="240" w:lineRule="auto"/>
        <w:rPr>
          <w:rFonts w:ascii="Times" w:hAnsi="Times" w:cs="Arial"/>
          <w:b/>
          <w:color w:val="000000" w:themeColor="text1"/>
          <w:sz w:val="20"/>
          <w:shd w:val="clear" w:color="auto" w:fill="FFFFFF"/>
        </w:rPr>
      </w:pPr>
      <w:proofErr w:type="spellStart"/>
      <w:proofErr w:type="gramStart"/>
      <w:r>
        <w:rPr>
          <w:rFonts w:ascii="Times" w:hAnsi="Times" w:cs="Arial"/>
          <w:sz w:val="20"/>
          <w:vertAlign w:val="superscript"/>
        </w:rPr>
        <w:t>b</w:t>
      </w:r>
      <w:r w:rsidRPr="00B56C3B">
        <w:rPr>
          <w:rFonts w:ascii="Times" w:hAnsi="Times" w:cs="Arial"/>
          <w:sz w:val="20"/>
        </w:rPr>
        <w:t>This</w:t>
      </w:r>
      <w:proofErr w:type="spellEnd"/>
      <w:proofErr w:type="gramEnd"/>
      <w:r w:rsidRPr="00B56C3B">
        <w:rPr>
          <w:rFonts w:ascii="Times" w:hAnsi="Times" w:cs="Arial"/>
          <w:sz w:val="20"/>
        </w:rPr>
        <w:t xml:space="preserve"> paper is a secondary analysis of a previously published randomized controlled trial</w:t>
      </w:r>
      <w:r>
        <w:rPr>
          <w:rFonts w:ascii="Times" w:hAnsi="Times" w:cs="Arial"/>
          <w:sz w:val="20"/>
        </w:rPr>
        <w:fldChar w:fldCharType="begin">
          <w:fldData xml:space="preserve">PEVuZE5vdGU+PENpdGU+PEF1dGhvcj5JenF1aWVyZG88L0F1dGhvcj48WWVhcj4yMDEwPC9ZZWFy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</w:fldData>
        </w:fldChar>
      </w:r>
      <w:r>
        <w:rPr>
          <w:rFonts w:ascii="Times" w:hAnsi="Times" w:cs="Arial"/>
          <w:sz w:val="20"/>
        </w:rPr>
        <w:instrText xml:space="preserve"> ADDIN EN.CITE </w:instrText>
      </w:r>
      <w:r>
        <w:rPr>
          <w:rFonts w:ascii="Times" w:hAnsi="Times" w:cs="Arial"/>
          <w:sz w:val="20"/>
        </w:rPr>
        <w:fldChar w:fldCharType="begin">
          <w:fldData xml:space="preserve">PEVuZE5vdGU+PENpdGU+PEF1dGhvcj5JenF1aWVyZG88L0F1dGhvcj48WWVhcj4yMDEwPC9ZZWFy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</w:fldData>
        </w:fldChar>
      </w:r>
      <w:r>
        <w:rPr>
          <w:rFonts w:ascii="Times" w:hAnsi="Times" w:cs="Arial"/>
          <w:sz w:val="20"/>
        </w:rPr>
        <w:instrText xml:space="preserve"> ADDIN EN.CITE.DATA </w:instrText>
      </w:r>
      <w:r>
        <w:rPr>
          <w:rFonts w:ascii="Times" w:hAnsi="Times" w:cs="Arial"/>
          <w:sz w:val="20"/>
        </w:rPr>
      </w:r>
      <w:r>
        <w:rPr>
          <w:rFonts w:ascii="Times" w:hAnsi="Times" w:cs="Arial"/>
          <w:sz w:val="20"/>
        </w:rPr>
        <w:fldChar w:fldCharType="end"/>
      </w:r>
      <w:r>
        <w:rPr>
          <w:rFonts w:ascii="Times" w:hAnsi="Times" w:cs="Arial"/>
          <w:sz w:val="20"/>
        </w:rPr>
      </w:r>
      <w:r>
        <w:rPr>
          <w:rFonts w:ascii="Times" w:hAnsi="Times" w:cs="Arial"/>
          <w:sz w:val="20"/>
        </w:rPr>
        <w:fldChar w:fldCharType="separate"/>
      </w:r>
      <w:r w:rsidRPr="000E3CFD">
        <w:rPr>
          <w:rFonts w:ascii="Times" w:hAnsi="Times" w:cs="Arial"/>
          <w:noProof/>
          <w:sz w:val="20"/>
          <w:vertAlign w:val="superscript"/>
        </w:rPr>
        <w:t>81</w:t>
      </w:r>
      <w:r>
        <w:rPr>
          <w:rFonts w:ascii="Times" w:hAnsi="Times" w:cs="Arial"/>
          <w:sz w:val="20"/>
        </w:rPr>
        <w:fldChar w:fldCharType="end"/>
      </w:r>
    </w:p>
    <w:p w:rsidR="000B02B1" w:rsidRPr="00FC66FA" w:rsidRDefault="000B02B1" w:rsidP="000B02B1">
      <w:pPr>
        <w:spacing w:after="0" w:line="240" w:lineRule="auto"/>
        <w:rPr>
          <w:rFonts w:ascii="Times" w:hAnsi="Times" w:cs="Arial"/>
          <w:color w:val="000000" w:themeColor="text1"/>
          <w:sz w:val="20"/>
          <w:shd w:val="clear" w:color="auto" w:fill="FFFFFF"/>
        </w:rPr>
      </w:pPr>
      <w:proofErr w:type="spellStart"/>
      <w:proofErr w:type="gramStart"/>
      <w:r w:rsidRPr="0060269E">
        <w:rPr>
          <w:rFonts w:ascii="Times" w:hAnsi="Times" w:cs="Arial"/>
          <w:color w:val="000000" w:themeColor="text1"/>
          <w:sz w:val="20"/>
          <w:shd w:val="clear" w:color="auto" w:fill="FFFFFF"/>
          <w:vertAlign w:val="superscript"/>
        </w:rPr>
        <w:t>c</w:t>
      </w:r>
      <w:r w:rsidRPr="0060269E">
        <w:rPr>
          <w:rFonts w:ascii="Times" w:hAnsi="Times" w:cs="Arial"/>
          <w:color w:val="000000" w:themeColor="text1"/>
          <w:sz w:val="20"/>
          <w:shd w:val="clear" w:color="auto" w:fill="FFFFFF"/>
        </w:rPr>
        <w:t>Two</w:t>
      </w:r>
      <w:proofErr w:type="spellEnd"/>
      <w:proofErr w:type="gramEnd"/>
      <w:r w:rsidRPr="0060269E">
        <w:rPr>
          <w:rFonts w:ascii="Times" w:hAnsi="Times" w:cs="Arial"/>
          <w:color w:val="000000" w:themeColor="text1"/>
          <w:sz w:val="20"/>
          <w:shd w:val="clear" w:color="auto" w:fill="FFFFFF"/>
        </w:rPr>
        <w:t xml:space="preserve"> intervention groups participated in this trial</w:t>
      </w:r>
    </w:p>
    <w:p w:rsidR="00D359F4" w:rsidRDefault="00D359F4" w:rsidP="00BF50AE">
      <w:pPr>
        <w:spacing w:after="0" w:line="240" w:lineRule="auto"/>
      </w:pPr>
    </w:p>
    <w:sectPr w:rsidR="00D359F4" w:rsidSect="00BF50A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dvPSSab-B">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0AE"/>
    <w:rsid w:val="000B02B1"/>
    <w:rsid w:val="00BF50AE"/>
    <w:rsid w:val="00D359F4"/>
    <w:rsid w:val="00EE156F"/>
    <w:rsid w:val="00F63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AF6E2"/>
  <w15:chartTrackingRefBased/>
  <w15:docId w15:val="{7025572B-63D2-4930-8953-7CDF39C6F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0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F50AE"/>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dartmouth.idm.oclc.org/pubmed/advanced" TargetMode="External"/><Relationship Id="rId13" Type="http://schemas.openxmlformats.org/officeDocument/2006/relationships/hyperlink" Target="https://www-ncbi-nlm-nih-gov.dartmouth.idm.oclc.org/pubmed/?cmd=HistorySearch&amp;querykey=3" TargetMode="External"/><Relationship Id="rId18" Type="http://schemas.openxmlformats.org/officeDocument/2006/relationships/hyperlink" Target="http://apps.webofknowledge.com.dartmouth.idm.oclc.org/summary.do?product=WOS&amp;doc=1&amp;qid=16&amp;SID=7F9eY1uNi3NV2ngsAse&amp;search_mode=AdvancedSearch&amp;update_back2search_link_param=yes" TargetMode="External"/><Relationship Id="rId3" Type="http://schemas.openxmlformats.org/officeDocument/2006/relationships/webSettings" Target="webSettings.xml"/><Relationship Id="rId21" Type="http://schemas.openxmlformats.org/officeDocument/2006/relationships/hyperlink" Target="http://apps.webofknowledge.com.dartmouth.idm.oclc.org/summary.do?product=WOS&amp;doc=1&amp;qid=5&amp;SID=7F9eY1uNi3NV2ngsAse&amp;search_mode=CombineSearches&amp;update_back2search_link_param=yes" TargetMode="External"/><Relationship Id="rId7" Type="http://schemas.openxmlformats.org/officeDocument/2006/relationships/hyperlink" Target="https://www-ncbi-nlm-nih-gov.dartmouth.idm.oclc.org/pubmed/?cmd=HistorySearch&amp;querykey=6" TargetMode="External"/><Relationship Id="rId12" Type="http://schemas.openxmlformats.org/officeDocument/2006/relationships/hyperlink" Target="https://www-ncbi-nlm-nih-gov.dartmouth.idm.oclc.org/pubmed/advanced" TargetMode="External"/><Relationship Id="rId17" Type="http://schemas.openxmlformats.org/officeDocument/2006/relationships/hyperlink" Target="https://www-ncbi-nlm-nih-gov.dartmouth.idm.oclc.org/pubmed/?cmd=HistorySearch&amp;querykey=1"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ncbi-nlm-nih-gov.dartmouth.idm.oclc.org/pubmed/advanced" TargetMode="External"/><Relationship Id="rId20" Type="http://schemas.openxmlformats.org/officeDocument/2006/relationships/hyperlink" Target="http://apps.webofknowledge.com.dartmouth.idm.oclc.org/summary.do?product=WOS&amp;doc=1&amp;qid=6&amp;SID=7F9eY1uNi3NV2ngsAse&amp;search_mode=GeneralSearch&amp;update_back2search_link_param=yes" TargetMode="External"/><Relationship Id="rId1" Type="http://schemas.openxmlformats.org/officeDocument/2006/relationships/styles" Target="styles.xml"/><Relationship Id="rId6" Type="http://schemas.openxmlformats.org/officeDocument/2006/relationships/hyperlink" Target="https://www-ncbi-nlm-nih-gov.dartmouth.idm.oclc.org/pubmed/advanced" TargetMode="External"/><Relationship Id="rId11" Type="http://schemas.openxmlformats.org/officeDocument/2006/relationships/hyperlink" Target="https://www-ncbi-nlm-nih-gov.dartmouth.idm.oclc.org/pubmed/?cmd=HistorySearch&amp;querykey=4" TargetMode="External"/><Relationship Id="rId24" Type="http://schemas.openxmlformats.org/officeDocument/2006/relationships/fontTable" Target="fontTable.xml"/><Relationship Id="rId5" Type="http://schemas.openxmlformats.org/officeDocument/2006/relationships/hyperlink" Target="https://www-ncbi-nlm-nih-gov.dartmouth.idm.oclc.org/pubmed/?cmd=HistorySearch&amp;querykey=7" TargetMode="External"/><Relationship Id="rId15" Type="http://schemas.openxmlformats.org/officeDocument/2006/relationships/hyperlink" Target="https://www-ncbi-nlm-nih-gov.dartmouth.idm.oclc.org/pubmed/?cmd=HistorySearch&amp;querykey=2" TargetMode="External"/><Relationship Id="rId23" Type="http://schemas.openxmlformats.org/officeDocument/2006/relationships/hyperlink" Target="http://apps.webofknowledge.com.dartmouth.idm.oclc.org/summary.do?product=WOS&amp;doc=1&amp;qid=1&amp;SID=7F9eY1uNi3NV2ngsAse&amp;search_mode=GeneralSearch&amp;update_back2search_link_param=yes" TargetMode="External"/><Relationship Id="rId10" Type="http://schemas.openxmlformats.org/officeDocument/2006/relationships/hyperlink" Target="https://www-ncbi-nlm-nih-gov.dartmouth.idm.oclc.org/pubmed/advanced" TargetMode="External"/><Relationship Id="rId19" Type="http://schemas.openxmlformats.org/officeDocument/2006/relationships/hyperlink" Target="http://apps.webofknowledge.com.dartmouth.idm.oclc.org/summary.do?product=WOS&amp;doc=1&amp;qid=12&amp;SID=7F9eY1uNi3NV2ngsAse&amp;search_mode=AdvancedSearch&amp;update_back2search_link_param=yes" TargetMode="External"/><Relationship Id="rId4" Type="http://schemas.openxmlformats.org/officeDocument/2006/relationships/hyperlink" Target="https://www-ncbi-nlm-nih-gov.dartmouth.idm.oclc.org/pubmed/advanced" TargetMode="External"/><Relationship Id="rId9" Type="http://schemas.openxmlformats.org/officeDocument/2006/relationships/hyperlink" Target="https://www-ncbi-nlm-nih-gov.dartmouth.idm.oclc.org/pubmed/?cmd=HistorySearch&amp;querykey=5" TargetMode="External"/><Relationship Id="rId14" Type="http://schemas.openxmlformats.org/officeDocument/2006/relationships/hyperlink" Target="https://www-ncbi-nlm-nih-gov.dartmouth.idm.oclc.org/pubmed/advanced" TargetMode="External"/><Relationship Id="rId22" Type="http://schemas.openxmlformats.org/officeDocument/2006/relationships/hyperlink" Target="http://apps.webofknowledge.com.dartmouth.idm.oclc.org/summary.do?product=WOS&amp;doc=1&amp;qid=4&amp;SID=7F9eY1uNi3NV2ngsAse&amp;search_mode=GeneralSearch&amp;update_back2search_link_param=y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5473</Words>
  <Characters>31202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Dartmouth-Hitchcock</Company>
  <LinksUpToDate>false</LinksUpToDate>
  <CharactersWithSpaces>36602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 Batsis</dc:creator>
  <cp:keywords/>
  <dc:description/>
  <cp:lastModifiedBy>John A. Batsis</cp:lastModifiedBy>
  <cp:revision>3</cp:revision>
  <dcterms:created xsi:type="dcterms:W3CDTF">2019-04-10T16:05:00Z</dcterms:created>
  <dcterms:modified xsi:type="dcterms:W3CDTF">2019-04-10T16:16:00Z</dcterms:modified>
</cp:coreProperties>
</file>