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84" w:rsidRPr="00454606" w:rsidRDefault="00537A84" w:rsidP="00537A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Figure 1</w:t>
      </w:r>
    </w:p>
    <w:p w:rsidR="00537A84" w:rsidRDefault="00537A84" w:rsidP="00537A84">
      <w:bookmarkStart w:id="0" w:name="_GoBack"/>
    </w:p>
    <w:bookmarkEnd w:id="0"/>
    <w:p w:rsidR="00537A84" w:rsidRDefault="00537A84" w:rsidP="00537A84"/>
    <w:p w:rsidR="00537A84" w:rsidRDefault="00537A84" w:rsidP="00537A84">
      <w:r>
        <w:rPr>
          <w:b/>
          <w:noProof/>
          <w:sz w:val="32"/>
          <w:szCs w:val="32"/>
        </w:rPr>
        <w:drawing>
          <wp:inline distT="0" distB="0" distL="0" distR="0">
            <wp:extent cx="8385127" cy="3154680"/>
            <wp:effectExtent l="19050" t="0" r="0" b="0"/>
            <wp:docPr id="2" name="Picture 2" descr="Macintosh HD:Users:cgavegn:Desktop:Screen Shot 2015-08-14 at 7.29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cgavegn:Desktop:Screen Shot 2015-08-14 at 7.29.11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791" cy="315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A84" w:rsidRDefault="00537A84">
      <w:pPr>
        <w:spacing w:after="160" w:line="259" w:lineRule="auto"/>
      </w:pPr>
      <w:r>
        <w:br w:type="page"/>
      </w:r>
    </w:p>
    <w:p w:rsidR="006140A3" w:rsidRDefault="00E720D2" w:rsidP="00026648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26" type="#_x0000_t202" style="position:absolute;margin-left:-2.2pt;margin-top:-45.05pt;width:257.3pt;height:42.15pt;z-index:25168179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" strokecolor="white [3212]">
            <v:textbox style="mso-fit-shape-to-text:t">
              <w:txbxContent>
                <w:p w:rsidR="005179E3" w:rsidRPr="005179E3" w:rsidRDefault="005179E3">
                  <w:pPr>
                    <w:rPr>
                      <w:b/>
                      <w:sz w:val="32"/>
                      <w:szCs w:val="32"/>
                    </w:rPr>
                  </w:pPr>
                  <w:r w:rsidRPr="005179E3">
                    <w:rPr>
                      <w:b/>
                      <w:sz w:val="32"/>
                      <w:szCs w:val="32"/>
                    </w:rPr>
                    <w:t>Figure 2</w:t>
                  </w:r>
                </w:p>
                <w:p w:rsidR="005179E3" w:rsidRDefault="005179E3"/>
              </w:txbxContent>
            </v:textbox>
          </v:shape>
        </w:pict>
      </w:r>
      <w:r w:rsidRPr="00E720D2">
        <w:rPr>
          <w:b/>
          <w:noProof/>
          <w:sz w:val="32"/>
          <w:szCs w:val="32"/>
        </w:rPr>
        <w:pict>
          <v:shape id="Text Box 11" o:spid="_x0000_s1027" type="#_x0000_t202" style="position:absolute;margin-left:1.7pt;margin-top:388.2pt;width:20.35pt;height:2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" strokecolor="white [3212]">
            <v:textbox>
              <w:txbxContent>
                <w:p w:rsidR="006140A3" w:rsidRPr="006140A3" w:rsidRDefault="00892522">
                  <w:pPr>
                    <w:rPr>
                      <w:b/>
                    </w:rPr>
                  </w:pPr>
                  <w:r>
                    <w:rPr>
                      <w:b/>
                    </w:rPr>
                    <w:t>E</w:t>
                  </w:r>
                  <w:r w:rsidR="006140A3" w:rsidRPr="006140A3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Pr="00E720D2">
        <w:rPr>
          <w:b/>
          <w:noProof/>
          <w:sz w:val="32"/>
          <w:szCs w:val="32"/>
        </w:rPr>
        <w:pict>
          <v:shape id="Text Box 9" o:spid="_x0000_s1028" type="#_x0000_t202" style="position:absolute;margin-left:-2.2pt;margin-top:225.3pt;width:30.4pt;height:22.6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" strokecolor="white [3212]">
            <v:textbox style="mso-fit-shape-to-text:t">
              <w:txbxContent>
                <w:p w:rsidR="006140A3" w:rsidRPr="006140A3" w:rsidRDefault="006140A3">
                  <w:pPr>
                    <w:rPr>
                      <w:b/>
                    </w:rPr>
                  </w:pPr>
                  <w:r w:rsidRPr="006140A3">
                    <w:rPr>
                      <w:b/>
                    </w:rPr>
                    <w:t>C.</w:t>
                  </w:r>
                </w:p>
              </w:txbxContent>
            </v:textbox>
          </v:shape>
        </w:pict>
      </w:r>
      <w:r w:rsidRPr="00E720D2">
        <w:rPr>
          <w:b/>
          <w:noProof/>
          <w:sz w:val="32"/>
          <w:szCs w:val="32"/>
        </w:rPr>
        <w:pict>
          <v:shape id="Text Box 8" o:spid="_x0000_s1029" type="#_x0000_t202" style="position:absolute;margin-left:301.45pt;margin-top:1.2pt;width:30.4pt;height:22.6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" strokecolor="white [3212]">
            <v:textbox style="mso-fit-shape-to-text:t">
              <w:txbxContent>
                <w:p w:rsidR="006164D8" w:rsidRPr="006140A3" w:rsidRDefault="006164D8">
                  <w:pPr>
                    <w:rPr>
                      <w:b/>
                    </w:rPr>
                  </w:pPr>
                  <w:r w:rsidRPr="006140A3">
                    <w:rPr>
                      <w:b/>
                    </w:rPr>
                    <w:t>B</w:t>
                  </w:r>
                  <w:r w:rsidR="006140A3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30" type="#_x0000_t202" style="position:absolute;margin-left:228.7pt;margin-top:111.6pt;width:31.3pt;height:18.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" strokecolor="white [3212]">
            <v:textbox>
              <w:txbxContent>
                <w:p w:rsidR="00662769" w:rsidRPr="00662769" w:rsidRDefault="00662769">
                  <w:pPr>
                    <w:rPr>
                      <w:b/>
                    </w:rPr>
                  </w:pPr>
                  <w:r w:rsidRPr="00662769">
                    <w:rPr>
                      <w:b/>
                    </w:rPr>
                    <w:t>**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31" type="#_x0000_t202" style="position:absolute;margin-left:251.1pt;margin-top:472.8pt;width:36.9pt;height:16.4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" strokecolor="white [3212]">
            <v:textbox>
              <w:txbxContent>
                <w:p w:rsidR="00662769" w:rsidRPr="00662769" w:rsidRDefault="00662769">
                  <w:pPr>
                    <w:rPr>
                      <w:b/>
                    </w:rPr>
                  </w:pPr>
                  <w:r>
                    <w:rPr>
                      <w:b/>
                    </w:rPr>
                    <w:t>*</w:t>
                  </w:r>
                </w:p>
              </w:txbxContent>
            </v:textbox>
          </v:shape>
        </w:pict>
      </w:r>
      <w:r w:rsidRPr="00E720D2">
        <w:rPr>
          <w:b/>
          <w:noProof/>
          <w:sz w:val="32"/>
          <w:szCs w:val="32"/>
        </w:rPr>
        <w:pict>
          <v:shape id="Text Box 7" o:spid="_x0000_s1032" type="#_x0000_t202" style="position:absolute;margin-left:-2.6pt;margin-top:10.6pt;width:30.8pt;height:22.6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" strokecolor="white [3212]">
            <v:textbox style="mso-fit-shape-to-text:t">
              <w:txbxContent>
                <w:p w:rsidR="006164D8" w:rsidRPr="006140A3" w:rsidRDefault="006164D8">
                  <w:pPr>
                    <w:rPr>
                      <w:b/>
                    </w:rPr>
                  </w:pPr>
                  <w:r w:rsidRPr="006140A3">
                    <w:rPr>
                      <w:b/>
                    </w:rPr>
                    <w:t>A.</w:t>
                  </w:r>
                </w:p>
              </w:txbxContent>
            </v:textbox>
          </v:shape>
        </w:pict>
      </w:r>
      <w:r w:rsidRPr="00E720D2">
        <w:rPr>
          <w:b/>
          <w:noProof/>
          <w:sz w:val="32"/>
          <w:szCs w:val="32"/>
        </w:rPr>
        <w:pict>
          <v:shape id="Text Box 10" o:spid="_x0000_s1033" type="#_x0000_t202" style="position:absolute;margin-left:327.6pt;margin-top:224pt;width:34.4pt;height:22.6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" strokecolor="white [3212]">
            <v:textbox style="mso-fit-shape-to-text:t">
              <w:txbxContent>
                <w:p w:rsidR="006140A3" w:rsidRPr="006140A3" w:rsidRDefault="006140A3">
                  <w:pPr>
                    <w:rPr>
                      <w:b/>
                    </w:rPr>
                  </w:pPr>
                  <w:r w:rsidRPr="006140A3">
                    <w:rPr>
                      <w:b/>
                    </w:rPr>
                    <w:t>D.</w:t>
                  </w:r>
                </w:p>
              </w:txbxContent>
            </v:textbox>
          </v:shape>
        </w:pict>
      </w:r>
      <w:r w:rsidR="00522BBC" w:rsidRPr="00522BBC">
        <w:rPr>
          <w:b/>
          <w:noProof/>
          <w:sz w:val="32"/>
          <w:szCs w:val="32"/>
        </w:rPr>
        <w:drawing>
          <wp:inline distT="0" distB="0" distL="0" distR="0">
            <wp:extent cx="3627120" cy="2636520"/>
            <wp:effectExtent l="19050" t="0" r="11430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22BBC" w:rsidRPr="00522BBC">
        <w:rPr>
          <w:b/>
          <w:noProof/>
          <w:sz w:val="32"/>
          <w:szCs w:val="32"/>
        </w:rPr>
        <w:drawing>
          <wp:inline distT="0" distB="0" distL="0" distR="0">
            <wp:extent cx="3882390" cy="2636520"/>
            <wp:effectExtent l="19050" t="0" r="22860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22BBC" w:rsidRPr="00522BBC">
        <w:rPr>
          <w:b/>
          <w:noProof/>
          <w:sz w:val="32"/>
          <w:szCs w:val="32"/>
        </w:rPr>
        <w:drawing>
          <wp:inline distT="0" distB="0" distL="0" distR="0">
            <wp:extent cx="3920490" cy="2263140"/>
            <wp:effectExtent l="19050" t="0" r="22860" b="381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22BBC" w:rsidRPr="00522BBC">
        <w:rPr>
          <w:b/>
          <w:noProof/>
          <w:sz w:val="32"/>
          <w:szCs w:val="32"/>
        </w:rPr>
        <w:drawing>
          <wp:inline distT="0" distB="0" distL="0" distR="0">
            <wp:extent cx="4133850" cy="2473326"/>
            <wp:effectExtent l="19050" t="0" r="19050" b="3174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164D8" w:rsidRPr="006164D8">
        <w:rPr>
          <w:b/>
          <w:noProof/>
          <w:sz w:val="32"/>
          <w:szCs w:val="32"/>
        </w:rPr>
        <w:drawing>
          <wp:inline distT="0" distB="0" distL="0" distR="0">
            <wp:extent cx="3939540" cy="2430780"/>
            <wp:effectExtent l="0" t="0" r="0" b="0"/>
            <wp:docPr id="1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pict>
          <v:shape id="Text Box 17" o:spid="_x0000_s1034" type="#_x0000_t202" style="position:absolute;margin-left:313pt;margin-top:-161.95pt;width:32.2pt;height:19.2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" strokecolor="white [3212]">
            <v:textbox>
              <w:txbxContent>
                <w:p w:rsidR="006140A3" w:rsidRPr="00E57DF4" w:rsidRDefault="006140A3" w:rsidP="006140A3">
                  <w:pPr>
                    <w:rPr>
                      <w:b/>
                    </w:rPr>
                  </w:pPr>
                  <w:r w:rsidRPr="00E57DF4">
                    <w:rPr>
                      <w:b/>
                    </w:rPr>
                    <w:t>C.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035" type="#_x0000_t202" style="position:absolute;margin-left:155.55pt;margin-top:-161.95pt;width:28.4pt;height:21.6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" strokecolor="white [3212]">
            <v:textbox>
              <w:txbxContent>
                <w:p w:rsidR="006140A3" w:rsidRPr="00E57DF4" w:rsidRDefault="006140A3" w:rsidP="006140A3">
                  <w:r w:rsidRPr="00E57DF4">
                    <w:rPr>
                      <w:b/>
                    </w:rPr>
                    <w:t>B</w:t>
                  </w:r>
                  <w:r w:rsidRPr="00E57DF4"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36" type="#_x0000_t202" style="position:absolute;margin-left:-7.45pt;margin-top:-161.95pt;width:36.5pt;height:21.6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" strokecolor="white [3212]">
            <v:textbox>
              <w:txbxContent>
                <w:p w:rsidR="006140A3" w:rsidRPr="00E57DF4" w:rsidRDefault="006140A3" w:rsidP="006140A3">
                  <w:pPr>
                    <w:rPr>
                      <w:b/>
                    </w:rPr>
                  </w:pPr>
                  <w:r w:rsidRPr="00E57DF4">
                    <w:rPr>
                      <w:b/>
                    </w:rPr>
                    <w:t>A.</w:t>
                  </w:r>
                </w:p>
              </w:txbxContent>
            </v:textbox>
          </v:shape>
        </w:pict>
      </w:r>
    </w:p>
    <w:p w:rsidR="002B3323" w:rsidRDefault="002B3323">
      <w:pPr>
        <w:rPr>
          <w:b/>
          <w:sz w:val="32"/>
          <w:szCs w:val="32"/>
        </w:rPr>
      </w:pPr>
    </w:p>
    <w:p w:rsidR="002B3323" w:rsidRDefault="002B3323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D0236" w:rsidRPr="000A47E3" w:rsidRDefault="00E720D2" w:rsidP="00ED0236">
      <w:r w:rsidRPr="00E720D2">
        <w:rPr>
          <w:b/>
          <w:noProof/>
          <w:sz w:val="32"/>
          <w:szCs w:val="32"/>
        </w:rPr>
        <w:lastRenderedPageBreak/>
        <w:pict>
          <v:shape id="Text Box 24" o:spid="_x0000_s1037" type="#_x0000_t202" style="position:absolute;margin-left:30.2pt;margin-top:-36.6pt;width:257.3pt;height:27.5pt;z-index:25168384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" strokecolor="white [3212]">
            <v:textbox style="mso-fit-shape-to-text:t">
              <w:txbxContent>
                <w:p w:rsidR="005179E3" w:rsidRPr="005179E3" w:rsidRDefault="005179E3">
                  <w:pPr>
                    <w:rPr>
                      <w:b/>
                      <w:sz w:val="32"/>
                      <w:szCs w:val="32"/>
                    </w:rPr>
                  </w:pPr>
                  <w:r w:rsidRPr="005179E3">
                    <w:rPr>
                      <w:b/>
                      <w:sz w:val="32"/>
                      <w:szCs w:val="32"/>
                    </w:rPr>
                    <w:t>Figure 3</w:t>
                  </w:r>
                </w:p>
              </w:txbxContent>
            </v:textbox>
          </v:shape>
        </w:pict>
      </w:r>
      <w:r w:rsidR="00ED0236">
        <w:rPr>
          <w:noProof/>
        </w:rPr>
        <w:drawing>
          <wp:inline distT="0" distB="0" distL="0" distR="0">
            <wp:extent cx="5943600" cy="7734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323" w:rsidRDefault="002B3323">
      <w:pPr>
        <w:spacing w:after="160" w:line="259" w:lineRule="auto"/>
        <w:rPr>
          <w:b/>
          <w:sz w:val="32"/>
          <w:szCs w:val="32"/>
        </w:rPr>
      </w:pPr>
    </w:p>
    <w:p w:rsidR="00AD47B1" w:rsidRDefault="00AD47B1">
      <w:pPr>
        <w:rPr>
          <w:b/>
          <w:sz w:val="32"/>
          <w:szCs w:val="32"/>
        </w:rPr>
      </w:pPr>
    </w:p>
    <w:p w:rsidR="00AD47B1" w:rsidRDefault="00AD47B1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D47B1" w:rsidRDefault="00AD47B1" w:rsidP="00AD47B1">
      <w:pPr>
        <w:spacing w:after="160" w:line="259" w:lineRule="auto"/>
      </w:pPr>
    </w:p>
    <w:tbl>
      <w:tblPr>
        <w:tblpPr w:leftFromText="180" w:rightFromText="180" w:horzAnchor="page" w:tblpX="1313" w:tblpY="1196"/>
        <w:tblW w:w="5658" w:type="dxa"/>
        <w:tblLook w:val="04A0"/>
      </w:tblPr>
      <w:tblGrid>
        <w:gridCol w:w="2125"/>
        <w:gridCol w:w="3020"/>
        <w:gridCol w:w="513"/>
      </w:tblGrid>
      <w:tr w:rsidR="00AD47B1" w:rsidRPr="00B74D60" w:rsidTr="00F96856">
        <w:trPr>
          <w:trHeight w:val="68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Sample #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Ruxolitinib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(</w:t>
            </w: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ng/g)</w:t>
            </w:r>
          </w:p>
        </w:tc>
      </w:tr>
      <w:tr w:rsidR="00AD47B1" w:rsidRPr="00B74D60" w:rsidTr="00F96856">
        <w:trPr>
          <w:trHeight w:val="68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133.9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D47B1" w:rsidRPr="00B74D60" w:rsidTr="00F96856">
        <w:trPr>
          <w:trHeight w:val="68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247.2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D47B1" w:rsidRPr="00B74D60" w:rsidTr="00F96856">
        <w:trPr>
          <w:trHeight w:val="68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34.1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D47B1" w:rsidRPr="00B74D60" w:rsidTr="00F96856">
        <w:trPr>
          <w:trHeight w:val="68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139.2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D47B1" w:rsidRPr="00B74D60" w:rsidTr="00F96856">
        <w:trPr>
          <w:trHeight w:val="68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141.8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D47B1" w:rsidRPr="00B74D60" w:rsidTr="00F96856">
        <w:trPr>
          <w:trHeight w:val="68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130.2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1" w:rsidRPr="00B74D60" w:rsidRDefault="00AD47B1" w:rsidP="00F96856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74D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:rsidR="00AD47B1" w:rsidRPr="00B74D60" w:rsidRDefault="00AD47B1" w:rsidP="00AD47B1">
      <w:pPr>
        <w:rPr>
          <w:b/>
          <w:sz w:val="32"/>
          <w:szCs w:val="32"/>
        </w:rPr>
      </w:pPr>
      <w:r>
        <w:rPr>
          <w:b/>
          <w:sz w:val="32"/>
          <w:szCs w:val="32"/>
        </w:rPr>
        <w:t>Table 1</w:t>
      </w:r>
    </w:p>
    <w:p w:rsidR="00537A84" w:rsidRDefault="00537A84">
      <w:pPr>
        <w:rPr>
          <w:b/>
          <w:sz w:val="32"/>
          <w:szCs w:val="32"/>
        </w:rPr>
      </w:pPr>
    </w:p>
    <w:p w:rsidR="00537A84" w:rsidRDefault="00537A84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37A84" w:rsidRDefault="00537A84" w:rsidP="00537A8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Supplemental Table 1</w:t>
      </w:r>
    </w:p>
    <w:p w:rsidR="00537A84" w:rsidRDefault="00537A84" w:rsidP="00537A84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015"/>
        <w:gridCol w:w="2015"/>
        <w:gridCol w:w="2017"/>
        <w:gridCol w:w="2015"/>
        <w:gridCol w:w="2017"/>
        <w:gridCol w:w="2015"/>
      </w:tblGrid>
      <w:tr w:rsidR="00537A84" w:rsidRPr="001A3387" w:rsidTr="00DE243C">
        <w:trPr>
          <w:trHeight w:val="165"/>
        </w:trPr>
        <w:tc>
          <w:tcPr>
            <w:tcW w:w="2015" w:type="dxa"/>
          </w:tcPr>
          <w:p w:rsidR="00537A84" w:rsidRPr="001A3387" w:rsidRDefault="00537A84" w:rsidP="00DE243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2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 w:themeColor="text1"/>
                <w:kern w:val="24"/>
              </w:rPr>
              <w:t xml:space="preserve">Antiviral Potency </w:t>
            </w:r>
          </w:p>
        </w:tc>
        <w:tc>
          <w:tcPr>
            <w:tcW w:w="4032" w:type="dxa"/>
            <w:gridSpan w:val="2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 w:themeColor="text1"/>
                <w:kern w:val="24"/>
              </w:rPr>
              <w:t xml:space="preserve">Toxicity 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 w:themeColor="text1"/>
                <w:kern w:val="24"/>
              </w:rPr>
              <w:t>Safety</w:t>
            </w:r>
          </w:p>
        </w:tc>
      </w:tr>
      <w:tr w:rsidR="00537A84" w:rsidRPr="001A3387" w:rsidTr="00DE243C">
        <w:trPr>
          <w:trHeight w:val="597"/>
        </w:trPr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b/>
                <w:bCs/>
                <w:color w:val="000000"/>
                <w:kern w:val="24"/>
              </w:rPr>
              <w:t> 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b/>
                <w:bCs/>
                <w:color w:val="000000"/>
                <w:kern w:val="24"/>
              </w:rPr>
              <w:t> 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b/>
                <w:bCs/>
                <w:color w:val="000000"/>
                <w:kern w:val="24"/>
              </w:rPr>
              <w:t>Compound</w:t>
            </w:r>
          </w:p>
          <w:p w:rsidR="00537A84" w:rsidRPr="001A3387" w:rsidRDefault="00537A84" w:rsidP="00DE243C">
            <w:pPr>
              <w:pStyle w:val="NormalWeb"/>
              <w:tabs>
                <w:tab w:val="left" w:pos="480"/>
              </w:tabs>
              <w:spacing w:before="0" w:beforeAutospacing="0" w:after="0" w:afterAutospacing="0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 w:themeColor="text1"/>
                <w:kern w:val="24"/>
              </w:rPr>
              <w:t> 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Anti-HIV-1 EC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  <w:position w:val="-6"/>
                <w:vertAlign w:val="subscript"/>
              </w:rPr>
              <w:t>50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in acutely infected human M</w:t>
            </w:r>
            <w:r w:rsidRPr="001A3387">
              <w:rPr>
                <w:rFonts w:ascii="Arial" w:eastAsia="Lucida Grande" w:hAnsi="Arial" w:cs="Arial"/>
                <w:b/>
                <w:bCs/>
                <w:color w:val="000000"/>
                <w:kern w:val="24"/>
              </w:rPr>
              <w:t>ϕ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(µM)</w:t>
            </w:r>
          </w:p>
        </w:tc>
        <w:tc>
          <w:tcPr>
            <w:tcW w:w="2017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Anti-HIV-1 EC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  <w:position w:val="-6"/>
                <w:vertAlign w:val="subscript"/>
              </w:rPr>
              <w:t>90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in acutely infected human M</w:t>
            </w:r>
            <w:r w:rsidRPr="001A3387">
              <w:rPr>
                <w:rFonts w:ascii="Arial" w:eastAsia="Lucida Grande" w:hAnsi="Arial" w:cs="Arial"/>
                <w:b/>
                <w:bCs/>
                <w:color w:val="000000"/>
                <w:kern w:val="24"/>
              </w:rPr>
              <w:t>ϕ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(µM)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IC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  <w:position w:val="-6"/>
                <w:vertAlign w:val="subscript"/>
              </w:rPr>
              <w:t>50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in human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M</w:t>
            </w:r>
            <w:r w:rsidRPr="001A3387">
              <w:rPr>
                <w:rFonts w:ascii="Arial" w:eastAsia="Lucida Grande" w:hAnsi="Arial" w:cs="Arial"/>
                <w:b/>
                <w:bCs/>
                <w:color w:val="000000"/>
                <w:kern w:val="24"/>
              </w:rPr>
              <w:t>ϕ (µM)</w:t>
            </w:r>
          </w:p>
        </w:tc>
        <w:tc>
          <w:tcPr>
            <w:tcW w:w="2017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IC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  <w:position w:val="-6"/>
                <w:vertAlign w:val="subscript"/>
              </w:rPr>
              <w:t>50</w:t>
            </w: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 xml:space="preserve"> in human 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libri" w:hAnsi="Arial" w:cs="Arial"/>
                <w:b/>
                <w:bCs/>
                <w:color w:val="000000"/>
                <w:kern w:val="24"/>
              </w:rPr>
              <w:t>monocytes</w:t>
            </w:r>
            <w:r w:rsidRPr="001A3387">
              <w:rPr>
                <w:rFonts w:ascii="Arial" w:eastAsia="Lucida Grande" w:hAnsi="Arial" w:cs="Arial"/>
                <w:b/>
                <w:bCs/>
                <w:color w:val="000000"/>
                <w:kern w:val="24"/>
              </w:rPr>
              <w:t xml:space="preserve"> (µM)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b/>
                <w:bCs/>
                <w:color w:val="000000" w:themeColor="text1"/>
                <w:kern w:val="24"/>
              </w:rPr>
              <w:t xml:space="preserve">Therapeutic Index </w:t>
            </w:r>
          </w:p>
        </w:tc>
      </w:tr>
      <w:tr w:rsidR="00537A84" w:rsidRPr="001A3387" w:rsidTr="00DE243C">
        <w:trPr>
          <w:trHeight w:val="299"/>
        </w:trPr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b/>
                <w:bCs/>
                <w:color w:val="000000"/>
                <w:kern w:val="24"/>
              </w:rPr>
              <w:t>Ruxolitinib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 xml:space="preserve"> 0.3 ± 0.1   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>(&gt; 100)</w:t>
            </w:r>
          </w:p>
        </w:tc>
        <w:tc>
          <w:tcPr>
            <w:tcW w:w="2017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 xml:space="preserve"> 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 xml:space="preserve">3.1 </w:t>
            </w:r>
            <w:r w:rsidRPr="001A3387">
              <w:rPr>
                <w:rFonts w:ascii="Arial" w:eastAsia="Cambria" w:hAnsi="Cambria" w:cs="Arial"/>
                <w:color w:val="000000"/>
                <w:kern w:val="24"/>
              </w:rPr>
              <w:t>±</w:t>
            </w:r>
            <w:r w:rsidRPr="001A3387">
              <w:rPr>
                <w:rFonts w:ascii="Arial" w:eastAsia="Cambria" w:hAnsi="Cambria" w:cs="Arial"/>
                <w:color w:val="000000"/>
                <w:kern w:val="24"/>
              </w:rPr>
              <w:t xml:space="preserve"> 1.8 (48)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>&gt; 100</w:t>
            </w:r>
          </w:p>
        </w:tc>
        <w:tc>
          <w:tcPr>
            <w:tcW w:w="2017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>&gt; 100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>&gt; 100</w:t>
            </w:r>
          </w:p>
        </w:tc>
      </w:tr>
      <w:tr w:rsidR="00537A84" w:rsidRPr="001A3387" w:rsidTr="00DE243C">
        <w:trPr>
          <w:trHeight w:val="358"/>
        </w:trPr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hAnsi="Arial" w:cs="Arial"/>
                <w:b/>
                <w:bCs/>
                <w:color w:val="000000" w:themeColor="text1"/>
                <w:kern w:val="24"/>
              </w:rPr>
              <w:t>AZT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>0.01 ± 0.02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 xml:space="preserve"> (&gt; 100)</w:t>
            </w:r>
          </w:p>
        </w:tc>
        <w:tc>
          <w:tcPr>
            <w:tcW w:w="2017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 xml:space="preserve">0.07 ± 0.12         </w:t>
            </w:r>
          </w:p>
          <w:p w:rsidR="00537A84" w:rsidRPr="001A3387" w:rsidRDefault="00537A84" w:rsidP="00DE243C">
            <w:pPr>
              <w:pStyle w:val="NormalWeb"/>
              <w:spacing w:before="0" w:beforeAutospacing="0" w:after="0" w:afterAutospacing="0" w:line="276" w:lineRule="auto"/>
              <w:jc w:val="center"/>
              <w:textAlignment w:val="bottom"/>
              <w:rPr>
                <w:rFonts w:ascii="Arial" w:hAnsi="Arial" w:cs="Arial"/>
              </w:rPr>
            </w:pPr>
            <w:r w:rsidRPr="001A3387">
              <w:rPr>
                <w:rFonts w:ascii="Arial" w:eastAsia="Cambria" w:hAnsi="Arial" w:cs="Arial"/>
                <w:color w:val="000000"/>
                <w:kern w:val="24"/>
              </w:rPr>
              <w:t>(&gt; 100)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hAnsi="Arial" w:cs="Arial"/>
                <w:color w:val="000000" w:themeColor="text1"/>
                <w:kern w:val="24"/>
              </w:rPr>
              <w:t>&gt; 100</w:t>
            </w:r>
          </w:p>
        </w:tc>
        <w:tc>
          <w:tcPr>
            <w:tcW w:w="2017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hAnsi="Arial" w:cs="Arial"/>
                <w:color w:val="000000" w:themeColor="text1"/>
                <w:kern w:val="24"/>
              </w:rPr>
              <w:t>&gt; 100</w:t>
            </w:r>
          </w:p>
        </w:tc>
        <w:tc>
          <w:tcPr>
            <w:tcW w:w="2015" w:type="dxa"/>
          </w:tcPr>
          <w:p w:rsidR="00537A84" w:rsidRPr="001A3387" w:rsidRDefault="00537A84" w:rsidP="00DE243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3387">
              <w:rPr>
                <w:rFonts w:ascii="Arial" w:hAnsi="Arial" w:cs="Arial"/>
                <w:color w:val="000000" w:themeColor="text1"/>
                <w:kern w:val="24"/>
              </w:rPr>
              <w:t>&gt; 100</w:t>
            </w:r>
          </w:p>
        </w:tc>
      </w:tr>
    </w:tbl>
    <w:p w:rsidR="00537A84" w:rsidRPr="00B74D60" w:rsidRDefault="00537A84" w:rsidP="00537A84">
      <w:pPr>
        <w:rPr>
          <w:b/>
          <w:sz w:val="32"/>
          <w:szCs w:val="32"/>
        </w:rPr>
      </w:pPr>
    </w:p>
    <w:p w:rsidR="00675468" w:rsidRPr="00B74D60" w:rsidRDefault="00675468">
      <w:pPr>
        <w:rPr>
          <w:b/>
          <w:sz w:val="32"/>
          <w:szCs w:val="32"/>
        </w:rPr>
      </w:pPr>
    </w:p>
    <w:sectPr w:rsidR="00675468" w:rsidRPr="00B74D60" w:rsidSect="00AD47B1">
      <w:pgSz w:w="15840" w:h="24480" w:code="3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BFF" w:rsidRDefault="00155BFF" w:rsidP="00EE4A66">
      <w:r>
        <w:separator/>
      </w:r>
    </w:p>
  </w:endnote>
  <w:endnote w:type="continuationSeparator" w:id="0">
    <w:p w:rsidR="00155BFF" w:rsidRDefault="00155BFF" w:rsidP="00EE4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BFF" w:rsidRDefault="00155BFF" w:rsidP="00EE4A66">
      <w:r>
        <w:separator/>
      </w:r>
    </w:p>
  </w:footnote>
  <w:footnote w:type="continuationSeparator" w:id="0">
    <w:p w:rsidR="00155BFF" w:rsidRDefault="00155BFF" w:rsidP="00EE4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C71"/>
    <w:rsid w:val="00026648"/>
    <w:rsid w:val="00071513"/>
    <w:rsid w:val="000A1493"/>
    <w:rsid w:val="000F2BB5"/>
    <w:rsid w:val="000F38F1"/>
    <w:rsid w:val="00155BFF"/>
    <w:rsid w:val="001678C5"/>
    <w:rsid w:val="00176EFA"/>
    <w:rsid w:val="001D295B"/>
    <w:rsid w:val="00247DAF"/>
    <w:rsid w:val="00262127"/>
    <w:rsid w:val="002B3323"/>
    <w:rsid w:val="0033717D"/>
    <w:rsid w:val="003640A6"/>
    <w:rsid w:val="00395605"/>
    <w:rsid w:val="003A2BBE"/>
    <w:rsid w:val="004A3BDF"/>
    <w:rsid w:val="004C4031"/>
    <w:rsid w:val="004D2417"/>
    <w:rsid w:val="004D3CEA"/>
    <w:rsid w:val="004E60E7"/>
    <w:rsid w:val="005179E3"/>
    <w:rsid w:val="00522BBC"/>
    <w:rsid w:val="0053079C"/>
    <w:rsid w:val="00537A84"/>
    <w:rsid w:val="005A1F1B"/>
    <w:rsid w:val="005A1FDE"/>
    <w:rsid w:val="006140A3"/>
    <w:rsid w:val="006164D8"/>
    <w:rsid w:val="00662769"/>
    <w:rsid w:val="00675468"/>
    <w:rsid w:val="00704BDE"/>
    <w:rsid w:val="00716F7C"/>
    <w:rsid w:val="007460FD"/>
    <w:rsid w:val="00892522"/>
    <w:rsid w:val="008E3AB7"/>
    <w:rsid w:val="008F063A"/>
    <w:rsid w:val="009B24A3"/>
    <w:rsid w:val="00A13764"/>
    <w:rsid w:val="00A35F71"/>
    <w:rsid w:val="00AD47B1"/>
    <w:rsid w:val="00B24571"/>
    <w:rsid w:val="00B74D60"/>
    <w:rsid w:val="00C149AD"/>
    <w:rsid w:val="00C5244B"/>
    <w:rsid w:val="00C6703A"/>
    <w:rsid w:val="00C804A6"/>
    <w:rsid w:val="00C822E4"/>
    <w:rsid w:val="00CE798C"/>
    <w:rsid w:val="00D74EBA"/>
    <w:rsid w:val="00D77633"/>
    <w:rsid w:val="00D87091"/>
    <w:rsid w:val="00DC7F80"/>
    <w:rsid w:val="00DF1021"/>
    <w:rsid w:val="00E720D2"/>
    <w:rsid w:val="00E8226C"/>
    <w:rsid w:val="00E9241B"/>
    <w:rsid w:val="00E9296C"/>
    <w:rsid w:val="00EA6C71"/>
    <w:rsid w:val="00ED0236"/>
    <w:rsid w:val="00EE4A66"/>
    <w:rsid w:val="00EF055C"/>
    <w:rsid w:val="00F5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7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71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D47B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D47B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37A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2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4A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4A3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7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71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D47B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D47B1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37A8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2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4A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4A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yor\Documents\JAKAFI%20result%20spread%20sheet%20batch%20I%20&amp;%202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yor\Documents\JAKAFI%20result%20spread%20sheet%20batch%20I%20&amp;%202%20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yor\Documents\JAKAFI%20result%20spread%20sheet%20batch%20I%20&amp;%202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yor\Documents\JAKAFI%20result%20spread%20sheet%20batch%20I%20&amp;%202%20(1)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Tyor\Documents\JAKAFI%20result%20spread%20sheet%20batch%20I%20&amp;%202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title/>
    <c:plotArea>
      <c:layout>
        <c:manualLayout>
          <c:layoutTarget val="inner"/>
          <c:xMode val="edge"/>
          <c:yMode val="edge"/>
          <c:x val="0.17783450435529705"/>
          <c:y val="0.18554425488480711"/>
          <c:w val="0.79632199241426505"/>
          <c:h val="0.68921660834062393"/>
        </c:manualLayout>
      </c:layout>
      <c:barChart>
        <c:barDir val="col"/>
        <c:grouping val="clustered"/>
        <c:ser>
          <c:idx val="0"/>
          <c:order val="0"/>
          <c:tx>
            <c:v>GFAP</c:v>
          </c:tx>
          <c:spPr>
            <a:solidFill>
              <a:schemeClr val="tx1"/>
            </a:solidFill>
          </c:spPr>
          <c:errBars>
            <c:errBarType val="plus"/>
            <c:errValType val="cust"/>
            <c:plus>
              <c:numRef>
                <c:f>Sheet1!$B$30:$D$30</c:f>
                <c:numCache>
                  <c:formatCode>General</c:formatCode>
                  <c:ptCount val="3"/>
                  <c:pt idx="0">
                    <c:v>46.101618821466801</c:v>
                  </c:pt>
                  <c:pt idx="1">
                    <c:v>66.986874823438697</c:v>
                  </c:pt>
                  <c:pt idx="2">
                    <c:v>31.613626705138593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Sheet1!$B$20:$D$20</c:f>
              <c:strCache>
                <c:ptCount val="3"/>
                <c:pt idx="0">
                  <c:v>CTRL</c:v>
                </c:pt>
                <c:pt idx="1">
                  <c:v>Saline</c:v>
                </c:pt>
                <c:pt idx="2">
                  <c:v>HD ruxolitinib</c:v>
                </c:pt>
              </c:strCache>
            </c:strRef>
          </c:cat>
          <c:val>
            <c:numRef>
              <c:f>Sheet1!$B$29:$D$29</c:f>
              <c:numCache>
                <c:formatCode>0.0</c:formatCode>
                <c:ptCount val="3"/>
                <c:pt idx="0">
                  <c:v>92.606229166666651</c:v>
                </c:pt>
                <c:pt idx="1">
                  <c:v>176.02216666666681</c:v>
                </c:pt>
                <c:pt idx="2">
                  <c:v>72.161444444444442</c:v>
                </c:pt>
              </c:numCache>
            </c:numRef>
          </c:val>
        </c:ser>
        <c:axId val="130110976"/>
        <c:axId val="130112512"/>
      </c:barChart>
      <c:catAx>
        <c:axId val="13011097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0112512"/>
        <c:crosses val="autoZero"/>
        <c:auto val="1"/>
        <c:lblAlgn val="ctr"/>
        <c:lblOffset val="100"/>
      </c:catAx>
      <c:valAx>
        <c:axId val="13011251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densitometry values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0110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solidFill>
        <a:schemeClr val="bg1"/>
      </a:solidFill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layout>
        <c:manualLayout>
          <c:xMode val="edge"/>
          <c:yMode val="edge"/>
          <c:x val="0.45937619350732212"/>
          <c:y val="6.6047471620226991E-2"/>
        </c:manualLayout>
      </c:layout>
    </c:title>
    <c:plotArea>
      <c:layout>
        <c:manualLayout>
          <c:layoutTarget val="inner"/>
          <c:xMode val="edge"/>
          <c:yMode val="edge"/>
          <c:x val="0.14691463496241611"/>
          <c:y val="0.17277621640669505"/>
          <c:w val="0.81342530838036198"/>
          <c:h val="0.70502969769751545"/>
        </c:manualLayout>
      </c:layout>
      <c:barChart>
        <c:barDir val="col"/>
        <c:grouping val="clustered"/>
        <c:ser>
          <c:idx val="0"/>
          <c:order val="0"/>
          <c:tx>
            <c:v>p24</c:v>
          </c:tx>
          <c:spPr>
            <a:solidFill>
              <a:schemeClr val="tx1"/>
            </a:solidFill>
          </c:spPr>
          <c:errBars>
            <c:errBarType val="plus"/>
            <c:errValType val="cust"/>
            <c:plus>
              <c:numRef>
                <c:f>Sheet1!$B$83:$D$83</c:f>
                <c:numCache>
                  <c:formatCode>General</c:formatCode>
                  <c:ptCount val="3"/>
                  <c:pt idx="0">
                    <c:v>0</c:v>
                  </c:pt>
                  <c:pt idx="1">
                    <c:v>9.3523615556001047</c:v>
                  </c:pt>
                  <c:pt idx="2">
                    <c:v>7.3936910042729513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Sheet1!$B$75:$D$75</c:f>
              <c:strCache>
                <c:ptCount val="3"/>
                <c:pt idx="0">
                  <c:v>CTRL</c:v>
                </c:pt>
                <c:pt idx="1">
                  <c:v>Saline</c:v>
                </c:pt>
                <c:pt idx="2">
                  <c:v>HD ruxolitinib</c:v>
                </c:pt>
              </c:strCache>
            </c:strRef>
          </c:cat>
          <c:val>
            <c:numRef>
              <c:f>Sheet1!$B$82:$D$82</c:f>
              <c:numCache>
                <c:formatCode>0.0</c:formatCode>
                <c:ptCount val="3"/>
                <c:pt idx="0">
                  <c:v>0</c:v>
                </c:pt>
                <c:pt idx="1">
                  <c:v>18.333333333333208</c:v>
                </c:pt>
                <c:pt idx="2">
                  <c:v>12.33333333333333</c:v>
                </c:pt>
              </c:numCache>
            </c:numRef>
          </c:val>
        </c:ser>
        <c:axId val="130121088"/>
        <c:axId val="130483328"/>
      </c:barChart>
      <c:catAx>
        <c:axId val="1301210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0483328"/>
        <c:crosses val="autoZero"/>
        <c:auto val="1"/>
        <c:lblAlgn val="ctr"/>
        <c:lblOffset val="100"/>
      </c:catAx>
      <c:valAx>
        <c:axId val="13048332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p24 positive cells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01210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42207242406200812"/>
          <c:y val="2.6990553306342799E-2"/>
        </c:manualLayout>
      </c:layout>
    </c:title>
    <c:plotArea>
      <c:layout>
        <c:manualLayout>
          <c:layoutTarget val="inner"/>
          <c:xMode val="edge"/>
          <c:yMode val="edge"/>
          <c:x val="0.13254418197725407"/>
          <c:y val="0.1901249712207019"/>
          <c:w val="0.81745581802274703"/>
          <c:h val="0.68921660834062382"/>
        </c:manualLayout>
      </c:layout>
      <c:barChart>
        <c:barDir val="col"/>
        <c:grouping val="clustered"/>
        <c:ser>
          <c:idx val="0"/>
          <c:order val="0"/>
          <c:tx>
            <c:v>CD45</c:v>
          </c:tx>
          <c:spPr>
            <a:solidFill>
              <a:schemeClr val="tx1"/>
            </a:solidFill>
          </c:spPr>
          <c:errBars>
            <c:errBarType val="plus"/>
            <c:errValType val="cust"/>
            <c:plus>
              <c:numRef>
                <c:f>Sheet1!$B$66:$D$66</c:f>
                <c:numCache>
                  <c:formatCode>General</c:formatCode>
                  <c:ptCount val="3"/>
                  <c:pt idx="0">
                    <c:v>5.6007330435399254</c:v>
                  </c:pt>
                  <c:pt idx="1">
                    <c:v>8.230703121544348</c:v>
                  </c:pt>
                  <c:pt idx="2">
                    <c:v>5.3332555723497777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Sheet1!$B$56:$D$56</c:f>
              <c:strCache>
                <c:ptCount val="3"/>
                <c:pt idx="0">
                  <c:v>CTRL</c:v>
                </c:pt>
                <c:pt idx="1">
                  <c:v>Saline</c:v>
                </c:pt>
                <c:pt idx="2">
                  <c:v>HD ruxolitinib</c:v>
                </c:pt>
              </c:strCache>
            </c:strRef>
          </c:cat>
          <c:val>
            <c:numRef>
              <c:f>Sheet1!$B$65:$D$65</c:f>
              <c:numCache>
                <c:formatCode>0.0</c:formatCode>
                <c:ptCount val="3"/>
                <c:pt idx="0">
                  <c:v>5.248875</c:v>
                </c:pt>
                <c:pt idx="1">
                  <c:v>12.356750000000046</c:v>
                </c:pt>
                <c:pt idx="2">
                  <c:v>7.0619999999999976</c:v>
                </c:pt>
              </c:numCache>
            </c:numRef>
          </c:val>
        </c:ser>
        <c:axId val="130496000"/>
        <c:axId val="130497536"/>
      </c:barChart>
      <c:catAx>
        <c:axId val="1304960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0497536"/>
        <c:crosses val="autoZero"/>
        <c:auto val="1"/>
        <c:lblAlgn val="ctr"/>
        <c:lblOffset val="100"/>
      </c:catAx>
      <c:valAx>
        <c:axId val="13049753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densitometry values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0496000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5"/>
  <c:chart>
    <c:title/>
    <c:plotArea>
      <c:layout>
        <c:manualLayout>
          <c:layoutTarget val="inner"/>
          <c:xMode val="edge"/>
          <c:yMode val="edge"/>
          <c:x val="0.13501184385306605"/>
          <c:y val="0.18803697083876805"/>
          <c:w val="0.83933068340799899"/>
          <c:h val="0.707457288697808"/>
        </c:manualLayout>
      </c:layout>
      <c:barChart>
        <c:barDir val="col"/>
        <c:grouping val="clustered"/>
        <c:ser>
          <c:idx val="0"/>
          <c:order val="0"/>
          <c:tx>
            <c:v>MAP-2</c:v>
          </c:tx>
          <c:spPr>
            <a:solidFill>
              <a:schemeClr val="tx1"/>
            </a:solidFill>
          </c:spPr>
          <c:errBars>
            <c:errBarType val="plus"/>
            <c:errValType val="cust"/>
            <c:plus>
              <c:numRef>
                <c:f>Sheet1!$B$107:$D$107</c:f>
                <c:numCache>
                  <c:formatCode>General</c:formatCode>
                  <c:ptCount val="3"/>
                  <c:pt idx="0">
                    <c:v>74.545120493021429</c:v>
                  </c:pt>
                  <c:pt idx="1">
                    <c:v>45.886033397420299</c:v>
                  </c:pt>
                  <c:pt idx="2">
                    <c:v>54.519137306362801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Sheet1!$B$97:$D$97</c:f>
              <c:strCache>
                <c:ptCount val="3"/>
                <c:pt idx="0">
                  <c:v>CTRL</c:v>
                </c:pt>
                <c:pt idx="1">
                  <c:v>Saline</c:v>
                </c:pt>
                <c:pt idx="2">
                  <c:v>HD ruxolitinib</c:v>
                </c:pt>
              </c:strCache>
            </c:strRef>
          </c:cat>
          <c:val>
            <c:numRef>
              <c:f>Sheet1!$B$106:$D$106</c:f>
              <c:numCache>
                <c:formatCode>0</c:formatCode>
                <c:ptCount val="3"/>
                <c:pt idx="0">
                  <c:v>109.3256167646486</c:v>
                </c:pt>
                <c:pt idx="1">
                  <c:v>67.474843917282882</c:v>
                </c:pt>
                <c:pt idx="2">
                  <c:v>90.624010361456158</c:v>
                </c:pt>
              </c:numCache>
            </c:numRef>
          </c:val>
        </c:ser>
        <c:axId val="130526592"/>
        <c:axId val="130536576"/>
      </c:barChart>
      <c:catAx>
        <c:axId val="1305265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0536576"/>
        <c:crosses val="autoZero"/>
        <c:auto val="1"/>
        <c:lblAlgn val="ctr"/>
        <c:lblOffset val="100"/>
      </c:catAx>
      <c:valAx>
        <c:axId val="13053657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relative MAP-2 reactivity</a:t>
                </a:r>
              </a:p>
            </c:rich>
          </c:tx>
        </c:title>
        <c:numFmt formatCode="0" sourceLinked="1"/>
        <c:tickLblPos val="nextTo"/>
        <c:txPr>
          <a:bodyPr/>
          <a:lstStyle/>
          <a:p>
            <a:pPr>
              <a:defRPr sz="1000" b="1" i="0" baseline="0"/>
            </a:pPr>
            <a:endParaRPr lang="en-US"/>
          </a:p>
        </c:txPr>
        <c:crossAx val="130526592"/>
        <c:crosses val="autoZero"/>
        <c:crossBetween val="between"/>
        <c:majorUnit val="40"/>
      </c:valAx>
    </c:plotArea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>
        <c:manualLayout>
          <c:layoutTarget val="inner"/>
          <c:xMode val="edge"/>
          <c:yMode val="edge"/>
          <c:x val="0.1837996481703181"/>
          <c:y val="5.1400554097404495E-2"/>
          <c:w val="0.79050442035216584"/>
          <c:h val="0.83261956838728501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tx1"/>
            </a:solidFill>
          </c:spPr>
          <c:errBars>
            <c:errBarType val="plus"/>
            <c:errValType val="cust"/>
            <c:plus>
              <c:numRef>
                <c:f>Sheet1!$B$45:$D$45</c:f>
                <c:numCache>
                  <c:formatCode>General</c:formatCode>
                  <c:ptCount val="3"/>
                  <c:pt idx="0">
                    <c:v>51.88122500433078</c:v>
                  </c:pt>
                  <c:pt idx="1">
                    <c:v>20.342642077528414</c:v>
                  </c:pt>
                  <c:pt idx="2">
                    <c:v>35.556303165100296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Sheet1!$B$38:$D$38</c:f>
              <c:strCache>
                <c:ptCount val="3"/>
                <c:pt idx="0">
                  <c:v>CTRL</c:v>
                </c:pt>
                <c:pt idx="1">
                  <c:v>Saline</c:v>
                </c:pt>
                <c:pt idx="2">
                  <c:v>LD ruxolitinib</c:v>
                </c:pt>
              </c:strCache>
            </c:strRef>
          </c:cat>
          <c:val>
            <c:numRef>
              <c:f>Sheet1!$B$44:$D$44</c:f>
              <c:numCache>
                <c:formatCode>0.0</c:formatCode>
                <c:ptCount val="3"/>
                <c:pt idx="0">
                  <c:v>110.0940333333333</c:v>
                </c:pt>
                <c:pt idx="1">
                  <c:v>217.85775000000001</c:v>
                </c:pt>
                <c:pt idx="2">
                  <c:v>117.97241666666658</c:v>
                </c:pt>
              </c:numCache>
            </c:numRef>
          </c:val>
        </c:ser>
        <c:axId val="133252224"/>
        <c:axId val="133253760"/>
      </c:barChart>
      <c:catAx>
        <c:axId val="133252224"/>
        <c:scaling>
          <c:orientation val="minMax"/>
        </c:scaling>
        <c:axPos val="b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3253760"/>
        <c:crosses val="autoZero"/>
        <c:auto val="1"/>
        <c:lblAlgn val="ctr"/>
        <c:lblOffset val="100"/>
      </c:catAx>
      <c:valAx>
        <c:axId val="133253760"/>
        <c:scaling>
          <c:orientation val="minMax"/>
          <c:max val="30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densitometry </a:t>
                </a:r>
                <a:r>
                  <a:rPr lang="en-US" sz="1200"/>
                  <a:t>values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b="1" i="0" baseline="0"/>
            </a:pPr>
            <a:endParaRPr lang="en-US"/>
          </a:p>
        </c:txPr>
        <c:crossAx val="133252224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0.51458</cdr:x>
      <cdr:y>0.48611</cdr:y>
    </cdr:from>
    <cdr:to>
      <cdr:x>0.66875</cdr:x>
      <cdr:y>0.58333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352675" y="1333501"/>
          <a:ext cx="7048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0.79325</cdr:x>
      <cdr:y>0.5</cdr:y>
    </cdr:from>
    <cdr:to>
      <cdr:x>1</cdr:x>
      <cdr:y>0.69444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8375" y="1371601"/>
          <a:ext cx="914400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0.53533</cdr:x>
      <cdr:y>0.10764</cdr:y>
    </cdr:from>
    <cdr:to>
      <cdr:x>0.7409</cdr:x>
      <cdr:y>0.44097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1250" y="2952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0.41113</cdr:x>
      <cdr:y>0.00694</cdr:y>
    </cdr:from>
    <cdr:to>
      <cdr:x>0.6167</cdr:x>
      <cdr:y>0.11806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828800" y="19050"/>
          <a:ext cx="914400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800" b="1"/>
            <a:t>GFAP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Tyor</dc:creator>
  <cp:lastModifiedBy>Tyor</cp:lastModifiedBy>
  <cp:revision>2</cp:revision>
  <dcterms:created xsi:type="dcterms:W3CDTF">2016-01-13T16:49:00Z</dcterms:created>
  <dcterms:modified xsi:type="dcterms:W3CDTF">2016-01-13T16:49:00Z</dcterms:modified>
</cp:coreProperties>
</file>