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tblInd w:w="108" w:type="dxa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90"/>
        <w:gridCol w:w="236"/>
        <w:gridCol w:w="1316"/>
        <w:gridCol w:w="270"/>
        <w:gridCol w:w="1440"/>
        <w:gridCol w:w="270"/>
        <w:gridCol w:w="1530"/>
        <w:gridCol w:w="270"/>
        <w:gridCol w:w="1440"/>
      </w:tblGrid>
      <w:tr w:rsidR="007E44C7" w:rsidRPr="00DC4EEE" w14:paraId="460CD45C" w14:textId="77777777" w:rsidTr="001B0DC6">
        <w:trPr>
          <w:trHeight w:val="643"/>
        </w:trPr>
        <w:tc>
          <w:tcPr>
            <w:tcW w:w="90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3EA34" w14:textId="2C117288" w:rsidR="007E44C7" w:rsidRPr="00DC4EEE" w:rsidRDefault="007E44C7" w:rsidP="0074225C">
            <w:pPr>
              <w:pStyle w:val="Body"/>
            </w:pPr>
            <w:r w:rsidRPr="00DC4E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Supplementary Table </w:t>
            </w:r>
            <w:r w:rsidR="0074225C" w:rsidRPr="00DC4EE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DC4EEE">
              <w:rPr>
                <w:rFonts w:ascii="Times New Roman" w:hAnsi="Times New Roman"/>
                <w:b/>
                <w:bCs/>
                <w:sz w:val="24"/>
                <w:szCs w:val="24"/>
              </w:rPr>
              <w:t>: Participants by treatment type and timing of their Vitamin D measure in relationship to treatment initiation</w:t>
            </w:r>
          </w:p>
        </w:tc>
      </w:tr>
      <w:tr w:rsidR="007E44C7" w:rsidRPr="00DC4EEE" w14:paraId="6943C1D3" w14:textId="77777777" w:rsidTr="00584109">
        <w:trPr>
          <w:trHeight w:val="315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BB6D8" w14:textId="77777777" w:rsidR="007E44C7" w:rsidRPr="00DC4EEE" w:rsidRDefault="007E44C7" w:rsidP="007E44C7"/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6C1E" w14:textId="77777777" w:rsidR="007E44C7" w:rsidRPr="00DC4EEE" w:rsidRDefault="007E44C7" w:rsidP="007E44C7"/>
        </w:tc>
        <w:tc>
          <w:tcPr>
            <w:tcW w:w="65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A60E4" w14:textId="77777777" w:rsidR="007E44C7" w:rsidRPr="00DC4EEE" w:rsidRDefault="007E44C7" w:rsidP="007E44C7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b/>
                <w:bCs/>
                <w:sz w:val="24"/>
                <w:szCs w:val="24"/>
              </w:rPr>
              <w:t>Timing of serum draw in relationship to treatment</w:t>
            </w:r>
          </w:p>
        </w:tc>
      </w:tr>
      <w:tr w:rsidR="001B0DC6" w:rsidRPr="00DC4EEE" w14:paraId="190B3C5E" w14:textId="77777777" w:rsidTr="001B0DC6">
        <w:trPr>
          <w:trHeight w:val="1210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FA1ED" w14:textId="77777777" w:rsidR="007E44C7" w:rsidRPr="00DC4EEE" w:rsidRDefault="007E44C7" w:rsidP="007E44C7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b/>
                <w:bCs/>
                <w:sz w:val="24"/>
                <w:szCs w:val="24"/>
              </w:rPr>
              <w:t>Treatment course</w:t>
            </w:r>
          </w:p>
        </w:tc>
        <w:tc>
          <w:tcPr>
            <w:tcW w:w="2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FEFA" w14:textId="77777777" w:rsidR="007E44C7" w:rsidRPr="00DC4EEE" w:rsidRDefault="007E44C7" w:rsidP="007E44C7"/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99CA7" w14:textId="77777777" w:rsidR="007E44C7" w:rsidRPr="00DC4EEE" w:rsidRDefault="007E44C7" w:rsidP="007E44C7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i/>
                <w:iCs/>
                <w:sz w:val="24"/>
                <w:szCs w:val="24"/>
              </w:rPr>
              <w:t>No Treatment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B98B8" w14:textId="77777777" w:rsidR="007E44C7" w:rsidRPr="00DC4EEE" w:rsidRDefault="007E44C7" w:rsidP="007E44C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EB3F9" w14:textId="77777777" w:rsidR="007E44C7" w:rsidRPr="00DC4EEE" w:rsidRDefault="007E44C7" w:rsidP="007E44C7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i/>
                <w:iCs/>
                <w:sz w:val="24"/>
                <w:szCs w:val="24"/>
              </w:rPr>
              <w:t>Some Chemo and/or Radiation Treatment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B04DE" w14:textId="77777777" w:rsidR="007E44C7" w:rsidRPr="00DC4EEE" w:rsidRDefault="007E44C7" w:rsidP="007E44C7"/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66EFA" w14:textId="77777777" w:rsidR="007E44C7" w:rsidRPr="00DC4EEE" w:rsidRDefault="007E44C7" w:rsidP="007E44C7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i/>
                <w:iCs/>
                <w:sz w:val="24"/>
                <w:szCs w:val="24"/>
              </w:rPr>
              <w:t>After surgery  (&lt;12 weeks after surgery)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C2B62" w14:textId="77777777" w:rsidR="007E44C7" w:rsidRPr="00DC4EEE" w:rsidRDefault="007E44C7" w:rsidP="007E44C7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94224" w14:textId="77777777" w:rsidR="007E44C7" w:rsidRPr="00DC4EEE" w:rsidRDefault="007E44C7" w:rsidP="007E44C7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i/>
                <w:iCs/>
                <w:sz w:val="24"/>
                <w:szCs w:val="24"/>
              </w:rPr>
              <w:t>&gt;12 weeks after surgery</w:t>
            </w:r>
          </w:p>
        </w:tc>
      </w:tr>
      <w:tr w:rsidR="001B0DC6" w:rsidRPr="00DC4EEE" w14:paraId="1D099261" w14:textId="77777777" w:rsidTr="001B0DC6">
        <w:trPr>
          <w:trHeight w:val="310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79B18" w14:textId="77777777" w:rsidR="007E44C7" w:rsidRPr="00DC4EEE" w:rsidRDefault="007E44C7" w:rsidP="001B0DC6">
            <w:pPr>
              <w:pStyle w:val="Body"/>
              <w:spacing w:after="0" w:line="240" w:lineRule="auto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Surgery only</w:t>
            </w:r>
          </w:p>
        </w:tc>
        <w:tc>
          <w:tcPr>
            <w:tcW w:w="2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C35C" w14:textId="77777777" w:rsidR="007E44C7" w:rsidRPr="00DC4EEE" w:rsidRDefault="007E44C7" w:rsidP="007E44C7"/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45985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B0686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64043" w14:textId="77777777" w:rsidR="007E44C7" w:rsidRPr="00DC4EEE" w:rsidRDefault="007E44C7" w:rsidP="001B0DC6">
            <w:pPr>
              <w:jc w:val="center"/>
            </w:pP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C0E4D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D7025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422EB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655D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DC6" w:rsidRPr="00DC4EEE" w14:paraId="052284C8" w14:textId="77777777" w:rsidTr="001B0DC6">
        <w:trPr>
          <w:trHeight w:val="310"/>
        </w:trPr>
        <w:tc>
          <w:tcPr>
            <w:tcW w:w="22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154CE" w14:textId="77777777" w:rsidR="007E44C7" w:rsidRPr="00DC4EEE" w:rsidRDefault="007E44C7" w:rsidP="001B0DC6">
            <w:pPr>
              <w:pStyle w:val="Body"/>
              <w:spacing w:after="0" w:line="240" w:lineRule="auto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Chemotherapy only</w:t>
            </w:r>
          </w:p>
        </w:tc>
        <w:tc>
          <w:tcPr>
            <w:tcW w:w="2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F13D7" w14:textId="77777777" w:rsidR="007E44C7" w:rsidRPr="00DC4EEE" w:rsidRDefault="007E44C7" w:rsidP="007E44C7"/>
        </w:tc>
        <w:tc>
          <w:tcPr>
            <w:tcW w:w="13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8F100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15</w:t>
            </w:r>
            <w:r w:rsidRPr="00DC4EE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27B4A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0D478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24</w:t>
            </w:r>
            <w:r w:rsidRPr="00DC4EEE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3F2E8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A9D07" w14:textId="77777777" w:rsidR="007E44C7" w:rsidRPr="00DC4EEE" w:rsidRDefault="007E44C7" w:rsidP="001B0DC6">
            <w:pPr>
              <w:jc w:val="center"/>
            </w:pP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6DADA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6B7B5" w14:textId="77777777" w:rsidR="007E44C7" w:rsidRPr="00DC4EEE" w:rsidRDefault="007E44C7" w:rsidP="001B0DC6">
            <w:pPr>
              <w:jc w:val="center"/>
            </w:pPr>
          </w:p>
        </w:tc>
      </w:tr>
      <w:tr w:rsidR="001B0DC6" w:rsidRPr="00DC4EEE" w14:paraId="22047E82" w14:textId="77777777" w:rsidTr="001B0DC6">
        <w:trPr>
          <w:trHeight w:val="310"/>
        </w:trPr>
        <w:tc>
          <w:tcPr>
            <w:tcW w:w="22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CA0F5" w14:textId="77777777" w:rsidR="007E44C7" w:rsidRPr="00DC4EEE" w:rsidRDefault="007E44C7" w:rsidP="001B0DC6">
            <w:pPr>
              <w:pStyle w:val="Body"/>
              <w:spacing w:after="0" w:line="240" w:lineRule="auto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Radiation only</w:t>
            </w:r>
          </w:p>
        </w:tc>
        <w:tc>
          <w:tcPr>
            <w:tcW w:w="2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A89A" w14:textId="77777777" w:rsidR="007E44C7" w:rsidRPr="00DC4EEE" w:rsidRDefault="007E44C7" w:rsidP="007E44C7"/>
        </w:tc>
        <w:tc>
          <w:tcPr>
            <w:tcW w:w="13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BEE5D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3</w:t>
            </w:r>
            <w:r w:rsidRPr="00DC4EE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45E7E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9F983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4</w:t>
            </w:r>
            <w:r w:rsidRPr="00DC4EEE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60C74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88D43" w14:textId="77777777" w:rsidR="007E44C7" w:rsidRPr="00DC4EEE" w:rsidRDefault="007E44C7" w:rsidP="001B0DC6">
            <w:pPr>
              <w:jc w:val="center"/>
            </w:pP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03C5A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80996" w14:textId="77777777" w:rsidR="007E44C7" w:rsidRPr="00DC4EEE" w:rsidRDefault="007E44C7" w:rsidP="001B0DC6">
            <w:pPr>
              <w:jc w:val="center"/>
            </w:pPr>
          </w:p>
        </w:tc>
      </w:tr>
      <w:tr w:rsidR="001B0DC6" w:rsidRPr="00DC4EEE" w14:paraId="2B7331B7" w14:textId="77777777" w:rsidTr="001B0DC6">
        <w:trPr>
          <w:trHeight w:val="610"/>
        </w:trPr>
        <w:tc>
          <w:tcPr>
            <w:tcW w:w="22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611DA" w14:textId="77777777" w:rsidR="007E44C7" w:rsidRPr="00DC4EEE" w:rsidRDefault="007E44C7" w:rsidP="001B0DC6">
            <w:pPr>
              <w:pStyle w:val="Body"/>
              <w:spacing w:after="0" w:line="240" w:lineRule="auto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Chemotherapy then surgery</w:t>
            </w:r>
          </w:p>
        </w:tc>
        <w:tc>
          <w:tcPr>
            <w:tcW w:w="2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9CC1" w14:textId="77777777" w:rsidR="007E44C7" w:rsidRPr="00DC4EEE" w:rsidRDefault="007E44C7" w:rsidP="007E44C7"/>
        </w:tc>
        <w:tc>
          <w:tcPr>
            <w:tcW w:w="13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579AB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1</w:t>
            </w:r>
            <w:r w:rsidRPr="00DC4EE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981FE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CC431" w14:textId="77777777" w:rsidR="007E44C7" w:rsidRPr="00DC4EEE" w:rsidRDefault="007E44C7" w:rsidP="001B0DC6">
            <w:pPr>
              <w:jc w:val="center"/>
            </w:pP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F5A41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629E8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28F43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EC472" w14:textId="77777777" w:rsidR="007E44C7" w:rsidRPr="00DC4EEE" w:rsidRDefault="007E44C7" w:rsidP="001B0DC6">
            <w:pPr>
              <w:jc w:val="center"/>
            </w:pPr>
          </w:p>
        </w:tc>
      </w:tr>
      <w:tr w:rsidR="001B0DC6" w:rsidRPr="00DC4EEE" w14:paraId="02C0E79B" w14:textId="77777777" w:rsidTr="001B0DC6">
        <w:trPr>
          <w:trHeight w:val="610"/>
        </w:trPr>
        <w:tc>
          <w:tcPr>
            <w:tcW w:w="22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70D52" w14:textId="77777777" w:rsidR="007E44C7" w:rsidRPr="00DC4EEE" w:rsidRDefault="007E44C7" w:rsidP="001B0DC6">
            <w:pPr>
              <w:pStyle w:val="Body"/>
              <w:spacing w:after="0" w:line="240" w:lineRule="auto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Surgery then chemotherapy</w:t>
            </w:r>
          </w:p>
        </w:tc>
        <w:tc>
          <w:tcPr>
            <w:tcW w:w="2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0CCF" w14:textId="77777777" w:rsidR="007E44C7" w:rsidRPr="00DC4EEE" w:rsidRDefault="007E44C7" w:rsidP="007E44C7"/>
        </w:tc>
        <w:tc>
          <w:tcPr>
            <w:tcW w:w="13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32B27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1</w:t>
            </w:r>
            <w:r w:rsidRPr="00DC4EE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B5BBA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A98E8" w14:textId="77777777" w:rsidR="007E44C7" w:rsidRPr="00DC4EEE" w:rsidRDefault="007E44C7" w:rsidP="001B0DC6">
            <w:pPr>
              <w:jc w:val="center"/>
            </w:pP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C7CF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62DA3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18D18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ECB7B" w14:textId="77777777" w:rsidR="007E44C7" w:rsidRPr="00DC4EEE" w:rsidRDefault="007E44C7" w:rsidP="001B0DC6">
            <w:pPr>
              <w:jc w:val="center"/>
            </w:pPr>
          </w:p>
        </w:tc>
      </w:tr>
      <w:tr w:rsidR="001B0DC6" w:rsidRPr="00DC4EEE" w14:paraId="41DDD593" w14:textId="77777777" w:rsidTr="001B0DC6">
        <w:trPr>
          <w:trHeight w:val="610"/>
        </w:trPr>
        <w:tc>
          <w:tcPr>
            <w:tcW w:w="22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1E872" w14:textId="77777777" w:rsidR="007E44C7" w:rsidRPr="00DC4EEE" w:rsidRDefault="007E44C7" w:rsidP="001B0DC6">
            <w:pPr>
              <w:pStyle w:val="Body"/>
              <w:spacing w:after="0" w:line="240" w:lineRule="auto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Surgery then radiation</w:t>
            </w:r>
          </w:p>
        </w:tc>
        <w:tc>
          <w:tcPr>
            <w:tcW w:w="2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F2DAA" w14:textId="77777777" w:rsidR="007E44C7" w:rsidRPr="00DC4EEE" w:rsidRDefault="007E44C7" w:rsidP="007E44C7"/>
        </w:tc>
        <w:tc>
          <w:tcPr>
            <w:tcW w:w="13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7B1D8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1</w:t>
            </w:r>
            <w:r w:rsidRPr="00DC4EE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E7233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FFA5A" w14:textId="77777777" w:rsidR="007E44C7" w:rsidRPr="00DC4EEE" w:rsidRDefault="007E44C7" w:rsidP="001B0DC6">
            <w:pPr>
              <w:jc w:val="center"/>
            </w:pP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410C9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4AA6F" w14:textId="77777777" w:rsidR="007E44C7" w:rsidRPr="00DC4EEE" w:rsidRDefault="007E44C7" w:rsidP="001B0DC6">
            <w:pPr>
              <w:jc w:val="center"/>
            </w:pP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B661A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8BDFF" w14:textId="77777777" w:rsidR="007E44C7" w:rsidRPr="00DC4EEE" w:rsidRDefault="007E44C7" w:rsidP="001B0DC6">
            <w:pPr>
              <w:jc w:val="center"/>
            </w:pPr>
          </w:p>
        </w:tc>
      </w:tr>
      <w:tr w:rsidR="001B0DC6" w:rsidRPr="00DC4EEE" w14:paraId="1A4A8D2E" w14:textId="77777777" w:rsidTr="001B0DC6">
        <w:trPr>
          <w:trHeight w:val="514"/>
        </w:trPr>
        <w:tc>
          <w:tcPr>
            <w:tcW w:w="22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73E7E" w14:textId="77777777" w:rsidR="007E44C7" w:rsidRPr="00DC4EEE" w:rsidRDefault="007E44C7" w:rsidP="001B0DC6">
            <w:pPr>
              <w:pStyle w:val="Body"/>
              <w:spacing w:after="0" w:line="240" w:lineRule="auto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Chemotherapy and radiation</w:t>
            </w:r>
          </w:p>
        </w:tc>
        <w:tc>
          <w:tcPr>
            <w:tcW w:w="2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5CAA" w14:textId="77777777" w:rsidR="007E44C7" w:rsidRPr="00DC4EEE" w:rsidRDefault="007E44C7" w:rsidP="007E44C7"/>
        </w:tc>
        <w:tc>
          <w:tcPr>
            <w:tcW w:w="13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0A705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17</w:t>
            </w:r>
            <w:r w:rsidRPr="00DC4EE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44CAD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E44DE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61</w:t>
            </w:r>
            <w:r w:rsidRPr="00DC4EEE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4BF15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35893" w14:textId="77777777" w:rsidR="007E44C7" w:rsidRPr="00DC4EEE" w:rsidRDefault="007E44C7" w:rsidP="001B0DC6">
            <w:pPr>
              <w:jc w:val="center"/>
            </w:pP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9F856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8DB86" w14:textId="77777777" w:rsidR="007E44C7" w:rsidRPr="00DC4EEE" w:rsidRDefault="007E44C7" w:rsidP="001B0DC6">
            <w:pPr>
              <w:jc w:val="center"/>
            </w:pPr>
          </w:p>
        </w:tc>
      </w:tr>
      <w:tr w:rsidR="001B0DC6" w:rsidRPr="00DC4EEE" w14:paraId="6380198F" w14:textId="77777777" w:rsidTr="001B0DC6">
        <w:trPr>
          <w:trHeight w:val="802"/>
        </w:trPr>
        <w:tc>
          <w:tcPr>
            <w:tcW w:w="22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6EDF6" w14:textId="77777777" w:rsidR="007E44C7" w:rsidRPr="00DC4EEE" w:rsidRDefault="007E44C7" w:rsidP="001B0DC6">
            <w:pPr>
              <w:pStyle w:val="Body"/>
              <w:spacing w:after="0" w:line="240" w:lineRule="auto"/>
            </w:pPr>
            <w:proofErr w:type="spellStart"/>
            <w:r w:rsidRPr="00DC4EEE">
              <w:rPr>
                <w:rFonts w:ascii="Times New Roman" w:hAnsi="Times New Roman"/>
                <w:sz w:val="24"/>
                <w:szCs w:val="24"/>
              </w:rPr>
              <w:t>Trimodality</w:t>
            </w:r>
            <w:proofErr w:type="spellEnd"/>
            <w:r w:rsidRPr="00DC4EEE">
              <w:rPr>
                <w:rFonts w:ascii="Times New Roman" w:hAnsi="Times New Roman"/>
                <w:sz w:val="24"/>
                <w:szCs w:val="24"/>
              </w:rPr>
              <w:t xml:space="preserve"> (chemotherapy and radiation followed by surgical resection)</w:t>
            </w:r>
          </w:p>
        </w:tc>
        <w:tc>
          <w:tcPr>
            <w:tcW w:w="2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BE73" w14:textId="77777777" w:rsidR="007E44C7" w:rsidRPr="00DC4EEE" w:rsidRDefault="007E44C7" w:rsidP="007E44C7"/>
        </w:tc>
        <w:tc>
          <w:tcPr>
            <w:tcW w:w="13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E1193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37</w:t>
            </w:r>
            <w:r w:rsidRPr="00DC4EE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51F66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27495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137</w:t>
            </w:r>
            <w:r w:rsidRPr="00DC4EEE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F3A83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4B13E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088E3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065DA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0DC6" w:rsidRPr="00DC4EEE" w14:paraId="2686277A" w14:textId="77777777" w:rsidTr="001B0DC6">
        <w:trPr>
          <w:trHeight w:val="305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17A16" w14:textId="77777777" w:rsidR="007E44C7" w:rsidRPr="00DC4EEE" w:rsidRDefault="007E44C7" w:rsidP="001B0DC6">
            <w:pPr>
              <w:pStyle w:val="Body"/>
              <w:spacing w:after="0" w:line="240" w:lineRule="auto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No Treatment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5707C" w14:textId="77777777" w:rsidR="007E44C7" w:rsidRPr="00DC4EEE" w:rsidRDefault="007E44C7" w:rsidP="007E44C7"/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944BB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E5AD4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F46E5" w14:textId="77777777" w:rsidR="007E44C7" w:rsidRPr="00DC4EEE" w:rsidRDefault="007E44C7" w:rsidP="001B0DC6">
            <w:pPr>
              <w:jc w:val="center"/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F7B70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F2CAA" w14:textId="77777777" w:rsidR="007E44C7" w:rsidRPr="00DC4EEE" w:rsidRDefault="007E44C7" w:rsidP="001B0DC6">
            <w:pPr>
              <w:jc w:val="center"/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13958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1B8A9" w14:textId="77777777" w:rsidR="007E44C7" w:rsidRPr="00DC4EEE" w:rsidRDefault="007E44C7" w:rsidP="001B0DC6">
            <w:pPr>
              <w:jc w:val="center"/>
            </w:pPr>
          </w:p>
        </w:tc>
      </w:tr>
      <w:tr w:rsidR="001B0DC6" w:rsidRPr="00DC4EEE" w14:paraId="5AF794CB" w14:textId="77777777" w:rsidTr="001B0DC6">
        <w:trPr>
          <w:trHeight w:val="310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5455F" w14:textId="77777777" w:rsidR="007E44C7" w:rsidRPr="00DC4EEE" w:rsidRDefault="007E44C7" w:rsidP="007E44C7">
            <w:pPr>
              <w:pStyle w:val="Body"/>
              <w:spacing w:after="0" w:line="240" w:lineRule="auto"/>
            </w:pPr>
            <w:r w:rsidRPr="00DC4EEE">
              <w:rPr>
                <w:rFonts w:ascii="Times New Roman" w:hAnsi="Times New Roman"/>
                <w:i/>
                <w:iCs/>
                <w:sz w:val="24"/>
                <w:szCs w:val="24"/>
              </w:rPr>
              <w:t>Totals per category: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2FD03" w14:textId="77777777" w:rsidR="007E44C7" w:rsidRPr="00DC4EEE" w:rsidRDefault="007E44C7" w:rsidP="007E44C7"/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16270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A3064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F2DAA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7BB96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D42177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4A002" w14:textId="77777777" w:rsidR="007E44C7" w:rsidRPr="00DC4EEE" w:rsidRDefault="007E44C7" w:rsidP="001B0DC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B4089" w14:textId="77777777" w:rsidR="007E44C7" w:rsidRPr="00DC4EEE" w:rsidRDefault="007E44C7" w:rsidP="001B0DC6">
            <w:pPr>
              <w:pStyle w:val="Body"/>
              <w:spacing w:after="0" w:line="240" w:lineRule="auto"/>
              <w:jc w:val="center"/>
            </w:pPr>
            <w:r w:rsidRPr="00DC4E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14:paraId="50803611" w14:textId="77777777" w:rsidR="007E44C7" w:rsidRPr="00DC4EEE" w:rsidRDefault="007E44C7" w:rsidP="007E44C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EEE">
        <w:rPr>
          <w:rFonts w:ascii="Times New Roman" w:hAnsi="Times New Roman"/>
          <w:sz w:val="24"/>
          <w:szCs w:val="24"/>
        </w:rPr>
        <w:t>Values in the table represent number of patients in each category</w:t>
      </w:r>
    </w:p>
    <w:p w14:paraId="61A7115A" w14:textId="4FC38A21" w:rsidR="007E44C7" w:rsidRPr="00DC4EEE" w:rsidRDefault="007E44C7" w:rsidP="007E44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EEE">
        <w:rPr>
          <w:rFonts w:ascii="Times New Roman" w:hAnsi="Times New Roman"/>
          <w:sz w:val="24"/>
          <w:szCs w:val="24"/>
        </w:rPr>
        <w:t>These patients’ bloods were drawn &lt;4 weeks after the date of diagnosis, and we assumed they have not started there chemotherapy and/or radiation yet</w:t>
      </w:r>
      <w:r w:rsidR="003F39B0">
        <w:rPr>
          <w:rFonts w:ascii="Times New Roman" w:hAnsi="Times New Roman"/>
          <w:sz w:val="24"/>
          <w:szCs w:val="24"/>
        </w:rPr>
        <w:t>.</w:t>
      </w:r>
    </w:p>
    <w:p w14:paraId="6151881A" w14:textId="1B96EF8E" w:rsidR="007E44C7" w:rsidRPr="00DC4EEE" w:rsidRDefault="007E44C7" w:rsidP="007E44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EEE">
        <w:rPr>
          <w:rFonts w:ascii="Times New Roman" w:hAnsi="Times New Roman"/>
          <w:sz w:val="24"/>
          <w:szCs w:val="24"/>
        </w:rPr>
        <w:t>These patients’ bloods were drawn &gt;=4weeks after the date of diagnosis, and we assumed they had initiated chemotherapy and/or radiation by that time</w:t>
      </w:r>
      <w:r w:rsidR="003F39B0">
        <w:rPr>
          <w:rFonts w:ascii="Times New Roman" w:hAnsi="Times New Roman"/>
          <w:sz w:val="24"/>
          <w:szCs w:val="24"/>
        </w:rPr>
        <w:t>.</w:t>
      </w:r>
    </w:p>
    <w:p w14:paraId="0FDF488E" w14:textId="77777777" w:rsidR="007E44C7" w:rsidRPr="00DC4EEE" w:rsidRDefault="007E44C7" w:rsidP="007E44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EEE">
        <w:rPr>
          <w:rFonts w:ascii="Times New Roman" w:hAnsi="Times New Roman"/>
          <w:sz w:val="24"/>
          <w:szCs w:val="24"/>
        </w:rPr>
        <w:t>These patients’ bloods were drawn &gt;=4weeks after the date of diagnosis but before the date of their surgical resection, and we assume they had initiated chemotherapy and/or radiation.</w:t>
      </w:r>
    </w:p>
    <w:p w14:paraId="03EF33C6" w14:textId="77777777" w:rsidR="007E44C7" w:rsidRPr="00DC4EEE" w:rsidRDefault="007E44C7" w:rsidP="007E44C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AF9C4" w14:textId="6E589ECA" w:rsidR="004C42DD" w:rsidRPr="00DC4EEE" w:rsidRDefault="004C4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DC4EEE">
        <w:br w:type="page"/>
      </w:r>
    </w:p>
    <w:p w14:paraId="31936AD1" w14:textId="77777777" w:rsidR="00862079" w:rsidRPr="00DC4EEE" w:rsidRDefault="00862079"/>
    <w:tbl>
      <w:tblPr>
        <w:tblW w:w="102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40"/>
        <w:gridCol w:w="360"/>
        <w:gridCol w:w="1080"/>
        <w:gridCol w:w="1682"/>
        <w:gridCol w:w="20"/>
        <w:gridCol w:w="1600"/>
        <w:gridCol w:w="20"/>
        <w:gridCol w:w="2230"/>
        <w:gridCol w:w="13"/>
        <w:gridCol w:w="20"/>
      </w:tblGrid>
      <w:tr w:rsidR="006722DE" w:rsidRPr="00DC4EEE" w14:paraId="565E9D0F" w14:textId="77777777" w:rsidTr="003C1898">
        <w:trPr>
          <w:gridAfter w:val="1"/>
          <w:wAfter w:w="20" w:type="dxa"/>
          <w:trHeight w:val="350"/>
        </w:trPr>
        <w:tc>
          <w:tcPr>
            <w:tcW w:w="10245" w:type="dxa"/>
            <w:gridSpan w:val="9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</w:tcPr>
          <w:p w14:paraId="2205DF92" w14:textId="55BB690A" w:rsidR="006722DE" w:rsidRPr="00DC4EEE" w:rsidRDefault="006722DE" w:rsidP="002C576C">
            <w:r w:rsidRPr="00DC4EEE">
              <w:rPr>
                <w:b/>
                <w:bCs/>
              </w:rPr>
              <w:t xml:space="preserve">Supplementary Table </w:t>
            </w:r>
            <w:r w:rsidR="002C576C" w:rsidRPr="00DC4EEE">
              <w:rPr>
                <w:b/>
                <w:bCs/>
              </w:rPr>
              <w:t>2</w:t>
            </w:r>
            <w:r w:rsidRPr="00DC4EEE">
              <w:rPr>
                <w:b/>
                <w:bCs/>
              </w:rPr>
              <w:t xml:space="preserve">: Serum levels of 25(OH)D and overall </w:t>
            </w:r>
            <w:proofErr w:type="spellStart"/>
            <w:r w:rsidRPr="00DC4EEE">
              <w:rPr>
                <w:b/>
                <w:bCs/>
              </w:rPr>
              <w:t>survival</w:t>
            </w:r>
            <w:r w:rsidRPr="00DC4EEE">
              <w:rPr>
                <w:b/>
                <w:bCs/>
                <w:vertAlign w:val="superscript"/>
              </w:rPr>
              <w:t>a</w:t>
            </w:r>
            <w:proofErr w:type="spellEnd"/>
            <w:r w:rsidRPr="00DC4EEE">
              <w:rPr>
                <w:b/>
                <w:bCs/>
              </w:rPr>
              <w:t xml:space="preserve"> among EA patients who had not undergone </w:t>
            </w:r>
            <w:proofErr w:type="spellStart"/>
            <w:r w:rsidRPr="00DC4EEE">
              <w:rPr>
                <w:b/>
                <w:bCs/>
              </w:rPr>
              <w:t>treatment</w:t>
            </w:r>
            <w:r w:rsidRPr="00DC4EEE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b</w:t>
            </w:r>
            <w:proofErr w:type="spellEnd"/>
            <w:r w:rsidRPr="00DC4EEE">
              <w:rPr>
                <w:b/>
                <w:bCs/>
              </w:rPr>
              <w:t xml:space="preserve"> at the time of blood draw (N=108)</w:t>
            </w:r>
          </w:p>
        </w:tc>
      </w:tr>
      <w:tr w:rsidR="002E7558" w:rsidRPr="00DC4EEE" w14:paraId="2DDB5DD7" w14:textId="77777777" w:rsidTr="002E7558">
        <w:trPr>
          <w:trHeight w:val="450"/>
        </w:trPr>
        <w:tc>
          <w:tcPr>
            <w:tcW w:w="324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C2B0F" w14:textId="084C91DF" w:rsidR="006722DE" w:rsidRPr="00DC4EEE" w:rsidRDefault="006722DE" w:rsidP="006722D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25(OH)D </w:t>
            </w:r>
            <w:proofErr w:type="spellStart"/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Quartiles</w:t>
            </w:r>
            <w:r w:rsidRPr="00DC4EEE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c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C936C" w14:textId="77777777" w:rsidR="006722DE" w:rsidRPr="00DC4EEE" w:rsidRDefault="006722DE" w:rsidP="006722DE"/>
        </w:tc>
        <w:tc>
          <w:tcPr>
            <w:tcW w:w="108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</w:tcPr>
          <w:p w14:paraId="7240802E" w14:textId="77777777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deaths/patients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25EEC" w14:textId="77777777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Hazard Ratio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80411A" w14:textId="77777777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E5338" w14:textId="77777777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2E7558" w:rsidRPr="00DC4EEE" w14:paraId="721CA52C" w14:textId="77777777" w:rsidTr="002E7558">
        <w:trPr>
          <w:trHeight w:val="260"/>
        </w:trPr>
        <w:tc>
          <w:tcPr>
            <w:tcW w:w="324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DA6B" w14:textId="77777777" w:rsidR="006722DE" w:rsidRPr="00DC4EEE" w:rsidRDefault="006722DE" w:rsidP="006722D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1 (highest)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E7287F" w14:textId="77777777" w:rsidR="006722DE" w:rsidRPr="00DC4EEE" w:rsidRDefault="006722DE" w:rsidP="006722DE"/>
        </w:tc>
        <w:tc>
          <w:tcPr>
            <w:tcW w:w="108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90939A5" w14:textId="36CF08E0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26/37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560E8" w14:textId="77777777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39FB0" w14:textId="77777777" w:rsidR="006722DE" w:rsidRPr="00DC4EEE" w:rsidRDefault="006722DE" w:rsidP="006722DE">
            <w:pPr>
              <w:jc w:val="center"/>
            </w:pP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20312" w14:textId="77777777" w:rsidR="006722DE" w:rsidRPr="00DC4EEE" w:rsidRDefault="006722DE" w:rsidP="006722DE">
            <w:pPr>
              <w:jc w:val="center"/>
            </w:pPr>
          </w:p>
        </w:tc>
      </w:tr>
      <w:tr w:rsidR="002E7558" w:rsidRPr="00DC4EEE" w14:paraId="4EC28917" w14:textId="77777777" w:rsidTr="002E7558">
        <w:trPr>
          <w:trHeight w:val="62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98ECE" w14:textId="77777777" w:rsidR="006722DE" w:rsidRPr="00DC4EEE" w:rsidRDefault="006722DE" w:rsidP="006722D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85E90" w14:textId="77777777" w:rsidR="006722DE" w:rsidRPr="00DC4EEE" w:rsidRDefault="006722DE" w:rsidP="006722DE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4807919" w14:textId="3F9441D5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22/33</w:t>
            </w:r>
          </w:p>
        </w:tc>
        <w:tc>
          <w:tcPr>
            <w:tcW w:w="17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2BC86" w14:textId="58497343" w:rsidR="006722DE" w:rsidRPr="00DC4EEE" w:rsidRDefault="004D1334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7580B" w14:textId="1F836556" w:rsidR="006722DE" w:rsidRPr="00DC4EEE" w:rsidRDefault="004D1334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(0.27, 1.08)</w:t>
            </w:r>
          </w:p>
        </w:tc>
        <w:tc>
          <w:tcPr>
            <w:tcW w:w="22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95F1C" w14:textId="54D277B8" w:rsidR="006722DE" w:rsidRPr="00DC4EEE" w:rsidRDefault="004D1334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2E7558" w:rsidRPr="00DC4EEE" w14:paraId="2CB178BA" w14:textId="77777777" w:rsidTr="002E7558">
        <w:trPr>
          <w:trHeight w:val="62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221FB" w14:textId="77777777" w:rsidR="006722DE" w:rsidRPr="00DC4EEE" w:rsidRDefault="006722DE" w:rsidP="006722D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E5FDF" w14:textId="77777777" w:rsidR="006722DE" w:rsidRPr="00DC4EEE" w:rsidRDefault="006722DE" w:rsidP="006722DE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EA09EA3" w14:textId="35AE54A8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17/21</w:t>
            </w:r>
          </w:p>
        </w:tc>
        <w:tc>
          <w:tcPr>
            <w:tcW w:w="17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2CEFF" w14:textId="0ED364B8" w:rsidR="006722DE" w:rsidRPr="00DC4EEE" w:rsidRDefault="004D1334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BE92C" w14:textId="5ECB9D77" w:rsidR="006722DE" w:rsidRPr="00DC4EEE" w:rsidRDefault="004D1334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(0.39, 1.81)</w:t>
            </w:r>
          </w:p>
        </w:tc>
        <w:tc>
          <w:tcPr>
            <w:tcW w:w="22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D2357" w14:textId="29479F25" w:rsidR="006722DE" w:rsidRPr="00DC4EEE" w:rsidRDefault="004D1334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2E7558" w:rsidRPr="00DC4EEE" w14:paraId="5C9D0F5C" w14:textId="77777777" w:rsidTr="002E7558">
        <w:trPr>
          <w:trHeight w:val="25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15349" w14:textId="77777777" w:rsidR="006722DE" w:rsidRPr="00DC4EEE" w:rsidRDefault="006722DE" w:rsidP="006722D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4 (lowest)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4D796" w14:textId="77777777" w:rsidR="006722DE" w:rsidRPr="00DC4EEE" w:rsidRDefault="006722DE" w:rsidP="006722DE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E1F5495" w14:textId="7BF2876C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17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CAFB9" w14:textId="4464C807" w:rsidR="006722DE" w:rsidRPr="00DC4EEE" w:rsidRDefault="004D1334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E0CA5" w14:textId="695AA0AA" w:rsidR="006722DE" w:rsidRPr="00DC4EEE" w:rsidRDefault="004D1334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(0.48, 2.37)</w:t>
            </w:r>
          </w:p>
        </w:tc>
        <w:tc>
          <w:tcPr>
            <w:tcW w:w="22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7F7E0" w14:textId="3BB104FD" w:rsidR="006722DE" w:rsidRPr="00DC4EEE" w:rsidRDefault="004D1334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2E7558" w:rsidRPr="00DC4EEE" w14:paraId="6E72435E" w14:textId="77777777" w:rsidTr="002E7558">
        <w:trPr>
          <w:trHeight w:val="25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3251A" w14:textId="77777777" w:rsidR="006722DE" w:rsidRPr="00DC4EEE" w:rsidRDefault="006722DE" w:rsidP="006722DE"/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30068" w14:textId="77777777" w:rsidR="006722DE" w:rsidRPr="00DC4EEE" w:rsidRDefault="006722DE" w:rsidP="002E75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vAlign w:val="center"/>
          </w:tcPr>
          <w:p w14:paraId="108364D5" w14:textId="77777777" w:rsidR="006722DE" w:rsidRPr="00DC4EEE" w:rsidRDefault="006722DE" w:rsidP="006722DE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00B0F" w14:textId="77777777" w:rsidR="006722DE" w:rsidRPr="00DC4EEE" w:rsidRDefault="006722DE" w:rsidP="006722DE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50376" w14:textId="77777777" w:rsidR="006722DE" w:rsidRPr="00DC4EEE" w:rsidRDefault="006722DE" w:rsidP="006722DE">
            <w:pPr>
              <w:jc w:val="center"/>
            </w:pPr>
          </w:p>
        </w:tc>
        <w:tc>
          <w:tcPr>
            <w:tcW w:w="2263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28481" w14:textId="6A0BB580" w:rsidR="006722DE" w:rsidRPr="00DC4EEE" w:rsidRDefault="006722DE" w:rsidP="004D133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Global p-value=0.</w:t>
            </w:r>
            <w:r w:rsidR="004D1334" w:rsidRPr="00DC4E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E7558" w:rsidRPr="00DC4EEE" w14:paraId="6A3017B4" w14:textId="77777777" w:rsidTr="002E7558">
        <w:trPr>
          <w:gridAfter w:val="1"/>
          <w:wAfter w:w="20" w:type="dxa"/>
          <w:trHeight w:val="243"/>
        </w:trPr>
        <w:tc>
          <w:tcPr>
            <w:tcW w:w="3240" w:type="dxa"/>
            <w:tcBorders>
              <w:top w:val="single" w:sz="4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F6CC1" w14:textId="0E45A329" w:rsidR="006722DE" w:rsidRPr="00DC4EEE" w:rsidRDefault="006722DE" w:rsidP="006722DE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25(OH)D Clinical Cut </w:t>
            </w:r>
            <w:proofErr w:type="spellStart"/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BE87B" w14:textId="77777777" w:rsidR="006722DE" w:rsidRPr="00DC4EEE" w:rsidRDefault="006722DE" w:rsidP="002E7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FFFFFF"/>
              <w:bottom w:val="nil"/>
              <w:right w:val="single" w:sz="8" w:space="0" w:color="FFFFFF"/>
            </w:tcBorders>
          </w:tcPr>
          <w:p w14:paraId="40226B49" w14:textId="77777777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A96A1" w14:textId="77777777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1606E" w14:textId="77777777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D0972" w14:textId="77777777" w:rsidR="006722DE" w:rsidRPr="00DC4EEE" w:rsidRDefault="006722DE" w:rsidP="006722DE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558" w:rsidRPr="00DC4EEE" w14:paraId="306A4FB3" w14:textId="77777777" w:rsidTr="002E7558">
        <w:trPr>
          <w:gridAfter w:val="2"/>
          <w:wAfter w:w="33" w:type="dxa"/>
          <w:trHeight w:val="433"/>
        </w:trPr>
        <w:tc>
          <w:tcPr>
            <w:tcW w:w="324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4F890" w14:textId="381EB5E4" w:rsidR="006722DE" w:rsidRPr="00DC4EEE" w:rsidRDefault="006722DE" w:rsidP="004C42DD">
            <w:pPr>
              <w:pStyle w:val="Body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≥40 ng/mL</w:t>
            </w:r>
            <w:r w:rsidR="003C1898"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(≥100 </w:t>
            </w:r>
            <w:proofErr w:type="spellStart"/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nmol</w:t>
            </w:r>
            <w:proofErr w:type="spellEnd"/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/L)</w:t>
            </w:r>
          </w:p>
        </w:tc>
        <w:tc>
          <w:tcPr>
            <w:tcW w:w="3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0AB9E" w14:textId="77777777" w:rsidR="006722DE" w:rsidRPr="00DC4EEE" w:rsidRDefault="006722DE" w:rsidP="006722D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49741" w14:textId="74272DC4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68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B5DB2" w14:textId="77777777" w:rsidR="006722DE" w:rsidRPr="00DC4EEE" w:rsidRDefault="006722DE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661A2" w14:textId="77777777" w:rsidR="006722DE" w:rsidRPr="00DC4EEE" w:rsidRDefault="006722DE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14:paraId="467C7A3D" w14:textId="77777777" w:rsidR="006722DE" w:rsidRPr="00DC4EEE" w:rsidRDefault="006722DE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558" w:rsidRPr="00DC4EEE" w14:paraId="4B5F7FF5" w14:textId="77777777" w:rsidTr="002E7558">
        <w:trPr>
          <w:gridAfter w:val="2"/>
          <w:wAfter w:w="33" w:type="dxa"/>
          <w:trHeight w:val="15"/>
        </w:trPr>
        <w:tc>
          <w:tcPr>
            <w:tcW w:w="324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3B550" w14:textId="0D34BF87" w:rsidR="006722DE" w:rsidRPr="00DC4EEE" w:rsidRDefault="006722DE" w:rsidP="004C42DD">
            <w:pPr>
              <w:pStyle w:val="Body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30-40 ng/mL (75-100 </w:t>
            </w:r>
            <w:proofErr w:type="spellStart"/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nmol</w:t>
            </w:r>
            <w:proofErr w:type="spellEnd"/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/L)</w:t>
            </w:r>
          </w:p>
        </w:tc>
        <w:tc>
          <w:tcPr>
            <w:tcW w:w="3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F8ADD" w14:textId="77777777" w:rsidR="006722DE" w:rsidRPr="00DC4EEE" w:rsidRDefault="006722DE" w:rsidP="006722D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F2117" w14:textId="6511BA5B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</w:p>
        </w:tc>
        <w:tc>
          <w:tcPr>
            <w:tcW w:w="168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6344" w14:textId="6A4FB386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7.97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E27D4" w14:textId="0EA709D4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(1.39, 45.80)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14:paraId="7BBAE13B" w14:textId="3930BDF1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2E7558" w:rsidRPr="00DC4EEE" w14:paraId="0A5AC1F2" w14:textId="77777777" w:rsidTr="002E7558">
        <w:trPr>
          <w:gridAfter w:val="2"/>
          <w:wAfter w:w="33" w:type="dxa"/>
          <w:trHeight w:val="37"/>
        </w:trPr>
        <w:tc>
          <w:tcPr>
            <w:tcW w:w="324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24DE7" w14:textId="3BA44D66" w:rsidR="006722DE" w:rsidRPr="00DC4EEE" w:rsidRDefault="006722DE" w:rsidP="004C42DD">
            <w:pPr>
              <w:pStyle w:val="Body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20-30 ng/mL (50-75 </w:t>
            </w:r>
            <w:proofErr w:type="spellStart"/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nmol</w:t>
            </w:r>
            <w:proofErr w:type="spellEnd"/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/L)</w:t>
            </w:r>
          </w:p>
        </w:tc>
        <w:tc>
          <w:tcPr>
            <w:tcW w:w="3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36CB7" w14:textId="77777777" w:rsidR="006722DE" w:rsidRPr="00DC4EEE" w:rsidRDefault="006722DE" w:rsidP="006722D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E5B22" w14:textId="3CDC28B0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34/51</w:t>
            </w:r>
          </w:p>
        </w:tc>
        <w:tc>
          <w:tcPr>
            <w:tcW w:w="168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AF91A" w14:textId="0BBA3E6A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31FF0" w14:textId="02F90E6D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(0.47, 9.90)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14:paraId="040D3945" w14:textId="27AB1BA1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2E7558" w:rsidRPr="00DC4EEE" w14:paraId="7AAA3C5F" w14:textId="77777777" w:rsidTr="002E7558">
        <w:trPr>
          <w:gridAfter w:val="2"/>
          <w:wAfter w:w="33" w:type="dxa"/>
          <w:trHeight w:val="15"/>
        </w:trPr>
        <w:tc>
          <w:tcPr>
            <w:tcW w:w="324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0CC83" w14:textId="3421FF50" w:rsidR="006722DE" w:rsidRPr="00DC4EEE" w:rsidRDefault="006722DE" w:rsidP="004C42DD">
            <w:pPr>
              <w:pStyle w:val="Body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10-20 ng/mL</w:t>
            </w:r>
            <w:r w:rsidR="003C1898"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(25-50 </w:t>
            </w:r>
            <w:proofErr w:type="spellStart"/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nmol</w:t>
            </w:r>
            <w:proofErr w:type="spellEnd"/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/L)</w:t>
            </w:r>
          </w:p>
        </w:tc>
        <w:tc>
          <w:tcPr>
            <w:tcW w:w="3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297CE" w14:textId="77777777" w:rsidR="006722DE" w:rsidRPr="00DC4EEE" w:rsidRDefault="006722DE" w:rsidP="006722D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687FD" w14:textId="59D43402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29/37</w:t>
            </w:r>
          </w:p>
        </w:tc>
        <w:tc>
          <w:tcPr>
            <w:tcW w:w="168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BB9B2" w14:textId="0AA33CB4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FB1C4" w14:textId="7FB4F5E0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(0.61, 12.59)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14:paraId="1EF3665A" w14:textId="5C498683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2E7558" w:rsidRPr="00DC4EEE" w14:paraId="0CFDA00F" w14:textId="77777777" w:rsidTr="002E7558">
        <w:trPr>
          <w:gridAfter w:val="2"/>
          <w:wAfter w:w="33" w:type="dxa"/>
          <w:trHeight w:val="118"/>
        </w:trPr>
        <w:tc>
          <w:tcPr>
            <w:tcW w:w="324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FEC32" w14:textId="6CD919FC" w:rsidR="006722DE" w:rsidRPr="00DC4EEE" w:rsidRDefault="006722DE" w:rsidP="004C42DD">
            <w:pPr>
              <w:pStyle w:val="Body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&lt;10 ng/mL</w:t>
            </w:r>
            <w:r w:rsidR="003C1898"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(&lt;25 </w:t>
            </w:r>
            <w:proofErr w:type="spellStart"/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nmol</w:t>
            </w:r>
            <w:proofErr w:type="spellEnd"/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/L)</w:t>
            </w:r>
          </w:p>
        </w:tc>
        <w:tc>
          <w:tcPr>
            <w:tcW w:w="3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50D69" w14:textId="77777777" w:rsidR="006722DE" w:rsidRPr="00DC4EEE" w:rsidRDefault="006722DE" w:rsidP="006722D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0476A" w14:textId="0F23572E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68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09849" w14:textId="125D726F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10.38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ED5DA" w14:textId="25FBB59D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(1.46, 74.07)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14:paraId="230EE1EA" w14:textId="4472FEBC" w:rsidR="006722DE" w:rsidRPr="00DC4EEE" w:rsidRDefault="003E2EBD" w:rsidP="006722DE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2E7558" w:rsidRPr="00DC4EEE" w14:paraId="58E03AAA" w14:textId="77777777" w:rsidTr="002E7558">
        <w:trPr>
          <w:trHeight w:val="15"/>
        </w:trPr>
        <w:tc>
          <w:tcPr>
            <w:tcW w:w="3240" w:type="dxa"/>
            <w:tcBorders>
              <w:top w:val="nil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20EF3" w14:textId="77777777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4869F" w14:textId="77777777" w:rsidR="006722DE" w:rsidRPr="00DC4EEE" w:rsidRDefault="006722DE" w:rsidP="006722D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vAlign w:val="center"/>
          </w:tcPr>
          <w:p w14:paraId="6F1D75D3" w14:textId="77777777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E076D" w14:textId="77777777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FD077" w14:textId="77777777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4657" w14:textId="7CFD095F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E2EBD" w:rsidRPr="00DC4EEE">
              <w:rPr>
                <w:rFonts w:ascii="Times New Roman" w:hAnsi="Times New Roman" w:cs="Times New Roman"/>
                <w:sz w:val="24"/>
                <w:szCs w:val="24"/>
              </w:rPr>
              <w:t>lobal p-value=0.02</w:t>
            </w:r>
          </w:p>
        </w:tc>
      </w:tr>
      <w:tr w:rsidR="002E7558" w:rsidRPr="00DC4EEE" w14:paraId="35DBB123" w14:textId="77777777" w:rsidTr="002E7558">
        <w:trPr>
          <w:trHeight w:val="20"/>
        </w:trPr>
        <w:tc>
          <w:tcPr>
            <w:tcW w:w="324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77B67" w14:textId="563CCE30" w:rsidR="006722DE" w:rsidRPr="00DC4EEE" w:rsidRDefault="006722DE" w:rsidP="002F2E3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25(OH)D Continuous (ng/mL)</w:t>
            </w:r>
            <w:r w:rsidR="002F2E37" w:rsidRPr="00DC4EEE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d</w:t>
            </w:r>
          </w:p>
        </w:tc>
        <w:tc>
          <w:tcPr>
            <w:tcW w:w="360" w:type="dxa"/>
            <w:tcBorders>
              <w:top w:val="nil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5EA9F" w14:textId="77777777" w:rsidR="006722DE" w:rsidRPr="00DC4EEE" w:rsidRDefault="006722DE" w:rsidP="006722D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vAlign w:val="center"/>
          </w:tcPr>
          <w:p w14:paraId="6086A52F" w14:textId="77777777" w:rsidR="006722DE" w:rsidRPr="00DC4EEE" w:rsidRDefault="006722DE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BEA98" w14:textId="1DF39BAC" w:rsidR="006722DE" w:rsidRPr="00DC4EEE" w:rsidRDefault="003E2EBD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39FFD" w14:textId="25A7D626" w:rsidR="006722DE" w:rsidRPr="00DC4EEE" w:rsidRDefault="003E2EBD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(0.96, 1.03)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D6D6D" w14:textId="32CF4047" w:rsidR="006722DE" w:rsidRPr="00DC4EEE" w:rsidRDefault="003E2EBD" w:rsidP="006722D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</w:tbl>
    <w:p w14:paraId="414CF95A" w14:textId="6A6A4FCF" w:rsidR="006722DE" w:rsidRPr="00DC4EEE" w:rsidRDefault="006722DE" w:rsidP="003C1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</w:pPr>
      <w:proofErr w:type="spellStart"/>
      <w:r w:rsidRPr="00DC4EEE">
        <w:rPr>
          <w:vertAlign w:val="superscript"/>
        </w:rPr>
        <w:t>a</w:t>
      </w:r>
      <w:r w:rsidR="003C1898" w:rsidRPr="00DC4EEE">
        <w:t>O</w:t>
      </w:r>
      <w:r w:rsidRPr="00DC4EEE">
        <w:t>verall</w:t>
      </w:r>
      <w:proofErr w:type="spellEnd"/>
      <w:r w:rsidRPr="00DC4EEE">
        <w:t xml:space="preserve"> survival was calculated as time between date of blood draw and date of death or censored at date last known to be alive</w:t>
      </w:r>
      <w:r w:rsidR="003F39B0">
        <w:t>.</w:t>
      </w:r>
      <w:r w:rsidRPr="00DC4EEE">
        <w:t xml:space="preserve"> </w:t>
      </w:r>
      <w:r w:rsidRPr="00DC4EEE">
        <w:rPr>
          <w:vertAlign w:val="superscript"/>
        </w:rPr>
        <w:t>b</w:t>
      </w:r>
      <w:r w:rsidRPr="00DC4EEE">
        <w:t xml:space="preserve"> Includes patients who declined treatment, patients who </w:t>
      </w:r>
      <w:r w:rsidR="003C1898" w:rsidRPr="00DC4EEE">
        <w:t xml:space="preserve">had surgery only and blood was drawn </w:t>
      </w:r>
      <w:r w:rsidRPr="00DC4EEE">
        <w:t xml:space="preserve">before surgery, and patients whose blood was drawn &lt;4 weeks after diagnosis and are assumed to have not started chemotherapy and/or radiation treatment. </w:t>
      </w:r>
      <w:proofErr w:type="spellStart"/>
      <w:r w:rsidRPr="00DC4EEE">
        <w:rPr>
          <w:rFonts w:ascii="Arial" w:hAnsi="Arial" w:cs="Arial"/>
          <w:color w:val="222222"/>
          <w:shd w:val="clear" w:color="auto" w:fill="FFFFFF"/>
          <w:vertAlign w:val="superscript"/>
        </w:rPr>
        <w:t>c</w:t>
      </w:r>
      <w:r w:rsidRPr="00DC4EEE">
        <w:t>Estimates</w:t>
      </w:r>
      <w:proofErr w:type="spellEnd"/>
      <w:r w:rsidRPr="00DC4EEE">
        <w:t xml:space="preserve"> come from model that additionally adjusted for age, sex, smoking status, BMI categories, year of diagnosis, time between diagnosis and blood draw, chemotherapy, radiation, time-dependent surgery, and baseline hazard was stratified by tumor stage by lymph node status. Quartiles of vitamin D were determined accounting for month of blood draw.</w:t>
      </w:r>
      <w:r w:rsidRPr="00DC4EE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C4EEE">
        <w:rPr>
          <w:rFonts w:ascii="Arial" w:hAnsi="Arial" w:cs="Arial"/>
          <w:color w:val="222222"/>
          <w:shd w:val="clear" w:color="auto" w:fill="FFFFFF"/>
          <w:vertAlign w:val="superscript"/>
        </w:rPr>
        <w:t>d</w:t>
      </w:r>
      <w:r w:rsidRPr="00DC4EEE">
        <w:t>Estimates</w:t>
      </w:r>
      <w:proofErr w:type="spellEnd"/>
      <w:r w:rsidRPr="00DC4EEE">
        <w:t xml:space="preserve"> come from model that additionally adjusted for age, sex, smoking status, BMI categories, season of blood draw, year of diagnosis, time between diagnosis and blood draw, chemotherapy, radiation, time-dependent surgery, and baseline treatment was stratified by tumor stage by lymph node status</w:t>
      </w:r>
      <w:r w:rsidR="003F39B0">
        <w:t>.</w:t>
      </w:r>
      <w:r w:rsidRPr="00DC4EEE">
        <w:t xml:space="preserve"> </w:t>
      </w:r>
    </w:p>
    <w:p w14:paraId="23540B5C" w14:textId="12D273B0" w:rsidR="002C576C" w:rsidRPr="00DC4EEE" w:rsidRDefault="002C5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DC4EEE">
        <w:br w:type="page"/>
      </w:r>
    </w:p>
    <w:p w14:paraId="3AA26AE4" w14:textId="77777777" w:rsidR="002C576C" w:rsidRPr="00050CCD" w:rsidRDefault="002C576C" w:rsidP="002C576C">
      <w:pPr>
        <w:pStyle w:val="Bod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60"/>
        <w:gridCol w:w="181"/>
        <w:gridCol w:w="181"/>
        <w:gridCol w:w="181"/>
        <w:gridCol w:w="2109"/>
        <w:gridCol w:w="235"/>
        <w:gridCol w:w="1497"/>
        <w:gridCol w:w="235"/>
        <w:gridCol w:w="2215"/>
        <w:gridCol w:w="56"/>
        <w:gridCol w:w="183"/>
      </w:tblGrid>
      <w:tr w:rsidR="002C576C" w:rsidRPr="00050CCD" w14:paraId="7F746A73" w14:textId="77777777" w:rsidTr="000571DC">
        <w:trPr>
          <w:trHeight w:val="490"/>
        </w:trPr>
        <w:tc>
          <w:tcPr>
            <w:tcW w:w="9630" w:type="dxa"/>
            <w:gridSpan w:val="11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EB9309" w14:textId="77777777" w:rsidR="002C576C" w:rsidRPr="00050CCD" w:rsidRDefault="002C576C" w:rsidP="000571D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Supplementary Table 3: Estimated 25(OH)D at time of diagnosis and overall </w:t>
            </w:r>
            <w:proofErr w:type="spellStart"/>
            <w:r w:rsidRPr="0005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survival</w:t>
            </w:r>
            <w:r w:rsidRPr="00050C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05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among EA patients (N=445)</w:t>
            </w:r>
          </w:p>
        </w:tc>
      </w:tr>
      <w:tr w:rsidR="002C576C" w:rsidRPr="00DC4EEE" w14:paraId="01AD217D" w14:textId="77777777" w:rsidTr="000571DC">
        <w:trPr>
          <w:gridAfter w:val="1"/>
          <w:wAfter w:w="183" w:type="dxa"/>
          <w:trHeight w:val="255"/>
        </w:trPr>
        <w:tc>
          <w:tcPr>
            <w:tcW w:w="2560" w:type="dxa"/>
            <w:tcBorders>
              <w:top w:val="single" w:sz="4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4C819" w14:textId="77777777" w:rsidR="002C576C" w:rsidRPr="00050CCD" w:rsidRDefault="002C576C" w:rsidP="000571DC"/>
        </w:tc>
        <w:tc>
          <w:tcPr>
            <w:tcW w:w="362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D268D" w14:textId="77777777" w:rsidR="002C576C" w:rsidRPr="00050CCD" w:rsidRDefault="002C576C" w:rsidP="000571DC"/>
        </w:tc>
        <w:tc>
          <w:tcPr>
            <w:tcW w:w="2290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C9CEF" w14:textId="77777777" w:rsidR="002C576C" w:rsidRPr="00050CCD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Hazard Ratio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D28A8" w14:textId="77777777" w:rsidR="002C576C" w:rsidRPr="00050CCD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D98D7" w14:textId="77777777" w:rsidR="002C576C" w:rsidRPr="00050CCD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2C576C" w:rsidRPr="00DC4EEE" w14:paraId="56A76D52" w14:textId="77777777" w:rsidTr="000571DC">
        <w:trPr>
          <w:trHeight w:val="735"/>
        </w:trPr>
        <w:tc>
          <w:tcPr>
            <w:tcW w:w="2741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A606C" w14:textId="77777777" w:rsidR="002C576C" w:rsidRPr="00050CCD" w:rsidRDefault="002C576C" w:rsidP="000571D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Estimated 25(OH)D (ng/mL) at time of diagnosis </w:t>
            </w:r>
            <w:proofErr w:type="spellStart"/>
            <w:r w:rsidRPr="0005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continuous</w:t>
            </w:r>
            <w:r w:rsidRPr="00050CC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b</w:t>
            </w:r>
            <w:proofErr w:type="spellEnd"/>
          </w:p>
        </w:tc>
        <w:tc>
          <w:tcPr>
            <w:tcW w:w="362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1F46C" w14:textId="77777777" w:rsidR="002C576C" w:rsidRPr="00050CCD" w:rsidRDefault="002C576C" w:rsidP="000571DC"/>
        </w:tc>
        <w:tc>
          <w:tcPr>
            <w:tcW w:w="2344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AB505" w14:textId="77777777" w:rsidR="002C576C" w:rsidRPr="00050CCD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D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F35DE" w14:textId="77777777" w:rsidR="002C576C" w:rsidRPr="00050CCD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D">
              <w:rPr>
                <w:rFonts w:ascii="Times New Roman" w:hAnsi="Times New Roman" w:cs="Times New Roman"/>
                <w:sz w:val="24"/>
                <w:szCs w:val="24"/>
              </w:rPr>
              <w:t>(0.93, 1.02)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25033" w14:textId="77777777" w:rsidR="002C576C" w:rsidRPr="00050CCD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D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AA78" w14:textId="77777777" w:rsidR="002C576C" w:rsidRPr="00DC4EEE" w:rsidRDefault="002C576C" w:rsidP="000571DC">
            <w:pPr>
              <w:pBdr>
                <w:bottom w:val="none" w:sz="0" w:space="0" w:color="auto"/>
              </w:pBdr>
            </w:pPr>
          </w:p>
        </w:tc>
      </w:tr>
    </w:tbl>
    <w:p w14:paraId="7019D7AD" w14:textId="19F445FF" w:rsidR="002C576C" w:rsidRPr="00DC4EEE" w:rsidRDefault="002C576C" w:rsidP="002E7558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4EE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C4EE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C4EEE">
        <w:rPr>
          <w:rFonts w:ascii="Times New Roman" w:hAnsi="Times New Roman" w:cs="Times New Roman"/>
          <w:sz w:val="24"/>
          <w:szCs w:val="24"/>
        </w:rPr>
        <w:t xml:space="preserve"> this analysis, overall survival was calculated as time between date of pathology confirmed diagnosis and date of death or censored at date last known to be alive</w:t>
      </w:r>
      <w:r w:rsidR="00050CCD">
        <w:rPr>
          <w:rFonts w:ascii="Times New Roman" w:hAnsi="Times New Roman" w:cs="Times New Roman"/>
          <w:sz w:val="24"/>
          <w:szCs w:val="24"/>
        </w:rPr>
        <w:t>.</w:t>
      </w:r>
      <w:r w:rsidRPr="00DC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EEE">
        <w:rPr>
          <w:rFonts w:ascii="Arial" w:hAnsi="Arial" w:cs="Arial"/>
          <w:color w:val="222222"/>
          <w:shd w:val="clear" w:color="auto" w:fill="FFFFFF"/>
          <w:vertAlign w:val="superscript"/>
        </w:rPr>
        <w:t>b</w:t>
      </w:r>
      <w:r w:rsidRPr="00DC4EEE">
        <w:rPr>
          <w:rFonts w:ascii="Times New Roman" w:hAnsi="Times New Roman" w:cs="Times New Roman"/>
          <w:sz w:val="24"/>
          <w:szCs w:val="24"/>
        </w:rPr>
        <w:t>Estimates</w:t>
      </w:r>
      <w:proofErr w:type="spellEnd"/>
      <w:r w:rsidRPr="00DC4EEE">
        <w:rPr>
          <w:rFonts w:ascii="Times New Roman" w:hAnsi="Times New Roman" w:cs="Times New Roman"/>
          <w:sz w:val="24"/>
          <w:szCs w:val="24"/>
        </w:rPr>
        <w:t xml:space="preserve"> come from model that additionally adjusted for age, sex, smoking status, BMI categories, year of diagnosis, chemotherapy, radiation, time-dependent surgery, and baseline hazard was stratified by tumor stage by lymph node status</w:t>
      </w:r>
      <w:r w:rsidR="00050CCD">
        <w:rPr>
          <w:rFonts w:ascii="Times New Roman" w:hAnsi="Times New Roman" w:cs="Times New Roman"/>
          <w:sz w:val="24"/>
          <w:szCs w:val="24"/>
        </w:rPr>
        <w:t>.</w:t>
      </w:r>
    </w:p>
    <w:p w14:paraId="2A73EF7A" w14:textId="77777777" w:rsidR="002C576C" w:rsidRPr="00DC4EEE" w:rsidRDefault="002C576C" w:rsidP="002C5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DC4EEE">
        <w:br w:type="page"/>
      </w:r>
      <w:bookmarkStart w:id="0" w:name="_GoBack"/>
      <w:bookmarkEnd w:id="0"/>
    </w:p>
    <w:tbl>
      <w:tblPr>
        <w:tblW w:w="102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20"/>
        <w:gridCol w:w="270"/>
        <w:gridCol w:w="1080"/>
        <w:gridCol w:w="1592"/>
        <w:gridCol w:w="1620"/>
        <w:gridCol w:w="2250"/>
        <w:gridCol w:w="13"/>
      </w:tblGrid>
      <w:tr w:rsidR="002C576C" w:rsidRPr="00DC4EEE" w14:paraId="4D5EABD0" w14:textId="77777777" w:rsidTr="000571DC">
        <w:trPr>
          <w:trHeight w:val="350"/>
        </w:trPr>
        <w:tc>
          <w:tcPr>
            <w:tcW w:w="10245" w:type="dxa"/>
            <w:gridSpan w:val="7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</w:tcPr>
          <w:p w14:paraId="3CB6D6E4" w14:textId="77777777" w:rsidR="002C576C" w:rsidRPr="00DC4EEE" w:rsidRDefault="002C576C" w:rsidP="000571DC">
            <w:r w:rsidRPr="00DC4EEE">
              <w:rPr>
                <w:b/>
                <w:bCs/>
              </w:rPr>
              <w:lastRenderedPageBreak/>
              <w:t xml:space="preserve">Supplementary Table 4: Serum levels of 25(OH)D and overall </w:t>
            </w:r>
            <w:proofErr w:type="spellStart"/>
            <w:r w:rsidRPr="00DC4EEE">
              <w:rPr>
                <w:b/>
                <w:bCs/>
              </w:rPr>
              <w:t>survival</w:t>
            </w:r>
            <w:r w:rsidRPr="00DC4EEE">
              <w:rPr>
                <w:b/>
                <w:bCs/>
                <w:vertAlign w:val="superscript"/>
              </w:rPr>
              <w:t>a</w:t>
            </w:r>
            <w:proofErr w:type="spellEnd"/>
            <w:r w:rsidRPr="00DC4EEE">
              <w:rPr>
                <w:b/>
                <w:bCs/>
              </w:rPr>
              <w:t xml:space="preserve"> among White EA patients (N=446)</w:t>
            </w:r>
          </w:p>
        </w:tc>
      </w:tr>
      <w:tr w:rsidR="002E7558" w:rsidRPr="00DC4EEE" w14:paraId="3B9BE4E3" w14:textId="77777777" w:rsidTr="00B7471E">
        <w:trPr>
          <w:trHeight w:val="450"/>
        </w:trPr>
        <w:tc>
          <w:tcPr>
            <w:tcW w:w="342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2333D" w14:textId="77777777" w:rsidR="002C576C" w:rsidRPr="00DC4EEE" w:rsidRDefault="002C576C" w:rsidP="000571D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25(OH)D </w:t>
            </w:r>
            <w:proofErr w:type="spellStart"/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Quartiles</w:t>
            </w:r>
            <w:r w:rsidRPr="00DC4EEE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b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47B7C" w14:textId="77777777" w:rsidR="002C576C" w:rsidRPr="00DC4EEE" w:rsidRDefault="002C576C" w:rsidP="000571DC"/>
        </w:tc>
        <w:tc>
          <w:tcPr>
            <w:tcW w:w="108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</w:tcPr>
          <w:p w14:paraId="6A221318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deaths/patients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4371C3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Hazard Ratio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700ADA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5D0BD5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2E7558" w:rsidRPr="00DC4EEE" w14:paraId="385820D5" w14:textId="77777777" w:rsidTr="00B7471E">
        <w:trPr>
          <w:trHeight w:val="260"/>
        </w:trPr>
        <w:tc>
          <w:tcPr>
            <w:tcW w:w="342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A8B1B4" w14:textId="77777777" w:rsidR="002C576C" w:rsidRPr="00DC4EEE" w:rsidRDefault="002C576C" w:rsidP="000571D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1 (highest)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62D0A" w14:textId="77777777" w:rsidR="002C576C" w:rsidRPr="00DC4EEE" w:rsidRDefault="002C576C" w:rsidP="000571DC"/>
        </w:tc>
        <w:tc>
          <w:tcPr>
            <w:tcW w:w="108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7EAD2FE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85/109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D2594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7674B" w14:textId="77777777" w:rsidR="002C576C" w:rsidRPr="00DC4EEE" w:rsidRDefault="002C576C" w:rsidP="000571DC">
            <w:pPr>
              <w:jc w:val="center"/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2A1DA" w14:textId="77777777" w:rsidR="002C576C" w:rsidRPr="00DC4EEE" w:rsidRDefault="002C576C" w:rsidP="000571DC">
            <w:pPr>
              <w:jc w:val="center"/>
            </w:pPr>
          </w:p>
        </w:tc>
      </w:tr>
      <w:tr w:rsidR="002E7558" w:rsidRPr="00DC4EEE" w14:paraId="0F9D3EDA" w14:textId="77777777" w:rsidTr="00B7471E">
        <w:trPr>
          <w:trHeight w:val="62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04FF1" w14:textId="77777777" w:rsidR="002C576C" w:rsidRPr="00DC4EEE" w:rsidRDefault="002C576C" w:rsidP="000571D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78BBE" w14:textId="77777777" w:rsidR="002C576C" w:rsidRPr="00DC4EEE" w:rsidRDefault="002C576C" w:rsidP="000571DC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2F8E4E4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77/113</w:t>
            </w: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1FC1C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18CA0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(0.63, 1.19)</w:t>
            </w:r>
          </w:p>
        </w:tc>
        <w:tc>
          <w:tcPr>
            <w:tcW w:w="226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C906C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2E7558" w:rsidRPr="00DC4EEE" w14:paraId="2566EDE1" w14:textId="77777777" w:rsidTr="00B7471E">
        <w:trPr>
          <w:trHeight w:val="62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80ECD7" w14:textId="77777777" w:rsidR="002C576C" w:rsidRPr="00DC4EEE" w:rsidRDefault="002C576C" w:rsidP="000571D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ABE0F" w14:textId="77777777" w:rsidR="002C576C" w:rsidRPr="00DC4EEE" w:rsidRDefault="002C576C" w:rsidP="000571DC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E2A2A00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90/117</w:t>
            </w: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A3910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BE657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(0.76, 1.39)</w:t>
            </w:r>
          </w:p>
        </w:tc>
        <w:tc>
          <w:tcPr>
            <w:tcW w:w="226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0750B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2E7558" w:rsidRPr="00DC4EEE" w14:paraId="13B43759" w14:textId="77777777" w:rsidTr="00B7471E">
        <w:trPr>
          <w:trHeight w:val="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C0A421" w14:textId="77777777" w:rsidR="002C576C" w:rsidRPr="00DC4EEE" w:rsidRDefault="002C576C" w:rsidP="000571D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4 (lowest)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58C90" w14:textId="77777777" w:rsidR="002C576C" w:rsidRPr="00DC4EEE" w:rsidRDefault="002C576C" w:rsidP="000571DC"/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FCE2C7A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85/107</w:t>
            </w: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D3F0E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8C3F0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(0.72, 1.36)</w:t>
            </w:r>
          </w:p>
        </w:tc>
        <w:tc>
          <w:tcPr>
            <w:tcW w:w="226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1D5CE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2E7558" w:rsidRPr="00DC4EEE" w14:paraId="33622926" w14:textId="77777777" w:rsidTr="00B7471E">
        <w:trPr>
          <w:trHeight w:val="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C204F" w14:textId="77777777" w:rsidR="002C576C" w:rsidRPr="00DC4EEE" w:rsidRDefault="002C576C" w:rsidP="000571DC"/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03B68" w14:textId="77777777" w:rsidR="002C576C" w:rsidRPr="00DC4EEE" w:rsidRDefault="002C576C" w:rsidP="000571DC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vAlign w:val="center"/>
          </w:tcPr>
          <w:p w14:paraId="4C63F446" w14:textId="77777777" w:rsidR="002C576C" w:rsidRPr="00DC4EEE" w:rsidRDefault="002C576C" w:rsidP="000571DC">
            <w:pPr>
              <w:jc w:val="center"/>
            </w:pP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F060F" w14:textId="77777777" w:rsidR="002C576C" w:rsidRPr="00DC4EEE" w:rsidRDefault="002C576C" w:rsidP="000571DC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8451E" w14:textId="77777777" w:rsidR="002C576C" w:rsidRPr="00DC4EEE" w:rsidRDefault="002C576C" w:rsidP="000571DC">
            <w:pPr>
              <w:jc w:val="center"/>
            </w:pPr>
          </w:p>
        </w:tc>
        <w:tc>
          <w:tcPr>
            <w:tcW w:w="2263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0574F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Global p-value=0.74</w:t>
            </w:r>
          </w:p>
        </w:tc>
      </w:tr>
      <w:tr w:rsidR="002E7558" w:rsidRPr="00DC4EEE" w14:paraId="3034EA06" w14:textId="77777777" w:rsidTr="00B7471E">
        <w:trPr>
          <w:trHeight w:val="243"/>
        </w:trPr>
        <w:tc>
          <w:tcPr>
            <w:tcW w:w="3420" w:type="dxa"/>
            <w:tcBorders>
              <w:top w:val="single" w:sz="4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15A2A" w14:textId="77777777" w:rsidR="002C576C" w:rsidRPr="00DC4EEE" w:rsidRDefault="002C576C" w:rsidP="00B7471E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25(OH)D Clinical Cut </w:t>
            </w:r>
            <w:proofErr w:type="spellStart"/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CE26A" w14:textId="77777777" w:rsidR="002C576C" w:rsidRPr="00DC4EEE" w:rsidRDefault="002C576C" w:rsidP="000571DC"/>
        </w:tc>
        <w:tc>
          <w:tcPr>
            <w:tcW w:w="1080" w:type="dxa"/>
            <w:tcBorders>
              <w:top w:val="single" w:sz="4" w:space="0" w:color="000000"/>
              <w:left w:val="single" w:sz="8" w:space="0" w:color="FFFFFF"/>
              <w:bottom w:val="nil"/>
              <w:right w:val="single" w:sz="8" w:space="0" w:color="FFFFFF"/>
            </w:tcBorders>
          </w:tcPr>
          <w:p w14:paraId="7306B839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659FE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745B5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A01D4" w14:textId="77777777" w:rsidR="002C576C" w:rsidRPr="00DC4EEE" w:rsidRDefault="002C576C" w:rsidP="000571DC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558" w:rsidRPr="00DC4EEE" w14:paraId="33F6B7C0" w14:textId="77777777" w:rsidTr="00B7471E">
        <w:trPr>
          <w:gridAfter w:val="1"/>
          <w:wAfter w:w="13" w:type="dxa"/>
          <w:trHeight w:val="433"/>
        </w:trPr>
        <w:tc>
          <w:tcPr>
            <w:tcW w:w="34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D88D8" w14:textId="26AEE3E0" w:rsidR="002C576C" w:rsidRPr="00DC4EEE" w:rsidRDefault="002C576C" w:rsidP="00B7471E">
            <w:pPr>
              <w:pStyle w:val="Body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≥40 ng/mL</w:t>
            </w:r>
            <w:r w:rsidR="002E7558"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(≥100 </w:t>
            </w:r>
            <w:proofErr w:type="spellStart"/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nmol</w:t>
            </w:r>
            <w:proofErr w:type="spellEnd"/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/L)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7AEB1" w14:textId="77777777" w:rsidR="002C576C" w:rsidRPr="00DC4EEE" w:rsidRDefault="002C576C" w:rsidP="000571D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5AF9E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13/15</w:t>
            </w:r>
          </w:p>
        </w:tc>
        <w:tc>
          <w:tcPr>
            <w:tcW w:w="159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F08DA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6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385D6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14:paraId="58223922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558" w:rsidRPr="00DC4EEE" w14:paraId="5076A38F" w14:textId="77777777" w:rsidTr="00B7471E">
        <w:trPr>
          <w:gridAfter w:val="1"/>
          <w:wAfter w:w="13" w:type="dxa"/>
          <w:trHeight w:val="15"/>
        </w:trPr>
        <w:tc>
          <w:tcPr>
            <w:tcW w:w="34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5692F" w14:textId="2CCAF722" w:rsidR="002C576C" w:rsidRPr="00DC4EEE" w:rsidRDefault="002E7558" w:rsidP="00B7471E">
            <w:pPr>
              <w:pStyle w:val="Body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30-40 ng/mL </w:t>
            </w:r>
            <w:r w:rsidR="002C576C"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(75-100 </w:t>
            </w:r>
            <w:proofErr w:type="spellStart"/>
            <w:r w:rsidR="002C576C"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nmol</w:t>
            </w:r>
            <w:proofErr w:type="spellEnd"/>
            <w:r w:rsidR="002C576C"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/L)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1045D" w14:textId="77777777" w:rsidR="002C576C" w:rsidRPr="00DC4EEE" w:rsidRDefault="002C576C" w:rsidP="000571D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17141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31/39</w:t>
            </w:r>
          </w:p>
        </w:tc>
        <w:tc>
          <w:tcPr>
            <w:tcW w:w="159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27BB1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6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00E2A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(0.71, 2.69)</w:t>
            </w:r>
          </w:p>
        </w:tc>
        <w:tc>
          <w:tcPr>
            <w:tcW w:w="22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14:paraId="78CC4B6E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2E7558" w:rsidRPr="00DC4EEE" w14:paraId="7B5A84B3" w14:textId="77777777" w:rsidTr="00B7471E">
        <w:trPr>
          <w:gridAfter w:val="1"/>
          <w:wAfter w:w="13" w:type="dxa"/>
          <w:trHeight w:val="37"/>
        </w:trPr>
        <w:tc>
          <w:tcPr>
            <w:tcW w:w="34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D374A" w14:textId="303F5AAE" w:rsidR="002C576C" w:rsidRPr="00DC4EEE" w:rsidRDefault="002E7558" w:rsidP="00B7471E">
            <w:pPr>
              <w:pStyle w:val="Body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20-30 ng/mL </w:t>
            </w:r>
            <w:r w:rsidR="002C576C"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(50-75 </w:t>
            </w:r>
            <w:proofErr w:type="spellStart"/>
            <w:r w:rsidR="002C576C"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nmol</w:t>
            </w:r>
            <w:proofErr w:type="spellEnd"/>
            <w:r w:rsidR="002C576C"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/L)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F03B3" w14:textId="77777777" w:rsidR="002C576C" w:rsidRPr="00DC4EEE" w:rsidRDefault="002C576C" w:rsidP="000571D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DC091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115/166</w:t>
            </w:r>
          </w:p>
        </w:tc>
        <w:tc>
          <w:tcPr>
            <w:tcW w:w="159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17303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6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608FD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(0.56, 1.83)</w:t>
            </w:r>
          </w:p>
        </w:tc>
        <w:tc>
          <w:tcPr>
            <w:tcW w:w="22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14:paraId="1AB3B604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2E7558" w:rsidRPr="00DC4EEE" w14:paraId="7DDD1EDD" w14:textId="77777777" w:rsidTr="00B7471E">
        <w:trPr>
          <w:gridAfter w:val="1"/>
          <w:wAfter w:w="13" w:type="dxa"/>
          <w:trHeight w:val="15"/>
        </w:trPr>
        <w:tc>
          <w:tcPr>
            <w:tcW w:w="34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48248" w14:textId="08913570" w:rsidR="002C576C" w:rsidRPr="00DC4EEE" w:rsidRDefault="002C576C" w:rsidP="00B7471E">
            <w:pPr>
              <w:pStyle w:val="Body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10-20 ng/mL</w:t>
            </w:r>
            <w:r w:rsidR="002E7558"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(25-50 </w:t>
            </w:r>
            <w:proofErr w:type="spellStart"/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nmol</w:t>
            </w:r>
            <w:proofErr w:type="spellEnd"/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/L)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6C7BF" w14:textId="77777777" w:rsidR="002C576C" w:rsidRPr="00DC4EEE" w:rsidRDefault="002C576C" w:rsidP="000571D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997B8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150/189</w:t>
            </w:r>
          </w:p>
        </w:tc>
        <w:tc>
          <w:tcPr>
            <w:tcW w:w="159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438F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6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2BD5C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(0.71, 2.32)</w:t>
            </w:r>
          </w:p>
        </w:tc>
        <w:tc>
          <w:tcPr>
            <w:tcW w:w="22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14:paraId="6237484A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2E7558" w:rsidRPr="00DC4EEE" w14:paraId="70060431" w14:textId="77777777" w:rsidTr="00B7471E">
        <w:trPr>
          <w:gridAfter w:val="1"/>
          <w:wAfter w:w="13" w:type="dxa"/>
          <w:trHeight w:val="118"/>
        </w:trPr>
        <w:tc>
          <w:tcPr>
            <w:tcW w:w="34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2762A" w14:textId="4FA7F6AB" w:rsidR="002C576C" w:rsidRPr="00DC4EEE" w:rsidRDefault="002C576C" w:rsidP="00B7471E">
            <w:pPr>
              <w:pStyle w:val="Body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&lt;10 ng/mL</w:t>
            </w:r>
            <w:r w:rsidR="002E7558"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(&lt;25 </w:t>
            </w:r>
            <w:proofErr w:type="spellStart"/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nmol</w:t>
            </w:r>
            <w:proofErr w:type="spellEnd"/>
            <w:r w:rsidRPr="00DC4EEE">
              <w:rPr>
                <w:rFonts w:ascii="Times New Roman" w:hAnsi="Times New Roman" w:cs="Times New Roman"/>
                <w:bCs/>
                <w:sz w:val="24"/>
                <w:szCs w:val="24"/>
              </w:rPr>
              <w:t>/L)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BEFD8" w14:textId="77777777" w:rsidR="002C576C" w:rsidRPr="00DC4EEE" w:rsidRDefault="002C576C" w:rsidP="000571D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CE8FE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28/37</w:t>
            </w:r>
          </w:p>
        </w:tc>
        <w:tc>
          <w:tcPr>
            <w:tcW w:w="159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3229A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6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34EFA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(0.52, 2.10)</w:t>
            </w:r>
          </w:p>
        </w:tc>
        <w:tc>
          <w:tcPr>
            <w:tcW w:w="225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</w:tcPr>
          <w:p w14:paraId="7039AF46" w14:textId="77777777" w:rsidR="002C576C" w:rsidRPr="00DC4EEE" w:rsidRDefault="002C576C" w:rsidP="000571DC">
            <w:pPr>
              <w:pStyle w:val="Body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2E7558" w:rsidRPr="00DC4EEE" w14:paraId="43E26A85" w14:textId="77777777" w:rsidTr="00B7471E">
        <w:trPr>
          <w:trHeight w:val="15"/>
        </w:trPr>
        <w:tc>
          <w:tcPr>
            <w:tcW w:w="3420" w:type="dxa"/>
            <w:tcBorders>
              <w:top w:val="nil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BBE11" w14:textId="77777777" w:rsidR="002C576C" w:rsidRPr="00DC4EEE" w:rsidRDefault="002C576C" w:rsidP="00B7471E">
            <w:pPr>
              <w:pStyle w:val="Body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76C2A" w14:textId="77777777" w:rsidR="002C576C" w:rsidRPr="00DC4EEE" w:rsidRDefault="002C576C" w:rsidP="000571D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vAlign w:val="center"/>
          </w:tcPr>
          <w:p w14:paraId="5B9D66DD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023CC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A1816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AC8B4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Global p-value=0.27</w:t>
            </w:r>
          </w:p>
        </w:tc>
      </w:tr>
      <w:tr w:rsidR="002E7558" w:rsidRPr="00DC4EEE" w14:paraId="7D66BC43" w14:textId="77777777" w:rsidTr="00B7471E">
        <w:trPr>
          <w:trHeight w:val="20"/>
        </w:trPr>
        <w:tc>
          <w:tcPr>
            <w:tcW w:w="342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D54F2" w14:textId="21ED8706" w:rsidR="002C576C" w:rsidRPr="00DC4EEE" w:rsidRDefault="002C576C" w:rsidP="00B7471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25(OH)D Continuous</w:t>
            </w:r>
            <w:r w:rsidR="00B7471E"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(ng/mL)</w:t>
            </w:r>
            <w:r w:rsidRPr="00DC4EEE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c</w:t>
            </w:r>
          </w:p>
        </w:tc>
        <w:tc>
          <w:tcPr>
            <w:tcW w:w="270" w:type="dxa"/>
            <w:tcBorders>
              <w:top w:val="nil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09F94" w14:textId="77777777" w:rsidR="002C576C" w:rsidRPr="00DC4EEE" w:rsidRDefault="002C576C" w:rsidP="000571D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vAlign w:val="center"/>
          </w:tcPr>
          <w:p w14:paraId="1006DE8A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40B94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D167E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(0.99, 1.01)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49EA4" w14:textId="77777777" w:rsidR="002C576C" w:rsidRPr="00DC4EEE" w:rsidRDefault="002C576C" w:rsidP="000571D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E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</w:tbl>
    <w:p w14:paraId="69514981" w14:textId="7088FD2E" w:rsidR="002C576C" w:rsidRPr="00220E98" w:rsidRDefault="002C576C" w:rsidP="002E7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proofErr w:type="spellStart"/>
      <w:r w:rsidRPr="00DC4EEE">
        <w:rPr>
          <w:vertAlign w:val="superscript"/>
        </w:rPr>
        <w:t>a</w:t>
      </w:r>
      <w:r w:rsidR="002E7558" w:rsidRPr="00DC4EEE">
        <w:t>Overall</w:t>
      </w:r>
      <w:proofErr w:type="spellEnd"/>
      <w:r w:rsidR="002E7558" w:rsidRPr="00DC4EEE">
        <w:t xml:space="preserve"> </w:t>
      </w:r>
      <w:r w:rsidRPr="00DC4EEE">
        <w:t xml:space="preserve">survival was calculated as time between date of blood draw and date of death or censored at date last known to be alive </w:t>
      </w:r>
      <w:proofErr w:type="spellStart"/>
      <w:r w:rsidRPr="00DC4EEE">
        <w:rPr>
          <w:rFonts w:ascii="Arial" w:hAnsi="Arial" w:cs="Arial"/>
          <w:color w:val="222222"/>
          <w:shd w:val="clear" w:color="auto" w:fill="FFFFFF"/>
          <w:vertAlign w:val="superscript"/>
        </w:rPr>
        <w:t>b</w:t>
      </w:r>
      <w:r w:rsidRPr="00DC4EEE">
        <w:t>Estimates</w:t>
      </w:r>
      <w:proofErr w:type="spellEnd"/>
      <w:r w:rsidRPr="00DC4EEE">
        <w:t xml:space="preserve"> come from model that additionally adjusted for age, sex, smoking status, BMI categories, year of diagnosis, time between diagnosis and blood draw, chemotherapy, radiation, time-dependent surgery, and baseline hazard was stratified by tumor stage by lymph node status. Quartiles of vitamin D were determined accounting for month of blood draw.</w:t>
      </w:r>
      <w:r w:rsidRPr="00DC4EE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C4EEE">
        <w:rPr>
          <w:rFonts w:ascii="Arial" w:hAnsi="Arial" w:cs="Arial"/>
          <w:color w:val="222222"/>
          <w:shd w:val="clear" w:color="auto" w:fill="FFFFFF"/>
          <w:vertAlign w:val="superscript"/>
        </w:rPr>
        <w:t>c</w:t>
      </w:r>
      <w:r w:rsidRPr="00DC4EEE">
        <w:t>Estimates</w:t>
      </w:r>
      <w:proofErr w:type="spellEnd"/>
      <w:r w:rsidRPr="00DC4EEE">
        <w:t xml:space="preserve"> come from model that additionally adjusted for age, sex, smoking status, BMI categories, season of blood draw, year of diagnosis, time between diagnosis and blood draw, chemotherapy, radiation, time-dependent surgery, and baseline treatment was stratified by tumor stage by lymph node status</w:t>
      </w:r>
      <w:r>
        <w:t xml:space="preserve"> </w:t>
      </w:r>
    </w:p>
    <w:p w14:paraId="687205E7" w14:textId="0DA8699C" w:rsidR="002C576C" w:rsidRPr="00251EB4" w:rsidRDefault="002C576C" w:rsidP="002C576C">
      <w:pPr>
        <w:pStyle w:val="Body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C576C" w:rsidRPr="00251EB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7F72C" w14:textId="77777777" w:rsidR="00BF466B" w:rsidRDefault="00BF466B" w:rsidP="00A57B48">
      <w:r>
        <w:separator/>
      </w:r>
    </w:p>
  </w:endnote>
  <w:endnote w:type="continuationSeparator" w:id="0">
    <w:p w14:paraId="243404CF" w14:textId="77777777" w:rsidR="00BF466B" w:rsidRDefault="00BF466B" w:rsidP="00A5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25030" w14:textId="77777777" w:rsidR="00BF466B" w:rsidRDefault="00BF466B" w:rsidP="00A57B48">
      <w:r>
        <w:separator/>
      </w:r>
    </w:p>
  </w:footnote>
  <w:footnote w:type="continuationSeparator" w:id="0">
    <w:p w14:paraId="66B688EB" w14:textId="77777777" w:rsidR="00BF466B" w:rsidRDefault="00BF466B" w:rsidP="00A57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213B9" w14:textId="77777777" w:rsidR="00BF466B" w:rsidRDefault="00BF466B">
    <w:pPr>
      <w:pStyle w:val="Header"/>
    </w:pPr>
    <w:r>
      <w:t>Supplementary Materials</w:t>
    </w:r>
    <w:r>
      <w:tab/>
    </w:r>
    <w:r>
      <w:tab/>
      <w:t>Loehrer et 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110"/>
    <w:multiLevelType w:val="hybridMultilevel"/>
    <w:tmpl w:val="75AA6FE0"/>
    <w:styleLink w:val="ImportedStyle3"/>
    <w:lvl w:ilvl="0" w:tplc="779AE61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E20E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C6065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AE6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BA8E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8C3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70C0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4A99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BE3D0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20A3942"/>
    <w:multiLevelType w:val="hybridMultilevel"/>
    <w:tmpl w:val="75AA6FE0"/>
    <w:numStyleLink w:val="ImportedStyle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48"/>
    <w:rsid w:val="00024B1C"/>
    <w:rsid w:val="00050CCD"/>
    <w:rsid w:val="000A7A07"/>
    <w:rsid w:val="00142DF5"/>
    <w:rsid w:val="001A1543"/>
    <w:rsid w:val="001B0DC6"/>
    <w:rsid w:val="001D0003"/>
    <w:rsid w:val="00220E98"/>
    <w:rsid w:val="002C576C"/>
    <w:rsid w:val="002E7558"/>
    <w:rsid w:val="002F2E37"/>
    <w:rsid w:val="00320811"/>
    <w:rsid w:val="00381140"/>
    <w:rsid w:val="003C1898"/>
    <w:rsid w:val="003E2EBD"/>
    <w:rsid w:val="003F39B0"/>
    <w:rsid w:val="00444023"/>
    <w:rsid w:val="004C42DD"/>
    <w:rsid w:val="004D1334"/>
    <w:rsid w:val="004D5F45"/>
    <w:rsid w:val="00505D85"/>
    <w:rsid w:val="00507B23"/>
    <w:rsid w:val="00550B56"/>
    <w:rsid w:val="00563994"/>
    <w:rsid w:val="00584109"/>
    <w:rsid w:val="005C723F"/>
    <w:rsid w:val="006568EE"/>
    <w:rsid w:val="006722DE"/>
    <w:rsid w:val="006B2A85"/>
    <w:rsid w:val="00732F9C"/>
    <w:rsid w:val="0074225C"/>
    <w:rsid w:val="007652F7"/>
    <w:rsid w:val="007E44C7"/>
    <w:rsid w:val="007F7283"/>
    <w:rsid w:val="00862079"/>
    <w:rsid w:val="00862A99"/>
    <w:rsid w:val="00870853"/>
    <w:rsid w:val="00881BAF"/>
    <w:rsid w:val="008B67CC"/>
    <w:rsid w:val="00950BD3"/>
    <w:rsid w:val="009A2240"/>
    <w:rsid w:val="009B0CC2"/>
    <w:rsid w:val="009C471F"/>
    <w:rsid w:val="00A57B48"/>
    <w:rsid w:val="00A942AB"/>
    <w:rsid w:val="00B46F17"/>
    <w:rsid w:val="00B654B3"/>
    <w:rsid w:val="00B7471E"/>
    <w:rsid w:val="00B82FC9"/>
    <w:rsid w:val="00BB3213"/>
    <w:rsid w:val="00BD498A"/>
    <w:rsid w:val="00BF466B"/>
    <w:rsid w:val="00C62E12"/>
    <w:rsid w:val="00C9007A"/>
    <w:rsid w:val="00DC4EEE"/>
    <w:rsid w:val="00E049B4"/>
    <w:rsid w:val="00E1026E"/>
    <w:rsid w:val="00E255A6"/>
    <w:rsid w:val="00F04FC2"/>
    <w:rsid w:val="00F377CA"/>
    <w:rsid w:val="00F7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66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7B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A57B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A57B48"/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A57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B4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57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B4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CommentText">
    <w:name w:val="annotation text"/>
    <w:link w:val="CommentTextChar"/>
    <w:rsid w:val="00862A9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rsid w:val="00862A99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862A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99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rsid w:val="006B2A85"/>
    <w:rPr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2DE"/>
    <w:pPr>
      <w:spacing w:after="0"/>
    </w:pPr>
    <w:rPr>
      <w:rFonts w:ascii="Times New Roman" w:eastAsia="Arial Unicode MS" w:hAnsi="Times New Roman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2DE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</w:rPr>
  </w:style>
  <w:style w:type="paragraph" w:styleId="ListParagraph">
    <w:name w:val="List Paragraph"/>
    <w:rsid w:val="007E44C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7E44C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7B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A57B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A57B48"/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A57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B4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57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B4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CommentText">
    <w:name w:val="annotation text"/>
    <w:link w:val="CommentTextChar"/>
    <w:rsid w:val="00862A9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rsid w:val="00862A99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862A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99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rsid w:val="006B2A85"/>
    <w:rPr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2DE"/>
    <w:pPr>
      <w:spacing w:after="0"/>
    </w:pPr>
    <w:rPr>
      <w:rFonts w:ascii="Times New Roman" w:eastAsia="Arial Unicode MS" w:hAnsi="Times New Roman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2DE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</w:rPr>
  </w:style>
  <w:style w:type="paragraph" w:styleId="ListParagraph">
    <w:name w:val="List Paragraph"/>
    <w:rsid w:val="007E44C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7E44C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97947-3728-4CD5-9DED-AF92828D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Loehrer, Elizabeth Anne</dc:creator>
  <cp:lastModifiedBy>Elizabeth Loehrer</cp:lastModifiedBy>
  <cp:revision>4</cp:revision>
  <cp:lastPrinted>2019-02-22T20:28:00Z</cp:lastPrinted>
  <dcterms:created xsi:type="dcterms:W3CDTF">2019-05-03T11:41:00Z</dcterms:created>
  <dcterms:modified xsi:type="dcterms:W3CDTF">2019-05-03T11:45:00Z</dcterms:modified>
</cp:coreProperties>
</file>