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26" w:rsidRDefault="00737826" w:rsidP="00A06D4E">
      <w:pPr>
        <w:rPr>
          <w:rFonts w:eastAsia="Times New Roman"/>
          <w:b/>
          <w:szCs w:val="22"/>
        </w:rPr>
      </w:pPr>
      <w:bookmarkStart w:id="0" w:name="_GoBack"/>
      <w:bookmarkEnd w:id="0"/>
      <w:r>
        <w:rPr>
          <w:rFonts w:eastAsia="Times New Roman"/>
          <w:b/>
          <w:szCs w:val="22"/>
        </w:rPr>
        <w:t>Supplement tables for:</w:t>
      </w:r>
    </w:p>
    <w:p w:rsidR="00737826" w:rsidRPr="00737826" w:rsidRDefault="00737826" w:rsidP="00A06D4E">
      <w:pPr>
        <w:rPr>
          <w:rFonts w:eastAsia="Times New Roman"/>
          <w:szCs w:val="22"/>
        </w:rPr>
      </w:pPr>
      <w:r>
        <w:rPr>
          <w:rFonts w:eastAsia="Times New Roman"/>
          <w:szCs w:val="22"/>
        </w:rPr>
        <w:t>“</w:t>
      </w:r>
      <w:r w:rsidRPr="00737826">
        <w:rPr>
          <w:rFonts w:eastAsia="Times New Roman"/>
          <w:szCs w:val="22"/>
        </w:rPr>
        <w:t>The risk of neurocognitive and other limitations at age 10 years associated with blood concentrations of Interleukins 4 and 10 during the first postnatal month of children born extremely preterm.</w:t>
      </w:r>
      <w:r>
        <w:rPr>
          <w:rFonts w:eastAsia="Times New Roman"/>
          <w:szCs w:val="22"/>
        </w:rPr>
        <w:t xml:space="preserve">” </w:t>
      </w:r>
    </w:p>
    <w:p w:rsidR="00737826" w:rsidRDefault="00737826" w:rsidP="00A06D4E">
      <w:pPr>
        <w:rPr>
          <w:rFonts w:eastAsia="Times New Roman"/>
          <w:b/>
          <w:sz w:val="22"/>
          <w:szCs w:val="22"/>
        </w:rPr>
      </w:pPr>
    </w:p>
    <w:p w:rsidR="00A06D4E" w:rsidRPr="00A06D4E" w:rsidRDefault="00A06D4E" w:rsidP="00A06D4E">
      <w:pPr>
        <w:rPr>
          <w:rFonts w:eastAsia="Times New Roman"/>
          <w:sz w:val="18"/>
          <w:szCs w:val="22"/>
        </w:rPr>
      </w:pPr>
      <w:r>
        <w:rPr>
          <w:rFonts w:eastAsia="Times New Roman"/>
          <w:b/>
          <w:sz w:val="22"/>
          <w:szCs w:val="22"/>
        </w:rPr>
        <w:t xml:space="preserve">Supplement </w:t>
      </w:r>
      <w:r w:rsidRPr="00A06D4E">
        <w:rPr>
          <w:rFonts w:eastAsia="Times New Roman"/>
          <w:b/>
          <w:sz w:val="22"/>
          <w:szCs w:val="22"/>
        </w:rPr>
        <w:t xml:space="preserve">Table </w:t>
      </w:r>
      <w:r w:rsidR="0055235E">
        <w:rPr>
          <w:rFonts w:eastAsia="Times New Roman"/>
          <w:b/>
          <w:sz w:val="22"/>
          <w:szCs w:val="22"/>
        </w:rPr>
        <w:t>1</w:t>
      </w:r>
      <w:r w:rsidRPr="00A06D4E">
        <w:rPr>
          <w:rFonts w:eastAsia="Times New Roman"/>
          <w:sz w:val="22"/>
          <w:szCs w:val="22"/>
        </w:rPr>
        <w:t xml:space="preserve">. Percent of children classified by the maternal and pregnancy characteristic listed on the left who also had a concentration of the protein listed at the top of the column in the highest quartile on </w:t>
      </w:r>
      <w:r w:rsidRPr="00A06D4E">
        <w:rPr>
          <w:rFonts w:eastAsia="Times New Roman"/>
          <w:b/>
          <w:sz w:val="22"/>
          <w:szCs w:val="22"/>
        </w:rPr>
        <w:t>days 21 and 28</w:t>
      </w:r>
      <w:r w:rsidRPr="00A06D4E">
        <w:rPr>
          <w:rFonts w:eastAsia="Times New Roman"/>
          <w:sz w:val="22"/>
          <w:szCs w:val="22"/>
        </w:rPr>
        <w:t xml:space="preserve">. These are row </w:t>
      </w:r>
      <w:proofErr w:type="spellStart"/>
      <w:r w:rsidRPr="00A06D4E">
        <w:rPr>
          <w:rFonts w:eastAsia="Times New Roman"/>
          <w:sz w:val="22"/>
          <w:szCs w:val="22"/>
        </w:rPr>
        <w:t>percents</w:t>
      </w:r>
      <w:proofErr w:type="spellEnd"/>
      <w:r w:rsidRPr="00A06D4E">
        <w:rPr>
          <w:rFonts w:eastAsia="Times New Roman"/>
          <w:sz w:val="22"/>
          <w:szCs w:val="22"/>
        </w:rPr>
        <w:t xml:space="preserve">. </w:t>
      </w:r>
      <w:r w:rsidRPr="00A06D4E">
        <w:rPr>
          <w:rFonts w:eastAsia="Times New Roman"/>
          <w:sz w:val="18"/>
          <w:szCs w:val="22"/>
        </w:rPr>
        <w:t>For “Days 21+28” the cutoffs are</w:t>
      </w:r>
      <w:r w:rsidRPr="00A06D4E">
        <w:rPr>
          <w:rFonts w:eastAsia="Times New Roman"/>
          <w:b/>
          <w:sz w:val="18"/>
          <w:szCs w:val="22"/>
        </w:rPr>
        <w:t xml:space="preserve"> </w:t>
      </w:r>
      <w:r w:rsidRPr="00A06D4E">
        <w:rPr>
          <w:rFonts w:eastAsia="Times New Roman"/>
          <w:b/>
          <w:color w:val="FF0000"/>
          <w:sz w:val="18"/>
          <w:szCs w:val="22"/>
          <w:highlight w:val="yellow"/>
        </w:rPr>
        <w:t>&gt;= 24</w:t>
      </w:r>
      <w:r w:rsidRPr="00A06D4E">
        <w:rPr>
          <w:rFonts w:eastAsia="Times New Roman"/>
          <w:b/>
          <w:color w:val="FF0000"/>
          <w:sz w:val="18"/>
          <w:szCs w:val="22"/>
        </w:rPr>
        <w:t xml:space="preserve"> </w:t>
      </w:r>
      <w:r w:rsidRPr="00A06D4E">
        <w:rPr>
          <w:rFonts w:eastAsia="Times New Roman"/>
          <w:sz w:val="18"/>
          <w:szCs w:val="22"/>
        </w:rPr>
        <w:t>and</w:t>
      </w:r>
      <w:r w:rsidRPr="00A06D4E">
        <w:rPr>
          <w:rFonts w:eastAsia="Times New Roman"/>
          <w:b/>
          <w:sz w:val="18"/>
          <w:szCs w:val="22"/>
        </w:rPr>
        <w:t xml:space="preserve"> </w:t>
      </w:r>
      <w:r w:rsidRPr="00A06D4E">
        <w:rPr>
          <w:rFonts w:eastAsia="Times New Roman"/>
          <w:b/>
          <w:color w:val="0070C0"/>
          <w:sz w:val="18"/>
          <w:szCs w:val="22"/>
          <w:highlight w:val="yellow"/>
        </w:rPr>
        <w:t>&lt; = 12</w:t>
      </w:r>
      <w:r w:rsidRPr="00A06D4E">
        <w:rPr>
          <w:rFonts w:eastAsia="Times New Roman"/>
          <w:color w:val="0070C0"/>
          <w:sz w:val="18"/>
          <w:szCs w:val="22"/>
          <w:highlight w:val="yellow"/>
        </w:rPr>
        <w:t>.</w:t>
      </w:r>
    </w:p>
    <w:p w:rsidR="00A06D4E" w:rsidRPr="00A06D4E" w:rsidRDefault="00A06D4E" w:rsidP="00A06D4E">
      <w:pPr>
        <w:rPr>
          <w:rFonts w:eastAsia="Times New Roman"/>
          <w:sz w:val="18"/>
          <w:szCs w:val="22"/>
        </w:rPr>
      </w:pPr>
    </w:p>
    <w:tbl>
      <w:tblPr>
        <w:tblpPr w:leftFromText="144" w:rightFromText="144" w:vertAnchor="text" w:tblpY="1"/>
        <w:tblOverlap w:val="never"/>
        <w:tblW w:w="9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366"/>
        <w:gridCol w:w="1458"/>
        <w:gridCol w:w="1096"/>
        <w:gridCol w:w="1097"/>
        <w:gridCol w:w="1096"/>
        <w:gridCol w:w="1097"/>
        <w:gridCol w:w="1096"/>
        <w:gridCol w:w="1097"/>
      </w:tblGrid>
      <w:tr w:rsidR="00A06D4E" w:rsidRPr="00A06D4E" w:rsidTr="00663FE9">
        <w:trPr>
          <w:trHeight w:val="245"/>
        </w:trPr>
        <w:tc>
          <w:tcPr>
            <w:tcW w:w="2824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Maternal and pregnancy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06D4E">
              <w:rPr>
                <w:rFonts w:eastAsia="Times New Roman"/>
                <w:b/>
                <w:sz w:val="20"/>
                <w:szCs w:val="20"/>
              </w:rPr>
              <w:t>IL-4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06D4E">
              <w:rPr>
                <w:rFonts w:eastAsia="Times New Roman"/>
                <w:b/>
                <w:sz w:val="20"/>
                <w:szCs w:val="20"/>
              </w:rPr>
              <w:t>IL-10</w:t>
            </w:r>
          </w:p>
        </w:tc>
      </w:tr>
      <w:tr w:rsidR="00A06D4E" w:rsidRPr="00A06D4E" w:rsidTr="00663FE9">
        <w:trPr>
          <w:trHeight w:val="245"/>
        </w:trPr>
        <w:tc>
          <w:tcPr>
            <w:tcW w:w="2824" w:type="dxa"/>
            <w:gridSpan w:val="2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 xml:space="preserve">     Characteristics</w:t>
            </w:r>
          </w:p>
        </w:tc>
        <w:tc>
          <w:tcPr>
            <w:tcW w:w="1096" w:type="dxa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06D4E">
              <w:rPr>
                <w:rFonts w:eastAsia="Times New Roman"/>
                <w:b/>
                <w:sz w:val="18"/>
                <w:szCs w:val="18"/>
              </w:rPr>
              <w:t>Day 21</w:t>
            </w:r>
          </w:p>
        </w:tc>
        <w:tc>
          <w:tcPr>
            <w:tcW w:w="1097" w:type="dxa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06D4E">
              <w:rPr>
                <w:rFonts w:eastAsia="Times New Roman"/>
                <w:b/>
                <w:sz w:val="18"/>
                <w:szCs w:val="18"/>
              </w:rPr>
              <w:t>Day 28</w:t>
            </w:r>
          </w:p>
        </w:tc>
        <w:tc>
          <w:tcPr>
            <w:tcW w:w="1096" w:type="dxa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06D4E">
              <w:rPr>
                <w:rFonts w:eastAsia="Times New Roman"/>
                <w:b/>
                <w:sz w:val="18"/>
                <w:szCs w:val="18"/>
              </w:rPr>
              <w:t>Days 21+28</w:t>
            </w:r>
          </w:p>
        </w:tc>
        <w:tc>
          <w:tcPr>
            <w:tcW w:w="1097" w:type="dxa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06D4E">
              <w:rPr>
                <w:rFonts w:eastAsia="Times New Roman"/>
                <w:b/>
                <w:sz w:val="18"/>
                <w:szCs w:val="18"/>
              </w:rPr>
              <w:t>Day 21</w:t>
            </w:r>
          </w:p>
        </w:tc>
        <w:tc>
          <w:tcPr>
            <w:tcW w:w="1096" w:type="dxa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06D4E">
              <w:rPr>
                <w:rFonts w:eastAsia="Times New Roman"/>
                <w:b/>
                <w:sz w:val="18"/>
                <w:szCs w:val="18"/>
              </w:rPr>
              <w:t>Day 28</w:t>
            </w:r>
          </w:p>
        </w:tc>
        <w:tc>
          <w:tcPr>
            <w:tcW w:w="1097" w:type="dxa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06D4E">
              <w:rPr>
                <w:rFonts w:eastAsia="Times New Roman"/>
                <w:b/>
                <w:sz w:val="18"/>
                <w:szCs w:val="18"/>
              </w:rPr>
              <w:t>Days 21+28</w:t>
            </w:r>
          </w:p>
        </w:tc>
      </w:tr>
      <w:tr w:rsidR="00A06D4E" w:rsidRPr="00A06D4E" w:rsidTr="00663FE9">
        <w:trPr>
          <w:trHeight w:val="245"/>
        </w:trPr>
        <w:tc>
          <w:tcPr>
            <w:tcW w:w="1366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Pre-</w:t>
            </w:r>
            <w:proofErr w:type="spellStart"/>
            <w:r w:rsidRPr="00A06D4E">
              <w:rPr>
                <w:rFonts w:eastAsia="Times New Roman"/>
                <w:sz w:val="20"/>
                <w:szCs w:val="20"/>
              </w:rPr>
              <w:t>preg</w:t>
            </w:r>
            <w:proofErr w:type="spellEnd"/>
            <w:r w:rsidRPr="00A06D4E">
              <w:rPr>
                <w:rFonts w:eastAsia="Times New Roman"/>
                <w:sz w:val="20"/>
                <w:szCs w:val="20"/>
              </w:rPr>
              <w:t xml:space="preserve"> BMI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A06D4E">
              <w:rPr>
                <w:rFonts w:eastAsia="Calibri"/>
                <w:color w:val="000000"/>
                <w:sz w:val="20"/>
                <w:szCs w:val="20"/>
              </w:rPr>
              <w:t>≥ 30 (obese)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06D4E">
              <w:rPr>
                <w:rFonts w:eastAsia="Times New Roman"/>
                <w:b/>
                <w:color w:val="000099"/>
                <w:sz w:val="20"/>
                <w:szCs w:val="20"/>
                <w:highlight w:val="cyan"/>
              </w:rPr>
              <w:t>19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A06D4E" w:rsidRPr="00A06D4E" w:rsidTr="00663FE9">
        <w:trPr>
          <w:trHeight w:val="245"/>
        </w:trPr>
        <w:tc>
          <w:tcPr>
            <w:tcW w:w="13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A06D4E">
              <w:rPr>
                <w:rFonts w:eastAsia="Calibri"/>
                <w:color w:val="000000"/>
                <w:sz w:val="20"/>
                <w:szCs w:val="20"/>
              </w:rPr>
              <w:t xml:space="preserve">25,&lt; 30 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18</w:t>
            </w:r>
          </w:p>
        </w:tc>
      </w:tr>
      <w:tr w:rsidR="00A06D4E" w:rsidRPr="00A06D4E" w:rsidTr="00663FE9">
        <w:trPr>
          <w:trHeight w:val="245"/>
        </w:trPr>
        <w:tc>
          <w:tcPr>
            <w:tcW w:w="1366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A06D4E">
              <w:rPr>
                <w:rFonts w:eastAsia="Calibri"/>
                <w:color w:val="000000"/>
                <w:sz w:val="20"/>
                <w:szCs w:val="20"/>
              </w:rPr>
              <w:t>&lt; 25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13</w:t>
            </w:r>
          </w:p>
        </w:tc>
      </w:tr>
      <w:tr w:rsidR="00A06D4E" w:rsidRPr="00A06D4E" w:rsidTr="00663FE9">
        <w:trPr>
          <w:trHeight w:val="245"/>
        </w:trPr>
        <w:tc>
          <w:tcPr>
            <w:tcW w:w="1366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Education</w:t>
            </w:r>
          </w:p>
        </w:tc>
        <w:tc>
          <w:tcPr>
            <w:tcW w:w="1458" w:type="dxa"/>
            <w:shd w:val="clear" w:color="auto" w:fill="F2F2F2"/>
            <w:vAlign w:val="center"/>
          </w:tcPr>
          <w:p w:rsidR="00A06D4E" w:rsidRPr="00A06D4E" w:rsidRDefault="00A06D4E" w:rsidP="00663FE9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A06D4E">
              <w:rPr>
                <w:rFonts w:eastAsia="Calibri"/>
                <w:color w:val="000000"/>
                <w:sz w:val="20"/>
                <w:szCs w:val="20"/>
              </w:rPr>
              <w:t>≤ 12</w:t>
            </w:r>
          </w:p>
        </w:tc>
        <w:tc>
          <w:tcPr>
            <w:tcW w:w="1096" w:type="dxa"/>
            <w:shd w:val="clear" w:color="auto" w:fill="F2F2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1097" w:type="dxa"/>
            <w:shd w:val="clear" w:color="auto" w:fill="F2F2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1096" w:type="dxa"/>
            <w:shd w:val="clear" w:color="auto" w:fill="F2F2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1097" w:type="dxa"/>
            <w:shd w:val="clear" w:color="auto" w:fill="F2F2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1096" w:type="dxa"/>
            <w:shd w:val="clear" w:color="auto" w:fill="F2F2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1097" w:type="dxa"/>
            <w:shd w:val="clear" w:color="auto" w:fill="F2F2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16</w:t>
            </w:r>
          </w:p>
        </w:tc>
      </w:tr>
      <w:tr w:rsidR="00A06D4E" w:rsidRPr="00A06D4E" w:rsidTr="00663FE9">
        <w:trPr>
          <w:trHeight w:val="245"/>
        </w:trPr>
        <w:tc>
          <w:tcPr>
            <w:tcW w:w="1366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 xml:space="preserve">  (years)</w:t>
            </w:r>
          </w:p>
        </w:tc>
        <w:tc>
          <w:tcPr>
            <w:tcW w:w="1458" w:type="dxa"/>
            <w:shd w:val="clear" w:color="auto" w:fill="F2F2F2"/>
            <w:vAlign w:val="center"/>
          </w:tcPr>
          <w:p w:rsidR="00A06D4E" w:rsidRPr="00A06D4E" w:rsidRDefault="00A06D4E" w:rsidP="00663FE9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A06D4E">
              <w:rPr>
                <w:rFonts w:eastAsia="Calibri"/>
                <w:color w:val="000000"/>
                <w:sz w:val="20"/>
                <w:szCs w:val="20"/>
              </w:rPr>
              <w:t>&gt; 12, &lt; 16</w:t>
            </w:r>
          </w:p>
        </w:tc>
        <w:tc>
          <w:tcPr>
            <w:tcW w:w="1096" w:type="dxa"/>
            <w:shd w:val="clear" w:color="auto" w:fill="F2F2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1097" w:type="dxa"/>
            <w:shd w:val="clear" w:color="auto" w:fill="F2F2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1096" w:type="dxa"/>
            <w:shd w:val="clear" w:color="auto" w:fill="F2F2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1097" w:type="dxa"/>
            <w:shd w:val="clear" w:color="auto" w:fill="F2F2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1096" w:type="dxa"/>
            <w:shd w:val="clear" w:color="auto" w:fill="F2F2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1097" w:type="dxa"/>
            <w:shd w:val="clear" w:color="auto" w:fill="F2F2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14</w:t>
            </w:r>
          </w:p>
        </w:tc>
      </w:tr>
      <w:tr w:rsidR="00A06D4E" w:rsidRPr="00A06D4E" w:rsidTr="00663FE9">
        <w:trPr>
          <w:trHeight w:val="245"/>
        </w:trPr>
        <w:tc>
          <w:tcPr>
            <w:tcW w:w="1366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F2F2F2"/>
            <w:vAlign w:val="center"/>
          </w:tcPr>
          <w:p w:rsidR="00A06D4E" w:rsidRPr="00A06D4E" w:rsidRDefault="00A06D4E" w:rsidP="00663FE9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A06D4E">
              <w:rPr>
                <w:rFonts w:eastAsia="Calibri"/>
                <w:color w:val="000000"/>
                <w:sz w:val="20"/>
                <w:szCs w:val="20"/>
              </w:rPr>
              <w:t>≥ 16</w:t>
            </w:r>
          </w:p>
        </w:tc>
        <w:tc>
          <w:tcPr>
            <w:tcW w:w="1096" w:type="dxa"/>
            <w:shd w:val="clear" w:color="auto" w:fill="F2F2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1097" w:type="dxa"/>
            <w:shd w:val="clear" w:color="auto" w:fill="F2F2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1096" w:type="dxa"/>
            <w:shd w:val="clear" w:color="auto" w:fill="F2F2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1097" w:type="dxa"/>
            <w:shd w:val="clear" w:color="auto" w:fill="F2F2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1096" w:type="dxa"/>
            <w:shd w:val="clear" w:color="auto" w:fill="F2F2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w="1097" w:type="dxa"/>
            <w:shd w:val="clear" w:color="auto" w:fill="F2F2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A06D4E" w:rsidRPr="00A06D4E" w:rsidTr="00663FE9">
        <w:trPr>
          <w:trHeight w:val="245"/>
        </w:trPr>
        <w:tc>
          <w:tcPr>
            <w:tcW w:w="1366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Public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Yes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17</w:t>
            </w:r>
          </w:p>
        </w:tc>
      </w:tr>
      <w:tr w:rsidR="00A06D4E" w:rsidRPr="00A06D4E" w:rsidTr="00663FE9">
        <w:trPr>
          <w:trHeight w:val="245"/>
        </w:trPr>
        <w:tc>
          <w:tcPr>
            <w:tcW w:w="1366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 xml:space="preserve">  Insurance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No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18</w:t>
            </w:r>
          </w:p>
        </w:tc>
      </w:tr>
      <w:tr w:rsidR="00A06D4E" w:rsidRPr="00A06D4E" w:rsidTr="00663FE9">
        <w:trPr>
          <w:trHeight w:val="245"/>
        </w:trPr>
        <w:tc>
          <w:tcPr>
            <w:tcW w:w="1366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K-BIT2</w:t>
            </w:r>
          </w:p>
        </w:tc>
        <w:tc>
          <w:tcPr>
            <w:tcW w:w="1458" w:type="dxa"/>
            <w:shd w:val="clear" w:color="auto" w:fill="F2F2F2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&lt; 85</w:t>
            </w:r>
          </w:p>
        </w:tc>
        <w:tc>
          <w:tcPr>
            <w:tcW w:w="1096" w:type="dxa"/>
            <w:shd w:val="clear" w:color="auto" w:fill="F2F2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1097" w:type="dxa"/>
            <w:shd w:val="clear" w:color="auto" w:fill="F2F2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1096" w:type="dxa"/>
            <w:shd w:val="clear" w:color="auto" w:fill="F2F2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1097" w:type="dxa"/>
            <w:shd w:val="clear" w:color="auto" w:fill="F2F2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1096" w:type="dxa"/>
            <w:shd w:val="clear" w:color="auto" w:fill="F2F2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1097" w:type="dxa"/>
            <w:shd w:val="clear" w:color="auto" w:fill="F2F2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A06D4E" w:rsidRPr="00A06D4E" w:rsidTr="00663FE9">
        <w:trPr>
          <w:trHeight w:val="245"/>
        </w:trPr>
        <w:tc>
          <w:tcPr>
            <w:tcW w:w="1366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F2F2F2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85-115</w:t>
            </w:r>
          </w:p>
        </w:tc>
        <w:tc>
          <w:tcPr>
            <w:tcW w:w="1096" w:type="dxa"/>
            <w:shd w:val="clear" w:color="auto" w:fill="F2F2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1097" w:type="dxa"/>
            <w:shd w:val="clear" w:color="auto" w:fill="F2F2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1096" w:type="dxa"/>
            <w:shd w:val="clear" w:color="auto" w:fill="F2F2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1097" w:type="dxa"/>
            <w:shd w:val="clear" w:color="auto" w:fill="F2F2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1096" w:type="dxa"/>
            <w:shd w:val="clear" w:color="auto" w:fill="F2F2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1097" w:type="dxa"/>
            <w:shd w:val="clear" w:color="auto" w:fill="F2F2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17</w:t>
            </w:r>
          </w:p>
        </w:tc>
      </w:tr>
      <w:tr w:rsidR="00A06D4E" w:rsidRPr="00A06D4E" w:rsidTr="00663FE9">
        <w:trPr>
          <w:trHeight w:val="245"/>
        </w:trPr>
        <w:tc>
          <w:tcPr>
            <w:tcW w:w="1366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F2F2F2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&gt; 115</w:t>
            </w:r>
          </w:p>
        </w:tc>
        <w:tc>
          <w:tcPr>
            <w:tcW w:w="1096" w:type="dxa"/>
            <w:shd w:val="clear" w:color="auto" w:fill="F2F2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1097" w:type="dxa"/>
            <w:shd w:val="clear" w:color="auto" w:fill="F2F2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1096" w:type="dxa"/>
            <w:shd w:val="clear" w:color="auto" w:fill="F2F2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1097" w:type="dxa"/>
            <w:shd w:val="clear" w:color="auto" w:fill="F2F2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1096" w:type="dxa"/>
            <w:shd w:val="clear" w:color="auto" w:fill="F2F2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1097" w:type="dxa"/>
            <w:shd w:val="clear" w:color="auto" w:fill="F2F2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15</w:t>
            </w:r>
          </w:p>
        </w:tc>
      </w:tr>
      <w:tr w:rsidR="00A06D4E" w:rsidRPr="00A06D4E" w:rsidTr="00663FE9">
        <w:trPr>
          <w:trHeight w:val="245"/>
        </w:trPr>
        <w:tc>
          <w:tcPr>
            <w:tcW w:w="1366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Smoked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Yes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14</w:t>
            </w:r>
          </w:p>
        </w:tc>
      </w:tr>
      <w:tr w:rsidR="00A06D4E" w:rsidRPr="00A06D4E" w:rsidTr="00663FE9">
        <w:trPr>
          <w:trHeight w:val="245"/>
        </w:trPr>
        <w:tc>
          <w:tcPr>
            <w:tcW w:w="1366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 xml:space="preserve">   cigarettes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No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18</w:t>
            </w:r>
          </w:p>
        </w:tc>
      </w:tr>
      <w:tr w:rsidR="00A06D4E" w:rsidRPr="00A06D4E" w:rsidTr="00663FE9">
        <w:trPr>
          <w:trHeight w:val="245"/>
        </w:trPr>
        <w:tc>
          <w:tcPr>
            <w:tcW w:w="1366" w:type="dxa"/>
            <w:tcBorders>
              <w:top w:val="single" w:sz="4" w:space="0" w:color="000000"/>
              <w:bottom w:val="nil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 xml:space="preserve">Exposed to </w:t>
            </w:r>
          </w:p>
        </w:tc>
        <w:tc>
          <w:tcPr>
            <w:tcW w:w="1458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Yes</w:t>
            </w:r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18</w:t>
            </w:r>
          </w:p>
        </w:tc>
      </w:tr>
      <w:tr w:rsidR="00A06D4E" w:rsidRPr="00A06D4E" w:rsidTr="00663FE9">
        <w:trPr>
          <w:trHeight w:val="245"/>
        </w:trPr>
        <w:tc>
          <w:tcPr>
            <w:tcW w:w="1366" w:type="dxa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 xml:space="preserve">other’s smoke </w:t>
            </w:r>
          </w:p>
        </w:tc>
        <w:tc>
          <w:tcPr>
            <w:tcW w:w="1458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No</w:t>
            </w:r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18</w:t>
            </w:r>
          </w:p>
        </w:tc>
      </w:tr>
      <w:tr w:rsidR="00A06D4E" w:rsidRPr="00A06D4E" w:rsidTr="00663FE9">
        <w:trPr>
          <w:trHeight w:val="245"/>
        </w:trPr>
        <w:tc>
          <w:tcPr>
            <w:tcW w:w="1366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 xml:space="preserve">Aspirin 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Yes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17</w:t>
            </w:r>
          </w:p>
        </w:tc>
      </w:tr>
      <w:tr w:rsidR="00A06D4E" w:rsidRPr="00A06D4E" w:rsidTr="00663FE9">
        <w:trPr>
          <w:trHeight w:val="245"/>
        </w:trPr>
        <w:tc>
          <w:tcPr>
            <w:tcW w:w="1366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 xml:space="preserve">  consumed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No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18</w:t>
            </w:r>
          </w:p>
        </w:tc>
      </w:tr>
      <w:tr w:rsidR="00A06D4E" w:rsidRPr="00A06D4E" w:rsidTr="00663FE9">
        <w:trPr>
          <w:trHeight w:val="245"/>
        </w:trPr>
        <w:tc>
          <w:tcPr>
            <w:tcW w:w="1366" w:type="dxa"/>
            <w:tcBorders>
              <w:top w:val="single" w:sz="4" w:space="0" w:color="000000"/>
              <w:bottom w:val="nil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 xml:space="preserve">Antibiotic </w:t>
            </w:r>
          </w:p>
        </w:tc>
        <w:tc>
          <w:tcPr>
            <w:tcW w:w="1458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Yes</w:t>
            </w:r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15</w:t>
            </w:r>
          </w:p>
        </w:tc>
      </w:tr>
      <w:tr w:rsidR="00A06D4E" w:rsidRPr="00A06D4E" w:rsidTr="00663FE9">
        <w:trPr>
          <w:trHeight w:val="245"/>
        </w:trPr>
        <w:tc>
          <w:tcPr>
            <w:tcW w:w="1366" w:type="dxa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 xml:space="preserve">  prescribed</w:t>
            </w:r>
          </w:p>
        </w:tc>
        <w:tc>
          <w:tcPr>
            <w:tcW w:w="1458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No</w:t>
            </w:r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19</w:t>
            </w:r>
          </w:p>
        </w:tc>
      </w:tr>
      <w:tr w:rsidR="00A06D4E" w:rsidRPr="00A06D4E" w:rsidTr="00663FE9">
        <w:trPr>
          <w:trHeight w:val="245"/>
        </w:trPr>
        <w:tc>
          <w:tcPr>
            <w:tcW w:w="1366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 xml:space="preserve">Antenatal 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Full course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19</w:t>
            </w:r>
          </w:p>
        </w:tc>
      </w:tr>
      <w:tr w:rsidR="00A06D4E" w:rsidRPr="00A06D4E" w:rsidTr="00663FE9">
        <w:trPr>
          <w:trHeight w:val="245"/>
        </w:trPr>
        <w:tc>
          <w:tcPr>
            <w:tcW w:w="13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 xml:space="preserve">  Steroid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Partial course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18</w:t>
            </w:r>
          </w:p>
        </w:tc>
      </w:tr>
      <w:tr w:rsidR="00A06D4E" w:rsidRPr="00A06D4E" w:rsidTr="00663FE9">
        <w:trPr>
          <w:trHeight w:val="245"/>
        </w:trPr>
        <w:tc>
          <w:tcPr>
            <w:tcW w:w="1366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None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06D4E">
              <w:rPr>
                <w:rFonts w:eastAsia="Times New Roman"/>
                <w:b/>
                <w:color w:val="000099"/>
                <w:sz w:val="20"/>
                <w:szCs w:val="20"/>
                <w:highlight w:val="cyan"/>
              </w:rPr>
              <w:t>16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b/>
                <w:color w:val="000099"/>
                <w:sz w:val="20"/>
                <w:szCs w:val="20"/>
              </w:rPr>
            </w:pPr>
            <w:r w:rsidRPr="00A06D4E">
              <w:rPr>
                <w:rFonts w:eastAsia="Times New Roman"/>
                <w:b/>
                <w:color w:val="000099"/>
                <w:sz w:val="20"/>
                <w:szCs w:val="20"/>
                <w:highlight w:val="cyan"/>
              </w:rPr>
              <w:t>18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06D4E">
              <w:rPr>
                <w:rFonts w:eastAsia="Times New Roman"/>
                <w:b/>
                <w:color w:val="000099"/>
                <w:sz w:val="20"/>
                <w:szCs w:val="20"/>
                <w:highlight w:val="cyan"/>
              </w:rPr>
              <w:t>9</w:t>
            </w:r>
          </w:p>
        </w:tc>
      </w:tr>
      <w:tr w:rsidR="00A06D4E" w:rsidRPr="00A06D4E" w:rsidTr="00663FE9">
        <w:trPr>
          <w:trHeight w:val="245"/>
        </w:trPr>
        <w:tc>
          <w:tcPr>
            <w:tcW w:w="1366" w:type="dxa"/>
            <w:tcBorders>
              <w:top w:val="single" w:sz="4" w:space="0" w:color="000000"/>
              <w:bottom w:val="nil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 xml:space="preserve">Antenatal </w:t>
            </w:r>
          </w:p>
        </w:tc>
        <w:tc>
          <w:tcPr>
            <w:tcW w:w="1458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None</w:t>
            </w:r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15</w:t>
            </w:r>
          </w:p>
        </w:tc>
      </w:tr>
      <w:tr w:rsidR="00A06D4E" w:rsidRPr="00A06D4E" w:rsidTr="00663FE9">
        <w:trPr>
          <w:trHeight w:val="245"/>
        </w:trPr>
        <w:tc>
          <w:tcPr>
            <w:tcW w:w="1366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 xml:space="preserve">  magnesium</w:t>
            </w:r>
          </w:p>
        </w:tc>
        <w:tc>
          <w:tcPr>
            <w:tcW w:w="1458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 xml:space="preserve">For </w:t>
            </w:r>
            <w:proofErr w:type="spellStart"/>
            <w:r w:rsidRPr="00A06D4E">
              <w:rPr>
                <w:rFonts w:eastAsia="Times New Roman"/>
                <w:sz w:val="20"/>
                <w:szCs w:val="20"/>
              </w:rPr>
              <w:t>tocolysis</w:t>
            </w:r>
            <w:proofErr w:type="spellEnd"/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18</w:t>
            </w:r>
          </w:p>
        </w:tc>
      </w:tr>
      <w:tr w:rsidR="00A06D4E" w:rsidRPr="00A06D4E" w:rsidTr="00663FE9">
        <w:trPr>
          <w:trHeight w:val="245"/>
        </w:trPr>
        <w:tc>
          <w:tcPr>
            <w:tcW w:w="1366" w:type="dxa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 xml:space="preserve">For </w:t>
            </w:r>
            <w:proofErr w:type="spellStart"/>
            <w:r w:rsidRPr="00A06D4E">
              <w:rPr>
                <w:rFonts w:eastAsia="Times New Roman"/>
                <w:sz w:val="20"/>
                <w:szCs w:val="20"/>
              </w:rPr>
              <w:t>sz</w:t>
            </w:r>
            <w:proofErr w:type="spellEnd"/>
            <w:r w:rsidRPr="00A06D4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A06D4E">
              <w:rPr>
                <w:rFonts w:eastAsia="Times New Roman"/>
                <w:sz w:val="20"/>
                <w:szCs w:val="20"/>
              </w:rPr>
              <w:t>prevntn</w:t>
            </w:r>
            <w:proofErr w:type="spellEnd"/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23</w:t>
            </w:r>
          </w:p>
        </w:tc>
      </w:tr>
      <w:tr w:rsidR="00A06D4E" w:rsidRPr="00A06D4E" w:rsidTr="00663FE9">
        <w:trPr>
          <w:trHeight w:val="245"/>
        </w:trPr>
        <w:tc>
          <w:tcPr>
            <w:tcW w:w="1366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Labor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Yes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16</w:t>
            </w:r>
          </w:p>
        </w:tc>
      </w:tr>
      <w:tr w:rsidR="00A06D4E" w:rsidRPr="00A06D4E" w:rsidTr="00663FE9">
        <w:trPr>
          <w:trHeight w:val="245"/>
        </w:trPr>
        <w:tc>
          <w:tcPr>
            <w:tcW w:w="1366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No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06D4E">
              <w:rPr>
                <w:rFonts w:eastAsia="Times New Roman"/>
                <w:b/>
                <w:color w:val="FF0000"/>
                <w:sz w:val="20"/>
                <w:szCs w:val="20"/>
                <w:highlight w:val="yellow"/>
              </w:rPr>
              <w:t>31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21</w:t>
            </w:r>
          </w:p>
        </w:tc>
      </w:tr>
      <w:tr w:rsidR="00A06D4E" w:rsidRPr="00A06D4E" w:rsidTr="00663FE9">
        <w:trPr>
          <w:trHeight w:val="245"/>
        </w:trPr>
        <w:tc>
          <w:tcPr>
            <w:tcW w:w="1366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 xml:space="preserve">Indication for </w:t>
            </w:r>
          </w:p>
        </w:tc>
        <w:tc>
          <w:tcPr>
            <w:tcW w:w="1458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Spontaneous</w:t>
            </w:r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b/>
                <w:sz w:val="20"/>
                <w:szCs w:val="20"/>
                <w:highlight w:val="green"/>
              </w:rPr>
            </w:pPr>
            <w:r w:rsidRPr="00A06D4E">
              <w:rPr>
                <w:rFonts w:eastAsia="Times New Roman"/>
                <w:b/>
                <w:sz w:val="20"/>
                <w:szCs w:val="20"/>
                <w:highlight w:val="green"/>
              </w:rPr>
              <w:t>23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b/>
                <w:sz w:val="20"/>
                <w:szCs w:val="20"/>
                <w:highlight w:val="green"/>
              </w:rPr>
            </w:pPr>
            <w:r w:rsidRPr="00A06D4E">
              <w:rPr>
                <w:rFonts w:eastAsia="Times New Roman"/>
                <w:b/>
                <w:sz w:val="20"/>
                <w:szCs w:val="20"/>
                <w:highlight w:val="green"/>
              </w:rPr>
              <w:t>23</w:t>
            </w:r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b/>
                <w:sz w:val="20"/>
                <w:szCs w:val="20"/>
                <w:highlight w:val="green"/>
              </w:rPr>
            </w:pPr>
            <w:r w:rsidRPr="00A06D4E">
              <w:rPr>
                <w:rFonts w:eastAsia="Times New Roman"/>
                <w:b/>
                <w:sz w:val="20"/>
                <w:szCs w:val="20"/>
                <w:highlight w:val="green"/>
              </w:rPr>
              <w:t>17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b/>
                <w:sz w:val="20"/>
                <w:szCs w:val="20"/>
                <w:highlight w:val="green"/>
              </w:rPr>
            </w:pPr>
            <w:r w:rsidRPr="00A06D4E">
              <w:rPr>
                <w:rFonts w:eastAsia="Times New Roman"/>
                <w:b/>
                <w:sz w:val="20"/>
                <w:szCs w:val="20"/>
                <w:highlight w:val="green"/>
              </w:rPr>
              <w:t>23</w:t>
            </w:r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b/>
                <w:sz w:val="20"/>
                <w:szCs w:val="20"/>
                <w:highlight w:val="green"/>
              </w:rPr>
            </w:pPr>
            <w:r w:rsidRPr="00A06D4E">
              <w:rPr>
                <w:rFonts w:eastAsia="Times New Roman"/>
                <w:b/>
                <w:sz w:val="20"/>
                <w:szCs w:val="20"/>
                <w:highlight w:val="green"/>
              </w:rPr>
              <w:t>23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b/>
                <w:sz w:val="20"/>
                <w:szCs w:val="20"/>
                <w:highlight w:val="green"/>
              </w:rPr>
            </w:pPr>
            <w:r w:rsidRPr="00A06D4E">
              <w:rPr>
                <w:rFonts w:eastAsia="Times New Roman"/>
                <w:b/>
                <w:sz w:val="20"/>
                <w:szCs w:val="20"/>
                <w:highlight w:val="green"/>
              </w:rPr>
              <w:t>15</w:t>
            </w:r>
          </w:p>
        </w:tc>
      </w:tr>
      <w:tr w:rsidR="00A06D4E" w:rsidRPr="00A06D4E" w:rsidTr="00663FE9">
        <w:trPr>
          <w:trHeight w:val="245"/>
        </w:trPr>
        <w:tc>
          <w:tcPr>
            <w:tcW w:w="1366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 xml:space="preserve">   Delivery</w:t>
            </w:r>
          </w:p>
        </w:tc>
        <w:tc>
          <w:tcPr>
            <w:tcW w:w="1458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Preeclampsia</w:t>
            </w:r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  <w:highlight w:val="green"/>
              </w:rPr>
            </w:pPr>
            <w:r w:rsidRPr="00A06D4E">
              <w:rPr>
                <w:rFonts w:eastAsia="Times New Roman"/>
                <w:b/>
                <w:color w:val="FF0000"/>
                <w:sz w:val="20"/>
                <w:szCs w:val="20"/>
                <w:highlight w:val="green"/>
              </w:rPr>
              <w:t>30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  <w:highlight w:val="green"/>
              </w:rPr>
            </w:pPr>
            <w:r w:rsidRPr="00A06D4E">
              <w:rPr>
                <w:rFonts w:eastAsia="Times New Roman"/>
                <w:b/>
                <w:color w:val="FF0000"/>
                <w:sz w:val="20"/>
                <w:szCs w:val="20"/>
                <w:highlight w:val="green"/>
              </w:rPr>
              <w:t>31</w:t>
            </w:r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  <w:highlight w:val="green"/>
              </w:rPr>
            </w:pPr>
            <w:r w:rsidRPr="00A06D4E">
              <w:rPr>
                <w:rFonts w:eastAsia="Times New Roman"/>
                <w:b/>
                <w:color w:val="FF0000"/>
                <w:sz w:val="20"/>
                <w:szCs w:val="20"/>
                <w:highlight w:val="green"/>
              </w:rPr>
              <w:t>26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  <w:highlight w:val="green"/>
              </w:rPr>
            </w:pPr>
            <w:r w:rsidRPr="00A06D4E">
              <w:rPr>
                <w:rFonts w:eastAsia="Times New Roman"/>
                <w:b/>
                <w:color w:val="FF0000"/>
                <w:sz w:val="20"/>
                <w:szCs w:val="20"/>
                <w:highlight w:val="green"/>
              </w:rPr>
              <w:t>32</w:t>
            </w:r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  <w:highlight w:val="green"/>
              </w:rPr>
            </w:pPr>
            <w:r w:rsidRPr="00A06D4E">
              <w:rPr>
                <w:rFonts w:eastAsia="Times New Roman"/>
                <w:b/>
                <w:color w:val="FF0000"/>
                <w:sz w:val="20"/>
                <w:szCs w:val="20"/>
                <w:highlight w:val="green"/>
              </w:rPr>
              <w:t>30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  <w:highlight w:val="green"/>
              </w:rPr>
            </w:pPr>
            <w:r w:rsidRPr="00A06D4E">
              <w:rPr>
                <w:rFonts w:eastAsia="Times New Roman"/>
                <w:b/>
                <w:color w:val="FF0000"/>
                <w:sz w:val="20"/>
                <w:szCs w:val="20"/>
                <w:highlight w:val="green"/>
              </w:rPr>
              <w:t>26</w:t>
            </w:r>
          </w:p>
        </w:tc>
      </w:tr>
      <w:tr w:rsidR="00A06D4E" w:rsidRPr="00A06D4E" w:rsidTr="00663FE9">
        <w:trPr>
          <w:trHeight w:val="245"/>
        </w:trPr>
        <w:tc>
          <w:tcPr>
            <w:tcW w:w="1366" w:type="dxa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Fetal indication</w:t>
            </w:r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  <w:highlight w:val="green"/>
              </w:rPr>
            </w:pPr>
            <w:r w:rsidRPr="00A06D4E">
              <w:rPr>
                <w:rFonts w:eastAsia="Times New Roman"/>
                <w:b/>
                <w:color w:val="FF0000"/>
                <w:sz w:val="20"/>
                <w:szCs w:val="20"/>
                <w:highlight w:val="green"/>
              </w:rPr>
              <w:t>42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  <w:highlight w:val="green"/>
              </w:rPr>
            </w:pPr>
            <w:r w:rsidRPr="00A06D4E">
              <w:rPr>
                <w:rFonts w:eastAsia="Times New Roman"/>
                <w:b/>
                <w:color w:val="FF0000"/>
                <w:sz w:val="20"/>
                <w:szCs w:val="20"/>
                <w:highlight w:val="green"/>
              </w:rPr>
              <w:t>38</w:t>
            </w:r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  <w:highlight w:val="green"/>
              </w:rPr>
            </w:pPr>
            <w:r w:rsidRPr="00A06D4E">
              <w:rPr>
                <w:rFonts w:eastAsia="Times New Roman"/>
                <w:b/>
                <w:color w:val="FF0000"/>
                <w:sz w:val="20"/>
                <w:szCs w:val="20"/>
                <w:highlight w:val="green"/>
              </w:rPr>
              <w:t>38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  <w:highlight w:val="green"/>
              </w:rPr>
            </w:pPr>
            <w:r w:rsidRPr="00A06D4E">
              <w:rPr>
                <w:rFonts w:eastAsia="Times New Roman"/>
                <w:b/>
                <w:color w:val="FF0000"/>
                <w:sz w:val="20"/>
                <w:szCs w:val="20"/>
                <w:highlight w:val="green"/>
              </w:rPr>
              <w:t>39</w:t>
            </w:r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  <w:highlight w:val="green"/>
              </w:rPr>
            </w:pPr>
            <w:r w:rsidRPr="00A06D4E">
              <w:rPr>
                <w:rFonts w:eastAsia="Times New Roman"/>
                <w:b/>
                <w:color w:val="FF0000"/>
                <w:sz w:val="20"/>
                <w:szCs w:val="20"/>
                <w:highlight w:val="green"/>
              </w:rPr>
              <w:t>41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  <w:highlight w:val="green"/>
              </w:rPr>
            </w:pPr>
            <w:r w:rsidRPr="00A06D4E">
              <w:rPr>
                <w:rFonts w:eastAsia="Times New Roman"/>
                <w:b/>
                <w:color w:val="FF0000"/>
                <w:sz w:val="20"/>
                <w:szCs w:val="20"/>
                <w:highlight w:val="green"/>
              </w:rPr>
              <w:t>31</w:t>
            </w:r>
          </w:p>
        </w:tc>
      </w:tr>
      <w:tr w:rsidR="00A06D4E" w:rsidRPr="00A06D4E" w:rsidTr="00663FE9">
        <w:trPr>
          <w:trHeight w:val="245"/>
        </w:trPr>
        <w:tc>
          <w:tcPr>
            <w:tcW w:w="1366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 xml:space="preserve">Organism in 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Yes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18</w:t>
            </w:r>
          </w:p>
        </w:tc>
      </w:tr>
      <w:tr w:rsidR="00A06D4E" w:rsidRPr="00A06D4E" w:rsidTr="00663FE9">
        <w:trPr>
          <w:trHeight w:val="245"/>
        </w:trPr>
        <w:tc>
          <w:tcPr>
            <w:tcW w:w="1366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 xml:space="preserve">  Placenta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No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1097" w:type="dxa"/>
            <w:shd w:val="clear" w:color="auto" w:fill="FFFFFF" w:themeFill="background1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16</w:t>
            </w:r>
          </w:p>
        </w:tc>
      </w:tr>
      <w:tr w:rsidR="00A06D4E" w:rsidRPr="00A06D4E" w:rsidTr="00663FE9">
        <w:trPr>
          <w:trHeight w:val="245"/>
        </w:trPr>
        <w:tc>
          <w:tcPr>
            <w:tcW w:w="1366" w:type="dxa"/>
            <w:tcBorders>
              <w:top w:val="single" w:sz="4" w:space="0" w:color="000000"/>
              <w:bottom w:val="nil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 xml:space="preserve">Placenta </w:t>
            </w:r>
          </w:p>
        </w:tc>
        <w:tc>
          <w:tcPr>
            <w:tcW w:w="1458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Yes</w:t>
            </w:r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14</w:t>
            </w:r>
          </w:p>
        </w:tc>
      </w:tr>
      <w:tr w:rsidR="00A06D4E" w:rsidRPr="00A06D4E" w:rsidTr="00663FE9">
        <w:trPr>
          <w:trHeight w:val="245"/>
        </w:trPr>
        <w:tc>
          <w:tcPr>
            <w:tcW w:w="1366" w:type="dxa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 xml:space="preserve">  Inflamed</w:t>
            </w:r>
          </w:p>
        </w:tc>
        <w:tc>
          <w:tcPr>
            <w:tcW w:w="1458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No</w:t>
            </w:r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1097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19</w:t>
            </w:r>
          </w:p>
        </w:tc>
      </w:tr>
      <w:tr w:rsidR="00A06D4E" w:rsidRPr="00A06D4E" w:rsidTr="00663FE9">
        <w:trPr>
          <w:trHeight w:val="245"/>
        </w:trPr>
        <w:tc>
          <w:tcPr>
            <w:tcW w:w="13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Max column N</w:t>
            </w:r>
          </w:p>
        </w:tc>
        <w:tc>
          <w:tcPr>
            <w:tcW w:w="1458" w:type="dxa"/>
            <w:shd w:val="clear" w:color="auto" w:fill="FFFFFF"/>
            <w:vAlign w:val="center"/>
          </w:tcPr>
          <w:p w:rsidR="00A06D4E" w:rsidRPr="00A06D4E" w:rsidRDefault="00A06D4E" w:rsidP="00663F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171/678</w:t>
            </w:r>
          </w:p>
        </w:tc>
        <w:tc>
          <w:tcPr>
            <w:tcW w:w="1097" w:type="dxa"/>
            <w:shd w:val="clear" w:color="auto" w:fill="FFFFFF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157/632</w:t>
            </w:r>
          </w:p>
        </w:tc>
        <w:tc>
          <w:tcPr>
            <w:tcW w:w="1096" w:type="dxa"/>
            <w:shd w:val="clear" w:color="auto" w:fill="FFFFFF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107/555</w:t>
            </w:r>
          </w:p>
        </w:tc>
        <w:tc>
          <w:tcPr>
            <w:tcW w:w="1097" w:type="dxa"/>
            <w:shd w:val="clear" w:color="auto" w:fill="FFFFFF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170/678</w:t>
            </w:r>
          </w:p>
        </w:tc>
        <w:tc>
          <w:tcPr>
            <w:tcW w:w="1096" w:type="dxa"/>
            <w:shd w:val="clear" w:color="auto" w:fill="FFFFFF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156/632</w:t>
            </w:r>
          </w:p>
        </w:tc>
        <w:tc>
          <w:tcPr>
            <w:tcW w:w="1097" w:type="dxa"/>
            <w:shd w:val="clear" w:color="auto" w:fill="FFFFFF"/>
            <w:vAlign w:val="center"/>
          </w:tcPr>
          <w:p w:rsidR="00A06D4E" w:rsidRPr="00A06D4E" w:rsidRDefault="00A06D4E" w:rsidP="00663F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97/555</w:t>
            </w:r>
          </w:p>
        </w:tc>
      </w:tr>
    </w:tbl>
    <w:p w:rsidR="00A06D4E" w:rsidRPr="00A06D4E" w:rsidRDefault="00A06D4E" w:rsidP="00A06D4E">
      <w:pPr>
        <w:rPr>
          <w:rFonts w:eastAsia="Times New Roman"/>
          <w:b/>
          <w:color w:val="FF0000"/>
          <w:sz w:val="18"/>
        </w:rPr>
      </w:pPr>
      <w:r w:rsidRPr="00A06D4E">
        <w:rPr>
          <w:rFonts w:eastAsia="Times New Roman"/>
          <w:b/>
          <w:color w:val="FF0000"/>
          <w:sz w:val="18"/>
        </w:rPr>
        <w:br w:type="textWrapping" w:clear="all"/>
      </w:r>
    </w:p>
    <w:p w:rsidR="00A06D4E" w:rsidRPr="00A06D4E" w:rsidRDefault="00A06D4E" w:rsidP="00A06D4E">
      <w:pPr>
        <w:rPr>
          <w:rFonts w:eastAsia="Times New Roman"/>
          <w:b/>
          <w:color w:val="FF0000"/>
          <w:sz w:val="18"/>
        </w:rPr>
      </w:pPr>
      <w:r w:rsidRPr="00A06D4E">
        <w:rPr>
          <w:rFonts w:eastAsia="Times New Roman"/>
          <w:b/>
          <w:sz w:val="22"/>
          <w:szCs w:val="22"/>
        </w:rPr>
        <w:br w:type="page"/>
      </w:r>
    </w:p>
    <w:p w:rsidR="00A06D4E" w:rsidRPr="00A06D4E" w:rsidRDefault="00A06D4E" w:rsidP="00A06D4E">
      <w:pPr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lastRenderedPageBreak/>
        <w:t xml:space="preserve">Supplement </w:t>
      </w:r>
      <w:r w:rsidRPr="00A06D4E">
        <w:rPr>
          <w:rFonts w:eastAsia="Times New Roman"/>
          <w:b/>
          <w:sz w:val="22"/>
          <w:szCs w:val="22"/>
        </w:rPr>
        <w:t xml:space="preserve">Table </w:t>
      </w:r>
      <w:r w:rsidR="0055235E">
        <w:rPr>
          <w:rFonts w:eastAsia="Times New Roman"/>
          <w:b/>
          <w:sz w:val="22"/>
          <w:szCs w:val="22"/>
        </w:rPr>
        <w:t>2</w:t>
      </w:r>
      <w:r w:rsidRPr="00A06D4E">
        <w:rPr>
          <w:rFonts w:eastAsia="Times New Roman"/>
          <w:sz w:val="22"/>
          <w:szCs w:val="22"/>
        </w:rPr>
        <w:t xml:space="preserve">. Percent of children classified by the characteristic listed on the left who also had a concentration of the protein listed at the top of the column in the highest quartile on </w:t>
      </w:r>
      <w:r w:rsidRPr="00A06D4E">
        <w:rPr>
          <w:rFonts w:eastAsia="Times New Roman"/>
          <w:b/>
          <w:sz w:val="22"/>
          <w:szCs w:val="22"/>
        </w:rPr>
        <w:t>day 21 and 28</w:t>
      </w:r>
      <w:r w:rsidRPr="00A06D4E">
        <w:rPr>
          <w:rFonts w:eastAsia="Times New Roman"/>
          <w:sz w:val="22"/>
          <w:szCs w:val="22"/>
        </w:rPr>
        <w:t xml:space="preserve">. These are row </w:t>
      </w:r>
      <w:proofErr w:type="spellStart"/>
      <w:r w:rsidRPr="00A06D4E">
        <w:rPr>
          <w:rFonts w:eastAsia="Times New Roman"/>
          <w:sz w:val="22"/>
          <w:szCs w:val="22"/>
        </w:rPr>
        <w:t>percents</w:t>
      </w:r>
      <w:proofErr w:type="spellEnd"/>
      <w:r w:rsidRPr="00A06D4E">
        <w:rPr>
          <w:rFonts w:eastAsia="Times New Roman"/>
          <w:sz w:val="22"/>
          <w:szCs w:val="22"/>
        </w:rPr>
        <w:t>.</w:t>
      </w:r>
    </w:p>
    <w:p w:rsidR="00A06D4E" w:rsidRPr="00A06D4E" w:rsidRDefault="00A06D4E" w:rsidP="00A06D4E">
      <w:pPr>
        <w:rPr>
          <w:rFonts w:eastAsia="Times New Roman"/>
          <w:b/>
          <w:sz w:val="22"/>
          <w:szCs w:val="22"/>
        </w:rPr>
      </w:pPr>
    </w:p>
    <w:tbl>
      <w:tblPr>
        <w:tblW w:w="9538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78"/>
        <w:gridCol w:w="1080"/>
        <w:gridCol w:w="1180"/>
        <w:gridCol w:w="1180"/>
        <w:gridCol w:w="1180"/>
        <w:gridCol w:w="1180"/>
        <w:gridCol w:w="1180"/>
        <w:gridCol w:w="1180"/>
      </w:tblGrid>
      <w:tr w:rsidR="00A06D4E" w:rsidRPr="00A06D4E" w:rsidTr="00870484">
        <w:trPr>
          <w:trHeight w:val="245"/>
        </w:trPr>
        <w:tc>
          <w:tcPr>
            <w:tcW w:w="2458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540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06D4E">
              <w:rPr>
                <w:rFonts w:eastAsia="Times New Roman"/>
                <w:b/>
                <w:sz w:val="18"/>
                <w:szCs w:val="18"/>
              </w:rPr>
              <w:t>IL-4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06D4E">
              <w:rPr>
                <w:rFonts w:eastAsia="Times New Roman"/>
                <w:b/>
                <w:sz w:val="18"/>
                <w:szCs w:val="18"/>
              </w:rPr>
              <w:t>IL-10</w:t>
            </w:r>
          </w:p>
        </w:tc>
      </w:tr>
      <w:tr w:rsidR="00A06D4E" w:rsidRPr="00A06D4E" w:rsidTr="00870484">
        <w:trPr>
          <w:trHeight w:val="245"/>
        </w:trPr>
        <w:tc>
          <w:tcPr>
            <w:tcW w:w="2458" w:type="dxa"/>
            <w:gridSpan w:val="2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b/>
                <w:sz w:val="18"/>
                <w:szCs w:val="18"/>
              </w:rPr>
              <w:t>Newborn’s characteristic</w:t>
            </w:r>
            <w:r w:rsidRPr="00A06D4E">
              <w:rPr>
                <w:rFonts w:eastAsia="Times New Roman"/>
                <w:sz w:val="18"/>
                <w:szCs w:val="18"/>
              </w:rPr>
              <w:t>s</w:t>
            </w:r>
          </w:p>
        </w:tc>
        <w:tc>
          <w:tcPr>
            <w:tcW w:w="1180" w:type="dxa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06D4E">
              <w:rPr>
                <w:rFonts w:eastAsia="Times New Roman"/>
                <w:b/>
                <w:sz w:val="18"/>
                <w:szCs w:val="18"/>
              </w:rPr>
              <w:t>Day 21</w:t>
            </w:r>
          </w:p>
        </w:tc>
        <w:tc>
          <w:tcPr>
            <w:tcW w:w="1180" w:type="dxa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06D4E">
              <w:rPr>
                <w:rFonts w:eastAsia="Times New Roman"/>
                <w:b/>
                <w:sz w:val="18"/>
                <w:szCs w:val="18"/>
              </w:rPr>
              <w:t>Day 28</w:t>
            </w:r>
          </w:p>
        </w:tc>
        <w:tc>
          <w:tcPr>
            <w:tcW w:w="1180" w:type="dxa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06D4E">
              <w:rPr>
                <w:rFonts w:eastAsia="Times New Roman"/>
                <w:b/>
                <w:sz w:val="18"/>
                <w:szCs w:val="18"/>
              </w:rPr>
              <w:t>Days21+28</w:t>
            </w:r>
          </w:p>
        </w:tc>
        <w:tc>
          <w:tcPr>
            <w:tcW w:w="1180" w:type="dxa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06D4E">
              <w:rPr>
                <w:rFonts w:eastAsia="Times New Roman"/>
                <w:b/>
                <w:sz w:val="18"/>
                <w:szCs w:val="18"/>
              </w:rPr>
              <w:t>Day 21</w:t>
            </w:r>
          </w:p>
        </w:tc>
        <w:tc>
          <w:tcPr>
            <w:tcW w:w="1180" w:type="dxa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06D4E">
              <w:rPr>
                <w:rFonts w:eastAsia="Times New Roman"/>
                <w:b/>
                <w:sz w:val="18"/>
                <w:szCs w:val="18"/>
              </w:rPr>
              <w:t>Day 28</w:t>
            </w:r>
          </w:p>
        </w:tc>
        <w:tc>
          <w:tcPr>
            <w:tcW w:w="1180" w:type="dxa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06D4E">
              <w:rPr>
                <w:rFonts w:eastAsia="Times New Roman"/>
                <w:b/>
                <w:sz w:val="18"/>
                <w:szCs w:val="18"/>
              </w:rPr>
              <w:t>Days21+28</w:t>
            </w:r>
          </w:p>
        </w:tc>
      </w:tr>
      <w:tr w:rsidR="00A06D4E" w:rsidRPr="00A06D4E" w:rsidTr="00870484">
        <w:trPr>
          <w:trHeight w:val="245"/>
        </w:trPr>
        <w:tc>
          <w:tcPr>
            <w:tcW w:w="1378" w:type="dxa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20"/>
              </w:rPr>
            </w:pPr>
            <w:r w:rsidRPr="00A06D4E">
              <w:rPr>
                <w:rFonts w:eastAsia="Times New Roman"/>
                <w:color w:val="000000"/>
                <w:sz w:val="18"/>
                <w:szCs w:val="20"/>
              </w:rPr>
              <w:t>Sex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20"/>
              </w:rPr>
            </w:pPr>
            <w:r w:rsidRPr="00A06D4E">
              <w:rPr>
                <w:rFonts w:eastAsia="Times New Roman"/>
                <w:color w:val="000000"/>
                <w:sz w:val="18"/>
                <w:szCs w:val="20"/>
              </w:rPr>
              <w:t>Male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20"/>
              </w:rPr>
            </w:pPr>
            <w:r w:rsidRPr="00C8791A">
              <w:rPr>
                <w:rFonts w:eastAsia="Times New Roman"/>
                <w:sz w:val="18"/>
                <w:szCs w:val="20"/>
              </w:rPr>
              <w:t>24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20"/>
              </w:rPr>
            </w:pPr>
            <w:r w:rsidRPr="00C8791A">
              <w:rPr>
                <w:rFonts w:eastAsia="Times New Roman"/>
                <w:sz w:val="18"/>
                <w:szCs w:val="20"/>
              </w:rPr>
              <w:t>26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20"/>
              </w:rPr>
            </w:pPr>
            <w:r w:rsidRPr="00C8791A">
              <w:rPr>
                <w:rFonts w:eastAsia="Times New Roman"/>
                <w:sz w:val="18"/>
                <w:szCs w:val="20"/>
              </w:rPr>
              <w:t>18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20"/>
              </w:rPr>
            </w:pPr>
            <w:r w:rsidRPr="00C8791A">
              <w:rPr>
                <w:rFonts w:eastAsia="Times New Roman"/>
                <w:sz w:val="18"/>
                <w:szCs w:val="20"/>
              </w:rPr>
              <w:t>25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20"/>
              </w:rPr>
            </w:pPr>
            <w:r w:rsidRPr="00C8791A">
              <w:rPr>
                <w:rFonts w:eastAsia="Times New Roman"/>
                <w:sz w:val="18"/>
                <w:szCs w:val="20"/>
              </w:rPr>
              <w:t>28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20"/>
              </w:rPr>
            </w:pPr>
            <w:r w:rsidRPr="00C8791A">
              <w:rPr>
                <w:rFonts w:eastAsia="Times New Roman"/>
                <w:sz w:val="18"/>
                <w:szCs w:val="20"/>
              </w:rPr>
              <w:t>18</w:t>
            </w:r>
          </w:p>
        </w:tc>
      </w:tr>
      <w:tr w:rsidR="00A06D4E" w:rsidRPr="00A06D4E" w:rsidTr="00870484">
        <w:trPr>
          <w:trHeight w:val="245"/>
        </w:trPr>
        <w:tc>
          <w:tcPr>
            <w:tcW w:w="1378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20"/>
              </w:rPr>
            </w:pPr>
            <w:r w:rsidRPr="00A06D4E">
              <w:rPr>
                <w:rFonts w:eastAsia="Times New Roman"/>
                <w:color w:val="000000"/>
                <w:sz w:val="18"/>
                <w:szCs w:val="20"/>
              </w:rPr>
              <w:t>Female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20"/>
              </w:rPr>
            </w:pPr>
            <w:r w:rsidRPr="00C8791A">
              <w:rPr>
                <w:rFonts w:eastAsia="Times New Roman"/>
                <w:sz w:val="18"/>
                <w:szCs w:val="20"/>
              </w:rPr>
              <w:t>26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20"/>
              </w:rPr>
            </w:pPr>
            <w:r w:rsidRPr="00C8791A">
              <w:rPr>
                <w:rFonts w:eastAsia="Times New Roman"/>
                <w:sz w:val="18"/>
                <w:szCs w:val="20"/>
              </w:rPr>
              <w:t>24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20"/>
              </w:rPr>
            </w:pPr>
            <w:r w:rsidRPr="00C8791A">
              <w:rPr>
                <w:rFonts w:eastAsia="Times New Roman"/>
                <w:sz w:val="18"/>
                <w:szCs w:val="20"/>
              </w:rPr>
              <w:t>20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20"/>
              </w:rPr>
            </w:pPr>
            <w:r w:rsidRPr="00C8791A">
              <w:rPr>
                <w:rFonts w:eastAsia="Times New Roman"/>
                <w:sz w:val="18"/>
                <w:szCs w:val="20"/>
              </w:rPr>
              <w:t>25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20"/>
              </w:rPr>
            </w:pPr>
            <w:r w:rsidRPr="00C8791A">
              <w:rPr>
                <w:rFonts w:eastAsia="Times New Roman"/>
                <w:sz w:val="18"/>
                <w:szCs w:val="20"/>
              </w:rPr>
              <w:t>22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20"/>
              </w:rPr>
            </w:pPr>
            <w:r w:rsidRPr="00C8791A">
              <w:rPr>
                <w:rFonts w:eastAsia="Times New Roman"/>
                <w:sz w:val="18"/>
                <w:szCs w:val="20"/>
              </w:rPr>
              <w:t>17</w:t>
            </w:r>
          </w:p>
        </w:tc>
      </w:tr>
      <w:tr w:rsidR="00A06D4E" w:rsidRPr="00A06D4E" w:rsidTr="00870484">
        <w:trPr>
          <w:trHeight w:val="245"/>
        </w:trPr>
        <w:tc>
          <w:tcPr>
            <w:tcW w:w="1378" w:type="dxa"/>
            <w:tcBorders>
              <w:top w:val="single" w:sz="4" w:space="0" w:color="000000"/>
              <w:bottom w:val="nil"/>
            </w:tcBorders>
            <w:shd w:val="clear" w:color="auto" w:fill="F2F2F2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 xml:space="preserve">Gestational 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23-24</w:t>
            </w:r>
          </w:p>
        </w:tc>
        <w:tc>
          <w:tcPr>
            <w:tcW w:w="1180" w:type="dxa"/>
            <w:shd w:val="clear" w:color="auto" w:fill="F2F2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25</w:t>
            </w:r>
          </w:p>
        </w:tc>
        <w:tc>
          <w:tcPr>
            <w:tcW w:w="1180" w:type="dxa"/>
            <w:shd w:val="clear" w:color="auto" w:fill="F2F2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26</w:t>
            </w:r>
          </w:p>
        </w:tc>
        <w:tc>
          <w:tcPr>
            <w:tcW w:w="1180" w:type="dxa"/>
            <w:shd w:val="clear" w:color="auto" w:fill="F2F2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17</w:t>
            </w:r>
          </w:p>
        </w:tc>
        <w:tc>
          <w:tcPr>
            <w:tcW w:w="1180" w:type="dxa"/>
            <w:shd w:val="clear" w:color="auto" w:fill="F2F2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25</w:t>
            </w:r>
          </w:p>
        </w:tc>
        <w:tc>
          <w:tcPr>
            <w:tcW w:w="1180" w:type="dxa"/>
            <w:shd w:val="clear" w:color="auto" w:fill="F2F2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26</w:t>
            </w:r>
          </w:p>
        </w:tc>
        <w:tc>
          <w:tcPr>
            <w:tcW w:w="1180" w:type="dxa"/>
            <w:shd w:val="clear" w:color="auto" w:fill="F2F2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17</w:t>
            </w:r>
          </w:p>
        </w:tc>
      </w:tr>
      <w:tr w:rsidR="00A06D4E" w:rsidRPr="00A06D4E" w:rsidTr="00870484">
        <w:trPr>
          <w:trHeight w:val="245"/>
        </w:trPr>
        <w:tc>
          <w:tcPr>
            <w:tcW w:w="1378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 xml:space="preserve">  age (weeks)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25-26</w:t>
            </w:r>
          </w:p>
        </w:tc>
        <w:tc>
          <w:tcPr>
            <w:tcW w:w="1180" w:type="dxa"/>
            <w:shd w:val="clear" w:color="auto" w:fill="F2F2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25</w:t>
            </w:r>
          </w:p>
        </w:tc>
        <w:tc>
          <w:tcPr>
            <w:tcW w:w="1180" w:type="dxa"/>
            <w:shd w:val="clear" w:color="auto" w:fill="F2F2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24</w:t>
            </w:r>
          </w:p>
        </w:tc>
        <w:tc>
          <w:tcPr>
            <w:tcW w:w="1180" w:type="dxa"/>
            <w:shd w:val="clear" w:color="auto" w:fill="F2F2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20</w:t>
            </w:r>
          </w:p>
        </w:tc>
        <w:tc>
          <w:tcPr>
            <w:tcW w:w="1180" w:type="dxa"/>
            <w:shd w:val="clear" w:color="auto" w:fill="F2F2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25</w:t>
            </w:r>
          </w:p>
        </w:tc>
        <w:tc>
          <w:tcPr>
            <w:tcW w:w="1180" w:type="dxa"/>
            <w:shd w:val="clear" w:color="auto" w:fill="F2F2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24</w:t>
            </w:r>
          </w:p>
        </w:tc>
        <w:tc>
          <w:tcPr>
            <w:tcW w:w="1180" w:type="dxa"/>
            <w:shd w:val="clear" w:color="auto" w:fill="F2F2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18</w:t>
            </w:r>
          </w:p>
        </w:tc>
      </w:tr>
      <w:tr w:rsidR="00A06D4E" w:rsidRPr="00A06D4E" w:rsidTr="00870484">
        <w:trPr>
          <w:trHeight w:val="245"/>
        </w:trPr>
        <w:tc>
          <w:tcPr>
            <w:tcW w:w="1378" w:type="dxa"/>
            <w:tcBorders>
              <w:top w:val="nil"/>
              <w:bottom w:val="single" w:sz="4" w:space="0" w:color="000000"/>
            </w:tcBorders>
            <w:shd w:val="clear" w:color="auto" w:fill="F2F2F2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2F2F2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27</w:t>
            </w:r>
          </w:p>
        </w:tc>
        <w:tc>
          <w:tcPr>
            <w:tcW w:w="1180" w:type="dxa"/>
            <w:shd w:val="clear" w:color="auto" w:fill="F2F2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26</w:t>
            </w:r>
          </w:p>
        </w:tc>
        <w:tc>
          <w:tcPr>
            <w:tcW w:w="1180" w:type="dxa"/>
            <w:shd w:val="clear" w:color="auto" w:fill="F2F2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25</w:t>
            </w:r>
          </w:p>
        </w:tc>
        <w:tc>
          <w:tcPr>
            <w:tcW w:w="1180" w:type="dxa"/>
            <w:shd w:val="clear" w:color="auto" w:fill="F2F2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21</w:t>
            </w:r>
          </w:p>
        </w:tc>
        <w:tc>
          <w:tcPr>
            <w:tcW w:w="1180" w:type="dxa"/>
            <w:shd w:val="clear" w:color="auto" w:fill="F2F2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25</w:t>
            </w:r>
          </w:p>
        </w:tc>
        <w:tc>
          <w:tcPr>
            <w:tcW w:w="1180" w:type="dxa"/>
            <w:shd w:val="clear" w:color="auto" w:fill="F2F2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26</w:t>
            </w:r>
          </w:p>
        </w:tc>
        <w:tc>
          <w:tcPr>
            <w:tcW w:w="1180" w:type="dxa"/>
            <w:shd w:val="clear" w:color="auto" w:fill="F2F2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17</w:t>
            </w:r>
          </w:p>
        </w:tc>
      </w:tr>
      <w:tr w:rsidR="00A06D4E" w:rsidRPr="00A06D4E" w:rsidTr="00870484">
        <w:trPr>
          <w:trHeight w:val="245"/>
        </w:trPr>
        <w:tc>
          <w:tcPr>
            <w:tcW w:w="1378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 xml:space="preserve">Birth weight 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≤ -2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b/>
                <w:color w:val="FF0000"/>
                <w:sz w:val="18"/>
                <w:szCs w:val="18"/>
              </w:rPr>
            </w:pPr>
            <w:r w:rsidRPr="00C8791A">
              <w:rPr>
                <w:rFonts w:eastAsia="Times New Roman"/>
                <w:b/>
                <w:color w:val="FF0000"/>
                <w:sz w:val="18"/>
                <w:szCs w:val="18"/>
              </w:rPr>
              <w:t>36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8791A">
              <w:rPr>
                <w:rFonts w:eastAsia="Times New Roman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8791A">
              <w:rPr>
                <w:rFonts w:eastAsia="Times New Roman"/>
                <w:b/>
                <w:color w:val="FF0000"/>
                <w:sz w:val="18"/>
                <w:szCs w:val="18"/>
              </w:rPr>
              <w:t>33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b/>
                <w:color w:val="FF0000"/>
                <w:sz w:val="18"/>
                <w:szCs w:val="18"/>
              </w:rPr>
            </w:pPr>
            <w:r w:rsidRPr="00C8791A">
              <w:rPr>
                <w:rFonts w:eastAsia="Times New Roman"/>
                <w:b/>
                <w:color w:val="FF0000"/>
                <w:sz w:val="18"/>
                <w:szCs w:val="18"/>
              </w:rPr>
              <w:t>33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23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23</w:t>
            </w:r>
          </w:p>
        </w:tc>
      </w:tr>
      <w:tr w:rsidR="00A06D4E" w:rsidRPr="00A06D4E" w:rsidTr="00870484">
        <w:trPr>
          <w:trHeight w:val="245"/>
        </w:trPr>
        <w:tc>
          <w:tcPr>
            <w:tcW w:w="137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 xml:space="preserve">  Z-score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06D4E">
              <w:rPr>
                <w:rFonts w:eastAsia="Times New Roman"/>
                <w:color w:val="000000"/>
                <w:sz w:val="18"/>
                <w:szCs w:val="18"/>
              </w:rPr>
              <w:t>≥ -2, &lt; -1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b/>
                <w:color w:val="FF0000"/>
                <w:sz w:val="18"/>
                <w:szCs w:val="18"/>
              </w:rPr>
            </w:pPr>
            <w:r w:rsidRPr="00C8791A">
              <w:rPr>
                <w:rFonts w:eastAsia="Times New Roman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29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27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b/>
                <w:color w:val="FF0000"/>
                <w:sz w:val="18"/>
                <w:szCs w:val="18"/>
              </w:rPr>
            </w:pPr>
            <w:r w:rsidRPr="00C8791A">
              <w:rPr>
                <w:rFonts w:eastAsia="Times New Roman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29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26</w:t>
            </w:r>
          </w:p>
        </w:tc>
      </w:tr>
      <w:tr w:rsidR="00A06D4E" w:rsidRPr="00A06D4E" w:rsidTr="00870484">
        <w:trPr>
          <w:trHeight w:val="245"/>
        </w:trPr>
        <w:tc>
          <w:tcPr>
            <w:tcW w:w="1378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06D4E">
              <w:rPr>
                <w:rFonts w:eastAsia="Times New Roman"/>
                <w:color w:val="000000"/>
                <w:sz w:val="18"/>
                <w:szCs w:val="18"/>
              </w:rPr>
              <w:t>≥ -1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23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23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16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23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24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15</w:t>
            </w:r>
          </w:p>
        </w:tc>
      </w:tr>
      <w:tr w:rsidR="00A06D4E" w:rsidRPr="00A06D4E" w:rsidTr="00870484">
        <w:trPr>
          <w:trHeight w:val="245"/>
        </w:trPr>
        <w:tc>
          <w:tcPr>
            <w:tcW w:w="1378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 xml:space="preserve">Birth weight 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 xml:space="preserve">≤ 750 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28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26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20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27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25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19</w:t>
            </w:r>
          </w:p>
        </w:tc>
      </w:tr>
      <w:tr w:rsidR="00A06D4E" w:rsidRPr="00A06D4E" w:rsidTr="00870484">
        <w:trPr>
          <w:trHeight w:val="245"/>
        </w:trPr>
        <w:tc>
          <w:tcPr>
            <w:tcW w:w="1378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 xml:space="preserve">  (grams)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751-1000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25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25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20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25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26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18</w:t>
            </w:r>
          </w:p>
        </w:tc>
      </w:tr>
      <w:tr w:rsidR="00A06D4E" w:rsidRPr="00A06D4E" w:rsidTr="00870484">
        <w:trPr>
          <w:trHeight w:val="245"/>
        </w:trPr>
        <w:tc>
          <w:tcPr>
            <w:tcW w:w="1378" w:type="dxa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&gt; 1000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20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21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14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20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21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13</w:t>
            </w:r>
          </w:p>
        </w:tc>
      </w:tr>
      <w:tr w:rsidR="00A06D4E" w:rsidRPr="00A06D4E" w:rsidTr="00663FE9">
        <w:trPr>
          <w:trHeight w:val="269"/>
        </w:trPr>
        <w:tc>
          <w:tcPr>
            <w:tcW w:w="1378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06D4E">
              <w:rPr>
                <w:rFonts w:eastAsia="Times New Roman"/>
                <w:color w:val="000000"/>
                <w:sz w:val="18"/>
                <w:szCs w:val="18"/>
              </w:rPr>
              <w:t xml:space="preserve">Singleton 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06D4E">
              <w:rPr>
                <w:rFonts w:eastAsia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22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22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17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22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21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15</w:t>
            </w:r>
          </w:p>
        </w:tc>
      </w:tr>
      <w:tr w:rsidR="00A06D4E" w:rsidRPr="00A06D4E" w:rsidTr="00870484">
        <w:trPr>
          <w:trHeight w:val="245"/>
        </w:trPr>
        <w:tc>
          <w:tcPr>
            <w:tcW w:w="1378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06D4E">
              <w:rPr>
                <w:rFonts w:eastAsia="Times New Roman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06D4E">
              <w:rPr>
                <w:rFonts w:eastAsia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b/>
                <w:color w:val="FF0000"/>
                <w:sz w:val="18"/>
                <w:szCs w:val="18"/>
              </w:rPr>
            </w:pPr>
            <w:r w:rsidRPr="00C8791A">
              <w:rPr>
                <w:rFonts w:eastAsia="Times New Roman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b/>
                <w:color w:val="FF0000"/>
                <w:sz w:val="18"/>
                <w:szCs w:val="18"/>
              </w:rPr>
            </w:pPr>
            <w:r w:rsidRPr="00C8791A">
              <w:rPr>
                <w:rFonts w:eastAsia="Times New Roman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  <w:r w:rsidRPr="00C8791A">
              <w:rPr>
                <w:rFonts w:eastAsia="Times New Roman"/>
                <w:color w:val="FF0000"/>
                <w:sz w:val="18"/>
                <w:szCs w:val="18"/>
              </w:rPr>
              <w:t>24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b/>
                <w:color w:val="FF0000"/>
                <w:sz w:val="18"/>
                <w:szCs w:val="18"/>
              </w:rPr>
            </w:pPr>
            <w:r w:rsidRPr="00C8791A">
              <w:rPr>
                <w:rFonts w:eastAsia="Times New Roman"/>
                <w:b/>
                <w:color w:val="FF0000"/>
                <w:sz w:val="18"/>
                <w:szCs w:val="18"/>
              </w:rPr>
              <w:t>31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b/>
                <w:color w:val="FF0000"/>
                <w:sz w:val="18"/>
                <w:szCs w:val="18"/>
              </w:rPr>
            </w:pPr>
            <w:r w:rsidRPr="00C8791A">
              <w:rPr>
                <w:rFonts w:eastAsia="Times New Roman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F768D0" w:rsidRDefault="00A06D4E" w:rsidP="00A06D4E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F768D0">
              <w:rPr>
                <w:rFonts w:eastAsia="Times New Roman"/>
                <w:b/>
                <w:color w:val="FF0000"/>
                <w:sz w:val="18"/>
                <w:szCs w:val="18"/>
              </w:rPr>
              <w:t>21</w:t>
            </w:r>
          </w:p>
        </w:tc>
      </w:tr>
      <w:tr w:rsidR="00A06D4E" w:rsidRPr="00A06D4E" w:rsidTr="00870484">
        <w:trPr>
          <w:trHeight w:val="245"/>
        </w:trPr>
        <w:tc>
          <w:tcPr>
            <w:tcW w:w="1378" w:type="dxa"/>
            <w:tcBorders>
              <w:top w:val="single" w:sz="4" w:space="0" w:color="000000"/>
              <w:bottom w:val="nil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06D4E">
              <w:rPr>
                <w:rFonts w:eastAsia="Times New Roman"/>
                <w:color w:val="000000"/>
                <w:sz w:val="18"/>
                <w:szCs w:val="18"/>
              </w:rPr>
              <w:t>SNAP-II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06D4E">
              <w:rPr>
                <w:rFonts w:eastAsia="Times New Roman"/>
                <w:color w:val="000000"/>
                <w:sz w:val="18"/>
                <w:szCs w:val="18"/>
              </w:rPr>
              <w:t>&lt; 20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22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23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18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21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22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16</w:t>
            </w:r>
          </w:p>
        </w:tc>
      </w:tr>
      <w:tr w:rsidR="00A06D4E" w:rsidRPr="00A06D4E" w:rsidTr="00870484">
        <w:trPr>
          <w:trHeight w:val="245"/>
        </w:trPr>
        <w:tc>
          <w:tcPr>
            <w:tcW w:w="1378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06D4E">
              <w:rPr>
                <w:rFonts w:eastAsia="Times New Roman"/>
                <w:color w:val="000000"/>
                <w:sz w:val="18"/>
                <w:szCs w:val="18"/>
              </w:rPr>
              <w:t>20-29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24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23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18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25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26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16</w:t>
            </w:r>
          </w:p>
        </w:tc>
      </w:tr>
      <w:tr w:rsidR="00A06D4E" w:rsidRPr="00A06D4E" w:rsidTr="00870484">
        <w:trPr>
          <w:trHeight w:val="245"/>
        </w:trPr>
        <w:tc>
          <w:tcPr>
            <w:tcW w:w="1378" w:type="dxa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06D4E">
              <w:rPr>
                <w:rFonts w:eastAsia="Times New Roman"/>
                <w:color w:val="000000"/>
                <w:sz w:val="18"/>
                <w:szCs w:val="18"/>
              </w:rPr>
              <w:t>30+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b/>
                <w:color w:val="FF0000"/>
                <w:sz w:val="18"/>
                <w:szCs w:val="18"/>
              </w:rPr>
            </w:pPr>
            <w:r w:rsidRPr="00C8791A">
              <w:rPr>
                <w:rFonts w:eastAsia="Times New Roman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b/>
                <w:color w:val="FF0000"/>
                <w:sz w:val="18"/>
                <w:szCs w:val="18"/>
              </w:rPr>
            </w:pPr>
            <w:r w:rsidRPr="00C8791A">
              <w:rPr>
                <w:rFonts w:eastAsia="Times New Roman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24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b/>
                <w:color w:val="FF0000"/>
                <w:sz w:val="18"/>
                <w:szCs w:val="18"/>
              </w:rPr>
            </w:pPr>
            <w:r w:rsidRPr="00C8791A">
              <w:rPr>
                <w:rFonts w:eastAsia="Times New Roman"/>
                <w:b/>
                <w:color w:val="FF0000"/>
                <w:sz w:val="18"/>
                <w:szCs w:val="18"/>
              </w:rPr>
              <w:t>33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29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F768D0" w:rsidRDefault="00A06D4E" w:rsidP="00A06D4E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F768D0">
              <w:rPr>
                <w:rFonts w:eastAsia="Times New Roman"/>
                <w:b/>
                <w:color w:val="FF0000"/>
                <w:sz w:val="18"/>
                <w:szCs w:val="18"/>
              </w:rPr>
              <w:t>22</w:t>
            </w:r>
          </w:p>
        </w:tc>
      </w:tr>
      <w:tr w:rsidR="00A06D4E" w:rsidRPr="00A06D4E" w:rsidTr="00870484">
        <w:trPr>
          <w:trHeight w:val="245"/>
        </w:trPr>
        <w:tc>
          <w:tcPr>
            <w:tcW w:w="1378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06D4E">
              <w:rPr>
                <w:rFonts w:eastAsia="Times New Roman"/>
                <w:color w:val="000000"/>
                <w:sz w:val="18"/>
                <w:szCs w:val="18"/>
              </w:rPr>
              <w:t xml:space="preserve">Lowest Q 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06D4E">
              <w:rPr>
                <w:rFonts w:eastAsia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b/>
                <w:color w:val="FF0000"/>
                <w:sz w:val="18"/>
                <w:szCs w:val="18"/>
              </w:rPr>
            </w:pPr>
            <w:r w:rsidRPr="00C8791A">
              <w:rPr>
                <w:rFonts w:eastAsia="Times New Roman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b/>
                <w:color w:val="FF0000"/>
                <w:sz w:val="18"/>
                <w:szCs w:val="18"/>
              </w:rPr>
            </w:pPr>
            <w:r w:rsidRPr="00C8791A">
              <w:rPr>
                <w:rFonts w:eastAsia="Times New Roman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21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b/>
                <w:color w:val="FF0000"/>
                <w:sz w:val="18"/>
                <w:szCs w:val="18"/>
              </w:rPr>
            </w:pPr>
            <w:r w:rsidRPr="00C8791A">
              <w:rPr>
                <w:rFonts w:eastAsia="Times New Roman"/>
                <w:b/>
                <w:color w:val="FF0000"/>
                <w:sz w:val="18"/>
                <w:szCs w:val="18"/>
              </w:rPr>
              <w:t>33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8791A">
              <w:rPr>
                <w:rFonts w:eastAsia="Times New Roman"/>
                <w:b/>
                <w:color w:val="FF0000"/>
                <w:sz w:val="18"/>
                <w:szCs w:val="18"/>
              </w:rPr>
              <w:t>33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21</w:t>
            </w:r>
          </w:p>
        </w:tc>
      </w:tr>
      <w:tr w:rsidR="00A06D4E" w:rsidRPr="00A06D4E" w:rsidTr="00870484">
        <w:trPr>
          <w:trHeight w:val="245"/>
        </w:trPr>
        <w:tc>
          <w:tcPr>
            <w:tcW w:w="1378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06D4E">
              <w:rPr>
                <w:rFonts w:eastAsia="Times New Roman"/>
                <w:color w:val="000000"/>
                <w:sz w:val="18"/>
                <w:szCs w:val="18"/>
              </w:rPr>
              <w:t xml:space="preserve">  P</w:t>
            </w:r>
            <w:r w:rsidRPr="00A06D4E">
              <w:rPr>
                <w:rFonts w:eastAsia="Times New Roman"/>
                <w:bCs/>
                <w:color w:val="000000"/>
                <w:sz w:val="18"/>
                <w:szCs w:val="18"/>
                <w:vertAlign w:val="subscript"/>
              </w:rPr>
              <w:t>a</w:t>
            </w:r>
            <w:r w:rsidRPr="00A06D4E">
              <w:rPr>
                <w:rFonts w:eastAsia="Times New Roman"/>
                <w:color w:val="000000"/>
                <w:sz w:val="18"/>
                <w:szCs w:val="18"/>
              </w:rPr>
              <w:t>O</w:t>
            </w:r>
            <w:r w:rsidRPr="00A06D4E">
              <w:rPr>
                <w:rFonts w:eastAsia="Times New Roman"/>
                <w:bCs/>
                <w:color w:val="000000"/>
                <w:sz w:val="18"/>
                <w:szCs w:val="18"/>
                <w:vertAlign w:val="subscript"/>
              </w:rPr>
              <w:t>2</w:t>
            </w:r>
            <w:r w:rsidRPr="00A06D4E">
              <w:rPr>
                <w:rFonts w:eastAsia="Times New Roman"/>
                <w:bCs/>
                <w:color w:val="000000"/>
                <w:sz w:val="18"/>
                <w:szCs w:val="18"/>
              </w:rPr>
              <w:t>*</w:t>
            </w:r>
            <w:r w:rsidRPr="00A06D4E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06D4E">
              <w:rPr>
                <w:rFonts w:eastAsia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24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23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19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24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23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17</w:t>
            </w:r>
          </w:p>
        </w:tc>
      </w:tr>
      <w:tr w:rsidR="00A06D4E" w:rsidRPr="00A06D4E" w:rsidTr="00870484">
        <w:trPr>
          <w:trHeight w:val="245"/>
        </w:trPr>
        <w:tc>
          <w:tcPr>
            <w:tcW w:w="1378" w:type="dxa"/>
            <w:tcBorders>
              <w:top w:val="single" w:sz="4" w:space="0" w:color="000000"/>
              <w:bottom w:val="nil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06D4E">
              <w:rPr>
                <w:rFonts w:eastAsia="Times New Roman"/>
                <w:color w:val="000000"/>
                <w:sz w:val="18"/>
                <w:szCs w:val="18"/>
              </w:rPr>
              <w:t xml:space="preserve">Highest Q 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06D4E">
              <w:rPr>
                <w:rFonts w:eastAsia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29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b/>
                <w:color w:val="FF0000"/>
                <w:sz w:val="18"/>
                <w:szCs w:val="18"/>
              </w:rPr>
            </w:pPr>
            <w:r w:rsidRPr="00C8791A">
              <w:rPr>
                <w:rFonts w:eastAsia="Times New Roman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b/>
                <w:color w:val="FF0000"/>
                <w:sz w:val="18"/>
                <w:szCs w:val="18"/>
              </w:rPr>
            </w:pPr>
            <w:r w:rsidRPr="00C8791A">
              <w:rPr>
                <w:rFonts w:eastAsia="Times New Roman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26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25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18</w:t>
            </w:r>
          </w:p>
        </w:tc>
      </w:tr>
      <w:tr w:rsidR="00A06D4E" w:rsidRPr="00A06D4E" w:rsidTr="00870484">
        <w:trPr>
          <w:trHeight w:val="245"/>
        </w:trPr>
        <w:tc>
          <w:tcPr>
            <w:tcW w:w="1378" w:type="dxa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06D4E">
              <w:rPr>
                <w:rFonts w:eastAsia="Times New Roman"/>
                <w:color w:val="000000"/>
                <w:sz w:val="18"/>
                <w:szCs w:val="18"/>
              </w:rPr>
              <w:t xml:space="preserve">  P</w:t>
            </w:r>
            <w:r w:rsidRPr="00A06D4E">
              <w:rPr>
                <w:rFonts w:eastAsia="Times New Roman"/>
                <w:bCs/>
                <w:color w:val="000000"/>
                <w:sz w:val="18"/>
                <w:szCs w:val="18"/>
                <w:vertAlign w:val="subscript"/>
              </w:rPr>
              <w:t>a</w:t>
            </w:r>
            <w:r w:rsidRPr="00A06D4E">
              <w:rPr>
                <w:rFonts w:eastAsia="Times New Roman"/>
                <w:color w:val="000000"/>
                <w:sz w:val="18"/>
                <w:szCs w:val="18"/>
              </w:rPr>
              <w:t>O</w:t>
            </w:r>
            <w:r w:rsidRPr="00A06D4E">
              <w:rPr>
                <w:rFonts w:eastAsia="Times New Roman"/>
                <w:bCs/>
                <w:color w:val="000000"/>
                <w:sz w:val="18"/>
                <w:szCs w:val="18"/>
                <w:vertAlign w:val="subscript"/>
              </w:rPr>
              <w:t>2</w:t>
            </w:r>
            <w:r w:rsidRPr="00A06D4E">
              <w:rPr>
                <w:rFonts w:eastAsia="Times New Roman"/>
                <w:bCs/>
                <w:color w:val="000000"/>
                <w:sz w:val="18"/>
                <w:szCs w:val="18"/>
              </w:rPr>
              <w:t>*</w:t>
            </w:r>
            <w:r w:rsidRPr="00A06D4E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06D4E">
              <w:rPr>
                <w:rFonts w:eastAsia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26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24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18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26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25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18</w:t>
            </w:r>
          </w:p>
        </w:tc>
      </w:tr>
      <w:tr w:rsidR="00A06D4E" w:rsidRPr="00A06D4E" w:rsidTr="00870484">
        <w:trPr>
          <w:trHeight w:val="245"/>
        </w:trPr>
        <w:tc>
          <w:tcPr>
            <w:tcW w:w="1378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06D4E">
              <w:rPr>
                <w:rFonts w:eastAsia="Times New Roman"/>
                <w:color w:val="000000"/>
                <w:sz w:val="18"/>
                <w:szCs w:val="18"/>
              </w:rPr>
              <w:t xml:space="preserve">Lowest Q 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06D4E">
              <w:rPr>
                <w:rFonts w:eastAsia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color w:val="FF0000"/>
                <w:sz w:val="18"/>
                <w:szCs w:val="18"/>
              </w:rPr>
              <w:t>30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29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8791A">
              <w:rPr>
                <w:rFonts w:eastAsia="Times New Roman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27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27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21</w:t>
            </w:r>
          </w:p>
        </w:tc>
      </w:tr>
      <w:tr w:rsidR="00A06D4E" w:rsidRPr="00A06D4E" w:rsidTr="00870484">
        <w:trPr>
          <w:trHeight w:val="245"/>
        </w:trPr>
        <w:tc>
          <w:tcPr>
            <w:tcW w:w="1378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06D4E">
              <w:rPr>
                <w:rFonts w:eastAsia="Times New Roman"/>
                <w:color w:val="000000"/>
                <w:sz w:val="18"/>
                <w:szCs w:val="18"/>
              </w:rPr>
              <w:t xml:space="preserve">  PCO</w:t>
            </w:r>
            <w:r w:rsidRPr="00A06D4E">
              <w:rPr>
                <w:rFonts w:eastAsia="Times New Roman"/>
                <w:bCs/>
                <w:color w:val="000000"/>
                <w:sz w:val="18"/>
                <w:szCs w:val="18"/>
                <w:vertAlign w:val="subscript"/>
              </w:rPr>
              <w:t>2</w:t>
            </w:r>
            <w:r w:rsidRPr="00A06D4E">
              <w:rPr>
                <w:rFonts w:eastAsia="Times New Roman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06D4E">
              <w:rPr>
                <w:rFonts w:eastAsia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26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24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18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26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24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17</w:t>
            </w:r>
          </w:p>
        </w:tc>
      </w:tr>
      <w:tr w:rsidR="00A06D4E" w:rsidRPr="00A06D4E" w:rsidTr="00870484">
        <w:trPr>
          <w:trHeight w:val="245"/>
        </w:trPr>
        <w:tc>
          <w:tcPr>
            <w:tcW w:w="1378" w:type="dxa"/>
            <w:tcBorders>
              <w:top w:val="single" w:sz="4" w:space="0" w:color="000000"/>
              <w:bottom w:val="nil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06D4E">
              <w:rPr>
                <w:rFonts w:eastAsia="Times New Roman"/>
                <w:color w:val="000000"/>
                <w:sz w:val="18"/>
                <w:szCs w:val="18"/>
              </w:rPr>
              <w:t xml:space="preserve">Highest Q 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06D4E">
              <w:rPr>
                <w:rFonts w:eastAsia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b/>
                <w:color w:val="FF0000"/>
                <w:sz w:val="18"/>
                <w:szCs w:val="18"/>
              </w:rPr>
            </w:pPr>
            <w:r w:rsidRPr="00C8791A">
              <w:rPr>
                <w:rFonts w:eastAsia="Times New Roman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b/>
                <w:color w:val="FF0000"/>
                <w:sz w:val="18"/>
                <w:szCs w:val="18"/>
              </w:rPr>
            </w:pPr>
            <w:r w:rsidRPr="00C8791A">
              <w:rPr>
                <w:rFonts w:eastAsia="Times New Roman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8791A">
              <w:rPr>
                <w:rFonts w:eastAsia="Times New Roman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b/>
                <w:color w:val="FF0000"/>
                <w:sz w:val="18"/>
                <w:szCs w:val="18"/>
              </w:rPr>
            </w:pPr>
            <w:r w:rsidRPr="00C8791A">
              <w:rPr>
                <w:rFonts w:eastAsia="Times New Roman"/>
                <w:b/>
                <w:color w:val="FF0000"/>
                <w:sz w:val="18"/>
                <w:szCs w:val="18"/>
              </w:rPr>
              <w:t>37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b/>
                <w:color w:val="FF0000"/>
                <w:sz w:val="18"/>
                <w:szCs w:val="18"/>
              </w:rPr>
            </w:pPr>
            <w:r w:rsidRPr="00C8791A">
              <w:rPr>
                <w:rFonts w:eastAsia="Times New Roman"/>
                <w:b/>
                <w:color w:val="FF0000"/>
                <w:sz w:val="18"/>
                <w:szCs w:val="18"/>
              </w:rPr>
              <w:t>36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8791A">
              <w:rPr>
                <w:rFonts w:eastAsia="Times New Roman"/>
                <w:b/>
                <w:color w:val="FF0000"/>
                <w:sz w:val="18"/>
                <w:szCs w:val="18"/>
              </w:rPr>
              <w:t>27</w:t>
            </w:r>
          </w:p>
        </w:tc>
      </w:tr>
      <w:tr w:rsidR="00A06D4E" w:rsidRPr="00A06D4E" w:rsidTr="00870484">
        <w:trPr>
          <w:trHeight w:val="245"/>
        </w:trPr>
        <w:tc>
          <w:tcPr>
            <w:tcW w:w="1378" w:type="dxa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06D4E">
              <w:rPr>
                <w:rFonts w:eastAsia="Times New Roman"/>
                <w:color w:val="000000"/>
                <w:sz w:val="18"/>
                <w:szCs w:val="18"/>
              </w:rPr>
              <w:t xml:space="preserve">  PCO</w:t>
            </w:r>
            <w:r w:rsidRPr="00A06D4E">
              <w:rPr>
                <w:rFonts w:eastAsia="Times New Roman"/>
                <w:bCs/>
                <w:color w:val="000000"/>
                <w:sz w:val="18"/>
                <w:szCs w:val="18"/>
                <w:vertAlign w:val="subscript"/>
              </w:rPr>
              <w:t>2</w:t>
            </w:r>
            <w:r w:rsidRPr="00A06D4E">
              <w:rPr>
                <w:rFonts w:eastAsia="Times New Roman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06D4E">
              <w:rPr>
                <w:rFonts w:eastAsia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24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22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16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22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22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15</w:t>
            </w:r>
          </w:p>
        </w:tc>
      </w:tr>
      <w:tr w:rsidR="00A06D4E" w:rsidRPr="00A06D4E" w:rsidTr="00870484">
        <w:trPr>
          <w:trHeight w:val="245"/>
        </w:trPr>
        <w:tc>
          <w:tcPr>
            <w:tcW w:w="1378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06D4E">
              <w:rPr>
                <w:rFonts w:eastAsia="Times New Roman"/>
                <w:color w:val="000000"/>
                <w:sz w:val="18"/>
                <w:szCs w:val="18"/>
              </w:rPr>
              <w:t>Lowest Q pH</w:t>
            </w:r>
            <w:r w:rsidRPr="00A06D4E">
              <w:rPr>
                <w:rFonts w:eastAsia="Times New Roman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06D4E">
              <w:rPr>
                <w:rFonts w:eastAsia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8791A">
              <w:rPr>
                <w:rFonts w:eastAsia="Times New Roman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28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8791A">
              <w:rPr>
                <w:rFonts w:eastAsia="Times New Roman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8791A">
              <w:rPr>
                <w:rFonts w:eastAsia="Times New Roman"/>
                <w:b/>
                <w:color w:val="FF0000"/>
                <w:sz w:val="18"/>
                <w:szCs w:val="18"/>
              </w:rPr>
              <w:t>36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30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8791A">
              <w:rPr>
                <w:rFonts w:eastAsia="Times New Roman"/>
                <w:b/>
                <w:color w:val="FF0000"/>
                <w:sz w:val="18"/>
                <w:szCs w:val="18"/>
              </w:rPr>
              <w:t>24</w:t>
            </w:r>
          </w:p>
        </w:tc>
      </w:tr>
      <w:tr w:rsidR="00A06D4E" w:rsidRPr="00A06D4E" w:rsidTr="00870484">
        <w:trPr>
          <w:trHeight w:val="245"/>
        </w:trPr>
        <w:tc>
          <w:tcPr>
            <w:tcW w:w="1378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06D4E">
              <w:rPr>
                <w:rFonts w:eastAsia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25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24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18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23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24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16</w:t>
            </w:r>
          </w:p>
        </w:tc>
      </w:tr>
      <w:tr w:rsidR="00A06D4E" w:rsidRPr="00A06D4E" w:rsidTr="00870484">
        <w:trPr>
          <w:trHeight w:val="245"/>
        </w:trPr>
        <w:tc>
          <w:tcPr>
            <w:tcW w:w="1378" w:type="dxa"/>
            <w:tcBorders>
              <w:top w:val="single" w:sz="4" w:space="0" w:color="000000"/>
              <w:bottom w:val="nil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Bacteremia**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06D4E">
              <w:rPr>
                <w:rFonts w:eastAsia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  <w:r w:rsidRPr="00C8791A">
              <w:rPr>
                <w:rFonts w:eastAsia="Times New Roman"/>
                <w:color w:val="FF0000"/>
                <w:sz w:val="18"/>
                <w:szCs w:val="18"/>
              </w:rPr>
              <w:t>30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b/>
                <w:color w:val="FF0000"/>
                <w:sz w:val="18"/>
                <w:szCs w:val="18"/>
              </w:rPr>
            </w:pPr>
            <w:r w:rsidRPr="00C8791A">
              <w:rPr>
                <w:rFonts w:eastAsia="Times New Roman"/>
                <w:b/>
                <w:color w:val="FF0000"/>
                <w:sz w:val="18"/>
                <w:szCs w:val="18"/>
              </w:rPr>
              <w:t>31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24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color w:val="FF0000"/>
                <w:sz w:val="18"/>
                <w:szCs w:val="18"/>
              </w:rPr>
              <w:t>30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8791A">
              <w:rPr>
                <w:rFonts w:eastAsia="Times New Roman"/>
                <w:b/>
                <w:color w:val="FF0000"/>
                <w:sz w:val="18"/>
                <w:szCs w:val="18"/>
              </w:rPr>
              <w:t>31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18</w:t>
            </w:r>
          </w:p>
        </w:tc>
      </w:tr>
      <w:tr w:rsidR="00A06D4E" w:rsidRPr="00A06D4E" w:rsidTr="00870484">
        <w:trPr>
          <w:trHeight w:val="245"/>
        </w:trPr>
        <w:tc>
          <w:tcPr>
            <w:tcW w:w="1378" w:type="dxa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 xml:space="preserve">  week 1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06D4E">
              <w:rPr>
                <w:rFonts w:eastAsia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25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24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19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25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24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17</w:t>
            </w:r>
          </w:p>
        </w:tc>
      </w:tr>
      <w:tr w:rsidR="00A06D4E" w:rsidRPr="00A06D4E" w:rsidTr="00870484">
        <w:trPr>
          <w:trHeight w:val="245"/>
        </w:trPr>
        <w:tc>
          <w:tcPr>
            <w:tcW w:w="1378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Bacteremia**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06D4E">
              <w:rPr>
                <w:rFonts w:eastAsia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b/>
                <w:color w:val="FF0000"/>
                <w:sz w:val="18"/>
                <w:szCs w:val="18"/>
              </w:rPr>
            </w:pPr>
            <w:r w:rsidRPr="00C8791A">
              <w:rPr>
                <w:rFonts w:eastAsia="Times New Roman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b/>
                <w:color w:val="FF0000"/>
                <w:sz w:val="18"/>
                <w:szCs w:val="18"/>
              </w:rPr>
            </w:pPr>
            <w:r w:rsidRPr="00C8791A">
              <w:rPr>
                <w:rFonts w:eastAsia="Times New Roman"/>
                <w:b/>
                <w:color w:val="FF0000"/>
                <w:sz w:val="18"/>
                <w:szCs w:val="18"/>
              </w:rPr>
              <w:t>34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8791A">
              <w:rPr>
                <w:rFonts w:eastAsia="Times New Roman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8791A">
              <w:rPr>
                <w:rFonts w:eastAsia="Times New Roman"/>
                <w:b/>
                <w:color w:val="FF0000"/>
                <w:sz w:val="18"/>
                <w:szCs w:val="18"/>
              </w:rPr>
              <w:t>33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8791A">
              <w:rPr>
                <w:rFonts w:eastAsia="Times New Roman"/>
                <w:b/>
                <w:color w:val="FF0000"/>
                <w:sz w:val="18"/>
                <w:szCs w:val="18"/>
              </w:rPr>
              <w:t>33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23</w:t>
            </w:r>
          </w:p>
        </w:tc>
      </w:tr>
      <w:tr w:rsidR="00A06D4E" w:rsidRPr="00A06D4E" w:rsidTr="00870484">
        <w:trPr>
          <w:trHeight w:val="245"/>
        </w:trPr>
        <w:tc>
          <w:tcPr>
            <w:tcW w:w="1378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 xml:space="preserve">  weeks 2-4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06D4E">
              <w:rPr>
                <w:rFonts w:eastAsia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22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21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16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22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21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15</w:t>
            </w:r>
          </w:p>
        </w:tc>
      </w:tr>
      <w:tr w:rsidR="00A06D4E" w:rsidRPr="00A06D4E" w:rsidTr="00870484">
        <w:trPr>
          <w:trHeight w:val="245"/>
        </w:trPr>
        <w:tc>
          <w:tcPr>
            <w:tcW w:w="1378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A06D4E">
              <w:rPr>
                <w:rFonts w:eastAsia="Times New Roman"/>
                <w:bCs/>
                <w:color w:val="000000"/>
                <w:sz w:val="18"/>
                <w:szCs w:val="18"/>
              </w:rPr>
              <w:t>Transfusion in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06D4E">
              <w:rPr>
                <w:rFonts w:eastAsia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27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27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20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25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26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18</w:t>
            </w:r>
          </w:p>
        </w:tc>
      </w:tr>
      <w:tr w:rsidR="00A06D4E" w:rsidRPr="00A06D4E" w:rsidTr="00870484">
        <w:trPr>
          <w:trHeight w:val="245"/>
        </w:trPr>
        <w:tc>
          <w:tcPr>
            <w:tcW w:w="1378" w:type="dxa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 w:rsidRPr="00A06D4E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   3-4 weeks</w:t>
            </w:r>
            <w:r w:rsidRPr="00A06D4E">
              <w:rPr>
                <w:rFonts w:eastAsia="Times New Roman"/>
                <w:bCs/>
                <w:color w:val="000000"/>
                <w:sz w:val="18"/>
                <w:szCs w:val="18"/>
                <w:vertAlign w:val="superscript"/>
              </w:rPr>
              <w:t>††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06D4E">
              <w:rPr>
                <w:rFonts w:eastAsia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22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21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18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23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22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C8791A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C8791A">
              <w:rPr>
                <w:rFonts w:eastAsia="Times New Roman"/>
                <w:sz w:val="18"/>
                <w:szCs w:val="18"/>
              </w:rPr>
              <w:t>17</w:t>
            </w:r>
          </w:p>
        </w:tc>
      </w:tr>
      <w:tr w:rsidR="00A06D4E" w:rsidRPr="00A06D4E" w:rsidTr="00870484">
        <w:trPr>
          <w:trHeight w:val="245"/>
        </w:trPr>
        <w:tc>
          <w:tcPr>
            <w:tcW w:w="1378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bCs/>
                <w:sz w:val="18"/>
                <w:szCs w:val="18"/>
              </w:rPr>
            </w:pPr>
            <w:r w:rsidRPr="00A06D4E">
              <w:rPr>
                <w:rFonts w:eastAsia="Times New Roman"/>
                <w:bCs/>
                <w:sz w:val="18"/>
                <w:szCs w:val="18"/>
              </w:rPr>
              <w:t>Ventilated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06D4E">
              <w:rPr>
                <w:rFonts w:eastAsia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28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27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21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27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26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18</w:t>
            </w:r>
          </w:p>
        </w:tc>
      </w:tr>
      <w:tr w:rsidR="00A06D4E" w:rsidRPr="00A06D4E" w:rsidTr="00870484">
        <w:trPr>
          <w:trHeight w:val="245"/>
        </w:trPr>
        <w:tc>
          <w:tcPr>
            <w:tcW w:w="1378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bCs/>
                <w:sz w:val="18"/>
                <w:szCs w:val="18"/>
              </w:rPr>
            </w:pPr>
            <w:r w:rsidRPr="00A06D4E">
              <w:rPr>
                <w:rFonts w:eastAsia="Times New Roman"/>
                <w:bCs/>
                <w:sz w:val="18"/>
                <w:szCs w:val="18"/>
              </w:rPr>
              <w:t xml:space="preserve">  day 7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06D4E">
              <w:rPr>
                <w:rFonts w:eastAsia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20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20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15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21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21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15</w:t>
            </w:r>
          </w:p>
        </w:tc>
      </w:tr>
      <w:tr w:rsidR="00A06D4E" w:rsidRPr="00A06D4E" w:rsidTr="00870484">
        <w:trPr>
          <w:trHeight w:val="245"/>
        </w:trPr>
        <w:tc>
          <w:tcPr>
            <w:tcW w:w="1378" w:type="dxa"/>
            <w:tcBorders>
              <w:top w:val="single" w:sz="4" w:space="0" w:color="000000"/>
              <w:bottom w:val="nil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bCs/>
                <w:sz w:val="18"/>
                <w:szCs w:val="18"/>
              </w:rPr>
            </w:pPr>
            <w:r w:rsidRPr="00A06D4E">
              <w:rPr>
                <w:rFonts w:eastAsia="Times New Roman"/>
                <w:bCs/>
                <w:sz w:val="18"/>
                <w:szCs w:val="18"/>
              </w:rPr>
              <w:t xml:space="preserve">Ventilated 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06D4E">
              <w:rPr>
                <w:rFonts w:eastAsia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28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27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21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26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27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18</w:t>
            </w:r>
          </w:p>
        </w:tc>
      </w:tr>
      <w:tr w:rsidR="00A06D4E" w:rsidRPr="00A06D4E" w:rsidTr="00870484">
        <w:trPr>
          <w:trHeight w:val="245"/>
        </w:trPr>
        <w:tc>
          <w:tcPr>
            <w:tcW w:w="1378" w:type="dxa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bCs/>
                <w:sz w:val="18"/>
                <w:szCs w:val="18"/>
              </w:rPr>
            </w:pPr>
            <w:r w:rsidRPr="00A06D4E">
              <w:rPr>
                <w:rFonts w:eastAsia="Times New Roman"/>
                <w:bCs/>
                <w:sz w:val="18"/>
                <w:szCs w:val="18"/>
              </w:rPr>
              <w:t xml:space="preserve">  day 14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06D4E">
              <w:rPr>
                <w:rFonts w:eastAsia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21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21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17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23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21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17</w:t>
            </w:r>
          </w:p>
        </w:tc>
      </w:tr>
      <w:tr w:rsidR="00A06D4E" w:rsidRPr="00A06D4E" w:rsidTr="00870484">
        <w:trPr>
          <w:trHeight w:val="245"/>
        </w:trPr>
        <w:tc>
          <w:tcPr>
            <w:tcW w:w="1378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bCs/>
                <w:sz w:val="18"/>
                <w:szCs w:val="18"/>
              </w:rPr>
              <w:t xml:space="preserve">Ventilated 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06D4E">
              <w:rPr>
                <w:rFonts w:eastAsia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26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26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19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26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26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17</w:t>
            </w:r>
          </w:p>
        </w:tc>
      </w:tr>
      <w:tr w:rsidR="00A06D4E" w:rsidRPr="00A06D4E" w:rsidTr="00870484">
        <w:trPr>
          <w:trHeight w:val="245"/>
        </w:trPr>
        <w:tc>
          <w:tcPr>
            <w:tcW w:w="1378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 xml:space="preserve">  day 21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06D4E">
              <w:rPr>
                <w:rFonts w:eastAsia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24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23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19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23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23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18</w:t>
            </w:r>
          </w:p>
        </w:tc>
      </w:tr>
      <w:tr w:rsidR="00A06D4E" w:rsidRPr="00A06D4E" w:rsidTr="00870484">
        <w:trPr>
          <w:trHeight w:val="245"/>
        </w:trPr>
        <w:tc>
          <w:tcPr>
            <w:tcW w:w="1378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bCs/>
                <w:sz w:val="18"/>
                <w:szCs w:val="18"/>
              </w:rPr>
            </w:pPr>
            <w:r w:rsidRPr="00A06D4E">
              <w:rPr>
                <w:rFonts w:eastAsia="Times New Roman"/>
                <w:bCs/>
                <w:sz w:val="18"/>
                <w:szCs w:val="18"/>
              </w:rPr>
              <w:t xml:space="preserve">Growth 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 xml:space="preserve">Lowest 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23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25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18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24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23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15</w:t>
            </w:r>
          </w:p>
        </w:tc>
      </w:tr>
      <w:tr w:rsidR="00A06D4E" w:rsidRPr="00A06D4E" w:rsidTr="00870484">
        <w:trPr>
          <w:trHeight w:val="245"/>
        </w:trPr>
        <w:tc>
          <w:tcPr>
            <w:tcW w:w="1378" w:type="dxa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bCs/>
                <w:sz w:val="18"/>
                <w:szCs w:val="18"/>
              </w:rPr>
            </w:pPr>
            <w:r w:rsidRPr="00A06D4E">
              <w:rPr>
                <w:rFonts w:eastAsia="Times New Roman"/>
                <w:bCs/>
                <w:sz w:val="18"/>
                <w:szCs w:val="18"/>
              </w:rPr>
              <w:t xml:space="preserve">  velocity</w:t>
            </w:r>
            <w:r w:rsidRPr="00A06D4E">
              <w:rPr>
                <w:rFonts w:eastAsia="Times New Roman"/>
                <w:b/>
                <w:sz w:val="18"/>
                <w:szCs w:val="18"/>
                <w:vertAlign w:val="superscript"/>
              </w:rPr>
              <w:t>‡</w:t>
            </w:r>
            <w:r w:rsidRPr="00A06D4E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r w:rsidRPr="00A06D4E">
              <w:rPr>
                <w:rFonts w:eastAsia="Times New Roman"/>
                <w:sz w:val="18"/>
                <w:szCs w:val="18"/>
              </w:rPr>
              <w:t>Q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 xml:space="preserve">Top 3 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26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24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19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25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25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17</w:t>
            </w:r>
          </w:p>
        </w:tc>
      </w:tr>
      <w:tr w:rsidR="00A06D4E" w:rsidRPr="00A06D4E" w:rsidTr="00870484">
        <w:trPr>
          <w:trHeight w:val="245"/>
        </w:trPr>
        <w:tc>
          <w:tcPr>
            <w:tcW w:w="1378" w:type="dxa"/>
            <w:shd w:val="clear" w:color="auto" w:fill="FFFFFF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sz w:val="18"/>
                <w:szCs w:val="18"/>
              </w:rPr>
            </w:pPr>
            <w:r w:rsidRPr="00A06D4E">
              <w:rPr>
                <w:rFonts w:eastAsia="Times New Roman"/>
                <w:sz w:val="18"/>
                <w:szCs w:val="18"/>
              </w:rPr>
              <w:t>Max column N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A06D4E" w:rsidRPr="00A06D4E" w:rsidRDefault="00A06D4E" w:rsidP="00A06D4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FFFFFF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171/678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157/632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107/555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170/678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156/632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A06D4E" w:rsidRPr="00A06D4E" w:rsidRDefault="00A06D4E" w:rsidP="00A06D4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06D4E">
              <w:rPr>
                <w:rFonts w:eastAsia="Times New Roman"/>
                <w:sz w:val="20"/>
                <w:szCs w:val="20"/>
              </w:rPr>
              <w:t>97/555</w:t>
            </w:r>
          </w:p>
        </w:tc>
      </w:tr>
    </w:tbl>
    <w:p w:rsidR="00A06D4E" w:rsidRPr="00A06D4E" w:rsidRDefault="00A06D4E" w:rsidP="00A06D4E">
      <w:pPr>
        <w:tabs>
          <w:tab w:val="left" w:pos="405"/>
        </w:tabs>
        <w:ind w:right="-630"/>
        <w:rPr>
          <w:rFonts w:eastAsia="Times New Roman" w:cs="Times New Roman"/>
          <w:sz w:val="20"/>
          <w:szCs w:val="20"/>
        </w:rPr>
      </w:pPr>
    </w:p>
    <w:p w:rsidR="00A06D4E" w:rsidRPr="00A06D4E" w:rsidRDefault="00A06D4E" w:rsidP="00A06D4E">
      <w:pPr>
        <w:tabs>
          <w:tab w:val="left" w:pos="432"/>
        </w:tabs>
        <w:ind w:right="-634"/>
        <w:rPr>
          <w:rFonts w:eastAsia="Times New Roman" w:cs="Times New Roman"/>
          <w:sz w:val="20"/>
          <w:szCs w:val="20"/>
        </w:rPr>
      </w:pPr>
      <w:r w:rsidRPr="00A06D4E">
        <w:rPr>
          <w:rFonts w:eastAsia="Times New Roman" w:cs="Times New Roman"/>
          <w:sz w:val="20"/>
          <w:szCs w:val="20"/>
        </w:rPr>
        <w:t>*</w:t>
      </w:r>
      <w:r w:rsidRPr="00A06D4E">
        <w:rPr>
          <w:rFonts w:eastAsia="Times New Roman" w:cs="Times New Roman"/>
          <w:sz w:val="20"/>
          <w:szCs w:val="20"/>
        </w:rPr>
        <w:tab/>
        <w:t>Q=Lowest or highest quartile (Q) on 2 of the first 3 postnatal days</w:t>
      </w:r>
    </w:p>
    <w:p w:rsidR="00A06D4E" w:rsidRPr="00A06D4E" w:rsidRDefault="00A06D4E" w:rsidP="00A06D4E">
      <w:pPr>
        <w:tabs>
          <w:tab w:val="left" w:pos="432"/>
        </w:tabs>
        <w:ind w:right="-634"/>
        <w:rPr>
          <w:rFonts w:eastAsia="Times New Roman" w:cs="Times New Roman"/>
          <w:sz w:val="20"/>
          <w:szCs w:val="20"/>
        </w:rPr>
      </w:pPr>
      <w:r w:rsidRPr="00A06D4E">
        <w:rPr>
          <w:rFonts w:eastAsia="Times New Roman" w:cs="Times New Roman"/>
          <w:sz w:val="20"/>
          <w:szCs w:val="20"/>
        </w:rPr>
        <w:t>**</w:t>
      </w:r>
      <w:r w:rsidRPr="00A06D4E">
        <w:rPr>
          <w:rFonts w:eastAsia="Times New Roman" w:cs="Times New Roman"/>
          <w:sz w:val="20"/>
          <w:szCs w:val="20"/>
        </w:rPr>
        <w:tab/>
      </w:r>
      <w:proofErr w:type="gramStart"/>
      <w:r w:rsidRPr="00A06D4E">
        <w:rPr>
          <w:rFonts w:eastAsia="Times New Roman" w:cs="Times New Roman"/>
          <w:sz w:val="20"/>
          <w:szCs w:val="20"/>
        </w:rPr>
        <w:t>culture</w:t>
      </w:r>
      <w:proofErr w:type="gramEnd"/>
      <w:r w:rsidRPr="00A06D4E">
        <w:rPr>
          <w:rFonts w:eastAsia="Times New Roman" w:cs="Times New Roman"/>
          <w:sz w:val="20"/>
          <w:szCs w:val="20"/>
        </w:rPr>
        <w:t xml:space="preserve"> documented</w:t>
      </w:r>
    </w:p>
    <w:p w:rsidR="00A06D4E" w:rsidRPr="00A06D4E" w:rsidRDefault="00A06D4E" w:rsidP="00A06D4E">
      <w:pPr>
        <w:tabs>
          <w:tab w:val="left" w:pos="405"/>
        </w:tabs>
        <w:ind w:right="-630"/>
        <w:rPr>
          <w:rFonts w:eastAsia="Times New Roman" w:cs="Times New Roman"/>
          <w:sz w:val="20"/>
          <w:szCs w:val="20"/>
        </w:rPr>
      </w:pPr>
    </w:p>
    <w:p w:rsidR="001D6EFA" w:rsidRPr="0006396F" w:rsidRDefault="001D6EFA">
      <w:pPr>
        <w:rPr>
          <w:rFonts w:eastAsia="Times New Roman"/>
          <w:b/>
          <w:sz w:val="36"/>
          <w:highlight w:val="yellow"/>
        </w:rPr>
      </w:pPr>
      <w:r>
        <w:rPr>
          <w:rFonts w:eastAsia="Times New Roman"/>
          <w:b/>
          <w:highlight w:val="yellow"/>
        </w:rPr>
        <w:br w:type="page"/>
      </w:r>
    </w:p>
    <w:p w:rsidR="00A06D4E" w:rsidRPr="0006396F" w:rsidRDefault="0006396F" w:rsidP="00A06D4E">
      <w:pPr>
        <w:rPr>
          <w:rFonts w:eastAsia="Times New Roman"/>
          <w:b/>
          <w:sz w:val="36"/>
        </w:rPr>
      </w:pPr>
      <w:r w:rsidRPr="0006396F">
        <w:rPr>
          <w:rFonts w:eastAsia="Times New Roman"/>
          <w:b/>
          <w:color w:val="FF0000"/>
          <w:highlight w:val="yellow"/>
        </w:rPr>
        <w:lastRenderedPageBreak/>
        <w:t xml:space="preserve">Liz’s program codes </w:t>
      </w:r>
    </w:p>
    <w:p w:rsidR="00A06D4E" w:rsidRPr="00A06D4E" w:rsidRDefault="00A06D4E" w:rsidP="00A06D4E">
      <w:pPr>
        <w:rPr>
          <w:rFonts w:eastAsia="Times New Roman"/>
          <w:b/>
        </w:rPr>
      </w:pPr>
    </w:p>
    <w:p w:rsidR="00A06D4E" w:rsidRPr="00A06D4E" w:rsidRDefault="00A06D4E" w:rsidP="00A06D4E">
      <w:pPr>
        <w:rPr>
          <w:rFonts w:ascii="Courier New" w:eastAsia="Times New Roman" w:hAnsi="Courier New" w:cs="Courier New"/>
          <w:b/>
          <w:sz w:val="20"/>
          <w:szCs w:val="20"/>
        </w:rPr>
      </w:pPr>
      <w:proofErr w:type="gramStart"/>
      <w:r w:rsidRPr="00A06D4E">
        <w:rPr>
          <w:rFonts w:ascii="Courier New" w:eastAsia="Times New Roman" w:hAnsi="Courier New" w:cs="Courier New"/>
          <w:b/>
          <w:sz w:val="20"/>
          <w:szCs w:val="20"/>
        </w:rPr>
        <w:t>use</w:t>
      </w:r>
      <w:proofErr w:type="gram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c:\elgan\biomark\elgan2\hiq\hiquartfin</w:t>
      </w:r>
    </w:p>
    <w:p w:rsidR="00A06D4E" w:rsidRPr="00A06D4E" w:rsidRDefault="00A06D4E" w:rsidP="00A06D4E">
      <w:pPr>
        <w:rPr>
          <w:rFonts w:ascii="Courier New" w:eastAsia="Calibri" w:hAnsi="Courier New" w:cs="Courier New"/>
          <w:b/>
          <w:bCs/>
          <w:sz w:val="20"/>
          <w:szCs w:val="20"/>
        </w:rPr>
      </w:pPr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for any il4 il10: replace X4=2 if X4==0 \ replace X5=2 if X5==0 \ replace nX45=2 if nX45==0</w:t>
      </w:r>
    </w:p>
    <w:p w:rsidR="00A06D4E" w:rsidRPr="00A06D4E" w:rsidRDefault="00A06D4E" w:rsidP="00A06D4E">
      <w:pPr>
        <w:rPr>
          <w:rFonts w:ascii="Courier New" w:eastAsia="Times New Roman" w:hAnsi="Courier New" w:cs="Courier New"/>
          <w:b/>
          <w:sz w:val="20"/>
          <w:szCs w:val="20"/>
        </w:rPr>
      </w:pPr>
      <w:proofErr w:type="gram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save</w:t>
      </w:r>
      <w:proofErr w:type="gram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tmp,replace</w:t>
      </w:r>
      <w:proofErr w:type="spellEnd"/>
    </w:p>
    <w:p w:rsidR="00A06D4E" w:rsidRPr="00A06D4E" w:rsidRDefault="00A06D4E" w:rsidP="00A06D4E">
      <w:pPr>
        <w:rPr>
          <w:rFonts w:ascii="Courier New" w:eastAsia="Times New Roman" w:hAnsi="Courier New" w:cs="Courier New"/>
          <w:b/>
          <w:u w:val="single"/>
        </w:rPr>
      </w:pPr>
    </w:p>
    <w:p w:rsidR="00A06D4E" w:rsidRPr="00A06D4E" w:rsidRDefault="00A06D4E" w:rsidP="00A06D4E">
      <w:pPr>
        <w:rPr>
          <w:rFonts w:ascii="Courier New" w:eastAsia="Times New Roman" w:hAnsi="Courier New" w:cs="Courier New"/>
          <w:b/>
          <w:u w:val="single"/>
        </w:rPr>
      </w:pPr>
      <w:r w:rsidRPr="00A06D4E">
        <w:rPr>
          <w:rFonts w:ascii="Courier New" w:eastAsia="Times New Roman" w:hAnsi="Courier New" w:cs="Courier New"/>
          <w:b/>
          <w:u w:val="single"/>
        </w:rPr>
        <w:t>Table 1</w:t>
      </w:r>
    </w:p>
    <w:p w:rsidR="00A06D4E" w:rsidRPr="00A06D4E" w:rsidRDefault="00A06D4E" w:rsidP="00A06D4E">
      <w:pPr>
        <w:rPr>
          <w:rFonts w:ascii="Courier New" w:eastAsia="Calibri" w:hAnsi="Courier New" w:cs="Courier New"/>
          <w:b/>
          <w:bCs/>
          <w:sz w:val="20"/>
          <w:szCs w:val="20"/>
        </w:rPr>
      </w:pPr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for any il4 il10: tab bmicat2r X4, row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nof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nokey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\ tab bmicat2 X5, row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nof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nokey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\ tab bmicat2 nX45, row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nof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nokey</w:t>
      </w:r>
      <w:proofErr w:type="spellEnd"/>
    </w:p>
    <w:p w:rsidR="00A06D4E" w:rsidRPr="00A06D4E" w:rsidRDefault="00A06D4E" w:rsidP="00A06D4E">
      <w:pPr>
        <w:rPr>
          <w:rFonts w:ascii="Courier New" w:eastAsia="Calibri" w:hAnsi="Courier New" w:cs="Courier New"/>
          <w:b/>
          <w:bCs/>
          <w:sz w:val="20"/>
          <w:szCs w:val="20"/>
        </w:rPr>
      </w:pPr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for any il4 il10: tab medu3 X4, row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nof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nokey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\ tab medu3 X5, row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nof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nokey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\ tab medu3 nX45, row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nof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nokey</w:t>
      </w:r>
      <w:proofErr w:type="spellEnd"/>
    </w:p>
    <w:p w:rsidR="00A06D4E" w:rsidRPr="00A06D4E" w:rsidRDefault="00A06D4E" w:rsidP="00A06D4E">
      <w:pPr>
        <w:rPr>
          <w:rFonts w:ascii="Courier New" w:eastAsia="Calibri" w:hAnsi="Courier New" w:cs="Courier New"/>
          <w:b/>
          <w:bCs/>
          <w:sz w:val="20"/>
          <w:szCs w:val="20"/>
        </w:rPr>
      </w:pPr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for any il4 il10: tab ins3 X4, row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nof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nokey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\ tab ins3 X5, row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nof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nokey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\ tab ins3 nX45, row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nof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nokey</w:t>
      </w:r>
      <w:proofErr w:type="spellEnd"/>
    </w:p>
    <w:p w:rsidR="00A06D4E" w:rsidRPr="00A06D4E" w:rsidRDefault="00A06D4E" w:rsidP="00A06D4E">
      <w:pPr>
        <w:rPr>
          <w:rFonts w:ascii="Courier New" w:eastAsia="Calibri" w:hAnsi="Courier New" w:cs="Courier New"/>
          <w:b/>
          <w:bCs/>
          <w:sz w:val="20"/>
          <w:szCs w:val="20"/>
        </w:rPr>
      </w:pPr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for any il4 il10: tab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kbitcat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X4, row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nof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nokey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\ tab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kbitcat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X5, row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nof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nokey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\ tab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kbitcat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nX45, row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nof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nokey</w:t>
      </w:r>
      <w:proofErr w:type="spellEnd"/>
    </w:p>
    <w:p w:rsidR="00A06D4E" w:rsidRPr="00A06D4E" w:rsidRDefault="00A06D4E" w:rsidP="00A06D4E">
      <w:pPr>
        <w:rPr>
          <w:rFonts w:ascii="Courier New" w:eastAsia="Calibri" w:hAnsi="Courier New" w:cs="Courier New"/>
          <w:b/>
          <w:bCs/>
          <w:sz w:val="20"/>
          <w:szCs w:val="20"/>
        </w:rPr>
      </w:pPr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for any il4 il10: tab smoke X4, row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nof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nokey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\ tab smoke X5, row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nof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nokey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\ tab smoke nX45, row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nof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nokey</w:t>
      </w:r>
      <w:proofErr w:type="spellEnd"/>
    </w:p>
    <w:p w:rsidR="00A06D4E" w:rsidRPr="00A06D4E" w:rsidRDefault="00A06D4E" w:rsidP="00A06D4E">
      <w:pPr>
        <w:rPr>
          <w:rFonts w:ascii="Courier New" w:eastAsia="Calibri" w:hAnsi="Courier New" w:cs="Courier New"/>
          <w:b/>
          <w:bCs/>
          <w:sz w:val="20"/>
          <w:szCs w:val="20"/>
        </w:rPr>
      </w:pPr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for any il4 il10: tab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smokepas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X4, row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nof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nokey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\ tab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smokepas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X5, row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nof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nokey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\ tab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smokepas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nX45, row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nof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nokey</w:t>
      </w:r>
      <w:proofErr w:type="spellEnd"/>
    </w:p>
    <w:p w:rsidR="00A06D4E" w:rsidRPr="00A06D4E" w:rsidRDefault="00A06D4E" w:rsidP="00A06D4E">
      <w:pPr>
        <w:rPr>
          <w:rFonts w:ascii="Courier New" w:eastAsia="Calibri" w:hAnsi="Courier New" w:cs="Courier New"/>
          <w:b/>
          <w:bCs/>
          <w:sz w:val="20"/>
          <w:szCs w:val="20"/>
        </w:rPr>
      </w:pPr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for any il4 il10: tab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pregasa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X4, row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nof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nokey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\ tab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pregasa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X5, row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nof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nokey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\ tab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pregasa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nX45, row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nof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nokey</w:t>
      </w:r>
      <w:proofErr w:type="spellEnd"/>
    </w:p>
    <w:p w:rsidR="00A06D4E" w:rsidRPr="00A06D4E" w:rsidRDefault="00A06D4E" w:rsidP="00A06D4E">
      <w:pPr>
        <w:rPr>
          <w:rFonts w:ascii="Courier New" w:eastAsia="Calibri" w:hAnsi="Courier New" w:cs="Courier New"/>
          <w:b/>
          <w:bCs/>
          <w:sz w:val="20"/>
          <w:szCs w:val="20"/>
        </w:rPr>
      </w:pPr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for any il4 il10: tab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pregantib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X4, row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nof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nokey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\ tab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pregantib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X5, row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nof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nokey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\ tab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pregantib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nX45, row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nof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nokey</w:t>
      </w:r>
      <w:proofErr w:type="spellEnd"/>
    </w:p>
    <w:p w:rsidR="00A06D4E" w:rsidRPr="00A06D4E" w:rsidRDefault="00A06D4E" w:rsidP="00A06D4E">
      <w:pPr>
        <w:rPr>
          <w:rFonts w:ascii="Courier New" w:eastAsia="Calibri" w:hAnsi="Courier New" w:cs="Courier New"/>
          <w:b/>
          <w:bCs/>
          <w:sz w:val="20"/>
          <w:szCs w:val="20"/>
        </w:rPr>
      </w:pPr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for any il4 il10: tab acs1r X4, row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nof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nokey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\ tab acs1r X5, row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nof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nokey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\ tab acs1r nX45, row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nof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nokey</w:t>
      </w:r>
      <w:proofErr w:type="spellEnd"/>
    </w:p>
    <w:p w:rsidR="00A06D4E" w:rsidRPr="00A06D4E" w:rsidRDefault="00A06D4E" w:rsidP="00A06D4E">
      <w:pPr>
        <w:rPr>
          <w:rFonts w:ascii="Courier New" w:eastAsia="Calibri" w:hAnsi="Courier New" w:cs="Courier New"/>
          <w:b/>
          <w:bCs/>
          <w:sz w:val="20"/>
          <w:szCs w:val="20"/>
        </w:rPr>
      </w:pPr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for any il4 il10: tab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magx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X4, row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nof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nokey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\ tab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magx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X5, row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nof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nokey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\ tab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magx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nX45, row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nof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nokey</w:t>
      </w:r>
      <w:proofErr w:type="spellEnd"/>
    </w:p>
    <w:p w:rsidR="00A06D4E" w:rsidRPr="00A06D4E" w:rsidRDefault="00A06D4E" w:rsidP="00A06D4E">
      <w:pPr>
        <w:rPr>
          <w:rFonts w:ascii="Courier New" w:eastAsia="Calibri" w:hAnsi="Courier New" w:cs="Courier New"/>
          <w:b/>
          <w:bCs/>
          <w:sz w:val="20"/>
          <w:szCs w:val="20"/>
        </w:rPr>
      </w:pPr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for any il4 il10: tab lab1 X4, row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nof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nokey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\ tab lab1 X5, row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nof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nokey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\ tab lab1 nX45, row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nof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nokey</w:t>
      </w:r>
      <w:proofErr w:type="spellEnd"/>
    </w:p>
    <w:p w:rsidR="00A06D4E" w:rsidRPr="00A06D4E" w:rsidRDefault="00A06D4E" w:rsidP="00A06D4E">
      <w:pPr>
        <w:rPr>
          <w:rFonts w:ascii="Courier New" w:eastAsia="Calibri" w:hAnsi="Courier New" w:cs="Courier New"/>
          <w:b/>
          <w:bCs/>
          <w:sz w:val="20"/>
          <w:szCs w:val="20"/>
        </w:rPr>
      </w:pPr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for any il4 il10: tab iopd136 X4, row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nof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nokey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\ tab iopd136 X5, row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nof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nokey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\ tab iopd136 nX45, row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nof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nokey</w:t>
      </w:r>
      <w:proofErr w:type="spellEnd"/>
    </w:p>
    <w:p w:rsidR="00A06D4E" w:rsidRPr="00A06D4E" w:rsidRDefault="00A06D4E" w:rsidP="00A06D4E">
      <w:pPr>
        <w:rPr>
          <w:rFonts w:ascii="Courier New" w:eastAsia="Calibri" w:hAnsi="Courier New" w:cs="Courier New"/>
          <w:b/>
          <w:bCs/>
          <w:sz w:val="20"/>
          <w:szCs w:val="20"/>
        </w:rPr>
      </w:pPr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for any il4 il10: tab result X4, row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nof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nokey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\ tab result X5, row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nof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nokey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\ tab result nX45, row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nof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nokey</w:t>
      </w:r>
      <w:proofErr w:type="spellEnd"/>
    </w:p>
    <w:p w:rsidR="00A06D4E" w:rsidRPr="00A06D4E" w:rsidRDefault="00A06D4E" w:rsidP="00A06D4E">
      <w:pPr>
        <w:rPr>
          <w:rFonts w:ascii="Courier New" w:eastAsia="Calibri" w:hAnsi="Courier New" w:cs="Courier New"/>
          <w:b/>
          <w:bCs/>
          <w:sz w:val="20"/>
          <w:szCs w:val="20"/>
        </w:rPr>
      </w:pPr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for any il4 il10: tab flame X4, row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nof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nokey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\ tab flame X5, row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nof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nokey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\ tab flame nX45, row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nof</w:t>
      </w:r>
      <w:proofErr w:type="spell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nokey</w:t>
      </w:r>
      <w:proofErr w:type="spellEnd"/>
    </w:p>
    <w:p w:rsidR="00A06D4E" w:rsidRPr="00A06D4E" w:rsidRDefault="00A06D4E" w:rsidP="00A06D4E">
      <w:pPr>
        <w:rPr>
          <w:rFonts w:eastAsia="Times New Roman"/>
          <w:b/>
        </w:rPr>
      </w:pPr>
    </w:p>
    <w:p w:rsidR="00A06D4E" w:rsidRPr="00A06D4E" w:rsidRDefault="00A06D4E" w:rsidP="00A06D4E">
      <w:pPr>
        <w:rPr>
          <w:rFonts w:ascii="Courier New" w:eastAsia="Times New Roman" w:hAnsi="Courier New" w:cs="Courier New"/>
          <w:b/>
          <w:u w:val="single"/>
        </w:rPr>
      </w:pPr>
      <w:r w:rsidRPr="00A06D4E">
        <w:rPr>
          <w:rFonts w:ascii="Courier New" w:eastAsia="Times New Roman" w:hAnsi="Courier New" w:cs="Courier New"/>
          <w:b/>
          <w:u w:val="single"/>
        </w:rPr>
        <w:t>Table 2</w:t>
      </w:r>
    </w:p>
    <w:p w:rsidR="00A06D4E" w:rsidRPr="00A06D4E" w:rsidRDefault="00A06D4E" w:rsidP="00A06D4E">
      <w:pPr>
        <w:tabs>
          <w:tab w:val="left" w:pos="405"/>
        </w:tabs>
        <w:ind w:right="-630"/>
        <w:rPr>
          <w:rFonts w:ascii="Courier New" w:eastAsia="Times New Roman" w:hAnsi="Courier New" w:cs="Courier New"/>
          <w:b/>
          <w:sz w:val="20"/>
          <w:szCs w:val="20"/>
        </w:rPr>
      </w:pPr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for any il4 il10: tab sex X4,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\ tab sex X5,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\ tab sex nX45,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</w:p>
    <w:p w:rsidR="00A06D4E" w:rsidRPr="00A06D4E" w:rsidRDefault="00A06D4E" w:rsidP="00A06D4E">
      <w:pPr>
        <w:tabs>
          <w:tab w:val="left" w:pos="405"/>
        </w:tabs>
        <w:ind w:right="-630"/>
        <w:rPr>
          <w:rFonts w:ascii="Courier New" w:eastAsia="Times New Roman" w:hAnsi="Courier New" w:cs="Courier New"/>
          <w:b/>
          <w:sz w:val="20"/>
          <w:szCs w:val="20"/>
        </w:rPr>
      </w:pPr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for any il4 il10: tab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gacat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X4,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\ tab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gacat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X5,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\ tab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gacat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nX45,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</w:p>
    <w:p w:rsidR="00A06D4E" w:rsidRPr="00A06D4E" w:rsidRDefault="00A06D4E" w:rsidP="00A06D4E">
      <w:pPr>
        <w:tabs>
          <w:tab w:val="left" w:pos="405"/>
        </w:tabs>
        <w:ind w:right="-630"/>
        <w:rPr>
          <w:rFonts w:ascii="Courier New" w:eastAsia="Times New Roman" w:hAnsi="Courier New" w:cs="Courier New"/>
          <w:b/>
          <w:sz w:val="20"/>
          <w:szCs w:val="20"/>
        </w:rPr>
      </w:pPr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for any il4 il10: tab zcat3 X4,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\ tab zcat3 X5,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\ tab zcat3 nX45,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</w:p>
    <w:p w:rsidR="00A06D4E" w:rsidRPr="00A06D4E" w:rsidRDefault="00A06D4E" w:rsidP="00A06D4E">
      <w:pPr>
        <w:tabs>
          <w:tab w:val="left" w:pos="405"/>
        </w:tabs>
        <w:ind w:right="-630"/>
        <w:rPr>
          <w:rFonts w:ascii="Courier New" w:eastAsia="Times New Roman" w:hAnsi="Courier New" w:cs="Courier New"/>
          <w:b/>
          <w:sz w:val="20"/>
          <w:szCs w:val="20"/>
        </w:rPr>
      </w:pPr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for any il4 il10: tab bwcat1 X4,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\ tab bwcat1 X5,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\ tab bwcat1 nX45,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</w:p>
    <w:p w:rsidR="00A06D4E" w:rsidRPr="00A06D4E" w:rsidRDefault="00A06D4E" w:rsidP="00A06D4E">
      <w:pPr>
        <w:tabs>
          <w:tab w:val="left" w:pos="405"/>
        </w:tabs>
        <w:ind w:right="-630"/>
        <w:rPr>
          <w:rFonts w:ascii="Courier New" w:eastAsia="Times New Roman" w:hAnsi="Courier New" w:cs="Courier New"/>
          <w:b/>
          <w:sz w:val="20"/>
          <w:szCs w:val="20"/>
        </w:rPr>
      </w:pPr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for any il4 il10: tab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singlton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X4,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\ tab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singlton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X5,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\ tab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singlton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nX45,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</w:p>
    <w:p w:rsidR="00A06D4E" w:rsidRPr="00A06D4E" w:rsidRDefault="00A06D4E" w:rsidP="00A06D4E">
      <w:pPr>
        <w:tabs>
          <w:tab w:val="left" w:pos="405"/>
        </w:tabs>
        <w:ind w:right="-630"/>
        <w:rPr>
          <w:rFonts w:ascii="Courier New" w:eastAsia="Times New Roman" w:hAnsi="Courier New" w:cs="Courier New"/>
          <w:b/>
          <w:sz w:val="20"/>
          <w:szCs w:val="20"/>
        </w:rPr>
      </w:pPr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for any il4 il10: tab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snapcat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X4,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\ tab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snapcat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X5,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\ tab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snapcat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nX45,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</w:p>
    <w:p w:rsidR="00A06D4E" w:rsidRPr="00A06D4E" w:rsidRDefault="00A06D4E" w:rsidP="00A06D4E">
      <w:pPr>
        <w:tabs>
          <w:tab w:val="left" w:pos="405"/>
        </w:tabs>
        <w:ind w:right="-630"/>
        <w:rPr>
          <w:rFonts w:ascii="Courier New" w:eastAsia="Times New Roman" w:hAnsi="Courier New" w:cs="Courier New"/>
          <w:b/>
          <w:sz w:val="20"/>
          <w:szCs w:val="20"/>
        </w:rPr>
      </w:pPr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for any il4 il10: tab npolq2 X4,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\ tab npolq2 X5,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\ tab npolq2 nX45,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</w:p>
    <w:p w:rsidR="00A06D4E" w:rsidRPr="00A06D4E" w:rsidRDefault="00A06D4E" w:rsidP="00A06D4E">
      <w:pPr>
        <w:tabs>
          <w:tab w:val="left" w:pos="405"/>
        </w:tabs>
        <w:ind w:right="-630"/>
        <w:rPr>
          <w:rFonts w:ascii="Courier New" w:eastAsia="Times New Roman" w:hAnsi="Courier New" w:cs="Courier New"/>
          <w:b/>
          <w:sz w:val="20"/>
          <w:szCs w:val="20"/>
        </w:rPr>
      </w:pPr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for any il4 il10: tab npohq2 X4,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\ tab npohq2 X5,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\ tab npohq2 nX45,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</w:p>
    <w:p w:rsidR="00A06D4E" w:rsidRPr="00A06D4E" w:rsidRDefault="00A06D4E" w:rsidP="00A06D4E">
      <w:pPr>
        <w:tabs>
          <w:tab w:val="left" w:pos="405"/>
        </w:tabs>
        <w:ind w:right="-630"/>
        <w:rPr>
          <w:rFonts w:ascii="Courier New" w:eastAsia="Times New Roman" w:hAnsi="Courier New" w:cs="Courier New"/>
          <w:b/>
          <w:sz w:val="20"/>
          <w:szCs w:val="20"/>
        </w:rPr>
      </w:pPr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for any il4 il10: tab npcolq2 X4,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\ tab npcolq2 X5,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\ tab npcolq2 nX45,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</w:p>
    <w:p w:rsidR="00A06D4E" w:rsidRPr="00A06D4E" w:rsidRDefault="00A06D4E" w:rsidP="00A06D4E">
      <w:pPr>
        <w:tabs>
          <w:tab w:val="left" w:pos="405"/>
        </w:tabs>
        <w:ind w:right="-630"/>
        <w:rPr>
          <w:rFonts w:ascii="Courier New" w:eastAsia="Times New Roman" w:hAnsi="Courier New" w:cs="Courier New"/>
          <w:b/>
          <w:sz w:val="20"/>
          <w:szCs w:val="20"/>
        </w:rPr>
      </w:pPr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for any il4 il10: tab npcohq2 X4,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\ tab npcohq2 X5,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\ tab npcohq2 nX45,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</w:p>
    <w:p w:rsidR="00A06D4E" w:rsidRPr="00A06D4E" w:rsidRDefault="00A06D4E" w:rsidP="00A06D4E">
      <w:pPr>
        <w:tabs>
          <w:tab w:val="left" w:pos="405"/>
        </w:tabs>
        <w:ind w:right="-630"/>
        <w:rPr>
          <w:rFonts w:ascii="Courier New" w:eastAsia="Times New Roman" w:hAnsi="Courier New" w:cs="Courier New"/>
          <w:b/>
          <w:sz w:val="20"/>
          <w:szCs w:val="20"/>
        </w:rPr>
      </w:pPr>
      <w:r w:rsidRPr="00A06D4E">
        <w:rPr>
          <w:rFonts w:ascii="Courier New" w:eastAsia="Times New Roman" w:hAnsi="Courier New" w:cs="Courier New"/>
          <w:b/>
          <w:sz w:val="20"/>
          <w:szCs w:val="20"/>
        </w:rPr>
        <w:lastRenderedPageBreak/>
        <w:t xml:space="preserve">for any il4 il10: tab nphlq2 X4,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\ tab nphlq2 X5,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\ tab nphlq2 nX45,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</w:p>
    <w:p w:rsidR="00A06D4E" w:rsidRPr="00A06D4E" w:rsidRDefault="00A06D4E" w:rsidP="00A06D4E">
      <w:pPr>
        <w:tabs>
          <w:tab w:val="left" w:pos="405"/>
        </w:tabs>
        <w:ind w:right="-630"/>
        <w:rPr>
          <w:rFonts w:ascii="Courier New" w:eastAsia="Times New Roman" w:hAnsi="Courier New" w:cs="Courier New"/>
          <w:b/>
          <w:sz w:val="20"/>
          <w:szCs w:val="20"/>
        </w:rPr>
      </w:pPr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for any il4 il10: tab sepearly1 X4,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\ tab sepearly1 X5,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\ tab sepearly1 nX45,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</w:p>
    <w:p w:rsidR="00A06D4E" w:rsidRPr="00A06D4E" w:rsidRDefault="00A06D4E" w:rsidP="00A06D4E">
      <w:pPr>
        <w:tabs>
          <w:tab w:val="left" w:pos="405"/>
        </w:tabs>
        <w:ind w:right="-630"/>
        <w:rPr>
          <w:rFonts w:ascii="Courier New" w:eastAsia="Times New Roman" w:hAnsi="Courier New" w:cs="Courier New"/>
          <w:b/>
          <w:sz w:val="20"/>
          <w:szCs w:val="20"/>
        </w:rPr>
      </w:pPr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for any il4 il10: tab seplate1 X4,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\ tab seplate1 X5,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\ tab seplate1 nX45,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</w:p>
    <w:p w:rsidR="00A06D4E" w:rsidRPr="00A06D4E" w:rsidRDefault="00A06D4E" w:rsidP="00A06D4E">
      <w:pPr>
        <w:tabs>
          <w:tab w:val="left" w:pos="405"/>
        </w:tabs>
        <w:ind w:right="-630"/>
        <w:rPr>
          <w:rFonts w:ascii="Courier New" w:eastAsia="Times New Roman" w:hAnsi="Courier New" w:cs="Courier New"/>
          <w:b/>
          <w:sz w:val="20"/>
          <w:szCs w:val="20"/>
        </w:rPr>
      </w:pPr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for any il4 il10: tab tfn23 X4,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\ tab tfn23 X5,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\ tab tfn23 nX45,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</w:p>
    <w:p w:rsidR="00A06D4E" w:rsidRPr="00A06D4E" w:rsidRDefault="00A06D4E" w:rsidP="00A06D4E">
      <w:pPr>
        <w:tabs>
          <w:tab w:val="left" w:pos="405"/>
        </w:tabs>
        <w:ind w:right="-630"/>
        <w:rPr>
          <w:rFonts w:ascii="Courier New" w:eastAsia="Times New Roman" w:hAnsi="Courier New" w:cs="Courier New"/>
          <w:b/>
          <w:sz w:val="20"/>
          <w:szCs w:val="20"/>
        </w:rPr>
      </w:pPr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for any il4 il10: tab v7 X4,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\ tab v7 X5,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\ tab v7 nX45,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</w:p>
    <w:p w:rsidR="00A06D4E" w:rsidRPr="00A06D4E" w:rsidRDefault="00A06D4E" w:rsidP="00A06D4E">
      <w:pPr>
        <w:tabs>
          <w:tab w:val="left" w:pos="405"/>
        </w:tabs>
        <w:ind w:right="-630"/>
        <w:rPr>
          <w:rFonts w:ascii="Courier New" w:eastAsia="Times New Roman" w:hAnsi="Courier New" w:cs="Courier New"/>
          <w:b/>
          <w:sz w:val="20"/>
          <w:szCs w:val="20"/>
        </w:rPr>
      </w:pPr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for any il4 il10: tab v14 X4,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\ tab v14 X5,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\ tab v14 nX45,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</w:p>
    <w:p w:rsidR="00A06D4E" w:rsidRPr="00A06D4E" w:rsidRDefault="00A06D4E" w:rsidP="00A06D4E">
      <w:pPr>
        <w:tabs>
          <w:tab w:val="left" w:pos="405"/>
        </w:tabs>
        <w:ind w:right="-630"/>
        <w:rPr>
          <w:rFonts w:ascii="Courier New" w:eastAsia="Times New Roman" w:hAnsi="Courier New" w:cs="Courier New"/>
          <w:b/>
          <w:sz w:val="20"/>
          <w:szCs w:val="20"/>
        </w:rPr>
      </w:pPr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for any il4 il10: tab v21 X4,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\ tab v21 X5,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\ tab v21 nX45,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</w:p>
    <w:p w:rsidR="00A06D4E" w:rsidRPr="00A06D4E" w:rsidRDefault="00A06D4E" w:rsidP="00A06D4E">
      <w:pPr>
        <w:tabs>
          <w:tab w:val="left" w:pos="405"/>
        </w:tabs>
        <w:ind w:right="-630"/>
        <w:rPr>
          <w:rFonts w:ascii="Courier New" w:eastAsia="Times New Roman" w:hAnsi="Courier New" w:cs="Courier New"/>
          <w:b/>
          <w:sz w:val="20"/>
          <w:szCs w:val="20"/>
        </w:rPr>
      </w:pPr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for any il4 il10: tab gv7sq1 X4,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\ tab gv7sq1 X5,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\ tab gv7sq1 nX45, row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nokey</w:t>
      </w:r>
      <w:proofErr w:type="spellEnd"/>
    </w:p>
    <w:p w:rsidR="00A06D4E" w:rsidRPr="00A06D4E" w:rsidRDefault="00A06D4E" w:rsidP="00A06D4E">
      <w:pPr>
        <w:rPr>
          <w:rFonts w:eastAsia="Times New Roman"/>
          <w:b/>
        </w:rPr>
      </w:pPr>
    </w:p>
    <w:p w:rsidR="00A06D4E" w:rsidRPr="00A06D4E" w:rsidRDefault="00A06D4E" w:rsidP="00A06D4E">
      <w:pPr>
        <w:rPr>
          <w:rFonts w:ascii="Courier New" w:eastAsia="Times New Roman" w:hAnsi="Courier New" w:cs="Courier New"/>
          <w:b/>
          <w:u w:val="single"/>
        </w:rPr>
      </w:pPr>
      <w:r w:rsidRPr="00A06D4E">
        <w:rPr>
          <w:rFonts w:ascii="Courier New" w:eastAsia="Times New Roman" w:hAnsi="Courier New" w:cs="Courier New"/>
          <w:b/>
          <w:u w:val="single"/>
        </w:rPr>
        <w:t xml:space="preserve">Table 3 </w:t>
      </w:r>
    </w:p>
    <w:p w:rsidR="00A06D4E" w:rsidRPr="00A06D4E" w:rsidRDefault="00A06D4E" w:rsidP="00A06D4E">
      <w:pPr>
        <w:rPr>
          <w:rFonts w:ascii="Courier New" w:eastAsia="Calibri" w:hAnsi="Courier New" w:cs="Courier New"/>
          <w:b/>
          <w:sz w:val="20"/>
          <w:szCs w:val="20"/>
        </w:rPr>
      </w:pPr>
      <w:r w:rsidRPr="00A06D4E">
        <w:rPr>
          <w:rFonts w:ascii="Courier New" w:eastAsia="Calibri" w:hAnsi="Courier New" w:cs="Courier New"/>
          <w:b/>
          <w:sz w:val="20"/>
          <w:szCs w:val="20"/>
        </w:rPr>
        <w:t xml:space="preserve">for </w:t>
      </w:r>
      <w:proofErr w:type="spellStart"/>
      <w:r w:rsidRPr="00A06D4E">
        <w:rPr>
          <w:rFonts w:ascii="Courier New" w:eastAsia="Calibri" w:hAnsi="Courier New" w:cs="Courier New"/>
          <w:b/>
          <w:sz w:val="20"/>
          <w:szCs w:val="20"/>
        </w:rPr>
        <w:t>var</w:t>
      </w:r>
      <w:proofErr w:type="spellEnd"/>
      <w:r w:rsidRPr="00A06D4E">
        <w:rPr>
          <w:rFonts w:ascii="Courier New" w:eastAsia="Calibri" w:hAnsi="Courier New" w:cs="Courier New"/>
          <w:b/>
          <w:sz w:val="20"/>
          <w:szCs w:val="20"/>
        </w:rPr>
        <w:t xml:space="preserve"> il44 il45 il104 il105: tab X il84, col </w:t>
      </w:r>
      <w:proofErr w:type="spellStart"/>
      <w:r w:rsidRPr="00A06D4E">
        <w:rPr>
          <w:rFonts w:ascii="Courier New" w:eastAsia="Calibri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Calibri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sz w:val="20"/>
          <w:szCs w:val="20"/>
        </w:rPr>
        <w:t>nokey</w:t>
      </w:r>
      <w:proofErr w:type="spellEnd"/>
      <w:r w:rsidRPr="00A06D4E">
        <w:rPr>
          <w:rFonts w:ascii="Courier New" w:eastAsia="Calibri" w:hAnsi="Courier New" w:cs="Courier New"/>
          <w:b/>
          <w:sz w:val="20"/>
          <w:szCs w:val="20"/>
        </w:rPr>
        <w:t xml:space="preserve"> \  tab X il85, col </w:t>
      </w:r>
      <w:proofErr w:type="spellStart"/>
      <w:r w:rsidRPr="00A06D4E">
        <w:rPr>
          <w:rFonts w:ascii="Courier New" w:eastAsia="Calibri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Calibri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sz w:val="20"/>
          <w:szCs w:val="20"/>
        </w:rPr>
        <w:t>nokey</w:t>
      </w:r>
      <w:proofErr w:type="spellEnd"/>
      <w:r w:rsidRPr="00A06D4E">
        <w:rPr>
          <w:rFonts w:ascii="Courier New" w:eastAsia="Calibri" w:hAnsi="Courier New" w:cs="Courier New"/>
          <w:b/>
          <w:sz w:val="20"/>
          <w:szCs w:val="20"/>
        </w:rPr>
        <w:t xml:space="preserve"> \ tab X icam14, col </w:t>
      </w:r>
      <w:proofErr w:type="spellStart"/>
      <w:r w:rsidRPr="00A06D4E">
        <w:rPr>
          <w:rFonts w:ascii="Courier New" w:eastAsia="Calibri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Calibri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sz w:val="20"/>
          <w:szCs w:val="20"/>
        </w:rPr>
        <w:t>nokey</w:t>
      </w:r>
      <w:proofErr w:type="spellEnd"/>
      <w:r w:rsidRPr="00A06D4E">
        <w:rPr>
          <w:rFonts w:ascii="Courier New" w:eastAsia="Calibri" w:hAnsi="Courier New" w:cs="Courier New"/>
          <w:b/>
          <w:sz w:val="20"/>
          <w:szCs w:val="20"/>
        </w:rPr>
        <w:t xml:space="preserve"> \  tab X icam15, col </w:t>
      </w:r>
      <w:proofErr w:type="spellStart"/>
      <w:r w:rsidRPr="00A06D4E">
        <w:rPr>
          <w:rFonts w:ascii="Courier New" w:eastAsia="Calibri" w:hAnsi="Courier New" w:cs="Courier New"/>
          <w:b/>
          <w:sz w:val="20"/>
          <w:szCs w:val="20"/>
        </w:rPr>
        <w:t>nof</w:t>
      </w:r>
      <w:proofErr w:type="spellEnd"/>
      <w:r w:rsidRPr="00A06D4E">
        <w:rPr>
          <w:rFonts w:ascii="Courier New" w:eastAsia="Calibri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sz w:val="20"/>
          <w:szCs w:val="20"/>
        </w:rPr>
        <w:t>nokey</w:t>
      </w:r>
      <w:proofErr w:type="spellEnd"/>
    </w:p>
    <w:p w:rsidR="00A06D4E" w:rsidRPr="00A06D4E" w:rsidRDefault="00A06D4E" w:rsidP="00A06D4E">
      <w:pPr>
        <w:rPr>
          <w:rFonts w:ascii="Courier New" w:eastAsia="Calibri" w:hAnsi="Courier New" w:cs="Courier New"/>
          <w:b/>
          <w:sz w:val="20"/>
          <w:szCs w:val="20"/>
        </w:rPr>
      </w:pPr>
    </w:p>
    <w:p w:rsidR="00A06D4E" w:rsidRPr="00A06D4E" w:rsidRDefault="00A06D4E" w:rsidP="00A06D4E">
      <w:pPr>
        <w:rPr>
          <w:rFonts w:ascii="Courier New" w:eastAsia="Calibri" w:hAnsi="Courier New" w:cs="Courier New"/>
          <w:b/>
          <w:bCs/>
          <w:sz w:val="20"/>
          <w:szCs w:val="20"/>
        </w:rPr>
      </w:pPr>
      <w:proofErr w:type="gram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for</w:t>
      </w:r>
      <w:proofErr w:type="gram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any il4 il10: replace X4=0 if X4==2 \ replace X5=0 if X5==2 \ replace nX45=0 if nX45==2</w:t>
      </w:r>
    </w:p>
    <w:p w:rsidR="00A06D4E" w:rsidRPr="00A06D4E" w:rsidRDefault="00A06D4E" w:rsidP="00A06D4E">
      <w:pPr>
        <w:rPr>
          <w:rFonts w:ascii="Courier New" w:eastAsia="Calibri" w:hAnsi="Courier New" w:cs="Courier New"/>
          <w:b/>
          <w:bCs/>
          <w:sz w:val="20"/>
          <w:szCs w:val="20"/>
        </w:rPr>
      </w:pPr>
      <w:proofErr w:type="gram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save</w:t>
      </w:r>
      <w:proofErr w:type="gramEnd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bCs/>
          <w:sz w:val="20"/>
          <w:szCs w:val="20"/>
        </w:rPr>
        <w:t>tmp,replace</w:t>
      </w:r>
      <w:proofErr w:type="spellEnd"/>
    </w:p>
    <w:p w:rsidR="00A06D4E" w:rsidRPr="00A06D4E" w:rsidRDefault="00A06D4E" w:rsidP="00A06D4E">
      <w:pPr>
        <w:rPr>
          <w:rFonts w:ascii="Courier New" w:eastAsia="Calibri" w:hAnsi="Courier New" w:cs="Courier New"/>
          <w:b/>
          <w:sz w:val="20"/>
          <w:szCs w:val="20"/>
        </w:rPr>
      </w:pPr>
    </w:p>
    <w:p w:rsidR="00A06D4E" w:rsidRPr="00A06D4E" w:rsidRDefault="00A06D4E" w:rsidP="00A06D4E">
      <w:pPr>
        <w:rPr>
          <w:rFonts w:ascii="Courier New" w:eastAsia="Times New Roman" w:hAnsi="Courier New" w:cs="Courier New"/>
          <w:b/>
          <w:u w:val="single"/>
        </w:rPr>
      </w:pPr>
      <w:r w:rsidRPr="00A06D4E">
        <w:rPr>
          <w:rFonts w:ascii="Courier New" w:eastAsia="Times New Roman" w:hAnsi="Courier New" w:cs="Courier New"/>
          <w:b/>
          <w:u w:val="single"/>
        </w:rPr>
        <w:t>Table 4</w:t>
      </w:r>
    </w:p>
    <w:p w:rsidR="00A06D4E" w:rsidRPr="00A06D4E" w:rsidRDefault="00A06D4E" w:rsidP="00A06D4E">
      <w:pPr>
        <w:rPr>
          <w:rFonts w:ascii="Courier New" w:eastAsia="Times New Roman" w:hAnsi="Courier New" w:cs="Courier New"/>
          <w:b/>
          <w:sz w:val="20"/>
          <w:szCs w:val="20"/>
        </w:rPr>
      </w:pPr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for any il4 il10: logistic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vmx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X4 gcat1 gcat2 zcat312 \ logistic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vmx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X5 gcat1 gcat2 zcat312 \ logistic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vmx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nX45 gcat1 gcat2 zcat312</w:t>
      </w:r>
    </w:p>
    <w:p w:rsidR="00A06D4E" w:rsidRPr="00A06D4E" w:rsidRDefault="00A06D4E" w:rsidP="00A06D4E">
      <w:pPr>
        <w:rPr>
          <w:rFonts w:ascii="Courier New" w:eastAsia="Times New Roman" w:hAnsi="Courier New" w:cs="Courier New"/>
          <w:b/>
          <w:sz w:val="20"/>
          <w:szCs w:val="20"/>
        </w:rPr>
      </w:pPr>
    </w:p>
    <w:p w:rsidR="00A06D4E" w:rsidRPr="00A06D4E" w:rsidRDefault="00A06D4E" w:rsidP="00A06D4E">
      <w:pPr>
        <w:rPr>
          <w:rFonts w:ascii="Courier New" w:eastAsia="Times New Roman" w:hAnsi="Courier New" w:cs="Courier New"/>
          <w:b/>
          <w:sz w:val="20"/>
          <w:szCs w:val="20"/>
        </w:rPr>
      </w:pPr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for any il4 il10: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mlogit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mdiycat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X4 gcat1 gcat2 zcat312,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rrr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nolog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base(3) \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mlogit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mdiycat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X5 gcat1 gcat2 zcat312,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rrr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nolog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base(3) \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mlogit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mdiycat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nX45 gcat1 gcat2 zcat312,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rrr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nolog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base(3)</w:t>
      </w:r>
    </w:p>
    <w:p w:rsidR="00A06D4E" w:rsidRPr="00A06D4E" w:rsidRDefault="00A06D4E" w:rsidP="00A06D4E">
      <w:pPr>
        <w:rPr>
          <w:rFonts w:ascii="Courier New" w:eastAsia="Times New Roman" w:hAnsi="Courier New" w:cs="Courier New"/>
          <w:b/>
          <w:sz w:val="20"/>
          <w:szCs w:val="20"/>
        </w:rPr>
      </w:pPr>
    </w:p>
    <w:p w:rsidR="00A06D4E" w:rsidRPr="00A06D4E" w:rsidRDefault="00A06D4E" w:rsidP="00A06D4E">
      <w:pPr>
        <w:rPr>
          <w:rFonts w:ascii="Courier New" w:eastAsia="Times New Roman" w:hAnsi="Courier New" w:cs="Courier New"/>
          <w:b/>
          <w:sz w:val="20"/>
          <w:szCs w:val="20"/>
        </w:rPr>
      </w:pPr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for any il4 il10: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mlogit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pdiycat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X4 gcat1 gcat2 zcat312,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rrr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nolog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base(3) \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mlogit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pdiycat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X5 gcat1 gcat2 zcat312,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rrr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nolog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base(3) \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mlogit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pdiycat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nX45 gcat1 gcat2 zcat312,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rrr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nolog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base(3)</w:t>
      </w:r>
    </w:p>
    <w:p w:rsidR="00A06D4E" w:rsidRPr="00A06D4E" w:rsidRDefault="00A06D4E" w:rsidP="00A06D4E">
      <w:pPr>
        <w:rPr>
          <w:rFonts w:eastAsia="Times New Roman"/>
        </w:rPr>
      </w:pPr>
    </w:p>
    <w:p w:rsidR="00A06D4E" w:rsidRPr="00A06D4E" w:rsidRDefault="00A06D4E" w:rsidP="00A06D4E">
      <w:pPr>
        <w:rPr>
          <w:rFonts w:eastAsia="Times New Roman"/>
        </w:rPr>
      </w:pPr>
      <w:r w:rsidRPr="00A06D4E">
        <w:rPr>
          <w:rFonts w:ascii="Courier New" w:eastAsia="Times New Roman" w:hAnsi="Courier New" w:cs="Courier New"/>
          <w:b/>
          <w:sz w:val="20"/>
          <w:szCs w:val="20"/>
        </w:rPr>
        <w:t>for any il4 il10: logistic hczcat24x1 X4 gcat1 gcat2 zcat312 \ logistic hczcat24x1 X5 gcat1 gcat2 zcat312 \ logistic hczcat24x1 nX45 gcat1 gcat2 zcat312</w:t>
      </w:r>
    </w:p>
    <w:p w:rsidR="00A06D4E" w:rsidRPr="00A06D4E" w:rsidRDefault="00A06D4E" w:rsidP="00A06D4E">
      <w:pPr>
        <w:rPr>
          <w:rFonts w:ascii="Courier New" w:eastAsia="Times New Roman" w:hAnsi="Courier New" w:cs="Courier New"/>
          <w:b/>
          <w:sz w:val="20"/>
          <w:szCs w:val="20"/>
        </w:rPr>
      </w:pPr>
    </w:p>
    <w:p w:rsidR="00A06D4E" w:rsidRPr="00A06D4E" w:rsidRDefault="00A06D4E" w:rsidP="00A06D4E">
      <w:pPr>
        <w:rPr>
          <w:rFonts w:ascii="Courier New" w:eastAsia="Times New Roman" w:hAnsi="Courier New" w:cs="Courier New"/>
          <w:b/>
          <w:u w:val="single"/>
        </w:rPr>
      </w:pPr>
      <w:r w:rsidRPr="00A06D4E">
        <w:rPr>
          <w:rFonts w:ascii="Courier New" w:eastAsia="Times New Roman" w:hAnsi="Courier New" w:cs="Courier New"/>
          <w:b/>
          <w:u w:val="single"/>
        </w:rPr>
        <w:t>Table 5</w:t>
      </w:r>
    </w:p>
    <w:p w:rsidR="00A06D4E" w:rsidRPr="00A06D4E" w:rsidRDefault="00A06D4E" w:rsidP="00A06D4E">
      <w:pPr>
        <w:rPr>
          <w:rFonts w:ascii="Courier New" w:eastAsia="MS Mincho" w:hAnsi="Courier New" w:cs="Courier New"/>
          <w:b/>
          <w:sz w:val="20"/>
          <w:szCs w:val="20"/>
          <w:lang w:eastAsia="ja-JP"/>
        </w:rPr>
      </w:pPr>
      <w:proofErr w:type="gram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replace</w:t>
      </w:r>
      <w:proofErr w:type="gram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diqzcat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=3 if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diqzcat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==4</w:t>
      </w:r>
    </w:p>
    <w:p w:rsidR="00A06D4E" w:rsidRPr="00A06D4E" w:rsidRDefault="00A06D4E" w:rsidP="00A06D4E">
      <w:pPr>
        <w:rPr>
          <w:rFonts w:ascii="Courier New" w:eastAsia="MS Mincho" w:hAnsi="Courier New" w:cs="Courier New"/>
          <w:b/>
          <w:sz w:val="20"/>
          <w:szCs w:val="20"/>
          <w:lang w:eastAsia="ja-JP"/>
        </w:rPr>
      </w:pPr>
      <w:proofErr w:type="gram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for</w:t>
      </w:r>
      <w:proofErr w:type="gram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var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wmzcat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aacombzcat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rscombzcat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inicombzcat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inscombzcat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ascombzcat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inncombzcat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awtotzcat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geozcat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vpcombzcat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listenzcat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oexprzcat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wreadgrzcat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pdgrzcat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spellgrzcat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numopgrzcat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: gen X1=0 if X &lt; . \ </w:t>
      </w:r>
      <w:proofErr w:type="gram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replace</w:t>
      </w:r>
      <w:proofErr w:type="gram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 X1=1 if X&lt;=2 </w:t>
      </w:r>
    </w:p>
    <w:p w:rsidR="00A06D4E" w:rsidRPr="00A06D4E" w:rsidRDefault="00A06D4E" w:rsidP="00A06D4E">
      <w:pPr>
        <w:rPr>
          <w:rFonts w:ascii="Courier New" w:eastAsia="Times New Roman" w:hAnsi="Courier New" w:cs="Courier New"/>
          <w:b/>
          <w:sz w:val="20"/>
          <w:szCs w:val="20"/>
        </w:rPr>
      </w:pPr>
    </w:p>
    <w:p w:rsidR="00A06D4E" w:rsidRPr="00A06D4E" w:rsidRDefault="00A06D4E" w:rsidP="00A06D4E">
      <w:pPr>
        <w:rPr>
          <w:rFonts w:ascii="Courier New" w:eastAsia="Times New Roman" w:hAnsi="Courier New" w:cs="Courier New"/>
          <w:b/>
          <w:sz w:val="20"/>
          <w:szCs w:val="20"/>
        </w:rPr>
      </w:pPr>
      <w:proofErr w:type="gramStart"/>
      <w:r w:rsidRPr="00A06D4E">
        <w:rPr>
          <w:rFonts w:ascii="Courier New" w:eastAsia="Times New Roman" w:hAnsi="Courier New" w:cs="Courier New"/>
          <w:b/>
          <w:sz w:val="20"/>
          <w:szCs w:val="20"/>
        </w:rPr>
        <w:t>save</w:t>
      </w:r>
      <w:proofErr w:type="gram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tmp,replace</w:t>
      </w:r>
      <w:proofErr w:type="spellEnd"/>
    </w:p>
    <w:p w:rsidR="00A06D4E" w:rsidRPr="00A06D4E" w:rsidRDefault="00A06D4E" w:rsidP="00A06D4E">
      <w:pPr>
        <w:rPr>
          <w:rFonts w:ascii="Courier New" w:eastAsia="MS Mincho" w:hAnsi="Courier New" w:cs="Courier New"/>
          <w:b/>
          <w:sz w:val="18"/>
          <w:szCs w:val="18"/>
          <w:lang w:eastAsia="ja-JP"/>
        </w:rPr>
      </w:pPr>
    </w:p>
    <w:p w:rsidR="00A06D4E" w:rsidRPr="00A06D4E" w:rsidRDefault="00A06D4E" w:rsidP="00A06D4E">
      <w:pPr>
        <w:rPr>
          <w:rFonts w:ascii="Courier New" w:eastAsia="Times New Roman" w:hAnsi="Courier New" w:cs="Courier New"/>
          <w:b/>
          <w:sz w:val="20"/>
          <w:szCs w:val="20"/>
        </w:rPr>
      </w:pPr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for any il4 il10: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mlogit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diqzcat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 X4 il84 gcat1 gcat2 zcat312,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rrr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nolog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 base(3) \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mlogit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diqzcat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 X5 il85 gcat1 gcat2 zcat312,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rrr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nolog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 base(3) \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mlogit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diqzcat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 nX45 nil845 gcat1 gcat2 zcat312,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rrr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nolog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 base(3)</w:t>
      </w:r>
    </w:p>
    <w:p w:rsidR="00A06D4E" w:rsidRPr="00A06D4E" w:rsidRDefault="00A06D4E" w:rsidP="00A06D4E">
      <w:pPr>
        <w:rPr>
          <w:rFonts w:ascii="Courier New" w:eastAsia="Times New Roman" w:hAnsi="Courier New" w:cs="Courier New"/>
          <w:b/>
          <w:sz w:val="20"/>
          <w:szCs w:val="20"/>
        </w:rPr>
      </w:pPr>
    </w:p>
    <w:p w:rsidR="00A06D4E" w:rsidRPr="00A06D4E" w:rsidRDefault="00A06D4E" w:rsidP="00A06D4E">
      <w:pPr>
        <w:rPr>
          <w:rFonts w:ascii="Courier New" w:eastAsia="Times New Roman" w:hAnsi="Courier New" w:cs="Courier New"/>
          <w:b/>
          <w:sz w:val="20"/>
          <w:szCs w:val="20"/>
        </w:rPr>
      </w:pPr>
      <w:proofErr w:type="gramStart"/>
      <w:r w:rsidRPr="00A06D4E">
        <w:rPr>
          <w:rFonts w:ascii="Courier New" w:eastAsia="Times New Roman" w:hAnsi="Courier New" w:cs="Courier New"/>
          <w:b/>
          <w:sz w:val="20"/>
          <w:szCs w:val="20"/>
        </w:rPr>
        <w:t>drop</w:t>
      </w:r>
      <w:proofErr w:type="gram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if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diqzcat</w:t>
      </w:r>
      <w:proofErr w:type="spellEnd"/>
      <w:r w:rsidRPr="00A06D4E">
        <w:rPr>
          <w:rFonts w:ascii="Courier New" w:eastAsia="Times New Roman" w:hAnsi="Courier New" w:cs="Courier New"/>
          <w:b/>
          <w:sz w:val="20"/>
          <w:szCs w:val="20"/>
        </w:rPr>
        <w:t>==1</w:t>
      </w:r>
    </w:p>
    <w:p w:rsidR="00A06D4E" w:rsidRPr="00A06D4E" w:rsidRDefault="00A06D4E" w:rsidP="00A06D4E">
      <w:pPr>
        <w:rPr>
          <w:rFonts w:ascii="Courier New" w:eastAsia="Times New Roman" w:hAnsi="Courier New" w:cs="Courier New"/>
          <w:b/>
          <w:sz w:val="20"/>
          <w:szCs w:val="20"/>
        </w:rPr>
      </w:pPr>
      <w:proofErr w:type="gramStart"/>
      <w:r w:rsidRPr="00A06D4E">
        <w:rPr>
          <w:rFonts w:ascii="Courier New" w:eastAsia="Times New Roman" w:hAnsi="Courier New" w:cs="Courier New"/>
          <w:b/>
          <w:sz w:val="20"/>
          <w:szCs w:val="20"/>
        </w:rPr>
        <w:t>save</w:t>
      </w:r>
      <w:proofErr w:type="gramEnd"/>
      <w:r w:rsidRPr="00A06D4E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A06D4E">
        <w:rPr>
          <w:rFonts w:ascii="Courier New" w:eastAsia="Times New Roman" w:hAnsi="Courier New" w:cs="Courier New"/>
          <w:b/>
          <w:sz w:val="20"/>
          <w:szCs w:val="20"/>
        </w:rPr>
        <w:t>tmp,replace</w:t>
      </w:r>
      <w:proofErr w:type="spellEnd"/>
    </w:p>
    <w:p w:rsidR="00A06D4E" w:rsidRPr="00A06D4E" w:rsidRDefault="00A06D4E" w:rsidP="00A06D4E">
      <w:pPr>
        <w:rPr>
          <w:rFonts w:ascii="Courier New" w:eastAsia="Times New Roman" w:hAnsi="Courier New" w:cs="Courier New"/>
          <w:b/>
          <w:sz w:val="20"/>
          <w:szCs w:val="20"/>
        </w:rPr>
      </w:pPr>
    </w:p>
    <w:p w:rsidR="00A06D4E" w:rsidRPr="00A06D4E" w:rsidRDefault="00A06D4E" w:rsidP="00A06D4E">
      <w:pPr>
        <w:rPr>
          <w:rFonts w:ascii="Courier New" w:eastAsia="Times New Roman" w:hAnsi="Courier New" w:cs="Courier New"/>
          <w:b/>
          <w:sz w:val="20"/>
          <w:szCs w:val="20"/>
        </w:rPr>
      </w:pPr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for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var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wmzcat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aacombzcat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rscombzcat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inicombzcat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inscombzcat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ascombzcat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inncombzcat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awtotzcat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geozcat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vpcombzcat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listenzcat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oexprzcat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wreadgrzcat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pdgrzcat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spellgrzcat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 </w:t>
      </w:r>
      <w:proofErr w:type="spellStart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numopgrzcat</w:t>
      </w:r>
      <w:proofErr w:type="spellEnd"/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 xml:space="preserve">: logistic X1 il44 il84 gcat1 gcat2 zcat312 \ logistic X1 il45 il85 gcat1 gcat2 zcat312 \ logistic X1 nil445 nil845 gcat1 gcat2 zcat312 \ logistic X1 </w:t>
      </w:r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lastRenderedPageBreak/>
        <w:t>il104 il84 gcat1 gcat2 zcat312 \ logistic X1 il105 il85 gcat1 gcat2 zcat312 \ logistic X1 nil1045 nil845 gcat1 gcat2 zcat312</w:t>
      </w:r>
    </w:p>
    <w:p w:rsidR="00A06D4E" w:rsidRPr="00A06D4E" w:rsidRDefault="00A06D4E" w:rsidP="00A06D4E">
      <w:pPr>
        <w:rPr>
          <w:rFonts w:ascii="Courier New" w:eastAsia="Times New Roman" w:hAnsi="Courier New" w:cs="Courier New"/>
          <w:b/>
          <w:sz w:val="20"/>
          <w:szCs w:val="20"/>
        </w:rPr>
      </w:pPr>
    </w:p>
    <w:p w:rsidR="00A06D4E" w:rsidRPr="00A06D4E" w:rsidRDefault="00A06D4E" w:rsidP="00A06D4E">
      <w:pPr>
        <w:rPr>
          <w:rFonts w:ascii="Courier New" w:eastAsia="Times New Roman" w:hAnsi="Courier New" w:cs="Courier New"/>
          <w:b/>
          <w:u w:val="single"/>
        </w:rPr>
      </w:pPr>
      <w:r w:rsidRPr="00A06D4E">
        <w:rPr>
          <w:rFonts w:ascii="Courier New" w:eastAsia="Times New Roman" w:hAnsi="Courier New" w:cs="Courier New"/>
          <w:b/>
          <w:u w:val="single"/>
        </w:rPr>
        <w:t>Table 6</w:t>
      </w:r>
    </w:p>
    <w:p w:rsidR="00A06D4E" w:rsidRPr="00A06D4E" w:rsidRDefault="00A06D4E" w:rsidP="00A06D4E">
      <w:pPr>
        <w:rPr>
          <w:rFonts w:eastAsia="Times New Roman"/>
          <w:b/>
        </w:rPr>
      </w:pPr>
    </w:p>
    <w:p w:rsidR="00A06D4E" w:rsidRPr="00A06D4E" w:rsidRDefault="00A06D4E" w:rsidP="00A06D4E">
      <w:pPr>
        <w:rPr>
          <w:rFonts w:ascii="Courier New" w:eastAsia="Calibri" w:hAnsi="Courier New" w:cs="Courier New"/>
          <w:b/>
          <w:sz w:val="20"/>
          <w:szCs w:val="18"/>
        </w:rPr>
      </w:pPr>
      <w:proofErr w:type="gramStart"/>
      <w:r w:rsidRPr="00A06D4E">
        <w:rPr>
          <w:rFonts w:ascii="Courier New" w:eastAsia="Calibri" w:hAnsi="Courier New" w:cs="Courier New"/>
          <w:b/>
          <w:sz w:val="20"/>
          <w:szCs w:val="18"/>
        </w:rPr>
        <w:t>for</w:t>
      </w:r>
      <w:proofErr w:type="gramEnd"/>
      <w:r w:rsidRPr="00A06D4E">
        <w:rPr>
          <w:rFonts w:ascii="Courier New" w:eastAsia="Calibri" w:hAnsi="Courier New" w:cs="Courier New"/>
          <w:b/>
          <w:sz w:val="20"/>
          <w:szCs w:val="18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sz w:val="20"/>
          <w:szCs w:val="18"/>
        </w:rPr>
        <w:t>var</w:t>
      </w:r>
      <w:proofErr w:type="spellEnd"/>
      <w:r w:rsidRPr="00A06D4E">
        <w:rPr>
          <w:rFonts w:ascii="Courier New" w:eastAsia="Calibri" w:hAnsi="Courier New" w:cs="Courier New"/>
          <w:b/>
          <w:sz w:val="20"/>
          <w:szCs w:val="18"/>
        </w:rPr>
        <w:t xml:space="preserve"> srst1cat srst2cat: replace X=0 if X==3 \ replace X=1 if X==2</w:t>
      </w:r>
    </w:p>
    <w:p w:rsidR="00A06D4E" w:rsidRPr="00A06D4E" w:rsidRDefault="00A06D4E" w:rsidP="00A06D4E">
      <w:pPr>
        <w:rPr>
          <w:rFonts w:ascii="Courier New" w:eastAsia="Calibri" w:hAnsi="Courier New" w:cs="Courier New"/>
          <w:b/>
          <w:sz w:val="20"/>
          <w:szCs w:val="18"/>
        </w:rPr>
      </w:pPr>
      <w:proofErr w:type="gramStart"/>
      <w:r w:rsidRPr="00A06D4E">
        <w:rPr>
          <w:rFonts w:ascii="Courier New" w:eastAsia="Calibri" w:hAnsi="Courier New" w:cs="Courier New"/>
          <w:b/>
          <w:sz w:val="20"/>
          <w:szCs w:val="18"/>
        </w:rPr>
        <w:t>for</w:t>
      </w:r>
      <w:proofErr w:type="gramEnd"/>
      <w:r w:rsidRPr="00A06D4E">
        <w:rPr>
          <w:rFonts w:ascii="Courier New" w:eastAsia="Calibri" w:hAnsi="Courier New" w:cs="Courier New"/>
          <w:b/>
          <w:sz w:val="20"/>
          <w:szCs w:val="18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sz w:val="20"/>
          <w:szCs w:val="18"/>
        </w:rPr>
        <w:t>var</w:t>
      </w:r>
      <w:proofErr w:type="spellEnd"/>
      <w:r w:rsidRPr="00A06D4E">
        <w:rPr>
          <w:rFonts w:ascii="Courier New" w:eastAsia="Calibri" w:hAnsi="Courier New" w:cs="Courier New"/>
          <w:b/>
          <w:sz w:val="20"/>
          <w:szCs w:val="18"/>
        </w:rPr>
        <w:t xml:space="preserve"> ccc9zcat: replace X=0 if X==3 | X==4 \ replace X=1 if X==2</w:t>
      </w:r>
    </w:p>
    <w:p w:rsidR="00A06D4E" w:rsidRPr="00A06D4E" w:rsidRDefault="00A06D4E" w:rsidP="00A06D4E">
      <w:pPr>
        <w:rPr>
          <w:rFonts w:ascii="Courier New" w:eastAsia="Calibri" w:hAnsi="Courier New" w:cs="Courier New"/>
          <w:b/>
          <w:sz w:val="20"/>
          <w:szCs w:val="18"/>
        </w:rPr>
      </w:pPr>
      <w:proofErr w:type="gramStart"/>
      <w:r w:rsidRPr="00A06D4E">
        <w:rPr>
          <w:rFonts w:ascii="Courier New" w:eastAsia="Calibri" w:hAnsi="Courier New" w:cs="Courier New"/>
          <w:b/>
          <w:sz w:val="20"/>
          <w:szCs w:val="18"/>
        </w:rPr>
        <w:t>save</w:t>
      </w:r>
      <w:proofErr w:type="gramEnd"/>
      <w:r w:rsidRPr="00A06D4E">
        <w:rPr>
          <w:rFonts w:ascii="Courier New" w:eastAsia="Calibri" w:hAnsi="Courier New" w:cs="Courier New"/>
          <w:b/>
          <w:sz w:val="20"/>
          <w:szCs w:val="18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sz w:val="20"/>
          <w:szCs w:val="18"/>
        </w:rPr>
        <w:t>tmp,replace</w:t>
      </w:r>
      <w:proofErr w:type="spellEnd"/>
    </w:p>
    <w:p w:rsidR="00A06D4E" w:rsidRPr="00A06D4E" w:rsidRDefault="00A06D4E" w:rsidP="00A06D4E">
      <w:pPr>
        <w:rPr>
          <w:rFonts w:ascii="Courier New" w:eastAsia="Calibri" w:hAnsi="Courier New" w:cs="Courier New"/>
          <w:b/>
          <w:sz w:val="20"/>
          <w:szCs w:val="18"/>
        </w:rPr>
      </w:pPr>
    </w:p>
    <w:p w:rsidR="00A06D4E" w:rsidRPr="00A06D4E" w:rsidRDefault="00A06D4E" w:rsidP="00A06D4E">
      <w:pPr>
        <w:rPr>
          <w:rFonts w:ascii="Courier New" w:eastAsia="MS Mincho" w:hAnsi="Courier New" w:cs="Courier New"/>
          <w:b/>
          <w:sz w:val="20"/>
          <w:szCs w:val="20"/>
          <w:lang w:eastAsia="ja-JP"/>
        </w:rPr>
      </w:pPr>
      <w:proofErr w:type="gramStart"/>
      <w:r w:rsidRPr="00A06D4E">
        <w:rPr>
          <w:rFonts w:ascii="Courier New" w:eastAsia="Calibri" w:hAnsi="Courier New" w:cs="Courier New"/>
          <w:b/>
          <w:sz w:val="20"/>
          <w:szCs w:val="18"/>
        </w:rPr>
        <w:t>for</w:t>
      </w:r>
      <w:proofErr w:type="gramEnd"/>
      <w:r w:rsidRPr="00A06D4E">
        <w:rPr>
          <w:rFonts w:ascii="Courier New" w:eastAsia="Calibri" w:hAnsi="Courier New" w:cs="Courier New"/>
          <w:b/>
          <w:sz w:val="20"/>
          <w:szCs w:val="18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sz w:val="20"/>
          <w:szCs w:val="18"/>
        </w:rPr>
        <w:t>var</w:t>
      </w:r>
      <w:proofErr w:type="spellEnd"/>
      <w:r w:rsidRPr="00A06D4E">
        <w:rPr>
          <w:rFonts w:ascii="Courier New" w:eastAsia="Calibri" w:hAnsi="Courier New" w:cs="Courier New"/>
          <w:b/>
          <w:sz w:val="20"/>
          <w:szCs w:val="18"/>
        </w:rPr>
        <w:t xml:space="preserve"> srst1cat srst2cat ccc9zcat </w:t>
      </w:r>
      <w:proofErr w:type="spellStart"/>
      <w:r w:rsidRPr="00A06D4E">
        <w:rPr>
          <w:rFonts w:ascii="Courier New" w:eastAsia="Calibri" w:hAnsi="Courier New" w:cs="Courier New"/>
          <w:b/>
          <w:sz w:val="20"/>
          <w:szCs w:val="18"/>
        </w:rPr>
        <w:t>scqpos</w:t>
      </w:r>
      <w:proofErr w:type="spellEnd"/>
      <w:r w:rsidRPr="00A06D4E">
        <w:rPr>
          <w:rFonts w:ascii="Courier New" w:eastAsia="Calibri" w:hAnsi="Courier New" w:cs="Courier New"/>
          <w:b/>
          <w:sz w:val="20"/>
          <w:szCs w:val="18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sz w:val="20"/>
          <w:szCs w:val="18"/>
        </w:rPr>
        <w:t>asd</w:t>
      </w:r>
      <w:proofErr w:type="spellEnd"/>
      <w:r w:rsidRPr="00A06D4E">
        <w:rPr>
          <w:rFonts w:ascii="Courier New" w:eastAsia="Calibri" w:hAnsi="Courier New" w:cs="Courier New"/>
          <w:b/>
          <w:sz w:val="20"/>
          <w:szCs w:val="18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sz w:val="20"/>
          <w:szCs w:val="18"/>
        </w:rPr>
        <w:t>adhdp</w:t>
      </w:r>
      <w:proofErr w:type="spellEnd"/>
      <w:r w:rsidRPr="00A06D4E">
        <w:rPr>
          <w:rFonts w:ascii="Courier New" w:eastAsia="Calibri" w:hAnsi="Courier New" w:cs="Courier New"/>
          <w:b/>
          <w:sz w:val="20"/>
          <w:szCs w:val="18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sz w:val="20"/>
          <w:szCs w:val="18"/>
        </w:rPr>
        <w:t>adhdt</w:t>
      </w:r>
      <w:proofErr w:type="spellEnd"/>
      <w:r w:rsidRPr="00A06D4E">
        <w:rPr>
          <w:rFonts w:ascii="Courier New" w:eastAsia="Calibri" w:hAnsi="Courier New" w:cs="Courier New"/>
          <w:b/>
          <w:sz w:val="20"/>
          <w:szCs w:val="18"/>
        </w:rPr>
        <w:t xml:space="preserve">: </w:t>
      </w:r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logistic X il44 il84 gcat1 gcat2 zcat312 \ logistic X il45 il85 gcat1 gcat2 zcat312 \ logistic X nil445 nil845 gcat1 gcat2 zcat312</w:t>
      </w:r>
    </w:p>
    <w:p w:rsidR="00A06D4E" w:rsidRPr="00A06D4E" w:rsidRDefault="00A06D4E" w:rsidP="00A06D4E">
      <w:pPr>
        <w:rPr>
          <w:rFonts w:ascii="Courier New" w:eastAsia="Calibri" w:hAnsi="Courier New" w:cs="Courier New"/>
          <w:b/>
          <w:sz w:val="20"/>
          <w:szCs w:val="18"/>
        </w:rPr>
      </w:pPr>
    </w:p>
    <w:p w:rsidR="00A06D4E" w:rsidRPr="00A06D4E" w:rsidRDefault="00A06D4E" w:rsidP="00A06D4E">
      <w:pPr>
        <w:rPr>
          <w:rFonts w:ascii="Courier New" w:eastAsia="MS Mincho" w:hAnsi="Courier New" w:cs="Courier New"/>
          <w:b/>
          <w:sz w:val="20"/>
          <w:szCs w:val="20"/>
          <w:lang w:eastAsia="ja-JP"/>
        </w:rPr>
      </w:pPr>
      <w:proofErr w:type="gramStart"/>
      <w:r w:rsidRPr="00A06D4E">
        <w:rPr>
          <w:rFonts w:ascii="Courier New" w:eastAsia="Calibri" w:hAnsi="Courier New" w:cs="Courier New"/>
          <w:b/>
          <w:sz w:val="20"/>
          <w:szCs w:val="18"/>
        </w:rPr>
        <w:t>for</w:t>
      </w:r>
      <w:proofErr w:type="gramEnd"/>
      <w:r w:rsidRPr="00A06D4E">
        <w:rPr>
          <w:rFonts w:ascii="Courier New" w:eastAsia="Calibri" w:hAnsi="Courier New" w:cs="Courier New"/>
          <w:b/>
          <w:sz w:val="20"/>
          <w:szCs w:val="18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sz w:val="20"/>
          <w:szCs w:val="18"/>
        </w:rPr>
        <w:t>var</w:t>
      </w:r>
      <w:proofErr w:type="spellEnd"/>
      <w:r w:rsidRPr="00A06D4E">
        <w:rPr>
          <w:rFonts w:ascii="Courier New" w:eastAsia="Calibri" w:hAnsi="Courier New" w:cs="Courier New"/>
          <w:b/>
          <w:sz w:val="20"/>
          <w:szCs w:val="18"/>
        </w:rPr>
        <w:t xml:space="preserve"> srst1cat srst2cat ccc9zcat </w:t>
      </w:r>
      <w:proofErr w:type="spellStart"/>
      <w:r w:rsidRPr="00A06D4E">
        <w:rPr>
          <w:rFonts w:ascii="Courier New" w:eastAsia="Calibri" w:hAnsi="Courier New" w:cs="Courier New"/>
          <w:b/>
          <w:sz w:val="20"/>
          <w:szCs w:val="18"/>
        </w:rPr>
        <w:t>scqpos</w:t>
      </w:r>
      <w:proofErr w:type="spellEnd"/>
      <w:r w:rsidRPr="00A06D4E">
        <w:rPr>
          <w:rFonts w:ascii="Courier New" w:eastAsia="Calibri" w:hAnsi="Courier New" w:cs="Courier New"/>
          <w:b/>
          <w:sz w:val="20"/>
          <w:szCs w:val="18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sz w:val="20"/>
          <w:szCs w:val="18"/>
        </w:rPr>
        <w:t>asd</w:t>
      </w:r>
      <w:proofErr w:type="spellEnd"/>
      <w:r w:rsidRPr="00A06D4E">
        <w:rPr>
          <w:rFonts w:ascii="Courier New" w:eastAsia="Calibri" w:hAnsi="Courier New" w:cs="Courier New"/>
          <w:b/>
          <w:sz w:val="20"/>
          <w:szCs w:val="18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sz w:val="20"/>
          <w:szCs w:val="18"/>
        </w:rPr>
        <w:t>adhdp</w:t>
      </w:r>
      <w:proofErr w:type="spellEnd"/>
      <w:r w:rsidRPr="00A06D4E">
        <w:rPr>
          <w:rFonts w:ascii="Courier New" w:eastAsia="Calibri" w:hAnsi="Courier New" w:cs="Courier New"/>
          <w:b/>
          <w:sz w:val="20"/>
          <w:szCs w:val="18"/>
        </w:rPr>
        <w:t xml:space="preserve"> </w:t>
      </w:r>
      <w:proofErr w:type="spellStart"/>
      <w:r w:rsidRPr="00A06D4E">
        <w:rPr>
          <w:rFonts w:ascii="Courier New" w:eastAsia="Calibri" w:hAnsi="Courier New" w:cs="Courier New"/>
          <w:b/>
          <w:sz w:val="20"/>
          <w:szCs w:val="18"/>
        </w:rPr>
        <w:t>adhdt</w:t>
      </w:r>
      <w:proofErr w:type="spellEnd"/>
      <w:r w:rsidRPr="00A06D4E">
        <w:rPr>
          <w:rFonts w:ascii="Courier New" w:eastAsia="Calibri" w:hAnsi="Courier New" w:cs="Courier New"/>
          <w:b/>
          <w:sz w:val="20"/>
          <w:szCs w:val="18"/>
        </w:rPr>
        <w:t xml:space="preserve">: </w:t>
      </w:r>
      <w:r w:rsidRPr="00A06D4E">
        <w:rPr>
          <w:rFonts w:ascii="Courier New" w:eastAsia="MS Mincho" w:hAnsi="Courier New" w:cs="Courier New"/>
          <w:b/>
          <w:sz w:val="20"/>
          <w:szCs w:val="20"/>
          <w:lang w:eastAsia="ja-JP"/>
        </w:rPr>
        <w:t>logistic X il104 il84 gcat1 gcat2 zcat312 \ logistic X il105 il85 gcat1 gcat2 zcat312 \ logistic X nil1045 nil845 gcat1 gcat2 zcat312</w:t>
      </w:r>
      <w:r w:rsidRPr="00A06D4E">
        <w:rPr>
          <w:rFonts w:eastAsia="Times New Roman"/>
        </w:rPr>
        <w:t xml:space="preserve"> </w:t>
      </w:r>
    </w:p>
    <w:p w:rsidR="00A06D4E" w:rsidRDefault="00A06D4E"/>
    <w:sectPr w:rsidR="00A06D4E" w:rsidSect="00A06D4E">
      <w:headerReference w:type="default" r:id="rId8"/>
      <w:pgSz w:w="12240" w:h="15840" w:code="1"/>
      <w:pgMar w:top="144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43A" w:rsidRDefault="002A343A">
      <w:r>
        <w:separator/>
      </w:r>
    </w:p>
  </w:endnote>
  <w:endnote w:type="continuationSeparator" w:id="0">
    <w:p w:rsidR="002A343A" w:rsidRDefault="002A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43A" w:rsidRDefault="002A343A">
      <w:r>
        <w:separator/>
      </w:r>
    </w:p>
  </w:footnote>
  <w:footnote w:type="continuationSeparator" w:id="0">
    <w:p w:rsidR="002A343A" w:rsidRDefault="002A3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826" w:rsidRPr="00427CC3" w:rsidRDefault="00737826" w:rsidP="00A06D4E">
    <w:pPr>
      <w:pStyle w:val="Header"/>
      <w:jc w:val="right"/>
      <w:rPr>
        <w:sz w:val="20"/>
        <w:szCs w:val="20"/>
      </w:rPr>
    </w:pPr>
    <w:proofErr w:type="gramStart"/>
    <w:r w:rsidRPr="00427CC3">
      <w:rPr>
        <w:sz w:val="20"/>
        <w:szCs w:val="20"/>
      </w:rPr>
      <w:t>elgan2\</w:t>
    </w:r>
    <w:proofErr w:type="spellStart"/>
    <w:r w:rsidRPr="00427CC3">
      <w:rPr>
        <w:sz w:val="20"/>
        <w:szCs w:val="20"/>
      </w:rPr>
      <w:t>ms</w:t>
    </w:r>
    <w:proofErr w:type="spellEnd"/>
    <w:r w:rsidRPr="00427CC3">
      <w:rPr>
        <w:sz w:val="20"/>
        <w:szCs w:val="20"/>
      </w:rPr>
      <w:t>\proteins\IL4-IL10\IL410MS17-0609</w:t>
    </w:r>
    <w:proofErr w:type="gramEnd"/>
    <w:r w:rsidRPr="00427CC3">
      <w:rPr>
        <w:sz w:val="20"/>
        <w:szCs w:val="20"/>
      </w:rPr>
      <w:t xml:space="preserve"> </w:t>
    </w:r>
    <w:r w:rsidRPr="00427CC3">
      <w:rPr>
        <w:sz w:val="20"/>
        <w:szCs w:val="20"/>
      </w:rPr>
      <w:fldChar w:fldCharType="begin"/>
    </w:r>
    <w:r w:rsidRPr="00427CC3">
      <w:rPr>
        <w:sz w:val="20"/>
        <w:szCs w:val="20"/>
      </w:rPr>
      <w:instrText xml:space="preserve"> PAGE  \* Arabic  \* MERGEFORMAT </w:instrText>
    </w:r>
    <w:r w:rsidRPr="00427CC3">
      <w:rPr>
        <w:sz w:val="20"/>
        <w:szCs w:val="20"/>
      </w:rPr>
      <w:fldChar w:fldCharType="separate"/>
    </w:r>
    <w:r w:rsidR="00F24260">
      <w:rPr>
        <w:noProof/>
        <w:sz w:val="20"/>
        <w:szCs w:val="20"/>
      </w:rPr>
      <w:t>3</w:t>
    </w:r>
    <w:r w:rsidRPr="00427CC3">
      <w:rPr>
        <w:sz w:val="20"/>
        <w:szCs w:val="20"/>
      </w:rPr>
      <w:fldChar w:fldCharType="end"/>
    </w:r>
    <w:r w:rsidRPr="00427CC3">
      <w:rPr>
        <w:sz w:val="20"/>
        <w:szCs w:val="20"/>
      </w:rPr>
      <w:t xml:space="preserve"> of </w:t>
    </w:r>
    <w:r w:rsidRPr="00427CC3">
      <w:rPr>
        <w:sz w:val="20"/>
        <w:szCs w:val="20"/>
      </w:rPr>
      <w:fldChar w:fldCharType="begin"/>
    </w:r>
    <w:r w:rsidRPr="00427CC3">
      <w:rPr>
        <w:sz w:val="20"/>
        <w:szCs w:val="20"/>
      </w:rPr>
      <w:instrText xml:space="preserve"> NUMPAGES  \* Arabic  \* MERGEFORMAT </w:instrText>
    </w:r>
    <w:r w:rsidRPr="00427CC3">
      <w:rPr>
        <w:sz w:val="20"/>
        <w:szCs w:val="20"/>
      </w:rPr>
      <w:fldChar w:fldCharType="separate"/>
    </w:r>
    <w:r w:rsidR="00F24260">
      <w:rPr>
        <w:noProof/>
        <w:sz w:val="20"/>
        <w:szCs w:val="20"/>
      </w:rPr>
      <w:t>5</w:t>
    </w:r>
    <w:r w:rsidRPr="00427CC3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24BAB"/>
    <w:multiLevelType w:val="hybridMultilevel"/>
    <w:tmpl w:val="522002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C2930"/>
    <w:multiLevelType w:val="hybridMultilevel"/>
    <w:tmpl w:val="872E8574"/>
    <w:lvl w:ilvl="0" w:tplc="4134EAA8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4E"/>
    <w:rsid w:val="00047027"/>
    <w:rsid w:val="0006396F"/>
    <w:rsid w:val="000669CD"/>
    <w:rsid w:val="000A1FA0"/>
    <w:rsid w:val="000B1A18"/>
    <w:rsid w:val="000E586F"/>
    <w:rsid w:val="001C6A6C"/>
    <w:rsid w:val="001D6EFA"/>
    <w:rsid w:val="002071A2"/>
    <w:rsid w:val="00216EB4"/>
    <w:rsid w:val="00293478"/>
    <w:rsid w:val="0029798C"/>
    <w:rsid w:val="002A343A"/>
    <w:rsid w:val="002B3A27"/>
    <w:rsid w:val="004D3DC7"/>
    <w:rsid w:val="004F1B9B"/>
    <w:rsid w:val="0055235E"/>
    <w:rsid w:val="00593F83"/>
    <w:rsid w:val="006350A5"/>
    <w:rsid w:val="00663FE9"/>
    <w:rsid w:val="006E1A13"/>
    <w:rsid w:val="006E6457"/>
    <w:rsid w:val="00720E36"/>
    <w:rsid w:val="007377FD"/>
    <w:rsid w:val="00737826"/>
    <w:rsid w:val="007B195E"/>
    <w:rsid w:val="00800F61"/>
    <w:rsid w:val="00870484"/>
    <w:rsid w:val="008C1389"/>
    <w:rsid w:val="008D19CA"/>
    <w:rsid w:val="00923032"/>
    <w:rsid w:val="00A06D4E"/>
    <w:rsid w:val="00B00384"/>
    <w:rsid w:val="00B22E01"/>
    <w:rsid w:val="00B56C84"/>
    <w:rsid w:val="00B6119B"/>
    <w:rsid w:val="00B6377E"/>
    <w:rsid w:val="00C8791A"/>
    <w:rsid w:val="00DB74DC"/>
    <w:rsid w:val="00E21F7A"/>
    <w:rsid w:val="00E22139"/>
    <w:rsid w:val="00E74892"/>
    <w:rsid w:val="00F24260"/>
    <w:rsid w:val="00F34FE3"/>
    <w:rsid w:val="00F7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06D4E"/>
  </w:style>
  <w:style w:type="character" w:styleId="Hyperlink">
    <w:name w:val="Hyperlink"/>
    <w:basedOn w:val="DefaultParagraphFont"/>
    <w:uiPriority w:val="99"/>
    <w:unhideWhenUsed/>
    <w:rsid w:val="00A06D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6D4E"/>
    <w:pPr>
      <w:ind w:left="720"/>
      <w:contextualSpacing/>
    </w:pPr>
    <w:rPr>
      <w:rFonts w:eastAsia="Times New Roman"/>
    </w:rPr>
  </w:style>
  <w:style w:type="numbering" w:customStyle="1" w:styleId="NoList11">
    <w:name w:val="No List11"/>
    <w:next w:val="NoList"/>
    <w:uiPriority w:val="99"/>
    <w:semiHidden/>
    <w:unhideWhenUsed/>
    <w:rsid w:val="00A06D4E"/>
  </w:style>
  <w:style w:type="numbering" w:customStyle="1" w:styleId="NoList111">
    <w:name w:val="No List111"/>
    <w:next w:val="NoList"/>
    <w:uiPriority w:val="99"/>
    <w:semiHidden/>
    <w:unhideWhenUsed/>
    <w:rsid w:val="00A06D4E"/>
  </w:style>
  <w:style w:type="paragraph" w:styleId="Header">
    <w:name w:val="header"/>
    <w:basedOn w:val="Normal"/>
    <w:link w:val="HeaderChar"/>
    <w:uiPriority w:val="99"/>
    <w:unhideWhenUsed/>
    <w:rsid w:val="00A06D4E"/>
    <w:pPr>
      <w:tabs>
        <w:tab w:val="center" w:pos="4680"/>
        <w:tab w:val="right" w:pos="9360"/>
      </w:tabs>
    </w:pPr>
    <w:rPr>
      <w:rFonts w:eastAsia="Times New Roman" w:cs="Times New Roman"/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A06D4E"/>
    <w:rPr>
      <w:rFonts w:eastAsia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6D4E"/>
    <w:pPr>
      <w:tabs>
        <w:tab w:val="center" w:pos="4680"/>
        <w:tab w:val="right" w:pos="9360"/>
      </w:tabs>
    </w:pPr>
    <w:rPr>
      <w:rFonts w:eastAsia="Times New Roman" w:cs="Times New Roman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A06D4E"/>
    <w:rPr>
      <w:rFonts w:eastAsia="Times New Roman" w:cs="Times New Roman"/>
      <w:color w:val="000000"/>
    </w:rPr>
  </w:style>
  <w:style w:type="table" w:styleId="TableGrid">
    <w:name w:val="Table Grid"/>
    <w:basedOn w:val="TableNormal"/>
    <w:uiPriority w:val="59"/>
    <w:rsid w:val="00A06D4E"/>
    <w:pPr>
      <w:ind w:left="36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6D4E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D4E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pple-converted-space">
    <w:name w:val="apple-converted-space"/>
    <w:basedOn w:val="DefaultParagraphFont"/>
    <w:rsid w:val="00A06D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06D4E"/>
  </w:style>
  <w:style w:type="character" w:styleId="Hyperlink">
    <w:name w:val="Hyperlink"/>
    <w:basedOn w:val="DefaultParagraphFont"/>
    <w:uiPriority w:val="99"/>
    <w:unhideWhenUsed/>
    <w:rsid w:val="00A06D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6D4E"/>
    <w:pPr>
      <w:ind w:left="720"/>
      <w:contextualSpacing/>
    </w:pPr>
    <w:rPr>
      <w:rFonts w:eastAsia="Times New Roman"/>
    </w:rPr>
  </w:style>
  <w:style w:type="numbering" w:customStyle="1" w:styleId="NoList11">
    <w:name w:val="No List11"/>
    <w:next w:val="NoList"/>
    <w:uiPriority w:val="99"/>
    <w:semiHidden/>
    <w:unhideWhenUsed/>
    <w:rsid w:val="00A06D4E"/>
  </w:style>
  <w:style w:type="numbering" w:customStyle="1" w:styleId="NoList111">
    <w:name w:val="No List111"/>
    <w:next w:val="NoList"/>
    <w:uiPriority w:val="99"/>
    <w:semiHidden/>
    <w:unhideWhenUsed/>
    <w:rsid w:val="00A06D4E"/>
  </w:style>
  <w:style w:type="paragraph" w:styleId="Header">
    <w:name w:val="header"/>
    <w:basedOn w:val="Normal"/>
    <w:link w:val="HeaderChar"/>
    <w:uiPriority w:val="99"/>
    <w:unhideWhenUsed/>
    <w:rsid w:val="00A06D4E"/>
    <w:pPr>
      <w:tabs>
        <w:tab w:val="center" w:pos="4680"/>
        <w:tab w:val="right" w:pos="9360"/>
      </w:tabs>
    </w:pPr>
    <w:rPr>
      <w:rFonts w:eastAsia="Times New Roman" w:cs="Times New Roman"/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A06D4E"/>
    <w:rPr>
      <w:rFonts w:eastAsia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6D4E"/>
    <w:pPr>
      <w:tabs>
        <w:tab w:val="center" w:pos="4680"/>
        <w:tab w:val="right" w:pos="9360"/>
      </w:tabs>
    </w:pPr>
    <w:rPr>
      <w:rFonts w:eastAsia="Times New Roman" w:cs="Times New Roman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A06D4E"/>
    <w:rPr>
      <w:rFonts w:eastAsia="Times New Roman" w:cs="Times New Roman"/>
      <w:color w:val="000000"/>
    </w:rPr>
  </w:style>
  <w:style w:type="table" w:styleId="TableGrid">
    <w:name w:val="Table Grid"/>
    <w:basedOn w:val="TableNormal"/>
    <w:uiPriority w:val="59"/>
    <w:rsid w:val="00A06D4E"/>
    <w:pPr>
      <w:ind w:left="36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6D4E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D4E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pple-converted-space">
    <w:name w:val="apple-converted-space"/>
    <w:basedOn w:val="DefaultParagraphFont"/>
    <w:rsid w:val="00A06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Leviton, Alan</dc:creator>
  <cp:lastModifiedBy>Alan Leviton</cp:lastModifiedBy>
  <cp:revision>2</cp:revision>
  <dcterms:created xsi:type="dcterms:W3CDTF">2018-01-08T01:09:00Z</dcterms:created>
  <dcterms:modified xsi:type="dcterms:W3CDTF">2018-01-08T01:09:00Z</dcterms:modified>
</cp:coreProperties>
</file>