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pPr w:leftFromText="180" w:rightFromText="180" w:vertAnchor="page" w:horzAnchor="margin" w:tblpY="1118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800"/>
        <w:gridCol w:w="1980"/>
        <w:gridCol w:w="1710"/>
        <w:gridCol w:w="1800"/>
      </w:tblGrid>
      <w:tr w:rsidR="00617A4E" w:rsidRPr="00617A4E" w:rsidTr="00617A4E">
        <w:tc>
          <w:tcPr>
            <w:tcW w:w="3168" w:type="dxa"/>
            <w:vMerge w:val="restart"/>
            <w:vAlign w:val="bottom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bookmarkStart w:id="0" w:name="_GoBack"/>
            <w:bookmarkEnd w:id="0"/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Dietary Nutrients</w:t>
            </w:r>
          </w:p>
        </w:tc>
        <w:tc>
          <w:tcPr>
            <w:tcW w:w="9270" w:type="dxa"/>
            <w:gridSpan w:val="5"/>
          </w:tcPr>
          <w:p w:rsidR="00617A4E" w:rsidRPr="00617A4E" w:rsidRDefault="00617A4E" w:rsidP="00617A4E">
            <w:pPr>
              <w:jc w:val="center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DASH Accordance Score</w:t>
            </w:r>
          </w:p>
        </w:tc>
      </w:tr>
      <w:tr w:rsidR="00617A4E" w:rsidRPr="00617A4E" w:rsidTr="00617A4E">
        <w:tc>
          <w:tcPr>
            <w:tcW w:w="3168" w:type="dxa"/>
            <w:vMerge/>
            <w:vAlign w:val="bottom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9270" w:type="dxa"/>
            <w:gridSpan w:val="5"/>
          </w:tcPr>
          <w:p w:rsidR="00617A4E" w:rsidRPr="00617A4E" w:rsidRDefault="00617A4E" w:rsidP="00617A4E">
            <w:pPr>
              <w:jc w:val="center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Relative Hazard (95% CI)</w:t>
            </w:r>
          </w:p>
        </w:tc>
      </w:tr>
      <w:tr w:rsidR="00617A4E" w:rsidRPr="00617A4E" w:rsidTr="00617A4E">
        <w:tc>
          <w:tcPr>
            <w:tcW w:w="3168" w:type="dxa"/>
            <w:vMerge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1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2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3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4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5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Baseline Model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</w:rPr>
              <w:t>1.72 (1.10-2.71)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</w:rPr>
              <w:t>2.22 (1.14-4.13)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</w:rPr>
              <w:t>1.20 (0.61-1.80)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</w:rPr>
              <w:t>1.09 (0.70-1.74)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+Fiber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1.77 (1.13-2.77)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2.18 (1.15-4.13)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0.84 (0.46-1.54)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1.17 (0.85-2.10)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+Potassium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0.65 (0.38-1.11)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0.55 (0.26-1.14)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0.38 (0.21-0.72)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0.19 (0.09-0.39)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+Magnesium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0.71 (0.42-1.21)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0.93 (0.47-1.82)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0.28 (0.14-0.57)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0.20 (0.09-0.43)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+Sodium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1.57 (1.00-2.47)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2.05 (1.08-3.89)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0.91 (0.50-1.64)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1.59 (0.99-2.54)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+Calcium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1.67 (1.05-2.66)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2.11 (1.09-4.07)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0.80 (0.43-1.47)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1.50 (0.89-2.51)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+Protein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1.24 (0.77-1.98)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1.26 (0.64-2.49)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0.92 (0.51-1.68)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1.07 (0.66-1.75)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+Cholesterol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1.66 (1.07-2.59)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1.78 (0.90-3.51)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0.94 (0.50-1.74)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1.77 (1.10-2.87)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+Saturated Fat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1.65 (1.06-2.58)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2.07 (1.08-3.95)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0.73 (0.39-1.37)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1.29 (0.76-2.19)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+Trans Fat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1.77 (1.12-2.78)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2.27 (1.19-4.35)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0.91 (0.47-1.75)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1.78 (1.03-3.11)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  <w:tr w:rsidR="00617A4E" w:rsidRPr="00617A4E" w:rsidTr="00617A4E">
        <w:tc>
          <w:tcPr>
            <w:tcW w:w="3168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+Dietary Acid Load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1.28 (0.80-2.04)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1.36 (0.69-2.67)</w:t>
            </w:r>
          </w:p>
        </w:tc>
        <w:tc>
          <w:tcPr>
            <w:tcW w:w="198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0.81 (0.45-1.46)</w:t>
            </w:r>
          </w:p>
        </w:tc>
        <w:tc>
          <w:tcPr>
            <w:tcW w:w="171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0.67 (0.39-1.18)</w:t>
            </w:r>
          </w:p>
        </w:tc>
        <w:tc>
          <w:tcPr>
            <w:tcW w:w="1800" w:type="dxa"/>
          </w:tcPr>
          <w:p w:rsidR="00617A4E" w:rsidRPr="00617A4E" w:rsidRDefault="00617A4E" w:rsidP="00617A4E">
            <w:pP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617A4E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</w:tr>
    </w:tbl>
    <w:p w:rsidR="009C5CDF" w:rsidRDefault="00F45208"/>
    <w:sectPr w:rsidR="009C5CDF" w:rsidSect="00617A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E"/>
    <w:rsid w:val="00617A4E"/>
    <w:rsid w:val="008E6981"/>
    <w:rsid w:val="00CF1C9C"/>
    <w:rsid w:val="00F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DC8D7-B26B-4308-93ED-267F320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61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Tanushree</dc:creator>
  <cp:keywords/>
  <dc:description/>
  <cp:lastModifiedBy>Burrows, Nilka Rios (CDC/DDNID/NCCDPHP/DDT)</cp:lastModifiedBy>
  <cp:revision>2</cp:revision>
  <dcterms:created xsi:type="dcterms:W3CDTF">2019-06-24T17:13:00Z</dcterms:created>
  <dcterms:modified xsi:type="dcterms:W3CDTF">2019-06-24T17:13:00Z</dcterms:modified>
</cp:coreProperties>
</file>