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42073" w14:textId="52D418A2" w:rsidR="00A77ACB" w:rsidRPr="00AF0C65" w:rsidRDefault="00D77509" w:rsidP="00A77ACB">
      <w:pPr>
        <w:spacing w:after="0" w:line="480" w:lineRule="auto"/>
        <w:rPr>
          <w:rFonts w:ascii="Times New Roman" w:hAnsi="Times New Roman" w:cs="Times New Roman"/>
          <w:b/>
          <w:vertAlign w:val="superscript"/>
        </w:rPr>
      </w:pPr>
      <w:bookmarkStart w:id="0" w:name="_GoBack"/>
      <w:bookmarkEnd w:id="0"/>
      <w:proofErr w:type="spellStart"/>
      <w:r w:rsidRPr="00AF0C65">
        <w:rPr>
          <w:rFonts w:ascii="Times New Roman" w:hAnsi="Times New Roman" w:cs="Times New Roman"/>
          <w:b/>
        </w:rPr>
        <w:t>Supplement</w:t>
      </w:r>
      <w:r>
        <w:rPr>
          <w:rFonts w:ascii="Times New Roman" w:hAnsi="Times New Roman" w:cs="Times New Roman"/>
          <w:b/>
        </w:rPr>
        <w:t>ary</w:t>
      </w:r>
      <w:r w:rsidR="00A77ACB" w:rsidRPr="00AF0C65">
        <w:rPr>
          <w:rFonts w:ascii="Times New Roman" w:hAnsi="Times New Roman" w:cs="Times New Roman"/>
          <w:b/>
        </w:rPr>
        <w:t>Table</w:t>
      </w:r>
      <w:proofErr w:type="spellEnd"/>
      <w:r w:rsidR="00A77ACB" w:rsidRPr="00AF0C65">
        <w:rPr>
          <w:rFonts w:ascii="Times New Roman" w:hAnsi="Times New Roman" w:cs="Times New Roman"/>
          <w:b/>
        </w:rPr>
        <w:t xml:space="preserve"> 1.  Measles importations per million travelers to and from the United States by world region, 2001‒2016</w:t>
      </w:r>
      <w:r w:rsidR="00A77ACB" w:rsidRPr="00AF0C65">
        <w:rPr>
          <w:rFonts w:ascii="Times New Roman" w:hAnsi="Times New Roman" w:cs="Times New Roman"/>
          <w:b/>
          <w:vertAlign w:val="superscript"/>
        </w:rPr>
        <w:t>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1712"/>
        <w:gridCol w:w="1746"/>
        <w:gridCol w:w="1941"/>
        <w:gridCol w:w="2864"/>
      </w:tblGrid>
      <w:tr w:rsidR="00A77ACB" w:rsidRPr="00AA63E4" w14:paraId="6D24A5DA" w14:textId="77777777" w:rsidTr="004736C0">
        <w:trPr>
          <w:trHeight w:val="300"/>
        </w:trPr>
        <w:tc>
          <w:tcPr>
            <w:tcW w:w="897" w:type="pct"/>
            <w:shd w:val="clear" w:color="auto" w:fill="auto"/>
            <w:noWrap/>
            <w:vAlign w:val="bottom"/>
            <w:hideMark/>
          </w:tcPr>
          <w:p w14:paraId="5EADB7F0" w14:textId="77777777" w:rsidR="00A77ACB" w:rsidRPr="00AA63E4" w:rsidRDefault="00A77ACB" w:rsidP="0047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63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World </w:t>
            </w:r>
            <w:proofErr w:type="spellStart"/>
            <w:r w:rsidRPr="00AA63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Region</w:t>
            </w:r>
            <w:r w:rsidRPr="00AA63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49765C10" w14:textId="77777777" w:rsidR="00A77ACB" w:rsidRPr="00AA63E4" w:rsidRDefault="00A77ACB" w:rsidP="0047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63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Imported </w:t>
            </w:r>
          </w:p>
          <w:p w14:paraId="5CB69E8A" w14:textId="77777777" w:rsidR="00A77ACB" w:rsidRPr="00AA63E4" w:rsidRDefault="00A77ACB" w:rsidP="0047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63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cases, </w:t>
            </w:r>
          </w:p>
          <w:p w14:paraId="64ECEDF8" w14:textId="77777777" w:rsidR="00A77ACB" w:rsidRPr="00AA63E4" w:rsidRDefault="00A77ACB" w:rsidP="0047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63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867" w:type="pct"/>
            <w:vAlign w:val="bottom"/>
          </w:tcPr>
          <w:p w14:paraId="70723B20" w14:textId="77777777" w:rsidR="00A77ACB" w:rsidRPr="00AA63E4" w:rsidRDefault="00A77ACB" w:rsidP="0047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63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Number of </w:t>
            </w:r>
            <w:proofErr w:type="spellStart"/>
            <w:r w:rsidRPr="00AA63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travelers</w:t>
            </w:r>
            <w:r w:rsidRPr="00AA63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964" w:type="pct"/>
            <w:vAlign w:val="bottom"/>
          </w:tcPr>
          <w:p w14:paraId="69533A60" w14:textId="77777777" w:rsidR="00A77ACB" w:rsidRPr="00AA63E4" w:rsidRDefault="00A77ACB" w:rsidP="0047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63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Rate per million travelers</w:t>
            </w:r>
          </w:p>
        </w:tc>
        <w:tc>
          <w:tcPr>
            <w:tcW w:w="1422" w:type="pct"/>
            <w:shd w:val="clear" w:color="auto" w:fill="auto"/>
            <w:vAlign w:val="bottom"/>
          </w:tcPr>
          <w:p w14:paraId="38F3698A" w14:textId="77777777" w:rsidR="00A77ACB" w:rsidRPr="00AA63E4" w:rsidRDefault="00A77ACB" w:rsidP="0047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AA63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Median measles incidence per million </w:t>
            </w:r>
            <w:proofErr w:type="spellStart"/>
            <w:r w:rsidRPr="00AA63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population</w:t>
            </w:r>
            <w:r w:rsidRPr="00AA63E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d</w:t>
            </w:r>
            <w:proofErr w:type="spellEnd"/>
          </w:p>
        </w:tc>
      </w:tr>
      <w:tr w:rsidR="00A77ACB" w:rsidRPr="00AA63E4" w14:paraId="443CC542" w14:textId="77777777" w:rsidTr="004736C0">
        <w:trPr>
          <w:trHeight w:val="298"/>
        </w:trPr>
        <w:tc>
          <w:tcPr>
            <w:tcW w:w="897" w:type="pct"/>
            <w:shd w:val="clear" w:color="auto" w:fill="auto"/>
            <w:noWrap/>
            <w:vAlign w:val="bottom"/>
          </w:tcPr>
          <w:p w14:paraId="31FB8A6B" w14:textId="77777777" w:rsidR="00A77ACB" w:rsidRPr="00AA63E4" w:rsidRDefault="00A77ACB" w:rsidP="00473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Africa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14:paraId="19F9E5D8" w14:textId="77777777" w:rsidR="00A77ACB" w:rsidRPr="00AA63E4" w:rsidRDefault="00A77ACB" w:rsidP="0047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(7)</w:t>
            </w:r>
          </w:p>
        </w:tc>
        <w:tc>
          <w:tcPr>
            <w:tcW w:w="867" w:type="pct"/>
            <w:vAlign w:val="center"/>
          </w:tcPr>
          <w:p w14:paraId="22F34113" w14:textId="77777777" w:rsidR="00A77ACB" w:rsidRPr="00AA63E4" w:rsidRDefault="00A77ACB" w:rsidP="0047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3E4">
              <w:rPr>
                <w:rFonts w:ascii="Times New Roman" w:hAnsi="Times New Roman" w:cs="Times New Roman"/>
                <w:sz w:val="20"/>
                <w:szCs w:val="20"/>
              </w:rPr>
              <w:t>17,921,647</w:t>
            </w:r>
          </w:p>
        </w:tc>
        <w:tc>
          <w:tcPr>
            <w:tcW w:w="964" w:type="pct"/>
            <w:vAlign w:val="center"/>
          </w:tcPr>
          <w:p w14:paraId="691432D1" w14:textId="77777777" w:rsidR="00A77ACB" w:rsidRPr="00AA63E4" w:rsidRDefault="00A77ACB" w:rsidP="0047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63E4"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</w:tc>
        <w:tc>
          <w:tcPr>
            <w:tcW w:w="1422" w:type="pct"/>
            <w:shd w:val="clear" w:color="auto" w:fill="auto"/>
            <w:vAlign w:val="center"/>
          </w:tcPr>
          <w:p w14:paraId="46EE6F9D" w14:textId="77777777" w:rsidR="00A77ACB" w:rsidRPr="00AA63E4" w:rsidRDefault="00A77ACB" w:rsidP="0047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A63E4">
              <w:rPr>
                <w:rFonts w:ascii="Times New Roman" w:eastAsia="Times New Roman" w:hAnsi="Times New Roman" w:cs="Times New Roman"/>
                <w:sz w:val="20"/>
                <w:szCs w:val="20"/>
              </w:rPr>
              <w:t>148.28 (33.94–657.99)</w:t>
            </w:r>
          </w:p>
        </w:tc>
      </w:tr>
      <w:tr w:rsidR="00A77ACB" w:rsidRPr="00AA63E4" w14:paraId="2614BCF5" w14:textId="77777777" w:rsidTr="004736C0">
        <w:trPr>
          <w:trHeight w:val="298"/>
        </w:trPr>
        <w:tc>
          <w:tcPr>
            <w:tcW w:w="897" w:type="pct"/>
            <w:shd w:val="clear" w:color="auto" w:fill="auto"/>
            <w:noWrap/>
            <w:vAlign w:val="bottom"/>
          </w:tcPr>
          <w:p w14:paraId="6A684C0A" w14:textId="77777777" w:rsidR="00A77ACB" w:rsidRPr="00AA63E4" w:rsidRDefault="00A77ACB" w:rsidP="0047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3E4">
              <w:rPr>
                <w:rFonts w:ascii="Times New Roman" w:eastAsia="Times New Roman" w:hAnsi="Times New Roman" w:cs="Times New Roman"/>
                <w:sz w:val="20"/>
                <w:szCs w:val="20"/>
              </w:rPr>
              <w:t>Asia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14:paraId="3E3A1E62" w14:textId="77777777" w:rsidR="00A77ACB" w:rsidRPr="00AA63E4" w:rsidRDefault="00A77ACB" w:rsidP="0047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3E4">
              <w:rPr>
                <w:rFonts w:ascii="Times New Roman" w:eastAsia="Times New Roman" w:hAnsi="Times New Roman" w:cs="Times New Roman"/>
                <w:sz w:val="20"/>
                <w:szCs w:val="20"/>
              </w:rPr>
              <w:t>319 (58)</w:t>
            </w:r>
          </w:p>
        </w:tc>
        <w:tc>
          <w:tcPr>
            <w:tcW w:w="867" w:type="pct"/>
            <w:vAlign w:val="center"/>
          </w:tcPr>
          <w:p w14:paraId="56AC6E04" w14:textId="77777777" w:rsidR="00A77ACB" w:rsidRPr="00AA63E4" w:rsidRDefault="00A77ACB" w:rsidP="0047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3E4">
              <w:rPr>
                <w:rFonts w:ascii="Times New Roman" w:hAnsi="Times New Roman" w:cs="Times New Roman"/>
                <w:sz w:val="20"/>
                <w:szCs w:val="20"/>
              </w:rPr>
              <w:t>206,480,664</w:t>
            </w:r>
          </w:p>
        </w:tc>
        <w:tc>
          <w:tcPr>
            <w:tcW w:w="964" w:type="pct"/>
            <w:vAlign w:val="center"/>
          </w:tcPr>
          <w:p w14:paraId="3005762E" w14:textId="77777777" w:rsidR="00A77ACB" w:rsidRPr="00AA63E4" w:rsidRDefault="00A77ACB" w:rsidP="0047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3E4">
              <w:rPr>
                <w:rFonts w:ascii="Times New Roman" w:hAnsi="Times New Roman" w:cs="Times New Roman"/>
                <w:sz w:val="20"/>
                <w:szCs w:val="20"/>
              </w:rPr>
              <w:t>1.54</w:t>
            </w:r>
          </w:p>
        </w:tc>
        <w:tc>
          <w:tcPr>
            <w:tcW w:w="1422" w:type="pct"/>
            <w:shd w:val="clear" w:color="auto" w:fill="auto"/>
            <w:vAlign w:val="center"/>
          </w:tcPr>
          <w:p w14:paraId="5C939DAC" w14:textId="77777777" w:rsidR="00A77ACB" w:rsidRPr="00AA63E4" w:rsidRDefault="00A77ACB" w:rsidP="0047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3E4">
              <w:rPr>
                <w:rFonts w:ascii="Times New Roman" w:eastAsia="Times New Roman" w:hAnsi="Times New Roman" w:cs="Times New Roman"/>
                <w:sz w:val="20"/>
                <w:szCs w:val="20"/>
              </w:rPr>
              <w:t>47.30 (13.52–76.37)</w:t>
            </w:r>
          </w:p>
        </w:tc>
      </w:tr>
      <w:tr w:rsidR="00A77ACB" w:rsidRPr="00AA63E4" w14:paraId="40C6A9D2" w14:textId="77777777" w:rsidTr="004736C0">
        <w:trPr>
          <w:trHeight w:val="298"/>
        </w:trPr>
        <w:tc>
          <w:tcPr>
            <w:tcW w:w="897" w:type="pct"/>
            <w:shd w:val="clear" w:color="auto" w:fill="auto"/>
            <w:noWrap/>
            <w:vAlign w:val="bottom"/>
          </w:tcPr>
          <w:p w14:paraId="04A1C4F2" w14:textId="77777777" w:rsidR="00A77ACB" w:rsidRPr="00AA63E4" w:rsidRDefault="00A77ACB" w:rsidP="0047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3E4">
              <w:rPr>
                <w:rFonts w:ascii="Times New Roman" w:eastAsia="Times New Roman" w:hAnsi="Times New Roman" w:cs="Times New Roman"/>
                <w:sz w:val="20"/>
                <w:szCs w:val="20"/>
              </w:rPr>
              <w:t>Middle East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14:paraId="4D0D2565" w14:textId="77777777" w:rsidR="00A77ACB" w:rsidRPr="00AA63E4" w:rsidRDefault="00A77ACB" w:rsidP="0047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3E4">
              <w:rPr>
                <w:rFonts w:ascii="Times New Roman" w:eastAsia="Times New Roman" w:hAnsi="Times New Roman" w:cs="Times New Roman"/>
                <w:sz w:val="20"/>
                <w:szCs w:val="20"/>
              </w:rPr>
              <w:t>22 (4)</w:t>
            </w:r>
          </w:p>
        </w:tc>
        <w:tc>
          <w:tcPr>
            <w:tcW w:w="867" w:type="pct"/>
            <w:vAlign w:val="center"/>
          </w:tcPr>
          <w:p w14:paraId="0C607759" w14:textId="77777777" w:rsidR="00A77ACB" w:rsidRPr="00AA63E4" w:rsidRDefault="00A77ACB" w:rsidP="0047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3E4">
              <w:rPr>
                <w:rFonts w:ascii="Times New Roman" w:hAnsi="Times New Roman" w:cs="Times New Roman"/>
                <w:sz w:val="20"/>
                <w:szCs w:val="20"/>
              </w:rPr>
              <w:t>35,917,772</w:t>
            </w:r>
          </w:p>
        </w:tc>
        <w:tc>
          <w:tcPr>
            <w:tcW w:w="964" w:type="pct"/>
            <w:vAlign w:val="center"/>
          </w:tcPr>
          <w:p w14:paraId="6BCF5B22" w14:textId="77777777" w:rsidR="00A77ACB" w:rsidRPr="00AA63E4" w:rsidRDefault="00A77ACB" w:rsidP="0047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3E4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  <w:tc>
          <w:tcPr>
            <w:tcW w:w="1422" w:type="pct"/>
            <w:shd w:val="clear" w:color="auto" w:fill="auto"/>
            <w:vAlign w:val="center"/>
          </w:tcPr>
          <w:p w14:paraId="0CE82456" w14:textId="77777777" w:rsidR="00A77ACB" w:rsidRPr="00AA63E4" w:rsidRDefault="00A77ACB" w:rsidP="0047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3E4">
              <w:rPr>
                <w:rFonts w:ascii="Times New Roman" w:eastAsia="Times New Roman" w:hAnsi="Times New Roman" w:cs="Times New Roman"/>
                <w:sz w:val="20"/>
                <w:szCs w:val="20"/>
              </w:rPr>
              <w:t>28.36 (2.63–152.37)</w:t>
            </w:r>
          </w:p>
        </w:tc>
      </w:tr>
      <w:tr w:rsidR="00A77ACB" w:rsidRPr="00AA63E4" w14:paraId="7691123A" w14:textId="77777777" w:rsidTr="004736C0">
        <w:trPr>
          <w:trHeight w:val="298"/>
        </w:trPr>
        <w:tc>
          <w:tcPr>
            <w:tcW w:w="897" w:type="pct"/>
            <w:shd w:val="clear" w:color="auto" w:fill="auto"/>
            <w:noWrap/>
            <w:vAlign w:val="bottom"/>
          </w:tcPr>
          <w:p w14:paraId="206DA812" w14:textId="77777777" w:rsidR="00A77ACB" w:rsidRPr="00AA63E4" w:rsidRDefault="00A77ACB" w:rsidP="0047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3E4">
              <w:rPr>
                <w:rFonts w:ascii="Times New Roman" w:eastAsia="Times New Roman" w:hAnsi="Times New Roman" w:cs="Times New Roman"/>
                <w:sz w:val="20"/>
                <w:szCs w:val="20"/>
              </w:rPr>
              <w:t>Europe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14:paraId="29D578A8" w14:textId="77777777" w:rsidR="00A77ACB" w:rsidRPr="00AA63E4" w:rsidRDefault="00A77ACB" w:rsidP="0047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3E4">
              <w:rPr>
                <w:rFonts w:ascii="Times New Roman" w:eastAsia="Times New Roman" w:hAnsi="Times New Roman" w:cs="Times New Roman"/>
                <w:sz w:val="20"/>
                <w:szCs w:val="20"/>
              </w:rPr>
              <w:t>181 (33)</w:t>
            </w:r>
          </w:p>
        </w:tc>
        <w:tc>
          <w:tcPr>
            <w:tcW w:w="867" w:type="pct"/>
            <w:vAlign w:val="center"/>
          </w:tcPr>
          <w:p w14:paraId="7D828EC2" w14:textId="77777777" w:rsidR="00A77ACB" w:rsidRPr="00AA63E4" w:rsidRDefault="00A77ACB" w:rsidP="0047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3E4">
              <w:rPr>
                <w:rFonts w:ascii="Times New Roman" w:hAnsi="Times New Roman" w:cs="Times New Roman"/>
                <w:sz w:val="20"/>
                <w:szCs w:val="20"/>
              </w:rPr>
              <w:t>364,208,487</w:t>
            </w:r>
          </w:p>
        </w:tc>
        <w:tc>
          <w:tcPr>
            <w:tcW w:w="964" w:type="pct"/>
            <w:vAlign w:val="center"/>
          </w:tcPr>
          <w:p w14:paraId="14AB9E7E" w14:textId="77777777" w:rsidR="00A77ACB" w:rsidRPr="00AA63E4" w:rsidRDefault="00A77ACB" w:rsidP="0047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3E4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422" w:type="pct"/>
            <w:shd w:val="clear" w:color="auto" w:fill="auto"/>
            <w:vAlign w:val="center"/>
          </w:tcPr>
          <w:p w14:paraId="16EBFE8D" w14:textId="77777777" w:rsidR="00A77ACB" w:rsidRPr="00AA63E4" w:rsidRDefault="00A77ACB" w:rsidP="0047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3E4">
              <w:rPr>
                <w:rFonts w:ascii="Times New Roman" w:eastAsia="Times New Roman" w:hAnsi="Times New Roman" w:cs="Times New Roman"/>
                <w:sz w:val="20"/>
                <w:szCs w:val="20"/>
              </w:rPr>
              <w:t>24.64 (5.48–69.99)</w:t>
            </w:r>
          </w:p>
        </w:tc>
      </w:tr>
      <w:tr w:rsidR="00A77ACB" w:rsidRPr="00AA63E4" w14:paraId="5B29F983" w14:textId="77777777" w:rsidTr="004736C0">
        <w:trPr>
          <w:trHeight w:val="298"/>
        </w:trPr>
        <w:tc>
          <w:tcPr>
            <w:tcW w:w="897" w:type="pct"/>
            <w:shd w:val="clear" w:color="auto" w:fill="auto"/>
            <w:noWrap/>
            <w:vAlign w:val="bottom"/>
          </w:tcPr>
          <w:p w14:paraId="36754550" w14:textId="77777777" w:rsidR="00A77ACB" w:rsidRPr="00AA63E4" w:rsidRDefault="00A77ACB" w:rsidP="0047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3E4">
              <w:rPr>
                <w:rFonts w:ascii="Times New Roman" w:eastAsia="Times New Roman" w:hAnsi="Times New Roman" w:cs="Times New Roman"/>
                <w:sz w:val="20"/>
                <w:szCs w:val="20"/>
              </w:rPr>
              <w:t>Oceania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14:paraId="4BF0ECD9" w14:textId="77777777" w:rsidR="00A77ACB" w:rsidRPr="00AA63E4" w:rsidRDefault="00A77ACB" w:rsidP="0047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3E4">
              <w:rPr>
                <w:rFonts w:ascii="Times New Roman" w:eastAsia="Times New Roman" w:hAnsi="Times New Roman" w:cs="Times New Roman"/>
                <w:sz w:val="20"/>
                <w:szCs w:val="20"/>
              </w:rPr>
              <w:t>10 (2)</w:t>
            </w:r>
          </w:p>
        </w:tc>
        <w:tc>
          <w:tcPr>
            <w:tcW w:w="867" w:type="pct"/>
            <w:vAlign w:val="center"/>
          </w:tcPr>
          <w:p w14:paraId="74BB120D" w14:textId="77777777" w:rsidR="00A77ACB" w:rsidRPr="00AA63E4" w:rsidRDefault="00A77ACB" w:rsidP="0047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3E4">
              <w:rPr>
                <w:rFonts w:ascii="Times New Roman" w:hAnsi="Times New Roman" w:cs="Times New Roman"/>
                <w:sz w:val="20"/>
                <w:szCs w:val="20"/>
              </w:rPr>
              <w:t>28,521,712</w:t>
            </w:r>
          </w:p>
        </w:tc>
        <w:tc>
          <w:tcPr>
            <w:tcW w:w="964" w:type="pct"/>
            <w:vAlign w:val="center"/>
          </w:tcPr>
          <w:p w14:paraId="47B07907" w14:textId="77777777" w:rsidR="00A77ACB" w:rsidRPr="00AA63E4" w:rsidRDefault="00A77ACB" w:rsidP="0047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3E4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1422" w:type="pct"/>
            <w:shd w:val="clear" w:color="auto" w:fill="auto"/>
            <w:vAlign w:val="center"/>
          </w:tcPr>
          <w:p w14:paraId="581FE891" w14:textId="77777777" w:rsidR="00A77ACB" w:rsidRPr="00AA63E4" w:rsidRDefault="00A77ACB" w:rsidP="0047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3E4">
              <w:rPr>
                <w:rFonts w:ascii="Times New Roman" w:eastAsia="Times New Roman" w:hAnsi="Times New Roman" w:cs="Times New Roman"/>
                <w:sz w:val="20"/>
                <w:szCs w:val="20"/>
              </w:rPr>
              <w:t>7.92 (1.07–561.08)</w:t>
            </w:r>
          </w:p>
        </w:tc>
      </w:tr>
      <w:tr w:rsidR="00A77ACB" w:rsidRPr="00AA63E4" w14:paraId="67074CE9" w14:textId="77777777" w:rsidTr="004736C0">
        <w:trPr>
          <w:trHeight w:val="298"/>
        </w:trPr>
        <w:tc>
          <w:tcPr>
            <w:tcW w:w="897" w:type="pct"/>
            <w:shd w:val="clear" w:color="auto" w:fill="auto"/>
            <w:noWrap/>
            <w:vAlign w:val="center"/>
          </w:tcPr>
          <w:p w14:paraId="7455F393" w14:textId="77777777" w:rsidR="00A77ACB" w:rsidRPr="00AA63E4" w:rsidRDefault="00A77ACB" w:rsidP="0047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3E4">
              <w:rPr>
                <w:rFonts w:ascii="Times New Roman" w:eastAsia="Times New Roman" w:hAnsi="Times New Roman" w:cs="Times New Roman"/>
                <w:sz w:val="20"/>
                <w:szCs w:val="20"/>
              </w:rPr>
              <w:t>Americas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14:paraId="206E3834" w14:textId="77777777" w:rsidR="00A77ACB" w:rsidRPr="00AA63E4" w:rsidRDefault="00A77ACB" w:rsidP="0047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3E4">
              <w:rPr>
                <w:rFonts w:ascii="Times New Roman" w:eastAsia="Times New Roman" w:hAnsi="Times New Roman" w:cs="Times New Roman"/>
                <w:sz w:val="20"/>
                <w:szCs w:val="20"/>
              </w:rPr>
              <w:t>12 (2)</w:t>
            </w:r>
          </w:p>
        </w:tc>
        <w:tc>
          <w:tcPr>
            <w:tcW w:w="867" w:type="pct"/>
            <w:vAlign w:val="center"/>
          </w:tcPr>
          <w:p w14:paraId="3F6EE8A6" w14:textId="77777777" w:rsidR="00A77ACB" w:rsidRPr="00AA63E4" w:rsidRDefault="00A77ACB" w:rsidP="0047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3E4">
              <w:rPr>
                <w:rFonts w:ascii="Times New Roman" w:hAnsi="Times New Roman" w:cs="Times New Roman"/>
                <w:sz w:val="20"/>
                <w:szCs w:val="20"/>
              </w:rPr>
              <w:t>1,314,825,624</w:t>
            </w:r>
          </w:p>
        </w:tc>
        <w:tc>
          <w:tcPr>
            <w:tcW w:w="964" w:type="pct"/>
            <w:vAlign w:val="center"/>
          </w:tcPr>
          <w:p w14:paraId="1CE00644" w14:textId="77777777" w:rsidR="00A77ACB" w:rsidRPr="00AA63E4" w:rsidRDefault="00A77ACB" w:rsidP="0047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3E4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1422" w:type="pct"/>
            <w:shd w:val="clear" w:color="auto" w:fill="auto"/>
            <w:vAlign w:val="center"/>
          </w:tcPr>
          <w:p w14:paraId="595D3000" w14:textId="77777777" w:rsidR="00A77ACB" w:rsidRPr="00AA63E4" w:rsidRDefault="00A77ACB" w:rsidP="0047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3E4">
              <w:rPr>
                <w:rFonts w:ascii="Times New Roman" w:eastAsia="Times New Roman" w:hAnsi="Times New Roman" w:cs="Times New Roman"/>
                <w:sz w:val="20"/>
                <w:szCs w:val="20"/>
              </w:rPr>
              <w:t>0.24 (0.01–3.00)</w:t>
            </w:r>
          </w:p>
        </w:tc>
      </w:tr>
    </w:tbl>
    <w:p w14:paraId="1E1E697A" w14:textId="77777777" w:rsidR="00A77ACB" w:rsidRPr="00AA63E4" w:rsidRDefault="00A77ACB" w:rsidP="00A77ACB">
      <w:pPr>
        <w:spacing w:after="0" w:line="480" w:lineRule="auto"/>
        <w:rPr>
          <w:rFonts w:ascii="Times New Roman" w:hAnsi="Times New Roman" w:cs="Times New Roman"/>
          <w:sz w:val="16"/>
        </w:rPr>
      </w:pPr>
      <w:proofErr w:type="gramStart"/>
      <w:r w:rsidRPr="00AA63E4">
        <w:rPr>
          <w:rFonts w:ascii="Times New Roman" w:hAnsi="Times New Roman" w:cs="Times New Roman"/>
          <w:sz w:val="16"/>
          <w:vertAlign w:val="superscript"/>
        </w:rPr>
        <w:t xml:space="preserve">a </w:t>
      </w:r>
      <w:r w:rsidRPr="00AA63E4">
        <w:rPr>
          <w:rFonts w:ascii="Times New Roman" w:hAnsi="Times New Roman" w:cs="Times New Roman"/>
          <w:sz w:val="16"/>
        </w:rPr>
        <w:t xml:space="preserve"> N</w:t>
      </w:r>
      <w:proofErr w:type="gramEnd"/>
      <w:r w:rsidRPr="00AA63E4">
        <w:rPr>
          <w:rFonts w:ascii="Times New Roman" w:hAnsi="Times New Roman" w:cs="Times New Roman"/>
          <w:sz w:val="16"/>
        </w:rPr>
        <w:t xml:space="preserve"> = 546. Case-patients with two travel destinations were counted twice. Source country was missing for 7 imported case-patients.</w:t>
      </w:r>
    </w:p>
    <w:p w14:paraId="0FC13734" w14:textId="77777777" w:rsidR="00A77ACB" w:rsidRPr="00AA63E4" w:rsidRDefault="00A77ACB" w:rsidP="00A77ACB">
      <w:pPr>
        <w:spacing w:after="0" w:line="480" w:lineRule="auto"/>
        <w:rPr>
          <w:rFonts w:ascii="Times New Roman" w:hAnsi="Times New Roman" w:cs="Times New Roman"/>
          <w:sz w:val="16"/>
        </w:rPr>
      </w:pPr>
      <w:r w:rsidRPr="00AA63E4">
        <w:rPr>
          <w:rFonts w:ascii="Times New Roman" w:hAnsi="Times New Roman" w:cs="Times New Roman"/>
          <w:sz w:val="16"/>
          <w:vertAlign w:val="superscript"/>
        </w:rPr>
        <w:t>b</w:t>
      </w:r>
      <w:r w:rsidRPr="00AA63E4">
        <w:rPr>
          <w:rFonts w:ascii="Times New Roman" w:hAnsi="Times New Roman" w:cs="Times New Roman"/>
          <w:sz w:val="16"/>
        </w:rPr>
        <w:t xml:space="preserve"> Data are presented as No. (%), or median (range).</w:t>
      </w:r>
    </w:p>
    <w:p w14:paraId="026F7D1E" w14:textId="77777777" w:rsidR="00A77ACB" w:rsidRPr="00AA63E4" w:rsidRDefault="00A77ACB" w:rsidP="00A77ACB">
      <w:pPr>
        <w:spacing w:after="0" w:line="480" w:lineRule="auto"/>
        <w:rPr>
          <w:rFonts w:ascii="Times New Roman" w:hAnsi="Times New Roman" w:cs="Times New Roman"/>
          <w:sz w:val="16"/>
        </w:rPr>
      </w:pPr>
      <w:r w:rsidRPr="00AA63E4">
        <w:rPr>
          <w:rFonts w:ascii="Times New Roman" w:hAnsi="Times New Roman" w:cs="Times New Roman"/>
          <w:sz w:val="16"/>
          <w:vertAlign w:val="superscript"/>
        </w:rPr>
        <w:t xml:space="preserve">c </w:t>
      </w:r>
      <w:r w:rsidRPr="00AA63E4">
        <w:rPr>
          <w:rFonts w:ascii="Times New Roman" w:hAnsi="Times New Roman" w:cs="Times New Roman"/>
          <w:sz w:val="16"/>
        </w:rPr>
        <w:t>Total number of inbound and outbound travelers from 2001‒2016, according to the United States Department of Commerce</w:t>
      </w:r>
      <w:r>
        <w:rPr>
          <w:rFonts w:ascii="Times New Roman" w:hAnsi="Times New Roman" w:cs="Times New Roman"/>
          <w:sz w:val="16"/>
        </w:rPr>
        <w:t xml:space="preserve"> [9–12]</w:t>
      </w:r>
      <w:r w:rsidRPr="00AA63E4">
        <w:rPr>
          <w:rFonts w:ascii="Times New Roman" w:hAnsi="Times New Roman" w:cs="Times New Roman"/>
          <w:sz w:val="16"/>
        </w:rPr>
        <w:t>.</w:t>
      </w:r>
    </w:p>
    <w:p w14:paraId="0A1F965C" w14:textId="77777777" w:rsidR="00A77ACB" w:rsidRPr="00AA63E4" w:rsidRDefault="00A77ACB" w:rsidP="00A77ACB">
      <w:pPr>
        <w:spacing w:after="0" w:line="480" w:lineRule="auto"/>
        <w:rPr>
          <w:rFonts w:ascii="Times New Roman" w:hAnsi="Times New Roman" w:cs="Times New Roman"/>
          <w:sz w:val="16"/>
        </w:rPr>
      </w:pPr>
      <w:r w:rsidRPr="00AA63E4">
        <w:rPr>
          <w:rFonts w:ascii="Times New Roman" w:hAnsi="Times New Roman" w:cs="Times New Roman"/>
          <w:sz w:val="16"/>
          <w:vertAlign w:val="superscript"/>
        </w:rPr>
        <w:t xml:space="preserve">d </w:t>
      </w:r>
      <w:r w:rsidRPr="00AA63E4">
        <w:rPr>
          <w:rFonts w:ascii="Times New Roman" w:hAnsi="Times New Roman" w:cs="Times New Roman"/>
          <w:sz w:val="16"/>
        </w:rPr>
        <w:t>Measles case counts were obtained from WHO,</w:t>
      </w:r>
      <w:r w:rsidRPr="00AA63E4">
        <w:rPr>
          <w:rFonts w:ascii="Times New Roman" w:hAnsi="Times New Roman" w:cs="Times New Roman"/>
          <w:sz w:val="16"/>
          <w:vertAlign w:val="superscript"/>
        </w:rPr>
        <w:t>13</w:t>
      </w:r>
      <w:r w:rsidRPr="00AA63E4">
        <w:rPr>
          <w:rFonts w:ascii="Times New Roman" w:hAnsi="Times New Roman" w:cs="Times New Roman"/>
          <w:sz w:val="16"/>
        </w:rPr>
        <w:t xml:space="preserve"> and population data were obtained from the World Bank</w:t>
      </w:r>
      <w:r>
        <w:rPr>
          <w:rFonts w:ascii="Times New Roman" w:hAnsi="Times New Roman" w:cs="Times New Roman"/>
          <w:sz w:val="16"/>
        </w:rPr>
        <w:t xml:space="preserve"> [14]</w:t>
      </w:r>
      <w:r w:rsidRPr="00AA63E4">
        <w:rPr>
          <w:rFonts w:ascii="Times New Roman" w:hAnsi="Times New Roman" w:cs="Times New Roman"/>
          <w:sz w:val="16"/>
        </w:rPr>
        <w:t xml:space="preserve">. </w:t>
      </w:r>
    </w:p>
    <w:p w14:paraId="78D7EC36" w14:textId="77777777"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ACB"/>
    <w:rsid w:val="002B6E7C"/>
    <w:rsid w:val="00A77ACB"/>
    <w:rsid w:val="00D26908"/>
    <w:rsid w:val="00D77509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7633F"/>
  <w15:chartTrackingRefBased/>
  <w15:docId w15:val="{352003F5-1443-49FC-8051-9B07AB62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A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>Centers for Disease Control and Prevention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Adria (CDC/OID/NCIRD) (CTR)</dc:creator>
  <cp:keywords/>
  <dc:description/>
  <cp:lastModifiedBy>Ellen Bryan</cp:lastModifiedBy>
  <cp:revision>3</cp:revision>
  <dcterms:created xsi:type="dcterms:W3CDTF">2018-11-27T15:12:00Z</dcterms:created>
  <dcterms:modified xsi:type="dcterms:W3CDTF">2018-12-03T15:06:00Z</dcterms:modified>
</cp:coreProperties>
</file>