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17163" w14:textId="2C2FF4CB" w:rsidR="00B25A0D" w:rsidRPr="009B0EE9" w:rsidRDefault="00B25A0D" w:rsidP="00B25A0D">
      <w:pPr>
        <w:tabs>
          <w:tab w:val="left" w:pos="990"/>
        </w:tabs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5000" w:type="pct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01"/>
        <w:gridCol w:w="4038"/>
        <w:gridCol w:w="4637"/>
        <w:gridCol w:w="1884"/>
      </w:tblGrid>
      <w:tr w:rsidR="008F06D0" w:rsidRPr="00EC61ED" w14:paraId="3BE1DE07" w14:textId="77777777" w:rsidTr="00921CFC">
        <w:trPr>
          <w:trHeight w:val="683"/>
        </w:trPr>
        <w:tc>
          <w:tcPr>
            <w:tcW w:w="5000" w:type="pct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14:paraId="458935CD" w14:textId="3D675A10" w:rsidR="008F06D0" w:rsidRPr="004A1095" w:rsidRDefault="0063385F" w:rsidP="00B25A0D">
            <w:pPr>
              <w:tabs>
                <w:tab w:val="left" w:pos="990"/>
              </w:tabs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</w:pPr>
            <w:r w:rsidRPr="009C0BEC">
              <w:rPr>
                <w:rFonts w:ascii="Arial" w:hAnsi="Arial" w:cs="Arial"/>
                <w:b/>
              </w:rPr>
              <w:t xml:space="preserve">Supporting Information Table </w:t>
            </w:r>
            <w:r w:rsidR="008F06D0" w:rsidRPr="004A1095">
              <w:rPr>
                <w:rFonts w:ascii="Arial" w:hAnsi="Arial" w:cs="Arial"/>
                <w:b/>
              </w:rPr>
              <w:t xml:space="preserve">1. </w:t>
            </w:r>
            <w:r w:rsidR="008F06D0" w:rsidRPr="0063385F">
              <w:rPr>
                <w:rFonts w:ascii="Arial" w:hAnsi="Arial" w:cs="Arial"/>
              </w:rPr>
              <w:t>List of 111 selected genes in the complement-related gene-set</w:t>
            </w:r>
          </w:p>
        </w:tc>
      </w:tr>
      <w:tr w:rsidR="00B25A0D" w:rsidRPr="00EC61ED" w14:paraId="49D74A12" w14:textId="77777777" w:rsidTr="00921CFC">
        <w:trPr>
          <w:trHeight w:val="683"/>
        </w:trPr>
        <w:tc>
          <w:tcPr>
            <w:tcW w:w="926" w:type="pct"/>
            <w:tcBorders>
              <w:top w:val="single" w:sz="4" w:space="0" w:color="auto"/>
              <w:right w:val="nil"/>
            </w:tcBorders>
            <w:vAlign w:val="center"/>
          </w:tcPr>
          <w:p w14:paraId="46E7EBB5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b/>
              </w:rPr>
            </w:pPr>
            <w:r w:rsidRPr="00B25A0D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Dataset</w:t>
            </w:r>
          </w:p>
        </w:tc>
        <w:tc>
          <w:tcPr>
            <w:tcW w:w="1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A4A6BA0" w14:textId="1E273E73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b/>
                <w:vertAlign w:val="superscript"/>
              </w:rPr>
            </w:pPr>
            <w:r w:rsidRPr="00B25A0D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Name of pathway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vertAlign w:val="superscript"/>
              </w:rPr>
              <w:t>a</w:t>
            </w:r>
          </w:p>
        </w:tc>
        <w:tc>
          <w:tcPr>
            <w:tcW w:w="1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0FB00B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b/>
                <w:vertAlign w:val="superscript"/>
              </w:rPr>
            </w:pPr>
            <w:r w:rsidRPr="00B25A0D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Selected genes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24"/>
                <w:vertAlign w:val="superscript"/>
              </w:rPr>
              <w:t>b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8E16473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b/>
              </w:rPr>
            </w:pPr>
            <w:r w:rsidRPr="00B25A0D">
              <w:rPr>
                <w:rFonts w:ascii="Arial" w:eastAsia="Times New Roman" w:hAnsi="Arial" w:cs="Arial"/>
                <w:b/>
                <w:bCs/>
                <w:color w:val="000000"/>
                <w:kern w:val="24"/>
              </w:rPr>
              <w:t>Number of genes</w:t>
            </w:r>
          </w:p>
        </w:tc>
      </w:tr>
      <w:tr w:rsidR="00B25A0D" w:rsidRPr="00EC61ED" w14:paraId="0E6C4435" w14:textId="77777777" w:rsidTr="00921CFC">
        <w:trPr>
          <w:trHeight w:val="1258"/>
        </w:trPr>
        <w:tc>
          <w:tcPr>
            <w:tcW w:w="926" w:type="pct"/>
            <w:tcBorders>
              <w:right w:val="nil"/>
            </w:tcBorders>
            <w:vAlign w:val="center"/>
          </w:tcPr>
          <w:p w14:paraId="63417A84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Genecards</w:t>
            </w:r>
          </w:p>
          <w:p w14:paraId="6205FBF5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A9FD653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Complement Pathway</w:t>
            </w:r>
          </w:p>
          <w:p w14:paraId="00EDEC59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90BCAB" w14:textId="77777777" w:rsidR="00B25A0D" w:rsidRPr="00B25A0D" w:rsidRDefault="00B25A0D" w:rsidP="00B25A0D">
            <w:pPr>
              <w:rPr>
                <w:rFonts w:ascii="Arial" w:hAnsi="Arial" w:cs="Arial"/>
                <w:i/>
                <w:lang w:eastAsia="en-US"/>
              </w:rPr>
            </w:pPr>
            <w:r w:rsidRPr="00B25A0D">
              <w:rPr>
                <w:rFonts w:ascii="Arial" w:hAnsi="Arial" w:cs="Arial"/>
                <w:i/>
              </w:rPr>
              <w:t>C1QA, C1QB, C1QBP, C1QC, C1R, C1S, C2, C3, C4A, C4B, C5, C5AR1, C6, C7, C8A, C8B, C8G, C9, CD46, CD55, CD59, CFB, CFD, CFH, CR1, CR2, MASP1, MASP2, MBL2, SERPING1</w:t>
            </w:r>
          </w:p>
        </w:tc>
        <w:tc>
          <w:tcPr>
            <w:tcW w:w="727" w:type="pct"/>
            <w:tcBorders>
              <w:left w:val="nil"/>
              <w:bottom w:val="single" w:sz="4" w:space="0" w:color="auto"/>
            </w:tcBorders>
            <w:vAlign w:val="center"/>
          </w:tcPr>
          <w:p w14:paraId="45A2B7A6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eastAsia="Times New Roman" w:hAnsi="Arial" w:cs="Arial"/>
              </w:rPr>
              <w:t>30</w:t>
            </w:r>
          </w:p>
        </w:tc>
      </w:tr>
      <w:tr w:rsidR="00B25A0D" w:rsidRPr="00EC61ED" w14:paraId="3CCDF41E" w14:textId="77777777" w:rsidTr="00921CFC">
        <w:trPr>
          <w:trHeight w:val="2645"/>
        </w:trPr>
        <w:tc>
          <w:tcPr>
            <w:tcW w:w="926" w:type="pct"/>
            <w:tcBorders>
              <w:right w:val="nil"/>
            </w:tcBorders>
            <w:vAlign w:val="center"/>
          </w:tcPr>
          <w:p w14:paraId="6A81641E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Genecards</w:t>
            </w:r>
          </w:p>
          <w:p w14:paraId="00EABBF4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8392614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Complement and coagulation cascades</w:t>
            </w: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376AE13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i/>
              </w:rPr>
            </w:pPr>
            <w:r w:rsidRPr="00B25A0D">
              <w:rPr>
                <w:rFonts w:ascii="Arial" w:hAnsi="Arial" w:cs="Arial"/>
                <w:i/>
              </w:rPr>
              <w:t>A2M, BDKRB1 , BDKRB2 , C3AR1, C4BPA, C4BPB, CFI, CLTC, CLU, CPB2, F10, F11, F12, F13A1, F13B, F2, F2R, F2RL2, F2RL3, F3, F5, F7, FGA, FGB, FGG, ITGAM, ITGAX, ITGB2, KLKB1, KNG1, LMAN1, MIR6843, PLAT, PLAU, PLAUR, PLG, PROC, PROCR, PROS1, SERPINA1, SERPINA5, SERPINB2, SERPINC1, SERPIND1, SERPINE1, SERPINF2, TFPI, THBD, VTN, VWF</w:t>
            </w:r>
          </w:p>
        </w:tc>
        <w:tc>
          <w:tcPr>
            <w:tcW w:w="727" w:type="pct"/>
            <w:tcBorders>
              <w:left w:val="nil"/>
              <w:bottom w:val="single" w:sz="4" w:space="0" w:color="auto"/>
            </w:tcBorders>
            <w:vAlign w:val="center"/>
          </w:tcPr>
          <w:p w14:paraId="0B00E7EC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50</w:t>
            </w:r>
          </w:p>
        </w:tc>
      </w:tr>
      <w:tr w:rsidR="00B25A0D" w:rsidRPr="00EC61ED" w14:paraId="1C2C58B6" w14:textId="77777777" w:rsidTr="00921CFC">
        <w:trPr>
          <w:trHeight w:val="680"/>
        </w:trPr>
        <w:tc>
          <w:tcPr>
            <w:tcW w:w="926" w:type="pct"/>
            <w:tcBorders>
              <w:right w:val="nil"/>
            </w:tcBorders>
            <w:vAlign w:val="center"/>
          </w:tcPr>
          <w:p w14:paraId="441B0342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Genecards</w:t>
            </w:r>
          </w:p>
          <w:p w14:paraId="5B58C514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8D82C1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Immune response Lectin induced complement pathway</w:t>
            </w: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DE14F0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i/>
              </w:rPr>
            </w:pPr>
            <w:r w:rsidRPr="00B25A0D">
              <w:rPr>
                <w:rFonts w:ascii="Arial" w:hAnsi="Arial" w:cs="Arial"/>
                <w:i/>
              </w:rPr>
              <w:t>C4B_2, CD93, CFHR3, CRP, FCN2, FCN3, IGH, IGHG1, IGHM, IGHV3-23, IGK, IGKC, IGL</w:t>
            </w:r>
          </w:p>
        </w:tc>
        <w:tc>
          <w:tcPr>
            <w:tcW w:w="727" w:type="pct"/>
            <w:tcBorders>
              <w:left w:val="nil"/>
              <w:bottom w:val="single" w:sz="4" w:space="0" w:color="auto"/>
            </w:tcBorders>
            <w:vAlign w:val="center"/>
          </w:tcPr>
          <w:p w14:paraId="04D5E12E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13</w:t>
            </w:r>
          </w:p>
        </w:tc>
      </w:tr>
      <w:tr w:rsidR="00B25A0D" w:rsidRPr="00EC61ED" w14:paraId="7A640B3B" w14:textId="77777777" w:rsidTr="00921CFC">
        <w:trPr>
          <w:trHeight w:val="875"/>
        </w:trPr>
        <w:tc>
          <w:tcPr>
            <w:tcW w:w="926" w:type="pct"/>
            <w:tcBorders>
              <w:right w:val="nil"/>
            </w:tcBorders>
            <w:vAlign w:val="center"/>
          </w:tcPr>
          <w:p w14:paraId="6C53FE07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Genecards</w:t>
            </w:r>
          </w:p>
          <w:p w14:paraId="6D45506C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2B1F12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Creation of C4 and C2 activators</w:t>
            </w: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C53B54D" w14:textId="77777777" w:rsidR="00B25A0D" w:rsidRPr="00B25A0D" w:rsidRDefault="00B25A0D" w:rsidP="00B25A0D">
            <w:pPr>
              <w:rPr>
                <w:rFonts w:ascii="Arial" w:hAnsi="Arial" w:cs="Arial"/>
                <w:i/>
              </w:rPr>
            </w:pPr>
            <w:r w:rsidRPr="00B25A0D">
              <w:rPr>
                <w:rFonts w:ascii="Arial" w:hAnsi="Arial" w:cs="Arial"/>
                <w:i/>
              </w:rPr>
              <w:t>C5AR2, COLEC10, COLEC11, FCN1, GZMM, IGHG2, IGHG3, IGHG4, IGKV3D-11, IGKV4-1, IGKV5-2, IGLC1, IGLC6</w:t>
            </w:r>
          </w:p>
        </w:tc>
        <w:tc>
          <w:tcPr>
            <w:tcW w:w="727" w:type="pct"/>
            <w:tcBorders>
              <w:left w:val="nil"/>
              <w:bottom w:val="single" w:sz="4" w:space="0" w:color="auto"/>
            </w:tcBorders>
            <w:vAlign w:val="center"/>
          </w:tcPr>
          <w:p w14:paraId="625F3AEA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13</w:t>
            </w:r>
          </w:p>
        </w:tc>
      </w:tr>
      <w:tr w:rsidR="00B25A0D" w:rsidRPr="00EC61ED" w14:paraId="4FAB9E3B" w14:textId="77777777" w:rsidTr="00921CFC">
        <w:trPr>
          <w:trHeight w:val="315"/>
        </w:trPr>
        <w:tc>
          <w:tcPr>
            <w:tcW w:w="926" w:type="pct"/>
            <w:tcBorders>
              <w:right w:val="nil"/>
            </w:tcBorders>
            <w:vAlign w:val="center"/>
          </w:tcPr>
          <w:p w14:paraId="6B0FC9AC" w14:textId="77777777" w:rsidR="00B25A0D" w:rsidRPr="00B25A0D" w:rsidRDefault="00B25A0D" w:rsidP="00B25A0D">
            <w:pPr>
              <w:rPr>
                <w:rFonts w:ascii="Arial" w:hAnsi="Arial" w:cs="Arial"/>
                <w:color w:val="000000"/>
              </w:rPr>
            </w:pPr>
            <w:r w:rsidRPr="00B25A0D">
              <w:rPr>
                <w:rFonts w:ascii="Arial" w:hAnsi="Arial" w:cs="Arial"/>
                <w:color w:val="000000"/>
              </w:rPr>
              <w:t>HGNC</w:t>
            </w: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7B8B369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Complement system</w:t>
            </w: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3C79A96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  <w:i/>
              </w:rPr>
            </w:pPr>
            <w:r w:rsidRPr="00B25A0D">
              <w:rPr>
                <w:rFonts w:ascii="Arial" w:hAnsi="Arial" w:cs="Arial"/>
                <w:i/>
              </w:rPr>
              <w:t>CFHR1, CFHR2, CFHR4, CFHR5, CR1L</w:t>
            </w:r>
          </w:p>
        </w:tc>
        <w:tc>
          <w:tcPr>
            <w:tcW w:w="72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82455B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5</w:t>
            </w:r>
          </w:p>
        </w:tc>
      </w:tr>
      <w:tr w:rsidR="00B25A0D" w:rsidRPr="00EC61ED" w14:paraId="216D0BE9" w14:textId="77777777" w:rsidTr="00921CFC">
        <w:trPr>
          <w:trHeight w:val="297"/>
        </w:trPr>
        <w:tc>
          <w:tcPr>
            <w:tcW w:w="926" w:type="pct"/>
            <w:tcBorders>
              <w:bottom w:val="single" w:sz="4" w:space="0" w:color="auto"/>
              <w:right w:val="nil"/>
            </w:tcBorders>
            <w:vAlign w:val="center"/>
          </w:tcPr>
          <w:p w14:paraId="05E2261D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Total</w:t>
            </w:r>
          </w:p>
        </w:tc>
        <w:tc>
          <w:tcPr>
            <w:tcW w:w="1558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FDCD07F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1789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537672F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</w:p>
        </w:tc>
        <w:tc>
          <w:tcPr>
            <w:tcW w:w="727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97E681E" w14:textId="77777777" w:rsidR="00B25A0D" w:rsidRPr="00B25A0D" w:rsidRDefault="00B25A0D" w:rsidP="00B25A0D">
            <w:pPr>
              <w:tabs>
                <w:tab w:val="left" w:pos="990"/>
              </w:tabs>
              <w:rPr>
                <w:rFonts w:ascii="Arial" w:hAnsi="Arial" w:cs="Arial"/>
              </w:rPr>
            </w:pPr>
            <w:r w:rsidRPr="00B25A0D">
              <w:rPr>
                <w:rFonts w:ascii="Arial" w:hAnsi="Arial" w:cs="Arial"/>
              </w:rPr>
              <w:t>111</w:t>
            </w:r>
          </w:p>
        </w:tc>
      </w:tr>
      <w:tr w:rsidR="008F06D0" w:rsidRPr="00EC61ED" w14:paraId="2E7F6F52" w14:textId="77777777" w:rsidTr="00921CFC">
        <w:trPr>
          <w:trHeight w:val="269"/>
        </w:trPr>
        <w:tc>
          <w:tcPr>
            <w:tcW w:w="5000" w:type="pct"/>
            <w:gridSpan w:val="4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4B361E12" w14:textId="77777777" w:rsidR="008F06D0" w:rsidRDefault="008F06D0" w:rsidP="008F06D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B25A0D">
              <w:rPr>
                <w:rFonts w:ascii="Arial" w:hAnsi="Arial" w:cs="Arial"/>
                <w:sz w:val="20"/>
                <w:szCs w:val="20"/>
                <w:vertAlign w:val="superscript"/>
              </w:rPr>
              <w:t>a</w:t>
            </w:r>
            <w:r w:rsidRPr="00B25A0D">
              <w:rPr>
                <w:rFonts w:ascii="Arial" w:hAnsi="Arial" w:cs="Arial"/>
                <w:sz w:val="20"/>
                <w:szCs w:val="20"/>
              </w:rPr>
              <w:t xml:space="preserve"> Genes were selected based on online datasets and literatures;</w:t>
            </w:r>
          </w:p>
          <w:p w14:paraId="762C7C91" w14:textId="77777777" w:rsidR="008F06D0" w:rsidRDefault="008F06D0" w:rsidP="008F06D0">
            <w:pPr>
              <w:pStyle w:val="NoSpacing"/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b 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Duplicated genes and</w:t>
            </w:r>
            <w:r w:rsidRPr="00B25A0D">
              <w:rPr>
                <w:rFonts w:ascii="Arial" w:eastAsia="SimSun" w:hAnsi="Arial" w:cs="Arial"/>
                <w:bCs/>
                <w:sz w:val="20"/>
                <w:szCs w:val="20"/>
              </w:rPr>
              <w:t xml:space="preserve"> genes in X chromosome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 had been removed</w:t>
            </w:r>
          </w:p>
          <w:p w14:paraId="23B3B353" w14:textId="77777777" w:rsidR="008F06D0" w:rsidRDefault="008F06D0" w:rsidP="008F06D0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Keyword: complement</w:t>
            </w:r>
          </w:p>
          <w:p w14:paraId="7B595E31" w14:textId="55D5D5C2" w:rsidR="008F06D0" w:rsidRPr="00B25A0D" w:rsidRDefault="008F06D0" w:rsidP="00921CFC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Organism: Homo sapiens</w:t>
            </w:r>
          </w:p>
        </w:tc>
      </w:tr>
    </w:tbl>
    <w:p w14:paraId="7EE41893" w14:textId="416EBEC6" w:rsidR="00647BCA" w:rsidRDefault="00647BCA" w:rsidP="00921CFC">
      <w:pPr>
        <w:pStyle w:val="NoSpacing"/>
        <w:rPr>
          <w:rFonts w:ascii="Arial" w:eastAsia="SimSun" w:hAnsi="Arial" w:cs="Arial"/>
          <w:b/>
          <w:bCs/>
        </w:rPr>
      </w:pPr>
    </w:p>
    <w:tbl>
      <w:tblPr>
        <w:tblStyle w:val="TableGrid"/>
        <w:tblW w:w="13176" w:type="dxa"/>
        <w:tblLook w:val="04A0" w:firstRow="1" w:lastRow="0" w:firstColumn="1" w:lastColumn="0" w:noHBand="0" w:noVBand="1"/>
      </w:tblPr>
      <w:tblGrid>
        <w:gridCol w:w="2413"/>
        <w:gridCol w:w="2876"/>
        <w:gridCol w:w="2629"/>
        <w:gridCol w:w="2629"/>
        <w:gridCol w:w="2629"/>
      </w:tblGrid>
      <w:tr w:rsidR="004A1095" w:rsidRPr="006F3B64" w14:paraId="5FC952EB" w14:textId="4C8CBFC7" w:rsidTr="004A1095">
        <w:trPr>
          <w:trHeight w:val="540"/>
        </w:trPr>
        <w:tc>
          <w:tcPr>
            <w:tcW w:w="131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A6089D" w14:textId="5B8A91E2" w:rsidR="004A1095" w:rsidRPr="004A1095" w:rsidRDefault="0063385F" w:rsidP="00B1027B">
            <w:pPr>
              <w:rPr>
                <w:rFonts w:ascii="Arial" w:eastAsia="SimSun" w:hAnsi="Arial" w:cs="Arial"/>
                <w:b/>
                <w:bCs/>
              </w:rPr>
            </w:pPr>
            <w:r w:rsidRPr="009C0BEC">
              <w:rPr>
                <w:rFonts w:ascii="Arial" w:hAnsi="Arial" w:cs="Arial"/>
                <w:b/>
              </w:rPr>
              <w:lastRenderedPageBreak/>
              <w:t xml:space="preserve">Supporting Information Table </w:t>
            </w:r>
            <w:r w:rsidR="004A1095" w:rsidRPr="004A1095">
              <w:rPr>
                <w:rFonts w:ascii="Arial" w:eastAsia="SimSun" w:hAnsi="Arial" w:cs="Arial"/>
                <w:b/>
                <w:bCs/>
              </w:rPr>
              <w:t>2.</w:t>
            </w:r>
            <w:r w:rsidR="004A1095" w:rsidRPr="004A1095">
              <w:rPr>
                <w:b/>
              </w:rPr>
              <w:t xml:space="preserve"> </w:t>
            </w:r>
            <w:r w:rsidR="004A1095" w:rsidRPr="0063385F">
              <w:rPr>
                <w:rFonts w:ascii="Arial" w:eastAsia="SimSun" w:hAnsi="Arial" w:cs="Arial"/>
                <w:bCs/>
              </w:rPr>
              <w:t>Associations of the first</w:t>
            </w:r>
            <w:r w:rsidR="00CA226D" w:rsidRPr="0063385F">
              <w:rPr>
                <w:rFonts w:ascii="Arial" w:eastAsia="SimSun" w:hAnsi="Arial" w:cs="Arial"/>
                <w:bCs/>
              </w:rPr>
              <w:t xml:space="preserve"> </w:t>
            </w:r>
            <w:r w:rsidR="004A1095" w:rsidRPr="0063385F">
              <w:rPr>
                <w:rFonts w:ascii="Arial" w:eastAsia="SimSun" w:hAnsi="Arial" w:cs="Arial"/>
                <w:bCs/>
              </w:rPr>
              <w:t>10 principal components and OS of NSCLC in the PLCO trial</w:t>
            </w:r>
          </w:p>
        </w:tc>
      </w:tr>
      <w:tr w:rsidR="004A1095" w14:paraId="4194D452" w14:textId="52A54846" w:rsidTr="004A1095">
        <w:trPr>
          <w:trHeight w:val="377"/>
        </w:trPr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520F96" w14:textId="7BC50F31" w:rsidR="004A1095" w:rsidRDefault="004A1095" w:rsidP="00B1027B">
            <w:pPr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PC*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2CB7D3" w14:textId="7125A7C9" w:rsidR="004A1095" w:rsidRPr="004A1095" w:rsidRDefault="00424634" w:rsidP="00B1027B">
            <w:pPr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Parameter Estimate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F0138C" w14:textId="7C8F1235" w:rsidR="004A1095" w:rsidRPr="00424634" w:rsidRDefault="00424634" w:rsidP="00B1027B">
            <w:pPr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Standard Error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D2AD686" w14:textId="7C3A114C" w:rsidR="004A1095" w:rsidRPr="00424634" w:rsidRDefault="00424634" w:rsidP="00B1027B">
            <w:pPr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Chi-Square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D28C15" w14:textId="55F40637" w:rsidR="004A1095" w:rsidRPr="00647BCA" w:rsidRDefault="004A1095" w:rsidP="00B1027B">
            <w:pPr>
              <w:rPr>
                <w:rFonts w:ascii="Arial" w:eastAsia="SimSun" w:hAnsi="Arial" w:cs="Arial"/>
                <w:b/>
                <w:bCs/>
                <w:i/>
              </w:rPr>
            </w:pPr>
            <w:r w:rsidRPr="00647BCA">
              <w:rPr>
                <w:rFonts w:ascii="Arial" w:eastAsia="SimSun" w:hAnsi="Arial" w:cs="Arial"/>
                <w:b/>
                <w:bCs/>
                <w:i/>
              </w:rPr>
              <w:t>P</w:t>
            </w:r>
          </w:p>
        </w:tc>
      </w:tr>
      <w:tr w:rsidR="004A1095" w14:paraId="392818B6" w14:textId="0D54D5A0" w:rsidTr="004A1095">
        <w:trPr>
          <w:trHeight w:val="355"/>
        </w:trPr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A23040" w14:textId="4C35639A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PC1</w:t>
            </w:r>
          </w:p>
        </w:tc>
        <w:tc>
          <w:tcPr>
            <w:tcW w:w="28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21AE4A" w14:textId="7115FFFE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4.821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8FD0826" w14:textId="59ED6B0F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1.353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2E5094" w14:textId="1AFDEBB9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12.697</w:t>
            </w:r>
          </w:p>
        </w:tc>
        <w:tc>
          <w:tcPr>
            <w:tcW w:w="262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94265B" w14:textId="1A703B45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&lt;0.001</w:t>
            </w:r>
          </w:p>
        </w:tc>
      </w:tr>
      <w:tr w:rsidR="004A1095" w14:paraId="7FF2EF4B" w14:textId="7090329E" w:rsidTr="004A1095">
        <w:trPr>
          <w:trHeight w:val="377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8D110" w14:textId="7695E086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PC2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92F93" w14:textId="4CCC2E5E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-0.681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5C0F9598" w14:textId="03B905F0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1.228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5CEAC6ED" w14:textId="0427F621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0.308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2D520" w14:textId="5E9E7EB6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0.579</w:t>
            </w:r>
          </w:p>
        </w:tc>
      </w:tr>
      <w:tr w:rsidR="004A1095" w14:paraId="0229C36F" w14:textId="0CE7250A" w:rsidTr="004A1095">
        <w:trPr>
          <w:trHeight w:val="35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D308BC" w14:textId="3B04DF50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PC3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2CAC5" w14:textId="66EC5482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-3.054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2F7DE08C" w14:textId="0ACF04FF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0.949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0B1C1B14" w14:textId="76AE0DDA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10.351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4A024" w14:textId="016FF240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0.001</w:t>
            </w:r>
          </w:p>
        </w:tc>
      </w:tr>
      <w:tr w:rsidR="004A1095" w14:paraId="21DBCF1C" w14:textId="6D003EB2" w:rsidTr="004A1095">
        <w:trPr>
          <w:trHeight w:val="377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3B20F7" w14:textId="24AB00E9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PC4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6C5A94" w14:textId="2089AB09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-2.837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605D9DCF" w14:textId="306DF744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1.246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027BF5C1" w14:textId="7C20224A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5.184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7226A7" w14:textId="3EAD2477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0.023</w:t>
            </w:r>
          </w:p>
        </w:tc>
      </w:tr>
      <w:tr w:rsidR="004A1095" w14:paraId="19C7DDD3" w14:textId="5F41B566" w:rsidTr="004A1095">
        <w:trPr>
          <w:trHeight w:val="35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53BDE" w14:textId="0958EE8C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PC5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66D31" w14:textId="688AED42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-0.910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6938D0B8" w14:textId="7D8DBE81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1.232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43ABFFE8" w14:textId="6B9F1CD4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0.546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8F6FF" w14:textId="135CD14F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0.460</w:t>
            </w:r>
          </w:p>
        </w:tc>
      </w:tr>
      <w:tr w:rsidR="004A1095" w14:paraId="6EE084B5" w14:textId="7C8898E2" w:rsidTr="004A1095">
        <w:trPr>
          <w:trHeight w:val="377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5A625" w14:textId="2B7F0EEA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PC6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39FA6" w14:textId="21977F05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1.355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68CFEE93" w14:textId="0A31A22A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1.252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0C005BBE" w14:textId="43D82895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</w:t>
            </w:r>
            <w:r w:rsidR="00CA226D">
              <w:rPr>
                <w:rFonts w:ascii="Arial" w:eastAsia="SimSun" w:hAnsi="Arial" w:cs="Arial"/>
                <w:bCs/>
              </w:rPr>
              <w:t>172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E06DF" w14:textId="6AD68E1A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0.279</w:t>
            </w:r>
          </w:p>
        </w:tc>
      </w:tr>
      <w:tr w:rsidR="004A1095" w14:paraId="10F219AD" w14:textId="753A5AB9" w:rsidTr="004A1095">
        <w:trPr>
          <w:trHeight w:val="35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50190D" w14:textId="5BE4BDC6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PC7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DE6F5" w14:textId="5AF68095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-0.236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2844A3FF" w14:textId="4ECFA4AD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1.218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6C542BFA" w14:textId="7272B6C3" w:rsidR="004A1095" w:rsidRPr="00647BCA" w:rsidRDefault="00CA226D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0.038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B75082" w14:textId="44166372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0.846</w:t>
            </w:r>
          </w:p>
        </w:tc>
      </w:tr>
      <w:tr w:rsidR="004A1095" w14:paraId="3F02DFA0" w14:textId="45987B3F" w:rsidTr="004A1095">
        <w:trPr>
          <w:trHeight w:val="377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916C9F" w14:textId="44E1F333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PC8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0EFF9" w14:textId="58071781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-1.684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3BD9EFDD" w14:textId="53E70D33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1.322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32D3D684" w14:textId="573284C2" w:rsidR="004A1095" w:rsidRPr="00647BCA" w:rsidRDefault="00CA226D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1.622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BCE892" w14:textId="29F1EAC0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0.203</w:t>
            </w:r>
          </w:p>
        </w:tc>
      </w:tr>
      <w:tr w:rsidR="004A1095" w14:paraId="2AF92671" w14:textId="3B32E3DC" w:rsidTr="004A1095">
        <w:trPr>
          <w:trHeight w:val="355"/>
        </w:trPr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6E81D1" w14:textId="1549F1EC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PC9</w:t>
            </w:r>
          </w:p>
        </w:tc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725FD" w14:textId="243682C4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-1.886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41C48861" w14:textId="19E34DB3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1.267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</w:tcPr>
          <w:p w14:paraId="2BB0D20C" w14:textId="486614EE" w:rsidR="004A1095" w:rsidRPr="00647BCA" w:rsidRDefault="00CA226D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2.216</w:t>
            </w:r>
          </w:p>
        </w:tc>
        <w:tc>
          <w:tcPr>
            <w:tcW w:w="262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5C38F4" w14:textId="40C79587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0.137</w:t>
            </w:r>
          </w:p>
        </w:tc>
      </w:tr>
      <w:tr w:rsidR="004A1095" w14:paraId="1AA49537" w14:textId="2F01ADCD" w:rsidTr="004A1095">
        <w:trPr>
          <w:trHeight w:val="377"/>
        </w:trPr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691A95" w14:textId="40BF4855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PC10</w:t>
            </w:r>
          </w:p>
        </w:tc>
        <w:tc>
          <w:tcPr>
            <w:tcW w:w="28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2D806D" w14:textId="5E1C3D7E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0.347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123B69" w14:textId="19E50144" w:rsidR="004A1095" w:rsidRPr="00647BCA" w:rsidRDefault="00424634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1.240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7DF5D9" w14:textId="11E104AB" w:rsidR="004A1095" w:rsidRPr="00647BCA" w:rsidRDefault="00CA226D" w:rsidP="004A1095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0.078</w:t>
            </w:r>
          </w:p>
        </w:tc>
        <w:tc>
          <w:tcPr>
            <w:tcW w:w="262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755E0C" w14:textId="43C02459" w:rsidR="004A1095" w:rsidRPr="00647BCA" w:rsidRDefault="004A1095" w:rsidP="004A1095">
            <w:pPr>
              <w:rPr>
                <w:rFonts w:ascii="Arial" w:eastAsia="SimSun" w:hAnsi="Arial" w:cs="Arial"/>
                <w:bCs/>
              </w:rPr>
            </w:pPr>
            <w:r w:rsidRPr="00647BCA">
              <w:rPr>
                <w:rFonts w:ascii="Arial" w:eastAsia="SimSun" w:hAnsi="Arial" w:cs="Arial"/>
                <w:bCs/>
              </w:rPr>
              <w:t>0.180</w:t>
            </w:r>
          </w:p>
        </w:tc>
      </w:tr>
      <w:tr w:rsidR="00CA226D" w14:paraId="2C9B3721" w14:textId="27A5E4A0" w:rsidTr="00CA226D">
        <w:trPr>
          <w:trHeight w:val="530"/>
        </w:trPr>
        <w:tc>
          <w:tcPr>
            <w:tcW w:w="1317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3F9C9E2" w14:textId="77777777" w:rsidR="00CA226D" w:rsidRPr="00921CFC" w:rsidRDefault="00CA226D" w:rsidP="004A109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921CFC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*</w:t>
            </w:r>
            <w:r w:rsidRPr="00921CFC">
              <w:rPr>
                <w:rFonts w:ascii="Arial" w:eastAsia="SimSun" w:hAnsi="Arial" w:cs="Arial"/>
                <w:bCs/>
                <w:sz w:val="20"/>
                <w:szCs w:val="20"/>
              </w:rPr>
              <w:t xml:space="preserve"> The first 4 were used fo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r the adjustment for population </w:t>
            </w:r>
            <w:r w:rsidRPr="00921CFC">
              <w:rPr>
                <w:rFonts w:ascii="Arial" w:eastAsia="SimSun" w:hAnsi="Arial" w:cs="Arial"/>
                <w:bCs/>
                <w:sz w:val="20"/>
                <w:szCs w:val="20"/>
              </w:rPr>
              <w:t>stratification in the multivariate analysis.</w:t>
            </w:r>
          </w:p>
          <w:p w14:paraId="2240A81E" w14:textId="794B81F0" w:rsidR="00CA226D" w:rsidRPr="00921CFC" w:rsidRDefault="00CA226D" w:rsidP="004A1095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921CFC">
              <w:rPr>
                <w:rFonts w:ascii="Arial" w:eastAsia="SimSun" w:hAnsi="Arial" w:cs="Arial"/>
                <w:bCs/>
                <w:sz w:val="20"/>
                <w:szCs w:val="20"/>
              </w:rPr>
              <w:t xml:space="preserve">Abbreviations: </w:t>
            </w:r>
            <w:r w:rsidRPr="008F06D0">
              <w:rPr>
                <w:rFonts w:ascii="Arial" w:hAnsi="Arial" w:cs="Arial"/>
                <w:sz w:val="20"/>
                <w:szCs w:val="20"/>
              </w:rPr>
              <w:t xml:space="preserve">OS, overall survival; </w:t>
            </w: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NSCLC, non-small cell lung cancer; </w:t>
            </w:r>
            <w:r w:rsidRPr="008F06D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PLCO, the Prostate, Lung, Colorectal and Ovarian Cancer Screening </w:t>
            </w:r>
            <w:r>
              <w:rPr>
                <w:rFonts w:ascii="Arial" w:hAnsi="Arial" w:cs="Arial"/>
                <w:sz w:val="20"/>
                <w:szCs w:val="20"/>
              </w:rPr>
              <w:t>Trial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 xml:space="preserve">; </w:t>
            </w:r>
            <w:r w:rsidRPr="00921CFC">
              <w:rPr>
                <w:rFonts w:ascii="Arial" w:eastAsia="SimSun" w:hAnsi="Arial" w:cs="Arial"/>
                <w:bCs/>
                <w:sz w:val="20"/>
                <w:szCs w:val="20"/>
              </w:rPr>
              <w:t>PC,  principal component.</w:t>
            </w:r>
          </w:p>
        </w:tc>
      </w:tr>
    </w:tbl>
    <w:p w14:paraId="4A923D85" w14:textId="77777777" w:rsidR="00647BCA" w:rsidRDefault="00647BCA" w:rsidP="00C74898">
      <w:pPr>
        <w:rPr>
          <w:rFonts w:ascii="Arial" w:eastAsia="SimSun" w:hAnsi="Arial" w:cs="Arial"/>
          <w:b/>
          <w:bCs/>
        </w:rPr>
      </w:pPr>
    </w:p>
    <w:p w14:paraId="5970FF88" w14:textId="77777777" w:rsidR="00B1027B" w:rsidRDefault="00C74898" w:rsidP="00C74898">
      <w:pPr>
        <w:rPr>
          <w:rFonts w:ascii="Arial" w:eastAsia="SimSun" w:hAnsi="Arial" w:cs="Arial"/>
          <w:b/>
          <w:bCs/>
        </w:rPr>
      </w:pPr>
      <w:r>
        <w:rPr>
          <w:rFonts w:ascii="Arial" w:eastAsia="SimSun" w:hAnsi="Arial" w:cs="Arial"/>
          <w:b/>
          <w:bCs/>
        </w:rPr>
        <w:t xml:space="preserve"> </w:t>
      </w:r>
    </w:p>
    <w:p w14:paraId="4FA5FD5D" w14:textId="77777777" w:rsidR="00B1027B" w:rsidRDefault="00B1027B" w:rsidP="00C74898">
      <w:pPr>
        <w:rPr>
          <w:rFonts w:ascii="Arial" w:eastAsia="SimSun" w:hAnsi="Arial" w:cs="Arial"/>
          <w:b/>
          <w:bCs/>
        </w:rPr>
      </w:pPr>
    </w:p>
    <w:p w14:paraId="731A5CC9" w14:textId="4D21BCFE" w:rsidR="00C74898" w:rsidRPr="00544736" w:rsidRDefault="00C74898" w:rsidP="00C74898">
      <w:pPr>
        <w:rPr>
          <w:rFonts w:ascii="Arial" w:eastAsia="SimSun" w:hAnsi="Arial" w:cs="Arial"/>
          <w:bCs/>
          <w:vertAlign w:val="superscript"/>
        </w:rPr>
      </w:pPr>
    </w:p>
    <w:p w14:paraId="167EC7B8" w14:textId="77777777" w:rsidR="00CD3455" w:rsidRDefault="00CD3455">
      <w:r>
        <w:br w:type="page"/>
      </w:r>
    </w:p>
    <w:tbl>
      <w:tblPr>
        <w:tblW w:w="1372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350"/>
        <w:gridCol w:w="955"/>
        <w:gridCol w:w="406"/>
        <w:gridCol w:w="1293"/>
        <w:gridCol w:w="840"/>
        <w:gridCol w:w="1571"/>
        <w:gridCol w:w="1556"/>
        <w:gridCol w:w="1320"/>
        <w:gridCol w:w="1901"/>
        <w:gridCol w:w="1339"/>
        <w:gridCol w:w="1193"/>
      </w:tblGrid>
      <w:tr w:rsidR="008F06D0" w:rsidRPr="006F3B64" w14:paraId="28F52888" w14:textId="77777777" w:rsidTr="00921CFC">
        <w:trPr>
          <w:trHeight w:val="418"/>
        </w:trPr>
        <w:tc>
          <w:tcPr>
            <w:tcW w:w="13724" w:type="dxa"/>
            <w:gridSpan w:val="11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</w:tcPr>
          <w:p w14:paraId="05A869F2" w14:textId="48850831" w:rsidR="008F06D0" w:rsidRPr="004A1095" w:rsidRDefault="0063385F" w:rsidP="00921CFC">
            <w:pPr>
              <w:rPr>
                <w:rFonts w:ascii="Arial" w:eastAsia="SimSun" w:hAnsi="Arial" w:cs="Arial"/>
                <w:b/>
                <w:bCs/>
              </w:rPr>
            </w:pPr>
            <w:r w:rsidRPr="009C0BEC">
              <w:rPr>
                <w:rFonts w:ascii="Arial" w:hAnsi="Arial" w:cs="Arial"/>
                <w:b/>
              </w:rPr>
              <w:lastRenderedPageBreak/>
              <w:t xml:space="preserve">Supporting Information Table </w:t>
            </w:r>
            <w:r w:rsidR="008F06D0" w:rsidRPr="004A1095">
              <w:rPr>
                <w:rFonts w:ascii="Arial" w:eastAsia="SimSun" w:hAnsi="Arial" w:cs="Arial"/>
                <w:b/>
                <w:bCs/>
              </w:rPr>
              <w:t>3.</w:t>
            </w:r>
            <w:r w:rsidR="008F06D0" w:rsidRPr="004A1095">
              <w:rPr>
                <w:b/>
              </w:rPr>
              <w:t xml:space="preserve"> </w:t>
            </w:r>
            <w:r w:rsidR="008F06D0" w:rsidRPr="0063385F">
              <w:rPr>
                <w:rFonts w:ascii="Arial" w:eastAsia="SimSun" w:hAnsi="Arial" w:cs="Arial"/>
                <w:bCs/>
              </w:rPr>
              <w:t xml:space="preserve">Function prediction of the four validated SNPs </w:t>
            </w:r>
            <w:r w:rsidR="008F06D0" w:rsidRPr="0063385F">
              <w:rPr>
                <w:rFonts w:ascii="Arial" w:eastAsia="SimSun" w:hAnsi="Arial" w:cs="Arial"/>
              </w:rPr>
              <w:t>associated with survival of NSCLC</w:t>
            </w:r>
            <w:r w:rsidR="008F06D0" w:rsidRPr="0063385F">
              <w:rPr>
                <w:rFonts w:ascii="Arial" w:eastAsia="SimSun" w:hAnsi="Arial" w:cs="Arial"/>
                <w:vertAlign w:val="superscript"/>
              </w:rPr>
              <w:t>*</w:t>
            </w:r>
          </w:p>
        </w:tc>
      </w:tr>
      <w:tr w:rsidR="00AD5987" w:rsidRPr="00C74898" w14:paraId="40DE89D7" w14:textId="77777777" w:rsidTr="004A1095">
        <w:trPr>
          <w:trHeight w:val="418"/>
        </w:trPr>
        <w:tc>
          <w:tcPr>
            <w:tcW w:w="135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56681A1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SNP</w:t>
            </w:r>
          </w:p>
        </w:tc>
        <w:tc>
          <w:tcPr>
            <w:tcW w:w="955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887EC02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Gene</w:t>
            </w:r>
          </w:p>
        </w:tc>
        <w:tc>
          <w:tcPr>
            <w:tcW w:w="40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175DF7E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Chr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20BCBA6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Genotyped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9908848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RegDB</w:t>
            </w:r>
            <w:r w:rsidRPr="00C74898">
              <w:rPr>
                <w:rFonts w:ascii="Arial" w:eastAsia="SimSun" w:hAnsi="Arial" w:cs="Arial"/>
                <w:b/>
                <w:bCs/>
                <w:vertAlign w:val="superscript"/>
              </w:rPr>
              <w:t>1</w:t>
            </w:r>
          </w:p>
        </w:tc>
        <w:tc>
          <w:tcPr>
            <w:tcW w:w="8880" w:type="dxa"/>
            <w:gridSpan w:val="6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8C8F7FE" w14:textId="77777777" w:rsidR="00AD5987" w:rsidRPr="00C74898" w:rsidRDefault="00AD5987" w:rsidP="004724F9">
            <w:pPr>
              <w:jc w:val="center"/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Haploreg v4.1</w:t>
            </w:r>
            <w:r w:rsidRPr="00C74898">
              <w:rPr>
                <w:rFonts w:ascii="Arial" w:eastAsia="SimSun" w:hAnsi="Arial" w:cs="Arial"/>
                <w:b/>
                <w:bCs/>
                <w:vertAlign w:val="superscript"/>
              </w:rPr>
              <w:t>2</w:t>
            </w:r>
          </w:p>
        </w:tc>
      </w:tr>
      <w:tr w:rsidR="00AD5987" w:rsidRPr="00C74898" w14:paraId="3322AB95" w14:textId="77777777" w:rsidTr="004A1095">
        <w:trPr>
          <w:trHeight w:val="1196"/>
        </w:trPr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5ACA48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0F0972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DEA135C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</w:p>
        </w:tc>
        <w:tc>
          <w:tcPr>
            <w:tcW w:w="1293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F58C10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0AFAE9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A487FDB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Promoter histone marks</w:t>
            </w:r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A5DCBC6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Enhancer</w:t>
            </w:r>
            <w:r w:rsidRPr="00C74898">
              <w:rPr>
                <w:rFonts w:ascii="Arial" w:eastAsia="SimSun" w:hAnsi="Arial" w:cs="Arial"/>
                <w:b/>
                <w:bCs/>
              </w:rPr>
              <w:br/>
              <w:t>histone marks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B5F5540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DNAse</w:t>
            </w:r>
          </w:p>
        </w:tc>
        <w:tc>
          <w:tcPr>
            <w:tcW w:w="190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73566EC9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Motifs</w:t>
            </w:r>
            <w:r w:rsidRPr="00C74898">
              <w:rPr>
                <w:rFonts w:ascii="Arial" w:eastAsia="SimSun" w:hAnsi="Arial" w:cs="Arial"/>
                <w:b/>
                <w:bCs/>
              </w:rPr>
              <w:br/>
              <w:t>changed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5E4FC7F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Selected eQTL</w:t>
            </w:r>
            <w:r w:rsidRPr="00C74898">
              <w:rPr>
                <w:rFonts w:ascii="Arial" w:eastAsia="SimSun" w:hAnsi="Arial" w:cs="Arial"/>
                <w:b/>
                <w:bCs/>
              </w:rPr>
              <w:br/>
              <w:t>hits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CB76822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/>
                <w:bCs/>
              </w:rPr>
              <w:t>dbSNP</w:t>
            </w:r>
            <w:r w:rsidRPr="00C74898">
              <w:rPr>
                <w:rFonts w:ascii="Arial" w:eastAsia="SimSun" w:hAnsi="Arial" w:cs="Arial"/>
                <w:b/>
                <w:bCs/>
              </w:rPr>
              <w:br/>
              <w:t>func annot</w:t>
            </w:r>
          </w:p>
        </w:tc>
      </w:tr>
      <w:tr w:rsidR="00AD5987" w:rsidRPr="00C74898" w14:paraId="63FED658" w14:textId="77777777" w:rsidTr="004A1095">
        <w:trPr>
          <w:trHeight w:val="803"/>
        </w:trPr>
        <w:tc>
          <w:tcPr>
            <w:tcW w:w="135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1D34B1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</w:rPr>
              <w:t>rs73049469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14:paraId="7F7B41AA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  <w:i/>
                <w:iCs/>
              </w:rPr>
              <w:t>VWF</w:t>
            </w:r>
          </w:p>
        </w:tc>
        <w:tc>
          <w:tcPr>
            <w:tcW w:w="40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930F05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6F3B64">
              <w:rPr>
                <w:rFonts w:ascii="Arial" w:eastAsia="SimSun" w:hAnsi="Arial" w:cs="Arial"/>
                <w:bCs/>
              </w:rPr>
              <w:t>12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B3FAD3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no</w:t>
            </w:r>
          </w:p>
        </w:tc>
        <w:tc>
          <w:tcPr>
            <w:tcW w:w="84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DAA397C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2b</w:t>
            </w:r>
          </w:p>
        </w:tc>
        <w:tc>
          <w:tcPr>
            <w:tcW w:w="157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66C12CD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ESC, IPSC</w:t>
            </w:r>
          </w:p>
        </w:tc>
        <w:tc>
          <w:tcPr>
            <w:tcW w:w="155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B1A2AA0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10 tissues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E20209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ESC,IPSC</w:t>
            </w:r>
          </w:p>
        </w:tc>
        <w:tc>
          <w:tcPr>
            <w:tcW w:w="1901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4A74D8CD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5 altered motifs</w:t>
            </w:r>
          </w:p>
        </w:tc>
        <w:tc>
          <w:tcPr>
            <w:tcW w:w="133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7FAE1FE3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193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560A4B7D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intronic</w:t>
            </w:r>
          </w:p>
        </w:tc>
      </w:tr>
      <w:tr w:rsidR="00AD5987" w:rsidRPr="00C74898" w14:paraId="70F5245E" w14:textId="77777777" w:rsidTr="004A1095">
        <w:trPr>
          <w:trHeight w:val="850"/>
        </w:trPr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71E94D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</w:rPr>
              <w:t>rs3788142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14:paraId="27100810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  <w:i/>
                <w:iCs/>
              </w:rPr>
              <w:t>ITGB2</w:t>
            </w: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D122687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6F3B64">
              <w:rPr>
                <w:rFonts w:ascii="Arial" w:eastAsia="SimSun" w:hAnsi="Arial" w:cs="Arial"/>
                <w:bCs/>
              </w:rPr>
              <w:t>21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C5CE548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yes</w:t>
            </w:r>
          </w:p>
        </w:tc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D4C5A4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3a</w:t>
            </w:r>
          </w:p>
        </w:tc>
        <w:tc>
          <w:tcPr>
            <w:tcW w:w="157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7AEC6D2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 xml:space="preserve">12 </w:t>
            </w:r>
            <w:r>
              <w:rPr>
                <w:rFonts w:ascii="Arial" w:eastAsia="SimSun" w:hAnsi="Arial" w:cs="Arial"/>
                <w:bCs/>
              </w:rPr>
              <w:t>tissues</w:t>
            </w: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470E4081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>
              <w:rPr>
                <w:rFonts w:ascii="Arial" w:eastAsia="SimSun" w:hAnsi="Arial" w:cs="Arial"/>
                <w:bCs/>
              </w:rPr>
              <w:t>12 tissues</w:t>
            </w:r>
          </w:p>
        </w:tc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8CD7A05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HRT,GI,BLD</w:t>
            </w:r>
          </w:p>
        </w:tc>
        <w:tc>
          <w:tcPr>
            <w:tcW w:w="19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4DCECD89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AhR,Egr-1,Sp4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11AFD1B2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3hits</w:t>
            </w:r>
          </w:p>
        </w:tc>
        <w:tc>
          <w:tcPr>
            <w:tcW w:w="11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210C53BC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intronic</w:t>
            </w:r>
          </w:p>
        </w:tc>
      </w:tr>
      <w:tr w:rsidR="00521FF9" w:rsidRPr="00C74898" w14:paraId="68B54BBC" w14:textId="77777777" w:rsidTr="004A1095">
        <w:trPr>
          <w:trHeight w:val="802"/>
        </w:trPr>
        <w:tc>
          <w:tcPr>
            <w:tcW w:w="13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51CCB0" w14:textId="77777777" w:rsidR="00521FF9" w:rsidRPr="006F3B64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</w:rPr>
              <w:t>rs116750895</w:t>
            </w:r>
          </w:p>
        </w:tc>
        <w:tc>
          <w:tcPr>
            <w:tcW w:w="955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14:paraId="00267DA5" w14:textId="77777777" w:rsidR="00521FF9" w:rsidRPr="006F3B64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  <w:i/>
                <w:iCs/>
              </w:rPr>
              <w:t>CFI</w:t>
            </w:r>
          </w:p>
        </w:tc>
        <w:tc>
          <w:tcPr>
            <w:tcW w:w="40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FAEC03D" w14:textId="77777777" w:rsidR="00521FF9" w:rsidRPr="006F3B64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6F3B64">
              <w:rPr>
                <w:rFonts w:ascii="Arial" w:eastAsia="SimSun" w:hAnsi="Arial" w:cs="Arial"/>
                <w:bCs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E11BED3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no</w:t>
            </w:r>
          </w:p>
        </w:tc>
        <w:tc>
          <w:tcPr>
            <w:tcW w:w="84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19D284A3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57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3C372ED7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55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C0CCED7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32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267D4B1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90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645741D2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HNF1,Homez,Ncx</w:t>
            </w:r>
          </w:p>
        </w:tc>
        <w:tc>
          <w:tcPr>
            <w:tcW w:w="133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028505FD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19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4436638" w14:textId="77777777" w:rsidR="00521FF9" w:rsidRPr="00C74898" w:rsidRDefault="00521FF9" w:rsidP="00521F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intronic</w:t>
            </w:r>
          </w:p>
        </w:tc>
      </w:tr>
      <w:tr w:rsidR="00AD5987" w:rsidRPr="00C74898" w14:paraId="144B7298" w14:textId="77777777" w:rsidTr="004A1095">
        <w:trPr>
          <w:trHeight w:val="850"/>
        </w:trPr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811886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</w:rPr>
              <w:t>rs4251906</w:t>
            </w:r>
          </w:p>
        </w:tc>
        <w:tc>
          <w:tcPr>
            <w:tcW w:w="955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52" w:type="dxa"/>
              <w:bottom w:w="0" w:type="dxa"/>
              <w:right w:w="52" w:type="dxa"/>
            </w:tcMar>
            <w:vAlign w:val="center"/>
            <w:hideMark/>
          </w:tcPr>
          <w:p w14:paraId="7E966F38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  <w:i/>
                <w:iCs/>
              </w:rPr>
              <w:t xml:space="preserve">PLAUR </w:t>
            </w:r>
          </w:p>
        </w:tc>
        <w:tc>
          <w:tcPr>
            <w:tcW w:w="40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C35AD6E" w14:textId="77777777" w:rsidR="00AD5987" w:rsidRPr="006F3B64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6F3B64">
              <w:rPr>
                <w:rFonts w:ascii="Arial" w:eastAsia="SimSun" w:hAnsi="Arial" w:cs="Arial"/>
                <w:bCs/>
              </w:rPr>
              <w:t>19</w:t>
            </w:r>
          </w:p>
        </w:tc>
        <w:tc>
          <w:tcPr>
            <w:tcW w:w="12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2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24B38FD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no</w:t>
            </w:r>
          </w:p>
        </w:tc>
        <w:tc>
          <w:tcPr>
            <w:tcW w:w="84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7AD62EA1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57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05C7C5D6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55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5BFD5338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BRST</w:t>
            </w:r>
          </w:p>
        </w:tc>
        <w:tc>
          <w:tcPr>
            <w:tcW w:w="132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1" w:type="dxa"/>
              <w:bottom w:w="0" w:type="dxa"/>
              <w:right w:w="11" w:type="dxa"/>
            </w:tcMar>
            <w:vAlign w:val="center"/>
            <w:hideMark/>
          </w:tcPr>
          <w:p w14:paraId="206E7931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BRST</w:t>
            </w:r>
          </w:p>
        </w:tc>
        <w:tc>
          <w:tcPr>
            <w:tcW w:w="1901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38" w:type="dxa"/>
              <w:left w:w="57" w:type="dxa"/>
              <w:bottom w:w="38" w:type="dxa"/>
              <w:right w:w="57" w:type="dxa"/>
            </w:tcMar>
            <w:vAlign w:val="center"/>
            <w:hideMark/>
          </w:tcPr>
          <w:p w14:paraId="492C0B37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--</w:t>
            </w:r>
          </w:p>
        </w:tc>
        <w:tc>
          <w:tcPr>
            <w:tcW w:w="133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39B72295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1hit</w:t>
            </w:r>
          </w:p>
        </w:tc>
        <w:tc>
          <w:tcPr>
            <w:tcW w:w="11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14:paraId="41B693A8" w14:textId="77777777" w:rsidR="00AD5987" w:rsidRPr="00C74898" w:rsidRDefault="00AD5987" w:rsidP="004724F9">
            <w:pPr>
              <w:rPr>
                <w:rFonts w:ascii="Arial" w:eastAsia="SimSun" w:hAnsi="Arial" w:cs="Arial"/>
                <w:bCs/>
              </w:rPr>
            </w:pPr>
            <w:r w:rsidRPr="00C74898">
              <w:rPr>
                <w:rFonts w:ascii="Arial" w:eastAsia="SimSun" w:hAnsi="Arial" w:cs="Arial"/>
                <w:bCs/>
              </w:rPr>
              <w:t>intronic</w:t>
            </w:r>
          </w:p>
        </w:tc>
      </w:tr>
      <w:tr w:rsidR="008F06D0" w:rsidRPr="00C74898" w14:paraId="37229E38" w14:textId="77777777" w:rsidTr="00921CFC">
        <w:trPr>
          <w:trHeight w:val="1181"/>
        </w:trPr>
        <w:tc>
          <w:tcPr>
            <w:tcW w:w="13724" w:type="dxa"/>
            <w:gridSpan w:val="11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35F1D6" w14:textId="29183057" w:rsidR="008F06D0" w:rsidRPr="008F06D0" w:rsidRDefault="00710FF2" w:rsidP="008F06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710FF2">
              <w:rPr>
                <w:rFonts w:ascii="Arial" w:hAnsi="Arial" w:cs="Arial"/>
                <w:color w:val="000000"/>
                <w:kern w:val="24"/>
                <w:sz w:val="20"/>
                <w:szCs w:val="20"/>
                <w:vertAlign w:val="superscript"/>
              </w:rPr>
              <w:t>1</w:t>
            </w:r>
            <w:r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 </w:t>
            </w:r>
            <w:r w:rsidR="008F06D0"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RegulomeDB:  http://regulomedb.org/</w:t>
            </w:r>
          </w:p>
          <w:p w14:paraId="678B59DC" w14:textId="77777777" w:rsidR="008F06D0" w:rsidRPr="008F06D0" w:rsidRDefault="008F06D0" w:rsidP="008F06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  <w:vertAlign w:val="superscript"/>
              </w:rPr>
              <w:t xml:space="preserve">2 </w:t>
            </w: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Haploreg:</w:t>
            </w:r>
            <w:r w:rsidRPr="008F06D0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http://archive.broadinstitute.org/mammals/haploreg/haploreg.php</w:t>
            </w:r>
          </w:p>
          <w:p w14:paraId="680332D2" w14:textId="77777777" w:rsidR="008F06D0" w:rsidRPr="008F06D0" w:rsidRDefault="008F06D0" w:rsidP="008F06D0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F06D0">
              <w:rPr>
                <w:rFonts w:ascii="Arial" w:hAnsi="Arial" w:cs="Arial"/>
                <w:color w:val="000000" w:themeColor="text1"/>
                <w:kern w:val="24"/>
                <w:sz w:val="20"/>
                <w:szCs w:val="20"/>
              </w:rPr>
              <w:t>* All the four SNPs had no function in the SNPinfo: https://snpinfo.niehs.nih.gov/snpinfo/snpfunc.html</w:t>
            </w:r>
          </w:p>
          <w:p w14:paraId="593DE90E" w14:textId="44D2DBF1" w:rsidR="008F06D0" w:rsidRPr="00C74898" w:rsidRDefault="008F06D0" w:rsidP="00921CFC">
            <w:pPr>
              <w:pStyle w:val="NormalWeb"/>
              <w:spacing w:before="0" w:beforeAutospacing="0" w:after="0" w:afterAutospacing="0"/>
              <w:rPr>
                <w:rFonts w:ascii="Arial" w:eastAsia="SimSun" w:hAnsi="Arial" w:cs="Arial"/>
                <w:bCs/>
              </w:rPr>
            </w:pP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Abbreviations: SNP, </w:t>
            </w:r>
            <w:r w:rsidRPr="008F06D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single nucleotide polymorphism</w:t>
            </w: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>; NSCLC, non-small cell lung cancer; chr, chromosome; dbSNP fun cannot, dbSNP function annotation.</w:t>
            </w:r>
          </w:p>
        </w:tc>
      </w:tr>
    </w:tbl>
    <w:p w14:paraId="484079EE" w14:textId="684C881C" w:rsidR="00C74898" w:rsidRPr="00C74898" w:rsidRDefault="00C74898" w:rsidP="00C74898">
      <w:pPr>
        <w:rPr>
          <w:rFonts w:ascii="Arial" w:eastAsia="SimSun" w:hAnsi="Arial" w:cs="Arial"/>
          <w:bCs/>
        </w:rPr>
      </w:pPr>
    </w:p>
    <w:p w14:paraId="14A65353" w14:textId="021247E4" w:rsidR="009D4F68" w:rsidRDefault="009D4F68" w:rsidP="009D4F68">
      <w:pPr>
        <w:rPr>
          <w:rFonts w:ascii="Arial" w:eastAsia="SimSun" w:hAnsi="Arial" w:cs="Arial"/>
          <w:b/>
          <w:bCs/>
        </w:rPr>
      </w:pPr>
    </w:p>
    <w:p w14:paraId="0000DE55" w14:textId="77777777" w:rsidR="00CD3455" w:rsidRDefault="00CD3455">
      <w:r>
        <w:br w:type="page"/>
      </w:r>
    </w:p>
    <w:tbl>
      <w:tblPr>
        <w:tblW w:w="11526" w:type="dxa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41"/>
        <w:gridCol w:w="859"/>
        <w:gridCol w:w="1449"/>
        <w:gridCol w:w="86"/>
        <w:gridCol w:w="943"/>
        <w:gridCol w:w="1344"/>
        <w:gridCol w:w="86"/>
        <w:gridCol w:w="150"/>
        <w:gridCol w:w="1984"/>
        <w:gridCol w:w="1138"/>
        <w:gridCol w:w="129"/>
        <w:gridCol w:w="1217"/>
      </w:tblGrid>
      <w:tr w:rsidR="00106BBA" w:rsidRPr="000F309B" w14:paraId="1C392ACA" w14:textId="77777777" w:rsidTr="00106BBA">
        <w:trPr>
          <w:trHeight w:val="75"/>
          <w:jc w:val="center"/>
        </w:trPr>
        <w:tc>
          <w:tcPr>
            <w:tcW w:w="11526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03B40FF" w14:textId="1335D68F" w:rsidR="00106BBA" w:rsidRPr="000F309B" w:rsidRDefault="0063385F" w:rsidP="00C8173E">
            <w:pPr>
              <w:rPr>
                <w:rFonts w:ascii="Arial" w:eastAsia="SimSun" w:hAnsi="Arial" w:cs="Arial"/>
                <w:b/>
                <w:bCs/>
                <w:i/>
                <w:iCs/>
                <w:sz w:val="20"/>
                <w:szCs w:val="20"/>
              </w:rPr>
            </w:pPr>
            <w:r w:rsidRPr="009C0BEC">
              <w:rPr>
                <w:rFonts w:ascii="Arial" w:hAnsi="Arial" w:cs="Arial"/>
                <w:b/>
              </w:rPr>
              <w:lastRenderedPageBreak/>
              <w:t xml:space="preserve">Supporting Information Table </w:t>
            </w:r>
            <w:r w:rsidR="00106BBA" w:rsidRPr="004A1095">
              <w:rPr>
                <w:rFonts w:ascii="Arial" w:eastAsia="SimSun" w:hAnsi="Arial" w:cs="Arial"/>
                <w:b/>
                <w:bCs/>
              </w:rPr>
              <w:t xml:space="preserve">4. </w:t>
            </w:r>
            <w:r w:rsidR="00106BBA" w:rsidRPr="0063385F">
              <w:rPr>
                <w:rFonts w:ascii="Arial" w:eastAsia="SimSun" w:hAnsi="Arial" w:cs="Arial"/>
                <w:bCs/>
              </w:rPr>
              <w:t>Stratified analysis for association between the risk genotypes and OS of NSCLC in the PLCO trial</w:t>
            </w:r>
            <w:r w:rsidR="00106BBA" w:rsidRPr="0063385F">
              <w:rPr>
                <w:rFonts w:ascii="Arial" w:eastAsia="SimSun" w:hAnsi="Arial" w:cs="Arial"/>
                <w:bCs/>
                <w:sz w:val="20"/>
                <w:szCs w:val="20"/>
                <w:vertAlign w:val="superscript"/>
              </w:rPr>
              <w:t>a</w:t>
            </w:r>
          </w:p>
        </w:tc>
      </w:tr>
      <w:tr w:rsidR="00C8202D" w:rsidRPr="000F309B" w14:paraId="7314ADCC" w14:textId="77777777" w:rsidTr="00106BBA">
        <w:trPr>
          <w:trHeight w:val="75"/>
          <w:jc w:val="center"/>
        </w:trPr>
        <w:tc>
          <w:tcPr>
            <w:tcW w:w="214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D76155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Characteristics</w:t>
            </w:r>
          </w:p>
        </w:tc>
        <w:tc>
          <w:tcPr>
            <w:tcW w:w="2308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BDCCFA" w14:textId="39BF52F6" w:rsidR="00C8202D" w:rsidRPr="000F309B" w:rsidRDefault="00C8202D" w:rsidP="000F309B">
            <w:pPr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0 risk Genotype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6D5728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87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B5662E" w14:textId="20EBEF96" w:rsidR="00C8202D" w:rsidRPr="000F309B" w:rsidRDefault="00C8202D" w:rsidP="000F309B">
            <w:pPr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/>
                <w:bCs/>
                <w:sz w:val="20"/>
                <w:szCs w:val="20"/>
              </w:rPr>
              <w:t>1-2</w:t>
            </w: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 xml:space="preserve"> risk genotypes</w:t>
            </w:r>
          </w:p>
        </w:tc>
        <w:tc>
          <w:tcPr>
            <w:tcW w:w="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1DEBF2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B65083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122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3B7B3E" w14:textId="0145C3A9" w:rsidR="00C8202D" w:rsidRPr="000F309B" w:rsidRDefault="00C8202D" w:rsidP="000F309B">
            <w:pPr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Multivariate analysis</w:t>
            </w: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2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F3E892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17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78B38F4" w14:textId="5BD7467E" w:rsidR="00C8202D" w:rsidRPr="00C8173E" w:rsidRDefault="00C8202D" w:rsidP="00C8173E">
            <w:pPr>
              <w:rPr>
                <w:rFonts w:ascii="Arial" w:eastAsia="SimSun" w:hAnsi="Arial" w:cs="Arial"/>
                <w:b/>
                <w:bCs/>
                <w:sz w:val="20"/>
                <w:szCs w:val="20"/>
                <w:vertAlign w:val="superscript"/>
              </w:rPr>
            </w:pPr>
            <w:r w:rsidRPr="000F309B">
              <w:rPr>
                <w:rFonts w:ascii="Arial" w:eastAsia="SimSun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  <w:vertAlign w:val="subscript"/>
              </w:rPr>
              <w:t>inter</w:t>
            </w:r>
            <w:r w:rsidR="00106BBA">
              <w:rPr>
                <w:rFonts w:ascii="Arial" w:eastAsia="SimSun" w:hAnsi="Arial" w:cs="Arial"/>
                <w:b/>
                <w:bCs/>
                <w:sz w:val="20"/>
                <w:szCs w:val="20"/>
                <w:vertAlign w:val="superscript"/>
              </w:rPr>
              <w:t>c</w:t>
            </w:r>
          </w:p>
        </w:tc>
      </w:tr>
      <w:tr w:rsidR="00C8202D" w:rsidRPr="000F309B" w14:paraId="42706E68" w14:textId="77777777" w:rsidTr="00106BBA">
        <w:trPr>
          <w:trHeight w:val="43"/>
          <w:jc w:val="center"/>
        </w:trPr>
        <w:tc>
          <w:tcPr>
            <w:tcW w:w="2141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B5C5E0C" w14:textId="77777777" w:rsidR="00C8202D" w:rsidRPr="000F309B" w:rsidRDefault="00C8202D" w:rsidP="00062794">
            <w:pPr>
              <w:jc w:val="center"/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90E4C7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144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A567DB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Death (%)</w:t>
            </w:r>
          </w:p>
        </w:tc>
        <w:tc>
          <w:tcPr>
            <w:tcW w:w="8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A8E13ED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9F3CFE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All</w:t>
            </w: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F3CA92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Death (%)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AF04E7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37531C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7C334F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sz w:val="20"/>
                <w:szCs w:val="20"/>
              </w:rPr>
              <w:t>HR (95% CI)</w:t>
            </w: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C94B3F" w14:textId="77777777" w:rsidR="00C8202D" w:rsidRPr="000F309B" w:rsidRDefault="00C8202D" w:rsidP="000F309B">
            <w:pPr>
              <w:rPr>
                <w:rFonts w:ascii="Arial" w:eastAsia="SimSun" w:hAnsi="Arial" w:cs="Arial"/>
                <w:b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/>
                <w:bCs/>
                <w:i/>
                <w:iCs/>
                <w:sz w:val="20"/>
                <w:szCs w:val="20"/>
              </w:rPr>
              <w:t>P</w:t>
            </w:r>
          </w:p>
        </w:tc>
        <w:tc>
          <w:tcPr>
            <w:tcW w:w="129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C5878C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vMerge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EA3869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79A658ED" w14:textId="77777777" w:rsidTr="00106BBA">
        <w:trPr>
          <w:trHeight w:val="38"/>
          <w:jc w:val="center"/>
        </w:trPr>
        <w:tc>
          <w:tcPr>
            <w:tcW w:w="214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E487427" w14:textId="77777777" w:rsidR="00C8202D" w:rsidRPr="004A1095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sz w:val="20"/>
                <w:szCs w:val="20"/>
              </w:rPr>
              <w:t>Age (years)</w:t>
            </w:r>
          </w:p>
        </w:tc>
        <w:tc>
          <w:tcPr>
            <w:tcW w:w="85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9CFD5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AFF88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DD371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9853F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D9EAF1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C1712F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890FD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31C5E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82397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E3381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389B3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282DDB6F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AE69CA" w14:textId="4903EB04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≤ 71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71D6797" w14:textId="31496E5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293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1BD36A" w14:textId="607EEE1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176 (60.07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8A4EE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01624F" w14:textId="19C2519D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338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2556AE" w14:textId="3D87C343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222 (65.68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7B0CD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4CED90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680F7F" w14:textId="0D0AB454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1.37 (1.12-1.68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2758F2" w14:textId="142FF1E3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0.002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8C25A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2FCF3B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2D594A13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47F25E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&gt; 71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29A6BD" w14:textId="6D6E12D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248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1EE690B" w14:textId="00D17E5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175 (70.56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40A75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5F5325" w14:textId="7125CBC5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292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059D4A" w14:textId="7D4D66D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214 (73.29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6FFA7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EBC65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23E75F" w14:textId="7E3F00E4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1.15 (0.94-1.41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E6FE81A" w14:textId="45248882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0.173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280DF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94FA75" w14:textId="1682C58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0.080</w:t>
            </w:r>
          </w:p>
        </w:tc>
      </w:tr>
      <w:tr w:rsidR="00C8202D" w:rsidRPr="000F309B" w14:paraId="370C07C7" w14:textId="77777777" w:rsidTr="00106BBA">
        <w:trPr>
          <w:trHeight w:val="35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7B8023" w14:textId="77777777" w:rsidR="00C8202D" w:rsidRPr="004A1095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sz w:val="20"/>
                <w:szCs w:val="20"/>
              </w:rPr>
              <w:t>Sex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EF924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CADC1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6B6BB4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0F952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DA054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A098E9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E3E1E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5F2414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F7EB15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0259F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767FA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4324D92A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933C86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Male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85DBB7" w14:textId="530B8E0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333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44AB8B3" w14:textId="0B94588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239 (71.77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9C6DD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92F9206" w14:textId="690731B8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361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101C8BF" w14:textId="3CF4EF54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266 (73.68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C7F15A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583F28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FB363A" w14:textId="456CF96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1.26 (1.05-1.51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D5C101C" w14:textId="3E9AAEA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0.012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E2CF1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CC1D56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31FF794A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ABE6B0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Female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BDE441" w14:textId="343A704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208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7EA3DE5" w14:textId="79878B34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112 (53.85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55617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88116D" w14:textId="7AE4872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269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117997" w14:textId="1DB10FA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170 (63.20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72426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5AFF5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02CDED" w14:textId="2EA21B2C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1.17 (0.92-1.49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A2D9B6" w14:textId="7BCA4E9A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0.214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86E21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1E85CA" w14:textId="7E0F43C2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0.973</w:t>
            </w:r>
          </w:p>
        </w:tc>
      </w:tr>
      <w:tr w:rsidR="00C8202D" w:rsidRPr="000F309B" w14:paraId="124C7AA9" w14:textId="77777777" w:rsidTr="00106BBA">
        <w:trPr>
          <w:trHeight w:val="52"/>
          <w:jc w:val="center"/>
        </w:trPr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0DCDCBB" w14:textId="77777777" w:rsidR="00C8202D" w:rsidRPr="004A1095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sz w:val="20"/>
                <w:szCs w:val="20"/>
              </w:rPr>
              <w:t>Smoking status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0CCB6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E3DD4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ABA7E1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5545574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F5F207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937DF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C54C8B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A5201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8CC3B9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1BF9D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08B42576" w14:textId="77777777" w:rsidTr="00106BBA">
        <w:trPr>
          <w:trHeight w:val="35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0A58DF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Never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0034A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53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DF1F6F6" w14:textId="5E87195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23 (43.40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9C300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EB75A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61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0C695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39 (63.93)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B32363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66B5A5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553785F" w14:textId="7F8D57F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2.05 (1.16-3.61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E3DB10D" w14:textId="3EA4F2D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0.013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BDFFB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0813AA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7214E4E2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20DDEF6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Current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2F3498" w14:textId="379E41C6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190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3019206" w14:textId="5E7E64D1" w:rsidR="00C8202D" w:rsidRPr="000F309B" w:rsidRDefault="00C8202D" w:rsidP="0073235D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123 (64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.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74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4BC2B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7B2009" w14:textId="0DB91FA1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227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D88BC7A" w14:textId="7FCEEBD4" w:rsidR="00C8202D" w:rsidRPr="000F309B" w:rsidRDefault="00C8202D" w:rsidP="0073235D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143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 xml:space="preserve"> (6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3.00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1B391E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BAF21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E7807A" w14:textId="5E3A3226" w:rsidR="00C8202D" w:rsidRPr="000F309B" w:rsidRDefault="00C8202D" w:rsidP="0073235D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0.98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 xml:space="preserve"> (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0.76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-1.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26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38B3C5" w14:textId="282EEA0E" w:rsidR="00C8202D" w:rsidRPr="000F309B" w:rsidRDefault="00C8202D" w:rsidP="0073235D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0.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860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55522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FD10E0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3FB1B38D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9D9BFA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Former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77592A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298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486BE92" w14:textId="55D40C50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20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5 (68.79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049B49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6A1DE9F" w14:textId="7359B22D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342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AE64478" w14:textId="3B3278DD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254 (74.27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EDD752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93BBF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9EEE0F" w14:textId="024D0AC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1.32 (1.10-1.60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21FB4E7" w14:textId="487C57C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0.004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6BDAB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0A687B9" w14:textId="2F1FDEE2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0.860</w:t>
            </w:r>
          </w:p>
        </w:tc>
      </w:tr>
      <w:tr w:rsidR="00C8202D" w:rsidRPr="000F309B" w14:paraId="08BA1BB0" w14:textId="77777777" w:rsidTr="00106BBA">
        <w:trPr>
          <w:trHeight w:val="38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41FF11" w14:textId="77777777" w:rsidR="00C8202D" w:rsidRPr="004A1095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sz w:val="20"/>
                <w:szCs w:val="20"/>
              </w:rPr>
              <w:t>Histology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1E2F6A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B1D6FC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573DC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4EAC6F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E129A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207159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32154C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0BF3F8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3F4C59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4DA18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DDE6AF5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01B07897" w14:textId="77777777" w:rsidTr="00106BBA">
        <w:trPr>
          <w:trHeight w:val="52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C4EAF4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Adenocarcinoma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767F70" w14:textId="7A1CFD2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27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0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03BBA2" w14:textId="6706EBD6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149 (55.19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6422EC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09B574" w14:textId="7528B2EA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82F437" w14:textId="014620D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197 (64.80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DFA9FC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F6B6671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645E953" w14:textId="077C2828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1.23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 xml:space="preserve"> (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0.99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-1.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54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14DAC3" w14:textId="5152DCA9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0.0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67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2193AD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929BFD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07023C39" w14:textId="77777777" w:rsidTr="00106BBA">
        <w:trPr>
          <w:trHeight w:val="52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A0EED27" w14:textId="77777777" w:rsidR="00C8202D" w:rsidRPr="006F3B64" w:rsidRDefault="00C8202D" w:rsidP="00F03293">
            <w:pPr>
              <w:ind w:leftChars="100" w:left="22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Squamous cell carcinoma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ACE921" w14:textId="70DBB0A3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117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788069" w14:textId="02C893E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80 (68.38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E32BC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C13B095" w14:textId="64A27B48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167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6A39FE" w14:textId="0F012D3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111 (66.47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83F947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04C8260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23269FA" w14:textId="3E41BE52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1.16 (0.85-1.58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3187223" w14:textId="2BBE3AF1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0.360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DF8C2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DEB63D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681DA769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BCD0622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Others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7145BC" w14:textId="5F706971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154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B8CE8AF" w14:textId="5BAC6302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122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 xml:space="preserve"> (7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9.22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7C73B91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1451A25" w14:textId="7F573156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15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08C992" w14:textId="31DB0C4B" w:rsidR="00C8202D" w:rsidRPr="000F309B" w:rsidRDefault="00C8202D" w:rsidP="00535E85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128 (8</w:t>
            </w:r>
            <w:r>
              <w:rPr>
                <w:rFonts w:ascii="Arial" w:eastAsia="SimSun" w:hAnsi="Arial" w:cs="Arial"/>
                <w:bCs/>
                <w:sz w:val="20"/>
                <w:szCs w:val="20"/>
              </w:rPr>
              <w:t>0.50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29AE7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93013F4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47A4EC9" w14:textId="5F4B2308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1.12 (0.85-1.46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32D3204" w14:textId="57FC4C19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0.429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7E4716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53B1EE9" w14:textId="5E89F1F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0.840</w:t>
            </w:r>
          </w:p>
        </w:tc>
      </w:tr>
      <w:tr w:rsidR="00C8202D" w:rsidRPr="000F309B" w14:paraId="687914F2" w14:textId="77777777" w:rsidTr="00106BBA">
        <w:trPr>
          <w:trHeight w:val="38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4AC4E05" w14:textId="77777777" w:rsidR="00C8202D" w:rsidRPr="004A1095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sz w:val="20"/>
                <w:szCs w:val="20"/>
              </w:rPr>
              <w:t>Tumor stage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139FEB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8ED97B5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DE1E3E1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DF0028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B9D11EB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C50BEF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1D6A99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28F524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F53B6A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992BDC6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7CF96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010C2F09" w14:textId="77777777" w:rsidTr="00106BBA">
        <w:trPr>
          <w:trHeight w:val="43"/>
          <w:jc w:val="center"/>
        </w:trPr>
        <w:tc>
          <w:tcPr>
            <w:tcW w:w="21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8258606" w14:textId="77777777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I-IIIA</w:t>
            </w:r>
          </w:p>
        </w:tc>
        <w:tc>
          <w:tcPr>
            <w:tcW w:w="8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2933C32" w14:textId="2E5E5EE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307</w:t>
            </w:r>
          </w:p>
        </w:tc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578FD7E" w14:textId="0F74A876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137 (44.63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DA18E8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9E4F2DD" w14:textId="231A7E25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344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F45AF66" w14:textId="48EFE00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176 (51.16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F66AEDA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23033E04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E6EDCF9" w14:textId="733D0E55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1.40 (1.12-1.76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0E200BCF" w14:textId="6D6E183B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0.004</w:t>
            </w:r>
          </w:p>
        </w:tc>
        <w:tc>
          <w:tcPr>
            <w:tcW w:w="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E71C562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1212EC5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</w:tr>
      <w:tr w:rsidR="00C8202D" w:rsidRPr="000F309B" w14:paraId="1370C9F3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B751C39" w14:textId="1F19EE68" w:rsidR="00C8202D" w:rsidRPr="006F3B64" w:rsidRDefault="00C8202D" w:rsidP="00F03293">
            <w:pPr>
              <w:ind w:firstLineChars="100" w:firstLine="200"/>
              <w:rPr>
                <w:rFonts w:ascii="Arial" w:eastAsia="SimSun" w:hAnsi="Arial" w:cs="Arial"/>
                <w:bCs/>
                <w:sz w:val="20"/>
                <w:szCs w:val="20"/>
              </w:rPr>
            </w:pPr>
            <w:bookmarkStart w:id="0" w:name="OLE_LINK1"/>
            <w:r w:rsidRPr="006F3B64">
              <w:rPr>
                <w:rFonts w:ascii="Arial" w:eastAsia="SimSun" w:hAnsi="Arial" w:cs="Arial"/>
                <w:bCs/>
                <w:sz w:val="20"/>
                <w:szCs w:val="20"/>
              </w:rPr>
              <w:t>IIIB-IV</w:t>
            </w:r>
            <w:bookmarkEnd w:id="0"/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66C89A23" w14:textId="0362C93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234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8CE1771" w14:textId="1B8722CE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214 (91.45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5662503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AA6D18F" w14:textId="37E60E18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286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CC2433F" w14:textId="37ADCFF2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260 (90.91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439AC218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79E775B7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3F9BED3C" w14:textId="6E010274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1.10 (0.92-1.32</w:t>
            </w:r>
            <w:r w:rsidRPr="000F309B">
              <w:rPr>
                <w:rFonts w:ascii="Arial" w:eastAsia="SimSu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5BE8E518" w14:textId="572DCA58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0.306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0A9C2CE" w14:textId="77777777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14:paraId="1C2A078F" w14:textId="1EA1E47F" w:rsidR="00C8202D" w:rsidRPr="000F309B" w:rsidRDefault="00C8202D" w:rsidP="000F309B">
            <w:pPr>
              <w:rPr>
                <w:rFonts w:ascii="Arial" w:eastAsia="SimSun" w:hAnsi="Arial" w:cs="Arial"/>
                <w:bCs/>
                <w:sz w:val="20"/>
                <w:szCs w:val="20"/>
              </w:rPr>
            </w:pPr>
            <w:r>
              <w:rPr>
                <w:rFonts w:ascii="Arial" w:eastAsia="SimSun" w:hAnsi="Arial" w:cs="Arial"/>
                <w:bCs/>
                <w:sz w:val="20"/>
                <w:szCs w:val="20"/>
              </w:rPr>
              <w:t>0.188</w:t>
            </w:r>
          </w:p>
        </w:tc>
      </w:tr>
      <w:tr w:rsidR="00C8202D" w:rsidRPr="000F309B" w14:paraId="025BEA45" w14:textId="77777777" w:rsidTr="00106BBA">
        <w:trPr>
          <w:gridAfter w:val="1"/>
          <w:wAfter w:w="1217" w:type="dxa"/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9003050" w14:textId="77777777" w:rsidR="00C8202D" w:rsidRPr="004A1095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color w:val="000000" w:themeColor="text1"/>
                <w:kern w:val="24"/>
                <w:sz w:val="20"/>
                <w:szCs w:val="20"/>
              </w:rPr>
              <w:t>Chemotherapy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74A6061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B60319F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45C6613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7C49B0D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C7D2BBE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904190C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6D14ABF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62D4D83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3038968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9BB4D6B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202D" w:rsidRPr="000F309B" w14:paraId="48CAE80C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B37019B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lastRenderedPageBreak/>
              <w:t>No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845550E" w14:textId="0FAA3E91" w:rsidR="00C8202D" w:rsidRPr="000F309B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301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6DCB7FB" w14:textId="51D9E6ED" w:rsidR="00C8202D" w:rsidRPr="000F309B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162 (53.82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C8ACD02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3E7A1BD" w14:textId="66406A2F" w:rsidR="00C8202D" w:rsidRPr="000F309B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33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834AB98" w14:textId="1ECDB8A8" w:rsidR="00C8202D" w:rsidRPr="000F309B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03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(6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0.60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7A7E18E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9A9924F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95ED24A" w14:textId="27A045B0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1.29 (1.05-1.60</w:t>
            </w:r>
            <w:r w:rsidRPr="00446A82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5B648CF" w14:textId="15CF4810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0.017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D1404A3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D69395F" w14:textId="77777777" w:rsidR="00C8202D" w:rsidRPr="00446A82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C8202D" w:rsidRPr="000F309B" w14:paraId="5F12CC1B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B34FBFD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AB3D468" w14:textId="56CF3FD9" w:rsidR="00C8202D" w:rsidRPr="000F309B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240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FE855CC" w14:textId="7384A435" w:rsidR="00C8202D" w:rsidRPr="000F309B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89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(7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8.75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F305FE8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DDC173B" w14:textId="09EAF907" w:rsidR="00C8202D" w:rsidRPr="000F309B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29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F740502" w14:textId="32F6F0D3" w:rsidR="00C8202D" w:rsidRPr="000F309B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23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(7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8.98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0F0D7A5" w14:textId="77777777" w:rsidR="00C8202D" w:rsidRPr="000F309B" w:rsidRDefault="00C8202D" w:rsidP="000F309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7D0E321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3A63FC1" w14:textId="15945E64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1.20 (0.98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-1.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46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BE8B5FD" w14:textId="4A689A10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0.0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76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99A93D0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4B1ABA5" w14:textId="73240580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0.406</w:t>
            </w:r>
          </w:p>
        </w:tc>
      </w:tr>
      <w:tr w:rsidR="00C8202D" w:rsidRPr="000F309B" w14:paraId="43793CE6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F2D08B0" w14:textId="77777777" w:rsidR="00C8202D" w:rsidRPr="004A1095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color w:val="000000" w:themeColor="text1"/>
                <w:kern w:val="24"/>
                <w:sz w:val="20"/>
                <w:szCs w:val="20"/>
              </w:rPr>
              <w:t>Radiotherapy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DB342D2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11747EE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52F66E8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68B85E9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19CF4E4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D6B9FF9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F6F872A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4A10C6F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166BE51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D9FE18C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6D639EE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C8202D" w:rsidRPr="000F309B" w14:paraId="26A0F32D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D220A70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DF73E15" w14:textId="30172A25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355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1158BD6" w14:textId="30FD6BE5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19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7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(5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5.49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2A27346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D2D18CC" w14:textId="30B707C3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403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61D382D" w14:textId="2DFDF2B1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25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(62.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A01101B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6AB4CCE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4AE6948" w14:textId="21AC51EC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27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05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-1.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54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209BF1B" w14:textId="60C8E612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0.014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AF54161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03905D2" w14:textId="77777777" w:rsidR="00C8202D" w:rsidRPr="00446A82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C8202D" w:rsidRPr="000F309B" w14:paraId="3E4CE96F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79DCD6F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BDED325" w14:textId="7C4ECE78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186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E5718A5" w14:textId="7A6CD50D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15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4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(82.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80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E59427E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158995E" w14:textId="0C52706F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22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7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F006A77" w14:textId="1AC0CB9F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18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(81.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50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E011D5D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0F8DB9F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60E5A59" w14:textId="196772F1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1.0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(0.8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6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-1.35)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FACDE47" w14:textId="25A577D5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509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5D80A62" w14:textId="77777777" w:rsidR="00C8202D" w:rsidRPr="00446A82" w:rsidRDefault="00C8202D" w:rsidP="000F309B">
            <w:pPr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403BBEB" w14:textId="6FA30518" w:rsidR="00C8202D" w:rsidRPr="00446A82" w:rsidRDefault="00C8202D" w:rsidP="00281E93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0.593</w:t>
            </w:r>
          </w:p>
        </w:tc>
      </w:tr>
      <w:tr w:rsidR="00C8202D" w:rsidRPr="000F309B" w14:paraId="42EBA0C9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7A4109B" w14:textId="77777777" w:rsidR="00C8202D" w:rsidRPr="004A1095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4A1095">
              <w:rPr>
                <w:rFonts w:ascii="Arial" w:eastAsia="SimSun" w:hAnsi="Arial" w:cs="Arial"/>
                <w:bCs/>
                <w:color w:val="000000" w:themeColor="text1"/>
                <w:kern w:val="24"/>
                <w:sz w:val="20"/>
                <w:szCs w:val="20"/>
              </w:rPr>
              <w:t>Surgery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C1DD682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FBB2F03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B07749C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8115B83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CF09E6F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5FAED41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D80D46D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2625B99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260DC1E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8E93513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F419B31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C8202D" w:rsidRPr="000F309B" w14:paraId="5DE59B28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4840DC4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No</w:t>
            </w:r>
          </w:p>
        </w:tc>
        <w:tc>
          <w:tcPr>
            <w:tcW w:w="85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91114BC" w14:textId="421B2A7E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295</w:t>
            </w:r>
          </w:p>
        </w:tc>
        <w:tc>
          <w:tcPr>
            <w:tcW w:w="144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F5545CA" w14:textId="619FBCF6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26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(8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8.81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56339E3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AB09BB3" w14:textId="35D2766F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33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9</w:t>
            </w:r>
          </w:p>
        </w:tc>
        <w:tc>
          <w:tcPr>
            <w:tcW w:w="134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451DA86" w14:textId="7A3C80F9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30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(89.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09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63391EDE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8C2E1BD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75ADC29" w14:textId="16A6789E" w:rsidR="00C8202D" w:rsidRPr="00446A82" w:rsidRDefault="00C8202D" w:rsidP="0081425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13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0.95-1.34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3BCFC31" w14:textId="3CB3BAA6" w:rsidR="00C8202D" w:rsidRPr="00446A82" w:rsidRDefault="00C8202D" w:rsidP="004713F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157</w:t>
            </w:r>
          </w:p>
        </w:tc>
        <w:tc>
          <w:tcPr>
            <w:tcW w:w="129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1423C1D7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9A9B084" w14:textId="77777777" w:rsidR="00C8202D" w:rsidRPr="00446A82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</w:tr>
      <w:tr w:rsidR="00106BBA" w:rsidRPr="000F309B" w14:paraId="0E6E2BAF" w14:textId="77777777" w:rsidTr="00106BBA">
        <w:trPr>
          <w:trHeight w:val="27"/>
          <w:jc w:val="center"/>
        </w:trPr>
        <w:tc>
          <w:tcPr>
            <w:tcW w:w="21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C7E3A40" w14:textId="77777777" w:rsidR="00C8202D" w:rsidRPr="006F3B64" w:rsidRDefault="00C8202D" w:rsidP="000F309B">
            <w:pPr>
              <w:pStyle w:val="NormalWeb"/>
              <w:spacing w:before="0" w:beforeAutospacing="0" w:after="0" w:afterAutospacing="0"/>
              <w:ind w:firstLine="173"/>
              <w:textAlignment w:val="center"/>
              <w:rPr>
                <w:rFonts w:ascii="Arial" w:hAnsi="Arial" w:cs="Arial"/>
                <w:sz w:val="20"/>
                <w:szCs w:val="20"/>
              </w:rPr>
            </w:pPr>
            <w:r w:rsidRPr="006F3B64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Yes</w:t>
            </w:r>
          </w:p>
        </w:tc>
        <w:tc>
          <w:tcPr>
            <w:tcW w:w="8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218D9898" w14:textId="02106CB7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246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023D5E9" w14:textId="4C97E62A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89 (36.18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9D22B8E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5EDDAD3E" w14:textId="40F5CA88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291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94C0860" w14:textId="1327BF08" w:rsidR="00C8202D" w:rsidRPr="00446A82" w:rsidRDefault="00C8202D" w:rsidP="000F309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134 (46.05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74EA3771" w14:textId="77777777" w:rsidR="00C8202D" w:rsidRPr="00446A82" w:rsidRDefault="00C8202D" w:rsidP="000F309B">
            <w:pP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91387A2" w14:textId="77777777" w:rsidR="00C8202D" w:rsidRPr="00446A82" w:rsidRDefault="00C8202D" w:rsidP="000F309B">
            <w:pPr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4D46F571" w14:textId="79DA27F6" w:rsidR="00C8202D" w:rsidRPr="00446A82" w:rsidRDefault="00C8202D" w:rsidP="004713F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1.41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 xml:space="preserve"> (1.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07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-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1.86</w:t>
            </w: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642D49B" w14:textId="1F62FFA2" w:rsidR="00C8202D" w:rsidRPr="00446A82" w:rsidRDefault="00C8202D" w:rsidP="004713FB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0F309B"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</w:t>
            </w: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014</w:t>
            </w:r>
          </w:p>
        </w:tc>
        <w:tc>
          <w:tcPr>
            <w:tcW w:w="1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3CE30F02" w14:textId="77777777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1C21A0E" w14:textId="3CD456DF" w:rsidR="00C8202D" w:rsidRPr="00446A82" w:rsidRDefault="00C8202D" w:rsidP="00446A82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  <w:t>0.165</w:t>
            </w:r>
          </w:p>
        </w:tc>
      </w:tr>
      <w:tr w:rsidR="00106BBA" w:rsidRPr="000F309B" w14:paraId="3AED4C0E" w14:textId="77777777" w:rsidTr="00106BBA">
        <w:trPr>
          <w:trHeight w:val="27"/>
          <w:jc w:val="center"/>
        </w:trPr>
        <w:tc>
          <w:tcPr>
            <w:tcW w:w="11526" w:type="dxa"/>
            <w:gridSpan w:val="1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tcMar>
              <w:top w:w="10" w:type="dxa"/>
              <w:left w:w="6" w:type="dxa"/>
              <w:bottom w:w="0" w:type="dxa"/>
              <w:right w:w="6" w:type="dxa"/>
            </w:tcMar>
            <w:vAlign w:val="center"/>
          </w:tcPr>
          <w:p w14:paraId="04758309" w14:textId="77777777" w:rsidR="00106BBA" w:rsidRPr="008F06D0" w:rsidRDefault="00106BBA" w:rsidP="00106BBA">
            <w:pPr>
              <w:pStyle w:val="NoSpacing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8F06D0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a </w:t>
            </w:r>
            <w:r w:rsidRPr="008F06D0">
              <w:rPr>
                <w:rFonts w:ascii="Arial" w:hAnsi="Arial" w:cs="Arial"/>
                <w:sz w:val="20"/>
                <w:szCs w:val="20"/>
              </w:rPr>
              <w:t>14 missing date were excluded;</w:t>
            </w:r>
          </w:p>
          <w:p w14:paraId="2B30AE3D" w14:textId="77777777" w:rsidR="00106BBA" w:rsidRPr="008F06D0" w:rsidRDefault="00106BBA" w:rsidP="00106BB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8F06D0">
              <w:rPr>
                <w:rFonts w:ascii="Arial" w:eastAsiaTheme="minorEastAsia" w:hAnsi="Arial" w:cs="Arial"/>
                <w:sz w:val="20"/>
                <w:szCs w:val="20"/>
                <w:vertAlign w:val="superscript"/>
              </w:rPr>
              <w:t>b</w:t>
            </w:r>
            <w:r w:rsidRPr="008F06D0">
              <w:rPr>
                <w:rFonts w:ascii="Arial" w:hAnsi="Arial" w:cs="Arial"/>
                <w:sz w:val="20"/>
                <w:szCs w:val="20"/>
              </w:rPr>
              <w:t xml:space="preserve"> Adjusted for age,  sex, stage, histology, smoking status, chemotherapy, radiotherapy, surgery, PC1, PC2, PC3, and PC4;</w:t>
            </w:r>
          </w:p>
          <w:p w14:paraId="5CEC0988" w14:textId="7E324B85" w:rsidR="00106BBA" w:rsidRPr="008F06D0" w:rsidRDefault="00106BBA" w:rsidP="00106BBA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vertAlign w:val="superscript"/>
              </w:rPr>
              <w:t>c</w:t>
            </w:r>
            <w:r w:rsidRPr="008F06D0">
              <w:rPr>
                <w:rFonts w:ascii="Arial" w:eastAsiaTheme="minorEastAsia" w:hAnsi="Arial" w:cs="Arial"/>
                <w:sz w:val="20"/>
                <w:szCs w:val="20"/>
                <w:vertAlign w:val="superscript"/>
              </w:rPr>
              <w:t xml:space="preserve"> </w:t>
            </w:r>
            <w:r w:rsidRPr="008F06D0">
              <w:rPr>
                <w:rFonts w:ascii="Arial" w:eastAsiaTheme="minorEastAsia" w:hAnsi="Arial" w:cs="Arial"/>
                <w:i/>
                <w:sz w:val="20"/>
                <w:szCs w:val="20"/>
              </w:rPr>
              <w:t>P</w:t>
            </w:r>
            <w:r w:rsidRPr="008F06D0">
              <w:rPr>
                <w:rFonts w:ascii="Arial" w:eastAsiaTheme="minorEastAsia" w:hAnsi="Arial" w:cs="Arial"/>
                <w:sz w:val="20"/>
                <w:szCs w:val="20"/>
              </w:rPr>
              <w:t xml:space="preserve">inter: </w:t>
            </w:r>
            <w:r w:rsidRPr="008F06D0">
              <w:rPr>
                <w:rFonts w:ascii="Arial" w:eastAsiaTheme="minorEastAsia" w:hAnsi="Arial" w:cs="Arial"/>
                <w:i/>
                <w:sz w:val="20"/>
                <w:szCs w:val="20"/>
              </w:rPr>
              <w:t>P</w:t>
            </w:r>
            <w:r w:rsidRPr="008F06D0">
              <w:rPr>
                <w:rFonts w:ascii="Arial" w:eastAsiaTheme="minorEastAsia" w:hAnsi="Arial" w:cs="Arial"/>
                <w:sz w:val="20"/>
                <w:szCs w:val="20"/>
              </w:rPr>
              <w:t xml:space="preserve"> value for interaction analysis between characteristic and risk genotypes.</w:t>
            </w:r>
          </w:p>
          <w:p w14:paraId="21B514D7" w14:textId="1009CD42" w:rsidR="00106BBA" w:rsidRDefault="00106BBA" w:rsidP="00106BBA">
            <w:pPr>
              <w:pStyle w:val="NormalWeb"/>
              <w:spacing w:before="0" w:beforeAutospacing="0" w:after="0" w:afterAutospacing="0"/>
              <w:textAlignment w:val="center"/>
              <w:rPr>
                <w:rFonts w:ascii="Arial" w:eastAsia="SimSun" w:hAnsi="Arial" w:cs="Arial"/>
                <w:color w:val="000000" w:themeColor="text1"/>
                <w:kern w:val="24"/>
                <w:sz w:val="20"/>
                <w:szCs w:val="20"/>
              </w:rPr>
            </w:pPr>
            <w:r w:rsidRPr="008F06D0">
              <w:rPr>
                <w:rFonts w:ascii="Arial" w:hAnsi="Arial" w:cs="Arial"/>
                <w:sz w:val="20"/>
                <w:szCs w:val="20"/>
              </w:rPr>
              <w:t xml:space="preserve">Abbreviations: OS, overall survival; </w:t>
            </w:r>
            <w:r w:rsidRPr="008F06D0">
              <w:rPr>
                <w:rFonts w:ascii="Arial" w:hAnsi="Arial" w:cs="Arial"/>
                <w:color w:val="000000"/>
                <w:kern w:val="24"/>
                <w:sz w:val="20"/>
                <w:szCs w:val="20"/>
              </w:rPr>
              <w:t xml:space="preserve">NSCLC, non-small cell lung cancer; </w:t>
            </w:r>
            <w:r w:rsidRPr="008F06D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>PLCO, the Prostate, Lung</w:t>
            </w:r>
            <w:r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, Colorectal and Ovarian Cancer </w:t>
            </w:r>
            <w:r w:rsidRPr="008F06D0">
              <w:rPr>
                <w:rFonts w:ascii="Arial" w:hAnsi="Arial" w:cs="Arial"/>
                <w:bCs/>
                <w:color w:val="000000"/>
                <w:kern w:val="24"/>
                <w:sz w:val="20"/>
                <w:szCs w:val="20"/>
              </w:rPr>
              <w:t xml:space="preserve">Screening </w:t>
            </w:r>
            <w:r w:rsidRPr="008F06D0">
              <w:rPr>
                <w:rFonts w:ascii="Arial" w:hAnsi="Arial" w:cs="Arial"/>
                <w:sz w:val="20"/>
                <w:szCs w:val="20"/>
              </w:rPr>
              <w:t>Trial; HR, hazards ratio; CI, confidence interval.</w:t>
            </w:r>
          </w:p>
        </w:tc>
      </w:tr>
    </w:tbl>
    <w:p w14:paraId="0832E8CA" w14:textId="77777777" w:rsidR="00F828F2" w:rsidRPr="00F828F2" w:rsidRDefault="00F828F2" w:rsidP="00F828F2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</w:p>
    <w:p w14:paraId="35FAEFD7" w14:textId="77777777" w:rsidR="00CD3455" w:rsidRDefault="00CD3455">
      <w:r>
        <w:br w:type="page"/>
      </w:r>
    </w:p>
    <w:tbl>
      <w:tblPr>
        <w:tblStyle w:val="TableGrid"/>
        <w:tblW w:w="130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3"/>
        <w:gridCol w:w="1277"/>
        <w:gridCol w:w="1677"/>
        <w:gridCol w:w="1677"/>
        <w:gridCol w:w="1677"/>
        <w:gridCol w:w="236"/>
        <w:gridCol w:w="1668"/>
        <w:gridCol w:w="1669"/>
        <w:gridCol w:w="1669"/>
      </w:tblGrid>
      <w:tr w:rsidR="002272F8" w:rsidRPr="006F3B64" w14:paraId="310B3B79" w14:textId="77777777" w:rsidTr="00921CFC">
        <w:trPr>
          <w:trHeight w:val="499"/>
        </w:trPr>
        <w:tc>
          <w:tcPr>
            <w:tcW w:w="13063" w:type="dxa"/>
            <w:gridSpan w:val="9"/>
            <w:tcBorders>
              <w:bottom w:val="single" w:sz="4" w:space="0" w:color="auto"/>
            </w:tcBorders>
            <w:vAlign w:val="center"/>
          </w:tcPr>
          <w:p w14:paraId="4967E00D" w14:textId="07A053C5" w:rsidR="002272F8" w:rsidRPr="006F3B64" w:rsidRDefault="0063385F" w:rsidP="00CA226D">
            <w:pPr>
              <w:rPr>
                <w:rFonts w:ascii="Arial" w:eastAsia="SimSun" w:hAnsi="Arial" w:cs="Arial"/>
                <w:b/>
                <w:bCs/>
              </w:rPr>
            </w:pPr>
            <w:r w:rsidRPr="009C0BEC">
              <w:rPr>
                <w:rFonts w:ascii="Arial" w:hAnsi="Arial" w:cs="Arial"/>
                <w:b/>
              </w:rPr>
              <w:lastRenderedPageBreak/>
              <w:t xml:space="preserve">Supporting Information Table </w:t>
            </w:r>
            <w:r w:rsidR="00150B23" w:rsidRPr="00CA226D">
              <w:rPr>
                <w:rFonts w:ascii="Arial" w:eastAsia="SimSun" w:hAnsi="Arial" w:cs="Arial"/>
                <w:b/>
                <w:bCs/>
              </w:rPr>
              <w:t xml:space="preserve">5. </w:t>
            </w:r>
            <w:r w:rsidR="00150B23" w:rsidRPr="0063385F">
              <w:rPr>
                <w:rFonts w:ascii="Arial" w:eastAsia="SimSun" w:hAnsi="Arial" w:cs="Arial"/>
                <w:bCs/>
              </w:rPr>
              <w:t xml:space="preserve">Correlation of the two functional SNPs with mRNA expression in whole blood and normal lung tissue in the GTEx project. Correlation between rs73049469, rs3788142, and </w:t>
            </w:r>
            <w:r w:rsidR="00150B23" w:rsidRPr="0063385F">
              <w:rPr>
                <w:rFonts w:ascii="Arial" w:eastAsia="SimSun" w:hAnsi="Arial" w:cs="Arial"/>
                <w:bCs/>
                <w:i/>
              </w:rPr>
              <w:t>VWF, ITGB2</w:t>
            </w:r>
            <w:r w:rsidR="00150B23" w:rsidRPr="0063385F">
              <w:rPr>
                <w:rFonts w:ascii="Arial" w:eastAsia="SimSun" w:hAnsi="Arial" w:cs="Arial"/>
                <w:bCs/>
              </w:rPr>
              <w:t xml:space="preserve"> mRNA expression, respectively, in the GTEx project.</w:t>
            </w:r>
          </w:p>
        </w:tc>
      </w:tr>
      <w:tr w:rsidR="00F828F2" w14:paraId="52AA1DE9" w14:textId="77777777" w:rsidTr="00921CFC">
        <w:trPr>
          <w:trHeight w:val="499"/>
        </w:trPr>
        <w:tc>
          <w:tcPr>
            <w:tcW w:w="1513" w:type="dxa"/>
            <w:vMerge w:val="restart"/>
            <w:tcBorders>
              <w:top w:val="single" w:sz="4" w:space="0" w:color="auto"/>
            </w:tcBorders>
            <w:vAlign w:val="center"/>
          </w:tcPr>
          <w:p w14:paraId="24193493" w14:textId="77777777" w:rsidR="00E25945" w:rsidRDefault="00E25945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SNP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</w:tcBorders>
            <w:vAlign w:val="center"/>
          </w:tcPr>
          <w:p w14:paraId="76029ECD" w14:textId="77777777" w:rsidR="00E25945" w:rsidRDefault="00E25945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Gene</w:t>
            </w:r>
          </w:p>
        </w:tc>
        <w:tc>
          <w:tcPr>
            <w:tcW w:w="503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930F8A" w14:textId="77777777" w:rsidR="00E25945" w:rsidRDefault="00E25945" w:rsidP="00F828F2">
            <w:pPr>
              <w:pStyle w:val="NoSpacing"/>
              <w:jc w:val="center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Whole blood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6DC7FEB7" w14:textId="77777777" w:rsidR="00E25945" w:rsidRDefault="00E25945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</w:p>
        </w:tc>
        <w:tc>
          <w:tcPr>
            <w:tcW w:w="500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3ADAA" w14:textId="01FD1CAA" w:rsidR="00E25945" w:rsidRDefault="000F31CB" w:rsidP="000F31CB">
            <w:pPr>
              <w:pStyle w:val="NoSpacing"/>
              <w:jc w:val="center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Normal l</w:t>
            </w:r>
            <w:r w:rsidR="00E25945">
              <w:rPr>
                <w:rFonts w:ascii="Arial" w:eastAsia="SimSun" w:hAnsi="Arial" w:cs="Arial"/>
                <w:b/>
                <w:bCs/>
              </w:rPr>
              <w:t>ung tissue</w:t>
            </w:r>
          </w:p>
        </w:tc>
      </w:tr>
      <w:tr w:rsidR="006907A6" w14:paraId="79DDB79D" w14:textId="77777777" w:rsidTr="006907A6">
        <w:trPr>
          <w:trHeight w:val="499"/>
        </w:trPr>
        <w:tc>
          <w:tcPr>
            <w:tcW w:w="1513" w:type="dxa"/>
            <w:vMerge/>
            <w:tcBorders>
              <w:bottom w:val="single" w:sz="4" w:space="0" w:color="auto"/>
            </w:tcBorders>
            <w:vAlign w:val="center"/>
          </w:tcPr>
          <w:p w14:paraId="634A549A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</w:p>
        </w:tc>
        <w:tc>
          <w:tcPr>
            <w:tcW w:w="1277" w:type="dxa"/>
            <w:vMerge/>
            <w:tcBorders>
              <w:bottom w:val="single" w:sz="4" w:space="0" w:color="auto"/>
            </w:tcBorders>
            <w:vAlign w:val="center"/>
          </w:tcPr>
          <w:p w14:paraId="359C736F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AF6249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β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A60FD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SE</w:t>
            </w:r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4794E9" w14:textId="77777777" w:rsidR="006907A6" w:rsidRPr="00E25945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  <w:i/>
              </w:rPr>
            </w:pPr>
            <w:r w:rsidRPr="00E25945">
              <w:rPr>
                <w:rFonts w:ascii="Arial" w:eastAsia="SimSun" w:hAnsi="Arial" w:cs="Arial"/>
                <w:b/>
                <w:bCs/>
                <w:i/>
              </w:rPr>
              <w:t>P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7B28A806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</w:p>
        </w:tc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BB6648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β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F8B42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eastAsia="SimSun" w:hAnsi="Arial" w:cs="Arial"/>
                <w:b/>
                <w:bCs/>
              </w:rPr>
              <w:t>SE</w:t>
            </w: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9E382C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 w:rsidRPr="00E25945">
              <w:rPr>
                <w:rFonts w:ascii="Arial" w:eastAsia="SimSun" w:hAnsi="Arial" w:cs="Arial"/>
                <w:b/>
                <w:bCs/>
                <w:i/>
              </w:rPr>
              <w:t>P</w:t>
            </w:r>
          </w:p>
        </w:tc>
      </w:tr>
      <w:tr w:rsidR="006907A6" w14:paraId="7F18B7CD" w14:textId="77777777" w:rsidTr="006907A6">
        <w:trPr>
          <w:trHeight w:val="499"/>
        </w:trPr>
        <w:tc>
          <w:tcPr>
            <w:tcW w:w="1513" w:type="dxa"/>
            <w:tcBorders>
              <w:top w:val="single" w:sz="4" w:space="0" w:color="auto"/>
            </w:tcBorders>
            <w:vAlign w:val="center"/>
          </w:tcPr>
          <w:p w14:paraId="49D9F4C0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 w:rsidRPr="00333336">
              <w:rPr>
                <w:rFonts w:ascii="Arial" w:hAnsi="Arial" w:cs="Arial"/>
                <w:noProof/>
              </w:rPr>
              <w:t>rs73049469</w:t>
            </w:r>
          </w:p>
        </w:tc>
        <w:tc>
          <w:tcPr>
            <w:tcW w:w="1277" w:type="dxa"/>
            <w:tcBorders>
              <w:top w:val="single" w:sz="4" w:space="0" w:color="auto"/>
            </w:tcBorders>
            <w:vAlign w:val="center"/>
          </w:tcPr>
          <w:p w14:paraId="498F472F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 w:rsidRPr="00364F2A">
              <w:rPr>
                <w:rFonts w:ascii="Arial" w:hAnsi="Arial" w:cs="Arial"/>
                <w:i/>
              </w:rPr>
              <w:t>VWF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vAlign w:val="center"/>
          </w:tcPr>
          <w:p w14:paraId="6A13F42F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0.04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vAlign w:val="center"/>
          </w:tcPr>
          <w:p w14:paraId="1A8B8F49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0.07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vAlign w:val="center"/>
          </w:tcPr>
          <w:p w14:paraId="77049FAF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0.558</w:t>
            </w:r>
          </w:p>
        </w:tc>
        <w:tc>
          <w:tcPr>
            <w:tcW w:w="236" w:type="dxa"/>
            <w:tcBorders>
              <w:top w:val="single" w:sz="4" w:space="0" w:color="auto"/>
            </w:tcBorders>
            <w:vAlign w:val="center"/>
          </w:tcPr>
          <w:p w14:paraId="076EF750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</w:p>
        </w:tc>
        <w:tc>
          <w:tcPr>
            <w:tcW w:w="1668" w:type="dxa"/>
            <w:tcBorders>
              <w:top w:val="single" w:sz="4" w:space="0" w:color="auto"/>
            </w:tcBorders>
            <w:vAlign w:val="center"/>
          </w:tcPr>
          <w:p w14:paraId="26027DD8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0.08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vAlign w:val="center"/>
          </w:tcPr>
          <w:p w14:paraId="48A29877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0.06</w:t>
            </w:r>
          </w:p>
        </w:tc>
        <w:tc>
          <w:tcPr>
            <w:tcW w:w="1669" w:type="dxa"/>
            <w:tcBorders>
              <w:top w:val="single" w:sz="4" w:space="0" w:color="auto"/>
            </w:tcBorders>
            <w:vAlign w:val="center"/>
          </w:tcPr>
          <w:p w14:paraId="20BFF4A2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0.195</w:t>
            </w:r>
          </w:p>
        </w:tc>
      </w:tr>
      <w:tr w:rsidR="006907A6" w14:paraId="2CD6F7D0" w14:textId="77777777" w:rsidTr="006907A6">
        <w:trPr>
          <w:trHeight w:val="470"/>
        </w:trPr>
        <w:tc>
          <w:tcPr>
            <w:tcW w:w="1513" w:type="dxa"/>
            <w:tcBorders>
              <w:bottom w:val="single" w:sz="4" w:space="0" w:color="auto"/>
            </w:tcBorders>
            <w:vAlign w:val="center"/>
          </w:tcPr>
          <w:p w14:paraId="72502237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>
              <w:rPr>
                <w:rFonts w:ascii="Arial" w:hAnsi="Arial" w:cs="Arial"/>
              </w:rPr>
              <w:t>rs3788142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073D83CE" w14:textId="77777777" w:rsidR="006907A6" w:rsidRDefault="006907A6" w:rsidP="00F828F2">
            <w:pPr>
              <w:pStyle w:val="NoSpacing"/>
              <w:rPr>
                <w:rFonts w:ascii="Arial" w:eastAsia="SimSun" w:hAnsi="Arial" w:cs="Arial"/>
                <w:b/>
                <w:bCs/>
              </w:rPr>
            </w:pPr>
            <w:r w:rsidRPr="00F828F2">
              <w:rPr>
                <w:rFonts w:ascii="Arial" w:hAnsi="Arial" w:cs="Arial"/>
                <w:i/>
              </w:rPr>
              <w:t>ITGB2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14:paraId="49CF1A63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0.08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14:paraId="29341F42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0.03</w:t>
            </w:r>
          </w:p>
        </w:tc>
        <w:tc>
          <w:tcPr>
            <w:tcW w:w="1677" w:type="dxa"/>
            <w:tcBorders>
              <w:bottom w:val="single" w:sz="4" w:space="0" w:color="auto"/>
            </w:tcBorders>
            <w:vAlign w:val="center"/>
          </w:tcPr>
          <w:p w14:paraId="4F9FF1E7" w14:textId="77777777" w:rsidR="006907A6" w:rsidRPr="004A1095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4A1095">
              <w:rPr>
                <w:rFonts w:ascii="Arial" w:eastAsia="SimSun" w:hAnsi="Arial" w:cs="Arial"/>
                <w:bCs/>
              </w:rPr>
              <w:t>0.007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vAlign w:val="center"/>
          </w:tcPr>
          <w:p w14:paraId="46101D55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</w:p>
        </w:tc>
        <w:tc>
          <w:tcPr>
            <w:tcW w:w="1668" w:type="dxa"/>
            <w:tcBorders>
              <w:bottom w:val="single" w:sz="4" w:space="0" w:color="auto"/>
            </w:tcBorders>
            <w:vAlign w:val="center"/>
          </w:tcPr>
          <w:p w14:paraId="4CE12F55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0.01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14:paraId="75E1A5F8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0.03</w:t>
            </w:r>
          </w:p>
        </w:tc>
        <w:tc>
          <w:tcPr>
            <w:tcW w:w="1669" w:type="dxa"/>
            <w:tcBorders>
              <w:bottom w:val="single" w:sz="4" w:space="0" w:color="auto"/>
            </w:tcBorders>
            <w:vAlign w:val="center"/>
          </w:tcPr>
          <w:p w14:paraId="6CA90FFB" w14:textId="77777777" w:rsidR="006907A6" w:rsidRPr="00F828F2" w:rsidRDefault="006907A6" w:rsidP="00F828F2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F828F2">
              <w:rPr>
                <w:rFonts w:ascii="Arial" w:eastAsia="SimSun" w:hAnsi="Arial" w:cs="Arial"/>
                <w:bCs/>
              </w:rPr>
              <w:t>0.828</w:t>
            </w:r>
          </w:p>
        </w:tc>
      </w:tr>
      <w:tr w:rsidR="00AD648E" w14:paraId="39863DBB" w14:textId="77777777" w:rsidTr="00781B10">
        <w:trPr>
          <w:trHeight w:val="470"/>
        </w:trPr>
        <w:tc>
          <w:tcPr>
            <w:tcW w:w="13063" w:type="dxa"/>
            <w:gridSpan w:val="9"/>
            <w:tcBorders>
              <w:top w:val="single" w:sz="4" w:space="0" w:color="auto"/>
            </w:tcBorders>
            <w:vAlign w:val="center"/>
          </w:tcPr>
          <w:p w14:paraId="19003F39" w14:textId="451B5A43" w:rsidR="00AD648E" w:rsidRPr="00F828F2" w:rsidRDefault="00AD648E" w:rsidP="00AD648E">
            <w:pPr>
              <w:pStyle w:val="NoSpacing"/>
              <w:rPr>
                <w:rFonts w:ascii="Arial" w:eastAsia="SimSun" w:hAnsi="Arial" w:cs="Arial"/>
                <w:bCs/>
              </w:rPr>
            </w:pPr>
            <w:r w:rsidRPr="00EB0123">
              <w:rPr>
                <w:rFonts w:ascii="Arial" w:hAnsi="Arial" w:cs="Arial"/>
                <w:sz w:val="20"/>
                <w:szCs w:val="20"/>
              </w:rPr>
              <w:t xml:space="preserve">Abbreviations: </w:t>
            </w:r>
            <w:r>
              <w:rPr>
                <w:rFonts w:ascii="Arial" w:hAnsi="Arial" w:cs="Arial"/>
                <w:sz w:val="20"/>
                <w:szCs w:val="20"/>
              </w:rPr>
              <w:t>SE: standard error</w:t>
            </w:r>
          </w:p>
        </w:tc>
      </w:tr>
    </w:tbl>
    <w:p w14:paraId="4BFD8CD9" w14:textId="77777777" w:rsidR="00E25945" w:rsidRDefault="00E25945" w:rsidP="00B25A0D">
      <w:pPr>
        <w:pStyle w:val="NoSpacing"/>
        <w:rPr>
          <w:rFonts w:ascii="Arial" w:eastAsia="SimSun" w:hAnsi="Arial" w:cs="Arial"/>
          <w:b/>
          <w:bCs/>
        </w:rPr>
      </w:pPr>
    </w:p>
    <w:p w14:paraId="591147DB" w14:textId="77777777" w:rsidR="00E25945" w:rsidRDefault="00E25945" w:rsidP="00B25A0D">
      <w:pPr>
        <w:pStyle w:val="NoSpacing"/>
        <w:rPr>
          <w:rFonts w:ascii="Arial" w:eastAsia="SimSun" w:hAnsi="Arial" w:cs="Arial"/>
          <w:b/>
          <w:bCs/>
        </w:rPr>
      </w:pPr>
    </w:p>
    <w:p w14:paraId="572F09E4" w14:textId="5258BFD2" w:rsidR="0077257E" w:rsidRDefault="0077257E">
      <w:pPr>
        <w:rPr>
          <w:rFonts w:ascii="Arial" w:eastAsia="SimSun" w:hAnsi="Arial" w:cs="Arial"/>
          <w:b/>
          <w:lang w:eastAsia="zh-CN"/>
        </w:rPr>
      </w:pPr>
      <w:bookmarkStart w:id="1" w:name="OLE_LINK43"/>
      <w:bookmarkStart w:id="2" w:name="OLE_LINK44"/>
      <w:r>
        <w:rPr>
          <w:rFonts w:ascii="Arial" w:eastAsia="SimSun" w:hAnsi="Arial" w:cs="Arial"/>
          <w:b/>
          <w:lang w:eastAsia="zh-CN"/>
        </w:rPr>
        <w:br w:type="page"/>
      </w:r>
      <w:bookmarkStart w:id="3" w:name="_GoBack"/>
      <w:bookmarkEnd w:id="3"/>
    </w:p>
    <w:bookmarkEnd w:id="1"/>
    <w:bookmarkEnd w:id="2"/>
    <w:p w14:paraId="792A3791" w14:textId="6C0B5D3E" w:rsidR="00C1107B" w:rsidRDefault="0063385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63385F">
        <w:rPr>
          <w:rFonts w:ascii="Arial" w:eastAsia="SimSun" w:hAnsi="Arial" w:cs="Arial"/>
          <w:b/>
          <w:lang w:eastAsia="zh-CN"/>
        </w:rPr>
        <w:lastRenderedPageBreak/>
        <w:t xml:space="preserve">Supporting Information Figure </w:t>
      </w:r>
      <w:r w:rsidR="00E613CB">
        <w:rPr>
          <w:rFonts w:ascii="Arial" w:eastAsia="SimSun" w:hAnsi="Arial" w:cs="Arial"/>
          <w:b/>
          <w:lang w:eastAsia="zh-CN"/>
        </w:rPr>
        <w:t>1</w:t>
      </w:r>
      <w:r w:rsidR="00C1107B" w:rsidRPr="00091723">
        <w:rPr>
          <w:rFonts w:ascii="Arial" w:eastAsia="SimSun" w:hAnsi="Arial" w:cs="Arial"/>
          <w:b/>
          <w:lang w:eastAsia="zh-CN"/>
        </w:rPr>
        <w:t xml:space="preserve">. </w:t>
      </w:r>
      <w:r w:rsidR="00C1107B" w:rsidRPr="0063385F">
        <w:rPr>
          <w:rFonts w:ascii="Arial" w:eastAsia="SimSun" w:hAnsi="Arial" w:cs="Arial"/>
          <w:lang w:eastAsia="zh-CN"/>
        </w:rPr>
        <w:t>Manhattan</w:t>
      </w:r>
      <w:r w:rsidR="00C1107B" w:rsidRPr="0063385F">
        <w:rPr>
          <w:rFonts w:ascii="Arial" w:eastAsia="SimSun" w:hAnsi="Arial" w:cs="Arial" w:hint="eastAsia"/>
          <w:lang w:eastAsia="zh-CN"/>
        </w:rPr>
        <w:t xml:space="preserve"> plot</w:t>
      </w:r>
      <w:r w:rsidR="00C1107B" w:rsidRPr="0063385F">
        <w:rPr>
          <w:rFonts w:ascii="Arial" w:eastAsia="SimSun" w:hAnsi="Arial" w:cs="Arial"/>
          <w:lang w:eastAsia="zh-CN"/>
        </w:rPr>
        <w:t xml:space="preserve"> of the discovery set in genotype data of the PLCO </w:t>
      </w:r>
      <w:r w:rsidR="00C05C5A" w:rsidRPr="0063385F">
        <w:rPr>
          <w:rFonts w:ascii="Arial" w:eastAsia="SimSun" w:hAnsi="Arial" w:cs="Arial"/>
          <w:lang w:eastAsia="zh-CN"/>
        </w:rPr>
        <w:t>trial</w:t>
      </w:r>
      <w:r w:rsidR="00C1107B" w:rsidRPr="0063385F">
        <w:rPr>
          <w:rFonts w:ascii="Arial" w:eastAsia="SimSun" w:hAnsi="Arial" w:cs="Arial" w:hint="eastAsia"/>
          <w:lang w:eastAsia="zh-CN"/>
        </w:rPr>
        <w:t>.</w:t>
      </w:r>
      <w:r w:rsidR="00C1107B" w:rsidRPr="0063385F">
        <w:rPr>
          <w:rFonts w:ascii="Arial" w:eastAsia="SimSun" w:hAnsi="Arial" w:cs="Arial"/>
          <w:lang w:eastAsia="zh-CN"/>
        </w:rPr>
        <w:t xml:space="preserve"> The statistical values across the autosomes of associations between 14</w:t>
      </w:r>
      <w:r w:rsidR="00C05C5A" w:rsidRPr="0063385F">
        <w:rPr>
          <w:rFonts w:ascii="Arial" w:eastAsia="SimSun" w:hAnsi="Arial" w:cs="Arial"/>
          <w:lang w:eastAsia="zh-CN"/>
        </w:rPr>
        <w:t>,</w:t>
      </w:r>
      <w:r w:rsidR="00C1107B" w:rsidRPr="00091723">
        <w:rPr>
          <w:rFonts w:ascii="Arial" w:eastAsia="SimSun" w:hAnsi="Arial" w:cs="Arial"/>
          <w:lang w:eastAsia="zh-CN"/>
        </w:rPr>
        <w:t xml:space="preserve">699 SNPs and overall survival are plotted as −log10 </w:t>
      </w:r>
      <w:r w:rsidR="00C1107B" w:rsidRPr="00694C9A">
        <w:rPr>
          <w:rFonts w:ascii="Arial" w:eastAsia="SimSun" w:hAnsi="Arial" w:cs="Arial"/>
          <w:i/>
          <w:lang w:eastAsia="zh-CN"/>
        </w:rPr>
        <w:t>P</w:t>
      </w:r>
      <w:r w:rsidR="00C1107B" w:rsidRPr="00091723">
        <w:rPr>
          <w:rFonts w:ascii="Arial" w:eastAsia="SimSun" w:hAnsi="Arial" w:cs="Arial"/>
          <w:lang w:eastAsia="zh-CN"/>
        </w:rPr>
        <w:t xml:space="preserve"> values. The blue horizontal line indicates </w:t>
      </w:r>
      <w:r w:rsidR="00C1107B" w:rsidRPr="00694C9A">
        <w:rPr>
          <w:rFonts w:ascii="Arial" w:eastAsia="SimSun" w:hAnsi="Arial" w:cs="Arial"/>
          <w:i/>
          <w:lang w:eastAsia="zh-CN"/>
        </w:rPr>
        <w:t>P</w:t>
      </w:r>
      <w:r w:rsidR="00C1107B" w:rsidRPr="00091723">
        <w:rPr>
          <w:rFonts w:ascii="Arial" w:eastAsia="SimSun" w:hAnsi="Arial" w:cs="Arial"/>
          <w:lang w:eastAsia="zh-CN"/>
        </w:rPr>
        <w:t xml:space="preserve"> = 0.05 and the red line indicates FPRP = 0.2. </w:t>
      </w:r>
    </w:p>
    <w:p w14:paraId="70A84636" w14:textId="049E64E2" w:rsidR="00B76F7C" w:rsidRPr="00091723" w:rsidRDefault="00B76F7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B76F7C">
        <w:rPr>
          <w:rFonts w:ascii="Arial" w:eastAsia="SimSun" w:hAnsi="Arial" w:cs="Arial"/>
          <w:noProof/>
        </w:rPr>
        <w:drawing>
          <wp:anchor distT="0" distB="0" distL="114300" distR="114300" simplePos="0" relativeHeight="251657216" behindDoc="0" locked="0" layoutInCell="1" allowOverlap="1" wp14:anchorId="7D67A93F" wp14:editId="0CD4DB3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5746750"/>
            <wp:effectExtent l="0" t="0" r="0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A2BAF9" w14:textId="634A6591" w:rsidR="00C1107B" w:rsidRDefault="00C1107B" w:rsidP="00C1107B">
      <w:pPr>
        <w:jc w:val="center"/>
        <w:rPr>
          <w:rFonts w:ascii="Arial" w:eastAsia="SimSun" w:hAnsi="Arial" w:cs="Arial"/>
          <w:bCs/>
        </w:rPr>
      </w:pPr>
    </w:p>
    <w:p w14:paraId="38275447" w14:textId="22C66F20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31A1E728" w14:textId="2B2DBCC7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4AFF091" w14:textId="3CACAF16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47C5B29D" w14:textId="4B90E2E1" w:rsidR="00B76F7C" w:rsidRDefault="00B76F7C" w:rsidP="00C1107B">
      <w:pPr>
        <w:jc w:val="center"/>
        <w:rPr>
          <w:rFonts w:ascii="Arial" w:eastAsia="SimSun" w:hAnsi="Arial" w:cs="Arial"/>
          <w:bCs/>
        </w:rPr>
      </w:pPr>
      <w:r w:rsidRPr="00B76F7C">
        <w:rPr>
          <w:rFonts w:ascii="Arial" w:eastAsia="SimSun" w:hAnsi="Arial" w:cs="Arial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80BA94E" wp14:editId="291D1DAA">
                <wp:simplePos x="0" y="0"/>
                <wp:positionH relativeFrom="column">
                  <wp:posOffset>2076450</wp:posOffset>
                </wp:positionH>
                <wp:positionV relativeFrom="paragraph">
                  <wp:posOffset>260350</wp:posOffset>
                </wp:positionV>
                <wp:extent cx="6238875" cy="1914656"/>
                <wp:effectExtent l="0" t="0" r="0" b="11430"/>
                <wp:wrapNone/>
                <wp:docPr id="4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8875" cy="1914656"/>
                          <a:chOff x="2174253" y="1629956"/>
                          <a:chExt cx="6550092" cy="2131560"/>
                        </a:xfrm>
                      </wpg:grpSpPr>
                      <wps:wsp>
                        <wps:cNvPr id="44" name="Oval 44"/>
                        <wps:cNvSpPr/>
                        <wps:spPr>
                          <a:xfrm>
                            <a:off x="8044335" y="2882760"/>
                            <a:ext cx="163840" cy="15753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45" name="Oval 45"/>
                        <wps:cNvSpPr/>
                        <wps:spPr>
                          <a:xfrm>
                            <a:off x="7728614" y="2132796"/>
                            <a:ext cx="162018" cy="16521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239584" y="1629956"/>
                            <a:ext cx="116649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C0F0A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PLAUR</w:t>
                              </w:r>
                            </w:p>
                            <w:p w14:paraId="3A49D5D7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rs4251906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7557850" y="2427865"/>
                            <a:ext cx="1166495" cy="474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D5F77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center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ITGB2</w:t>
                              </w:r>
                            </w:p>
                            <w:p w14:paraId="59642136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center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rs3788142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8" name="Oval 48"/>
                        <wps:cNvSpPr/>
                        <wps:spPr>
                          <a:xfrm>
                            <a:off x="6208192" y="3627062"/>
                            <a:ext cx="96659" cy="13430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631917" y="3132866"/>
                            <a:ext cx="127952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5AEB4E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VWF</w:t>
                              </w:r>
                            </w:p>
                            <w:p w14:paraId="4802159B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rs73049469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50" name="Oval 50"/>
                        <wps:cNvSpPr/>
                        <wps:spPr>
                          <a:xfrm>
                            <a:off x="2811723" y="2882846"/>
                            <a:ext cx="96659" cy="134308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74253" y="2384801"/>
                            <a:ext cx="1381125" cy="628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03C855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eastAsia="SimSun" w:hAnsi="Arial" w:cs="Arial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>CFI</w:t>
                              </w:r>
                            </w:p>
                            <w:p w14:paraId="1329235F" w14:textId="77777777" w:rsidR="00C8202D" w:rsidRPr="001A2FBA" w:rsidRDefault="00C8202D" w:rsidP="00B76F7C">
                              <w:pPr>
                                <w:pStyle w:val="NormalWeb"/>
                                <w:spacing w:before="0" w:beforeAutospacing="0" w:after="0" w:afterAutospacing="0" w:line="276" w:lineRule="auto"/>
                                <w:jc w:val="center"/>
                                <w:textAlignment w:val="baseline"/>
                              </w:pPr>
                              <w:r w:rsidRPr="001A2FBA"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rs116750895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BA94E" id="Group 2" o:spid="_x0000_s1026" style="position:absolute;left:0;text-align:left;margin-left:163.5pt;margin-top:20.5pt;width:491.25pt;height:150.75pt;z-index:251669504;mso-width-relative:margin;mso-height-relative:margin" coordorigin="21742,16299" coordsize="65500,21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">
                <v:oval id="Oval 44" o:spid="_x0000_s1027" style="position:absolute;left:80443;top:28827;width:1638;height:1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" filled="f" strokecolor="black [3213]" strokeweight="2.25pt">
                  <v:stroke joinstyle="miter"/>
                </v:oval>
                <v:oval id="Oval 45" o:spid="_x0000_s1028" style="position:absolute;left:77286;top:21327;width:1620;height:16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" filled="f" strokecolor="black [3213]" strokeweight="2.25pt">
                  <v:stroke joinstyle="miter"/>
                </v:oval>
                <v:rect id="Rectangle 46" o:spid="_x0000_s1029" style="position:absolute;left:72395;top:16299;width:1166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>
                  <v:textbox>
                    <w:txbxContent>
                      <w:p w14:paraId="492C0F0A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PLAUR</w:t>
                        </w:r>
                      </w:p>
                      <w:p w14:paraId="3A49D5D7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rs4251906</w:t>
                        </w:r>
                      </w:p>
                    </w:txbxContent>
                  </v:textbox>
                </v:rect>
                <v:rect id="Rectangle 47" o:spid="_x0000_s1030" style="position:absolute;left:75578;top:24278;width:11665;height:4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kB2xAAAANsAAAAPAAAAZHJzL2Rvd25yZXYueG1sRI9Ba8JA&#10;FITvBf/D8gQvohul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JNWQHbEAAAA2wAAAA8A&#10;AAAAAAAAAAAAAAAABwIAAGRycy9kb3ducmV2LnhtbFBLBQYAAAAAAwADALcAAAD4AgAAAAA=&#10;" filled="f" stroked="f">
                  <v:textbox>
                    <w:txbxContent>
                      <w:p w14:paraId="3D9D5F77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center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ITGB2</w:t>
                        </w:r>
                      </w:p>
                      <w:p w14:paraId="59642136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center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color w:val="000000"/>
                            <w:kern w:val="24"/>
                          </w:rPr>
                          <w:t>rs3788142</w:t>
                        </w:r>
                      </w:p>
                    </w:txbxContent>
                  </v:textbox>
                </v:rect>
                <v:oval id="Oval 48" o:spid="_x0000_s1031" style="position:absolute;left:62081;top:36270;width:967;height:1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" filled="f" strokecolor="black [3213]" strokeweight="2.25pt">
                  <v:stroke joinstyle="miter"/>
                </v:oval>
                <v:rect id="Rectangle 49" o:spid="_x0000_s1032" style="position:absolute;left:56319;top:31328;width:12795;height:6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" filled="f" stroked="f">
                  <v:textbox>
                    <w:txbxContent>
                      <w:p w14:paraId="715AEB4E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VWF</w:t>
                        </w:r>
                      </w:p>
                      <w:p w14:paraId="4802159B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color w:val="000000" w:themeColor="text1"/>
                            <w:kern w:val="24"/>
                          </w:rPr>
                          <w:t>rs73049469</w:t>
                        </w:r>
                      </w:p>
                    </w:txbxContent>
                  </v:textbox>
                </v:rect>
                <v:oval id="Oval 50" o:spid="_x0000_s1033" style="position:absolute;left:28117;top:28828;width:966;height:13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" filled="f" strokecolor="black [3213]" strokeweight="2.25pt">
                  <v:stroke joinstyle="miter"/>
                </v:oval>
                <v:rect id="Rectangle 51" o:spid="_x0000_s1034" style="position:absolute;left:21742;top:23848;width:13811;height:6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utExAAAANsAAAAPAAAAZHJzL2Rvd25yZXYueG1sRI9Ba8JA&#10;FITvhf6H5RV6KbpRUE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PYq60TEAAAA2wAAAA8A&#10;AAAAAAAAAAAAAAAABwIAAGRycy9kb3ducmV2LnhtbFBLBQYAAAAAAwADALcAAAD4AgAAAAA=&#10;" filled="f" stroked="f">
                  <v:textbox>
                    <w:txbxContent>
                      <w:p w14:paraId="1303C855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eastAsia="SimSun" w:hAnsi="Arial" w:cs="Arial"/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</w:rPr>
                          <w:t>CFI</w:t>
                        </w:r>
                      </w:p>
                      <w:p w14:paraId="1329235F" w14:textId="77777777" w:rsidR="00C8202D" w:rsidRPr="001A2FBA" w:rsidRDefault="00C8202D" w:rsidP="00B76F7C">
                        <w:pPr>
                          <w:pStyle w:val="NormalWeb"/>
                          <w:spacing w:before="0" w:beforeAutospacing="0" w:after="0" w:afterAutospacing="0" w:line="276" w:lineRule="auto"/>
                          <w:jc w:val="center"/>
                          <w:textAlignment w:val="baseline"/>
                        </w:pPr>
                        <w:r w:rsidRPr="001A2FBA">
                          <w:rPr>
                            <w:rFonts w:ascii="Arial" w:hAnsi="Arial" w:cs="Arial"/>
                            <w:b/>
                            <w:bCs/>
                            <w:color w:val="000000"/>
                            <w:kern w:val="24"/>
                          </w:rPr>
                          <w:t>rs116750895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89E982F" w14:textId="77413EED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D18140B" w14:textId="3FC5ACE8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D8721FD" w14:textId="642FBB5A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63360BC" w14:textId="4C12DB7F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0A7B70C1" w14:textId="5E819C13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4DB957E" w14:textId="2D4D779E" w:rsidR="00B76F7C" w:rsidRDefault="00B76F7C" w:rsidP="00C1107B">
      <w:pPr>
        <w:jc w:val="center"/>
        <w:rPr>
          <w:rFonts w:ascii="Arial" w:eastAsia="SimSun" w:hAnsi="Arial" w:cs="Arial"/>
          <w:bCs/>
        </w:rPr>
      </w:pPr>
      <w:r w:rsidRPr="00B76F7C">
        <w:rPr>
          <w:rFonts w:ascii="Arial" w:eastAsia="SimSun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9794E" wp14:editId="70F61AAC">
                <wp:simplePos x="0" y="0"/>
                <wp:positionH relativeFrom="column">
                  <wp:posOffset>216535</wp:posOffset>
                </wp:positionH>
                <wp:positionV relativeFrom="paragraph">
                  <wp:posOffset>227330</wp:posOffset>
                </wp:positionV>
                <wp:extent cx="1016000" cy="307340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B81F72C" w14:textId="77777777" w:rsidR="00C8202D" w:rsidRPr="0092626F" w:rsidRDefault="00C8202D" w:rsidP="00B76F7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92626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>FPRP=0.2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E9794E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35" type="#_x0000_t202" style="position:absolute;left:0;text-align:left;margin-left:17.05pt;margin-top:17.9pt;width:80pt;height:24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" filled="f" stroked="f">
                <v:textbox style="mso-fit-shape-to-text:t">
                  <w:txbxContent>
                    <w:p w14:paraId="3B81F72C" w14:textId="77777777" w:rsidR="00C8202D" w:rsidRPr="0092626F" w:rsidRDefault="00C8202D" w:rsidP="00B76F7C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92626F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>FPRP=0.2</w:t>
                      </w:r>
                    </w:p>
                  </w:txbxContent>
                </v:textbox>
              </v:shape>
            </w:pict>
          </mc:Fallback>
        </mc:AlternateContent>
      </w:r>
    </w:p>
    <w:p w14:paraId="51ED9AB1" w14:textId="7D8817B4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764FF031" w14:textId="73BE9124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70D31054" w14:textId="69B71BEF" w:rsidR="00B76F7C" w:rsidRDefault="00B76F7C" w:rsidP="00C1107B">
      <w:pPr>
        <w:jc w:val="center"/>
        <w:rPr>
          <w:rFonts w:ascii="Arial" w:eastAsia="SimSun" w:hAnsi="Arial" w:cs="Arial"/>
          <w:bCs/>
        </w:rPr>
      </w:pPr>
      <w:r w:rsidRPr="00B76F7C">
        <w:rPr>
          <w:rFonts w:ascii="Arial" w:eastAsia="SimSun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1819BB" wp14:editId="359F8AE2">
                <wp:simplePos x="0" y="0"/>
                <wp:positionH relativeFrom="column">
                  <wp:posOffset>216535</wp:posOffset>
                </wp:positionH>
                <wp:positionV relativeFrom="paragraph">
                  <wp:posOffset>27940</wp:posOffset>
                </wp:positionV>
                <wp:extent cx="756920" cy="307340"/>
                <wp:effectExtent l="0" t="0" r="0" b="0"/>
                <wp:wrapNone/>
                <wp:docPr id="4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F42B41" w14:textId="77777777" w:rsidR="00C8202D" w:rsidRPr="0092626F" w:rsidRDefault="00C8202D" w:rsidP="00B76F7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92626F"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 w:themeColor="text1"/>
                                <w:kern w:val="24"/>
                              </w:rPr>
                              <w:t>P</w:t>
                            </w:r>
                            <w:r w:rsidRPr="0092626F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kern w:val="24"/>
                              </w:rPr>
                              <w:t>=0.05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819BB" id="TextBox 13" o:spid="_x0000_s1036" type="#_x0000_t202" style="position:absolute;left:0;text-align:left;margin-left:17.05pt;margin-top:2.2pt;width:59.6pt;height:24.2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" filled="f" stroked="f">
                <v:textbox style="mso-fit-shape-to-text:t">
                  <w:txbxContent>
                    <w:p w14:paraId="03F42B41" w14:textId="77777777" w:rsidR="00C8202D" w:rsidRPr="0092626F" w:rsidRDefault="00C8202D" w:rsidP="00B76F7C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92626F">
                        <w:rPr>
                          <w:rFonts w:ascii="Arial" w:hAnsi="Arial" w:cs="Arial"/>
                          <w:b/>
                          <w:i/>
                          <w:iCs/>
                          <w:color w:val="000000" w:themeColor="text1"/>
                          <w:kern w:val="24"/>
                        </w:rPr>
                        <w:t>P</w:t>
                      </w:r>
                      <w:r w:rsidRPr="0092626F">
                        <w:rPr>
                          <w:rFonts w:ascii="Arial" w:hAnsi="Arial" w:cs="Arial"/>
                          <w:b/>
                          <w:color w:val="000000" w:themeColor="text1"/>
                          <w:kern w:val="24"/>
                        </w:rPr>
                        <w:t>=0.05</w:t>
                      </w:r>
                    </w:p>
                  </w:txbxContent>
                </v:textbox>
              </v:shape>
            </w:pict>
          </mc:Fallback>
        </mc:AlternateContent>
      </w:r>
    </w:p>
    <w:p w14:paraId="18A12E32" w14:textId="7A75FB91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1B40EDDA" w14:textId="24F1878F" w:rsidR="00B76F7C" w:rsidRDefault="00B76F7C" w:rsidP="00C1107B">
      <w:pPr>
        <w:jc w:val="center"/>
        <w:rPr>
          <w:rFonts w:ascii="Arial" w:eastAsia="SimSun" w:hAnsi="Arial" w:cs="Arial"/>
          <w:bCs/>
        </w:rPr>
      </w:pPr>
    </w:p>
    <w:p w14:paraId="5FC5F976" w14:textId="77777777" w:rsidR="00B76F7C" w:rsidRDefault="00B76F7C" w:rsidP="00C74898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Cs/>
        </w:rPr>
      </w:pPr>
    </w:p>
    <w:p w14:paraId="1F3EFFBB" w14:textId="77777777" w:rsidR="00B76F7C" w:rsidRDefault="00B76F7C" w:rsidP="00C74898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Cs/>
        </w:rPr>
      </w:pPr>
    </w:p>
    <w:p w14:paraId="74EBC1B0" w14:textId="2CE4F536" w:rsidR="00C74898" w:rsidRPr="00A76124" w:rsidRDefault="0063385F" w:rsidP="00C74898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63385F">
        <w:rPr>
          <w:rFonts w:ascii="Arial" w:eastAsia="SimSun" w:hAnsi="Arial" w:cs="Arial"/>
          <w:b/>
          <w:lang w:eastAsia="zh-CN"/>
        </w:rPr>
        <w:lastRenderedPageBreak/>
        <w:t xml:space="preserve">Supporting Information Figure </w:t>
      </w:r>
      <w:r w:rsidR="00287ECD">
        <w:rPr>
          <w:rFonts w:ascii="Arial" w:eastAsia="SimSun" w:hAnsi="Arial" w:cs="Arial"/>
          <w:b/>
          <w:bCs/>
        </w:rPr>
        <w:t>2</w:t>
      </w:r>
      <w:r w:rsidR="00C74898" w:rsidRPr="00A76124">
        <w:rPr>
          <w:rFonts w:ascii="Arial" w:eastAsia="SimSun" w:hAnsi="Arial" w:cs="Arial"/>
          <w:b/>
          <w:bCs/>
          <w:color w:val="000000"/>
          <w:kern w:val="24"/>
        </w:rPr>
        <w:t xml:space="preserve">. </w:t>
      </w:r>
      <w:r w:rsidR="00C74898" w:rsidRPr="0063385F">
        <w:rPr>
          <w:rFonts w:ascii="Arial" w:eastAsia="SimSun" w:hAnsi="Arial" w:cs="Arial"/>
          <w:lang w:eastAsia="zh-CN"/>
        </w:rPr>
        <w:t xml:space="preserve">Regional association plots for the four independent SNPs in the complement pathway genes. Single nucleotide polymorphisms (SNPs) in the region of 50 kilobases up or downstream of (a) </w:t>
      </w:r>
      <w:r w:rsidR="00A76124" w:rsidRPr="0063385F">
        <w:rPr>
          <w:rFonts w:ascii="Arial" w:eastAsia="SimSun" w:hAnsi="Arial" w:cs="Arial"/>
          <w:i/>
          <w:lang w:eastAsia="zh-CN"/>
        </w:rPr>
        <w:t>VWF</w:t>
      </w:r>
      <w:r w:rsidR="00A76124" w:rsidRPr="0063385F">
        <w:rPr>
          <w:rFonts w:ascii="Arial" w:eastAsia="SimSun" w:hAnsi="Arial" w:cs="Arial"/>
          <w:lang w:eastAsia="zh-CN"/>
        </w:rPr>
        <w:t xml:space="preserve"> rs73049469</w:t>
      </w:r>
      <w:r w:rsidR="00836329" w:rsidRPr="0063385F">
        <w:rPr>
          <w:rFonts w:ascii="Arial" w:eastAsia="SimSun" w:hAnsi="Arial" w:cs="Arial"/>
          <w:lang w:eastAsia="zh-CN"/>
        </w:rPr>
        <w:t xml:space="preserve"> and </w:t>
      </w:r>
      <w:r w:rsidR="00C74898" w:rsidRPr="0063385F">
        <w:rPr>
          <w:rFonts w:ascii="Arial" w:eastAsia="SimSun" w:hAnsi="Arial" w:cs="Arial"/>
          <w:lang w:eastAsia="zh-CN"/>
        </w:rPr>
        <w:t>(b)</w:t>
      </w:r>
      <w:r w:rsidR="00A76124" w:rsidRPr="0063385F">
        <w:rPr>
          <w:rFonts w:ascii="Arial" w:eastAsia="SimSun" w:hAnsi="Arial" w:cs="Arial"/>
          <w:lang w:eastAsia="zh-CN"/>
        </w:rPr>
        <w:t xml:space="preserve"> </w:t>
      </w:r>
      <w:r w:rsidR="00A76124" w:rsidRPr="0063385F">
        <w:rPr>
          <w:rFonts w:ascii="Arial" w:eastAsia="SimSun" w:hAnsi="Arial" w:cs="Arial"/>
          <w:i/>
          <w:lang w:eastAsia="zh-CN"/>
        </w:rPr>
        <w:t>ITGB2</w:t>
      </w:r>
      <w:r w:rsidR="00A76124" w:rsidRPr="0063385F">
        <w:rPr>
          <w:rFonts w:ascii="Arial" w:eastAsia="SimSun" w:hAnsi="Arial" w:cs="Arial"/>
          <w:lang w:eastAsia="zh-CN"/>
        </w:rPr>
        <w:t xml:space="preserve"> rs3788142</w:t>
      </w:r>
      <w:r w:rsidR="00836329" w:rsidRPr="0063385F">
        <w:rPr>
          <w:rFonts w:ascii="Arial" w:eastAsia="SimSun" w:hAnsi="Arial" w:cs="Arial"/>
          <w:lang w:eastAsia="zh-CN"/>
        </w:rPr>
        <w:t xml:space="preserve">. </w:t>
      </w:r>
      <w:r w:rsidR="00C74898" w:rsidRPr="0063385F">
        <w:rPr>
          <w:rFonts w:ascii="Arial" w:eastAsia="SimSun" w:hAnsi="Arial" w:cs="Arial"/>
          <w:lang w:eastAsia="zh-CN"/>
        </w:rPr>
        <w:t>Data points are colored according to the level</w:t>
      </w:r>
      <w:r w:rsidR="00A76124" w:rsidRPr="0063385F">
        <w:rPr>
          <w:rFonts w:ascii="Arial" w:eastAsia="SimSun" w:hAnsi="Arial" w:cs="Arial"/>
          <w:lang w:eastAsia="zh-CN"/>
        </w:rPr>
        <w:t xml:space="preserve"> of linkage disequilibrium </w:t>
      </w:r>
      <w:r w:rsidR="00C74898" w:rsidRPr="0063385F">
        <w:rPr>
          <w:rFonts w:ascii="Arial" w:eastAsia="SimSun" w:hAnsi="Arial" w:cs="Arial"/>
          <w:lang w:eastAsia="zh-CN"/>
        </w:rPr>
        <w:t>of each pair of SNPs based on the hg19/1000 Genomes European population</w:t>
      </w:r>
      <w:r w:rsidR="00C74898" w:rsidRPr="00A76124">
        <w:rPr>
          <w:rFonts w:ascii="Arial" w:eastAsia="SimSun" w:hAnsi="Arial" w:cs="Arial"/>
          <w:lang w:eastAsia="zh-CN"/>
        </w:rPr>
        <w:t xml:space="preserve">. The left-hand </w:t>
      </w:r>
      <w:r w:rsidR="00C74898" w:rsidRPr="00091723">
        <w:rPr>
          <w:rFonts w:ascii="Arial" w:eastAsia="SimSun" w:hAnsi="Arial" w:cs="Arial"/>
          <w:lang w:eastAsia="zh-CN"/>
        </w:rPr>
        <w:t>y</w:t>
      </w:r>
      <w:r w:rsidR="00C74898" w:rsidRPr="00A76124">
        <w:rPr>
          <w:rFonts w:ascii="Arial" w:eastAsia="SimSun" w:hAnsi="Arial" w:cs="Arial"/>
          <w:lang w:eastAsia="zh-CN"/>
        </w:rPr>
        <w:t xml:space="preserve">-axis shows the association </w:t>
      </w:r>
      <w:r w:rsidR="00C74898" w:rsidRPr="00091723">
        <w:rPr>
          <w:rFonts w:ascii="Arial" w:eastAsia="SimSun" w:hAnsi="Arial" w:cs="Arial"/>
          <w:lang w:eastAsia="zh-CN"/>
        </w:rPr>
        <w:t>P</w:t>
      </w:r>
      <w:r w:rsidR="00C74898" w:rsidRPr="00A76124">
        <w:rPr>
          <w:rFonts w:ascii="Arial" w:eastAsia="SimSun" w:hAnsi="Arial" w:cs="Arial"/>
          <w:lang w:eastAsia="zh-CN"/>
        </w:rPr>
        <w:t>-value of individual SNPs in the discovery dataset, which is plotted as -log10 (</w:t>
      </w:r>
      <w:r w:rsidR="00C74898" w:rsidRPr="00836329">
        <w:rPr>
          <w:rFonts w:ascii="Arial" w:eastAsia="SimSun" w:hAnsi="Arial" w:cs="Arial"/>
          <w:i/>
          <w:lang w:eastAsia="zh-CN"/>
        </w:rPr>
        <w:t>P</w:t>
      </w:r>
      <w:r w:rsidR="00C74898" w:rsidRPr="00A76124">
        <w:rPr>
          <w:rFonts w:ascii="Arial" w:eastAsia="SimSun" w:hAnsi="Arial" w:cs="Arial"/>
          <w:lang w:eastAsia="zh-CN"/>
        </w:rPr>
        <w:t xml:space="preserve">) against chromosomal base-pair position. The right-hand </w:t>
      </w:r>
      <w:r w:rsidR="00C74898" w:rsidRPr="00091723">
        <w:rPr>
          <w:rFonts w:ascii="Arial" w:eastAsia="SimSun" w:hAnsi="Arial" w:cs="Arial"/>
          <w:lang w:eastAsia="zh-CN"/>
        </w:rPr>
        <w:t>y</w:t>
      </w:r>
      <w:r w:rsidR="00C74898" w:rsidRPr="00A76124">
        <w:rPr>
          <w:rFonts w:ascii="Arial" w:eastAsia="SimSun" w:hAnsi="Arial" w:cs="Arial"/>
          <w:lang w:eastAsia="zh-CN"/>
        </w:rPr>
        <w:t>-axis shows the recombination rate estimated from HapMap Data Rel 22/phase II European population.</w:t>
      </w:r>
    </w:p>
    <w:p w14:paraId="137277F9" w14:textId="77777777" w:rsidR="00A76124" w:rsidRDefault="00A76124">
      <w:pPr>
        <w:rPr>
          <w:rFonts w:ascii="Arial" w:hAnsi="Arial" w:cs="Arial"/>
        </w:rPr>
      </w:pPr>
    </w:p>
    <w:p w14:paraId="297148D3" w14:textId="0878851B" w:rsidR="00A76124" w:rsidRDefault="0083632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1072" behindDoc="1" locked="0" layoutInCell="1" allowOverlap="1" wp14:anchorId="64CA0424" wp14:editId="51E320BE">
            <wp:simplePos x="0" y="0"/>
            <wp:positionH relativeFrom="column">
              <wp:posOffset>4676775</wp:posOffset>
            </wp:positionH>
            <wp:positionV relativeFrom="paragraph">
              <wp:posOffset>14605</wp:posOffset>
            </wp:positionV>
            <wp:extent cx="3834086" cy="2590800"/>
            <wp:effectExtent l="0" t="0" r="0" b="0"/>
            <wp:wrapNone/>
            <wp:docPr id="30" name="Picture 30" descr="N:\Wei Lab All\All_Lab_Manuscript_Wei\QianDW 2018\10 regional association plot and manhattan plot\ITG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Wei Lab All\All_Lab_Manuscript_Wei\QianDW 2018\10 regional association plot and manhattan plot\ITGB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17" cy="260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49024" behindDoc="1" locked="0" layoutInCell="1" allowOverlap="1" wp14:anchorId="6DBA6352" wp14:editId="116C01ED">
            <wp:simplePos x="0" y="0"/>
            <wp:positionH relativeFrom="column">
              <wp:posOffset>304799</wp:posOffset>
            </wp:positionH>
            <wp:positionV relativeFrom="paragraph">
              <wp:posOffset>14605</wp:posOffset>
            </wp:positionV>
            <wp:extent cx="3838903" cy="2581275"/>
            <wp:effectExtent l="0" t="0" r="9525" b="0"/>
            <wp:wrapNone/>
            <wp:docPr id="29" name="Picture 29" descr="N:\Wei Lab All\All_Lab_Manuscript_Wei\QianDW 2018\10 regional association plot and manhattan plot\VW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Wei Lab All\All_Lab_Manuscript_Wei\QianDW 2018\10 regional association plot and manhattan plot\VW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992" cy="258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124">
        <w:rPr>
          <w:rFonts w:ascii="Arial" w:hAnsi="Arial" w:cs="Arial"/>
        </w:rPr>
        <w:t xml:space="preserve">a                                                                                        </w:t>
      </w:r>
      <w:r w:rsidR="005550D2">
        <w:rPr>
          <w:rFonts w:ascii="Arial" w:hAnsi="Arial" w:cs="Arial"/>
        </w:rPr>
        <w:t xml:space="preserve">                        </w:t>
      </w:r>
      <w:r w:rsidR="00A76124">
        <w:rPr>
          <w:rFonts w:ascii="Arial" w:hAnsi="Arial" w:cs="Arial"/>
        </w:rPr>
        <w:t>b</w:t>
      </w:r>
    </w:p>
    <w:p w14:paraId="7A03976C" w14:textId="77777777" w:rsidR="005550D2" w:rsidRDefault="005550D2">
      <w:pPr>
        <w:rPr>
          <w:rFonts w:ascii="Arial" w:hAnsi="Arial" w:cs="Arial"/>
        </w:rPr>
      </w:pPr>
    </w:p>
    <w:p w14:paraId="76D50317" w14:textId="77777777" w:rsidR="005550D2" w:rsidRDefault="005550D2">
      <w:pPr>
        <w:rPr>
          <w:rFonts w:ascii="Arial" w:hAnsi="Arial" w:cs="Arial"/>
        </w:rPr>
      </w:pPr>
    </w:p>
    <w:p w14:paraId="64E4891B" w14:textId="5FDC840F" w:rsidR="005550D2" w:rsidRDefault="005550D2">
      <w:pPr>
        <w:rPr>
          <w:rFonts w:ascii="Arial" w:hAnsi="Arial" w:cs="Arial"/>
        </w:rPr>
      </w:pPr>
    </w:p>
    <w:p w14:paraId="2E6CC579" w14:textId="77777777" w:rsidR="005550D2" w:rsidRDefault="005550D2">
      <w:pPr>
        <w:rPr>
          <w:rFonts w:ascii="Arial" w:hAnsi="Arial" w:cs="Arial"/>
        </w:rPr>
      </w:pPr>
    </w:p>
    <w:p w14:paraId="1DE085AE" w14:textId="5CD42DFE" w:rsidR="005550D2" w:rsidRDefault="00B76F7C">
      <w:pPr>
        <w:rPr>
          <w:rFonts w:ascii="Arial" w:hAnsi="Arial" w:cs="Arial"/>
        </w:rPr>
      </w:pPr>
      <w:r w:rsidRPr="00B76F7C">
        <w:rPr>
          <w:rFonts w:ascii="Arial" w:eastAsia="SimSun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0425766" wp14:editId="15DC92A3">
                <wp:simplePos x="0" y="0"/>
                <wp:positionH relativeFrom="column">
                  <wp:posOffset>273685</wp:posOffset>
                </wp:positionH>
                <wp:positionV relativeFrom="paragraph">
                  <wp:posOffset>4072255</wp:posOffset>
                </wp:positionV>
                <wp:extent cx="756938" cy="307777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38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BF01DF" w14:textId="77777777" w:rsidR="00C8202D" w:rsidRDefault="00C8202D" w:rsidP="00B76F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=0.05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5766" id="_x0000_s1037" type="#_x0000_t202" style="position:absolute;margin-left:21.55pt;margin-top:320.65pt;width:59.6pt;height:24.25pt;z-index:2517288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" filled="f" stroked="f">
                <v:textbox style="mso-fit-shape-to-text:t">
                  <w:txbxContent>
                    <w:p w14:paraId="02BF01DF" w14:textId="77777777" w:rsidR="00C8202D" w:rsidRDefault="00C8202D" w:rsidP="00B76F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kern w:val="24"/>
                          <w:sz w:val="28"/>
                          <w:szCs w:val="28"/>
                        </w:rPr>
                        <w:t>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8"/>
                          <w:szCs w:val="28"/>
                        </w:rPr>
                        <w:t>=0.05</w:t>
                      </w:r>
                    </w:p>
                  </w:txbxContent>
                </v:textbox>
              </v:shape>
            </w:pict>
          </mc:Fallback>
        </mc:AlternateContent>
      </w:r>
    </w:p>
    <w:p w14:paraId="49752C11" w14:textId="77777777" w:rsidR="005550D2" w:rsidRDefault="005550D2">
      <w:pPr>
        <w:rPr>
          <w:rFonts w:ascii="Arial" w:hAnsi="Arial" w:cs="Arial"/>
        </w:rPr>
      </w:pPr>
    </w:p>
    <w:p w14:paraId="2F28696F" w14:textId="77777777" w:rsidR="005550D2" w:rsidRDefault="005550D2">
      <w:pPr>
        <w:rPr>
          <w:rFonts w:ascii="Arial" w:hAnsi="Arial" w:cs="Arial"/>
        </w:rPr>
      </w:pPr>
    </w:p>
    <w:p w14:paraId="3C619852" w14:textId="26FB95B2" w:rsidR="005550D2" w:rsidRDefault="005550D2">
      <w:pPr>
        <w:rPr>
          <w:rFonts w:ascii="Arial" w:hAnsi="Arial" w:cs="Arial"/>
        </w:rPr>
      </w:pPr>
    </w:p>
    <w:p w14:paraId="071D6932" w14:textId="74B9AD02" w:rsidR="005550D2" w:rsidRDefault="005550D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233EF4">
        <w:rPr>
          <w:rFonts w:ascii="Arial" w:hAnsi="Arial" w:cs="Arial"/>
        </w:rPr>
        <w:t xml:space="preserve">                                                                                                               </w:t>
      </w:r>
    </w:p>
    <w:p w14:paraId="0E5949C1" w14:textId="7140E183" w:rsidR="009B0EE9" w:rsidRDefault="009B0EE9">
      <w:pPr>
        <w:rPr>
          <w:rFonts w:ascii="Arial" w:hAnsi="Arial" w:cs="Arial"/>
        </w:rPr>
      </w:pPr>
    </w:p>
    <w:p w14:paraId="126F397F" w14:textId="43EEF3A3" w:rsidR="009B0EE9" w:rsidRDefault="009B0EE9">
      <w:pPr>
        <w:rPr>
          <w:rFonts w:ascii="Arial" w:hAnsi="Arial" w:cs="Arial"/>
        </w:rPr>
      </w:pPr>
    </w:p>
    <w:p w14:paraId="4FFD8272" w14:textId="0EF620FA" w:rsidR="009B0EE9" w:rsidRDefault="009B0EE9">
      <w:pPr>
        <w:rPr>
          <w:rFonts w:ascii="Arial" w:hAnsi="Arial" w:cs="Arial"/>
        </w:rPr>
      </w:pPr>
    </w:p>
    <w:p w14:paraId="62FFBE05" w14:textId="202F9836" w:rsidR="0054045C" w:rsidRDefault="0054045C">
      <w:pPr>
        <w:rPr>
          <w:rFonts w:ascii="Arial" w:hAnsi="Arial" w:cs="Arial"/>
        </w:rPr>
      </w:pPr>
    </w:p>
    <w:p w14:paraId="62067FEC" w14:textId="77777777" w:rsidR="0077257E" w:rsidRDefault="0077257E">
      <w:pPr>
        <w:rPr>
          <w:rFonts w:ascii="Arial" w:eastAsia="SimSun" w:hAnsi="Arial" w:cs="Arial"/>
          <w:b/>
          <w:lang w:eastAsia="zh-CN"/>
        </w:rPr>
      </w:pPr>
      <w:r>
        <w:rPr>
          <w:rFonts w:ascii="Arial" w:eastAsia="SimSun" w:hAnsi="Arial" w:cs="Arial"/>
          <w:b/>
          <w:lang w:eastAsia="zh-CN"/>
        </w:rPr>
        <w:br w:type="page"/>
      </w:r>
    </w:p>
    <w:p w14:paraId="5BAC6958" w14:textId="20C94851" w:rsidR="00674E13" w:rsidRDefault="0063385F" w:rsidP="00063E33">
      <w:pPr>
        <w:tabs>
          <w:tab w:val="left" w:pos="8010"/>
        </w:tabs>
        <w:spacing w:after="0" w:line="360" w:lineRule="auto"/>
        <w:jc w:val="both"/>
        <w:rPr>
          <w:rFonts w:ascii="Arial" w:hAnsi="Arial" w:cs="Arial"/>
          <w:noProof/>
        </w:rPr>
      </w:pPr>
      <w:r w:rsidRPr="0063385F">
        <w:rPr>
          <w:rFonts w:ascii="Arial" w:eastAsia="SimSun" w:hAnsi="Arial" w:cs="Arial"/>
          <w:b/>
          <w:lang w:eastAsia="zh-CN"/>
        </w:rPr>
        <w:lastRenderedPageBreak/>
        <w:t xml:space="preserve">Supporting Information Figure </w:t>
      </w:r>
      <w:r w:rsidR="00445BA2">
        <w:rPr>
          <w:rFonts w:ascii="Arial" w:eastAsia="SimSun" w:hAnsi="Arial" w:cs="Arial"/>
          <w:b/>
          <w:lang w:eastAsia="zh-CN"/>
        </w:rPr>
        <w:t>3</w:t>
      </w:r>
      <w:r w:rsidR="00ED29AF" w:rsidRPr="00091723">
        <w:rPr>
          <w:rFonts w:ascii="Arial" w:eastAsia="SimSun" w:hAnsi="Arial" w:cs="Arial"/>
          <w:b/>
          <w:lang w:eastAsia="zh-CN"/>
        </w:rPr>
        <w:t xml:space="preserve">. </w:t>
      </w:r>
      <w:r w:rsidR="00063E33" w:rsidRPr="00063E33">
        <w:rPr>
          <w:rFonts w:ascii="Arial" w:hAnsi="Arial" w:cs="Arial"/>
          <w:noProof/>
        </w:rPr>
        <w:t>Kaplan–Meier analysis for patients with NSCLC</w:t>
      </w:r>
      <w:r w:rsidR="00063E33">
        <w:rPr>
          <w:rFonts w:ascii="Arial" w:hAnsi="Arial" w:cs="Arial"/>
          <w:noProof/>
        </w:rPr>
        <w:t xml:space="preserve"> </w:t>
      </w:r>
      <w:r w:rsidR="00063E33" w:rsidRPr="00063E33">
        <w:rPr>
          <w:rFonts w:ascii="Arial" w:hAnsi="Arial" w:cs="Arial"/>
          <w:noProof/>
        </w:rPr>
        <w:t xml:space="preserve">of </w:t>
      </w:r>
      <w:r w:rsidR="00063E33">
        <w:rPr>
          <w:rFonts w:ascii="Arial" w:hAnsi="Arial" w:cs="Arial"/>
          <w:noProof/>
        </w:rPr>
        <w:t xml:space="preserve">single SNP(a,b), and </w:t>
      </w:r>
      <w:r w:rsidR="00063E33" w:rsidRPr="00063E33">
        <w:rPr>
          <w:rFonts w:ascii="Arial" w:hAnsi="Arial" w:cs="Arial"/>
          <w:noProof/>
        </w:rPr>
        <w:t>0 and 1-2 risk genotypes stratified by cl</w:t>
      </w:r>
      <w:r w:rsidR="00063E33">
        <w:rPr>
          <w:rFonts w:ascii="Arial" w:hAnsi="Arial" w:cs="Arial"/>
          <w:noProof/>
        </w:rPr>
        <w:t>inicopathological characters. (c1, c2) By age; (d1, d2) by sex; (e1, e</w:t>
      </w:r>
      <w:r w:rsidR="00063E33" w:rsidRPr="00063E33">
        <w:rPr>
          <w:rFonts w:ascii="Arial" w:hAnsi="Arial" w:cs="Arial"/>
          <w:noProof/>
        </w:rPr>
        <w:t xml:space="preserve">2 and </w:t>
      </w:r>
      <w:r w:rsidR="00063E33">
        <w:rPr>
          <w:rFonts w:ascii="Arial" w:hAnsi="Arial" w:cs="Arial"/>
          <w:noProof/>
        </w:rPr>
        <w:t>e3) by smoking status; (f1, f2 and f3) by histology; (g1,g2) by tumor stage; (h1, h2) by chemotherapy; (i1, i2) by radiotherapy and (j</w:t>
      </w:r>
      <w:r w:rsidR="00063E33" w:rsidRPr="00063E33">
        <w:rPr>
          <w:rFonts w:ascii="Arial" w:hAnsi="Arial" w:cs="Arial"/>
          <w:noProof/>
        </w:rPr>
        <w:t>1,</w:t>
      </w:r>
      <w:r w:rsidR="00063E33">
        <w:rPr>
          <w:rFonts w:ascii="Arial" w:hAnsi="Arial" w:cs="Arial"/>
          <w:noProof/>
        </w:rPr>
        <w:t xml:space="preserve"> j</w:t>
      </w:r>
      <w:r w:rsidR="00063E33" w:rsidRPr="00063E33">
        <w:rPr>
          <w:rFonts w:ascii="Arial" w:hAnsi="Arial" w:cs="Arial"/>
          <w:noProof/>
        </w:rPr>
        <w:t>2) by surgery.</w:t>
      </w:r>
    </w:p>
    <w:p w14:paraId="6C5CFE50" w14:textId="377761F1" w:rsidR="00EA41AB" w:rsidRDefault="005B7586" w:rsidP="00063E33">
      <w:pPr>
        <w:tabs>
          <w:tab w:val="left" w:pos="8010"/>
        </w:tabs>
        <w:spacing w:after="0"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anchor distT="0" distB="0" distL="114300" distR="114300" simplePos="0" relativeHeight="251642365" behindDoc="1" locked="0" layoutInCell="1" allowOverlap="1" wp14:anchorId="17474C2F" wp14:editId="37D66898">
            <wp:simplePos x="0" y="0"/>
            <wp:positionH relativeFrom="column">
              <wp:posOffset>5962650</wp:posOffset>
            </wp:positionH>
            <wp:positionV relativeFrom="paragraph">
              <wp:posOffset>101600</wp:posOffset>
            </wp:positionV>
            <wp:extent cx="3170555" cy="2517775"/>
            <wp:effectExtent l="0" t="0" r="0" b="0"/>
            <wp:wrapNone/>
            <wp:docPr id="16" name="Picture 8" descr="age less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ge less7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5427048" wp14:editId="6F0092A6">
            <wp:simplePos x="0" y="0"/>
            <wp:positionH relativeFrom="column">
              <wp:posOffset>-38100</wp:posOffset>
            </wp:positionH>
            <wp:positionV relativeFrom="paragraph">
              <wp:posOffset>241935</wp:posOffset>
            </wp:positionV>
            <wp:extent cx="2691765" cy="2355850"/>
            <wp:effectExtent l="0" t="0" r="0" b="6350"/>
            <wp:wrapNone/>
            <wp:docPr id="12" name="Picture 6" descr="VW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W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5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00DA3F65" wp14:editId="4496058A">
            <wp:simplePos x="0" y="0"/>
            <wp:positionH relativeFrom="column">
              <wp:posOffset>2895600</wp:posOffset>
            </wp:positionH>
            <wp:positionV relativeFrom="paragraph">
              <wp:posOffset>146050</wp:posOffset>
            </wp:positionV>
            <wp:extent cx="2819400" cy="2466340"/>
            <wp:effectExtent l="0" t="0" r="0" b="0"/>
            <wp:wrapNone/>
            <wp:docPr id="7" name="Picture 7" descr="ITG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TGB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1925A" w14:textId="41A073F3" w:rsidR="00EA41AB" w:rsidRDefault="00EA41AB" w:rsidP="00063E33">
      <w:pPr>
        <w:tabs>
          <w:tab w:val="left" w:pos="8010"/>
        </w:tabs>
        <w:spacing w:after="0" w:line="360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a                                                                           b                                          </w:t>
      </w:r>
      <w:r w:rsidR="006E0ACF">
        <w:rPr>
          <w:rFonts w:ascii="Arial" w:hAnsi="Arial" w:cs="Arial"/>
          <w:noProof/>
        </w:rPr>
        <w:t xml:space="preserve">                             </w:t>
      </w:r>
      <w:r>
        <w:rPr>
          <w:rFonts w:ascii="Arial" w:hAnsi="Arial" w:cs="Arial"/>
          <w:noProof/>
        </w:rPr>
        <w:t>c</w:t>
      </w:r>
      <w:r w:rsidR="006E0ACF">
        <w:rPr>
          <w:rFonts w:ascii="Arial" w:hAnsi="Arial" w:cs="Arial"/>
          <w:noProof/>
        </w:rPr>
        <w:t xml:space="preserve">1 </w:t>
      </w:r>
    </w:p>
    <w:p w14:paraId="0C40EA19" w14:textId="77777777" w:rsidR="00DE0E81" w:rsidRPr="00063E33" w:rsidRDefault="00DE0E81" w:rsidP="00063E33">
      <w:pPr>
        <w:tabs>
          <w:tab w:val="left" w:pos="8010"/>
        </w:tabs>
        <w:spacing w:after="0" w:line="360" w:lineRule="auto"/>
        <w:jc w:val="both"/>
        <w:rPr>
          <w:rFonts w:ascii="Arial" w:hAnsi="Arial" w:cs="Arial"/>
          <w:noProof/>
        </w:rPr>
      </w:pPr>
    </w:p>
    <w:p w14:paraId="1BEBC54D" w14:textId="42BE20FC" w:rsidR="00063E33" w:rsidRDefault="00063E33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6909CAE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E8A5438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398E90A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F711030" w14:textId="4D2169A4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46E9AC4" w14:textId="36B7696B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5FF7B31" w14:textId="758D6981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D74B3DD" w14:textId="618A3384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A4F9066" w14:textId="089452FF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0AA0405" w14:textId="41C28A8C" w:rsidR="00EA41AB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FBEB2DF" wp14:editId="56958956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2945130" cy="2439670"/>
            <wp:effectExtent l="0" t="0" r="7620" b="0"/>
            <wp:wrapNone/>
            <wp:docPr id="15" name="Picture 15" descr="age great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ge great 7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61E10328" wp14:editId="26FBD792">
            <wp:simplePos x="0" y="0"/>
            <wp:positionH relativeFrom="column">
              <wp:posOffset>6021070</wp:posOffset>
            </wp:positionH>
            <wp:positionV relativeFrom="paragraph">
              <wp:posOffset>161290</wp:posOffset>
            </wp:positionV>
            <wp:extent cx="3123565" cy="2484120"/>
            <wp:effectExtent l="0" t="0" r="635" b="0"/>
            <wp:wrapNone/>
            <wp:docPr id="11" name="Picture 11" descr="fe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emal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48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0" behindDoc="1" locked="0" layoutInCell="1" allowOverlap="1" wp14:anchorId="1042FB49" wp14:editId="7DCEA401">
            <wp:simplePos x="0" y="0"/>
            <wp:positionH relativeFrom="column">
              <wp:posOffset>2994660</wp:posOffset>
            </wp:positionH>
            <wp:positionV relativeFrom="paragraph">
              <wp:posOffset>185420</wp:posOffset>
            </wp:positionV>
            <wp:extent cx="3093720" cy="2459990"/>
            <wp:effectExtent l="0" t="0" r="0" b="0"/>
            <wp:wrapNone/>
            <wp:docPr id="10" name="Picture 10" descr="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599A2" w14:textId="2E71FD9C" w:rsidR="00EA41AB" w:rsidRPr="006E0ACF" w:rsidRDefault="006E0AC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>
        <w:rPr>
          <w:rFonts w:ascii="Arial" w:eastAsia="SimSun" w:hAnsi="Arial" w:cs="Arial"/>
          <w:lang w:eastAsia="zh-CN"/>
        </w:rPr>
        <w:t>c2</w:t>
      </w:r>
      <w:r w:rsidR="004F38FA">
        <w:rPr>
          <w:rFonts w:ascii="Arial" w:eastAsia="SimSun" w:hAnsi="Arial" w:cs="Arial"/>
          <w:lang w:eastAsia="zh-CN"/>
        </w:rPr>
        <w:t xml:space="preserve">                                                                          d1                                          </w:t>
      </w:r>
      <w:r w:rsidR="000D0F5A">
        <w:rPr>
          <w:rFonts w:ascii="Arial" w:eastAsia="SimSun" w:hAnsi="Arial" w:cs="Arial"/>
          <w:lang w:eastAsia="zh-CN"/>
        </w:rPr>
        <w:t xml:space="preserve">                             </w:t>
      </w:r>
      <w:r w:rsidR="004F38FA">
        <w:rPr>
          <w:rFonts w:ascii="Arial" w:eastAsia="SimSun" w:hAnsi="Arial" w:cs="Arial"/>
          <w:lang w:eastAsia="zh-CN"/>
        </w:rPr>
        <w:t xml:space="preserve"> d2</w:t>
      </w:r>
    </w:p>
    <w:p w14:paraId="441288F0" w14:textId="70DDDCB9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1DBE933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55F8E43" w14:textId="77FBFE8C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53D3636" w14:textId="4ACCA3D8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7B6777A" w14:textId="1E124D47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F2B5AFC" w14:textId="65A18075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EE9AA6A" w14:textId="253B81F2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0D796DA" w14:textId="77777777" w:rsidR="000B6F64" w:rsidRDefault="000B6F64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1ED31939" w14:textId="15B139BF" w:rsidR="00EA41AB" w:rsidRPr="004F38FA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1" locked="0" layoutInCell="1" allowOverlap="1" wp14:anchorId="20E0BF29" wp14:editId="68796F57">
            <wp:simplePos x="0" y="0"/>
            <wp:positionH relativeFrom="column">
              <wp:posOffset>5953125</wp:posOffset>
            </wp:positionH>
            <wp:positionV relativeFrom="paragraph">
              <wp:posOffset>-457200</wp:posOffset>
            </wp:positionV>
            <wp:extent cx="2986405" cy="2517140"/>
            <wp:effectExtent l="0" t="0" r="4445" b="0"/>
            <wp:wrapNone/>
            <wp:docPr id="6" name="Picture 43" descr="former sm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er smok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51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7A3B8D96" wp14:editId="4BDBCCD6">
            <wp:simplePos x="0" y="0"/>
            <wp:positionH relativeFrom="column">
              <wp:posOffset>-9525</wp:posOffset>
            </wp:positionH>
            <wp:positionV relativeFrom="paragraph">
              <wp:posOffset>-486410</wp:posOffset>
            </wp:positionV>
            <wp:extent cx="3039110" cy="2561590"/>
            <wp:effectExtent l="0" t="0" r="8890" b="0"/>
            <wp:wrapNone/>
            <wp:docPr id="5" name="Picture 42" descr="never sm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never smok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110" cy="256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75B86613" wp14:editId="1D9C7459">
            <wp:simplePos x="0" y="0"/>
            <wp:positionH relativeFrom="column">
              <wp:posOffset>3057525</wp:posOffset>
            </wp:positionH>
            <wp:positionV relativeFrom="paragraph">
              <wp:posOffset>-361315</wp:posOffset>
            </wp:positionV>
            <wp:extent cx="2923540" cy="2420620"/>
            <wp:effectExtent l="0" t="0" r="0" b="0"/>
            <wp:wrapNone/>
            <wp:docPr id="18" name="Picture 18" descr="current smo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urrent smoker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8FA">
        <w:rPr>
          <w:rFonts w:ascii="Arial" w:eastAsia="SimSun" w:hAnsi="Arial" w:cs="Arial"/>
          <w:lang w:eastAsia="zh-CN"/>
        </w:rPr>
        <w:t>e1</w:t>
      </w:r>
      <w:r w:rsidR="0035241D">
        <w:rPr>
          <w:rFonts w:ascii="Arial" w:eastAsia="SimSun" w:hAnsi="Arial" w:cs="Arial"/>
          <w:lang w:eastAsia="zh-CN"/>
        </w:rPr>
        <w:t xml:space="preserve">                                            </w:t>
      </w:r>
      <w:r w:rsidR="000B6F64">
        <w:rPr>
          <w:rFonts w:ascii="Arial" w:eastAsia="SimSun" w:hAnsi="Arial" w:cs="Arial"/>
          <w:lang w:eastAsia="zh-CN"/>
        </w:rPr>
        <w:t xml:space="preserve">                              </w:t>
      </w:r>
      <w:r w:rsidR="0035241D">
        <w:rPr>
          <w:rFonts w:ascii="Arial" w:eastAsia="SimSun" w:hAnsi="Arial" w:cs="Arial"/>
          <w:lang w:eastAsia="zh-CN"/>
        </w:rPr>
        <w:t xml:space="preserve"> e2   </w:t>
      </w:r>
      <w:r w:rsidR="00AB1ADB">
        <w:rPr>
          <w:rFonts w:ascii="Arial" w:eastAsia="SimSun" w:hAnsi="Arial" w:cs="Arial"/>
          <w:lang w:eastAsia="zh-CN"/>
        </w:rPr>
        <w:t xml:space="preserve">   </w:t>
      </w:r>
      <w:r w:rsidR="000D0F5A">
        <w:rPr>
          <w:rFonts w:ascii="Arial" w:eastAsia="SimSun" w:hAnsi="Arial" w:cs="Arial"/>
          <w:lang w:eastAsia="zh-CN"/>
        </w:rPr>
        <w:t xml:space="preserve">                                                                e3</w:t>
      </w:r>
      <w:r w:rsidR="00AB1ADB">
        <w:rPr>
          <w:rFonts w:ascii="Arial" w:eastAsia="SimSun" w:hAnsi="Arial" w:cs="Arial"/>
          <w:lang w:eastAsia="zh-CN"/>
        </w:rPr>
        <w:t xml:space="preserve">     </w:t>
      </w:r>
      <w:r w:rsidR="0035241D">
        <w:rPr>
          <w:rFonts w:ascii="Arial" w:eastAsia="SimSun" w:hAnsi="Arial" w:cs="Arial"/>
          <w:lang w:eastAsia="zh-CN"/>
        </w:rPr>
        <w:t xml:space="preserve">  </w:t>
      </w:r>
    </w:p>
    <w:p w14:paraId="4E1339A8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5900356" w14:textId="58008CEA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82AC44D" w14:textId="0BB988E8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7C5D1F8" w14:textId="26A56A9D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F855A4F" w14:textId="5A043E62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B8C3E30" w14:textId="6B9A2737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4D365C5" w14:textId="4401563A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BF502A1" w14:textId="17B0D660" w:rsidR="004F38FA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5C35C1F2" wp14:editId="6DCAC9E9">
            <wp:simplePos x="0" y="0"/>
            <wp:positionH relativeFrom="column">
              <wp:posOffset>5971540</wp:posOffset>
            </wp:positionH>
            <wp:positionV relativeFrom="paragraph">
              <wp:posOffset>137795</wp:posOffset>
            </wp:positionV>
            <wp:extent cx="2848610" cy="2359660"/>
            <wp:effectExtent l="0" t="0" r="8890" b="2540"/>
            <wp:wrapNone/>
            <wp:docPr id="22" name="Picture 22" descr="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ther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 wp14:anchorId="768EB800" wp14:editId="4A857EB3">
            <wp:simplePos x="0" y="0"/>
            <wp:positionH relativeFrom="column">
              <wp:posOffset>3057525</wp:posOffset>
            </wp:positionH>
            <wp:positionV relativeFrom="paragraph">
              <wp:posOffset>118745</wp:posOffset>
            </wp:positionV>
            <wp:extent cx="2882900" cy="2388235"/>
            <wp:effectExtent l="0" t="0" r="0" b="0"/>
            <wp:wrapNone/>
            <wp:docPr id="26" name="Picture 26" descr="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q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38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55E5B20" wp14:editId="33A96413">
            <wp:simplePos x="0" y="0"/>
            <wp:positionH relativeFrom="column">
              <wp:posOffset>0</wp:posOffset>
            </wp:positionH>
            <wp:positionV relativeFrom="paragraph">
              <wp:posOffset>162560</wp:posOffset>
            </wp:positionV>
            <wp:extent cx="2841625" cy="2353945"/>
            <wp:effectExtent l="0" t="0" r="0" b="8255"/>
            <wp:wrapNone/>
            <wp:docPr id="20" name="Picture 20" descr="a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ad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35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C1E3A" w14:textId="65443900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AE878D4" w14:textId="6E04EAF9" w:rsidR="004F38FA" w:rsidRPr="000D0F5A" w:rsidRDefault="000D0F5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0D0F5A">
        <w:rPr>
          <w:rFonts w:ascii="Arial" w:eastAsia="SimSun" w:hAnsi="Arial" w:cs="Arial"/>
          <w:lang w:eastAsia="zh-CN"/>
        </w:rPr>
        <w:t>f1</w:t>
      </w:r>
      <w:r w:rsidR="00FD2E91">
        <w:rPr>
          <w:rFonts w:ascii="Arial" w:eastAsia="SimSun" w:hAnsi="Arial" w:cs="Arial"/>
          <w:lang w:eastAsia="zh-CN"/>
        </w:rPr>
        <w:t xml:space="preserve">                                                                             f2</w:t>
      </w:r>
      <w:r w:rsidR="00992501">
        <w:rPr>
          <w:rFonts w:ascii="Arial" w:eastAsia="SimSun" w:hAnsi="Arial" w:cs="Arial"/>
          <w:lang w:eastAsia="zh-CN"/>
        </w:rPr>
        <w:t xml:space="preserve">                                                                       f3</w:t>
      </w:r>
    </w:p>
    <w:p w14:paraId="48E2FD05" w14:textId="471193F7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8663AD5" w14:textId="28641D0D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1EC67B8" w14:textId="1553E818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EFBAA13" w14:textId="18453630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9639A34" w14:textId="6FC5DDF3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30E1144" w14:textId="5AB893A4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4724E3C" w14:textId="470AE5F5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B1C240B" w14:textId="73CB6A62" w:rsidR="000B6F64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FDA97EA" wp14:editId="0EDA9D26">
            <wp:simplePos x="0" y="0"/>
            <wp:positionH relativeFrom="column">
              <wp:posOffset>5923915</wp:posOffset>
            </wp:positionH>
            <wp:positionV relativeFrom="paragraph">
              <wp:posOffset>76200</wp:posOffset>
            </wp:positionV>
            <wp:extent cx="2809240" cy="2327275"/>
            <wp:effectExtent l="0" t="0" r="0" b="0"/>
            <wp:wrapNone/>
            <wp:docPr id="27" name="Picture 27" descr="without chemother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ithout chemothera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 wp14:anchorId="6002DC2D" wp14:editId="6B742AF2">
            <wp:simplePos x="0" y="0"/>
            <wp:positionH relativeFrom="column">
              <wp:posOffset>3009900</wp:posOffset>
            </wp:positionH>
            <wp:positionV relativeFrom="paragraph">
              <wp:posOffset>57150</wp:posOffset>
            </wp:positionV>
            <wp:extent cx="2887980" cy="2392045"/>
            <wp:effectExtent l="0" t="0" r="7620" b="8255"/>
            <wp:wrapNone/>
            <wp:docPr id="25" name="Picture 25" descr="late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late st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39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 wp14:anchorId="68C580F6" wp14:editId="038DE16F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889250" cy="2392680"/>
            <wp:effectExtent l="0" t="0" r="6350" b="7620"/>
            <wp:wrapNone/>
            <wp:docPr id="24" name="Picture 24" descr="early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arly stag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39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66793" w14:textId="4DB74698" w:rsidR="004F38FA" w:rsidRPr="006E4878" w:rsidRDefault="006E4878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6E4878">
        <w:rPr>
          <w:rFonts w:ascii="Arial" w:eastAsia="SimSun" w:hAnsi="Arial" w:cs="Arial"/>
          <w:lang w:eastAsia="zh-CN"/>
        </w:rPr>
        <w:t>g1</w:t>
      </w:r>
      <w:r>
        <w:rPr>
          <w:rFonts w:ascii="Arial" w:eastAsia="SimSun" w:hAnsi="Arial" w:cs="Arial"/>
          <w:lang w:eastAsia="zh-CN"/>
        </w:rPr>
        <w:t xml:space="preserve">                                                                           g2</w:t>
      </w:r>
      <w:r w:rsidR="00135E28">
        <w:rPr>
          <w:rFonts w:ascii="Arial" w:eastAsia="SimSun" w:hAnsi="Arial" w:cs="Arial"/>
          <w:lang w:eastAsia="zh-CN"/>
        </w:rPr>
        <w:t xml:space="preserve">                                                                      h1</w:t>
      </w:r>
    </w:p>
    <w:p w14:paraId="267CC7E7" w14:textId="1C0DC289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6ECBE89" w14:textId="77777777" w:rsidR="004F38FA" w:rsidRDefault="004F38FA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FB8DE38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F003143" w14:textId="77777777" w:rsidR="00EA41AB" w:rsidRDefault="00EA41AB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AC4879C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EAA6F92" w14:textId="1523C274" w:rsidR="00DD3F8F" w:rsidRPr="00DD3F8F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718656" behindDoc="1" locked="0" layoutInCell="1" allowOverlap="1" wp14:anchorId="7BF15CAB" wp14:editId="08CF5605">
            <wp:simplePos x="0" y="0"/>
            <wp:positionH relativeFrom="column">
              <wp:posOffset>5905500</wp:posOffset>
            </wp:positionH>
            <wp:positionV relativeFrom="paragraph">
              <wp:posOffset>-6985</wp:posOffset>
            </wp:positionV>
            <wp:extent cx="2896235" cy="2399665"/>
            <wp:effectExtent l="0" t="0" r="0" b="635"/>
            <wp:wrapNone/>
            <wp:docPr id="3" name="Picture 31" descr="with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ith radio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239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757CFD43" wp14:editId="01AE8CA2">
            <wp:simplePos x="0" y="0"/>
            <wp:positionH relativeFrom="column">
              <wp:posOffset>2933700</wp:posOffset>
            </wp:positionH>
            <wp:positionV relativeFrom="paragraph">
              <wp:posOffset>-6985</wp:posOffset>
            </wp:positionV>
            <wp:extent cx="2910205" cy="2409825"/>
            <wp:effectExtent l="0" t="0" r="4445" b="9525"/>
            <wp:wrapNone/>
            <wp:docPr id="1" name="Picture 30" descr="wout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out radio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 wp14:anchorId="570CD7F8" wp14:editId="672B33DF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2860040" cy="2369185"/>
            <wp:effectExtent l="0" t="0" r="0" b="0"/>
            <wp:wrapNone/>
            <wp:docPr id="28" name="Picture 28" descr="with 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ith ch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369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F8F" w:rsidRPr="00DD3F8F">
        <w:rPr>
          <w:rFonts w:ascii="Arial" w:eastAsia="SimSun" w:hAnsi="Arial" w:cs="Arial"/>
          <w:lang w:eastAsia="zh-CN"/>
        </w:rPr>
        <w:t>h2</w:t>
      </w:r>
      <w:r w:rsidR="00DD3F8F">
        <w:rPr>
          <w:rFonts w:ascii="Arial" w:eastAsia="SimSun" w:hAnsi="Arial" w:cs="Arial"/>
          <w:lang w:eastAsia="zh-CN"/>
        </w:rPr>
        <w:t xml:space="preserve">                                                                       </w:t>
      </w:r>
      <w:r w:rsidR="008C463F">
        <w:rPr>
          <w:rFonts w:ascii="Arial" w:eastAsia="SimSun" w:hAnsi="Arial" w:cs="Arial"/>
          <w:lang w:eastAsia="zh-CN"/>
        </w:rPr>
        <w:t xml:space="preserve"> </w:t>
      </w:r>
      <w:r w:rsidR="00DD3F8F">
        <w:rPr>
          <w:rFonts w:ascii="Arial" w:eastAsia="SimSun" w:hAnsi="Arial" w:cs="Arial"/>
          <w:lang w:eastAsia="zh-CN"/>
        </w:rPr>
        <w:t xml:space="preserve"> </w:t>
      </w:r>
      <w:r w:rsidR="008C463F">
        <w:rPr>
          <w:rFonts w:ascii="Arial" w:eastAsia="SimSun" w:hAnsi="Arial" w:cs="Arial"/>
          <w:lang w:eastAsia="zh-CN"/>
        </w:rPr>
        <w:t>i1                                                                         i2</w:t>
      </w:r>
    </w:p>
    <w:p w14:paraId="06070F9B" w14:textId="77B9E122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EB3544F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1EC461ED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8D72378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A12629F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ECE9491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1D03D951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2B1F187A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A5FA1C9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82D6EDC" w14:textId="0B01B2EA" w:rsidR="00DD3F8F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22C61CD6" wp14:editId="070FFA4B">
            <wp:simplePos x="0" y="0"/>
            <wp:positionH relativeFrom="column">
              <wp:posOffset>2876550</wp:posOffset>
            </wp:positionH>
            <wp:positionV relativeFrom="paragraph">
              <wp:posOffset>231140</wp:posOffset>
            </wp:positionV>
            <wp:extent cx="2995295" cy="2480945"/>
            <wp:effectExtent l="0" t="0" r="0" b="0"/>
            <wp:wrapNone/>
            <wp:docPr id="33" name="Picture 33" descr="with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ith surgery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71235" w14:textId="1FEE73C8" w:rsidR="00DD3F8F" w:rsidRPr="00A5291C" w:rsidRDefault="005B7586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254D0C1E" wp14:editId="06A91745">
            <wp:simplePos x="0" y="0"/>
            <wp:positionH relativeFrom="column">
              <wp:posOffset>-13970</wp:posOffset>
            </wp:positionH>
            <wp:positionV relativeFrom="paragraph">
              <wp:posOffset>28575</wp:posOffset>
            </wp:positionV>
            <wp:extent cx="2965450" cy="2456815"/>
            <wp:effectExtent l="0" t="0" r="6350" b="635"/>
            <wp:wrapNone/>
            <wp:docPr id="32" name="Picture 32" descr="without surg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ithout surgery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1C" w:rsidRPr="00A5291C">
        <w:rPr>
          <w:rFonts w:ascii="Arial" w:eastAsia="SimSun" w:hAnsi="Arial" w:cs="Arial"/>
          <w:lang w:eastAsia="zh-CN"/>
        </w:rPr>
        <w:t>j1</w:t>
      </w:r>
      <w:r w:rsidR="00A5291C">
        <w:rPr>
          <w:rFonts w:ascii="Arial" w:eastAsia="SimSun" w:hAnsi="Arial" w:cs="Arial"/>
          <w:lang w:eastAsia="zh-CN"/>
        </w:rPr>
        <w:t xml:space="preserve">                                                                        j2</w:t>
      </w:r>
    </w:p>
    <w:p w14:paraId="5A6618C4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1AA6E6E" w14:textId="77777777" w:rsidR="00DD3F8F" w:rsidRDefault="00DD3F8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12F945AF" w14:textId="77777777" w:rsidR="008C463F" w:rsidRDefault="008C463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316DFDA5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0B9A27C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CC67872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E6388C5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5661AD56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48CA4AD3" w14:textId="77777777" w:rsidR="00A5291C" w:rsidRDefault="00A5291C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736CE2DE" w14:textId="77777777" w:rsidR="00736770" w:rsidRDefault="00736770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6A2F4409" w14:textId="77777777" w:rsidR="000B6F64" w:rsidRDefault="000B6F64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D973244" w14:textId="77777777" w:rsidR="000B6F64" w:rsidRDefault="000B6F64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b/>
          <w:lang w:eastAsia="zh-CN"/>
        </w:rPr>
      </w:pPr>
    </w:p>
    <w:p w14:paraId="0829A6ED" w14:textId="359D5966" w:rsidR="0054045C" w:rsidRPr="00091723" w:rsidRDefault="0063385F" w:rsidP="00091723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63385F">
        <w:rPr>
          <w:rFonts w:ascii="Arial" w:eastAsia="SimSun" w:hAnsi="Arial" w:cs="Arial"/>
          <w:b/>
          <w:lang w:eastAsia="zh-CN"/>
        </w:rPr>
        <w:lastRenderedPageBreak/>
        <w:t xml:space="preserve">Supporting Information Figure </w:t>
      </w:r>
      <w:r w:rsidR="0051395B">
        <w:rPr>
          <w:rFonts w:ascii="Arial" w:eastAsia="SimSun" w:hAnsi="Arial" w:cs="Arial"/>
          <w:b/>
          <w:lang w:eastAsia="zh-CN"/>
        </w:rPr>
        <w:t xml:space="preserve">4. </w:t>
      </w:r>
      <w:r w:rsidR="00ED29AF" w:rsidRPr="0063385F">
        <w:rPr>
          <w:rFonts w:ascii="Arial" w:eastAsia="SimSun" w:hAnsi="Arial" w:cs="Arial"/>
          <w:lang w:eastAsia="zh-CN"/>
        </w:rPr>
        <w:t xml:space="preserve">Functional prediction of SNPs in the ENCODE project. (a) Location and functional prediction of </w:t>
      </w:r>
      <w:bookmarkStart w:id="4" w:name="OLE_LINK60"/>
      <w:bookmarkStart w:id="5" w:name="OLE_LINK61"/>
      <w:r w:rsidR="00ED29AF" w:rsidRPr="0063385F">
        <w:rPr>
          <w:rFonts w:ascii="Arial" w:eastAsia="SimSun" w:hAnsi="Arial" w:cs="Arial"/>
          <w:lang w:eastAsia="zh-CN"/>
        </w:rPr>
        <w:t>SNPs rs73049469</w:t>
      </w:r>
      <w:bookmarkEnd w:id="4"/>
      <w:bookmarkEnd w:id="5"/>
      <w:r w:rsidR="00ED29AF" w:rsidRPr="0063385F">
        <w:rPr>
          <w:rFonts w:ascii="Arial" w:eastAsia="SimSun" w:hAnsi="Arial" w:cs="Arial"/>
          <w:lang w:eastAsia="zh-CN"/>
        </w:rPr>
        <w:t xml:space="preserve">, (b) Position weight matrix based on </w:t>
      </w:r>
      <w:r w:rsidR="004B6452" w:rsidRPr="0063385F">
        <w:rPr>
          <w:rFonts w:ascii="Arial" w:eastAsia="SimSun" w:hAnsi="Arial" w:cs="Arial"/>
          <w:lang w:eastAsia="zh-CN"/>
        </w:rPr>
        <w:t xml:space="preserve">the consensus </w:t>
      </w:r>
      <w:r w:rsidR="00ED29AF" w:rsidRPr="0063385F">
        <w:rPr>
          <w:rFonts w:ascii="Arial" w:eastAsia="SimSun" w:hAnsi="Arial" w:cs="Arial"/>
          <w:lang w:eastAsia="zh-CN"/>
        </w:rPr>
        <w:t>logo, which showed rs73049469 is located on the PLAG1 motif, (c) Location and functional prediction of SNPs rs3</w:t>
      </w:r>
      <w:r w:rsidR="000A70EC" w:rsidRPr="0063385F">
        <w:rPr>
          <w:rFonts w:ascii="Arial" w:eastAsia="SimSun" w:hAnsi="Arial" w:cs="Arial"/>
          <w:lang w:eastAsia="zh-CN"/>
        </w:rPr>
        <w:t>7</w:t>
      </w:r>
      <w:r w:rsidR="00ED29AF" w:rsidRPr="0063385F">
        <w:rPr>
          <w:rFonts w:ascii="Arial" w:eastAsia="SimSun" w:hAnsi="Arial" w:cs="Arial"/>
          <w:lang w:eastAsia="zh-CN"/>
        </w:rPr>
        <w:t>88142, (d)</w:t>
      </w:r>
      <w:r w:rsidR="00ED29AF" w:rsidRPr="00091723">
        <w:rPr>
          <w:rFonts w:ascii="Arial" w:eastAsia="SimSun" w:hAnsi="Arial" w:cs="Arial"/>
          <w:lang w:eastAsia="zh-CN"/>
        </w:rPr>
        <w:t xml:space="preserve"> Position weight matrix based o</w:t>
      </w:r>
      <w:r w:rsidR="00091723">
        <w:rPr>
          <w:rFonts w:ascii="Arial" w:eastAsia="SimSun" w:hAnsi="Arial" w:cs="Arial"/>
          <w:lang w:eastAsia="zh-CN"/>
        </w:rPr>
        <w:t xml:space="preserve">n </w:t>
      </w:r>
      <w:r w:rsidR="00C05C5A">
        <w:rPr>
          <w:rFonts w:ascii="Arial" w:eastAsia="SimSun" w:hAnsi="Arial" w:cs="Arial"/>
          <w:lang w:eastAsia="zh-CN"/>
        </w:rPr>
        <w:t xml:space="preserve">the </w:t>
      </w:r>
      <w:r w:rsidR="004B6452">
        <w:rPr>
          <w:rFonts w:ascii="Arial" w:eastAsia="SimSun" w:hAnsi="Arial" w:cs="Arial"/>
          <w:lang w:eastAsia="zh-CN"/>
        </w:rPr>
        <w:t xml:space="preserve">consensus </w:t>
      </w:r>
      <w:r w:rsidR="00091723">
        <w:rPr>
          <w:rFonts w:ascii="Arial" w:eastAsia="SimSun" w:hAnsi="Arial" w:cs="Arial"/>
          <w:lang w:eastAsia="zh-CN"/>
        </w:rPr>
        <w:t>logo, which show</w:t>
      </w:r>
      <w:r w:rsidR="00C05C5A">
        <w:rPr>
          <w:rFonts w:ascii="Arial" w:eastAsia="SimSun" w:hAnsi="Arial" w:cs="Arial"/>
          <w:lang w:eastAsia="zh-CN"/>
        </w:rPr>
        <w:t>s</w:t>
      </w:r>
      <w:r w:rsidR="00091723">
        <w:rPr>
          <w:rFonts w:ascii="Arial" w:eastAsia="SimSun" w:hAnsi="Arial" w:cs="Arial"/>
          <w:lang w:eastAsia="zh-CN"/>
        </w:rPr>
        <w:t xml:space="preserve"> </w:t>
      </w:r>
      <w:r w:rsidR="00ED29AF" w:rsidRPr="00091723">
        <w:rPr>
          <w:rFonts w:ascii="Arial" w:eastAsia="SimSun" w:hAnsi="Arial" w:cs="Arial"/>
          <w:lang w:eastAsia="zh-CN"/>
        </w:rPr>
        <w:t>rs3</w:t>
      </w:r>
      <w:r w:rsidR="000A70EC">
        <w:rPr>
          <w:rFonts w:ascii="Arial" w:eastAsia="SimSun" w:hAnsi="Arial" w:cs="Arial"/>
          <w:lang w:eastAsia="zh-CN"/>
        </w:rPr>
        <w:t>7</w:t>
      </w:r>
      <w:r w:rsidR="00ED29AF" w:rsidRPr="00091723">
        <w:rPr>
          <w:rFonts w:ascii="Arial" w:eastAsia="SimSun" w:hAnsi="Arial" w:cs="Arial"/>
          <w:lang w:eastAsia="zh-CN"/>
        </w:rPr>
        <w:t>88142 is located on the SP4 motif</w:t>
      </w:r>
      <w:r w:rsidR="00091723">
        <w:rPr>
          <w:rFonts w:ascii="Arial" w:eastAsia="SimSun" w:hAnsi="Arial" w:cs="Arial"/>
          <w:lang w:eastAsia="zh-CN"/>
        </w:rPr>
        <w:t>.</w:t>
      </w:r>
    </w:p>
    <w:p w14:paraId="28680F2D" w14:textId="19554422" w:rsidR="00ED29AF" w:rsidRPr="00ED29AF" w:rsidRDefault="005B758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17D6B497" wp14:editId="02ABF150">
            <wp:simplePos x="0" y="0"/>
            <wp:positionH relativeFrom="column">
              <wp:posOffset>228600</wp:posOffset>
            </wp:positionH>
            <wp:positionV relativeFrom="paragraph">
              <wp:posOffset>0</wp:posOffset>
            </wp:positionV>
            <wp:extent cx="7048500" cy="1228725"/>
            <wp:effectExtent l="0" t="0" r="0" b="9525"/>
            <wp:wrapNone/>
            <wp:docPr id="2" name="Picture 2" descr="rs73049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s730494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22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9AF">
        <w:rPr>
          <w:rFonts w:ascii="Arial" w:eastAsia="SimSun" w:hAnsi="Arial" w:cs="Arial"/>
          <w:bCs/>
        </w:rPr>
        <w:t xml:space="preserve">a    </w:t>
      </w:r>
    </w:p>
    <w:p w14:paraId="3B1AFD8D" w14:textId="74FEA1D1" w:rsidR="0054045C" w:rsidRDefault="0054045C">
      <w:pPr>
        <w:rPr>
          <w:rFonts w:ascii="Arial" w:hAnsi="Arial" w:cs="Arial"/>
        </w:rPr>
      </w:pPr>
    </w:p>
    <w:p w14:paraId="4C4711F8" w14:textId="1BFAE0EB" w:rsidR="00A26E5E" w:rsidRDefault="00A26E5E">
      <w:pPr>
        <w:rPr>
          <w:rFonts w:ascii="Arial" w:hAnsi="Arial" w:cs="Arial"/>
        </w:rPr>
      </w:pPr>
    </w:p>
    <w:p w14:paraId="74DBFED6" w14:textId="4F52FB29" w:rsidR="00A26E5E" w:rsidRDefault="00A26E5E">
      <w:pPr>
        <w:rPr>
          <w:rFonts w:ascii="Arial" w:hAnsi="Arial" w:cs="Arial"/>
        </w:rPr>
      </w:pPr>
    </w:p>
    <w:p w14:paraId="5662872A" w14:textId="3EA92E35" w:rsidR="00A26E5E" w:rsidRDefault="00A26E5E">
      <w:pPr>
        <w:rPr>
          <w:rFonts w:ascii="Arial" w:hAnsi="Arial" w:cs="Arial"/>
        </w:rPr>
      </w:pPr>
    </w:p>
    <w:p w14:paraId="157DD9A6" w14:textId="6244E54E" w:rsidR="0054045C" w:rsidRDefault="00A26E5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44928" behindDoc="1" locked="0" layoutInCell="1" allowOverlap="1" wp14:anchorId="690CB1FB" wp14:editId="3E40C70F">
            <wp:simplePos x="0" y="0"/>
            <wp:positionH relativeFrom="column">
              <wp:posOffset>590550</wp:posOffset>
            </wp:positionH>
            <wp:positionV relativeFrom="paragraph">
              <wp:posOffset>9525</wp:posOffset>
            </wp:positionV>
            <wp:extent cx="3267075" cy="1089025"/>
            <wp:effectExtent l="0" t="0" r="0" b="0"/>
            <wp:wrapNone/>
            <wp:docPr id="31" name="Picture 31" descr="N:\Wei Lab All\All_Lab_Manuscript_Wei\QianDW 2018\11 function prediction\rs730494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Wei Lab All\All_Lab_Manuscript_Wei\QianDW 2018\11 function prediction\rs73049469b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9B">
        <w:rPr>
          <w:rFonts w:ascii="Arial" w:hAnsi="Arial" w:cs="Arial"/>
        </w:rPr>
        <w:t xml:space="preserve">b    </w:t>
      </w:r>
    </w:p>
    <w:p w14:paraId="18137D77" w14:textId="736419F6" w:rsidR="0054045C" w:rsidRDefault="0054045C">
      <w:pPr>
        <w:rPr>
          <w:rFonts w:ascii="Arial" w:hAnsi="Arial" w:cs="Arial"/>
        </w:rPr>
      </w:pPr>
    </w:p>
    <w:p w14:paraId="3EC0EEA2" w14:textId="77777777" w:rsidR="0054045C" w:rsidRDefault="0054045C">
      <w:pPr>
        <w:rPr>
          <w:rFonts w:ascii="Arial" w:hAnsi="Arial" w:cs="Arial"/>
        </w:rPr>
      </w:pPr>
    </w:p>
    <w:p w14:paraId="0A8FA3BB" w14:textId="77777777" w:rsidR="0054045C" w:rsidRDefault="0054045C">
      <w:pPr>
        <w:rPr>
          <w:rFonts w:ascii="Arial" w:hAnsi="Arial" w:cs="Arial"/>
        </w:rPr>
      </w:pPr>
    </w:p>
    <w:p w14:paraId="4388FF78" w14:textId="781F4075" w:rsidR="0061739B" w:rsidRDefault="0061739B">
      <w:pPr>
        <w:rPr>
          <w:rFonts w:ascii="Arial" w:hAnsi="Arial" w:cs="Arial"/>
        </w:rPr>
      </w:pPr>
    </w:p>
    <w:p w14:paraId="79BD83D2" w14:textId="2DB43331" w:rsidR="0061739B" w:rsidRDefault="005B7586">
      <w:pP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5EA3A352" wp14:editId="2D4791E1">
            <wp:simplePos x="0" y="0"/>
            <wp:positionH relativeFrom="column">
              <wp:posOffset>66675</wp:posOffset>
            </wp:positionH>
            <wp:positionV relativeFrom="paragraph">
              <wp:posOffset>1905</wp:posOffset>
            </wp:positionV>
            <wp:extent cx="7048500" cy="1028700"/>
            <wp:effectExtent l="0" t="0" r="0" b="0"/>
            <wp:wrapNone/>
            <wp:docPr id="35" name="Picture 35" descr="rs388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s38814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39B">
        <w:rPr>
          <w:rFonts w:ascii="Arial" w:hAnsi="Arial" w:cs="Arial"/>
        </w:rPr>
        <w:t>c</w:t>
      </w:r>
    </w:p>
    <w:p w14:paraId="7676F856" w14:textId="77777777" w:rsidR="0061739B" w:rsidRDefault="0061739B">
      <w:pPr>
        <w:rPr>
          <w:rFonts w:ascii="Arial" w:hAnsi="Arial" w:cs="Arial"/>
        </w:rPr>
      </w:pPr>
    </w:p>
    <w:p w14:paraId="6646EDF0" w14:textId="77777777" w:rsidR="00D73DCB" w:rsidRDefault="00D73DCB">
      <w:pPr>
        <w:rPr>
          <w:rFonts w:ascii="Arial" w:hAnsi="Arial" w:cs="Arial"/>
        </w:rPr>
      </w:pPr>
    </w:p>
    <w:p w14:paraId="396A555A" w14:textId="77777777" w:rsidR="00D73DCB" w:rsidRDefault="00D73DCB">
      <w:pPr>
        <w:rPr>
          <w:rFonts w:ascii="Arial" w:hAnsi="Arial" w:cs="Arial"/>
        </w:rPr>
      </w:pPr>
    </w:p>
    <w:p w14:paraId="5C8096C5" w14:textId="77777777" w:rsidR="00D73DCB" w:rsidRDefault="00D73DCB">
      <w:pPr>
        <w:rPr>
          <w:rFonts w:ascii="Arial" w:hAnsi="Arial" w:cs="Arial"/>
        </w:rPr>
      </w:pPr>
    </w:p>
    <w:p w14:paraId="72DE6EF7" w14:textId="394C8882" w:rsidR="0077257E" w:rsidRPr="00B76F7C" w:rsidRDefault="0061739B" w:rsidP="00B76F7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4EFC88B6" wp14:editId="49159E6F">
            <wp:simplePos x="0" y="0"/>
            <wp:positionH relativeFrom="column">
              <wp:posOffset>76200</wp:posOffset>
            </wp:positionH>
            <wp:positionV relativeFrom="paragraph">
              <wp:posOffset>230505</wp:posOffset>
            </wp:positionV>
            <wp:extent cx="3848100" cy="1284605"/>
            <wp:effectExtent l="0" t="0" r="0" b="0"/>
            <wp:wrapNone/>
            <wp:docPr id="36" name="Picture 36" descr="N:\Wei Lab All\All_Lab_Manuscript_Wei\QianDW 2018\11 function prediction\rs378814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Wei Lab All\All_Lab_Manuscript_Wei\QianDW 2018\11 function prediction\rs3788142b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d</w:t>
      </w:r>
    </w:p>
    <w:p w14:paraId="41E2757E" w14:textId="12AC8F22" w:rsidR="0077257E" w:rsidRDefault="0077257E">
      <w:pPr>
        <w:rPr>
          <w:rFonts w:ascii="Arial" w:hAnsi="Arial" w:cs="Arial"/>
          <w:b/>
          <w:noProof/>
        </w:rPr>
      </w:pPr>
    </w:p>
    <w:p w14:paraId="56A0B93E" w14:textId="493AFA51" w:rsidR="00DE237D" w:rsidRPr="00DE237D" w:rsidRDefault="0063385F" w:rsidP="00DE237D">
      <w:pPr>
        <w:spacing w:line="480" w:lineRule="auto"/>
        <w:rPr>
          <w:rFonts w:ascii="Arial" w:eastAsia="SimSun" w:hAnsi="Arial" w:cs="Arial"/>
          <w:bCs/>
        </w:rPr>
      </w:pPr>
      <w:r w:rsidRPr="0063385F">
        <w:rPr>
          <w:rFonts w:ascii="Arial" w:eastAsia="SimSun" w:hAnsi="Arial" w:cs="Arial"/>
          <w:b/>
          <w:lang w:eastAsia="zh-CN"/>
        </w:rPr>
        <w:lastRenderedPageBreak/>
        <w:t xml:space="preserve">Supporting Information Figure </w:t>
      </w:r>
      <w:r w:rsidR="0051395B">
        <w:rPr>
          <w:rFonts w:ascii="Arial" w:hAnsi="Arial" w:cs="Arial"/>
          <w:b/>
          <w:noProof/>
        </w:rPr>
        <w:t>5</w:t>
      </w:r>
      <w:r w:rsidR="00DE237D" w:rsidRPr="00DE237D">
        <w:rPr>
          <w:rFonts w:ascii="Arial" w:hAnsi="Arial" w:cs="Arial"/>
          <w:b/>
          <w:noProof/>
        </w:rPr>
        <w:t xml:space="preserve">. </w:t>
      </w:r>
      <w:r w:rsidR="00DE237D" w:rsidRPr="0063385F">
        <w:rPr>
          <w:rFonts w:ascii="Arial" w:hAnsi="Arial" w:cs="Arial"/>
          <w:noProof/>
        </w:rPr>
        <w:t xml:space="preserve">Differential mRNA expression analysis by using the data of the Cancer Genome Atlas (TCGA). Lower expression of (a) </w:t>
      </w:r>
      <w:r w:rsidR="00DE237D" w:rsidRPr="0063385F">
        <w:rPr>
          <w:rFonts w:ascii="Arial" w:hAnsi="Arial" w:cs="Arial"/>
          <w:i/>
        </w:rPr>
        <w:t>V</w:t>
      </w:r>
      <w:r w:rsidR="00DE237D" w:rsidRPr="00DE237D">
        <w:rPr>
          <w:rFonts w:ascii="Arial" w:hAnsi="Arial" w:cs="Arial"/>
          <w:i/>
        </w:rPr>
        <w:t>WF</w:t>
      </w:r>
      <w:r w:rsidR="0096403B">
        <w:rPr>
          <w:rFonts w:ascii="Arial" w:hAnsi="Arial" w:cs="Arial"/>
        </w:rPr>
        <w:t xml:space="preserve"> and</w:t>
      </w:r>
      <w:r w:rsidR="00DE237D" w:rsidRPr="00DE237D">
        <w:rPr>
          <w:rFonts w:ascii="Arial" w:hAnsi="Arial" w:cs="Arial"/>
          <w:i/>
        </w:rPr>
        <w:t xml:space="preserve"> </w:t>
      </w:r>
      <w:r w:rsidR="00DE237D" w:rsidRPr="00DE237D">
        <w:rPr>
          <w:rFonts w:ascii="Arial" w:hAnsi="Arial" w:cs="Arial"/>
        </w:rPr>
        <w:t xml:space="preserve">(b) </w:t>
      </w:r>
      <w:r w:rsidR="00DE237D" w:rsidRPr="00DE237D">
        <w:rPr>
          <w:rFonts w:ascii="Arial" w:hAnsi="Arial" w:cs="Arial"/>
          <w:i/>
        </w:rPr>
        <w:t>ITGB2</w:t>
      </w:r>
      <w:r w:rsidR="00DE237D" w:rsidRPr="00DE237D">
        <w:rPr>
          <w:rFonts w:ascii="Arial" w:hAnsi="Arial" w:cs="Arial"/>
        </w:rPr>
        <w:t xml:space="preserve"> were found in the 109 paired tumor tissues compared to the adjacent normal tissues. </w:t>
      </w:r>
    </w:p>
    <w:p w14:paraId="01A26B58" w14:textId="73820303" w:rsidR="00DE237D" w:rsidRDefault="0096403B" w:rsidP="00DE237D">
      <w:pPr>
        <w:spacing w:line="480" w:lineRule="auto"/>
        <w:rPr>
          <w:rFonts w:ascii="Arial" w:eastAsia="SimSun" w:hAnsi="Arial" w:cs="Arial"/>
          <w:bCs/>
        </w:rPr>
      </w:pPr>
      <w:r w:rsidRPr="00DE237D">
        <w:rPr>
          <w:rFonts w:ascii="Arial" w:eastAsia="SimSun" w:hAnsi="Arial" w:cs="Arial"/>
          <w:bCs/>
          <w:noProof/>
        </w:rPr>
        <w:drawing>
          <wp:anchor distT="0" distB="0" distL="114300" distR="114300" simplePos="0" relativeHeight="251650048" behindDoc="1" locked="0" layoutInCell="1" allowOverlap="1" wp14:anchorId="58F043AF" wp14:editId="14C96BE3">
            <wp:simplePos x="0" y="0"/>
            <wp:positionH relativeFrom="column">
              <wp:posOffset>4495800</wp:posOffset>
            </wp:positionH>
            <wp:positionV relativeFrom="paragraph">
              <wp:posOffset>71120</wp:posOffset>
            </wp:positionV>
            <wp:extent cx="3878818" cy="3219450"/>
            <wp:effectExtent l="0" t="0" r="7620" b="0"/>
            <wp:wrapNone/>
            <wp:docPr id="9" name="Picture 9" descr="E:\ITGB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TGB2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40" cy="322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237D">
        <w:rPr>
          <w:rFonts w:ascii="Arial" w:eastAsia="SimSun" w:hAnsi="Arial" w:cs="Arial"/>
          <w:bCs/>
          <w:noProof/>
        </w:rPr>
        <w:drawing>
          <wp:anchor distT="0" distB="0" distL="114300" distR="114300" simplePos="0" relativeHeight="251648000" behindDoc="1" locked="0" layoutInCell="1" allowOverlap="1" wp14:anchorId="7B867049" wp14:editId="23F9C9F8">
            <wp:simplePos x="0" y="0"/>
            <wp:positionH relativeFrom="column">
              <wp:posOffset>47624</wp:posOffset>
            </wp:positionH>
            <wp:positionV relativeFrom="paragraph">
              <wp:posOffset>13969</wp:posOffset>
            </wp:positionV>
            <wp:extent cx="4005589" cy="3324225"/>
            <wp:effectExtent l="0" t="0" r="0" b="0"/>
            <wp:wrapNone/>
            <wp:docPr id="8" name="Picture 8" descr="E:\VW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VWF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378" cy="333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37D">
        <w:rPr>
          <w:rFonts w:ascii="Arial" w:eastAsia="SimSun" w:hAnsi="Arial" w:cs="Arial"/>
          <w:bCs/>
        </w:rPr>
        <w:t xml:space="preserve">a                                                                      </w:t>
      </w:r>
      <w:r>
        <w:rPr>
          <w:rFonts w:ascii="Arial" w:eastAsia="SimSun" w:hAnsi="Arial" w:cs="Arial"/>
          <w:bCs/>
        </w:rPr>
        <w:t xml:space="preserve">                                     </w:t>
      </w:r>
      <w:r w:rsidR="00DE237D">
        <w:rPr>
          <w:rFonts w:ascii="Arial" w:eastAsia="SimSun" w:hAnsi="Arial" w:cs="Arial"/>
          <w:bCs/>
        </w:rPr>
        <w:t xml:space="preserve"> b                                        </w:t>
      </w:r>
      <w:r>
        <w:rPr>
          <w:rFonts w:ascii="Arial" w:eastAsia="SimSun" w:hAnsi="Arial" w:cs="Arial"/>
          <w:bCs/>
        </w:rPr>
        <w:t xml:space="preserve">                               </w:t>
      </w:r>
    </w:p>
    <w:p w14:paraId="4EFCC0CC" w14:textId="77777777" w:rsidR="00DE237D" w:rsidRDefault="00DE237D" w:rsidP="00DE237D">
      <w:pPr>
        <w:spacing w:line="480" w:lineRule="auto"/>
        <w:rPr>
          <w:rFonts w:ascii="Arial" w:eastAsia="SimSun" w:hAnsi="Arial" w:cs="Arial"/>
          <w:bCs/>
        </w:rPr>
      </w:pPr>
    </w:p>
    <w:p w14:paraId="517D23EE" w14:textId="77777777" w:rsidR="00DE237D" w:rsidRDefault="00DE237D" w:rsidP="00DE237D">
      <w:pPr>
        <w:spacing w:line="480" w:lineRule="auto"/>
        <w:rPr>
          <w:rFonts w:ascii="Arial" w:eastAsia="SimSun" w:hAnsi="Arial" w:cs="Arial"/>
          <w:bCs/>
        </w:rPr>
      </w:pPr>
    </w:p>
    <w:p w14:paraId="48D85440" w14:textId="77777777" w:rsidR="00DE237D" w:rsidRDefault="00DE237D" w:rsidP="00DE237D">
      <w:pPr>
        <w:spacing w:line="480" w:lineRule="auto"/>
        <w:rPr>
          <w:rFonts w:ascii="Arial" w:eastAsia="SimSun" w:hAnsi="Arial" w:cs="Arial"/>
          <w:bCs/>
        </w:rPr>
      </w:pPr>
    </w:p>
    <w:p w14:paraId="5C6DB2EC" w14:textId="45F1E277" w:rsidR="00DE237D" w:rsidRDefault="00DE237D" w:rsidP="00DE237D">
      <w:pPr>
        <w:spacing w:line="480" w:lineRule="auto"/>
        <w:rPr>
          <w:rFonts w:ascii="Arial" w:eastAsia="SimSun" w:hAnsi="Arial" w:cs="Arial"/>
          <w:bCs/>
        </w:rPr>
      </w:pPr>
      <w:r>
        <w:rPr>
          <w:rFonts w:ascii="Arial" w:eastAsia="SimSun" w:hAnsi="Arial" w:cs="Arial"/>
          <w:bCs/>
        </w:rPr>
        <w:t xml:space="preserve">                                                 </w:t>
      </w:r>
      <w:r w:rsidR="0096403B">
        <w:rPr>
          <w:rFonts w:ascii="Arial" w:eastAsia="SimSun" w:hAnsi="Arial" w:cs="Arial"/>
          <w:bCs/>
        </w:rPr>
        <w:t xml:space="preserve">                           </w:t>
      </w:r>
      <w:r>
        <w:rPr>
          <w:rFonts w:ascii="Arial" w:eastAsia="SimSun" w:hAnsi="Arial" w:cs="Arial"/>
          <w:bCs/>
        </w:rPr>
        <w:t xml:space="preserve">                           </w:t>
      </w:r>
      <w:r w:rsidR="0096403B">
        <w:rPr>
          <w:rFonts w:ascii="Arial" w:eastAsia="SimSun" w:hAnsi="Arial" w:cs="Arial"/>
          <w:bCs/>
        </w:rPr>
        <w:t xml:space="preserve">                               </w:t>
      </w:r>
    </w:p>
    <w:p w14:paraId="7775DF9F" w14:textId="77777777" w:rsidR="00DE237D" w:rsidRPr="00140912" w:rsidRDefault="00DE237D" w:rsidP="00DE237D">
      <w:pPr>
        <w:spacing w:line="480" w:lineRule="auto"/>
        <w:rPr>
          <w:rFonts w:ascii="Arial" w:hAnsi="Arial" w:cs="Arial"/>
          <w:noProof/>
        </w:rPr>
      </w:pPr>
    </w:p>
    <w:p w14:paraId="0010D971" w14:textId="77777777" w:rsidR="00DE237D" w:rsidRPr="00B25A0D" w:rsidRDefault="00DE237D" w:rsidP="00DE237D">
      <w:pPr>
        <w:pStyle w:val="NoSpacing"/>
        <w:rPr>
          <w:rFonts w:ascii="Arial" w:hAnsi="Arial" w:cs="Arial"/>
          <w:sz w:val="20"/>
          <w:szCs w:val="20"/>
        </w:rPr>
      </w:pPr>
    </w:p>
    <w:p w14:paraId="21726F23" w14:textId="77777777" w:rsidR="00DE237D" w:rsidRPr="00B25A0D" w:rsidRDefault="00DE237D" w:rsidP="00DE237D">
      <w:pPr>
        <w:pStyle w:val="NoSpacing"/>
        <w:rPr>
          <w:rFonts w:ascii="Arial" w:hAnsi="Arial" w:cs="Arial"/>
          <w:sz w:val="20"/>
          <w:szCs w:val="20"/>
        </w:rPr>
      </w:pPr>
    </w:p>
    <w:p w14:paraId="3E1E5633" w14:textId="77777777" w:rsidR="00DE237D" w:rsidRDefault="00DE237D" w:rsidP="00DE237D"/>
    <w:p w14:paraId="2CDDCAC1" w14:textId="77777777" w:rsidR="00DE237D" w:rsidRDefault="00DE237D" w:rsidP="00DE237D"/>
    <w:p w14:paraId="53B81AFD" w14:textId="77777777" w:rsidR="00DE237D" w:rsidRDefault="00DE237D" w:rsidP="00DE237D"/>
    <w:p w14:paraId="654DE235" w14:textId="4A76D7C2" w:rsidR="0077257E" w:rsidRDefault="0077257E">
      <w:r>
        <w:br w:type="page"/>
      </w:r>
    </w:p>
    <w:p w14:paraId="35FCF50F" w14:textId="33D21268" w:rsidR="00607D5D" w:rsidRPr="0063385F" w:rsidRDefault="0096403B" w:rsidP="0096403B">
      <w:pPr>
        <w:tabs>
          <w:tab w:val="left" w:pos="8010"/>
        </w:tabs>
        <w:spacing w:after="0" w:line="360" w:lineRule="auto"/>
        <w:jc w:val="both"/>
        <w:rPr>
          <w:rFonts w:ascii="Arial" w:eastAsia="SimSun" w:hAnsi="Arial" w:cs="Arial"/>
          <w:lang w:eastAsia="zh-CN"/>
        </w:rPr>
      </w:pPr>
      <w:r w:rsidRPr="00091723">
        <w:rPr>
          <w:rFonts w:ascii="Arial" w:eastAsia="SimSun" w:hAnsi="Arial" w:cs="Arial"/>
          <w:b/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5D6BECE0" wp14:editId="13FAFA90">
            <wp:simplePos x="0" y="0"/>
            <wp:positionH relativeFrom="margin">
              <wp:posOffset>4514850</wp:posOffset>
            </wp:positionH>
            <wp:positionV relativeFrom="paragraph">
              <wp:posOffset>706755</wp:posOffset>
            </wp:positionV>
            <wp:extent cx="3838575" cy="3838575"/>
            <wp:effectExtent l="0" t="0" r="9525" b="9525"/>
            <wp:wrapNone/>
            <wp:docPr id="39" name="Picture 39" descr="N:\Wei Lab All\All_Lab_Manuscript_Wei\QianDW 2018\ITG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Wei Lab All\All_Lab_Manuscript_Wei\QianDW 2018\ITGB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723">
        <w:rPr>
          <w:rFonts w:ascii="Arial" w:eastAsia="SimSun" w:hAnsi="Arial" w:cs="Arial"/>
          <w:b/>
          <w:noProof/>
        </w:rPr>
        <w:drawing>
          <wp:anchor distT="0" distB="0" distL="114300" distR="114300" simplePos="0" relativeHeight="251654144" behindDoc="1" locked="0" layoutInCell="1" allowOverlap="1" wp14:anchorId="7E2D4836" wp14:editId="2EAB41D3">
            <wp:simplePos x="0" y="0"/>
            <wp:positionH relativeFrom="column">
              <wp:posOffset>400050</wp:posOffset>
            </wp:positionH>
            <wp:positionV relativeFrom="paragraph">
              <wp:posOffset>706755</wp:posOffset>
            </wp:positionV>
            <wp:extent cx="3829050" cy="3829050"/>
            <wp:effectExtent l="0" t="0" r="0" b="0"/>
            <wp:wrapNone/>
            <wp:docPr id="38" name="Picture 38" descr="N:\Wei Lab All\All_Lab_Manuscript_Wei\QianDW 2018\VWF 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Wei Lab All\All_Lab_Manuscript_Wei\QianDW 2018\VWF KM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85F" w:rsidRPr="0063385F">
        <w:rPr>
          <w:rFonts w:ascii="Arial" w:eastAsia="SimSun" w:hAnsi="Arial" w:cs="Arial"/>
          <w:b/>
          <w:lang w:eastAsia="zh-CN"/>
        </w:rPr>
        <w:t xml:space="preserve"> Supporting Information Figure </w:t>
      </w:r>
      <w:r w:rsidR="0051395B">
        <w:rPr>
          <w:rFonts w:ascii="Arial" w:eastAsia="SimSun" w:hAnsi="Arial" w:cs="Arial"/>
          <w:b/>
          <w:lang w:eastAsia="zh-CN"/>
        </w:rPr>
        <w:t>6</w:t>
      </w:r>
      <w:r w:rsidR="006917AF" w:rsidRPr="00091723">
        <w:rPr>
          <w:rFonts w:ascii="Arial" w:eastAsia="SimSun" w:hAnsi="Arial" w:cs="Arial"/>
          <w:b/>
          <w:lang w:eastAsia="zh-CN"/>
        </w:rPr>
        <w:t xml:space="preserve">. </w:t>
      </w:r>
      <w:r w:rsidR="006917AF" w:rsidRPr="0063385F">
        <w:rPr>
          <w:rFonts w:ascii="Arial" w:eastAsia="SimSun" w:hAnsi="Arial" w:cs="Arial"/>
          <w:lang w:eastAsia="zh-CN"/>
        </w:rPr>
        <w:t xml:space="preserve">Kaplan–Meier analysis for patients with NSCLC by the four genes. Based on online survival analysis software, (a) higher </w:t>
      </w:r>
      <w:r w:rsidR="006917AF" w:rsidRPr="0063385F">
        <w:rPr>
          <w:rFonts w:ascii="Arial" w:eastAsia="SimSun" w:hAnsi="Arial" w:cs="Arial"/>
          <w:i/>
          <w:lang w:eastAsia="zh-CN"/>
        </w:rPr>
        <w:t>VWF</w:t>
      </w:r>
      <w:r w:rsidRPr="0063385F">
        <w:rPr>
          <w:rFonts w:ascii="Arial" w:eastAsia="SimSun" w:hAnsi="Arial" w:cs="Arial"/>
          <w:lang w:eastAsia="zh-CN"/>
        </w:rPr>
        <w:t xml:space="preserve"> expression and</w:t>
      </w:r>
      <w:r w:rsidR="006917AF" w:rsidRPr="0063385F">
        <w:rPr>
          <w:rFonts w:ascii="Arial" w:eastAsia="SimSun" w:hAnsi="Arial" w:cs="Arial"/>
          <w:lang w:eastAsia="zh-CN"/>
        </w:rPr>
        <w:t xml:space="preserve"> (b) higher </w:t>
      </w:r>
      <w:r w:rsidR="006917AF" w:rsidRPr="0063385F">
        <w:rPr>
          <w:rFonts w:ascii="Arial" w:eastAsia="SimSun" w:hAnsi="Arial" w:cs="Arial"/>
          <w:i/>
          <w:lang w:eastAsia="zh-CN"/>
        </w:rPr>
        <w:t>ITGB2</w:t>
      </w:r>
      <w:r w:rsidR="006917AF" w:rsidRPr="0063385F">
        <w:rPr>
          <w:rFonts w:ascii="Arial" w:eastAsia="SimSun" w:hAnsi="Arial" w:cs="Arial"/>
          <w:lang w:eastAsia="zh-CN"/>
        </w:rPr>
        <w:t xml:space="preserve"> expression</w:t>
      </w:r>
      <w:r w:rsidR="00CC238D" w:rsidRPr="0063385F">
        <w:rPr>
          <w:rFonts w:ascii="Arial" w:eastAsia="SimSun" w:hAnsi="Arial" w:cs="Arial"/>
          <w:lang w:eastAsia="zh-CN"/>
        </w:rPr>
        <w:t xml:space="preserve"> </w:t>
      </w:r>
      <w:r w:rsidR="006917AF" w:rsidRPr="0063385F">
        <w:rPr>
          <w:rFonts w:ascii="Arial" w:eastAsia="SimSun" w:hAnsi="Arial" w:cs="Arial"/>
          <w:lang w:eastAsia="zh-CN"/>
        </w:rPr>
        <w:t>was associated with better survival of NSCLC</w:t>
      </w:r>
      <w:r w:rsidR="00091723" w:rsidRPr="0063385F">
        <w:rPr>
          <w:rFonts w:ascii="Arial" w:eastAsia="SimSun" w:hAnsi="Arial" w:cs="Arial"/>
          <w:lang w:eastAsia="zh-CN"/>
        </w:rPr>
        <w:t>.</w:t>
      </w:r>
    </w:p>
    <w:p w14:paraId="0F4D96D0" w14:textId="3B4CCCD9" w:rsidR="006917AF" w:rsidRPr="0063385F" w:rsidRDefault="006917AF" w:rsidP="00091723">
      <w:pPr>
        <w:tabs>
          <w:tab w:val="left" w:pos="8010"/>
        </w:tabs>
        <w:spacing w:after="0" w:line="360" w:lineRule="auto"/>
        <w:jc w:val="both"/>
        <w:rPr>
          <w:rFonts w:ascii="Arial" w:hAnsi="Arial" w:cs="Arial"/>
          <w:noProof/>
        </w:rPr>
      </w:pPr>
    </w:p>
    <w:p w14:paraId="2BB91181" w14:textId="77777777" w:rsidR="006917AF" w:rsidRDefault="006917AF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                                                                                                                b</w:t>
      </w:r>
    </w:p>
    <w:p w14:paraId="75E15900" w14:textId="77777777" w:rsidR="006917AF" w:rsidRDefault="006917AF">
      <w:pPr>
        <w:rPr>
          <w:rFonts w:ascii="Arial" w:hAnsi="Arial" w:cs="Arial"/>
          <w:noProof/>
        </w:rPr>
      </w:pPr>
    </w:p>
    <w:p w14:paraId="61205EB7" w14:textId="77777777" w:rsidR="006917AF" w:rsidRDefault="006917AF">
      <w:pPr>
        <w:rPr>
          <w:rFonts w:ascii="Arial" w:hAnsi="Arial" w:cs="Arial"/>
          <w:noProof/>
        </w:rPr>
      </w:pPr>
    </w:p>
    <w:p w14:paraId="31DE8D4A" w14:textId="77777777" w:rsidR="006917AF" w:rsidRDefault="006917AF">
      <w:pPr>
        <w:rPr>
          <w:rFonts w:ascii="Arial" w:hAnsi="Arial" w:cs="Arial"/>
          <w:noProof/>
        </w:rPr>
      </w:pPr>
    </w:p>
    <w:p w14:paraId="41DF1E8F" w14:textId="77777777" w:rsidR="006917AF" w:rsidRDefault="006917AF">
      <w:pPr>
        <w:rPr>
          <w:rFonts w:ascii="Arial" w:hAnsi="Arial" w:cs="Arial"/>
          <w:noProof/>
        </w:rPr>
      </w:pPr>
    </w:p>
    <w:p w14:paraId="27A42326" w14:textId="77777777" w:rsidR="006917AF" w:rsidRDefault="006917AF">
      <w:pPr>
        <w:rPr>
          <w:rFonts w:ascii="Arial" w:hAnsi="Arial" w:cs="Arial"/>
          <w:noProof/>
        </w:rPr>
      </w:pPr>
    </w:p>
    <w:p w14:paraId="5EE5426B" w14:textId="77777777" w:rsidR="006917AF" w:rsidRDefault="006917AF">
      <w:pPr>
        <w:rPr>
          <w:rFonts w:ascii="Arial" w:hAnsi="Arial" w:cs="Arial"/>
          <w:noProof/>
        </w:rPr>
      </w:pPr>
    </w:p>
    <w:p w14:paraId="1C31E601" w14:textId="0DBFE753" w:rsidR="006917AF" w:rsidRDefault="006917AF">
      <w:pPr>
        <w:rPr>
          <w:rFonts w:ascii="Arial" w:hAnsi="Arial" w:cs="Arial"/>
          <w:noProof/>
        </w:rPr>
      </w:pPr>
    </w:p>
    <w:p w14:paraId="415173C1" w14:textId="18D58F11" w:rsidR="006917AF" w:rsidRDefault="006917AF">
      <w:pPr>
        <w:rPr>
          <w:rFonts w:ascii="Arial" w:hAnsi="Arial" w:cs="Arial"/>
          <w:noProof/>
        </w:rPr>
      </w:pPr>
    </w:p>
    <w:p w14:paraId="6CD28036" w14:textId="730F96A1" w:rsidR="006917AF" w:rsidRDefault="006917AF">
      <w:pPr>
        <w:rPr>
          <w:rFonts w:ascii="Arial" w:hAnsi="Arial" w:cs="Arial"/>
          <w:noProof/>
        </w:rPr>
      </w:pPr>
    </w:p>
    <w:p w14:paraId="6C7F0B09" w14:textId="66A58CC4" w:rsidR="00860151" w:rsidRDefault="00091723">
      <w:p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                                                                           </w:t>
      </w:r>
      <w:r w:rsidR="0096403B">
        <w:rPr>
          <w:rFonts w:ascii="Arial" w:hAnsi="Arial" w:cs="Arial"/>
          <w:noProof/>
        </w:rPr>
        <w:t xml:space="preserve">                               </w:t>
      </w:r>
    </w:p>
    <w:p w14:paraId="60D759E5" w14:textId="717FA6C0" w:rsidR="00860151" w:rsidRDefault="00860151">
      <w:pPr>
        <w:rPr>
          <w:rFonts w:ascii="Arial" w:hAnsi="Arial" w:cs="Arial"/>
          <w:noProof/>
        </w:rPr>
      </w:pPr>
    </w:p>
    <w:p w14:paraId="40A08952" w14:textId="77777777" w:rsidR="00860151" w:rsidRDefault="00860151">
      <w:pPr>
        <w:rPr>
          <w:rFonts w:ascii="Arial" w:hAnsi="Arial" w:cs="Arial"/>
          <w:noProof/>
        </w:rPr>
      </w:pPr>
    </w:p>
    <w:p w14:paraId="69C0F48A" w14:textId="77777777" w:rsidR="00860151" w:rsidRDefault="00860151">
      <w:pPr>
        <w:rPr>
          <w:rFonts w:ascii="Arial" w:hAnsi="Arial" w:cs="Arial"/>
          <w:noProof/>
        </w:rPr>
      </w:pPr>
    </w:p>
    <w:p w14:paraId="2A724599" w14:textId="77777777" w:rsidR="00860151" w:rsidRDefault="00860151">
      <w:pPr>
        <w:rPr>
          <w:rFonts w:ascii="Arial" w:hAnsi="Arial" w:cs="Arial"/>
          <w:noProof/>
        </w:rPr>
      </w:pPr>
    </w:p>
    <w:p w14:paraId="2EF0C4E3" w14:textId="77777777" w:rsidR="006917AF" w:rsidRPr="006917AF" w:rsidRDefault="006917AF" w:rsidP="00702F26">
      <w:pPr>
        <w:rPr>
          <w:rFonts w:ascii="Arial" w:hAnsi="Arial" w:cs="Arial"/>
        </w:rPr>
      </w:pPr>
    </w:p>
    <w:sectPr w:rsidR="006917AF" w:rsidRPr="006917AF" w:rsidSect="00921CFC">
      <w:pgSz w:w="15840" w:h="12240" w:orient="landscape"/>
      <w:pgMar w:top="130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991D4" w14:textId="77777777" w:rsidR="00C8202D" w:rsidRDefault="00C8202D" w:rsidP="005C7838">
      <w:pPr>
        <w:spacing w:after="0" w:line="240" w:lineRule="auto"/>
      </w:pPr>
      <w:r>
        <w:separator/>
      </w:r>
    </w:p>
  </w:endnote>
  <w:endnote w:type="continuationSeparator" w:id="0">
    <w:p w14:paraId="569A8B19" w14:textId="77777777" w:rsidR="00C8202D" w:rsidRDefault="00C8202D" w:rsidP="005C7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CF6F63" w14:textId="77777777" w:rsidR="00C8202D" w:rsidRDefault="00C8202D" w:rsidP="005C7838">
      <w:pPr>
        <w:spacing w:after="0" w:line="240" w:lineRule="auto"/>
      </w:pPr>
      <w:r>
        <w:separator/>
      </w:r>
    </w:p>
  </w:footnote>
  <w:footnote w:type="continuationSeparator" w:id="0">
    <w:p w14:paraId="1F28C282" w14:textId="77777777" w:rsidR="00C8202D" w:rsidRDefault="00C8202D" w:rsidP="005C7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A0D"/>
    <w:rsid w:val="0004176E"/>
    <w:rsid w:val="00062376"/>
    <w:rsid w:val="00062794"/>
    <w:rsid w:val="00063E33"/>
    <w:rsid w:val="000667FC"/>
    <w:rsid w:val="00091723"/>
    <w:rsid w:val="000A70EC"/>
    <w:rsid w:val="000B6F64"/>
    <w:rsid w:val="000D0F5A"/>
    <w:rsid w:val="000E700F"/>
    <w:rsid w:val="000F309B"/>
    <w:rsid w:val="000F31CB"/>
    <w:rsid w:val="00106BBA"/>
    <w:rsid w:val="00135E28"/>
    <w:rsid w:val="00150B23"/>
    <w:rsid w:val="00173AF5"/>
    <w:rsid w:val="001A2FBA"/>
    <w:rsid w:val="001A366D"/>
    <w:rsid w:val="001C4167"/>
    <w:rsid w:val="00213546"/>
    <w:rsid w:val="002272F8"/>
    <w:rsid w:val="00233EF4"/>
    <w:rsid w:val="002430AA"/>
    <w:rsid w:val="00255901"/>
    <w:rsid w:val="00281E93"/>
    <w:rsid w:val="00287ECD"/>
    <w:rsid w:val="002C63D7"/>
    <w:rsid w:val="002D2FB7"/>
    <w:rsid w:val="002E62D0"/>
    <w:rsid w:val="00321069"/>
    <w:rsid w:val="0035241D"/>
    <w:rsid w:val="003C3802"/>
    <w:rsid w:val="003E4125"/>
    <w:rsid w:val="003E5440"/>
    <w:rsid w:val="003F26FA"/>
    <w:rsid w:val="00424634"/>
    <w:rsid w:val="00436224"/>
    <w:rsid w:val="00445BA2"/>
    <w:rsid w:val="00446A82"/>
    <w:rsid w:val="004713FB"/>
    <w:rsid w:val="004724F9"/>
    <w:rsid w:val="004A1095"/>
    <w:rsid w:val="004A3A8D"/>
    <w:rsid w:val="004A3F88"/>
    <w:rsid w:val="004A4447"/>
    <w:rsid w:val="004B6452"/>
    <w:rsid w:val="004E390E"/>
    <w:rsid w:val="004F38FA"/>
    <w:rsid w:val="0051395B"/>
    <w:rsid w:val="00521FF9"/>
    <w:rsid w:val="00526A22"/>
    <w:rsid w:val="00535E85"/>
    <w:rsid w:val="00536C5B"/>
    <w:rsid w:val="0054045C"/>
    <w:rsid w:val="00540EF5"/>
    <w:rsid w:val="0054412C"/>
    <w:rsid w:val="00544736"/>
    <w:rsid w:val="005550D2"/>
    <w:rsid w:val="00593AA2"/>
    <w:rsid w:val="005B7586"/>
    <w:rsid w:val="005C7838"/>
    <w:rsid w:val="005D55DF"/>
    <w:rsid w:val="00607D5D"/>
    <w:rsid w:val="0061739B"/>
    <w:rsid w:val="0063385F"/>
    <w:rsid w:val="00647BCA"/>
    <w:rsid w:val="0065058C"/>
    <w:rsid w:val="00674329"/>
    <w:rsid w:val="00674E13"/>
    <w:rsid w:val="006907A6"/>
    <w:rsid w:val="006917AF"/>
    <w:rsid w:val="00694C9A"/>
    <w:rsid w:val="006E0ACF"/>
    <w:rsid w:val="006E4878"/>
    <w:rsid w:val="006F3B64"/>
    <w:rsid w:val="00702F26"/>
    <w:rsid w:val="00710FF2"/>
    <w:rsid w:val="0073235D"/>
    <w:rsid w:val="00736770"/>
    <w:rsid w:val="00742DAF"/>
    <w:rsid w:val="00754712"/>
    <w:rsid w:val="0077257E"/>
    <w:rsid w:val="007730CB"/>
    <w:rsid w:val="00781B10"/>
    <w:rsid w:val="007A6133"/>
    <w:rsid w:val="007C7A07"/>
    <w:rsid w:val="007D5209"/>
    <w:rsid w:val="007E4815"/>
    <w:rsid w:val="00814252"/>
    <w:rsid w:val="0081437B"/>
    <w:rsid w:val="00836329"/>
    <w:rsid w:val="008405AD"/>
    <w:rsid w:val="00860151"/>
    <w:rsid w:val="00862013"/>
    <w:rsid w:val="00877931"/>
    <w:rsid w:val="00884CE8"/>
    <w:rsid w:val="008A4A6B"/>
    <w:rsid w:val="008B7579"/>
    <w:rsid w:val="008C463F"/>
    <w:rsid w:val="008C6C71"/>
    <w:rsid w:val="008F06D0"/>
    <w:rsid w:val="008F72D0"/>
    <w:rsid w:val="0090338F"/>
    <w:rsid w:val="00921CFC"/>
    <w:rsid w:val="0092626F"/>
    <w:rsid w:val="00945460"/>
    <w:rsid w:val="0096403B"/>
    <w:rsid w:val="00971160"/>
    <w:rsid w:val="00973049"/>
    <w:rsid w:val="00980D60"/>
    <w:rsid w:val="00992501"/>
    <w:rsid w:val="009B0EE9"/>
    <w:rsid w:val="009D3F4B"/>
    <w:rsid w:val="009D4F68"/>
    <w:rsid w:val="00A26E5E"/>
    <w:rsid w:val="00A5291C"/>
    <w:rsid w:val="00A73043"/>
    <w:rsid w:val="00A76124"/>
    <w:rsid w:val="00AB16BB"/>
    <w:rsid w:val="00AB1ADB"/>
    <w:rsid w:val="00AD0B28"/>
    <w:rsid w:val="00AD5987"/>
    <w:rsid w:val="00AD648E"/>
    <w:rsid w:val="00B1027B"/>
    <w:rsid w:val="00B10CCF"/>
    <w:rsid w:val="00B25A0D"/>
    <w:rsid w:val="00B55858"/>
    <w:rsid w:val="00B76F7C"/>
    <w:rsid w:val="00BF3971"/>
    <w:rsid w:val="00BF69BA"/>
    <w:rsid w:val="00C05C5A"/>
    <w:rsid w:val="00C1107B"/>
    <w:rsid w:val="00C1216F"/>
    <w:rsid w:val="00C50392"/>
    <w:rsid w:val="00C50D99"/>
    <w:rsid w:val="00C74898"/>
    <w:rsid w:val="00C8173E"/>
    <w:rsid w:val="00C8202D"/>
    <w:rsid w:val="00C96F0C"/>
    <w:rsid w:val="00CA226D"/>
    <w:rsid w:val="00CC238D"/>
    <w:rsid w:val="00CD3455"/>
    <w:rsid w:val="00D1214F"/>
    <w:rsid w:val="00D13C64"/>
    <w:rsid w:val="00D23648"/>
    <w:rsid w:val="00D452B9"/>
    <w:rsid w:val="00D55AF2"/>
    <w:rsid w:val="00D73DCB"/>
    <w:rsid w:val="00DA29BD"/>
    <w:rsid w:val="00DB4E07"/>
    <w:rsid w:val="00DD3F8F"/>
    <w:rsid w:val="00DE0E81"/>
    <w:rsid w:val="00DE237D"/>
    <w:rsid w:val="00DE556B"/>
    <w:rsid w:val="00E25945"/>
    <w:rsid w:val="00E319FB"/>
    <w:rsid w:val="00E54029"/>
    <w:rsid w:val="00E613CB"/>
    <w:rsid w:val="00E82574"/>
    <w:rsid w:val="00EA41AB"/>
    <w:rsid w:val="00EB1855"/>
    <w:rsid w:val="00ED29AF"/>
    <w:rsid w:val="00EE3A5C"/>
    <w:rsid w:val="00F03293"/>
    <w:rsid w:val="00F139CE"/>
    <w:rsid w:val="00F5158C"/>
    <w:rsid w:val="00F828F2"/>
    <w:rsid w:val="00FA3307"/>
    <w:rsid w:val="00FA5A03"/>
    <w:rsid w:val="00FD2E91"/>
    <w:rsid w:val="00FF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C47E2"/>
  <w15:docId w15:val="{CDDB40BC-A1EE-4E36-AF54-C6785151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25A0D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qFormat/>
    <w:rsid w:val="00B25A0D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AD0B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C7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7838"/>
  </w:style>
  <w:style w:type="paragraph" w:styleId="Footer">
    <w:name w:val="footer"/>
    <w:basedOn w:val="Normal"/>
    <w:link w:val="FooterChar"/>
    <w:uiPriority w:val="99"/>
    <w:unhideWhenUsed/>
    <w:rsid w:val="005C78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7838"/>
  </w:style>
  <w:style w:type="paragraph" w:styleId="BalloonText">
    <w:name w:val="Balloon Text"/>
    <w:basedOn w:val="Normal"/>
    <w:link w:val="BalloonTextChar"/>
    <w:uiPriority w:val="99"/>
    <w:semiHidden/>
    <w:unhideWhenUsed/>
    <w:rsid w:val="00EE3A5C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5C"/>
    <w:rPr>
      <w:rFonts w:ascii="SimSun" w:eastAsia="SimSu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711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11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11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1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16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2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9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tif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tiff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6FA2C-FD45-4A05-9F74-A819C88ED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1463</Words>
  <Characters>8343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Duke Cancer Institute</Company>
  <LinksUpToDate>false</LinksUpToDate>
  <CharactersWithSpaces>9787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Danwen Qian</dc:creator>
  <cp:lastModifiedBy>Danwen Qian</cp:lastModifiedBy>
  <cp:revision>2</cp:revision>
  <dcterms:created xsi:type="dcterms:W3CDTF">2018-09-11T17:59:00Z</dcterms:created>
  <dcterms:modified xsi:type="dcterms:W3CDTF">2018-09-11T17:59:00Z</dcterms:modified>
</cp:coreProperties>
</file>