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70DEC" w14:textId="77777777" w:rsidR="00E12753" w:rsidRDefault="00E12753" w:rsidP="003B0E9F">
      <w:pPr>
        <w:pStyle w:val="Titel"/>
        <w:rPr>
          <w:lang w:eastAsia="de-DE"/>
        </w:rPr>
      </w:pPr>
      <w:bookmarkStart w:id="0" w:name="_Toc505678807"/>
      <w:r>
        <w:rPr>
          <w:lang w:eastAsia="de-DE"/>
        </w:rPr>
        <w:t>Supplement</w:t>
      </w:r>
      <w:bookmarkEnd w:id="0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n-GB" w:eastAsia="zh-CN"/>
        </w:rPr>
        <w:id w:val="-1717804167"/>
        <w:docPartObj>
          <w:docPartGallery w:val="Table of Contents"/>
          <w:docPartUnique/>
        </w:docPartObj>
      </w:sdtPr>
      <w:sdtEndPr/>
      <w:sdtContent>
        <w:p w14:paraId="6FF53E81" w14:textId="53E8CEDF" w:rsidR="004E74CB" w:rsidRDefault="00F33F50">
          <w:pPr>
            <w:pStyle w:val="Inhaltsverzeichnisberschrift"/>
          </w:pPr>
          <w:r>
            <w:t>Content</w:t>
          </w:r>
        </w:p>
        <w:p w14:paraId="527A82F0" w14:textId="77777777" w:rsidR="004212AD" w:rsidRDefault="004E74CB" w:rsidP="004212AD">
          <w:pPr>
            <w:pStyle w:val="Verzeichnis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4150379" w:history="1">
            <w:r w:rsidR="004212AD" w:rsidRPr="003077EA">
              <w:rPr>
                <w:rStyle w:val="Hyperlink"/>
                <w:noProof/>
              </w:rPr>
              <w:t>Material and Methods</w:t>
            </w:r>
            <w:r w:rsidR="004212AD">
              <w:rPr>
                <w:noProof/>
                <w:webHidden/>
              </w:rPr>
              <w:tab/>
            </w:r>
            <w:r w:rsidR="004212AD">
              <w:rPr>
                <w:noProof/>
                <w:webHidden/>
              </w:rPr>
              <w:fldChar w:fldCharType="begin"/>
            </w:r>
            <w:r w:rsidR="004212AD">
              <w:rPr>
                <w:noProof/>
                <w:webHidden/>
              </w:rPr>
              <w:instrText xml:space="preserve"> PAGEREF _Toc514150379 \h </w:instrText>
            </w:r>
            <w:r w:rsidR="004212AD">
              <w:rPr>
                <w:noProof/>
                <w:webHidden/>
              </w:rPr>
            </w:r>
            <w:r w:rsidR="004212AD">
              <w:rPr>
                <w:noProof/>
                <w:webHidden/>
              </w:rPr>
              <w:fldChar w:fldCharType="separate"/>
            </w:r>
            <w:r w:rsidR="004212AD">
              <w:rPr>
                <w:noProof/>
                <w:webHidden/>
              </w:rPr>
              <w:t>2</w:t>
            </w:r>
            <w:r w:rsidR="004212AD">
              <w:rPr>
                <w:noProof/>
                <w:webHidden/>
              </w:rPr>
              <w:fldChar w:fldCharType="end"/>
            </w:r>
          </w:hyperlink>
        </w:p>
        <w:p w14:paraId="40FE02EF" w14:textId="77777777" w:rsidR="004212AD" w:rsidRDefault="00762249">
          <w:pPr>
            <w:pStyle w:val="Verzeichnis2"/>
            <w:rPr>
              <w:noProof/>
            </w:rPr>
          </w:pPr>
          <w:hyperlink w:anchor="_Toc514150380" w:history="1">
            <w:r w:rsidR="004212AD" w:rsidRPr="003077EA">
              <w:rPr>
                <w:rStyle w:val="Hyperlink"/>
                <w:noProof/>
              </w:rPr>
              <w:t>Scaling residential and occupational radon exposure</w:t>
            </w:r>
            <w:r w:rsidR="004212AD">
              <w:rPr>
                <w:noProof/>
                <w:webHidden/>
              </w:rPr>
              <w:tab/>
            </w:r>
            <w:r w:rsidR="004212AD">
              <w:rPr>
                <w:noProof/>
                <w:webHidden/>
              </w:rPr>
              <w:fldChar w:fldCharType="begin"/>
            </w:r>
            <w:r w:rsidR="004212AD">
              <w:rPr>
                <w:noProof/>
                <w:webHidden/>
              </w:rPr>
              <w:instrText xml:space="preserve"> PAGEREF _Toc514150380 \h </w:instrText>
            </w:r>
            <w:r w:rsidR="004212AD">
              <w:rPr>
                <w:noProof/>
                <w:webHidden/>
              </w:rPr>
            </w:r>
            <w:r w:rsidR="004212AD">
              <w:rPr>
                <w:noProof/>
                <w:webHidden/>
              </w:rPr>
              <w:fldChar w:fldCharType="separate"/>
            </w:r>
            <w:r w:rsidR="004212AD">
              <w:rPr>
                <w:noProof/>
                <w:webHidden/>
              </w:rPr>
              <w:t>2</w:t>
            </w:r>
            <w:r w:rsidR="004212AD">
              <w:rPr>
                <w:noProof/>
                <w:webHidden/>
              </w:rPr>
              <w:fldChar w:fldCharType="end"/>
            </w:r>
          </w:hyperlink>
        </w:p>
        <w:p w14:paraId="6BC36B2E" w14:textId="77777777" w:rsidR="004212AD" w:rsidRDefault="00762249">
          <w:pPr>
            <w:pStyle w:val="Verzeichnis2"/>
            <w:rPr>
              <w:noProof/>
            </w:rPr>
          </w:pPr>
          <w:hyperlink w:anchor="_Toc514150381" w:history="1">
            <w:r w:rsidR="004212AD" w:rsidRPr="003077EA">
              <w:rPr>
                <w:rStyle w:val="Hyperlink"/>
                <w:noProof/>
              </w:rPr>
              <w:t>Study population</w:t>
            </w:r>
            <w:r w:rsidR="004212AD">
              <w:rPr>
                <w:noProof/>
                <w:webHidden/>
              </w:rPr>
              <w:tab/>
            </w:r>
            <w:r w:rsidR="004212AD">
              <w:rPr>
                <w:noProof/>
                <w:webHidden/>
              </w:rPr>
              <w:fldChar w:fldCharType="begin"/>
            </w:r>
            <w:r w:rsidR="004212AD">
              <w:rPr>
                <w:noProof/>
                <w:webHidden/>
              </w:rPr>
              <w:instrText xml:space="preserve"> PAGEREF _Toc514150381 \h </w:instrText>
            </w:r>
            <w:r w:rsidR="004212AD">
              <w:rPr>
                <w:noProof/>
                <w:webHidden/>
              </w:rPr>
            </w:r>
            <w:r w:rsidR="004212AD">
              <w:rPr>
                <w:noProof/>
                <w:webHidden/>
              </w:rPr>
              <w:fldChar w:fldCharType="separate"/>
            </w:r>
            <w:r w:rsidR="004212AD">
              <w:rPr>
                <w:noProof/>
                <w:webHidden/>
              </w:rPr>
              <w:t>3</w:t>
            </w:r>
            <w:r w:rsidR="004212AD">
              <w:rPr>
                <w:noProof/>
                <w:webHidden/>
              </w:rPr>
              <w:fldChar w:fldCharType="end"/>
            </w:r>
          </w:hyperlink>
        </w:p>
        <w:p w14:paraId="42F3B42E" w14:textId="77777777" w:rsidR="004212AD" w:rsidRDefault="00762249">
          <w:pPr>
            <w:pStyle w:val="Verzeichnis2"/>
            <w:rPr>
              <w:noProof/>
            </w:rPr>
          </w:pPr>
          <w:hyperlink w:anchor="_Toc514150382" w:history="1">
            <w:r w:rsidR="004212AD" w:rsidRPr="003077EA">
              <w:rPr>
                <w:rStyle w:val="Hyperlink"/>
                <w:rFonts w:eastAsia="Arial Unicode MS"/>
                <w:noProof/>
              </w:rPr>
              <w:t>Study population</w:t>
            </w:r>
            <w:r w:rsidR="004212AD">
              <w:rPr>
                <w:noProof/>
                <w:webHidden/>
              </w:rPr>
              <w:tab/>
            </w:r>
            <w:r w:rsidR="004212AD">
              <w:rPr>
                <w:noProof/>
                <w:webHidden/>
              </w:rPr>
              <w:fldChar w:fldCharType="begin"/>
            </w:r>
            <w:r w:rsidR="004212AD">
              <w:rPr>
                <w:noProof/>
                <w:webHidden/>
              </w:rPr>
              <w:instrText xml:space="preserve"> PAGEREF _Toc514150382 \h </w:instrText>
            </w:r>
            <w:r w:rsidR="004212AD">
              <w:rPr>
                <w:noProof/>
                <w:webHidden/>
              </w:rPr>
            </w:r>
            <w:r w:rsidR="004212AD">
              <w:rPr>
                <w:noProof/>
                <w:webHidden/>
              </w:rPr>
              <w:fldChar w:fldCharType="separate"/>
            </w:r>
            <w:r w:rsidR="004212AD">
              <w:rPr>
                <w:noProof/>
                <w:webHidden/>
              </w:rPr>
              <w:t>4</w:t>
            </w:r>
            <w:r w:rsidR="004212AD">
              <w:rPr>
                <w:noProof/>
                <w:webHidden/>
              </w:rPr>
              <w:fldChar w:fldCharType="end"/>
            </w:r>
          </w:hyperlink>
        </w:p>
        <w:p w14:paraId="1A5414EA" w14:textId="77777777" w:rsidR="004212AD" w:rsidRDefault="00762249">
          <w:pPr>
            <w:pStyle w:val="Verzeichnis2"/>
            <w:rPr>
              <w:noProof/>
            </w:rPr>
          </w:pPr>
          <w:hyperlink w:anchor="_Toc514150383" w:history="1">
            <w:r w:rsidR="004212AD" w:rsidRPr="003077EA">
              <w:rPr>
                <w:rStyle w:val="Hyperlink"/>
                <w:noProof/>
              </w:rPr>
              <w:t>Genotyping and QC</w:t>
            </w:r>
            <w:r w:rsidR="004212AD">
              <w:rPr>
                <w:noProof/>
                <w:webHidden/>
              </w:rPr>
              <w:tab/>
            </w:r>
            <w:r w:rsidR="004212AD">
              <w:rPr>
                <w:noProof/>
                <w:webHidden/>
              </w:rPr>
              <w:fldChar w:fldCharType="begin"/>
            </w:r>
            <w:r w:rsidR="004212AD">
              <w:rPr>
                <w:noProof/>
                <w:webHidden/>
              </w:rPr>
              <w:instrText xml:space="preserve"> PAGEREF _Toc514150383 \h </w:instrText>
            </w:r>
            <w:r w:rsidR="004212AD">
              <w:rPr>
                <w:noProof/>
                <w:webHidden/>
              </w:rPr>
            </w:r>
            <w:r w:rsidR="004212AD">
              <w:rPr>
                <w:noProof/>
                <w:webHidden/>
              </w:rPr>
              <w:fldChar w:fldCharType="separate"/>
            </w:r>
            <w:r w:rsidR="004212AD">
              <w:rPr>
                <w:noProof/>
                <w:webHidden/>
              </w:rPr>
              <w:t>5</w:t>
            </w:r>
            <w:r w:rsidR="004212AD">
              <w:rPr>
                <w:noProof/>
                <w:webHidden/>
              </w:rPr>
              <w:fldChar w:fldCharType="end"/>
            </w:r>
          </w:hyperlink>
        </w:p>
        <w:p w14:paraId="26B3246F" w14:textId="77777777" w:rsidR="004212AD" w:rsidRDefault="00762249">
          <w:pPr>
            <w:pStyle w:val="Verzeichnis2"/>
            <w:rPr>
              <w:noProof/>
            </w:rPr>
          </w:pPr>
          <w:hyperlink w:anchor="_Toc514150384" w:history="1">
            <w:r w:rsidR="004212AD" w:rsidRPr="003077EA">
              <w:rPr>
                <w:rStyle w:val="Hyperlink"/>
                <w:noProof/>
              </w:rPr>
              <w:t>Merging samples</w:t>
            </w:r>
            <w:r w:rsidR="004212AD">
              <w:rPr>
                <w:noProof/>
                <w:webHidden/>
              </w:rPr>
              <w:tab/>
            </w:r>
            <w:r w:rsidR="004212AD">
              <w:rPr>
                <w:noProof/>
                <w:webHidden/>
              </w:rPr>
              <w:fldChar w:fldCharType="begin"/>
            </w:r>
            <w:r w:rsidR="004212AD">
              <w:rPr>
                <w:noProof/>
                <w:webHidden/>
              </w:rPr>
              <w:instrText xml:space="preserve"> PAGEREF _Toc514150384 \h </w:instrText>
            </w:r>
            <w:r w:rsidR="004212AD">
              <w:rPr>
                <w:noProof/>
                <w:webHidden/>
              </w:rPr>
            </w:r>
            <w:r w:rsidR="004212AD">
              <w:rPr>
                <w:noProof/>
                <w:webHidden/>
              </w:rPr>
              <w:fldChar w:fldCharType="separate"/>
            </w:r>
            <w:r w:rsidR="004212AD">
              <w:rPr>
                <w:noProof/>
                <w:webHidden/>
              </w:rPr>
              <w:t>5</w:t>
            </w:r>
            <w:r w:rsidR="004212AD">
              <w:rPr>
                <w:noProof/>
                <w:webHidden/>
              </w:rPr>
              <w:fldChar w:fldCharType="end"/>
            </w:r>
          </w:hyperlink>
        </w:p>
        <w:p w14:paraId="41897E7B" w14:textId="77777777" w:rsidR="004212AD" w:rsidRDefault="00762249">
          <w:pPr>
            <w:pStyle w:val="Verzeichnis2"/>
            <w:rPr>
              <w:noProof/>
            </w:rPr>
          </w:pPr>
          <w:hyperlink w:anchor="_Toc514150385" w:history="1">
            <w:r w:rsidR="004212AD" w:rsidRPr="003077EA">
              <w:rPr>
                <w:rStyle w:val="Hyperlink"/>
                <w:noProof/>
              </w:rPr>
              <w:t>Definition of LD blocks</w:t>
            </w:r>
            <w:r w:rsidR="004212AD">
              <w:rPr>
                <w:noProof/>
                <w:webHidden/>
              </w:rPr>
              <w:tab/>
            </w:r>
            <w:r w:rsidR="004212AD">
              <w:rPr>
                <w:noProof/>
                <w:webHidden/>
              </w:rPr>
              <w:fldChar w:fldCharType="begin"/>
            </w:r>
            <w:r w:rsidR="004212AD">
              <w:rPr>
                <w:noProof/>
                <w:webHidden/>
              </w:rPr>
              <w:instrText xml:space="preserve"> PAGEREF _Toc514150385 \h </w:instrText>
            </w:r>
            <w:r w:rsidR="004212AD">
              <w:rPr>
                <w:noProof/>
                <w:webHidden/>
              </w:rPr>
            </w:r>
            <w:r w:rsidR="004212AD">
              <w:rPr>
                <w:noProof/>
                <w:webHidden/>
              </w:rPr>
              <w:fldChar w:fldCharType="separate"/>
            </w:r>
            <w:r w:rsidR="004212AD">
              <w:rPr>
                <w:noProof/>
                <w:webHidden/>
              </w:rPr>
              <w:t>5</w:t>
            </w:r>
            <w:r w:rsidR="004212AD">
              <w:rPr>
                <w:noProof/>
                <w:webHidden/>
              </w:rPr>
              <w:fldChar w:fldCharType="end"/>
            </w:r>
          </w:hyperlink>
        </w:p>
        <w:p w14:paraId="52C60B73" w14:textId="77777777" w:rsidR="004212AD" w:rsidRDefault="00762249">
          <w:pPr>
            <w:pStyle w:val="Verzeichnis2"/>
            <w:rPr>
              <w:noProof/>
            </w:rPr>
          </w:pPr>
          <w:hyperlink w:anchor="_Toc514150386" w:history="1">
            <w:r w:rsidR="004212AD" w:rsidRPr="003077EA">
              <w:rPr>
                <w:rStyle w:val="Hyperlink"/>
                <w:noProof/>
              </w:rPr>
              <w:t>Statistical analysis</w:t>
            </w:r>
            <w:r w:rsidR="004212AD">
              <w:rPr>
                <w:noProof/>
                <w:webHidden/>
              </w:rPr>
              <w:tab/>
            </w:r>
            <w:r w:rsidR="004212AD">
              <w:rPr>
                <w:noProof/>
                <w:webHidden/>
              </w:rPr>
              <w:fldChar w:fldCharType="begin"/>
            </w:r>
            <w:r w:rsidR="004212AD">
              <w:rPr>
                <w:noProof/>
                <w:webHidden/>
              </w:rPr>
              <w:instrText xml:space="preserve"> PAGEREF _Toc514150386 \h </w:instrText>
            </w:r>
            <w:r w:rsidR="004212AD">
              <w:rPr>
                <w:noProof/>
                <w:webHidden/>
              </w:rPr>
            </w:r>
            <w:r w:rsidR="004212AD">
              <w:rPr>
                <w:noProof/>
                <w:webHidden/>
              </w:rPr>
              <w:fldChar w:fldCharType="separate"/>
            </w:r>
            <w:r w:rsidR="004212AD">
              <w:rPr>
                <w:noProof/>
                <w:webHidden/>
              </w:rPr>
              <w:t>6</w:t>
            </w:r>
            <w:r w:rsidR="004212AD">
              <w:rPr>
                <w:noProof/>
                <w:webHidden/>
              </w:rPr>
              <w:fldChar w:fldCharType="end"/>
            </w:r>
          </w:hyperlink>
        </w:p>
        <w:p w14:paraId="12B221A8" w14:textId="77777777" w:rsidR="004212AD" w:rsidRDefault="00762249">
          <w:pPr>
            <w:pStyle w:val="Verzeichnis3"/>
            <w:rPr>
              <w:noProof/>
            </w:rPr>
          </w:pPr>
          <w:hyperlink w:anchor="_Toc514150387" w:history="1">
            <w:r w:rsidR="004212AD" w:rsidRPr="003077EA">
              <w:rPr>
                <w:rStyle w:val="Hyperlink"/>
                <w:noProof/>
              </w:rPr>
              <w:t>Single-marker interaction analysis</w:t>
            </w:r>
            <w:r w:rsidR="004212AD">
              <w:rPr>
                <w:noProof/>
                <w:webHidden/>
              </w:rPr>
              <w:tab/>
            </w:r>
            <w:r w:rsidR="004212AD">
              <w:rPr>
                <w:noProof/>
                <w:webHidden/>
              </w:rPr>
              <w:fldChar w:fldCharType="begin"/>
            </w:r>
            <w:r w:rsidR="004212AD">
              <w:rPr>
                <w:noProof/>
                <w:webHidden/>
              </w:rPr>
              <w:instrText xml:space="preserve"> PAGEREF _Toc514150387 \h </w:instrText>
            </w:r>
            <w:r w:rsidR="004212AD">
              <w:rPr>
                <w:noProof/>
                <w:webHidden/>
              </w:rPr>
            </w:r>
            <w:r w:rsidR="004212AD">
              <w:rPr>
                <w:noProof/>
                <w:webHidden/>
              </w:rPr>
              <w:fldChar w:fldCharType="separate"/>
            </w:r>
            <w:r w:rsidR="004212AD">
              <w:rPr>
                <w:noProof/>
                <w:webHidden/>
              </w:rPr>
              <w:t>6</w:t>
            </w:r>
            <w:r w:rsidR="004212AD">
              <w:rPr>
                <w:noProof/>
                <w:webHidden/>
              </w:rPr>
              <w:fldChar w:fldCharType="end"/>
            </w:r>
          </w:hyperlink>
        </w:p>
        <w:p w14:paraId="56C1EC91" w14:textId="77777777" w:rsidR="004212AD" w:rsidRDefault="00762249">
          <w:pPr>
            <w:pStyle w:val="Verzeichnis3"/>
            <w:rPr>
              <w:noProof/>
            </w:rPr>
          </w:pPr>
          <w:hyperlink w:anchor="_Toc514150388" w:history="1">
            <w:r w:rsidR="004212AD" w:rsidRPr="003077EA">
              <w:rPr>
                <w:rStyle w:val="Hyperlink"/>
                <w:noProof/>
              </w:rPr>
              <w:t>Multi-marker interaction analysis</w:t>
            </w:r>
            <w:r w:rsidR="004212AD">
              <w:rPr>
                <w:noProof/>
                <w:webHidden/>
              </w:rPr>
              <w:tab/>
            </w:r>
            <w:r w:rsidR="004212AD">
              <w:rPr>
                <w:noProof/>
                <w:webHidden/>
              </w:rPr>
              <w:fldChar w:fldCharType="begin"/>
            </w:r>
            <w:r w:rsidR="004212AD">
              <w:rPr>
                <w:noProof/>
                <w:webHidden/>
              </w:rPr>
              <w:instrText xml:space="preserve"> PAGEREF _Toc514150388 \h </w:instrText>
            </w:r>
            <w:r w:rsidR="004212AD">
              <w:rPr>
                <w:noProof/>
                <w:webHidden/>
              </w:rPr>
            </w:r>
            <w:r w:rsidR="004212AD">
              <w:rPr>
                <w:noProof/>
                <w:webHidden/>
              </w:rPr>
              <w:fldChar w:fldCharType="separate"/>
            </w:r>
            <w:r w:rsidR="004212AD">
              <w:rPr>
                <w:noProof/>
                <w:webHidden/>
              </w:rPr>
              <w:t>8</w:t>
            </w:r>
            <w:r w:rsidR="004212AD">
              <w:rPr>
                <w:noProof/>
                <w:webHidden/>
              </w:rPr>
              <w:fldChar w:fldCharType="end"/>
            </w:r>
          </w:hyperlink>
        </w:p>
        <w:p w14:paraId="689D5BE7" w14:textId="77777777" w:rsidR="004212AD" w:rsidRDefault="00762249">
          <w:pPr>
            <w:pStyle w:val="Verzeichnis3"/>
            <w:rPr>
              <w:noProof/>
            </w:rPr>
          </w:pPr>
          <w:hyperlink w:anchor="_Toc514150389" w:history="1">
            <w:r w:rsidR="004212AD" w:rsidRPr="003077EA">
              <w:rPr>
                <w:rStyle w:val="Hyperlink"/>
                <w:noProof/>
              </w:rPr>
              <w:t>Gene-set analysis</w:t>
            </w:r>
            <w:r w:rsidR="004212AD">
              <w:rPr>
                <w:noProof/>
                <w:webHidden/>
              </w:rPr>
              <w:tab/>
            </w:r>
            <w:r w:rsidR="004212AD">
              <w:rPr>
                <w:noProof/>
                <w:webHidden/>
              </w:rPr>
              <w:fldChar w:fldCharType="begin"/>
            </w:r>
            <w:r w:rsidR="004212AD">
              <w:rPr>
                <w:noProof/>
                <w:webHidden/>
              </w:rPr>
              <w:instrText xml:space="preserve"> PAGEREF _Toc514150389 \h </w:instrText>
            </w:r>
            <w:r w:rsidR="004212AD">
              <w:rPr>
                <w:noProof/>
                <w:webHidden/>
              </w:rPr>
            </w:r>
            <w:r w:rsidR="004212AD">
              <w:rPr>
                <w:noProof/>
                <w:webHidden/>
              </w:rPr>
              <w:fldChar w:fldCharType="separate"/>
            </w:r>
            <w:r w:rsidR="004212AD">
              <w:rPr>
                <w:noProof/>
                <w:webHidden/>
              </w:rPr>
              <w:t>8</w:t>
            </w:r>
            <w:r w:rsidR="004212AD">
              <w:rPr>
                <w:noProof/>
                <w:webHidden/>
              </w:rPr>
              <w:fldChar w:fldCharType="end"/>
            </w:r>
          </w:hyperlink>
        </w:p>
        <w:p w14:paraId="77DB95F7" w14:textId="77777777" w:rsidR="004212AD" w:rsidRDefault="00762249">
          <w:pPr>
            <w:pStyle w:val="Verzeichnis2"/>
            <w:rPr>
              <w:noProof/>
            </w:rPr>
          </w:pPr>
          <w:hyperlink w:anchor="_Toc514150390" w:history="1">
            <w:r w:rsidR="004212AD" w:rsidRPr="003077EA">
              <w:rPr>
                <w:rStyle w:val="Hyperlink"/>
                <w:rFonts w:eastAsia="Arial Unicode MS"/>
                <w:noProof/>
              </w:rPr>
              <w:t>Selected gene sets</w:t>
            </w:r>
            <w:r w:rsidR="004212AD">
              <w:rPr>
                <w:noProof/>
                <w:webHidden/>
              </w:rPr>
              <w:tab/>
            </w:r>
            <w:r w:rsidR="004212AD">
              <w:rPr>
                <w:noProof/>
                <w:webHidden/>
              </w:rPr>
              <w:fldChar w:fldCharType="begin"/>
            </w:r>
            <w:r w:rsidR="004212AD">
              <w:rPr>
                <w:noProof/>
                <w:webHidden/>
              </w:rPr>
              <w:instrText xml:space="preserve"> PAGEREF _Toc514150390 \h </w:instrText>
            </w:r>
            <w:r w:rsidR="004212AD">
              <w:rPr>
                <w:noProof/>
                <w:webHidden/>
              </w:rPr>
            </w:r>
            <w:r w:rsidR="004212AD">
              <w:rPr>
                <w:noProof/>
                <w:webHidden/>
              </w:rPr>
              <w:fldChar w:fldCharType="separate"/>
            </w:r>
            <w:r w:rsidR="004212AD">
              <w:rPr>
                <w:noProof/>
                <w:webHidden/>
              </w:rPr>
              <w:t>9</w:t>
            </w:r>
            <w:r w:rsidR="004212AD">
              <w:rPr>
                <w:noProof/>
                <w:webHidden/>
              </w:rPr>
              <w:fldChar w:fldCharType="end"/>
            </w:r>
          </w:hyperlink>
        </w:p>
        <w:p w14:paraId="3E1517E5" w14:textId="77777777" w:rsidR="004212AD" w:rsidRDefault="00762249">
          <w:pPr>
            <w:pStyle w:val="Verzeichnis3"/>
            <w:rPr>
              <w:noProof/>
            </w:rPr>
          </w:pPr>
          <w:hyperlink w:anchor="_Toc514150391" w:history="1">
            <w:r w:rsidR="004212AD" w:rsidRPr="003077EA">
              <w:rPr>
                <w:rStyle w:val="Hyperlink"/>
                <w:rFonts w:eastAsiaTheme="minorHAnsi"/>
                <w:noProof/>
              </w:rPr>
              <w:t xml:space="preserve">Genes and references for ii) </w:t>
            </w:r>
            <w:r w:rsidR="004212AD" w:rsidRPr="003077EA">
              <w:rPr>
                <w:rStyle w:val="Hyperlink"/>
                <w:noProof/>
              </w:rPr>
              <w:t>due to published genetic radon interaction with respect to lung cancer</w:t>
            </w:r>
            <w:r w:rsidR="004212AD">
              <w:rPr>
                <w:noProof/>
                <w:webHidden/>
              </w:rPr>
              <w:tab/>
            </w:r>
            <w:r w:rsidR="004212AD">
              <w:rPr>
                <w:noProof/>
                <w:webHidden/>
              </w:rPr>
              <w:fldChar w:fldCharType="begin"/>
            </w:r>
            <w:r w:rsidR="004212AD">
              <w:rPr>
                <w:noProof/>
                <w:webHidden/>
              </w:rPr>
              <w:instrText xml:space="preserve"> PAGEREF _Toc514150391 \h </w:instrText>
            </w:r>
            <w:r w:rsidR="004212AD">
              <w:rPr>
                <w:noProof/>
                <w:webHidden/>
              </w:rPr>
            </w:r>
            <w:r w:rsidR="004212AD">
              <w:rPr>
                <w:noProof/>
                <w:webHidden/>
              </w:rPr>
              <w:fldChar w:fldCharType="separate"/>
            </w:r>
            <w:r w:rsidR="004212AD">
              <w:rPr>
                <w:noProof/>
                <w:webHidden/>
              </w:rPr>
              <w:t>9</w:t>
            </w:r>
            <w:r w:rsidR="004212AD">
              <w:rPr>
                <w:noProof/>
                <w:webHidden/>
              </w:rPr>
              <w:fldChar w:fldCharType="end"/>
            </w:r>
          </w:hyperlink>
        </w:p>
        <w:p w14:paraId="4A428D13" w14:textId="77777777" w:rsidR="004212AD" w:rsidRDefault="00762249">
          <w:pPr>
            <w:pStyle w:val="Verzeichnis3"/>
            <w:rPr>
              <w:noProof/>
            </w:rPr>
          </w:pPr>
          <w:hyperlink w:anchor="_Toc514150392" w:history="1">
            <w:r w:rsidR="004212AD" w:rsidRPr="003077EA">
              <w:rPr>
                <w:rStyle w:val="Hyperlink"/>
                <w:rFonts w:eastAsiaTheme="minorHAnsi"/>
                <w:noProof/>
              </w:rPr>
              <w:t xml:space="preserve">Genes and references for iii) </w:t>
            </w:r>
            <w:r w:rsidR="004212AD" w:rsidRPr="003077EA">
              <w:rPr>
                <w:rStyle w:val="Hyperlink"/>
                <w:noProof/>
              </w:rPr>
              <w:t>pathways associated with radiation are associated with the progression of lung caner</w:t>
            </w:r>
            <w:r w:rsidR="004212AD">
              <w:rPr>
                <w:noProof/>
                <w:webHidden/>
              </w:rPr>
              <w:tab/>
            </w:r>
            <w:r w:rsidR="004212AD">
              <w:rPr>
                <w:noProof/>
                <w:webHidden/>
              </w:rPr>
              <w:fldChar w:fldCharType="begin"/>
            </w:r>
            <w:r w:rsidR="004212AD">
              <w:rPr>
                <w:noProof/>
                <w:webHidden/>
              </w:rPr>
              <w:instrText xml:space="preserve"> PAGEREF _Toc514150392 \h </w:instrText>
            </w:r>
            <w:r w:rsidR="004212AD">
              <w:rPr>
                <w:noProof/>
                <w:webHidden/>
              </w:rPr>
            </w:r>
            <w:r w:rsidR="004212AD">
              <w:rPr>
                <w:noProof/>
                <w:webHidden/>
              </w:rPr>
              <w:fldChar w:fldCharType="separate"/>
            </w:r>
            <w:r w:rsidR="004212AD">
              <w:rPr>
                <w:noProof/>
                <w:webHidden/>
              </w:rPr>
              <w:t>9</w:t>
            </w:r>
            <w:r w:rsidR="004212AD">
              <w:rPr>
                <w:noProof/>
                <w:webHidden/>
              </w:rPr>
              <w:fldChar w:fldCharType="end"/>
            </w:r>
          </w:hyperlink>
        </w:p>
        <w:p w14:paraId="762AE66B" w14:textId="31292F49" w:rsidR="004212AD" w:rsidRDefault="00762249" w:rsidP="004212AD">
          <w:pPr>
            <w:pStyle w:val="Verzeichnis1"/>
            <w:rPr>
              <w:noProof/>
            </w:rPr>
          </w:pPr>
          <w:hyperlink w:anchor="_Toc514150393" w:history="1">
            <w:r w:rsidR="004212AD" w:rsidRPr="003077EA">
              <w:rPr>
                <w:rStyle w:val="Hyperlink"/>
                <w:noProof/>
              </w:rPr>
              <w:t>Results</w:t>
            </w:r>
            <w:r w:rsidR="004212AD">
              <w:rPr>
                <w:noProof/>
                <w:webHidden/>
              </w:rPr>
              <w:tab/>
            </w:r>
            <w:r w:rsidR="004212AD">
              <w:rPr>
                <w:noProof/>
                <w:webHidden/>
              </w:rPr>
              <w:fldChar w:fldCharType="begin"/>
            </w:r>
            <w:r w:rsidR="004212AD">
              <w:rPr>
                <w:noProof/>
                <w:webHidden/>
              </w:rPr>
              <w:instrText xml:space="preserve"> PAGEREF _Toc514150393 \h </w:instrText>
            </w:r>
            <w:r w:rsidR="004212AD">
              <w:rPr>
                <w:noProof/>
                <w:webHidden/>
              </w:rPr>
            </w:r>
            <w:r w:rsidR="004212AD">
              <w:rPr>
                <w:noProof/>
                <w:webHidden/>
              </w:rPr>
              <w:fldChar w:fldCharType="separate"/>
            </w:r>
            <w:r w:rsidR="004212AD">
              <w:rPr>
                <w:noProof/>
                <w:webHidden/>
              </w:rPr>
              <w:t>13</w:t>
            </w:r>
            <w:r w:rsidR="004212AD">
              <w:rPr>
                <w:noProof/>
                <w:webHidden/>
              </w:rPr>
              <w:fldChar w:fldCharType="end"/>
            </w:r>
          </w:hyperlink>
        </w:p>
        <w:p w14:paraId="66D692E0" w14:textId="77777777" w:rsidR="004212AD" w:rsidRDefault="00762249">
          <w:pPr>
            <w:pStyle w:val="Verzeichnis2"/>
            <w:rPr>
              <w:noProof/>
            </w:rPr>
          </w:pPr>
          <w:hyperlink w:anchor="_Toc514150394" w:history="1">
            <w:r w:rsidR="004212AD" w:rsidRPr="003077EA">
              <w:rPr>
                <w:rStyle w:val="Hyperlink"/>
                <w:noProof/>
              </w:rPr>
              <w:t>Single marker interaction analysis</w:t>
            </w:r>
            <w:r w:rsidR="004212AD">
              <w:rPr>
                <w:noProof/>
                <w:webHidden/>
              </w:rPr>
              <w:tab/>
            </w:r>
            <w:r w:rsidR="004212AD">
              <w:rPr>
                <w:noProof/>
                <w:webHidden/>
              </w:rPr>
              <w:fldChar w:fldCharType="begin"/>
            </w:r>
            <w:r w:rsidR="004212AD">
              <w:rPr>
                <w:noProof/>
                <w:webHidden/>
              </w:rPr>
              <w:instrText xml:space="preserve"> PAGEREF _Toc514150394 \h </w:instrText>
            </w:r>
            <w:r w:rsidR="004212AD">
              <w:rPr>
                <w:noProof/>
                <w:webHidden/>
              </w:rPr>
            </w:r>
            <w:r w:rsidR="004212AD">
              <w:rPr>
                <w:noProof/>
                <w:webHidden/>
              </w:rPr>
              <w:fldChar w:fldCharType="separate"/>
            </w:r>
            <w:r w:rsidR="004212AD">
              <w:rPr>
                <w:noProof/>
                <w:webHidden/>
              </w:rPr>
              <w:t>13</w:t>
            </w:r>
            <w:r w:rsidR="004212AD">
              <w:rPr>
                <w:noProof/>
                <w:webHidden/>
              </w:rPr>
              <w:fldChar w:fldCharType="end"/>
            </w:r>
          </w:hyperlink>
        </w:p>
        <w:p w14:paraId="50CD8CE4" w14:textId="77777777" w:rsidR="004212AD" w:rsidRDefault="00762249">
          <w:pPr>
            <w:pStyle w:val="Verzeichnis2"/>
            <w:rPr>
              <w:noProof/>
            </w:rPr>
          </w:pPr>
          <w:hyperlink w:anchor="_Toc514150395" w:history="1">
            <w:r w:rsidR="004212AD" w:rsidRPr="003077EA">
              <w:rPr>
                <w:rStyle w:val="Hyperlink"/>
                <w:noProof/>
              </w:rPr>
              <w:t>Multi-marker interaction analysis</w:t>
            </w:r>
            <w:r w:rsidR="004212AD">
              <w:rPr>
                <w:noProof/>
                <w:webHidden/>
              </w:rPr>
              <w:tab/>
            </w:r>
            <w:r w:rsidR="004212AD">
              <w:rPr>
                <w:noProof/>
                <w:webHidden/>
              </w:rPr>
              <w:fldChar w:fldCharType="begin"/>
            </w:r>
            <w:r w:rsidR="004212AD">
              <w:rPr>
                <w:noProof/>
                <w:webHidden/>
              </w:rPr>
              <w:instrText xml:space="preserve"> PAGEREF _Toc514150395 \h </w:instrText>
            </w:r>
            <w:r w:rsidR="004212AD">
              <w:rPr>
                <w:noProof/>
                <w:webHidden/>
              </w:rPr>
            </w:r>
            <w:r w:rsidR="004212AD">
              <w:rPr>
                <w:noProof/>
                <w:webHidden/>
              </w:rPr>
              <w:fldChar w:fldCharType="separate"/>
            </w:r>
            <w:r w:rsidR="004212AD">
              <w:rPr>
                <w:noProof/>
                <w:webHidden/>
              </w:rPr>
              <w:t>14</w:t>
            </w:r>
            <w:r w:rsidR="004212AD">
              <w:rPr>
                <w:noProof/>
                <w:webHidden/>
              </w:rPr>
              <w:fldChar w:fldCharType="end"/>
            </w:r>
          </w:hyperlink>
        </w:p>
        <w:p w14:paraId="78A2E7C8" w14:textId="77777777" w:rsidR="004212AD" w:rsidRDefault="00762249" w:rsidP="004212AD">
          <w:pPr>
            <w:pStyle w:val="Verzeichnis1"/>
            <w:rPr>
              <w:noProof/>
            </w:rPr>
          </w:pPr>
          <w:hyperlink w:anchor="_Toc514150396" w:history="1">
            <w:r w:rsidR="004212AD" w:rsidRPr="003077EA">
              <w:rPr>
                <w:rStyle w:val="Hyperlink"/>
                <w:noProof/>
              </w:rPr>
              <w:t>Discussion</w:t>
            </w:r>
            <w:r w:rsidR="004212AD">
              <w:rPr>
                <w:noProof/>
                <w:webHidden/>
              </w:rPr>
              <w:tab/>
            </w:r>
            <w:r w:rsidR="004212AD">
              <w:rPr>
                <w:noProof/>
                <w:webHidden/>
              </w:rPr>
              <w:fldChar w:fldCharType="begin"/>
            </w:r>
            <w:r w:rsidR="004212AD">
              <w:rPr>
                <w:noProof/>
                <w:webHidden/>
              </w:rPr>
              <w:instrText xml:space="preserve"> PAGEREF _Toc514150396 \h </w:instrText>
            </w:r>
            <w:r w:rsidR="004212AD">
              <w:rPr>
                <w:noProof/>
                <w:webHidden/>
              </w:rPr>
            </w:r>
            <w:r w:rsidR="004212AD">
              <w:rPr>
                <w:noProof/>
                <w:webHidden/>
              </w:rPr>
              <w:fldChar w:fldCharType="separate"/>
            </w:r>
            <w:r w:rsidR="004212AD">
              <w:rPr>
                <w:noProof/>
                <w:webHidden/>
              </w:rPr>
              <w:t>15</w:t>
            </w:r>
            <w:r w:rsidR="004212AD">
              <w:rPr>
                <w:noProof/>
                <w:webHidden/>
              </w:rPr>
              <w:fldChar w:fldCharType="end"/>
            </w:r>
          </w:hyperlink>
        </w:p>
        <w:p w14:paraId="1CA2E582" w14:textId="77777777" w:rsidR="004212AD" w:rsidRDefault="00762249">
          <w:pPr>
            <w:pStyle w:val="Verzeichnis2"/>
            <w:rPr>
              <w:noProof/>
            </w:rPr>
          </w:pPr>
          <w:hyperlink w:anchor="_Toc514150397" w:history="1">
            <w:r w:rsidR="004212AD" w:rsidRPr="003077EA">
              <w:rPr>
                <w:rStyle w:val="Hyperlink"/>
                <w:noProof/>
              </w:rPr>
              <w:t>Discussion of the GxE interaction at 10p13</w:t>
            </w:r>
            <w:r w:rsidR="004212AD">
              <w:rPr>
                <w:noProof/>
                <w:webHidden/>
              </w:rPr>
              <w:tab/>
            </w:r>
            <w:r w:rsidR="004212AD">
              <w:rPr>
                <w:noProof/>
                <w:webHidden/>
              </w:rPr>
              <w:fldChar w:fldCharType="begin"/>
            </w:r>
            <w:r w:rsidR="004212AD">
              <w:rPr>
                <w:noProof/>
                <w:webHidden/>
              </w:rPr>
              <w:instrText xml:space="preserve"> PAGEREF _Toc514150397 \h </w:instrText>
            </w:r>
            <w:r w:rsidR="004212AD">
              <w:rPr>
                <w:noProof/>
                <w:webHidden/>
              </w:rPr>
            </w:r>
            <w:r w:rsidR="004212AD">
              <w:rPr>
                <w:noProof/>
                <w:webHidden/>
              </w:rPr>
              <w:fldChar w:fldCharType="separate"/>
            </w:r>
            <w:r w:rsidR="004212AD">
              <w:rPr>
                <w:noProof/>
                <w:webHidden/>
              </w:rPr>
              <w:t>15</w:t>
            </w:r>
            <w:r w:rsidR="004212AD">
              <w:rPr>
                <w:noProof/>
                <w:webHidden/>
              </w:rPr>
              <w:fldChar w:fldCharType="end"/>
            </w:r>
          </w:hyperlink>
        </w:p>
        <w:p w14:paraId="304B7DD3" w14:textId="77777777" w:rsidR="004212AD" w:rsidRDefault="00762249">
          <w:pPr>
            <w:pStyle w:val="Verzeichnis2"/>
            <w:rPr>
              <w:noProof/>
            </w:rPr>
          </w:pPr>
          <w:hyperlink w:anchor="_Toc514150398" w:history="1">
            <w:r w:rsidR="004212AD" w:rsidRPr="003077EA">
              <w:rPr>
                <w:rStyle w:val="Hyperlink"/>
                <w:noProof/>
              </w:rPr>
              <w:t>Discussion of the GxE interaction at 12p12.1</w:t>
            </w:r>
            <w:r w:rsidR="004212AD">
              <w:rPr>
                <w:noProof/>
                <w:webHidden/>
              </w:rPr>
              <w:tab/>
            </w:r>
            <w:r w:rsidR="004212AD">
              <w:rPr>
                <w:noProof/>
                <w:webHidden/>
              </w:rPr>
              <w:fldChar w:fldCharType="begin"/>
            </w:r>
            <w:r w:rsidR="004212AD">
              <w:rPr>
                <w:noProof/>
                <w:webHidden/>
              </w:rPr>
              <w:instrText xml:space="preserve"> PAGEREF _Toc514150398 \h </w:instrText>
            </w:r>
            <w:r w:rsidR="004212AD">
              <w:rPr>
                <w:noProof/>
                <w:webHidden/>
              </w:rPr>
            </w:r>
            <w:r w:rsidR="004212AD">
              <w:rPr>
                <w:noProof/>
                <w:webHidden/>
              </w:rPr>
              <w:fldChar w:fldCharType="separate"/>
            </w:r>
            <w:r w:rsidR="004212AD">
              <w:rPr>
                <w:noProof/>
                <w:webHidden/>
              </w:rPr>
              <w:t>15</w:t>
            </w:r>
            <w:r w:rsidR="004212AD">
              <w:rPr>
                <w:noProof/>
                <w:webHidden/>
              </w:rPr>
              <w:fldChar w:fldCharType="end"/>
            </w:r>
          </w:hyperlink>
        </w:p>
        <w:p w14:paraId="5B26DA12" w14:textId="77777777" w:rsidR="004212AD" w:rsidRDefault="00762249" w:rsidP="004212AD">
          <w:pPr>
            <w:pStyle w:val="Verzeichnis1"/>
            <w:rPr>
              <w:noProof/>
            </w:rPr>
          </w:pPr>
          <w:hyperlink w:anchor="_Toc514150399" w:history="1">
            <w:r w:rsidR="004212AD" w:rsidRPr="003077EA">
              <w:rPr>
                <w:rStyle w:val="Hyperlink"/>
                <w:noProof/>
              </w:rPr>
              <w:t>References</w:t>
            </w:r>
            <w:r w:rsidR="004212AD">
              <w:rPr>
                <w:noProof/>
                <w:webHidden/>
              </w:rPr>
              <w:tab/>
            </w:r>
            <w:r w:rsidR="004212AD">
              <w:rPr>
                <w:noProof/>
                <w:webHidden/>
              </w:rPr>
              <w:fldChar w:fldCharType="begin"/>
            </w:r>
            <w:r w:rsidR="004212AD">
              <w:rPr>
                <w:noProof/>
                <w:webHidden/>
              </w:rPr>
              <w:instrText xml:space="preserve"> PAGEREF _Toc514150399 \h </w:instrText>
            </w:r>
            <w:r w:rsidR="004212AD">
              <w:rPr>
                <w:noProof/>
                <w:webHidden/>
              </w:rPr>
            </w:r>
            <w:r w:rsidR="004212AD">
              <w:rPr>
                <w:noProof/>
                <w:webHidden/>
              </w:rPr>
              <w:fldChar w:fldCharType="separate"/>
            </w:r>
            <w:r w:rsidR="004212AD">
              <w:rPr>
                <w:noProof/>
                <w:webHidden/>
              </w:rPr>
              <w:t>17</w:t>
            </w:r>
            <w:r w:rsidR="004212AD">
              <w:rPr>
                <w:noProof/>
                <w:webHidden/>
              </w:rPr>
              <w:fldChar w:fldCharType="end"/>
            </w:r>
          </w:hyperlink>
        </w:p>
        <w:p w14:paraId="2E6BCBB5" w14:textId="2B8E74D9" w:rsidR="004E74CB" w:rsidRDefault="004E74CB">
          <w:r>
            <w:rPr>
              <w:b/>
              <w:bCs/>
            </w:rPr>
            <w:fldChar w:fldCharType="end"/>
          </w:r>
        </w:p>
      </w:sdtContent>
    </w:sdt>
    <w:p w14:paraId="57D627A8" w14:textId="77777777" w:rsidR="00F33F50" w:rsidRDefault="004E74CB">
      <w:pPr>
        <w:pStyle w:val="Abbildungsverzeichnis"/>
        <w:tabs>
          <w:tab w:val="left" w:pos="1862"/>
        </w:tabs>
        <w:rPr>
          <w:rFonts w:eastAsiaTheme="minorEastAsia" w:cstheme="minorBidi"/>
          <w:sz w:val="22"/>
          <w:szCs w:val="22"/>
        </w:rPr>
      </w:pPr>
      <w:r>
        <w:fldChar w:fldCharType="begin"/>
      </w:r>
      <w:r>
        <w:instrText xml:space="preserve"> TOC \h \z \c "Supplementary Table" </w:instrText>
      </w:r>
      <w:r>
        <w:fldChar w:fldCharType="separate"/>
      </w:r>
      <w:hyperlink w:anchor="_Toc514149679" w:history="1">
        <w:r w:rsidR="00F33F50" w:rsidRPr="006B3225">
          <w:rPr>
            <w:rStyle w:val="Hyperlink"/>
            <w:lang w:val="en-GB"/>
          </w:rPr>
          <w:t>Supplementary Table I</w:t>
        </w:r>
        <w:r w:rsidR="00F33F50">
          <w:rPr>
            <w:rFonts w:eastAsiaTheme="minorEastAsia" w:cstheme="minorBidi"/>
            <w:sz w:val="22"/>
            <w:szCs w:val="22"/>
          </w:rPr>
          <w:tab/>
        </w:r>
        <w:r w:rsidR="00F33F50" w:rsidRPr="006B3225">
          <w:rPr>
            <w:rStyle w:val="Hyperlink"/>
            <w:lang w:val="en-GB"/>
          </w:rPr>
          <w:t>Characteristics of the source samples</w:t>
        </w:r>
        <w:r w:rsidR="00F33F50">
          <w:rPr>
            <w:webHidden/>
          </w:rPr>
          <w:tab/>
        </w:r>
        <w:r w:rsidR="00F33F50">
          <w:rPr>
            <w:webHidden/>
          </w:rPr>
          <w:fldChar w:fldCharType="begin"/>
        </w:r>
        <w:r w:rsidR="00F33F50">
          <w:rPr>
            <w:webHidden/>
          </w:rPr>
          <w:instrText xml:space="preserve"> PAGEREF _Toc514149679 \h </w:instrText>
        </w:r>
        <w:r w:rsidR="00F33F50">
          <w:rPr>
            <w:webHidden/>
          </w:rPr>
        </w:r>
        <w:r w:rsidR="00F33F50">
          <w:rPr>
            <w:webHidden/>
          </w:rPr>
          <w:fldChar w:fldCharType="separate"/>
        </w:r>
        <w:r w:rsidR="00F33F50">
          <w:rPr>
            <w:webHidden/>
          </w:rPr>
          <w:t>4</w:t>
        </w:r>
        <w:r w:rsidR="00F33F50">
          <w:rPr>
            <w:webHidden/>
          </w:rPr>
          <w:fldChar w:fldCharType="end"/>
        </w:r>
      </w:hyperlink>
    </w:p>
    <w:p w14:paraId="4DBC2DC0" w14:textId="77777777" w:rsidR="00F33F50" w:rsidRDefault="00762249">
      <w:pPr>
        <w:pStyle w:val="Abbildungsverzeichnis"/>
        <w:tabs>
          <w:tab w:val="left" w:pos="1907"/>
        </w:tabs>
        <w:rPr>
          <w:rFonts w:eastAsiaTheme="minorEastAsia" w:cstheme="minorBidi"/>
          <w:sz w:val="22"/>
          <w:szCs w:val="22"/>
        </w:rPr>
      </w:pPr>
      <w:hyperlink w:anchor="_Toc514149680" w:history="1">
        <w:r w:rsidR="00F33F50" w:rsidRPr="006B3225">
          <w:rPr>
            <w:rStyle w:val="Hyperlink"/>
            <w:lang w:val="en-GB"/>
          </w:rPr>
          <w:t>Supplementary Table II</w:t>
        </w:r>
        <w:r w:rsidR="00F33F50">
          <w:rPr>
            <w:rFonts w:eastAsiaTheme="minorEastAsia" w:cstheme="minorBidi"/>
            <w:sz w:val="22"/>
            <w:szCs w:val="22"/>
          </w:rPr>
          <w:tab/>
        </w:r>
        <w:r w:rsidR="00F33F50" w:rsidRPr="006B3225">
          <w:rPr>
            <w:rStyle w:val="Hyperlink"/>
            <w:lang w:val="en-GB"/>
          </w:rPr>
          <w:t>Occupational radon exposure in working level months</w:t>
        </w:r>
        <w:r w:rsidR="00F33F50">
          <w:rPr>
            <w:webHidden/>
          </w:rPr>
          <w:tab/>
        </w:r>
        <w:r w:rsidR="00F33F50">
          <w:rPr>
            <w:webHidden/>
          </w:rPr>
          <w:fldChar w:fldCharType="begin"/>
        </w:r>
        <w:r w:rsidR="00F33F50">
          <w:rPr>
            <w:webHidden/>
          </w:rPr>
          <w:instrText xml:space="preserve"> PAGEREF _Toc514149680 \h </w:instrText>
        </w:r>
        <w:r w:rsidR="00F33F50">
          <w:rPr>
            <w:webHidden/>
          </w:rPr>
        </w:r>
        <w:r w:rsidR="00F33F50">
          <w:rPr>
            <w:webHidden/>
          </w:rPr>
          <w:fldChar w:fldCharType="separate"/>
        </w:r>
        <w:r w:rsidR="00F33F50">
          <w:rPr>
            <w:webHidden/>
          </w:rPr>
          <w:t>5</w:t>
        </w:r>
        <w:r w:rsidR="00F33F50">
          <w:rPr>
            <w:webHidden/>
          </w:rPr>
          <w:fldChar w:fldCharType="end"/>
        </w:r>
      </w:hyperlink>
    </w:p>
    <w:p w14:paraId="4733F0CC" w14:textId="77777777" w:rsidR="00F33F50" w:rsidRDefault="00762249">
      <w:pPr>
        <w:pStyle w:val="Abbildungsverzeichnis"/>
        <w:tabs>
          <w:tab w:val="left" w:pos="1953"/>
        </w:tabs>
        <w:rPr>
          <w:rFonts w:eastAsiaTheme="minorEastAsia" w:cstheme="minorBidi"/>
          <w:sz w:val="22"/>
          <w:szCs w:val="22"/>
        </w:rPr>
      </w:pPr>
      <w:hyperlink w:anchor="_Toc514149681" w:history="1">
        <w:r w:rsidR="00F33F50" w:rsidRPr="006B3225">
          <w:rPr>
            <w:rStyle w:val="Hyperlink"/>
            <w:lang w:val="en-GB"/>
          </w:rPr>
          <w:t>Supplementary Table III</w:t>
        </w:r>
        <w:r w:rsidR="00F33F50">
          <w:rPr>
            <w:rFonts w:eastAsiaTheme="minorEastAsia" w:cstheme="minorBidi"/>
            <w:sz w:val="22"/>
            <w:szCs w:val="22"/>
          </w:rPr>
          <w:tab/>
        </w:r>
        <w:r w:rsidR="00F33F50" w:rsidRPr="006B3225">
          <w:rPr>
            <w:rStyle w:val="Hyperlink"/>
            <w:lang w:val="en-GB"/>
          </w:rPr>
          <w:t>regions of long-distance LD, SNPS correlated to PCs or known association with lung cancer</w:t>
        </w:r>
        <w:r w:rsidR="00F33F50">
          <w:rPr>
            <w:webHidden/>
          </w:rPr>
          <w:tab/>
        </w:r>
        <w:r w:rsidR="00F33F50">
          <w:rPr>
            <w:webHidden/>
          </w:rPr>
          <w:fldChar w:fldCharType="begin"/>
        </w:r>
        <w:r w:rsidR="00F33F50">
          <w:rPr>
            <w:webHidden/>
          </w:rPr>
          <w:instrText xml:space="preserve"> PAGEREF _Toc514149681 \h </w:instrText>
        </w:r>
        <w:r w:rsidR="00F33F50">
          <w:rPr>
            <w:webHidden/>
          </w:rPr>
        </w:r>
        <w:r w:rsidR="00F33F50">
          <w:rPr>
            <w:webHidden/>
          </w:rPr>
          <w:fldChar w:fldCharType="separate"/>
        </w:r>
        <w:r w:rsidR="00F33F50">
          <w:rPr>
            <w:webHidden/>
          </w:rPr>
          <w:t>7</w:t>
        </w:r>
        <w:r w:rsidR="00F33F50">
          <w:rPr>
            <w:webHidden/>
          </w:rPr>
          <w:fldChar w:fldCharType="end"/>
        </w:r>
      </w:hyperlink>
    </w:p>
    <w:p w14:paraId="2EA997FB" w14:textId="77777777" w:rsidR="00F33F50" w:rsidRDefault="00762249">
      <w:pPr>
        <w:pStyle w:val="Abbildungsverzeichnis"/>
        <w:tabs>
          <w:tab w:val="left" w:pos="1964"/>
        </w:tabs>
        <w:rPr>
          <w:rFonts w:eastAsiaTheme="minorEastAsia" w:cstheme="minorBidi"/>
          <w:sz w:val="22"/>
          <w:szCs w:val="22"/>
        </w:rPr>
      </w:pPr>
      <w:hyperlink w:anchor="_Toc514149682" w:history="1">
        <w:r w:rsidR="00F33F50" w:rsidRPr="006B3225">
          <w:rPr>
            <w:rStyle w:val="Hyperlink"/>
            <w:lang w:val="en-GB"/>
          </w:rPr>
          <w:t>Supplementary Table IV</w:t>
        </w:r>
        <w:r w:rsidR="00F33F50">
          <w:rPr>
            <w:rFonts w:eastAsiaTheme="minorEastAsia" w:cstheme="minorBidi"/>
            <w:sz w:val="22"/>
            <w:szCs w:val="22"/>
          </w:rPr>
          <w:tab/>
        </w:r>
        <w:r w:rsidR="00F33F50" w:rsidRPr="006B3225">
          <w:rPr>
            <w:rStyle w:val="Hyperlink"/>
            <w:lang w:val="en-GB"/>
          </w:rPr>
          <w:t>investigated gene sets</w:t>
        </w:r>
        <w:r w:rsidR="00F33F50">
          <w:rPr>
            <w:webHidden/>
          </w:rPr>
          <w:tab/>
        </w:r>
        <w:r w:rsidR="00F33F50">
          <w:rPr>
            <w:webHidden/>
          </w:rPr>
          <w:fldChar w:fldCharType="begin"/>
        </w:r>
        <w:r w:rsidR="00F33F50">
          <w:rPr>
            <w:webHidden/>
          </w:rPr>
          <w:instrText xml:space="preserve"> PAGEREF _Toc514149682 \h </w:instrText>
        </w:r>
        <w:r w:rsidR="00F33F50">
          <w:rPr>
            <w:webHidden/>
          </w:rPr>
        </w:r>
        <w:r w:rsidR="00F33F50">
          <w:rPr>
            <w:webHidden/>
          </w:rPr>
          <w:fldChar w:fldCharType="separate"/>
        </w:r>
        <w:r w:rsidR="00F33F50">
          <w:rPr>
            <w:webHidden/>
          </w:rPr>
          <w:t>11</w:t>
        </w:r>
        <w:r w:rsidR="00F33F50">
          <w:rPr>
            <w:webHidden/>
          </w:rPr>
          <w:fldChar w:fldCharType="end"/>
        </w:r>
      </w:hyperlink>
    </w:p>
    <w:p w14:paraId="1170D8DA" w14:textId="77777777" w:rsidR="004E74CB" w:rsidRDefault="004E74CB" w:rsidP="00157E18">
      <w:pPr>
        <w:tabs>
          <w:tab w:val="left" w:pos="1985"/>
        </w:tabs>
        <w:rPr>
          <w:lang w:eastAsia="de-DE"/>
        </w:rPr>
      </w:pPr>
      <w:r>
        <w:rPr>
          <w:lang w:eastAsia="de-DE"/>
        </w:rPr>
        <w:fldChar w:fldCharType="end"/>
      </w:r>
    </w:p>
    <w:p w14:paraId="70A05E7E" w14:textId="56CF0484" w:rsidR="004E74CB" w:rsidRPr="004E74CB" w:rsidRDefault="004E74CB" w:rsidP="00157E18">
      <w:pPr>
        <w:tabs>
          <w:tab w:val="left" w:pos="1985"/>
          <w:tab w:val="right" w:leader="dot" w:pos="8930"/>
        </w:tabs>
        <w:contextualSpacing/>
        <w:jc w:val="left"/>
        <w:rPr>
          <w:sz w:val="14"/>
          <w:lang w:eastAsia="de-DE"/>
        </w:rPr>
      </w:pPr>
      <w:bookmarkStart w:id="1" w:name="_Toc505678808"/>
      <w:r w:rsidRPr="004E74CB">
        <w:rPr>
          <w:sz w:val="18"/>
          <w:lang w:eastAsia="de-DE"/>
        </w:rPr>
        <w:t>Supplementary Figure 1</w:t>
      </w:r>
      <w:r w:rsidRPr="004E74CB">
        <w:rPr>
          <w:sz w:val="18"/>
          <w:lang w:eastAsia="de-DE"/>
        </w:rPr>
        <w:tab/>
        <w:t>Manhattan-Plot displaying significance of GxE interaction for each marker</w:t>
      </w:r>
      <w:r>
        <w:rPr>
          <w:sz w:val="18"/>
          <w:lang w:eastAsia="de-DE"/>
        </w:rPr>
        <w:tab/>
      </w:r>
      <w:r>
        <w:rPr>
          <w:sz w:val="18"/>
          <w:lang w:eastAsia="de-DE"/>
        </w:rPr>
        <w:fldChar w:fldCharType="begin"/>
      </w:r>
      <w:r>
        <w:rPr>
          <w:sz w:val="18"/>
          <w:lang w:eastAsia="de-DE"/>
        </w:rPr>
        <w:instrText xml:space="preserve"> PAGEREF _Ref514141543 \h </w:instrText>
      </w:r>
      <w:r>
        <w:rPr>
          <w:sz w:val="18"/>
          <w:lang w:eastAsia="de-DE"/>
        </w:rPr>
      </w:r>
      <w:r>
        <w:rPr>
          <w:sz w:val="18"/>
          <w:lang w:eastAsia="de-DE"/>
        </w:rPr>
        <w:fldChar w:fldCharType="separate"/>
      </w:r>
      <w:r>
        <w:rPr>
          <w:noProof/>
          <w:sz w:val="18"/>
          <w:lang w:eastAsia="de-DE"/>
        </w:rPr>
        <w:t>13</w:t>
      </w:r>
      <w:r>
        <w:rPr>
          <w:sz w:val="18"/>
          <w:lang w:eastAsia="de-DE"/>
        </w:rPr>
        <w:fldChar w:fldCharType="end"/>
      </w:r>
    </w:p>
    <w:p w14:paraId="18DA79A7" w14:textId="3B7B4822" w:rsidR="004E74CB" w:rsidRPr="004E74CB" w:rsidRDefault="004E74CB" w:rsidP="00157E18">
      <w:pPr>
        <w:tabs>
          <w:tab w:val="left" w:pos="1985"/>
          <w:tab w:val="right" w:leader="dot" w:pos="8930"/>
        </w:tabs>
        <w:jc w:val="left"/>
        <w:rPr>
          <w:sz w:val="18"/>
          <w:lang w:eastAsia="de-DE"/>
        </w:rPr>
      </w:pPr>
      <w:r w:rsidRPr="004E74CB">
        <w:rPr>
          <w:sz w:val="18"/>
          <w:lang w:eastAsia="de-DE"/>
        </w:rPr>
        <w:t>Supplementary Figure 2:</w:t>
      </w:r>
      <w:r w:rsidRPr="004E74CB">
        <w:rPr>
          <w:sz w:val="18"/>
          <w:lang w:eastAsia="de-DE"/>
        </w:rPr>
        <w:tab/>
        <w:t>Significance of selected markers corrected with the H2-method across several ρ-values</w:t>
      </w:r>
      <w:r>
        <w:rPr>
          <w:sz w:val="18"/>
          <w:lang w:eastAsia="de-DE"/>
        </w:rPr>
        <w:tab/>
      </w:r>
      <w:r>
        <w:rPr>
          <w:sz w:val="18"/>
          <w:lang w:eastAsia="de-DE"/>
        </w:rPr>
        <w:fldChar w:fldCharType="begin"/>
      </w:r>
      <w:r>
        <w:rPr>
          <w:sz w:val="18"/>
          <w:lang w:eastAsia="de-DE"/>
        </w:rPr>
        <w:instrText xml:space="preserve"> PAGEREF _Ref514141543 \h </w:instrText>
      </w:r>
      <w:r>
        <w:rPr>
          <w:sz w:val="18"/>
          <w:lang w:eastAsia="de-DE"/>
        </w:rPr>
      </w:r>
      <w:r>
        <w:rPr>
          <w:sz w:val="18"/>
          <w:lang w:eastAsia="de-DE"/>
        </w:rPr>
        <w:fldChar w:fldCharType="separate"/>
      </w:r>
      <w:r>
        <w:rPr>
          <w:noProof/>
          <w:sz w:val="18"/>
          <w:lang w:eastAsia="de-DE"/>
        </w:rPr>
        <w:t>13</w:t>
      </w:r>
      <w:r>
        <w:rPr>
          <w:sz w:val="18"/>
          <w:lang w:eastAsia="de-DE"/>
        </w:rPr>
        <w:fldChar w:fldCharType="end"/>
      </w:r>
    </w:p>
    <w:p w14:paraId="5694AC21" w14:textId="5355EEF3" w:rsidR="0066045C" w:rsidRDefault="0066045C" w:rsidP="003B0E9F">
      <w:pPr>
        <w:pStyle w:val="berschrift1"/>
        <w:pageBreakBefore/>
        <w:rPr>
          <w:lang w:eastAsia="de-DE"/>
        </w:rPr>
      </w:pPr>
      <w:bookmarkStart w:id="2" w:name="_Toc514150379"/>
      <w:r>
        <w:rPr>
          <w:lang w:eastAsia="de-DE"/>
        </w:rPr>
        <w:lastRenderedPageBreak/>
        <w:t>Material and Methods</w:t>
      </w:r>
      <w:bookmarkEnd w:id="2"/>
    </w:p>
    <w:p w14:paraId="76E02473" w14:textId="7C6A80B9" w:rsidR="004E74CB" w:rsidRPr="004E74CB" w:rsidRDefault="004E74CB" w:rsidP="003B0E9F">
      <w:pPr>
        <w:rPr>
          <w:lang w:eastAsia="de-DE"/>
        </w:rPr>
      </w:pPr>
      <w:r w:rsidRPr="00A932D0">
        <w:t xml:space="preserve">The participating studies of TRICL/ILCCO are individually described in the supplement of </w:t>
      </w:r>
      <w:r w:rsidRPr="00A932D0">
        <w:fldChar w:fldCharType="begin">
          <w:fldData xml:space="preserve">PEVuZE5vdGU+PENpdGUgQXV0aG9yWWVhcj0iMSI+PEF1dGhvcj5NY0theTwvQXV0aG9yPjxZZWFy
PjIwMTc8L1llYXI+PFJlY051bT42MzkzPC9SZWNOdW0+PERpc3BsYXlUZXh0Pk1jS2F5IGV0IGFs
LiAoMjAxNyk8L0Rpc3BsYXlUZXh0PjxyZWNvcmQ+PHJlYy1udW1iZXI+NjM5MzwvcmVjLW51bWJl
cj48Zm9yZWlnbi1rZXlzPjxrZXkgYXBwPSJFTiIgZGItaWQ9ImE1czAwZng1cHhmZWQyZWRkZHB4
d3A1aHgwcHpzZnB4dnp2YSIgdGltZXN0YW1wPSIxNDk4MDI0MzI0Ij42MzkzPC9rZXk+PC9mb3Jl
aWduLWtleXM+PHJlZi10eXBlIG5hbWU9IkpvdXJuYWwgQXJ0aWNsZSI+MTc8L3JlZi10eXBlPjxj
b250cmlidXRvcnM+PGF1dGhvcnM+PGF1dGhvcj5NY0theSwgSi4gRC48L2F1dGhvcj48YXV0aG9y
Pkh1bmcsIFIuIEouPC9hdXRob3I+PGF1dGhvcj5IYW4sIFkuPC9hdXRob3I+PGF1dGhvcj5ab25n
LCBYLjwvYXV0aG9yPjxhdXRob3I+Q2FycmVyYXMtVG9ycmVzLCBSLjwvYXV0aG9yPjxhdXRob3I+
Q2hyaXN0aWFuaSwgRC4gQy48L2F1dGhvcj48YXV0aG9yPkNhcG9yYXNvLCBOLiBFLjwvYXV0aG9y
PjxhdXRob3I+Sm9oYW5zc29uLCBNLjwvYXV0aG9yPjxhdXRob3I+WGlhbywgWC48L2F1dGhvcj48
YXV0aG9yPkxpLCBZLjwvYXV0aG9yPjxhdXRob3I+Qnl1biwgSi48L2F1dGhvcj48YXV0aG9yPkR1
bm5pbmcsIEEuPC9hdXRob3I+PGF1dGhvcj5Qb29sZXksIEsuIEEuPC9hdXRob3I+PGF1dGhvcj5R
aWFuLCBELiBDLjwvYXV0aG9yPjxhdXRob3I+SmksIFguPC9hdXRob3I+PGF1dGhvcj5MaXUsIEcu
PC9hdXRob3I+PGF1dGhvcj5UaW1vZmVldmEsIE0uIE4uPC9hdXRob3I+PGF1dGhvcj5Cb2plc2Vu
LCBTLiBFLjwvYXV0aG9yPjxhdXRob3I+V3UsIFguPC9hdXRob3I+PGF1dGhvcj5MZSBNYXJjaGFu
ZCwgTC48L2F1dGhvcj48YXV0aG9yPkFsYmFuZXMsIEQuPC9hdXRob3I+PGF1dGhvcj5CaWNrZWJv
bGxlciwgSC48L2F1dGhvcj48YXV0aG9yPkFsZHJpY2gsIE0uIEMuPC9hdXRob3I+PGF1dGhvcj5C
dXNoLCBXLiBTLjwvYXV0aG9yPjxhdXRob3I+VGFyZG9uLCBBLjwvYXV0aG9yPjxhdXRob3I+UmVu
bmVydCwgRy48L2F1dGhvcj48YXV0aG9yPlRlYXJlLCBNLiBELjwvYXV0aG9yPjxhdXRob3I+Rmll
bGQsIEouIEsuPC9hdXRob3I+PGF1dGhvcj5LaWVtZW5leSwgTC4gQS48L2F1dGhvcj48YXV0aG9y
PkxhemFydXMsIFAuPC9hdXRob3I+PGF1dGhvcj5IYXVnZW4sIEEuPC9hdXRob3I+PGF1dGhvcj5M
YW0sIFMuPC9hdXRob3I+PGF1dGhvcj5TY2hhYmF0aCwgTS4gQi48L2F1dGhvcj48YXV0aG9yPkFu
ZHJldywgQS4gUy48L2F1dGhvcj48YXV0aG9yPlNoZW4sIEguPC9hdXRob3I+PGF1dGhvcj5Ib25n
LCBZLiBDLjwvYXV0aG9yPjxhdXRob3I+WXVhbiwgSi4gTS48L2F1dGhvcj48YXV0aG9yPkJlcnRh
enppLCBQLiBBLjwvYXV0aG9yPjxhdXRob3I+UGVzYXRvcmksIEEuIEMuPC9hdXRob3I+PGF1dGhv
cj5ZZSwgWS48L2F1dGhvcj48YXV0aG9yPkRpYW8sIE4uPC9hdXRob3I+PGF1dGhvcj5TdSwgTC48
L2F1dGhvcj48YXV0aG9yPlpoYW5nLCBSLjwvYXV0aG9yPjxhdXRob3I+QnJoYW5lLCBZLjwvYXV0
aG9yPjxhdXRob3I+TGVpZ2hsLCBOLjwvYXV0aG9yPjxhdXRob3I+Sm9oYW5zZW4sIEouIFMuPC9h
dXRob3I+PGF1dGhvcj5NZWxsZW1nYWFyZCwgQS48L2F1dGhvcj48YXV0aG9yPlNhbGliYSwgVy48
L2F1dGhvcj48YXV0aG9yPkhhaW1hbiwgQy4gQS48L2F1dGhvcj48YXV0aG9yPldpbGtlbnMsIEwu
IFIuPC9hdXRob3I+PGF1dGhvcj5GZXJuYW5kZXotU29tb2FubywgQS48L2F1dGhvcj48YXV0aG9y
PkZlcm5hbmRlei1UYXJkb24sIEcuPC9hdXRob3I+PGF1dGhvcj52YW4gZGVyIEhlaWpkZW4sIEgu
IEYuIE0uPC9hdXRob3I+PGF1dGhvcj5LaW0sIEouIEguPC9hdXRob3I+PGF1dGhvcj5EYWksIEou
PC9hdXRob3I+PGF1dGhvcj5IdSwgWi48L2F1dGhvcj48YXV0aG9yPkRhdmllcywgTS4gUC4gQS48
L2F1dGhvcj48YXV0aG9yPk1hcmN1cywgTS4gVy48L2F1dGhvcj48YXV0aG9yPkJydW5uc3Ryb20s
IEguPC9hdXRob3I+PGF1dGhvcj5NYW5qZXIsIEouPC9hdXRob3I+PGF1dGhvcj5NZWxhbmRlciwg
Ty48L2F1dGhvcj48YXV0aG9yPk11bGxlciwgRC4gQy48L2F1dGhvcj48YXV0aG9yPk92ZXJ2YWQs
IEsuPC9hdXRob3I+PGF1dGhvcj5UcmljaG9wb3Vsb3UsIEEuPC9hdXRob3I+PGF1dGhvcj5UdW1p
bm8sIFIuPC9hdXRob3I+PGF1dGhvcj5Eb2hlcnR5LCBKLiBBLjwvYXV0aG9yPjxhdXRob3I+QmFy
bmV0dCwgTS4gUC48L2F1dGhvcj48YXV0aG9yPkNoZW4sIEMuPC9hdXRob3I+PGF1dGhvcj5Hb29k
bWFuLCBHLiBFLjwvYXV0aG9yPjxhdXRob3I+Q294LCBBLjwvYXV0aG9yPjxhdXRob3I+VGF5bG9y
LCBGLjwvYXV0aG9yPjxhdXRob3I+V29sbCwgUC48L2F1dGhvcj48YXV0aG9yPkJydXNrZSwgSS48
L2F1dGhvcj48YXV0aG9yPldpY2htYW5uLCBILiBFLjwvYXV0aG9yPjxhdXRob3I+TWFueiwgSi48
L2F1dGhvcj48YXV0aG9yPk11bGV5LCBULiBSLjwvYXV0aG9yPjxhdXRob3I+UmlzY2gsIEEuPC9h
dXRob3I+PGF1dGhvcj5Sb3NlbmJlcmdlciwgQS48L2F1dGhvcj48YXV0aG9yPkdyYW5rdmlzdCwg
Sy48L2F1dGhvcj48YXV0aG9yPkpvaGFuc3NvbiwgTS48L2F1dGhvcj48YXV0aG9yPlNoZXBoZXJk
LCBGLiBBLjwvYXV0aG9yPjxhdXRob3I+VHNhbywgTS4gUy48L2F1dGhvcj48YXV0aG9yPkFybm9s
ZCwgUy4gTS48L2F1dGhvcj48YXV0aG9yPkhhdXJhLCBFLiBCLjwvYXV0aG9yPjxhdXRob3I+Qm9s
Y2EsIEMuPC9hdXRob3I+PGF1dGhvcj5Ib2xjYXRvdmEsIEkuPC9hdXRob3I+PGF1dGhvcj5KYW5v
dXQsIFYuPC9hdXRob3I+PGF1dGhvcj5Lb250aWMsIE0uPC9hdXRob3I+PGF1dGhvcj5MaXNzb3dz
a2EsIEouPC9hdXRob3I+PGF1dGhvcj5NdWtlcmlhLCBBLjwvYXV0aG9yPjxhdXRob3I+T2duamFu
b3ZpYywgUy48L2F1dGhvcj48YXV0aG9yPk9ybG93c2tpLCBULiBNLjwvYXV0aG9yPjxhdXRob3I+
U2NlbG8sIEcuPC9hdXRob3I+PGF1dGhvcj5Td2lhdGtvd3NrYSwgQi48L2F1dGhvcj48YXV0aG9y
PlphcmlkemUsIEQuPC9hdXRob3I+PGF1dGhvcj5CYWtrZSwgUC48L2F1dGhvcj48YXV0aG9yPlNr
YXVnLCBWLjwvYXV0aG9yPjxhdXRob3I+Wmllbm9sZGRpbnksIFMuPC9hdXRob3I+PGF1dGhvcj5E
dWVsbCwgRS4gSi48L2F1dGhvcj48YXV0aG9yPkJ1dGxlciwgTC4gTS48L2F1dGhvcj48YXV0aG9y
PktvaCwgVy4gUC48L2F1dGhvcj48YXV0aG9yPkdhbywgWS4gVC48L2F1dGhvcj48YXV0aG9yPkhv
dWxzdG9uLCBSLiBTLjwvYXV0aG9yPjxhdXRob3I+TWNMYXVnaGxpbiwgSi48L2F1dGhvcj48YXV0
aG9yPlN0ZXZlbnMsIFYuIEwuPC9hdXRob3I+PGF1dGhvcj5Kb3ViZXJ0LCBQLjwvYXV0aG9yPjxh
dXRob3I+TGFtb250YWduZSwgTS48L2F1dGhvcj48YXV0aG9yPk5pY2tsZSwgRC4gQy48L2F1dGhv
cj48YXV0aG9yPk9iZWlkYXQsIE0uPC9hdXRob3I+PGF1dGhvcj5UaW1lbnMsIFcuPC9hdXRob3I+
PGF1dGhvcj5aaHUsIEIuPC9hdXRob3I+PGF1dGhvcj5Tb25nLCBMLjwvYXV0aG9yPjxhdXRob3I+
S2FjaHVyaSwgTC48L2F1dGhvcj48YXV0aG9yPkFydGlnYXMsIE0uIFMuPC9hdXRob3I+PGF1dGhv
cj5Ub2JpbiwgTS4gRC48L2F1dGhvcj48YXV0aG9yPldhaW4sIEwuIFYuPC9hdXRob3I+PGF1dGhv
cj5TcGlyb01ldGEsIENvbnNvcnRpdW08L2F1dGhvcj48YXV0aG9yPlJhZm5hciwgVC48L2F1dGhv
cj48YXV0aG9yPlRob3JnZWlyc3NvbiwgVC4gRS48L2F1dGhvcj48YXV0aG9yPlJlZ2luc3Nvbiwg
Ry4gVy48L2F1dGhvcj48YXV0aG9yPlN0ZWZhbnNzb24sIEsuPC9hdXRob3I+PGF1dGhvcj5IYW5j
b2NrLCBELiBCLjwvYXV0aG9yPjxhdXRob3I+QmllcnV0LCBMLiBKLjwvYXV0aG9yPjxhdXRob3I+
U3BpdHosIE0uIFIuPC9hdXRob3I+PGF1dGhvcj5HYWRkaXMsIE4uIEMuPC9hdXRob3I+PGF1dGhv
cj5MdXR6LCBTLiBNLjwvYXV0aG9yPjxhdXRob3I+R3UsIEYuPC9hdXRob3I+PGF1dGhvcj5Kb2hu
c29uLCBFLiBPLjwvYXV0aG9yPjxhdXRob3I+S2FtYWwsIEEuPC9hdXRob3I+PGF1dGhvcj5QaWtp
ZWxueSwgQy48L2F1dGhvcj48YXV0aG9yPlpodSwgRC48L2F1dGhvcj48YXV0aG9yPkxpbmRzdHJv
ZW0sIFMuPC9hdXRob3I+PGF1dGhvcj5KaWFuZywgWC48L2F1dGhvcj48YXV0aG9yPlR5bmRhbGUs
IFIuIEYuPC9hdXRob3I+PGF1dGhvcj5DaGVuZXZpeC1UcmVuY2gsIEcuPC9hdXRob3I+PGF1dGhv
cj5CZWVzbGV5LCBKLjwvYXV0aG9yPjxhdXRob3I+Qm9zc2UsIFkuPC9hdXRob3I+PGF1dGhvcj5D
aGFub2NrLCBTLjwvYXV0aG9yPjxhdXRob3I+QnJlbm5hbiwgUC48L2F1dGhvcj48YXV0aG9yPkxh
bmRpLCBNLiBULjwvYXV0aG9yPjxhdXRob3I+QW1vcywgQy4gSS48L2F1dGhvcj48L2F1dGhvcnM+
PC9jb250cmlidXRvcnM+PGF1dGgtYWRkcmVzcz5JbnRlcm5hdGlvbmFsIEFnZW5jeSBmb3IgUmVz
ZWFyY2ggb24gQ2FuY2VyLCBXb3JsZCBIZWFsdGggT3JnYW5pemF0aW9uLCBMeW9uLCBGcmFuY2Uu
JiN4RDtMdW5lbmZlbGQtVGFuZW5iYXVtIFJlc2VhcmNoIEluc3RpdHV0ZSwgU2luYWkgSGVhbHRo
IFN5c3RlbSwgVW5pdmVyc2l0eSBvZiBUb3JvbnRvLCBUb3JvbnRvLCBPbnRhcmlvLCBDYW5hZGEu
JiN4RDtCaW9tZWRpY2FsIERhdGEgU2NpZW5jZSwgR2Vpc2VsIFNjaG9vbCBvZiBNZWRpY2luZSBh
dCBEYXJ0bW91dGgsIEhhbm92ZXIsIE5ldyBIYW1wc2hpcmUsIFVTQS4mI3hEO0RlcGFydG1lbnQg
b2YgRW52aXJvbm1lbnRhbCBIZWFsdGgsIEhhcnZhcmQgVC5ILiBDaGFuIFNjaG9vbCBvZiBQdWJs
aWMgSGVhbHRoIGFuZCBNYXNzYWNodXNldHRzIEdlbmVyYWwgSG9zcGl0YWwvIEhhcnZhcmQgTWVk
aWNhbCBTY2hvb2wsIEJvc3RvbiwgTWFzc2FjaHVzZXR0cywgVVNBLiYjeEQ7RGl2aXNpb24gb2Yg
Q2FuY2VyIEVwaWRlbWlvbG9neSBhbmQgR2VuZXRpY3MsIE5hdGlvbmFsIENhbmNlciBJbnN0aXR1
dGUsIFVTIE5hdGlvbmFsIEluc3RpdHV0ZXMgb2YgSGVhbHRoLCBCZXRoZXNkYSwgTWFyeWxhbmQs
IFVTQS4mI3hEO0NlbnRyZSBmb3IgQ2FuY2VyIEdlbmV0aWMgRXBpZGVtaW9sb2d5LCBVbml2ZXJz
aXR5IG9mIENhbWJyaWRnZSwgQ2FtYnJpZGdlLCBVSy4mI3hEO0RlcGFydG1lbnQgb2YgQ2xpbmlj
YWwgQmlvY2hlbWlzdHJ5LCBIZXJsZXYgYW5kIEdlbnRvZnRlIEhvc3BpdGFsLCBDb3BlbmhhZ2Vu
IFVuaXZlcnNpdHkgSG9zcGl0YWwsIENvcGVuaGFnZW4sIERlbm1hcmsuJiN4RDtGYWN1bHR5IG9m
IEhlYWx0aCBhbmQgTWVkaWNhbCBTY2llbmNlcywgVW5pdmVyc2l0eSBvZiBDb3BlbmhhZ2VuLCBD
b3BlbmhhZ2VuLCBEZW5tYXJrLiYjeEQ7Q29wZW5oYWdlbiBHZW5lcmFsIFBvcHVsYXRpb24gU3R1
ZHksIEhlcmxldiBhbmQgR2VudG9mdGUgSG9zcGl0YWwsIENvcGVuaGFnZW4sIERlbm1hcmsuJiN4
RDtEZXBhcnRtZW50IG9mIEVwaWRlbWlvbG9neSwgVW5pdmVyc2l0eSBvZiBUZXhhcyBNRCBBbmRl
cnNvbiBDYW5jZXIgQ2VudGVyLCBIb3VzdG9uLCBUZXhhcywgVVNBLiYjeEQ7RXBpZGVtaW9sb2d5
IFByb2dyYW0sIFVuaXZlcnNpdHkgb2YgSGF3YWlpIENhbmNlciBDZW50ZXIsIEhvbm9sdWx1LCBI
YXdhaWksIFVTQS4mI3hEO0RlcGFydG1lbnQgb2YgR2VuZXRpYyBFcGlkZW1pb2xvZ3ksIFVuaXZl
cnNpdHkgTWVkaWNhbCBDZW50ZXIsIEdlb3JnIEF1Z3VzdCBVbml2ZXJzaXR5IEdvdHRpbmdlbiwg
R290dGluZ2VuLCBHZXJtYW55LiYjeEQ7RGVwYXJ0bWVudCBvZiBUaG9yYWNpYyBTdXJnZXJ5LCBE
aXZpc2lvbiBvZiBFcGlkZW1pb2xvZ3ksIFZhbmRlcmJpbHQgVW5pdmVyc2l0eSBNZWRpY2FsIENl
bnRlciwgTmFzaHZpbGxlLCBUZW5uZXNzZWUsIFVTQS4mI3hEO0RlcGFydG1lbnQgb2YgRXBpZGVt
aW9sb2d5IGFuZCBCaW9zdGF0aXN0aWNzLCBTY2hvb2wgb2YgTWVkaWNpbmUsIENhc2UgV2VzdGVy
biBSZXNlcnZlIFVuaXZlcnNpdHksIENsZXZlbGFuZCwgT2hpbywgVVNBLiYjeEQ7VW5pdmVyc2l0
eSBvZiBPdmllZG8gYW5kIENJQkVSRVNQLCBGYWN1bHR5IG9mIE1lZGljaW5lLCBPdmllZG8sIFNw
YWluLiYjeEQ7Q2xhbGl0IE5hdGlvbmFsIENhbmNlciBDb250cm9sIENlbnRlciBhdCBDYXJtZWwg
TWVkaWNhbCBDZW50ZXIgYW5kIFRlY2huaW9uIEZhY3VsdHkgb2YgTWVkaWNpbmUsIEhhaWZhLCBJ
c3JhZWwuJiN4RDtTY2hvb2wgb2YgSGVhbHRoIGFuZCBSZWxhdGVkIFJlc2VhcmNoLCBVbml2ZXJz
aXR5IG9mIFNoZWZmaWVsZCwgU2hlZmZpZWxkLCBVSy4mI3hEO0luc3RpdHV0ZSBvZiBUcmFuc2xh
dGlvbmFsIE1lZGljaW5lLCBVbml2ZXJzaXR5IG9mIExpdmVycG9vbCwgTGl2ZXJwb29sLCBVSy4m
I3hEO0RlcGFydG1lbnRzIG9mIEhlYWx0aCBFdmlkZW5jZSBhbmQgVXJvbG9neSwgUmFkYm91ZCBV
bml2ZXJzaXR5IE1lZGljYWwgQ2VudGVyLCBOaWptZWdlbiwgdGhlIE5ldGhlcmxhbmRzLiYjeEQ7
RGVwYXJ0bWVudCBvZiBQaGFybWFjZXV0aWNhbCBTY2llbmNlcywgQ29sbGVnZSBvZiBQaGFybWFj
eSwgV2FzaGluZ3RvbiBTdGF0ZSBVbml2ZXJzaXR5LCBTcG9rYW5lLCBXYXNoaW5ndG9uLCBVU0Eu
JiN4RDtOYXRpb25hbCBJbnN0aXR1dGUgb2YgT2NjdXBhdGlvbmFsIEhlYWx0aCwgT3NsbywgTm9y
d2F5LiYjeEQ7QnJpdGlzaCBDb2x1bWJpYSBDYW5jZXIgQWdlbmN5LCBWYW5jb3V2ZXIsIEJyaXRp
c2ggQ29sdW1iaWEsIENhbmFkYS4mI3hEO0RlcGFydG1lbnQgb2YgQ2FuY2VyIEVwaWRlbWlvbG9n
eSwgSC4gTGVlIE1vZmZpdHQgQ2FuY2VyIENlbnRlciBhbmQgUmVzZWFyY2ggSW5zdGl0dXRlLCBU
YW1wYSwgRmxvcmlkYSwgVVNBLiYjeEQ7RGVwYXJ0bWVudCBvZiBFcGlkZW1pb2xvZ3ksIEdlaXNl
bCBTY2hvb2wgb2YgTWVkaWNpbmUsIEhhbm92ZXIsIE5ldyBIYW1wc2hpcmUsIFVTQS4mI3hEO0Rl
cGFydG1lbnQgb2YgRXBpZGVtaW9sb2d5IGFuZCBCaW9zdGF0aXN0aWNzLCBKaWFuZ3N1IEtleSBM
YWIgb2YgQ2FuY2VyIEJpb21hcmtlcnMsIFByZXZlbnRpb24gYW5kIFRyZWF0bWVudCwgQ29sbGFi
b3JhdGl2ZSBJbm5vdmF0aW9uIENlbnRlciBmb3IgQ2FuY2VyIFBlcnNvbmFsaXplZCBNZWRpY2lu
ZSwgU2Nob29sIG9mIFB1YmxpYyBIZWFsdGgsIE5hbmppbmcgTWVkaWNhbCBVbml2ZXJzaXR5LCBO
YW5qaW5nLCBDaGluYS4mI3hEO0RlcGFydG1lbnQgb2YgUHJldmVudGl2ZSBNZWRpY2luZSwgU2Vv
dWwgTmF0aW9uYWwgVW5pdmVyc2l0eSBDb2xsZWdlIG9mIE1lZGljaW5lLCBTZW91bCwgUmVwdWJs
aWMgb2YgS29yZWEuJiN4RDtVbml2ZXJzaXR5IG9mIFBpdHRzYnVyZ2ggQ2FuY2VyIEluc3RpdHV0
ZSwgUGl0dHNidXJnaCwgUGVubnN5bHZhbmlhLCBVU0EuJiN4RDtEZXBhcnRtZW50IG9mIFByZXZl
bnRpdmUgTWVkaWNpbmUsIElSQ0NTIEZvdW5kYXRpb24gQ2EgR3JhbmRhIE9zcGVkYWxlIE1hZ2dp
b3JlIFBvbGljbGluaWNvLCBNaWxhbiwgSXRhbHkuJiN4RDtEZXBhcnRtZW50IG9mIENsaW5pY2Fs
IFNjaWVuY2VzIGFuZCBDb21tdW5pdHkgSGVhbHRoLURJU0NDTywgVW5pdmVyc2l0eSBvZiBNaWxh
biwgTWlsYW4sIEl0YWx5LiYjeEQ7VW5pdmVyc2l0eSBIZWFsdGggTmV0d29yaywgUHJpbmNlc3Mg
TWFyZ2FyZXQgQ2FuY2VyIENlbnRyZSwgVG9yb250bywgT250YXJpbywgQ2FuYWRhLiYjeEQ7RGVw
YXJ0bWVudCBvZiBPbmNvbG9neSwgSGVybGV2IGFuZCBHZW50b2Z0ZSBIb3NwaXRhbCwgQ29wZW5o
YWdlbiBVbml2ZXJzaXR5IEhvc3BpdGFsLCBDb3BlbmhhZ2VuLCBEZW5tYXJrLiYjeEQ7RGVwYXJ0
bWVudCBvZiBQcmV2ZW50aXZlIE1lZGljaW5lLCBLZWNrIFNjaG9vbCBvZiBNZWRpY2luZSwgVW5p
dmVyc2l0eSBvZiBTb3V0aGVybiBDYWxpZm9ybmlhIE5vcnJpcyBDb21wcmVoZW5zaXZlIENhbmNl
ciBDZW50ZXIsIExvcyBBbmdlbGVzLCBDYWxpZm9ybmlhLCBVU0EuJiN4RDtEZXBhcnRtZW50IG9m
IEludGVncmF0aXZlIEJpb3NjaWVuY2UgYW5kIEJpb3RlY2hub2xvZ3ksIFNlam9uZyBVbml2ZXJz
aXR5LCBTZW91bCwgUmVwdWJsaWMgb2YgS29yZWEuJiN4RDtEZXBhcnRtZW50IG9mIFBhdGhvbG9n
eSwgTHVuZCBVbml2ZXJzaXR5LCBMdW5kLCBTd2VkZW4uJiN4RDtGYWN1bHR5IG9mIE1lZGljaW5l
LCBMdW5kIFVuaXZlcnNpdHksIEx1bmQsIFN3ZWRlbi4mI3hEO1NjaG9vbCBvZiBQdWJsaWMgSGVh
bHRoLCBTdCBNYXJ5JmFwb3M7cyBDYW1wdXMsIEltcGVyaWFsIENvbGxlZ2UgTG9uZG9uLCBMb25k
b24sIFVLLiYjeEQ7U2VjdGlvbiBmb3IgRXBpZGVtaW9sb2d5LCBEZXBhcnRtZW50IG9mIFB1Ymxp
YyBIZWFsdGgsIEFhcmh1cyBVbml2ZXJzaXR5LCBBYXJodXMsIERlbm1hcmsuJiN4RDtIZWxsZW5p
YyBIZWFsdGggRm91bmRhdGlvbiwgQXRoZW5zLCBHcmVlY2UuJiN4RDtNb2xlY3VsYXIgYW5kIE51
dHJpdGlvbmFsIEVwaWRlbWlvbG9neSBVbml0LCBDU1BPIChDYW5jZXIgUmVzZWFyY2ggYW5kIFBy
ZXZlbnRpb24gQ2VudHJlKSwgU2NpZW50aWZpYyBJbnN0aXR1dGUgb2YgVHVzY2FueSwgRmxvcmVu
Y2UsIEl0YWx5LiYjeEQ7UHJvZ3JhbSBpbiBFcGlkZW1pb2xvZ3ksIEZyZWQgSHV0Y2hpbnNvbiBD
YW5jZXIgUmVzZWFyY2ggQ2VudGVyLCBTZWF0dGxlLCBXYXNoaW5ndG9uLCBVU0EuJiN4RDtIdW50
c21hbiBDYW5jZXIgSW5zdGl0dXRlLCBTYWx0IExha2UgQ2l0eSwgVXRhaCwgVVNBLiYjeEQ7SHVu
dHNtYW4gQ2FuY2VyIEluc3RpdHV0ZSwgRGVwYXJ0bWVudCBvZiBQb3B1bGF0aW9uIEhlYWx0aCBT
Y2llbmNlcywgVW5pdmVyc2l0eSBvZiBVdGFoLCBTYWx0IExha2UgQ2l0eSwgVXRhaCwgVVNBLiYj
eEQ7U3dlZGlzaCBNZWRpY2FsIEdyb3VwLCBTZWF0dGxlLCBXYXNoaW5ndG9uLCBVU0EuJiN4RDtE
ZXBhcnRtZW50IG9mIE9uY29sb2d5LCBVbml2ZXJzaXR5IG9mIFNoZWZmaWVsZCwgU2hlZmZpZWxk
LCBVSy4mI3hEO0luc3RpdHV0ZSBvZiBFcGlkZW1pb2xvZ3kgSUksIEhlbG1ob2x0eiBaZW50cnVt
IE11bmNoZW4tR2VybWFuIFJlc2VhcmNoIENlbnRlciBmb3IgRW52aXJvbm1lbnRhbCBIZWFsdGgs
IE5ldWhlcmJlcmcsIEdlcm1hbnkuJiN4RDtJbnN0aXR1dGUgb2YgTWVkaWNhbCBJbmZvcm1hdGlj
cywgQmlvbWV0cnkgYW5kIEVwaWRlbWlvbG9neSwgTHVkd2lnIE1heGltaWxpYW5zIFVuaXZlcnNp
dHksIE11bmljaCwgR2VybWFueS4mI3hEO0luc3RpdHV0ZSBvZiBNZWRpY2FsIFN0YXRpc3RpY3Mg
YW5kIEVwaWRlbWlvbG9neSwgVGVjaG5pY2FsIFVuaXZlcnNpdHkgb2YgTXVuaWNoLCBNdW5pY2gs
IEdlcm1hbnkuJiN4RDtSZXNlYXJjaCBVbml0IG9mIE1vbGVjdWxhciBFcGlkZW1pb2xvZ3ksIEhl
bG1ob2x0eiBaZW50cnVtIE11bmNoZW4tR2VybWFuIFJlc2VhcmNoIENlbnRlciBmb3IgRW52aXJv
bm1lbnRhbCBIZWFsdGgsIE5ldWhlcmJlcmcsIEdlcm1hbnkuJiN4RDtUaG9yYXhrbGluaWsgYXQg
VW5pdmVyc2l0eSBIb3NwaXRhbCBIZWlkZWxiZXJnLCBIZWlkZWxiZXJnLCBHZXJtYW55LiYjeEQ7
VHJhbnNsYXRpb25hbCBMdW5nIFJlc2VhcmNoIENlbnRlciBIZWlkZWxiZXJnIChUTFJDLUgpLCBI
ZWlkZWxiZXJnLCBHZXJtYW55LiYjeEQ7R2VybWFuIENlbnRlciBmb3IgTHVuZyBSZXNlYXJjaCAo
RFpMKSwgSGVpZGVsYmVyZywgR2VybWFueS4mI3hEO1VuaXZlcnNpdHkgb2YgU2FsemJ1cmcgYW5k
IENhbmNlciBDbHVzdGVyIFNhbHpidXJnLCBTYWx6YnVyZywgQXVzdHJpYS4mI3hEO0RlcGFydG1l
bnQgb2YgTWVkaWNhbCBCaW9zY2llbmNlcywgVW1lYSBVbml2ZXJzaXR5LCBVbWVhLCBTd2VkZW4u
JiN4RDtEZXBhcnRtZW50IG9mIFJhZGlhdGlvbiBTY2llbmNlcywgVW1lYSBVbml2ZXJzaXR5LCBV
bWVhLCBTd2VkZW4uJiN4RDtNYXJrZXkgQ2FuY2VyIENlbnRlciwgVW5pdmVyc2l0eSBvZiBLZW50
dWNreSwgTGV4aW5ndG9uLCBLZW50dWNreSwgVVNBLiYjeEQ7RGVwYXJ0bWVudCBvZiBUaG9yYWNp
YyBPbmNvbG9neSwgSC4gTGVlIE1vZmZpdHQgQ2FuY2VyIENlbnRlciBhbmQgUmVzZWFyY2ggSW5z
dGl0dXRlLCBUYW1wYSwgRmxvcmlkYSwgVVNBLiYjeEQ7SW5zdGl0dXRlIG9mIFBuZXVtb2xvZ3kg
JmFwb3M7TWFyaXVzIE5hc3RhJmFwb3M7LCBCdWNoYXJlc3QsIFJvbWFuaWEuJiN4RDsybmQgRmFj
dWx0eSBvZiBNZWRpY2luZSwgQ2hhcmxlcyBVbml2ZXJzaXR5LCBQcmFndWUsIEN6ZWNoIFJlcHVi
bGljLiYjeEQ7RmFjdWx0eSBvZiBNZWRpY2luZSwgVW5pdmVyc2l0eSBvZiBPc3RyYXZhLCBPc3Ry
YXZhLCBDemVjaCBSZXB1YmxpYy4mI3hEO0NsaW5pY2FsIENlbnRlciBvZiBTZXJiaWEsIEJlbGdy
YWRlLCBTZXJiaWEuJiN4RDtTY2hvb2wgb2YgTWVkaWNpbmUsIFVuaXZlcnNpdHkgb2YgQmVsZ3Jh
ZGUsIEJlbGdyYWRlLCBTZXJiaWEuJiN4RDtNLiBTa2xvZG93c2thLUN1cmllIENhbmNlciBDZW50
ZXIsIEluc3RpdHV0ZSBvZiBPbmNvbG9neSwgV2Fyc2F3LCBQb2xhbmQuJiN4RDtEZXBhcnRtZW50
IG9mIEVwaWRlbWlvbG9neSBhbmQgUHJldmVudGlvbiwgUnVzc2lhbiBOLk4uQmxva2hpbiBDYW5j
ZXIgUmVzZWFyY2ggQ2VudHJlLCBNb3Njb3csIFJ1c3NpYW4gRmVkZXJhdGlvbi4mI3hEO0ludGVy
bmF0aW9uYWwgT3JnYW5pemF0aW9uIGZvciBDYW5jZXIgUHJldmVudGlvbiBhbmQgUmVzZWFyY2gs
IEJlbGdyYWRlLCBTZXJiaWEuJiN4RDtEZXBhcnRtZW50IG9mIFN1cmdlcnksIE5hdGlvbmFsIFR1
YmVyY3Vsb3NpcyBhbmQgTHVuZyBEaXNlYXNlcyBSZXNlYXJjaCBJbnN0aXR1dGUsIFdhcnNhdywg
UG9sYW5kLiYjeEQ7Tm9mZXIgSW5zdGl0dXRlIG9mIE9jY3VwYXRpb25hbCBNZWRpY2luZSwgRGVw
YXJ0bWVudCBvZiBFbnZpcm9ubWVudGFsIEVwaWRlbWlvbG9neSwgTG9keiwgUG9sYW5kLiYjeEQ7
RGVwYXJ0bWVudCBvZiBDbGluaWNhbCBTY2llbmNlLCBVbml2ZXJzaXR5IG9mIEJlcmdlbiwgQmVy
Z2VuLCBOb3J3YXkuJiN4RDtVbml0IG9mIE51dHJpdGlvbiBhbmQgQ2FuY2VyLCBDYXRhbGFuIElu
c3RpdHV0ZSBvZiBPbmNvbG9neSAoSUNPLUlESUJFTEwpLCBCYXJjZWxvbmEsIFNwYWluLiYjeEQ7
RHVrZS1OYXRpb25hbCBVbml2ZXJzaXR5IG9mIFNpbmdhcG9yZSBNZWRpY2FsIFNjaG9vbCwgU2lu
Z2Fwb3JlLiYjeEQ7RGVwYXJ0bWVudCBvZiBFcGlkZW1pb2xvZ3ksIFNoYW5naGFpIENhbmNlciBJ
bnN0aXR1dGUsIFNoYW5naGFpLCBDaGluYS4mI3hEO1RoZSBJbnN0aXR1dGUgb2YgQ2FuY2VyIFJl
c2VhcmNoLCBMb25kb24sIFVLLiYjeEQ7UHVibGljIEhlYWx0aCBPbnRhcmlvLCBUb3JvbnRvLCBP
bnRhcmlvLCBDYW5hZGEuJiN4RDtBbWVyaWNhbiBDYW5jZXIgU29jaWV0eSwgQXRsYW50YSwgR2Vv
cmdpYSwgVVNBLiYjeEQ7SW5zdGl0dXQgVW5pdmVyc2l0YWlyZSBkZSBDYXJkaW9sb2dpZSBldCBk
ZSBQbmV1bW9sb2dpZSBkZSBRdWViZWMsIFF1ZWJlYywgUXVlYmVjLCBDYW5hZGEuJiN4RDtNZXJj
ayBSZXNlYXJjaCBMYWJvcmF0b3JpZXMsIEdlbmV0aWNzIGFuZCBQaGFybWFjb2dlbm9taWNzLCBC
b3N0b24sIE1hc3NhY2h1c2V0dHMsIFVTQS4mI3hEO1VuaXZlcnNpdHkgb2YgQnJpdGlzaCBDb2x1
bWJpYSBDZW50cmUgZm9yIEhlYXJ0IEx1bmcgSW5ub3ZhdGlvbiwgU3QgUGF1bCZhcG9zO3MgSG9z
cGl0YWwsIFZhbmNvdXZlciwgQnJpdGlzaCBDb2x1bWJpYSwgQ2FuYWRhLiYjeEQ7VW5pdmVyc2l0
eSBvZiBHcm9uaW5nZW4sIFVuaXZlcnNpdHkgTWVkaWNhbCBDZW50ZXIgR3JvbmluZ2VuLCBEZXBh
cnRtZW50IG9mIFBhdGhvbG9neSBhbmQgTWVkaWNhbCBCaW9sb2d5LCBHUklBQyBSZXNlYXJjaCBJ
bnN0aXR1dGUsIEdyb25pbmdlbiwgdGhlIE5ldGhlcmxhbmRzLiYjeEQ7R2VuZXRpYyBFcGlkZW1p
b2xvZ3kgR3JvdXAsIERlcGFydG1lbnQgb2YgSGVhbHRoIFNjaWVuY2VzLCBVbml2ZXJzaXR5IG9m
IExlaWNlc3RlciwgTGVpY2VzdGVyLCBVSy4mI3hEO05hdGlvbmFsIEluc3RpdHV0ZSBmb3IgSGVh
bHRoIFJlc2VhcmNoIChOSUhSKSBMZWljZXN0ZXIgUmVzcGlyYXRvcnkgQmlvbWVkaWNhbCBSZXNl
YXJjaCBVbml0LCBHbGVuZmllbGQgSG9zcGl0YWwsIExlaWNlc3RlciwgVUsuJiN4RDtkZUNPREUg
R2VuZXRpY3MsIEFtZ2VuLCBJbmMuLCBSZXlramF2aWssIEljZWxhbmQuJiN4RDtCZWhhdmlvcmFs
IGFuZCBVcmJhbiBIZWFsdGggUHJvZ3JhbSwgQmVoYXZpb3JhbCBIZWFsdGggYW5kIENyaW1pbmFs
IEp1c3RpY2UgRGl2aXNpb24sIFJUSSBJbnRlcm5hdGlvbmFsLCBSZXNlYXJjaCBUcmlhbmdsZSBQ
YXJrLCBOb3J0aCBDYXJvbGluYSwgVVNBLiYjeEQ7RGVwYXJ0bWVudCBvZiBQc3ljaGlhdHJ5LCBX
YXNoaW5ndG9uIFVuaXZlcnNpdHkgU2Nob29sIG9mIE1lZGljaW5lLCBTdC4gTG91aXMsIE1pc3Nv
dXJpLCBVU0EuJiN4RDtEdW5jYW4gQ2FuY2VyIENlbnRlciwgQmF5bG9yIENvbGxlZ2Ugb2YgTWVk
aWNpbmUsIEhvdXN0b24sIFRleGFzLCBVU0EuJiN4RDtSZXNlYXJjaCBDb21wdXRpbmcgRGl2aXNp
b24sIFJUSSBJbnRlcm5hdGlvbmFsLCBSZXNlYXJjaCBUcmlhbmdsZSBQYXJrLCBOb3J0aCBDYXJv
bGluYSwgVVNBLiYjeEQ7RGVwYXJ0bWVudCBvZiBCaW9zdGF0aXN0aWNzIGFuZCBJbmZvcm1hdGlj
cywgVW5pdmVyc2l0eSBvZiBDb2xvcmFkbyBBbnNjaHV0eiBNZWRpY2FsIENhbXB1cywgQXVyb3Jh
LCBDb2xvcmFkbywgVVNBLiYjeEQ7RmVsbG93IFByb2dyYW0gYW5kIEJlaGF2aW9yYWwgSGVhbHRo
IGFuZCBDcmltaW5hbCBKdXN0aWNlIERpdmlzaW9uLCBSVEkgSW50ZXJuYXRpb25hbCwgUmVzZWFy
Y2ggVHJpYW5nbGUgUGFyaywgTm9ydGggQ2Fyb2xpbmEsIFVTQS4mI3hEO0RlcGFydG1lbnQgb2Yg
RXBpZGVtaW9sb2d5LCBVbml2ZXJzaXR5IG9mIFdhc2hpbmd0b24sIFNlYXR0bGUsIFdhc2hpbmd0
b24sIFVTQS4mI3hEO0RlcGFydG1lbnQgb2YgRXBpZGVtaW9sb2d5LCBIYXJ2YXJkIFQuSC4gQ2hh
biBTY2hvb2wgb2YgUHVibGljIEhlYWx0aCwgQm9zdG9uLCBNYXNzYWNodXNldHRzLCBVU0EuJiN4
RDtEZXBhcnRtZW50cyBvZiBQaGFybWFjb2xvZ3kgYW5kIFRveGljb2xvZ3kgJmFtcDtQc3ljaGlh
dHJ5LCBVbml2ZXJzaXR5IG9mIFRvcm9udG8sIFRvcm9udG8sIE9udGFyaW8sIENhbmFkYS4mI3hE
O0NhbXBiZWxsIEZhbWlseSBNZW50YWwgSGVhbHRoIFJlc2VhcmNoIEluc3RpdHV0ZSwgQ2VudHJl
IGZvciBBZGRpY3Rpb24gYW5kIE1lbnRhbCBIZWFsdGgsIFRvcm9udG8sIE9udGFyaW8sIENhbmFk
YS4mI3hEO0NhbmNlciBEaXZpc2lvbiwgUUlNUiBCZXJnaG9mZXIgTWVkaWNhbCBSZXNlYXJjaCBJ
bnN0aXR1dGUsIEJyaXNiYW5lLCBRdWVlbnNsYW5kLCBBdXN0cmFsaWEuJiN4RDtEZXBhcnRtZW50
IG9mIE1vbGVjdWxhciBNZWRpY2luZSwgTGF2YWwgVW5pdmVyc2l0eSwgUXVlYmVjLCBRdWViZWMs
IENhbmFkYS48L2F1dGgtYWRkcmVzcz48dGl0bGVzPjx0aXRsZT5MYXJnZS1zY2FsZSBhc3NvY2lh
dGlvbiBhbmFseXNpcyBpZGVudGlmaWVzIG5ldyBsdW5nIGNhbmNlciBzdXNjZXB0aWJpbGl0eSBs
b2NpIGFuZCBoZXRlcm9nZW5laXR5IGluIGdlbmV0aWMgc3VzY2VwdGliaWxpdHkgYWNyb3NzIGhp
c3RvbG9naWNhbCBzdWJ0eXBlczwvdGl0bGU+PHNlY29uZGFyeS10aXRsZT5OYXQgR2VuZXQ8L3Nl
Y29uZGFyeS10aXRsZT48L3RpdGxlcz48cGVyaW9kaWNhbD48ZnVsbC10aXRsZT5OYXQgR2VuZXQ8
L2Z1bGwtdGl0bGU+PC9wZXJpb2RpY2FsPjxwYWdlcz4xMTI2LTExMzI8L3BhZ2VzPjx2b2x1bWU+
NDk8L3ZvbHVtZT48bnVtYmVyPjc8L251bWJlcj48a2V5d29yZHM+PGtleXdvcmQ+QWRlbm9jYXJj
aW5vbWEvZ2VuZXRpY3M8L2tleXdvcmQ+PGtleXdvcmQ+QWR1bHQ8L2tleXdvcmQ+PGtleXdvcmQ+
QWdlZDwva2V5d29yZD48a2V5d29yZD5DaHJvbW9zb21lIE1hcHBpbmc8L2tleXdvcmQ+PGtleXdv
cmQ+RXVyb3BlYW4gQ29udGluZW50YWwgQW5jZXN0cnkgR3JvdXAvZ2VuZXRpY3M8L2tleXdvcmQ+
PGtleXdvcmQ+RmFtaWx5IEhlYWx0aDwva2V5d29yZD48a2V5d29yZD5GZW1hbGU8L2tleXdvcmQ+
PGtleXdvcmQ+R2VuZXRpYyBQcmVkaXNwb3NpdGlvbiB0byBEaXNlYXNlPC9rZXl3b3JkPjxrZXl3
b3JkPipHZW5vbWUtV2lkZSBBc3NvY2lhdGlvbiBTdHVkeTwva2V5d29yZD48a2V5d29yZD5HZW5v
dHlwZTwva2V5d29yZD48a2V5d29yZD5IdW1hbnM8L2tleXdvcmQ+PGtleXdvcmQ+THVuZyBOZW9w
bGFzbXMvZXBpZGVtaW9sb2d5L2V0aG5vbG9neS8qZ2VuZXRpY3M8L2tleXdvcmQ+PGtleXdvcmQ+
TWFsZTwva2V5d29yZD48a2V5d29yZD5NaWRkbGUgQWdlZDwva2V5d29yZD48a2V5d29yZD5Qb2x5
bW9ycGhpc20sIFNpbmdsZSBOdWNsZW90aWRlPC9rZXl3b3JkPjxrZXl3b3JkPlF1YW50aXRhdGl2
ZSBUcmFpdCBMb2NpPC9rZXl3b3JkPjxrZXl3b3JkPlNtb2tpbmcvZXBpZGVtaW9sb2d5PC9rZXl3
b3JkPjxrZXl3b3JkPlRlbG9tZXJlIEhvbWVvc3Rhc2lzL2dlbmV0aWNzPC9rZXl3b3JkPjwva2V5
d29yZHM+PGRhdGVzPjx5ZWFyPjIwMTc8L3llYXI+PHB1Yi1kYXRlcz48ZGF0ZT5KdWw8L2RhdGU+
PC9wdWItZGF0ZXM+PC9kYXRlcz48cHVibGlzaGVyPk5hdHVyZSBQdWJsaXNoaW5nIEdyb3VwLCBh
IGRpdmlzaW9uIG9mIE1hY21pbGxhbiBQdWJsaXNoZXJzIExpbWl0ZWQuIEFsbCBSaWdodHMgUmVz
ZXJ2ZWQuPC9wdWJsaXNoZXI+PGlzYm4+MTU0Ni0xNzE4IChFbGVjdHJvbmljKSYjeEQ7MTA2MS00
MDM2IChMaW5raW5nKTwvaXNibj48YWNjZXNzaW9uLW51bT4yODYwNDczMDwvYWNjZXNzaW9uLW51
bT48d29yay10eXBlPkxldHRlcjwvd29yay10eXBlPjx1cmxzPjxyZWxhdGVkLXVybHM+PHVybD5o
dHRwczovL3d3dy5uY2JpLm5sbS5uaWguZ292L3B1Ym1lZC8yODYwNDczMDwvdXJsPjwvcmVsYXRl
ZC11cmxzPjwvdXJscz48Y3VzdG9tMj5QTUM1NTEwNDY1PC9jdXN0b20yPjxlbGVjdHJvbmljLXJl
c291cmNlLW51bT4xMC4xMDM4L25nLjM4OTI8L2VsZWN0cm9uaWMtcmVzb3VyY2UtbnVtPjwvcmVj
b3JkPjwvQ2l0ZT48L0VuZE5vdGU+
</w:fldData>
        </w:fldChar>
      </w:r>
      <w:r>
        <w:instrText xml:space="preserve"> ADDIN EN.CITE </w:instrText>
      </w:r>
      <w:r>
        <w:fldChar w:fldCharType="begin">
          <w:fldData xml:space="preserve">PEVuZE5vdGU+PENpdGUgQXV0aG9yWWVhcj0iMSI+PEF1dGhvcj5NY0theTwvQXV0aG9yPjxZZWFy
PjIwMTc8L1llYXI+PFJlY051bT42MzkzPC9SZWNOdW0+PERpc3BsYXlUZXh0Pk1jS2F5IGV0IGFs
LiAoMjAxNyk8L0Rpc3BsYXlUZXh0PjxyZWNvcmQ+PHJlYy1udW1iZXI+NjM5MzwvcmVjLW51bWJl
cj48Zm9yZWlnbi1rZXlzPjxrZXkgYXBwPSJFTiIgZGItaWQ9ImE1czAwZng1cHhmZWQyZWRkZHB4
d3A1aHgwcHpzZnB4dnp2YSIgdGltZXN0YW1wPSIxNDk4MDI0MzI0Ij42MzkzPC9rZXk+PC9mb3Jl
aWduLWtleXM+PHJlZi10eXBlIG5hbWU9IkpvdXJuYWwgQXJ0aWNsZSI+MTc8L3JlZi10eXBlPjxj
b250cmlidXRvcnM+PGF1dGhvcnM+PGF1dGhvcj5NY0theSwgSi4gRC48L2F1dGhvcj48YXV0aG9y
Pkh1bmcsIFIuIEouPC9hdXRob3I+PGF1dGhvcj5IYW4sIFkuPC9hdXRob3I+PGF1dGhvcj5ab25n
LCBYLjwvYXV0aG9yPjxhdXRob3I+Q2FycmVyYXMtVG9ycmVzLCBSLjwvYXV0aG9yPjxhdXRob3I+
Q2hyaXN0aWFuaSwgRC4gQy48L2F1dGhvcj48YXV0aG9yPkNhcG9yYXNvLCBOLiBFLjwvYXV0aG9y
PjxhdXRob3I+Sm9oYW5zc29uLCBNLjwvYXV0aG9yPjxhdXRob3I+WGlhbywgWC48L2F1dGhvcj48
YXV0aG9yPkxpLCBZLjwvYXV0aG9yPjxhdXRob3I+Qnl1biwgSi48L2F1dGhvcj48YXV0aG9yPkR1
bm5pbmcsIEEuPC9hdXRob3I+PGF1dGhvcj5Qb29sZXksIEsuIEEuPC9hdXRob3I+PGF1dGhvcj5R
aWFuLCBELiBDLjwvYXV0aG9yPjxhdXRob3I+SmksIFguPC9hdXRob3I+PGF1dGhvcj5MaXUsIEcu
PC9hdXRob3I+PGF1dGhvcj5UaW1vZmVldmEsIE0uIE4uPC9hdXRob3I+PGF1dGhvcj5Cb2plc2Vu
LCBTLiBFLjwvYXV0aG9yPjxhdXRob3I+V3UsIFguPC9hdXRob3I+PGF1dGhvcj5MZSBNYXJjaGFu
ZCwgTC48L2F1dGhvcj48YXV0aG9yPkFsYmFuZXMsIEQuPC9hdXRob3I+PGF1dGhvcj5CaWNrZWJv
bGxlciwgSC48L2F1dGhvcj48YXV0aG9yPkFsZHJpY2gsIE0uIEMuPC9hdXRob3I+PGF1dGhvcj5C
dXNoLCBXLiBTLjwvYXV0aG9yPjxhdXRob3I+VGFyZG9uLCBBLjwvYXV0aG9yPjxhdXRob3I+UmVu
bmVydCwgRy48L2F1dGhvcj48YXV0aG9yPlRlYXJlLCBNLiBELjwvYXV0aG9yPjxhdXRob3I+Rmll
bGQsIEouIEsuPC9hdXRob3I+PGF1dGhvcj5LaWVtZW5leSwgTC4gQS48L2F1dGhvcj48YXV0aG9y
PkxhemFydXMsIFAuPC9hdXRob3I+PGF1dGhvcj5IYXVnZW4sIEEuPC9hdXRob3I+PGF1dGhvcj5M
YW0sIFMuPC9hdXRob3I+PGF1dGhvcj5TY2hhYmF0aCwgTS4gQi48L2F1dGhvcj48YXV0aG9yPkFu
ZHJldywgQS4gUy48L2F1dGhvcj48YXV0aG9yPlNoZW4sIEguPC9hdXRob3I+PGF1dGhvcj5Ib25n
LCBZLiBDLjwvYXV0aG9yPjxhdXRob3I+WXVhbiwgSi4gTS48L2F1dGhvcj48YXV0aG9yPkJlcnRh
enppLCBQLiBBLjwvYXV0aG9yPjxhdXRob3I+UGVzYXRvcmksIEEuIEMuPC9hdXRob3I+PGF1dGhv
cj5ZZSwgWS48L2F1dGhvcj48YXV0aG9yPkRpYW8sIE4uPC9hdXRob3I+PGF1dGhvcj5TdSwgTC48
L2F1dGhvcj48YXV0aG9yPlpoYW5nLCBSLjwvYXV0aG9yPjxhdXRob3I+QnJoYW5lLCBZLjwvYXV0
aG9yPjxhdXRob3I+TGVpZ2hsLCBOLjwvYXV0aG9yPjxhdXRob3I+Sm9oYW5zZW4sIEouIFMuPC9h
dXRob3I+PGF1dGhvcj5NZWxsZW1nYWFyZCwgQS48L2F1dGhvcj48YXV0aG9yPlNhbGliYSwgVy48
L2F1dGhvcj48YXV0aG9yPkhhaW1hbiwgQy4gQS48L2F1dGhvcj48YXV0aG9yPldpbGtlbnMsIEwu
IFIuPC9hdXRob3I+PGF1dGhvcj5GZXJuYW5kZXotU29tb2FubywgQS48L2F1dGhvcj48YXV0aG9y
PkZlcm5hbmRlei1UYXJkb24sIEcuPC9hdXRob3I+PGF1dGhvcj52YW4gZGVyIEhlaWpkZW4sIEgu
IEYuIE0uPC9hdXRob3I+PGF1dGhvcj5LaW0sIEouIEguPC9hdXRob3I+PGF1dGhvcj5EYWksIEou
PC9hdXRob3I+PGF1dGhvcj5IdSwgWi48L2F1dGhvcj48YXV0aG9yPkRhdmllcywgTS4gUC4gQS48
L2F1dGhvcj48YXV0aG9yPk1hcmN1cywgTS4gVy48L2F1dGhvcj48YXV0aG9yPkJydW5uc3Ryb20s
IEguPC9hdXRob3I+PGF1dGhvcj5NYW5qZXIsIEouPC9hdXRob3I+PGF1dGhvcj5NZWxhbmRlciwg
Ty48L2F1dGhvcj48YXV0aG9yPk11bGxlciwgRC4gQy48L2F1dGhvcj48YXV0aG9yPk92ZXJ2YWQs
IEsuPC9hdXRob3I+PGF1dGhvcj5UcmljaG9wb3Vsb3UsIEEuPC9hdXRob3I+PGF1dGhvcj5UdW1p
bm8sIFIuPC9hdXRob3I+PGF1dGhvcj5Eb2hlcnR5LCBKLiBBLjwvYXV0aG9yPjxhdXRob3I+QmFy
bmV0dCwgTS4gUC48L2F1dGhvcj48YXV0aG9yPkNoZW4sIEMuPC9hdXRob3I+PGF1dGhvcj5Hb29k
bWFuLCBHLiBFLjwvYXV0aG9yPjxhdXRob3I+Q294LCBBLjwvYXV0aG9yPjxhdXRob3I+VGF5bG9y
LCBGLjwvYXV0aG9yPjxhdXRob3I+V29sbCwgUC48L2F1dGhvcj48YXV0aG9yPkJydXNrZSwgSS48
L2F1dGhvcj48YXV0aG9yPldpY2htYW5uLCBILiBFLjwvYXV0aG9yPjxhdXRob3I+TWFueiwgSi48
L2F1dGhvcj48YXV0aG9yPk11bGV5LCBULiBSLjwvYXV0aG9yPjxhdXRob3I+UmlzY2gsIEEuPC9h
dXRob3I+PGF1dGhvcj5Sb3NlbmJlcmdlciwgQS48L2F1dGhvcj48YXV0aG9yPkdyYW5rdmlzdCwg
Sy48L2F1dGhvcj48YXV0aG9yPkpvaGFuc3NvbiwgTS48L2F1dGhvcj48YXV0aG9yPlNoZXBoZXJk
LCBGLiBBLjwvYXV0aG9yPjxhdXRob3I+VHNhbywgTS4gUy48L2F1dGhvcj48YXV0aG9yPkFybm9s
ZCwgUy4gTS48L2F1dGhvcj48YXV0aG9yPkhhdXJhLCBFLiBCLjwvYXV0aG9yPjxhdXRob3I+Qm9s
Y2EsIEMuPC9hdXRob3I+PGF1dGhvcj5Ib2xjYXRvdmEsIEkuPC9hdXRob3I+PGF1dGhvcj5KYW5v
dXQsIFYuPC9hdXRob3I+PGF1dGhvcj5Lb250aWMsIE0uPC9hdXRob3I+PGF1dGhvcj5MaXNzb3dz
a2EsIEouPC9hdXRob3I+PGF1dGhvcj5NdWtlcmlhLCBBLjwvYXV0aG9yPjxhdXRob3I+T2duamFu
b3ZpYywgUy48L2F1dGhvcj48YXV0aG9yPk9ybG93c2tpLCBULiBNLjwvYXV0aG9yPjxhdXRob3I+
U2NlbG8sIEcuPC9hdXRob3I+PGF1dGhvcj5Td2lhdGtvd3NrYSwgQi48L2F1dGhvcj48YXV0aG9y
PlphcmlkemUsIEQuPC9hdXRob3I+PGF1dGhvcj5CYWtrZSwgUC48L2F1dGhvcj48YXV0aG9yPlNr
YXVnLCBWLjwvYXV0aG9yPjxhdXRob3I+Wmllbm9sZGRpbnksIFMuPC9hdXRob3I+PGF1dGhvcj5E
dWVsbCwgRS4gSi48L2F1dGhvcj48YXV0aG9yPkJ1dGxlciwgTC4gTS48L2F1dGhvcj48YXV0aG9y
PktvaCwgVy4gUC48L2F1dGhvcj48YXV0aG9yPkdhbywgWS4gVC48L2F1dGhvcj48YXV0aG9yPkhv
dWxzdG9uLCBSLiBTLjwvYXV0aG9yPjxhdXRob3I+TWNMYXVnaGxpbiwgSi48L2F1dGhvcj48YXV0
aG9yPlN0ZXZlbnMsIFYuIEwuPC9hdXRob3I+PGF1dGhvcj5Kb3ViZXJ0LCBQLjwvYXV0aG9yPjxh
dXRob3I+TGFtb250YWduZSwgTS48L2F1dGhvcj48YXV0aG9yPk5pY2tsZSwgRC4gQy48L2F1dGhv
cj48YXV0aG9yPk9iZWlkYXQsIE0uPC9hdXRob3I+PGF1dGhvcj5UaW1lbnMsIFcuPC9hdXRob3I+
PGF1dGhvcj5aaHUsIEIuPC9hdXRob3I+PGF1dGhvcj5Tb25nLCBMLjwvYXV0aG9yPjxhdXRob3I+
S2FjaHVyaSwgTC48L2F1dGhvcj48YXV0aG9yPkFydGlnYXMsIE0uIFMuPC9hdXRob3I+PGF1dGhv
cj5Ub2JpbiwgTS4gRC48L2F1dGhvcj48YXV0aG9yPldhaW4sIEwuIFYuPC9hdXRob3I+PGF1dGhv
cj5TcGlyb01ldGEsIENvbnNvcnRpdW08L2F1dGhvcj48YXV0aG9yPlJhZm5hciwgVC48L2F1dGhv
cj48YXV0aG9yPlRob3JnZWlyc3NvbiwgVC4gRS48L2F1dGhvcj48YXV0aG9yPlJlZ2luc3Nvbiwg
Ry4gVy48L2F1dGhvcj48YXV0aG9yPlN0ZWZhbnNzb24sIEsuPC9hdXRob3I+PGF1dGhvcj5IYW5j
b2NrLCBELiBCLjwvYXV0aG9yPjxhdXRob3I+QmllcnV0LCBMLiBKLjwvYXV0aG9yPjxhdXRob3I+
U3BpdHosIE0uIFIuPC9hdXRob3I+PGF1dGhvcj5HYWRkaXMsIE4uIEMuPC9hdXRob3I+PGF1dGhv
cj5MdXR6LCBTLiBNLjwvYXV0aG9yPjxhdXRob3I+R3UsIEYuPC9hdXRob3I+PGF1dGhvcj5Kb2hu
c29uLCBFLiBPLjwvYXV0aG9yPjxhdXRob3I+S2FtYWwsIEEuPC9hdXRob3I+PGF1dGhvcj5QaWtp
ZWxueSwgQy48L2F1dGhvcj48YXV0aG9yPlpodSwgRC48L2F1dGhvcj48YXV0aG9yPkxpbmRzdHJv
ZW0sIFMuPC9hdXRob3I+PGF1dGhvcj5KaWFuZywgWC48L2F1dGhvcj48YXV0aG9yPlR5bmRhbGUs
IFIuIEYuPC9hdXRob3I+PGF1dGhvcj5DaGVuZXZpeC1UcmVuY2gsIEcuPC9hdXRob3I+PGF1dGhv
cj5CZWVzbGV5LCBKLjwvYXV0aG9yPjxhdXRob3I+Qm9zc2UsIFkuPC9hdXRob3I+PGF1dGhvcj5D
aGFub2NrLCBTLjwvYXV0aG9yPjxhdXRob3I+QnJlbm5hbiwgUC48L2F1dGhvcj48YXV0aG9yPkxh
bmRpLCBNLiBULjwvYXV0aG9yPjxhdXRob3I+QW1vcywgQy4gSS48L2F1dGhvcj48L2F1dGhvcnM+
PC9jb250cmlidXRvcnM+PGF1dGgtYWRkcmVzcz5JbnRlcm5hdGlvbmFsIEFnZW5jeSBmb3IgUmVz
ZWFyY2ggb24gQ2FuY2VyLCBXb3JsZCBIZWFsdGggT3JnYW5pemF0aW9uLCBMeW9uLCBGcmFuY2Uu
JiN4RDtMdW5lbmZlbGQtVGFuZW5iYXVtIFJlc2VhcmNoIEluc3RpdHV0ZSwgU2luYWkgSGVhbHRo
IFN5c3RlbSwgVW5pdmVyc2l0eSBvZiBUb3JvbnRvLCBUb3JvbnRvLCBPbnRhcmlvLCBDYW5hZGEu
JiN4RDtCaW9tZWRpY2FsIERhdGEgU2NpZW5jZSwgR2Vpc2VsIFNjaG9vbCBvZiBNZWRpY2luZSBh
dCBEYXJ0bW91dGgsIEhhbm92ZXIsIE5ldyBIYW1wc2hpcmUsIFVTQS4mI3hEO0RlcGFydG1lbnQg
b2YgRW52aXJvbm1lbnRhbCBIZWFsdGgsIEhhcnZhcmQgVC5ILiBDaGFuIFNjaG9vbCBvZiBQdWJs
aWMgSGVhbHRoIGFuZCBNYXNzYWNodXNldHRzIEdlbmVyYWwgSG9zcGl0YWwvIEhhcnZhcmQgTWVk
aWNhbCBTY2hvb2wsIEJvc3RvbiwgTWFzc2FjaHVzZXR0cywgVVNBLiYjeEQ7RGl2aXNpb24gb2Yg
Q2FuY2VyIEVwaWRlbWlvbG9neSBhbmQgR2VuZXRpY3MsIE5hdGlvbmFsIENhbmNlciBJbnN0aXR1
dGUsIFVTIE5hdGlvbmFsIEluc3RpdHV0ZXMgb2YgSGVhbHRoLCBCZXRoZXNkYSwgTWFyeWxhbmQs
IFVTQS4mI3hEO0NlbnRyZSBmb3IgQ2FuY2VyIEdlbmV0aWMgRXBpZGVtaW9sb2d5LCBVbml2ZXJz
aXR5IG9mIENhbWJyaWRnZSwgQ2FtYnJpZGdlLCBVSy4mI3hEO0RlcGFydG1lbnQgb2YgQ2xpbmlj
YWwgQmlvY2hlbWlzdHJ5LCBIZXJsZXYgYW5kIEdlbnRvZnRlIEhvc3BpdGFsLCBDb3BlbmhhZ2Vu
IFVuaXZlcnNpdHkgSG9zcGl0YWwsIENvcGVuaGFnZW4sIERlbm1hcmsuJiN4RDtGYWN1bHR5IG9m
IEhlYWx0aCBhbmQgTWVkaWNhbCBTY2llbmNlcywgVW5pdmVyc2l0eSBvZiBDb3BlbmhhZ2VuLCBD
b3BlbmhhZ2VuLCBEZW5tYXJrLiYjeEQ7Q29wZW5oYWdlbiBHZW5lcmFsIFBvcHVsYXRpb24gU3R1
ZHksIEhlcmxldiBhbmQgR2VudG9mdGUgSG9zcGl0YWwsIENvcGVuaGFnZW4sIERlbm1hcmsuJiN4
RDtEZXBhcnRtZW50IG9mIEVwaWRlbWlvbG9neSwgVW5pdmVyc2l0eSBvZiBUZXhhcyBNRCBBbmRl
cnNvbiBDYW5jZXIgQ2VudGVyLCBIb3VzdG9uLCBUZXhhcywgVVNBLiYjeEQ7RXBpZGVtaW9sb2d5
IFByb2dyYW0sIFVuaXZlcnNpdHkgb2YgSGF3YWlpIENhbmNlciBDZW50ZXIsIEhvbm9sdWx1LCBI
YXdhaWksIFVTQS4mI3hEO0RlcGFydG1lbnQgb2YgR2VuZXRpYyBFcGlkZW1pb2xvZ3ksIFVuaXZl
cnNpdHkgTWVkaWNhbCBDZW50ZXIsIEdlb3JnIEF1Z3VzdCBVbml2ZXJzaXR5IEdvdHRpbmdlbiwg
R290dGluZ2VuLCBHZXJtYW55LiYjeEQ7RGVwYXJ0bWVudCBvZiBUaG9yYWNpYyBTdXJnZXJ5LCBE
aXZpc2lvbiBvZiBFcGlkZW1pb2xvZ3ksIFZhbmRlcmJpbHQgVW5pdmVyc2l0eSBNZWRpY2FsIENl
bnRlciwgTmFzaHZpbGxlLCBUZW5uZXNzZWUsIFVTQS4mI3hEO0RlcGFydG1lbnQgb2YgRXBpZGVt
aW9sb2d5IGFuZCBCaW9zdGF0aXN0aWNzLCBTY2hvb2wgb2YgTWVkaWNpbmUsIENhc2UgV2VzdGVy
biBSZXNlcnZlIFVuaXZlcnNpdHksIENsZXZlbGFuZCwgT2hpbywgVVNBLiYjeEQ7VW5pdmVyc2l0
eSBvZiBPdmllZG8gYW5kIENJQkVSRVNQLCBGYWN1bHR5IG9mIE1lZGljaW5lLCBPdmllZG8sIFNw
YWluLiYjeEQ7Q2xhbGl0IE5hdGlvbmFsIENhbmNlciBDb250cm9sIENlbnRlciBhdCBDYXJtZWwg
TWVkaWNhbCBDZW50ZXIgYW5kIFRlY2huaW9uIEZhY3VsdHkgb2YgTWVkaWNpbmUsIEhhaWZhLCBJ
c3JhZWwuJiN4RDtTY2hvb2wgb2YgSGVhbHRoIGFuZCBSZWxhdGVkIFJlc2VhcmNoLCBVbml2ZXJz
aXR5IG9mIFNoZWZmaWVsZCwgU2hlZmZpZWxkLCBVSy4mI3hEO0luc3RpdHV0ZSBvZiBUcmFuc2xh
dGlvbmFsIE1lZGljaW5lLCBVbml2ZXJzaXR5IG9mIExpdmVycG9vbCwgTGl2ZXJwb29sLCBVSy4m
I3hEO0RlcGFydG1lbnRzIG9mIEhlYWx0aCBFdmlkZW5jZSBhbmQgVXJvbG9neSwgUmFkYm91ZCBV
bml2ZXJzaXR5IE1lZGljYWwgQ2VudGVyLCBOaWptZWdlbiwgdGhlIE5ldGhlcmxhbmRzLiYjeEQ7
RGVwYXJ0bWVudCBvZiBQaGFybWFjZXV0aWNhbCBTY2llbmNlcywgQ29sbGVnZSBvZiBQaGFybWFj
eSwgV2FzaGluZ3RvbiBTdGF0ZSBVbml2ZXJzaXR5LCBTcG9rYW5lLCBXYXNoaW5ndG9uLCBVU0Eu
JiN4RDtOYXRpb25hbCBJbnN0aXR1dGUgb2YgT2NjdXBhdGlvbmFsIEhlYWx0aCwgT3NsbywgTm9y
d2F5LiYjeEQ7QnJpdGlzaCBDb2x1bWJpYSBDYW5jZXIgQWdlbmN5LCBWYW5jb3V2ZXIsIEJyaXRp
c2ggQ29sdW1iaWEsIENhbmFkYS4mI3hEO0RlcGFydG1lbnQgb2YgQ2FuY2VyIEVwaWRlbWlvbG9n
eSwgSC4gTGVlIE1vZmZpdHQgQ2FuY2VyIENlbnRlciBhbmQgUmVzZWFyY2ggSW5zdGl0dXRlLCBU
YW1wYSwgRmxvcmlkYSwgVVNBLiYjeEQ7RGVwYXJ0bWVudCBvZiBFcGlkZW1pb2xvZ3ksIEdlaXNl
bCBTY2hvb2wgb2YgTWVkaWNpbmUsIEhhbm92ZXIsIE5ldyBIYW1wc2hpcmUsIFVTQS4mI3hEO0Rl
cGFydG1lbnQgb2YgRXBpZGVtaW9sb2d5IGFuZCBCaW9zdGF0aXN0aWNzLCBKaWFuZ3N1IEtleSBM
YWIgb2YgQ2FuY2VyIEJpb21hcmtlcnMsIFByZXZlbnRpb24gYW5kIFRyZWF0bWVudCwgQ29sbGFi
b3JhdGl2ZSBJbm5vdmF0aW9uIENlbnRlciBmb3IgQ2FuY2VyIFBlcnNvbmFsaXplZCBNZWRpY2lu
ZSwgU2Nob29sIG9mIFB1YmxpYyBIZWFsdGgsIE5hbmppbmcgTWVkaWNhbCBVbml2ZXJzaXR5LCBO
YW5qaW5nLCBDaGluYS4mI3hEO0RlcGFydG1lbnQgb2YgUHJldmVudGl2ZSBNZWRpY2luZSwgU2Vv
dWwgTmF0aW9uYWwgVW5pdmVyc2l0eSBDb2xsZWdlIG9mIE1lZGljaW5lLCBTZW91bCwgUmVwdWJs
aWMgb2YgS29yZWEuJiN4RDtVbml2ZXJzaXR5IG9mIFBpdHRzYnVyZ2ggQ2FuY2VyIEluc3RpdHV0
ZSwgUGl0dHNidXJnaCwgUGVubnN5bHZhbmlhLCBVU0EuJiN4RDtEZXBhcnRtZW50IG9mIFByZXZl
bnRpdmUgTWVkaWNpbmUsIElSQ0NTIEZvdW5kYXRpb24gQ2EgR3JhbmRhIE9zcGVkYWxlIE1hZ2dp
b3JlIFBvbGljbGluaWNvLCBNaWxhbiwgSXRhbHkuJiN4RDtEZXBhcnRtZW50IG9mIENsaW5pY2Fs
IFNjaWVuY2VzIGFuZCBDb21tdW5pdHkgSGVhbHRoLURJU0NDTywgVW5pdmVyc2l0eSBvZiBNaWxh
biwgTWlsYW4sIEl0YWx5LiYjeEQ7VW5pdmVyc2l0eSBIZWFsdGggTmV0d29yaywgUHJpbmNlc3Mg
TWFyZ2FyZXQgQ2FuY2VyIENlbnRyZSwgVG9yb250bywgT250YXJpbywgQ2FuYWRhLiYjeEQ7RGVw
YXJ0bWVudCBvZiBPbmNvbG9neSwgSGVybGV2IGFuZCBHZW50b2Z0ZSBIb3NwaXRhbCwgQ29wZW5o
YWdlbiBVbml2ZXJzaXR5IEhvc3BpdGFsLCBDb3BlbmhhZ2VuLCBEZW5tYXJrLiYjeEQ7RGVwYXJ0
bWVudCBvZiBQcmV2ZW50aXZlIE1lZGljaW5lLCBLZWNrIFNjaG9vbCBvZiBNZWRpY2luZSwgVW5p
dmVyc2l0eSBvZiBTb3V0aGVybiBDYWxpZm9ybmlhIE5vcnJpcyBDb21wcmVoZW5zaXZlIENhbmNl
ciBDZW50ZXIsIExvcyBBbmdlbGVzLCBDYWxpZm9ybmlhLCBVU0EuJiN4RDtEZXBhcnRtZW50IG9m
IEludGVncmF0aXZlIEJpb3NjaWVuY2UgYW5kIEJpb3RlY2hub2xvZ3ksIFNlam9uZyBVbml2ZXJz
aXR5LCBTZW91bCwgUmVwdWJsaWMgb2YgS29yZWEuJiN4RDtEZXBhcnRtZW50IG9mIFBhdGhvbG9n
eSwgTHVuZCBVbml2ZXJzaXR5LCBMdW5kLCBTd2VkZW4uJiN4RDtGYWN1bHR5IG9mIE1lZGljaW5l
LCBMdW5kIFVuaXZlcnNpdHksIEx1bmQsIFN3ZWRlbi4mI3hEO1NjaG9vbCBvZiBQdWJsaWMgSGVh
bHRoLCBTdCBNYXJ5JmFwb3M7cyBDYW1wdXMsIEltcGVyaWFsIENvbGxlZ2UgTG9uZG9uLCBMb25k
b24sIFVLLiYjeEQ7U2VjdGlvbiBmb3IgRXBpZGVtaW9sb2d5LCBEZXBhcnRtZW50IG9mIFB1Ymxp
YyBIZWFsdGgsIEFhcmh1cyBVbml2ZXJzaXR5LCBBYXJodXMsIERlbm1hcmsuJiN4RDtIZWxsZW5p
YyBIZWFsdGggRm91bmRhdGlvbiwgQXRoZW5zLCBHcmVlY2UuJiN4RDtNb2xlY3VsYXIgYW5kIE51
dHJpdGlvbmFsIEVwaWRlbWlvbG9neSBVbml0LCBDU1BPIChDYW5jZXIgUmVzZWFyY2ggYW5kIFBy
ZXZlbnRpb24gQ2VudHJlKSwgU2NpZW50aWZpYyBJbnN0aXR1dGUgb2YgVHVzY2FueSwgRmxvcmVu
Y2UsIEl0YWx5LiYjeEQ7UHJvZ3JhbSBpbiBFcGlkZW1pb2xvZ3ksIEZyZWQgSHV0Y2hpbnNvbiBD
YW5jZXIgUmVzZWFyY2ggQ2VudGVyLCBTZWF0dGxlLCBXYXNoaW5ndG9uLCBVU0EuJiN4RDtIdW50
c21hbiBDYW5jZXIgSW5zdGl0dXRlLCBTYWx0IExha2UgQ2l0eSwgVXRhaCwgVVNBLiYjeEQ7SHVu
dHNtYW4gQ2FuY2VyIEluc3RpdHV0ZSwgRGVwYXJ0bWVudCBvZiBQb3B1bGF0aW9uIEhlYWx0aCBT
Y2llbmNlcywgVW5pdmVyc2l0eSBvZiBVdGFoLCBTYWx0IExha2UgQ2l0eSwgVXRhaCwgVVNBLiYj
eEQ7U3dlZGlzaCBNZWRpY2FsIEdyb3VwLCBTZWF0dGxlLCBXYXNoaW5ndG9uLCBVU0EuJiN4RDtE
ZXBhcnRtZW50IG9mIE9uY29sb2d5LCBVbml2ZXJzaXR5IG9mIFNoZWZmaWVsZCwgU2hlZmZpZWxk
LCBVSy4mI3hEO0luc3RpdHV0ZSBvZiBFcGlkZW1pb2xvZ3kgSUksIEhlbG1ob2x0eiBaZW50cnVt
IE11bmNoZW4tR2VybWFuIFJlc2VhcmNoIENlbnRlciBmb3IgRW52aXJvbm1lbnRhbCBIZWFsdGgs
IE5ldWhlcmJlcmcsIEdlcm1hbnkuJiN4RDtJbnN0aXR1dGUgb2YgTWVkaWNhbCBJbmZvcm1hdGlj
cywgQmlvbWV0cnkgYW5kIEVwaWRlbWlvbG9neSwgTHVkd2lnIE1heGltaWxpYW5zIFVuaXZlcnNp
dHksIE11bmljaCwgR2VybWFueS4mI3hEO0luc3RpdHV0ZSBvZiBNZWRpY2FsIFN0YXRpc3RpY3Mg
YW5kIEVwaWRlbWlvbG9neSwgVGVjaG5pY2FsIFVuaXZlcnNpdHkgb2YgTXVuaWNoLCBNdW5pY2gs
IEdlcm1hbnkuJiN4RDtSZXNlYXJjaCBVbml0IG9mIE1vbGVjdWxhciBFcGlkZW1pb2xvZ3ksIEhl
bG1ob2x0eiBaZW50cnVtIE11bmNoZW4tR2VybWFuIFJlc2VhcmNoIENlbnRlciBmb3IgRW52aXJv
bm1lbnRhbCBIZWFsdGgsIE5ldWhlcmJlcmcsIEdlcm1hbnkuJiN4RDtUaG9yYXhrbGluaWsgYXQg
VW5pdmVyc2l0eSBIb3NwaXRhbCBIZWlkZWxiZXJnLCBIZWlkZWxiZXJnLCBHZXJtYW55LiYjeEQ7
VHJhbnNsYXRpb25hbCBMdW5nIFJlc2VhcmNoIENlbnRlciBIZWlkZWxiZXJnIChUTFJDLUgpLCBI
ZWlkZWxiZXJnLCBHZXJtYW55LiYjeEQ7R2VybWFuIENlbnRlciBmb3IgTHVuZyBSZXNlYXJjaCAo
RFpMKSwgSGVpZGVsYmVyZywgR2VybWFueS4mI3hEO1VuaXZlcnNpdHkgb2YgU2FsemJ1cmcgYW5k
IENhbmNlciBDbHVzdGVyIFNhbHpidXJnLCBTYWx6YnVyZywgQXVzdHJpYS4mI3hEO0RlcGFydG1l
bnQgb2YgTWVkaWNhbCBCaW9zY2llbmNlcywgVW1lYSBVbml2ZXJzaXR5LCBVbWVhLCBTd2VkZW4u
JiN4RDtEZXBhcnRtZW50IG9mIFJhZGlhdGlvbiBTY2llbmNlcywgVW1lYSBVbml2ZXJzaXR5LCBV
bWVhLCBTd2VkZW4uJiN4RDtNYXJrZXkgQ2FuY2VyIENlbnRlciwgVW5pdmVyc2l0eSBvZiBLZW50
dWNreSwgTGV4aW5ndG9uLCBLZW50dWNreSwgVVNBLiYjeEQ7RGVwYXJ0bWVudCBvZiBUaG9yYWNp
YyBPbmNvbG9neSwgSC4gTGVlIE1vZmZpdHQgQ2FuY2VyIENlbnRlciBhbmQgUmVzZWFyY2ggSW5z
dGl0dXRlLCBUYW1wYSwgRmxvcmlkYSwgVVNBLiYjeEQ7SW5zdGl0dXRlIG9mIFBuZXVtb2xvZ3kg
JmFwb3M7TWFyaXVzIE5hc3RhJmFwb3M7LCBCdWNoYXJlc3QsIFJvbWFuaWEuJiN4RDsybmQgRmFj
dWx0eSBvZiBNZWRpY2luZSwgQ2hhcmxlcyBVbml2ZXJzaXR5LCBQcmFndWUsIEN6ZWNoIFJlcHVi
bGljLiYjeEQ7RmFjdWx0eSBvZiBNZWRpY2luZSwgVW5pdmVyc2l0eSBvZiBPc3RyYXZhLCBPc3Ry
YXZhLCBDemVjaCBSZXB1YmxpYy4mI3hEO0NsaW5pY2FsIENlbnRlciBvZiBTZXJiaWEsIEJlbGdy
YWRlLCBTZXJiaWEuJiN4RDtTY2hvb2wgb2YgTWVkaWNpbmUsIFVuaXZlcnNpdHkgb2YgQmVsZ3Jh
ZGUsIEJlbGdyYWRlLCBTZXJiaWEuJiN4RDtNLiBTa2xvZG93c2thLUN1cmllIENhbmNlciBDZW50
ZXIsIEluc3RpdHV0ZSBvZiBPbmNvbG9neSwgV2Fyc2F3LCBQb2xhbmQuJiN4RDtEZXBhcnRtZW50
IG9mIEVwaWRlbWlvbG9neSBhbmQgUHJldmVudGlvbiwgUnVzc2lhbiBOLk4uQmxva2hpbiBDYW5j
ZXIgUmVzZWFyY2ggQ2VudHJlLCBNb3Njb3csIFJ1c3NpYW4gRmVkZXJhdGlvbi4mI3hEO0ludGVy
bmF0aW9uYWwgT3JnYW5pemF0aW9uIGZvciBDYW5jZXIgUHJldmVudGlvbiBhbmQgUmVzZWFyY2gs
IEJlbGdyYWRlLCBTZXJiaWEuJiN4RDtEZXBhcnRtZW50IG9mIFN1cmdlcnksIE5hdGlvbmFsIFR1
YmVyY3Vsb3NpcyBhbmQgTHVuZyBEaXNlYXNlcyBSZXNlYXJjaCBJbnN0aXR1dGUsIFdhcnNhdywg
UG9sYW5kLiYjeEQ7Tm9mZXIgSW5zdGl0dXRlIG9mIE9jY3VwYXRpb25hbCBNZWRpY2luZSwgRGVw
YXJ0bWVudCBvZiBFbnZpcm9ubWVudGFsIEVwaWRlbWlvbG9neSwgTG9keiwgUG9sYW5kLiYjeEQ7
RGVwYXJ0bWVudCBvZiBDbGluaWNhbCBTY2llbmNlLCBVbml2ZXJzaXR5IG9mIEJlcmdlbiwgQmVy
Z2VuLCBOb3J3YXkuJiN4RDtVbml0IG9mIE51dHJpdGlvbiBhbmQgQ2FuY2VyLCBDYXRhbGFuIElu
c3RpdHV0ZSBvZiBPbmNvbG9neSAoSUNPLUlESUJFTEwpLCBCYXJjZWxvbmEsIFNwYWluLiYjeEQ7
RHVrZS1OYXRpb25hbCBVbml2ZXJzaXR5IG9mIFNpbmdhcG9yZSBNZWRpY2FsIFNjaG9vbCwgU2lu
Z2Fwb3JlLiYjeEQ7RGVwYXJ0bWVudCBvZiBFcGlkZW1pb2xvZ3ksIFNoYW5naGFpIENhbmNlciBJ
bnN0aXR1dGUsIFNoYW5naGFpLCBDaGluYS4mI3hEO1RoZSBJbnN0aXR1dGUgb2YgQ2FuY2VyIFJl
c2VhcmNoLCBMb25kb24sIFVLLiYjeEQ7UHVibGljIEhlYWx0aCBPbnRhcmlvLCBUb3JvbnRvLCBP
bnRhcmlvLCBDYW5hZGEuJiN4RDtBbWVyaWNhbiBDYW5jZXIgU29jaWV0eSwgQXRsYW50YSwgR2Vv
cmdpYSwgVVNBLiYjeEQ7SW5zdGl0dXQgVW5pdmVyc2l0YWlyZSBkZSBDYXJkaW9sb2dpZSBldCBk
ZSBQbmV1bW9sb2dpZSBkZSBRdWViZWMsIFF1ZWJlYywgUXVlYmVjLCBDYW5hZGEuJiN4RDtNZXJj
ayBSZXNlYXJjaCBMYWJvcmF0b3JpZXMsIEdlbmV0aWNzIGFuZCBQaGFybWFjb2dlbm9taWNzLCBC
b3N0b24sIE1hc3NhY2h1c2V0dHMsIFVTQS4mI3hEO1VuaXZlcnNpdHkgb2YgQnJpdGlzaCBDb2x1
bWJpYSBDZW50cmUgZm9yIEhlYXJ0IEx1bmcgSW5ub3ZhdGlvbiwgU3QgUGF1bCZhcG9zO3MgSG9z
cGl0YWwsIFZhbmNvdXZlciwgQnJpdGlzaCBDb2x1bWJpYSwgQ2FuYWRhLiYjeEQ7VW5pdmVyc2l0
eSBvZiBHcm9uaW5nZW4sIFVuaXZlcnNpdHkgTWVkaWNhbCBDZW50ZXIgR3JvbmluZ2VuLCBEZXBh
cnRtZW50IG9mIFBhdGhvbG9neSBhbmQgTWVkaWNhbCBCaW9sb2d5LCBHUklBQyBSZXNlYXJjaCBJ
bnN0aXR1dGUsIEdyb25pbmdlbiwgdGhlIE5ldGhlcmxhbmRzLiYjeEQ7R2VuZXRpYyBFcGlkZW1p
b2xvZ3kgR3JvdXAsIERlcGFydG1lbnQgb2YgSGVhbHRoIFNjaWVuY2VzLCBVbml2ZXJzaXR5IG9m
IExlaWNlc3RlciwgTGVpY2VzdGVyLCBVSy4mI3hEO05hdGlvbmFsIEluc3RpdHV0ZSBmb3IgSGVh
bHRoIFJlc2VhcmNoIChOSUhSKSBMZWljZXN0ZXIgUmVzcGlyYXRvcnkgQmlvbWVkaWNhbCBSZXNl
YXJjaCBVbml0LCBHbGVuZmllbGQgSG9zcGl0YWwsIExlaWNlc3RlciwgVUsuJiN4RDtkZUNPREUg
R2VuZXRpY3MsIEFtZ2VuLCBJbmMuLCBSZXlramF2aWssIEljZWxhbmQuJiN4RDtCZWhhdmlvcmFs
IGFuZCBVcmJhbiBIZWFsdGggUHJvZ3JhbSwgQmVoYXZpb3JhbCBIZWFsdGggYW5kIENyaW1pbmFs
IEp1c3RpY2UgRGl2aXNpb24sIFJUSSBJbnRlcm5hdGlvbmFsLCBSZXNlYXJjaCBUcmlhbmdsZSBQ
YXJrLCBOb3J0aCBDYXJvbGluYSwgVVNBLiYjeEQ7RGVwYXJ0bWVudCBvZiBQc3ljaGlhdHJ5LCBX
YXNoaW5ndG9uIFVuaXZlcnNpdHkgU2Nob29sIG9mIE1lZGljaW5lLCBTdC4gTG91aXMsIE1pc3Nv
dXJpLCBVU0EuJiN4RDtEdW5jYW4gQ2FuY2VyIENlbnRlciwgQmF5bG9yIENvbGxlZ2Ugb2YgTWVk
aWNpbmUsIEhvdXN0b24sIFRleGFzLCBVU0EuJiN4RDtSZXNlYXJjaCBDb21wdXRpbmcgRGl2aXNp
b24sIFJUSSBJbnRlcm5hdGlvbmFsLCBSZXNlYXJjaCBUcmlhbmdsZSBQYXJrLCBOb3J0aCBDYXJv
bGluYSwgVVNBLiYjeEQ7RGVwYXJ0bWVudCBvZiBCaW9zdGF0aXN0aWNzIGFuZCBJbmZvcm1hdGlj
cywgVW5pdmVyc2l0eSBvZiBDb2xvcmFkbyBBbnNjaHV0eiBNZWRpY2FsIENhbXB1cywgQXVyb3Jh
LCBDb2xvcmFkbywgVVNBLiYjeEQ7RmVsbG93IFByb2dyYW0gYW5kIEJlaGF2aW9yYWwgSGVhbHRo
IGFuZCBDcmltaW5hbCBKdXN0aWNlIERpdmlzaW9uLCBSVEkgSW50ZXJuYXRpb25hbCwgUmVzZWFy
Y2ggVHJpYW5nbGUgUGFyaywgTm9ydGggQ2Fyb2xpbmEsIFVTQS4mI3hEO0RlcGFydG1lbnQgb2Yg
RXBpZGVtaW9sb2d5LCBVbml2ZXJzaXR5IG9mIFdhc2hpbmd0b24sIFNlYXR0bGUsIFdhc2hpbmd0
b24sIFVTQS4mI3hEO0RlcGFydG1lbnQgb2YgRXBpZGVtaW9sb2d5LCBIYXJ2YXJkIFQuSC4gQ2hh
biBTY2hvb2wgb2YgUHVibGljIEhlYWx0aCwgQm9zdG9uLCBNYXNzYWNodXNldHRzLCBVU0EuJiN4
RDtEZXBhcnRtZW50cyBvZiBQaGFybWFjb2xvZ3kgYW5kIFRveGljb2xvZ3kgJmFtcDtQc3ljaGlh
dHJ5LCBVbml2ZXJzaXR5IG9mIFRvcm9udG8sIFRvcm9udG8sIE9udGFyaW8sIENhbmFkYS4mI3hE
O0NhbXBiZWxsIEZhbWlseSBNZW50YWwgSGVhbHRoIFJlc2VhcmNoIEluc3RpdHV0ZSwgQ2VudHJl
IGZvciBBZGRpY3Rpb24gYW5kIE1lbnRhbCBIZWFsdGgsIFRvcm9udG8sIE9udGFyaW8sIENhbmFk
YS4mI3hEO0NhbmNlciBEaXZpc2lvbiwgUUlNUiBCZXJnaG9mZXIgTWVkaWNhbCBSZXNlYXJjaCBJ
bnN0aXR1dGUsIEJyaXNiYW5lLCBRdWVlbnNsYW5kLCBBdXN0cmFsaWEuJiN4RDtEZXBhcnRtZW50
IG9mIE1vbGVjdWxhciBNZWRpY2luZSwgTGF2YWwgVW5pdmVyc2l0eSwgUXVlYmVjLCBRdWViZWMs
IENhbmFkYS48L2F1dGgtYWRkcmVzcz48dGl0bGVzPjx0aXRsZT5MYXJnZS1zY2FsZSBhc3NvY2lh
dGlvbiBhbmFseXNpcyBpZGVudGlmaWVzIG5ldyBsdW5nIGNhbmNlciBzdXNjZXB0aWJpbGl0eSBs
b2NpIGFuZCBoZXRlcm9nZW5laXR5IGluIGdlbmV0aWMgc3VzY2VwdGliaWxpdHkgYWNyb3NzIGhp
c3RvbG9naWNhbCBzdWJ0eXBlczwvdGl0bGU+PHNlY29uZGFyeS10aXRsZT5OYXQgR2VuZXQ8L3Nl
Y29uZGFyeS10aXRsZT48L3RpdGxlcz48cGVyaW9kaWNhbD48ZnVsbC10aXRsZT5OYXQgR2VuZXQ8
L2Z1bGwtdGl0bGU+PC9wZXJpb2RpY2FsPjxwYWdlcz4xMTI2LTExMzI8L3BhZ2VzPjx2b2x1bWU+
NDk8L3ZvbHVtZT48bnVtYmVyPjc8L251bWJlcj48a2V5d29yZHM+PGtleXdvcmQ+QWRlbm9jYXJj
aW5vbWEvZ2VuZXRpY3M8L2tleXdvcmQ+PGtleXdvcmQ+QWR1bHQ8L2tleXdvcmQ+PGtleXdvcmQ+
QWdlZDwva2V5d29yZD48a2V5d29yZD5DaHJvbW9zb21lIE1hcHBpbmc8L2tleXdvcmQ+PGtleXdv
cmQ+RXVyb3BlYW4gQ29udGluZW50YWwgQW5jZXN0cnkgR3JvdXAvZ2VuZXRpY3M8L2tleXdvcmQ+
PGtleXdvcmQ+RmFtaWx5IEhlYWx0aDwva2V5d29yZD48a2V5d29yZD5GZW1hbGU8L2tleXdvcmQ+
PGtleXdvcmQ+R2VuZXRpYyBQcmVkaXNwb3NpdGlvbiB0byBEaXNlYXNlPC9rZXl3b3JkPjxrZXl3
b3JkPipHZW5vbWUtV2lkZSBBc3NvY2lhdGlvbiBTdHVkeTwva2V5d29yZD48a2V5d29yZD5HZW5v
dHlwZTwva2V5d29yZD48a2V5d29yZD5IdW1hbnM8L2tleXdvcmQ+PGtleXdvcmQ+THVuZyBOZW9w
bGFzbXMvZXBpZGVtaW9sb2d5L2V0aG5vbG9neS8qZ2VuZXRpY3M8L2tleXdvcmQ+PGtleXdvcmQ+
TWFsZTwva2V5d29yZD48a2V5d29yZD5NaWRkbGUgQWdlZDwva2V5d29yZD48a2V5d29yZD5Qb2x5
bW9ycGhpc20sIFNpbmdsZSBOdWNsZW90aWRlPC9rZXl3b3JkPjxrZXl3b3JkPlF1YW50aXRhdGl2
ZSBUcmFpdCBMb2NpPC9rZXl3b3JkPjxrZXl3b3JkPlNtb2tpbmcvZXBpZGVtaW9sb2d5PC9rZXl3
b3JkPjxrZXl3b3JkPlRlbG9tZXJlIEhvbWVvc3Rhc2lzL2dlbmV0aWNzPC9rZXl3b3JkPjwva2V5
d29yZHM+PGRhdGVzPjx5ZWFyPjIwMTc8L3llYXI+PHB1Yi1kYXRlcz48ZGF0ZT5KdWw8L2RhdGU+
PC9wdWItZGF0ZXM+PC9kYXRlcz48cHVibGlzaGVyPk5hdHVyZSBQdWJsaXNoaW5nIEdyb3VwLCBh
IGRpdmlzaW9uIG9mIE1hY21pbGxhbiBQdWJsaXNoZXJzIExpbWl0ZWQuIEFsbCBSaWdodHMgUmVz
ZXJ2ZWQuPC9wdWJsaXNoZXI+PGlzYm4+MTU0Ni0xNzE4IChFbGVjdHJvbmljKSYjeEQ7MTA2MS00
MDM2IChMaW5raW5nKTwvaXNibj48YWNjZXNzaW9uLW51bT4yODYwNDczMDwvYWNjZXNzaW9uLW51
bT48d29yay10eXBlPkxldHRlcjwvd29yay10eXBlPjx1cmxzPjxyZWxhdGVkLXVybHM+PHVybD5o
dHRwczovL3d3dy5uY2JpLm5sbS5uaWguZ292L3B1Ym1lZC8yODYwNDczMDwvdXJsPjwvcmVsYXRl
ZC11cmxzPjwvdXJscz48Y3VzdG9tMj5QTUM1NTEwNDY1PC9jdXN0b20yPjxlbGVjdHJvbmljLXJl
c291cmNlLW51bT4xMC4xMDM4L25nLjM4OTI8L2VsZWN0cm9uaWMtcmVzb3VyY2UtbnVtPjwvcmVj
b3JkPjwvQ2l0ZT48L0VuZE5vdGU+
</w:fldData>
        </w:fldChar>
      </w:r>
      <w:r>
        <w:instrText xml:space="preserve"> ADDIN EN.CITE.DATA </w:instrText>
      </w:r>
      <w:r>
        <w:fldChar w:fldCharType="end"/>
      </w:r>
      <w:r w:rsidRPr="00A932D0">
        <w:fldChar w:fldCharType="separate"/>
      </w:r>
      <w:r>
        <w:rPr>
          <w:noProof/>
        </w:rPr>
        <w:t>McKay et al. (2017)</w:t>
      </w:r>
      <w:r w:rsidRPr="00A932D0">
        <w:fldChar w:fldCharType="end"/>
      </w:r>
      <w:r>
        <w:t xml:space="preserve">, Table 1 (main document) and </w:t>
      </w:r>
      <w:r>
        <w:fldChar w:fldCharType="begin"/>
      </w:r>
      <w:r>
        <w:instrText xml:space="preserve"> REF _Ref496169216 \h </w:instrText>
      </w:r>
      <w:r>
        <w:fldChar w:fldCharType="separate"/>
      </w:r>
      <w:r w:rsidRPr="007637C0">
        <w:t xml:space="preserve">Supplementary Table </w:t>
      </w:r>
      <w:r>
        <w:rPr>
          <w:noProof/>
        </w:rPr>
        <w:t>I</w:t>
      </w:r>
      <w:r>
        <w:fldChar w:fldCharType="end"/>
      </w:r>
      <w:r w:rsidRPr="00A932D0">
        <w:t xml:space="preserve">. The </w:t>
      </w:r>
      <w:r>
        <w:t xml:space="preserve">LC </w:t>
      </w:r>
      <w:r w:rsidRPr="00A932D0">
        <w:t>cases of the BfS sample collection were recruited for a study investigating indoor-radon exposure between 1990 und 1997</w:t>
      </w:r>
      <w:r>
        <w:t xml:space="preserve"> </w:t>
      </w:r>
      <w:r w:rsidRPr="00A932D0">
        <w:fldChar w:fldCharType="begin">
          <w:fldData xml:space="preserve">PEVuZE5vdGU+PENpdGU+PEF1dGhvcj5CcsO8c2tlLUhvaGxmZWxkPC9BdXRob3I+PFllYXI+MjAw
NjwvWWVhcj48UmVjTnVtPjQwNDY8L1JlY051bT48RGlzcGxheVRleHQ+KEJyw7xza2UtSG9obGZl
bGQgZXQgYWwuIDIwMDYpPC9EaXNwbGF5VGV4dD48cmVjb3JkPjxyZWMtbnVtYmVyPjQwNDY8L3Jl
Yy1udW1iZXI+PGZvcmVpZ24ta2V5cz48a2V5IGFwcD0iRU4iIGRiLWlkPSJhNXMwMGZ4NXB4ZmVk
MmVkZGRweHdwNWh4MHB6c2ZweHZ6dmEiIHRpbWVzdGFtcD0iMTQxNDEzOTAxOCI+NDA0Njwva2V5
PjwvZm9yZWlnbi1rZXlzPjxyZWYtdHlwZSBuYW1lPSJKb3VybmFsIEFydGljbGUiPjE3PC9yZWYt
dHlwZT48Y29udHJpYnV0b3JzPjxhdXRob3JzPjxhdXRob3I+QnLDvHNrZS1Ib2hsZmVsZCwgSS48
L2F1dGhvcj48YXV0aG9yPlJvc2FyaW8sIEEuIFMuPC9hdXRob3I+PGF1dGhvcj5Xb2xrZSwgRy48
L2F1dGhvcj48YXV0aG9yPkhlaW5yaWNoLCBKLjwvYXV0aG9yPjxhdXRob3I+S3JldXplciwgTS48
L2F1dGhvcj48YXV0aG9yPktyZWllbmJyb2NrLCBMLjwvYXV0aG9yPjxhdXRob3I+V2ljaG1hbm4s
IEguIEUuPC9hdXRob3I+PC9hdXRob3JzPjwvY29udHJpYnV0b3JzPjxhdXRoLWFkZHJlc3M+SW5z
dGl0dXRlIG9mIEVwaWRlbWlvbG9neSwgR1NGLU5hdGlvbmFsIFJlc2VhcmNoIENlbnRlciBmb3Ig
RW52aXJvbm1lbnQgYW5kIEhlYWx0aCwgTmV1aGVyYmVyZywgR2VybWFueS4gYnJ1ZXNrZUBnc2Yu
ZGU8L2F1dGgtYWRkcmVzcz48dGl0bGVzPjx0aXRsZT5MdW5nIGNhbmNlciByaXNrIGFtb25nIGZv
cm1lciB1cmFuaXVtIG1pbmVycyBvZiB0aGUgV0lTTVVUIENvbXBhbnkgaW4gR2VybWFueTwvdGl0
bGU+PHNlY29uZGFyeS10aXRsZT5IZWFsdGggUGh5czwvc2Vjb25kYXJ5LXRpdGxlPjxhbHQtdGl0
bGU+SGVhbHRoIHBoeXNpY3M8L2FsdC10aXRsZT48L3RpdGxlcz48cGVyaW9kaWNhbD48ZnVsbC10
aXRsZT5IZWFsdGggUGh5czwvZnVsbC10aXRsZT48YWJici0xPkhlYWx0aCBwaHlzaWNzPC9hYmJy
LTE+PC9wZXJpb2RpY2FsPjxhbHQtcGVyaW9kaWNhbD48ZnVsbC10aXRsZT5IZWFsdGggUGh5czwv
ZnVsbC10aXRsZT48YWJici0xPkhlYWx0aCBwaHlzaWNzPC9hYmJyLTE+PC9hbHQtcGVyaW9kaWNh
bD48cGFnZXM+MjA4LTE2PC9wYWdlcz48dm9sdW1lPjkwPC92b2x1bWU+PG51bWJlcj4zPC9udW1i
ZXI+PGtleXdvcmRzPjxrZXl3b3JkPkFnZWQ8L2tleXdvcmQ+PGtleXdvcmQ+QXJzZW5pYy90b3hp
Y2l0eTwva2V5d29yZD48a2V5d29yZD5Bc2Jlc3Rvcy90b3hpY2l0eTwva2V5d29yZD48a2V5d29y
ZD5DYXNlLUNvbnRyb2wgU3R1ZGllczwva2V5d29yZD48a2V5d29yZD5HZXJtYW55PC9rZXl3b3Jk
PjxrZXl3b3JkPkh1bWFuczwva2V5d29yZD48a2V5d29yZD5MdW5nIE5lb3BsYXNtcy8qZXRpb2xv
Z3kvKnJhZGlvbnVjbGlkZSBpbWFnaW5nPC9rZXl3b3JkPjxrZXl3b3JkPk1hbGU8L2tleXdvcmQ+
PGtleXdvcmQ+TWlkZGxlIEFnZWQ8L2tleXdvcmQ+PGtleXdvcmQ+Kk1pbmluZzwva2V5d29yZD48
a2V5d29yZD5Nb2RlbHMsIFN0YXRpc3RpY2FsPC9rZXl3b3JkPjxrZXl3b3JkPk9jY3VwYXRpb25h
bCBEaXNlYXNlcy9lcGlkZW1pb2xvZ3kvZXRpb2xvZ3k8L2tleXdvcmQ+PGtleXdvcmQ+T2NjdXBh
dGlvbmFsIEV4cG9zdXJlPC9rZXl3b3JkPjxrZXl3b3JkPlJhZG9uL3RveGljaXR5PC9rZXl3b3Jk
PjxrZXl3b3JkPlJhZG9uIERhdWdodGVyczwva2V5d29yZD48a2V5d29yZD5SaXNrPC9rZXl3b3Jk
PjxrZXl3b3JkPlNtb2tpbmc8L2tleXdvcmQ+PGtleXdvcmQ+VGltZSBGYWN0b3JzPC9rZXl3b3Jk
PjxrZXl3b3JkPipVcmFuaXVtPC9rZXl3b3JkPjwva2V5d29yZHM+PGRhdGVzPjx5ZWFyPjIwMDY8
L3llYXI+PHB1Yi1kYXRlcz48ZGF0ZT5NYXI8L2RhdGU+PC9wdWItZGF0ZXM+PC9kYXRlcz48aXNi
bj4wMDE3LTkwNzggKFByaW50KSYjeEQ7MDAxNy05MDc4IChMaW5raW5nKTwvaXNibj48YWNjZXNz
aW9uLW51bT4xNjUwNTYxNzwvYWNjZXNzaW9uLW51bT48dXJscz48cmVsYXRlZC11cmxzPjx1cmw+
aHR0cDovL3d3dy5uY2JpLm5sbS5uaWguZ292L3B1Ym1lZC8xNjUwNTYxNzwvdXJsPjwvcmVsYXRl
ZC11cmxzPjwvdXJscz48ZWxlY3Ryb25pYy1yZXNvdXJjZS1udW0+MTAuMTA5Ny8wMS5IUC4wMDAw
MTc1NDQzLjA4ODMyLjg0PC9lbGVjdHJvbmljLXJlc291cmNlLW51bT48L3JlY29yZD48L0NpdGU+
PC9FbmROb3RlPgB=
</w:fldData>
        </w:fldChar>
      </w:r>
      <w:r>
        <w:instrText xml:space="preserve"> ADDIN EN.CITE </w:instrText>
      </w:r>
      <w:r>
        <w:fldChar w:fldCharType="begin">
          <w:fldData xml:space="preserve">PEVuZE5vdGU+PENpdGU+PEF1dGhvcj5CcsO8c2tlLUhvaGxmZWxkPC9BdXRob3I+PFllYXI+MjAw
NjwvWWVhcj48UmVjTnVtPjQwNDY8L1JlY051bT48RGlzcGxheVRleHQ+KEJyw7xza2UtSG9obGZl
bGQgZXQgYWwuIDIwMDYpPC9EaXNwbGF5VGV4dD48cmVjb3JkPjxyZWMtbnVtYmVyPjQwNDY8L3Jl
Yy1udW1iZXI+PGZvcmVpZ24ta2V5cz48a2V5IGFwcD0iRU4iIGRiLWlkPSJhNXMwMGZ4NXB4ZmVk
MmVkZGRweHdwNWh4MHB6c2ZweHZ6dmEiIHRpbWVzdGFtcD0iMTQxNDEzOTAxOCI+NDA0Njwva2V5
PjwvZm9yZWlnbi1rZXlzPjxyZWYtdHlwZSBuYW1lPSJKb3VybmFsIEFydGljbGUiPjE3PC9yZWYt
dHlwZT48Y29udHJpYnV0b3JzPjxhdXRob3JzPjxhdXRob3I+QnLDvHNrZS1Ib2hsZmVsZCwgSS48
L2F1dGhvcj48YXV0aG9yPlJvc2FyaW8sIEEuIFMuPC9hdXRob3I+PGF1dGhvcj5Xb2xrZSwgRy48
L2F1dGhvcj48YXV0aG9yPkhlaW5yaWNoLCBKLjwvYXV0aG9yPjxhdXRob3I+S3JldXplciwgTS48
L2F1dGhvcj48YXV0aG9yPktyZWllbmJyb2NrLCBMLjwvYXV0aG9yPjxhdXRob3I+V2ljaG1hbm4s
IEguIEUuPC9hdXRob3I+PC9hdXRob3JzPjwvY29udHJpYnV0b3JzPjxhdXRoLWFkZHJlc3M+SW5z
dGl0dXRlIG9mIEVwaWRlbWlvbG9neSwgR1NGLU5hdGlvbmFsIFJlc2VhcmNoIENlbnRlciBmb3Ig
RW52aXJvbm1lbnQgYW5kIEhlYWx0aCwgTmV1aGVyYmVyZywgR2VybWFueS4gYnJ1ZXNrZUBnc2Yu
ZGU8L2F1dGgtYWRkcmVzcz48dGl0bGVzPjx0aXRsZT5MdW5nIGNhbmNlciByaXNrIGFtb25nIGZv
cm1lciB1cmFuaXVtIG1pbmVycyBvZiB0aGUgV0lTTVVUIENvbXBhbnkgaW4gR2VybWFueTwvdGl0
bGU+PHNlY29uZGFyeS10aXRsZT5IZWFsdGggUGh5czwvc2Vjb25kYXJ5LXRpdGxlPjxhbHQtdGl0
bGU+SGVhbHRoIHBoeXNpY3M8L2FsdC10aXRsZT48L3RpdGxlcz48cGVyaW9kaWNhbD48ZnVsbC10
aXRsZT5IZWFsdGggUGh5czwvZnVsbC10aXRsZT48YWJici0xPkhlYWx0aCBwaHlzaWNzPC9hYmJy
LTE+PC9wZXJpb2RpY2FsPjxhbHQtcGVyaW9kaWNhbD48ZnVsbC10aXRsZT5IZWFsdGggUGh5czwv
ZnVsbC10aXRsZT48YWJici0xPkhlYWx0aCBwaHlzaWNzPC9hYmJyLTE+PC9hbHQtcGVyaW9kaWNh
bD48cGFnZXM+MjA4LTE2PC9wYWdlcz48dm9sdW1lPjkwPC92b2x1bWU+PG51bWJlcj4zPC9udW1i
ZXI+PGtleXdvcmRzPjxrZXl3b3JkPkFnZWQ8L2tleXdvcmQ+PGtleXdvcmQ+QXJzZW5pYy90b3hp
Y2l0eTwva2V5d29yZD48a2V5d29yZD5Bc2Jlc3Rvcy90b3hpY2l0eTwva2V5d29yZD48a2V5d29y
ZD5DYXNlLUNvbnRyb2wgU3R1ZGllczwva2V5d29yZD48a2V5d29yZD5HZXJtYW55PC9rZXl3b3Jk
PjxrZXl3b3JkPkh1bWFuczwva2V5d29yZD48a2V5d29yZD5MdW5nIE5lb3BsYXNtcy8qZXRpb2xv
Z3kvKnJhZGlvbnVjbGlkZSBpbWFnaW5nPC9rZXl3b3JkPjxrZXl3b3JkPk1hbGU8L2tleXdvcmQ+
PGtleXdvcmQ+TWlkZGxlIEFnZWQ8L2tleXdvcmQ+PGtleXdvcmQ+Kk1pbmluZzwva2V5d29yZD48
a2V5d29yZD5Nb2RlbHMsIFN0YXRpc3RpY2FsPC9rZXl3b3JkPjxrZXl3b3JkPk9jY3VwYXRpb25h
bCBEaXNlYXNlcy9lcGlkZW1pb2xvZ3kvZXRpb2xvZ3k8L2tleXdvcmQ+PGtleXdvcmQ+T2NjdXBh
dGlvbmFsIEV4cG9zdXJlPC9rZXl3b3JkPjxrZXl3b3JkPlJhZG9uL3RveGljaXR5PC9rZXl3b3Jk
PjxrZXl3b3JkPlJhZG9uIERhdWdodGVyczwva2V5d29yZD48a2V5d29yZD5SaXNrPC9rZXl3b3Jk
PjxrZXl3b3JkPlNtb2tpbmc8L2tleXdvcmQ+PGtleXdvcmQ+VGltZSBGYWN0b3JzPC9rZXl3b3Jk
PjxrZXl3b3JkPipVcmFuaXVtPC9rZXl3b3JkPjwva2V5d29yZHM+PGRhdGVzPjx5ZWFyPjIwMDY8
L3llYXI+PHB1Yi1kYXRlcz48ZGF0ZT5NYXI8L2RhdGU+PC9wdWItZGF0ZXM+PC9kYXRlcz48aXNi
bj4wMDE3LTkwNzggKFByaW50KSYjeEQ7MDAxNy05MDc4IChMaW5raW5nKTwvaXNibj48YWNjZXNz
aW9uLW51bT4xNjUwNTYxNzwvYWNjZXNzaW9uLW51bT48dXJscz48cmVsYXRlZC11cmxzPjx1cmw+
aHR0cDovL3d3dy5uY2JpLm5sbS5uaWguZ292L3B1Ym1lZC8xNjUwNTYxNzwvdXJsPjwvcmVsYXRl
ZC11cmxzPjwvdXJscz48ZWxlY3Ryb25pYy1yZXNvdXJjZS1udW0+MTAuMTA5Ny8wMS5IUC4wMDAw
MTc1NDQzLjA4ODMyLjg0PC9lbGVjdHJvbmljLXJlc291cmNlLW51bT48L3JlY29yZD48L0NpdGU+
PC9FbmROb3RlPgB=
</w:fldData>
        </w:fldChar>
      </w:r>
      <w:r>
        <w:instrText xml:space="preserve"> ADDIN EN.CITE.DATA </w:instrText>
      </w:r>
      <w:r>
        <w:fldChar w:fldCharType="end"/>
      </w:r>
      <w:r w:rsidRPr="00A932D0">
        <w:fldChar w:fldCharType="separate"/>
      </w:r>
      <w:r>
        <w:rPr>
          <w:noProof/>
        </w:rPr>
        <w:t>(Brüske-Hohlfeld et al. 2006)</w:t>
      </w:r>
      <w:r w:rsidRPr="00A932D0">
        <w:fldChar w:fldCharType="end"/>
      </w:r>
      <w:r>
        <w:t>.</w:t>
      </w:r>
      <w:r w:rsidRPr="00A932D0">
        <w:t xml:space="preserve"> The cancer-free BfS controls are former uranium miners</w:t>
      </w:r>
      <w:r>
        <w:t xml:space="preserve"> </w:t>
      </w:r>
      <w:r w:rsidRPr="00A932D0">
        <w:t xml:space="preserve">recruited from 2009-2012, who continuously participated in </w:t>
      </w:r>
      <w:r>
        <w:t xml:space="preserve">health surveillance program of the German </w:t>
      </w:r>
      <w:r w:rsidRPr="00B71FFF">
        <w:rPr>
          <w:lang w:val="en-US"/>
        </w:rPr>
        <w:t>S</w:t>
      </w:r>
      <w:r>
        <w:rPr>
          <w:lang w:val="en-US"/>
        </w:rPr>
        <w:t xml:space="preserve">ocial Accident Insurance </w:t>
      </w:r>
      <w:r>
        <w:t xml:space="preserve">and </w:t>
      </w:r>
      <w:r w:rsidRPr="00A932D0">
        <w:t>are long term survivors</w:t>
      </w:r>
      <w:r>
        <w:t xml:space="preserve"> </w:t>
      </w:r>
      <w:r w:rsidRPr="00A932D0">
        <w:fldChar w:fldCharType="begin"/>
      </w:r>
      <w:r>
        <w:instrText xml:space="preserve"> ADDIN EN.CITE &lt;EndNote&gt;&lt;Cite&gt;&lt;Author&gt;Pesch&lt;/Author&gt;&lt;Year&gt;2015&lt;/Year&gt;&lt;RecNum&gt;6489&lt;/RecNum&gt;&lt;DisplayText&gt;(Pesch et al. 2015)&lt;/DisplayText&gt;&lt;record&gt;&lt;rec-number&gt;6489&lt;/rec-number&gt;&lt;foreign-keys&gt;&lt;key app="EN" db-id="a5s00fx5pxfed2edddpxwp5hx0pzsfpxvzva" timestamp="1506671097"&gt;6489&lt;/key&gt;&lt;/foreign-keys&gt;&lt;ref-type name="Electronic Article"&gt;43&lt;/ref-type&gt;&lt;contributors&gt;&lt;authors&gt;&lt;author&gt;B. Pesch&lt;/author&gt;&lt;author&gt;G. Johnen&lt;/author&gt;&lt;author&gt;M. Lehnert&lt;/author&gt;&lt;/authors&gt;&lt;/contributors&gt;&lt;titles&gt;&lt;title&gt;Aufbau einer Bioproben-Bank von ehemaligen Beschäftigten der SAG / SDAG Wismut – Pilotstudie&lt;/title&gt;&lt;secondary-title&gt;Ressortforschungsberichte zur kerntechnischen Sicherheit und zum Strahlenschutz&lt;/secondary-title&gt;&lt;/titles&gt;&lt;dates&gt;&lt;year&gt;2015&lt;/year&gt;&lt;/dates&gt;&lt;publisher&gt;BfS - Bundesamt für Strahlenschutz&lt;/publisher&gt;&lt;isbn&gt;BfS-RESFOR-107/15&lt;/isbn&gt;&lt;accession-num&gt;urn:nbn:de:0221-2015102213745&lt;/accession-num&gt;&lt;urls&gt;&lt;related-urls&gt;&lt;url&gt;https://doris.bfs.de/jspui/handle/urn:nbn:de:0221-2015102213745&lt;/url&gt;&lt;/related-urls&gt;&lt;/urls&gt;&lt;research-notes&gt;Vorhaben 3608S04532&lt;/research-notes&gt;&lt;language&gt;German&lt;/language&gt;&lt;/record&gt;&lt;/Cite&gt;&lt;/EndNote&gt;</w:instrText>
      </w:r>
      <w:r w:rsidRPr="00A932D0">
        <w:fldChar w:fldCharType="separate"/>
      </w:r>
      <w:r>
        <w:rPr>
          <w:noProof/>
        </w:rPr>
        <w:t>(Pesch et al. 2015)</w:t>
      </w:r>
      <w:r w:rsidRPr="00A932D0">
        <w:fldChar w:fldCharType="end"/>
      </w:r>
      <w:r>
        <w:t>.</w:t>
      </w:r>
      <w:r w:rsidRPr="00987132">
        <w:t xml:space="preserve"> This</w:t>
      </w:r>
      <w:r w:rsidRPr="00A932D0">
        <w:t xml:space="preserve"> </w:t>
      </w:r>
      <w:r>
        <w:t xml:space="preserve">control </w:t>
      </w:r>
      <w:r w:rsidRPr="00A932D0">
        <w:t xml:space="preserve">samples stored in the BfS Bio- and </w:t>
      </w:r>
      <w:r>
        <w:t>D</w:t>
      </w:r>
      <w:r w:rsidRPr="00A932D0">
        <w:t xml:space="preserve">atabank </w:t>
      </w:r>
      <w:r w:rsidR="00762249">
        <w:t xml:space="preserve">(GUMB) </w:t>
      </w:r>
      <w:r w:rsidRPr="00A932D0">
        <w:t xml:space="preserve">were drawn from these miners, which were either very high (&gt;750 </w:t>
      </w:r>
      <w:r w:rsidRPr="004D6E07">
        <w:rPr>
          <w:rFonts w:eastAsiaTheme="minorHAnsi"/>
          <w:lang w:eastAsia="en-US"/>
        </w:rPr>
        <w:t>Worki</w:t>
      </w:r>
      <w:bookmarkStart w:id="3" w:name="_GoBack"/>
      <w:bookmarkEnd w:id="3"/>
      <w:r w:rsidRPr="004D6E07">
        <w:rPr>
          <w:rFonts w:eastAsiaTheme="minorHAnsi"/>
          <w:lang w:eastAsia="en-US"/>
        </w:rPr>
        <w:t xml:space="preserve">ng Level Months, </w:t>
      </w:r>
      <w:r w:rsidRPr="00A932D0">
        <w:t>WLM) or low (≤50 WLM) radiation exposed in a targeted and no-representative ratio of 2:1</w:t>
      </w:r>
      <w:r>
        <w:t xml:space="preserve"> </w:t>
      </w:r>
      <w:r w:rsidRPr="00A932D0">
        <w:fldChar w:fldCharType="begin"/>
      </w:r>
      <w:r>
        <w:instrText xml:space="preserve"> ADDIN EN.CITE &lt;EndNote&gt;&lt;Cite&gt;&lt;Author&gt;Pesch&lt;/Author&gt;&lt;Year&gt;2015&lt;/Year&gt;&lt;RecNum&gt;6489&lt;/RecNum&gt;&lt;DisplayText&gt;(Pesch et al. 2015)&lt;/DisplayText&gt;&lt;record&gt;&lt;rec-number&gt;6489&lt;/rec-number&gt;&lt;foreign-keys&gt;&lt;key app="EN" db-id="a5s00fx5pxfed2edddpxwp5hx0pzsfpxvzva" timestamp="1506671097"&gt;6489&lt;/key&gt;&lt;/foreign-keys&gt;&lt;ref-type name="Electronic Article"&gt;43&lt;/ref-type&gt;&lt;contributors&gt;&lt;authors&gt;&lt;author&gt;B. Pesch&lt;/author&gt;&lt;author&gt;G. Johnen&lt;/author&gt;&lt;author&gt;M. Lehnert&lt;/author&gt;&lt;/authors&gt;&lt;/contributors&gt;&lt;titles&gt;&lt;title&gt;Aufbau einer Bioproben-Bank von ehemaligen Beschäftigten der SAG / SDAG Wismut – Pilotstudie&lt;/title&gt;&lt;secondary-title&gt;Ressortforschungsberichte zur kerntechnischen Sicherheit und zum Strahlenschutz&lt;/secondary-title&gt;&lt;/titles&gt;&lt;dates&gt;&lt;year&gt;2015&lt;/year&gt;&lt;/dates&gt;&lt;publisher&gt;BfS - Bundesamt für Strahlenschutz&lt;/publisher&gt;&lt;isbn&gt;BfS-RESFOR-107/15&lt;/isbn&gt;&lt;accession-num&gt;urn:nbn:de:0221-2015102213745&lt;/accession-num&gt;&lt;urls&gt;&lt;related-urls&gt;&lt;url&gt;https://doris.bfs.de/jspui/handle/urn:nbn:de:0221-2015102213745&lt;/url&gt;&lt;/related-urls&gt;&lt;/urls&gt;&lt;research-notes&gt;Vorhaben 3608S04532&lt;/research-notes&gt;&lt;language&gt;German&lt;/language&gt;&lt;/record&gt;&lt;/Cite&gt;&lt;/EndNote&gt;</w:instrText>
      </w:r>
      <w:r w:rsidRPr="00A932D0">
        <w:fldChar w:fldCharType="separate"/>
      </w:r>
      <w:r>
        <w:rPr>
          <w:noProof/>
        </w:rPr>
        <w:t>(Pesch et al. 2015)</w:t>
      </w:r>
      <w:r w:rsidRPr="00A932D0">
        <w:fldChar w:fldCharType="end"/>
      </w:r>
      <w:r>
        <w:t xml:space="preserve">. The method how radon exposures was measured is given elsewhere </w:t>
      </w:r>
      <w:r>
        <w:fldChar w:fldCharType="begin"/>
      </w:r>
      <w:r>
        <w:instrText xml:space="preserve"> ADDIN EN.CITE &lt;EndNote&gt;&lt;Cite&gt;&lt;Author&gt;Kreuzer&lt;/Author&gt;&lt;Year&gt;2010&lt;/Year&gt;&lt;RecNum&gt;6766&lt;/RecNum&gt;&lt;DisplayText&gt;(Kreuzer et al. 2010b)&lt;/DisplayText&gt;&lt;record&gt;&lt;rec-number&gt;6766&lt;/rec-number&gt;&lt;foreign-keys&gt;&lt;key app="EN" db-id="a5s00fx5pxfed2edddpxwp5hx0pzsfpxvzva" timestamp="1517303244"&gt;6766&lt;/key&gt;&lt;/foreign-keys&gt;&lt;ref-type name="Journal Article"&gt;17&lt;/ref-type&gt;&lt;contributors&gt;&lt;authors&gt;&lt;author&gt;Kreuzer, M.&lt;/author&gt;&lt;author&gt;Schnelzer, M.&lt;/author&gt;&lt;author&gt;Tschense, A.&lt;/author&gt;&lt;author&gt;Walsh, L.&lt;/author&gt;&lt;author&gt;Grosche, B.&lt;/author&gt;&lt;/authors&gt;&lt;/contributors&gt;&lt;auth-address&gt;Federal Office for Radiation Protection, Department of Radiation Protection and Health, Neuherberg, Germany. mkreuzer@bfs.de&lt;/auth-address&gt;&lt;titles&gt;&lt;title&gt;Cohort profile: the German uranium miners cohort study (WISMUT cohort), 1946-2003&lt;/title&gt;&lt;secondary-title&gt;Int J Epidemiol&lt;/secondary-title&gt;&lt;/titles&gt;&lt;periodical&gt;&lt;full-title&gt;Int J Epidemiol&lt;/full-title&gt;&lt;/periodical&gt;&lt;pages&gt;980-7&lt;/pages&gt;&lt;volume&gt;39&lt;/volume&gt;&lt;number&gt;4&lt;/number&gt;&lt;keywords&gt;&lt;keyword&gt;Air Pollutants, Occupational/adverse effects/analysis&lt;/keyword&gt;&lt;keyword&gt;Air Pollutants, Radioactive/*adverse effects/analysis&lt;/keyword&gt;&lt;keyword&gt;Cause of Death&lt;/keyword&gt;&lt;keyword&gt;Cohort Studies&lt;/keyword&gt;&lt;keyword&gt;Germany/epidemiology&lt;/keyword&gt;&lt;keyword&gt;Humans&lt;/keyword&gt;&lt;keyword&gt;Lung Neoplasms/*mortality&lt;/keyword&gt;&lt;keyword&gt;Male&lt;/keyword&gt;&lt;keyword&gt;*Mining&lt;/keyword&gt;&lt;keyword&gt;Occupational Diseases/*mortality&lt;/keyword&gt;&lt;keyword&gt;Occupational Exposure/analysis/*statistics &amp;amp; numerical data&lt;/keyword&gt;&lt;keyword&gt;Radon/*adverse effects/analysis&lt;/keyword&gt;&lt;keyword&gt;*Uranium&lt;/keyword&gt;&lt;/keywords&gt;&lt;dates&gt;&lt;year&gt;2010&lt;/year&gt;&lt;pub-dates&gt;&lt;date&gt;Aug&lt;/date&gt;&lt;/pub-dates&gt;&lt;/dates&gt;&lt;isbn&gt;1464-3685 (Electronic)&amp;#xD;0300-5771 (Linking)&lt;/isbn&gt;&lt;accession-num&gt;19494089&lt;/accession-num&gt;&lt;urls&gt;&lt;related-urls&gt;&lt;url&gt;https://www.ncbi.nlm.nih.gov/pubmed/19494089&lt;/url&gt;&lt;/related-urls&gt;&lt;/urls&gt;&lt;electronic-resource-num&gt;10.1093/ije/dyp216&lt;/electronic-resource-num&gt;&lt;/record&gt;&lt;/Cite&gt;&lt;/EndNote&gt;</w:instrText>
      </w:r>
      <w:r>
        <w:fldChar w:fldCharType="separate"/>
      </w:r>
      <w:r>
        <w:rPr>
          <w:noProof/>
        </w:rPr>
        <w:t>(Kreuzer et al. 2010b)</w:t>
      </w:r>
      <w:r>
        <w:fldChar w:fldCharType="end"/>
      </w:r>
      <w:r>
        <w:t xml:space="preserve"> </w:t>
      </w:r>
      <w:r>
        <w:rPr>
          <w:lang w:eastAsia="de-DE"/>
        </w:rPr>
        <w:t>(see Scaling residential and occupational radon exposure)</w:t>
      </w:r>
      <w:r>
        <w:t>.</w:t>
      </w:r>
    </w:p>
    <w:p w14:paraId="15AD86EA" w14:textId="77777777" w:rsidR="004E74CB" w:rsidRDefault="004E74CB" w:rsidP="003B0E9F">
      <w:pPr>
        <w:pStyle w:val="berschrift2"/>
        <w:rPr>
          <w:lang w:eastAsia="de-DE"/>
        </w:rPr>
      </w:pPr>
      <w:bookmarkStart w:id="4" w:name="_Toc514150380"/>
      <w:r>
        <w:rPr>
          <w:lang w:eastAsia="de-DE"/>
        </w:rPr>
        <w:t>Scaling residential and occupational radon exposure</w:t>
      </w:r>
      <w:bookmarkEnd w:id="4"/>
    </w:p>
    <w:p w14:paraId="3D1D6BF7" w14:textId="77777777" w:rsidR="004E74CB" w:rsidRPr="008302C3" w:rsidRDefault="004E74CB" w:rsidP="003B0E9F">
      <w:pPr>
        <w:rPr>
          <w:lang w:val="en-US" w:eastAsia="de-DE"/>
        </w:rPr>
      </w:pPr>
      <w:r>
        <w:rPr>
          <w:lang w:eastAsia="de-DE"/>
        </w:rPr>
        <w:t xml:space="preserve">To measure </w:t>
      </w:r>
      <w:r w:rsidRPr="008302C3">
        <w:rPr>
          <w:lang w:val="en-US" w:eastAsia="de-DE"/>
        </w:rPr>
        <w:t>residential and occupational</w:t>
      </w:r>
      <w:r>
        <w:rPr>
          <w:lang w:eastAsia="de-DE"/>
        </w:rPr>
        <w:t xml:space="preserve"> radon exposure usually different scales are used. The scale working level moth (WLM) was introduced in the 1950s for </w:t>
      </w:r>
      <w:r>
        <w:t>risk assessment of occupational radon exposure instead of a calculated dose in Millisievert (mSv)</w:t>
      </w:r>
      <w:r>
        <w:rPr>
          <w:lang w:eastAsia="de-DE"/>
        </w:rPr>
        <w:t xml:space="preserve">. </w:t>
      </w:r>
      <w:r>
        <w:t>To calculate the cumulative exposure to radon in WLM, the measured alpha energy concentration (unit: Working Level (WL)) in one litre air is multiplied by the time the miner has worked in this surrounding. 1 WLM equals an exposure of 1 WL (1.3 * 10</w:t>
      </w:r>
      <w:r>
        <w:rPr>
          <w:vertAlign w:val="superscript"/>
        </w:rPr>
        <w:t>5</w:t>
      </w:r>
      <w:r>
        <w:t xml:space="preserve"> Megaelectron-volt (MeV) potential alpha energy per litre air) over 170 working hours (monthly working time), or a half WL over 2 months (340 working hours), respectively. </w:t>
      </w:r>
      <w:r>
        <w:rPr>
          <w:lang w:eastAsia="de-DE"/>
        </w:rPr>
        <w:t xml:space="preserve">The </w:t>
      </w:r>
      <w:r w:rsidRPr="008302C3">
        <w:rPr>
          <w:lang w:val="en-US" w:eastAsia="de-DE"/>
        </w:rPr>
        <w:t xml:space="preserve">following </w:t>
      </w:r>
      <w:r>
        <w:rPr>
          <w:lang w:eastAsia="de-DE"/>
        </w:rPr>
        <w:t>conversion can be used:</w:t>
      </w:r>
      <w:r>
        <w:rPr>
          <w:lang w:eastAsia="de-DE"/>
        </w:rPr>
        <w:fldChar w:fldCharType="begin"/>
      </w:r>
      <w:r>
        <w:rPr>
          <w:lang w:eastAsia="de-DE"/>
        </w:rPr>
        <w:instrText xml:space="preserve"> ADDIN EN.CITE &lt;EndNote&gt;&lt;Cite&gt;&lt;Author&gt;Hauptmann&lt;/Author&gt;&lt;Year&gt;2003&lt;/Year&gt;&lt;RecNum&gt;6418&lt;/RecNum&gt;&lt;DisplayText&gt;(Hauptmann et al. 2003)&lt;/DisplayText&gt;&lt;record&gt;&lt;rec-number&gt;6418&lt;/rec-number&gt;&lt;foreign-keys&gt;&lt;key app="EN" db-id="a5s00fx5pxfed2edddpxwp5hx0pzsfpxvzva" timestamp="1503652585"&gt;6418&lt;/key&gt;&lt;/foreign-keys&gt;&lt;ref-type name="Manuscript"&gt;36&lt;/ref-type&gt;&lt;contributors&gt;&lt;authors&gt;&lt;author&gt;Hauptmann, M.&lt;/author&gt;&lt;author&gt;Pfeiffer, RM.&lt;/author&gt;&lt;author&gt;Lubin, J. H.&lt;/author&gt;&lt;author&gt;Alavanja, M.&lt;/author&gt;&lt;author&gt;Caporaso, N.&lt;/author&gt;&lt;author&gt;Brüske-Hohlfeld, I.&lt;/author&gt;&lt;author&gt;Schaffrath Rosario, A.&lt;/author&gt;&lt;author&gt;Wichman, H. E.&lt;/author&gt;&lt;/authors&gt;&lt;secondary-authors&gt;&lt;author&gt;National Cancer Intitute (NCI)&lt;/author&gt;&lt;author&gt;National Research Center for Environmental Health (GSF)&lt;/author&gt;&lt;/secondary-authors&gt;&lt;/contributors&gt;&lt;titles&gt;&lt;title&gt;SNPs in genes involved in DNA repair and carcinogen metabolism in a German case-control study on lung cancer &lt;/title&gt;&lt;/titles&gt;&lt;dates&gt;&lt;year&gt;2003&lt;/year&gt;&lt;/dates&gt;&lt;urls&gt;&lt;/urls&gt;&lt;/record&gt;&lt;/Cite&gt;&lt;/EndNote&gt;</w:instrText>
      </w:r>
      <w:r>
        <w:rPr>
          <w:lang w:eastAsia="de-DE"/>
        </w:rPr>
        <w:fldChar w:fldCharType="separate"/>
      </w:r>
      <w:r>
        <w:rPr>
          <w:noProof/>
          <w:lang w:eastAsia="de-DE"/>
        </w:rPr>
        <w:t>(Hauptmann et al. 2003)</w:t>
      </w:r>
      <w:r>
        <w:rPr>
          <w:lang w:eastAsia="de-DE"/>
        </w:rPr>
        <w:fldChar w:fldCharType="end"/>
      </w:r>
    </w:p>
    <w:p w14:paraId="2CC3BBF9" w14:textId="77777777" w:rsidR="004E74CB" w:rsidRPr="00383693" w:rsidRDefault="004E74CB" w:rsidP="003B0E9F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de-DE" w:eastAsia="en-US"/>
        </w:rPr>
      </w:pPr>
      <m:oMathPara>
        <m:oMath>
          <m: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m:t xml:space="preserve">37 </m:t>
          </m:r>
          <m:f>
            <m:fPr>
              <m:type m:val="lin"/>
              <m:ctrlPr>
                <w:rPr>
                  <w:rFonts w:ascii="Cambria Math" w:eastAsia="Arial Unicode MS" w:hAnsi="Cambria Math" w:cs="Arial Unicode MS"/>
                  <w:i/>
                  <w:sz w:val="18"/>
                  <w:szCs w:val="18"/>
                  <w:lang w:val="de-DE" w:eastAsia="en-US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>Bq</m:t>
              </m:r>
            </m:num>
            <m:den>
              <m:sSup>
                <m:sSupPr>
                  <m:ctrlPr>
                    <w:rPr>
                      <w:rFonts w:ascii="Cambria Math" w:eastAsia="Arial Unicode MS" w:hAnsi="Cambria Math" w:cs="Arial Unicode MS"/>
                      <w:i/>
                      <w:sz w:val="18"/>
                      <w:szCs w:val="18"/>
                      <w:lang w:val="de-DE" w:eastAsia="en-U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 Unicode MS"/>
                      <w:sz w:val="18"/>
                      <w:szCs w:val="18"/>
                      <w:lang w:val="de-DE" w:eastAsia="en-US"/>
                    </w:rPr>
                    <m:t>m</m:t>
                  </m:r>
                </m:e>
                <m:sup>
                  <m:r>
                    <w:rPr>
                      <w:rFonts w:ascii="Cambria Math" w:eastAsia="Arial Unicode MS" w:hAnsi="Cambria Math" w:cs="Arial Unicode MS"/>
                      <w:sz w:val="18"/>
                      <w:szCs w:val="18"/>
                      <w:lang w:val="de-DE" w:eastAsia="en-US"/>
                    </w:rPr>
                    <m:t>3</m:t>
                  </m:r>
                </m:sup>
              </m:sSup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 xml:space="preserve">=1 </m:t>
              </m:r>
            </m:den>
          </m:f>
          <m:f>
            <m:fPr>
              <m:type m:val="lin"/>
              <m:ctrlPr>
                <w:rPr>
                  <w:rFonts w:ascii="Cambria Math" w:eastAsia="Arial Unicode MS" w:hAnsi="Cambria Math" w:cs="Arial Unicode MS"/>
                  <w:i/>
                  <w:sz w:val="18"/>
                  <w:szCs w:val="18"/>
                  <w:lang w:val="de-DE" w:eastAsia="en-US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>pCi</m:t>
              </m:r>
            </m:num>
            <m:den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>l</m:t>
              </m:r>
            </m:den>
          </m:f>
          <m:r>
            <m:rPr>
              <m:sty m:val="p"/>
            </m:rP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w:br/>
          </m:r>
        </m:oMath>
        <m:oMath>
          <m: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m:t>1</m:t>
          </m:r>
          <m:f>
            <m:fPr>
              <m:type m:val="lin"/>
              <m:ctrlPr>
                <w:rPr>
                  <w:rFonts w:ascii="Cambria Math" w:eastAsia="Arial Unicode MS" w:hAnsi="Cambria Math" w:cs="Arial Unicode MS"/>
                  <w:i/>
                  <w:sz w:val="18"/>
                  <w:szCs w:val="18"/>
                  <w:lang w:val="de-DE" w:eastAsia="en-US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>pCi</m:t>
              </m:r>
            </m:num>
            <m:den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>l</m:t>
              </m:r>
            </m:den>
          </m:f>
          <m: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m:t>=0.01 WL in equilibrium</m:t>
          </m:r>
          <m:r>
            <m:rPr>
              <m:sty m:val="p"/>
            </m:rP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w:br/>
          </m:r>
        </m:oMath>
        <m:oMath>
          <m: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m:t xml:space="preserve">37 </m:t>
          </m:r>
          <m:f>
            <m:fPr>
              <m:type m:val="lin"/>
              <m:ctrlPr>
                <w:rPr>
                  <w:rFonts w:ascii="Cambria Math" w:eastAsia="Arial Unicode MS" w:hAnsi="Cambria Math" w:cs="Arial Unicode MS"/>
                  <w:i/>
                  <w:sz w:val="18"/>
                  <w:szCs w:val="18"/>
                  <w:lang w:val="de-DE" w:eastAsia="en-US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>Bq</m:t>
              </m:r>
            </m:num>
            <m:den>
              <m:sSup>
                <m:sSupPr>
                  <m:ctrlPr>
                    <w:rPr>
                      <w:rFonts w:ascii="Cambria Math" w:eastAsia="Arial Unicode MS" w:hAnsi="Cambria Math" w:cs="Arial Unicode MS"/>
                      <w:i/>
                      <w:sz w:val="18"/>
                      <w:szCs w:val="18"/>
                      <w:lang w:val="de-DE" w:eastAsia="en-U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 Unicode MS"/>
                      <w:sz w:val="18"/>
                      <w:szCs w:val="18"/>
                      <w:lang w:val="de-DE" w:eastAsia="en-US"/>
                    </w:rPr>
                    <m:t>m</m:t>
                  </m:r>
                </m:e>
                <m:sup>
                  <m:r>
                    <w:rPr>
                      <w:rFonts w:ascii="Cambria Math" w:eastAsia="Arial Unicode MS" w:hAnsi="Cambria Math" w:cs="Arial Unicode MS"/>
                      <w:sz w:val="18"/>
                      <w:szCs w:val="18"/>
                      <w:lang w:val="de-DE" w:eastAsia="en-US"/>
                    </w:rPr>
                    <m:t>3</m:t>
                  </m:r>
                </m:sup>
              </m:sSup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>=0.01 WL</m:t>
              </m:r>
            </m:den>
          </m:f>
          <m:r>
            <m:rPr>
              <m:sty m:val="p"/>
            </m:rPr>
            <w:rPr>
              <w:rFonts w:ascii="Cambria Math" w:hAnsi="Cambria Math"/>
              <w:sz w:val="18"/>
              <w:szCs w:val="18"/>
              <w:lang w:val="de-DE" w:eastAsia="en-US"/>
            </w:rPr>
            <w:br/>
          </m:r>
        </m:oMath>
        <m:oMath>
          <m: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m:t xml:space="preserve">1 </m:t>
          </m:r>
          <m:f>
            <m:fPr>
              <m:type m:val="lin"/>
              <m:ctrlPr>
                <w:rPr>
                  <w:rFonts w:ascii="Cambria Math" w:eastAsia="Arial Unicode MS" w:hAnsi="Cambria Math" w:cs="Arial Unicode MS"/>
                  <w:i/>
                  <w:sz w:val="18"/>
                  <w:szCs w:val="18"/>
                  <w:lang w:val="de-DE" w:eastAsia="en-US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>Bq</m:t>
              </m:r>
            </m:num>
            <m:den>
              <m:sSup>
                <m:sSupPr>
                  <m:ctrlPr>
                    <w:rPr>
                      <w:rFonts w:ascii="Cambria Math" w:eastAsia="Arial Unicode MS" w:hAnsi="Cambria Math" w:cs="Arial Unicode MS"/>
                      <w:i/>
                      <w:sz w:val="18"/>
                      <w:szCs w:val="18"/>
                      <w:lang w:val="de-DE" w:eastAsia="en-U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 Unicode MS"/>
                      <w:sz w:val="18"/>
                      <w:szCs w:val="18"/>
                      <w:lang w:val="de-DE" w:eastAsia="en-US"/>
                    </w:rPr>
                    <m:t>m</m:t>
                  </m:r>
                </m:e>
                <m:sup>
                  <m:r>
                    <w:rPr>
                      <w:rFonts w:ascii="Cambria Math" w:eastAsia="Arial Unicode MS" w:hAnsi="Cambria Math" w:cs="Arial Unicode MS"/>
                      <w:sz w:val="18"/>
                      <w:szCs w:val="18"/>
                      <w:lang w:val="de-DE" w:eastAsia="en-US"/>
                    </w:rPr>
                    <m:t>3</m:t>
                  </m:r>
                </m:sup>
              </m:sSup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>=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i/>
                      <w:sz w:val="18"/>
                      <w:szCs w:val="18"/>
                      <w:lang w:val="de-DE" w:eastAsia="en-US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 Unicode MS"/>
                      <w:sz w:val="18"/>
                      <w:szCs w:val="18"/>
                      <w:lang w:val="de-DE" w:eastAsia="en-US"/>
                    </w:rPr>
                    <m:t>1</m:t>
                  </m:r>
                </m:num>
                <m:den>
                  <m:r>
                    <w:rPr>
                      <w:rFonts w:ascii="Cambria Math" w:eastAsia="Arial Unicode MS" w:hAnsi="Cambria Math" w:cs="Arial Unicode MS"/>
                      <w:sz w:val="18"/>
                      <w:szCs w:val="18"/>
                      <w:lang w:val="de-DE" w:eastAsia="en-US"/>
                    </w:rPr>
                    <m:t>3700</m:t>
                  </m:r>
                </m:den>
              </m:f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 xml:space="preserve"> WL=2,7×</m:t>
              </m:r>
              <m:sSup>
                <m:sSupPr>
                  <m:ctrlPr>
                    <w:rPr>
                      <w:rFonts w:ascii="Cambria Math" w:eastAsia="Arial Unicode MS" w:hAnsi="Cambria Math" w:cs="Arial Unicode MS"/>
                      <w:i/>
                      <w:sz w:val="18"/>
                      <w:szCs w:val="18"/>
                      <w:lang w:val="de-DE" w:eastAsia="en-U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 Unicode MS"/>
                      <w:sz w:val="18"/>
                      <w:szCs w:val="18"/>
                      <w:lang w:val="de-DE" w:eastAsia="en-US"/>
                    </w:rPr>
                    <m:t>10</m:t>
                  </m:r>
                </m:e>
                <m:sup>
                  <m:r>
                    <w:rPr>
                      <w:rFonts w:ascii="Cambria Math" w:eastAsia="Arial Unicode MS" w:hAnsi="Cambria Math" w:cs="Arial Unicode MS"/>
                      <w:sz w:val="18"/>
                      <w:szCs w:val="18"/>
                      <w:lang w:val="de-DE" w:eastAsia="en-US"/>
                    </w:rPr>
                    <m:t>-4</m:t>
                  </m:r>
                </m:sup>
              </m:sSup>
            </m:den>
          </m:f>
          <m: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m:t>WL</m:t>
          </m:r>
          <m:r>
            <m:rPr>
              <m:sty m:val="p"/>
            </m:rPr>
            <w:rPr>
              <w:rFonts w:ascii="Cambria Math" w:hAnsi="Cambria Math"/>
              <w:sz w:val="18"/>
              <w:szCs w:val="18"/>
              <w:lang w:val="de-DE" w:eastAsia="en-US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sz w:val="18"/>
              <w:szCs w:val="18"/>
              <w:lang w:val="de-DE" w:eastAsia="en-US"/>
            </w:rPr>
            <w:br/>
          </m:r>
        </m:oMath>
        <m:oMath>
          <m:f>
            <m:fPr>
              <m:type m:val="lin"/>
              <m:ctrlPr>
                <w:rPr>
                  <w:rFonts w:ascii="Cambria Math" w:eastAsia="Arial Unicode MS" w:hAnsi="Cambria Math" w:cs="Arial Unicode MS"/>
                  <w:i/>
                  <w:sz w:val="18"/>
                  <w:szCs w:val="18"/>
                  <w:lang w:val="de-DE" w:eastAsia="en-US"/>
                </w:rPr>
              </m:ctrlPr>
            </m:fPr>
            <m:num>
              <m:d>
                <m:dPr>
                  <m:ctrlPr>
                    <w:rPr>
                      <w:rFonts w:ascii="Cambria Math" w:eastAsia="Arial Unicode MS" w:hAnsi="Cambria Math" w:cs="Arial Unicode MS"/>
                      <w:i/>
                      <w:sz w:val="18"/>
                      <w:szCs w:val="18"/>
                      <w:lang w:val="de-DE" w:eastAsia="en-US"/>
                    </w:rPr>
                  </m:ctrlPr>
                </m:dPr>
                <m:e>
                  <m:r>
                    <w:rPr>
                      <w:rFonts w:ascii="Cambria Math" w:eastAsia="Arial Unicode MS" w:hAnsi="Cambria Math" w:cs="Arial Unicode MS"/>
                      <w:sz w:val="18"/>
                      <w:szCs w:val="18"/>
                      <w:lang w:val="de-DE" w:eastAsia="en-US"/>
                    </w:rPr>
                    <m:t xml:space="preserve">365.25 </m:t>
                  </m:r>
                  <m:f>
                    <m:fPr>
                      <m:type m:val="lin"/>
                      <m:ctrlPr>
                        <w:rPr>
                          <w:rFonts w:ascii="Cambria Math" w:eastAsia="Arial Unicode MS" w:hAnsi="Cambria Math" w:cs="Arial Unicode MS"/>
                          <w:i/>
                          <w:sz w:val="18"/>
                          <w:szCs w:val="18"/>
                          <w:lang w:val="de-DE" w:eastAsia="en-US"/>
                        </w:rPr>
                      </m:ctrlPr>
                    </m:fPr>
                    <m:num>
                      <m:r>
                        <w:rPr>
                          <w:rFonts w:ascii="Cambria Math" w:eastAsia="Arial Unicode MS" w:hAnsi="Cambria Math" w:cs="Arial Unicode MS"/>
                          <w:sz w:val="18"/>
                          <w:szCs w:val="18"/>
                          <w:lang w:val="de-DE" w:eastAsia="en-US"/>
                        </w:rPr>
                        <m:t>days</m:t>
                      </m:r>
                    </m:num>
                    <m:den>
                      <m:r>
                        <w:rPr>
                          <w:rFonts w:ascii="Cambria Math" w:eastAsia="Arial Unicode MS" w:hAnsi="Cambria Math" w:cs="Arial Unicode MS"/>
                          <w:sz w:val="18"/>
                          <w:szCs w:val="18"/>
                          <w:lang w:val="de-DE" w:eastAsia="en-US"/>
                        </w:rPr>
                        <m:t>year</m:t>
                      </m:r>
                    </m:den>
                  </m:f>
                  <m:r>
                    <w:rPr>
                      <w:rFonts w:ascii="Cambria Math" w:eastAsia="Arial Unicode MS" w:hAnsi="Cambria Math" w:cs="Arial Unicode MS"/>
                      <w:sz w:val="18"/>
                      <w:szCs w:val="18"/>
                      <w:lang w:val="de-DE" w:eastAsia="en-US"/>
                    </w:rPr>
                    <m:t>∙24</m:t>
                  </m:r>
                  <m:f>
                    <m:fPr>
                      <m:type m:val="lin"/>
                      <m:ctrlPr>
                        <w:rPr>
                          <w:rFonts w:ascii="Cambria Math" w:eastAsia="Arial Unicode MS" w:hAnsi="Cambria Math" w:cs="Arial Unicode MS"/>
                          <w:i/>
                          <w:sz w:val="18"/>
                          <w:szCs w:val="18"/>
                          <w:lang w:val="de-DE" w:eastAsia="en-US"/>
                        </w:rPr>
                      </m:ctrlPr>
                    </m:fPr>
                    <m:num>
                      <m:r>
                        <w:rPr>
                          <w:rFonts w:ascii="Cambria Math" w:eastAsia="Arial Unicode MS" w:hAnsi="Cambria Math" w:cs="Arial Unicode MS"/>
                          <w:sz w:val="18"/>
                          <w:szCs w:val="18"/>
                          <w:lang w:val="de-DE" w:eastAsia="en-US"/>
                        </w:rPr>
                        <m:t>hours</m:t>
                      </m:r>
                    </m:num>
                    <m:den>
                      <m:r>
                        <w:rPr>
                          <w:rFonts w:ascii="Cambria Math" w:eastAsia="Arial Unicode MS" w:hAnsi="Cambria Math" w:cs="Arial Unicode MS"/>
                          <w:sz w:val="18"/>
                          <w:szCs w:val="18"/>
                          <w:lang w:val="de-DE" w:eastAsia="en-US"/>
                        </w:rPr>
                        <m:t>day</m:t>
                      </m:r>
                    </m:den>
                  </m:f>
                </m:e>
              </m:d>
            </m:num>
            <m:den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 xml:space="preserve">170 </m:t>
              </m:r>
              <m:f>
                <m:fPr>
                  <m:type m:val="lin"/>
                  <m:ctrlPr>
                    <w:rPr>
                      <w:rFonts w:ascii="Cambria Math" w:eastAsia="Arial Unicode MS" w:hAnsi="Cambria Math" w:cs="Arial Unicode MS"/>
                      <w:i/>
                      <w:sz w:val="18"/>
                      <w:szCs w:val="18"/>
                      <w:lang w:val="de-DE" w:eastAsia="en-US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 Unicode MS"/>
                      <w:sz w:val="18"/>
                      <w:szCs w:val="18"/>
                      <w:lang w:val="de-DE" w:eastAsia="en-US"/>
                    </w:rPr>
                    <m:t>hours</m:t>
                  </m:r>
                </m:num>
                <m:den>
                  <m:r>
                    <w:rPr>
                      <w:rFonts w:ascii="Cambria Math" w:eastAsia="Arial Unicode MS" w:hAnsi="Cambria Math" w:cs="Arial Unicode MS"/>
                      <w:sz w:val="18"/>
                      <w:szCs w:val="18"/>
                      <w:lang w:val="de-DE" w:eastAsia="en-US"/>
                    </w:rPr>
                    <m:t>work month=51.56 work months per year</m:t>
                  </m:r>
                </m:den>
              </m:f>
            </m:den>
          </m:f>
          <m:r>
            <m:rPr>
              <m:sty m:val="p"/>
            </m:rP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w:br/>
          </m:r>
        </m:oMath>
        <m:oMath>
          <m: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m:t>51.56∙0.7</m:t>
          </m:r>
          <m:d>
            <m:dPr>
              <m:ctrlPr>
                <w:rPr>
                  <w:rFonts w:ascii="Cambria Math" w:eastAsia="Arial Unicode MS" w:hAnsi="Cambria Math" w:cs="Arial Unicode MS"/>
                  <w:i/>
                  <w:sz w:val="18"/>
                  <w:szCs w:val="18"/>
                  <w:lang w:val="de-DE" w:eastAsia="en-US"/>
                </w:rPr>
              </m:ctrlPr>
            </m:dPr>
            <m:e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>occupation</m:t>
              </m:r>
            </m:e>
          </m:d>
          <m: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m:t>∙0.4</m:t>
          </m:r>
          <m:d>
            <m:dPr>
              <m:ctrlPr>
                <w:rPr>
                  <w:rFonts w:ascii="Cambria Math" w:eastAsia="Arial Unicode MS" w:hAnsi="Cambria Math" w:cs="Arial Unicode MS"/>
                  <w:i/>
                  <w:sz w:val="18"/>
                  <w:szCs w:val="18"/>
                  <w:lang w:val="de-DE" w:eastAsia="en-US"/>
                </w:rPr>
              </m:ctrlPr>
            </m:dPr>
            <m:e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>equillibrium</m:t>
              </m:r>
            </m:e>
          </m:d>
          <m: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m:t>=14.44</m:t>
          </m:r>
          <m:f>
            <m:fPr>
              <m:type m:val="lin"/>
              <m:ctrlPr>
                <w:rPr>
                  <w:rFonts w:ascii="Cambria Math" w:eastAsia="Arial Unicode MS" w:hAnsi="Cambria Math" w:cs="Arial Unicode MS"/>
                  <w:i/>
                  <w:sz w:val="18"/>
                  <w:szCs w:val="18"/>
                  <w:lang w:val="de-DE" w:eastAsia="en-US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>WLM</m:t>
              </m:r>
            </m:num>
            <m:den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>year</m:t>
              </m:r>
            </m:den>
          </m:f>
          <m:r>
            <m:rPr>
              <m:sty m:val="p"/>
            </m:rP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w:br/>
          </m:r>
        </m:oMath>
        <m:oMath>
          <m:r>
            <m:rPr>
              <m:sty m:val="p"/>
            </m:rP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w:br/>
          </m:r>
        </m:oMath>
        <m:oMath>
          <m: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m:t>1</m:t>
          </m:r>
          <m:f>
            <m:fPr>
              <m:type m:val="lin"/>
              <m:ctrlPr>
                <w:rPr>
                  <w:rFonts w:ascii="Cambria Math" w:eastAsia="Arial Unicode MS" w:hAnsi="Cambria Math" w:cs="Arial Unicode MS"/>
                  <w:i/>
                  <w:sz w:val="18"/>
                  <w:szCs w:val="18"/>
                  <w:lang w:val="de-DE" w:eastAsia="en-US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>Bq</m:t>
              </m:r>
            </m:num>
            <m:den>
              <m:sSup>
                <m:sSupPr>
                  <m:ctrlPr>
                    <w:rPr>
                      <w:rFonts w:ascii="Cambria Math" w:eastAsia="Arial Unicode MS" w:hAnsi="Cambria Math" w:cs="Arial Unicode MS"/>
                      <w:i/>
                      <w:sz w:val="18"/>
                      <w:szCs w:val="18"/>
                      <w:lang w:val="de-DE" w:eastAsia="en-U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 Unicode MS"/>
                      <w:sz w:val="18"/>
                      <w:szCs w:val="18"/>
                      <w:lang w:val="de-DE" w:eastAsia="en-US"/>
                    </w:rPr>
                    <m:t>m</m:t>
                  </m:r>
                </m:e>
                <m:sup>
                  <m:r>
                    <w:rPr>
                      <w:rFonts w:ascii="Cambria Math" w:eastAsia="Arial Unicode MS" w:hAnsi="Cambria Math" w:cs="Arial Unicode MS"/>
                      <w:sz w:val="18"/>
                      <w:szCs w:val="18"/>
                      <w:lang w:val="de-DE" w:eastAsia="en-US"/>
                    </w:rPr>
                    <m:t>3</m:t>
                  </m:r>
                </m:sup>
              </m:sSup>
            </m:den>
          </m:f>
          <m: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m:t>=</m:t>
          </m:r>
          <m:f>
            <m:fPr>
              <m:ctrlPr>
                <w:rPr>
                  <w:rFonts w:ascii="Cambria Math" w:eastAsia="Arial Unicode MS" w:hAnsi="Cambria Math" w:cs="Arial Unicode MS"/>
                  <w:i/>
                  <w:sz w:val="18"/>
                  <w:szCs w:val="18"/>
                  <w:lang w:val="de-DE" w:eastAsia="en-US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>1</m:t>
              </m:r>
            </m:num>
            <m:den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>3700</m:t>
              </m:r>
            </m:den>
          </m:f>
          <m: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m:t>WL∙14.44</m:t>
          </m:r>
          <m:f>
            <m:fPr>
              <m:type m:val="lin"/>
              <m:ctrlPr>
                <w:rPr>
                  <w:rFonts w:ascii="Cambria Math" w:eastAsia="Arial Unicode MS" w:hAnsi="Cambria Math" w:cs="Arial Unicode MS"/>
                  <w:i/>
                  <w:sz w:val="18"/>
                  <w:szCs w:val="18"/>
                  <w:lang w:val="de-DE" w:eastAsia="en-US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>WM</m:t>
              </m:r>
            </m:num>
            <m:den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>year</m:t>
              </m:r>
            </m:den>
          </m:f>
          <m: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m:t>≈0.0039 WLM</m:t>
          </m:r>
          <m:r>
            <m:rPr>
              <m:sty m:val="p"/>
            </m:rP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w:br/>
          </m:r>
        </m:oMath>
        <m:oMath>
          <m: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m:t xml:space="preserve">1 WLM=256 </m:t>
          </m:r>
          <m:f>
            <m:fPr>
              <m:type m:val="lin"/>
              <m:ctrlPr>
                <w:rPr>
                  <w:rFonts w:ascii="Cambria Math" w:eastAsia="Arial Unicode MS" w:hAnsi="Cambria Math" w:cs="Arial Unicode MS"/>
                  <w:i/>
                  <w:sz w:val="18"/>
                  <w:szCs w:val="18"/>
                  <w:lang w:val="de-DE" w:eastAsia="en-US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>Bq</m:t>
              </m:r>
            </m:num>
            <m:den>
              <m:sSup>
                <m:sSupPr>
                  <m:ctrlPr>
                    <w:rPr>
                      <w:rFonts w:ascii="Cambria Math" w:eastAsia="Arial Unicode MS" w:hAnsi="Cambria Math" w:cs="Arial Unicode MS"/>
                      <w:i/>
                      <w:sz w:val="18"/>
                      <w:szCs w:val="18"/>
                      <w:lang w:val="de-DE" w:eastAsia="en-U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 Unicode MS"/>
                      <w:sz w:val="18"/>
                      <w:szCs w:val="18"/>
                      <w:lang w:val="de-DE" w:eastAsia="en-US"/>
                    </w:rPr>
                    <m:t>m</m:t>
                  </m:r>
                </m:e>
                <m:sup>
                  <m:r>
                    <w:rPr>
                      <w:rFonts w:ascii="Cambria Math" w:eastAsia="Arial Unicode MS" w:hAnsi="Cambria Math" w:cs="Arial Unicode MS"/>
                      <w:sz w:val="18"/>
                      <w:szCs w:val="18"/>
                      <w:lang w:val="de-DE" w:eastAsia="en-US"/>
                    </w:rPr>
                    <m:t>3</m:t>
                  </m:r>
                </m:sup>
              </m:sSup>
            </m:den>
          </m:f>
        </m:oMath>
      </m:oMathPara>
    </w:p>
    <w:p w14:paraId="6C0EFFBE" w14:textId="77777777" w:rsidR="004E74CB" w:rsidRPr="00383693" w:rsidRDefault="004E74CB" w:rsidP="003B0E9F">
      <w:pPr>
        <w:spacing w:before="120"/>
        <w:rPr>
          <w:rFonts w:eastAsia="Arial Unicode MS"/>
          <w:lang w:eastAsia="en-US"/>
        </w:rPr>
      </w:pPr>
      <w:r w:rsidRPr="00383693">
        <w:rPr>
          <w:rFonts w:eastAsia="Arial Unicode MS"/>
          <w:lang w:eastAsia="en-US"/>
        </w:rPr>
        <w:t xml:space="preserve">Assuming a constant exposure and an exposure period of 30 </w:t>
      </w:r>
      <w:r>
        <w:rPr>
          <w:rFonts w:eastAsia="Arial Unicode MS"/>
          <w:lang w:eastAsia="en-US"/>
        </w:rPr>
        <w:t xml:space="preserve">years </w:t>
      </w:r>
      <w:r w:rsidRPr="00383693">
        <w:rPr>
          <w:rFonts w:eastAsia="Arial Unicode MS"/>
          <w:lang w:eastAsia="en-US"/>
        </w:rPr>
        <w:t xml:space="preserve">covering the biologically relevant time: </w:t>
      </w:r>
    </w:p>
    <w:p w14:paraId="16761662" w14:textId="77777777" w:rsidR="004E74CB" w:rsidRPr="00383693" w:rsidRDefault="004E74CB" w:rsidP="003B0E9F">
      <w:pPr>
        <w:autoSpaceDE w:val="0"/>
        <w:autoSpaceDN w:val="0"/>
        <w:adjustRightInd w:val="0"/>
        <w:spacing w:after="0" w:line="240" w:lineRule="auto"/>
        <w:ind w:left="851"/>
        <w:rPr>
          <w:sz w:val="18"/>
          <w:szCs w:val="18"/>
          <w:lang w:val="de-DE" w:eastAsia="en-US"/>
        </w:rPr>
      </w:pPr>
      <m:oMathPara>
        <m:oMathParaPr>
          <m:jc m:val="left"/>
        </m:oMathParaPr>
        <m:oMath>
          <m: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m:t>1</m:t>
          </m:r>
          <m:f>
            <m:fPr>
              <m:type m:val="lin"/>
              <m:ctrlPr>
                <w:rPr>
                  <w:rFonts w:ascii="Cambria Math" w:eastAsia="Arial Unicode MS" w:hAnsi="Cambria Math" w:cs="Arial Unicode MS"/>
                  <w:i/>
                  <w:sz w:val="18"/>
                  <w:szCs w:val="18"/>
                  <w:lang w:val="de-DE" w:eastAsia="en-US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>Bq</m:t>
              </m:r>
            </m:num>
            <m:den>
              <m:sSup>
                <m:sSupPr>
                  <m:ctrlPr>
                    <w:rPr>
                      <w:rFonts w:ascii="Cambria Math" w:eastAsia="Arial Unicode MS" w:hAnsi="Cambria Math" w:cs="Arial Unicode MS"/>
                      <w:i/>
                      <w:sz w:val="18"/>
                      <w:szCs w:val="18"/>
                      <w:lang w:val="de-DE" w:eastAsia="en-U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 Unicode MS"/>
                      <w:sz w:val="18"/>
                      <w:szCs w:val="18"/>
                      <w:lang w:val="de-DE" w:eastAsia="en-US"/>
                    </w:rPr>
                    <m:t>m</m:t>
                  </m:r>
                </m:e>
                <m:sup>
                  <m:r>
                    <w:rPr>
                      <w:rFonts w:ascii="Cambria Math" w:eastAsia="Arial Unicode MS" w:hAnsi="Cambria Math" w:cs="Arial Unicode MS"/>
                      <w:sz w:val="18"/>
                      <w:szCs w:val="18"/>
                      <w:lang w:val="de-DE" w:eastAsia="en-US"/>
                    </w:rPr>
                    <m:t>3</m:t>
                  </m:r>
                </m:sup>
              </m:sSup>
            </m:den>
          </m:f>
          <m: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m:t>for 30 years=0.117 WLM</m:t>
          </m:r>
          <m:r>
            <m:rPr>
              <m:sty m:val="p"/>
            </m:rP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w:br/>
          </m:r>
        </m:oMath>
        <m:oMath>
          <m:r>
            <w:rPr>
              <w:rFonts w:ascii="Cambria Math" w:eastAsia="Arial Unicode MS" w:hAnsi="Cambria Math" w:cs="Arial Unicode MS"/>
              <w:sz w:val="18"/>
              <w:szCs w:val="18"/>
              <w:lang w:val="de-DE" w:eastAsia="en-US"/>
            </w:rPr>
            <m:t xml:space="preserve">1 WLM=8.5 </m:t>
          </m:r>
          <m:f>
            <m:fPr>
              <m:type m:val="lin"/>
              <m:ctrlPr>
                <w:rPr>
                  <w:rFonts w:ascii="Cambria Math" w:eastAsia="Arial Unicode MS" w:hAnsi="Cambria Math" w:cs="Arial Unicode MS"/>
                  <w:i/>
                  <w:sz w:val="18"/>
                  <w:szCs w:val="18"/>
                  <w:lang w:val="de-DE" w:eastAsia="en-US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>Bq</m:t>
              </m:r>
            </m:num>
            <m:den>
              <m:sSup>
                <m:sSupPr>
                  <m:ctrlPr>
                    <w:rPr>
                      <w:rFonts w:ascii="Cambria Math" w:eastAsia="Arial Unicode MS" w:hAnsi="Cambria Math" w:cs="Arial Unicode MS"/>
                      <w:i/>
                      <w:sz w:val="18"/>
                      <w:szCs w:val="18"/>
                      <w:lang w:val="de-DE" w:eastAsia="en-US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 Unicode MS"/>
                      <w:sz w:val="18"/>
                      <w:szCs w:val="18"/>
                      <w:lang w:val="de-DE" w:eastAsia="en-US"/>
                    </w:rPr>
                    <m:t>m</m:t>
                  </m:r>
                </m:e>
                <m:sup>
                  <m:r>
                    <w:rPr>
                      <w:rFonts w:ascii="Cambria Math" w:eastAsia="Arial Unicode MS" w:hAnsi="Cambria Math" w:cs="Arial Unicode MS"/>
                      <w:sz w:val="18"/>
                      <w:szCs w:val="18"/>
                      <w:lang w:val="de-DE" w:eastAsia="en-US"/>
                    </w:rPr>
                    <m:t xml:space="preserve">3 </m:t>
                  </m:r>
                </m:sup>
              </m:sSup>
              <m:r>
                <w:rPr>
                  <w:rFonts w:ascii="Cambria Math" w:eastAsia="Arial Unicode MS" w:hAnsi="Cambria Math" w:cs="Arial Unicode MS"/>
                  <w:sz w:val="18"/>
                  <w:szCs w:val="18"/>
                  <w:lang w:val="de-DE" w:eastAsia="en-US"/>
                </w:rPr>
                <m:t>summed up over 30 years</m:t>
              </m:r>
            </m:den>
          </m:f>
        </m:oMath>
      </m:oMathPara>
    </w:p>
    <w:p w14:paraId="4B4578E7" w14:textId="77777777" w:rsidR="004E74CB" w:rsidRDefault="004E74CB" w:rsidP="003B0E9F">
      <w:pPr>
        <w:spacing w:before="120"/>
        <w:rPr>
          <w:rFonts w:eastAsia="Arial Unicode MS" w:cs="Arial Unicode MS"/>
          <w:lang w:eastAsia="en-US"/>
        </w:rPr>
      </w:pPr>
      <w:r w:rsidRPr="00EC78BF">
        <w:rPr>
          <w:rFonts w:eastAsia="Arial Unicode MS" w:cs="Arial Unicode MS"/>
          <w:lang w:eastAsia="en-US"/>
        </w:rPr>
        <w:t xml:space="preserve">Mean indoor radon concentration can be categorised in 0-50, 50-80, 80-140, 140-250, &gt;250 </w:t>
      </w:r>
      <m:oMath>
        <m:f>
          <m:fPr>
            <m:type m:val="lin"/>
            <m:ctrlPr>
              <w:rPr>
                <w:rFonts w:ascii="Cambria Math" w:eastAsia="Arial Unicode MS" w:hAnsi="Cambria Math" w:cs="Arial Unicode MS"/>
                <w:i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 Unicode MS"/>
                <w:lang w:eastAsia="en-US"/>
              </w:rPr>
              <m:t>Bq</m:t>
            </m:r>
          </m:num>
          <m:den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lang w:eastAsia="en-US"/>
                  </w:rPr>
                  <m:t>m</m:t>
                </m:r>
              </m:e>
              <m:sup>
                <m:r>
                  <w:rPr>
                    <w:rFonts w:ascii="Cambria Math" w:eastAsia="Arial Unicode MS" w:hAnsi="Cambria Math" w:cs="Arial Unicode MS"/>
                    <w:lang w:eastAsia="en-US"/>
                  </w:rPr>
                  <m:t>3</m:t>
                </m:r>
              </m:sup>
            </m:sSup>
          </m:den>
        </m:f>
      </m:oMath>
      <w:r w:rsidRPr="00EC78BF">
        <w:rPr>
          <w:rFonts w:eastAsia="Arial Unicode MS" w:cs="Arial Unicode MS"/>
          <w:lang w:eastAsia="en-US"/>
        </w:rPr>
        <w:t xml:space="preserve">, sometimes also &gt;400 </w:t>
      </w:r>
      <m:oMath>
        <m:f>
          <m:fPr>
            <m:type m:val="lin"/>
            <m:ctrlPr>
              <w:rPr>
                <w:rFonts w:ascii="Cambria Math" w:eastAsia="Arial Unicode MS" w:hAnsi="Cambria Math" w:cs="Arial Unicode MS"/>
                <w:i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 Unicode MS"/>
                <w:lang w:eastAsia="en-US"/>
              </w:rPr>
              <m:t>Bq</m:t>
            </m:r>
          </m:num>
          <m:den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lang w:eastAsia="en-US"/>
                  </w:rPr>
                  <m:t>m</m:t>
                </m:r>
              </m:e>
              <m:sup>
                <m:r>
                  <w:rPr>
                    <w:rFonts w:ascii="Cambria Math" w:eastAsia="Arial Unicode MS" w:hAnsi="Cambria Math" w:cs="Arial Unicode MS"/>
                    <w:lang w:eastAsia="en-US"/>
                  </w:rPr>
                  <m:t>3</m:t>
                </m:r>
              </m:sup>
            </m:sSup>
          </m:den>
        </m:f>
      </m:oMath>
      <w:r w:rsidRPr="00EC78BF">
        <w:rPr>
          <w:rFonts w:eastAsia="Arial Unicode MS" w:cs="Arial Unicode MS"/>
          <w:lang w:eastAsia="en-US"/>
        </w:rPr>
        <w:t>.</w:t>
      </w:r>
      <w:r w:rsidRPr="00EC78BF">
        <w:rPr>
          <w:rFonts w:eastAsia="Arial Unicode MS" w:cs="Arial Unicode MS"/>
          <w:lang w:eastAsia="en-US"/>
        </w:rPr>
        <w:fldChar w:fldCharType="begin">
          <w:fldData xml:space="preserve">PEVuZE5vdGU+PENpdGU+PEF1dGhvcj5XaWNobWFubjwvQXV0aG9yPjxZZWFyPjE5OTg8L1llYXI+
PFJlY051bT40NDM8L1JlY051bT48RGlzcGxheVRleHQ+KERhcmJ5IGV0IGFsLiAyMDA1OyBXaWNo
bWFubiBldCBhbC4gMTk5OCk8L0Rpc3BsYXlUZXh0PjxyZWNvcmQ+PHJlYy1udW1iZXI+NDQzPC9y
ZWMtbnVtYmVyPjxmb3JlaWduLWtleXM+PGtleSBhcHA9IkVOIiBkYi1pZD0iYTVzMDBmeDVweGZl
ZDJlZGRkcHh3cDVoeDBwenNmcHh2enZhIiB0aW1lc3RhbXA9IjEzNzU5NjI5MjgiPjQ0Mzwva2V5
PjwvZm9yZWlnbi1rZXlzPjxyZWYtdHlwZSBuYW1lPSJTZXJpYWwiPjU3PC9yZWYtdHlwZT48Y29u
dHJpYnV0b3JzPjxhdXRob3JzPjxhdXRob3I+V2ljaG1hbm4sIEUuIEguPC9hdXRob3I+PGF1dGhv
cj5LcmVpZW5icm9jaywgTC48L2F1dGhvcj48YXV0aG9yPktyZXV6ZXIsIE0uPC9hdXRob3I+PGF1
dGhvcj5HZXJrZW4sIE0uPC9hdXRob3I+PGF1dGhvcj5EaW5nZXJrdXMsIEcuPC9hdXRob3I+PGF1
dGhvcj5XZWxsbWFubiwgSi48L2F1dGhvcj48YXV0aG9yPktlbGxlciwgRy48L2F1dGhvcj48L2F1
dGhvcnM+PC9jb250cmlidXRvcnM+PHRpdGxlcz48dGl0bGU+THVuZ2Vua3JlYnNyaXNpa28gZHVy
Y2ggUmFkb24gaW4gZGVyIEJ1bmRlc3JlcHVibGlrIERldXRzY2hsYW5kIChXZXN0KTwvdGl0bGU+
PHRlcnRpYXJ5LXRpdGxlPkZvcnRzY2hyaXR0ZSBpbiBkZXIgVW13ZWx0bWVkaXppbjwvdGVydGlh
cnktdGl0bGU+PC90aXRsZXM+PHJlcHJpbnQtZWRpdGlvbj5OT1QgSU4gRklMRTwvcmVwcmludC1l
ZGl0aW9uPjxrZXl3b3Jkcz48a2V5d29yZD5SYWRvbjwva2V5d29yZD48L2tleXdvcmRzPjxkYXRl
cz48eWVhcj4xOTk4PC95ZWFyPjwvZGF0ZXM+PHB1Yi1sb2NhdGlvbj5MYW5kc2Jlcmc8L3B1Yi1s
b2NhdGlvbj48cHVibGlzaGVyPmVjb21lZDwvcHVibGlzaGVyPjxpc2JuPjMtNjA5LTUxNTAwLTc8
L2lzYm4+PHVybHM+PC91cmxzPjwvcmVjb3JkPjwvQ2l0ZT48Q2l0ZT48QXV0aG9yPkRhcmJ5PC9B
dXRob3I+PFllYXI+MjAwNTwvWWVhcj48UmVjTnVtPjI2NDwvUmVjTnVtPjxyZWNvcmQ+PHJlYy1u
dW1iZXI+MjY0PC9yZWMtbnVtYmVyPjxmb3JlaWduLWtleXM+PGtleSBhcHA9IkVOIiBkYi1pZD0i
YTVzMDBmeDVweGZlZDJlZGRkcHh3cDVoeDBwenNmcHh2enZhIiB0aW1lc3RhbXA9IjEzNzU5NjI5
MjgiPjI2NDwva2V5PjwvZm9yZWlnbi1rZXlzPjxyZWYtdHlwZSBuYW1lPSJKb3VybmFsIEFydGlj
bGUiPjE3PC9yZWYtdHlwZT48Y29udHJpYnV0b3JzPjxhdXRob3JzPjxhdXRob3I+RGFyYnksIFMu
PC9hdXRob3I+PGF1dGhvcj5IaWxsLCBELjwvYXV0aG9yPjxhdXRob3I+QXV2aW5lbiwgQS48L2F1
dGhvcj48YXV0aG9yPkJhcnJvcy1EaW9zLCBKLiBNLjwvYXV0aG9yPjxhdXRob3I+QmF5c3Nvbiwg
SC48L2F1dGhvcj48YXV0aG9yPkJvY2hpY2NoaW8sIEYuPC9hdXRob3I+PGF1dGhvcj5EZW8sIEgu
PC9hdXRob3I+PGF1dGhvcj5GYWxrLCBSLjwvYXV0aG9yPjxhdXRob3I+Rm9yYXN0aWVyZSwgRi48
L2F1dGhvcj48YXV0aG9yPkhha2FtYSwgTS48L2F1dGhvcj48YXV0aG9yPkhlaWQsIEkuPC9hdXRo
b3I+PGF1dGhvcj5LcmVpZW5icm9jaywgTC48L2F1dGhvcj48YXV0aG9yPktyZXV6ZXIsIE0uPC9h
dXRob3I+PGF1dGhvcj5MYWdhcmRlLCBGLjwvYXV0aG9yPjxhdXRob3I+TWFrZWxhaW5lbiwgSS48
L2F1dGhvcj48YXV0aG9yPk11aXJoZWFkLCBDLjwvYXV0aG9yPjxhdXRob3I+T2JlcmFpZ25lciwg
Vy48L2F1dGhvcj48YXV0aG9yPlBlcnNoYWdlbiwgRy48L2F1dGhvcj48YXV0aG9yPlJ1YW5vLVJh
dmluYSwgQS48L2F1dGhvcj48YXV0aG9yPlJ1b3N0ZWVub2phLCBFLjwvYXV0aG9yPjxhdXRob3I+
Um9zYXJpbywgQS4gUy48L2F1dGhvcj48YXV0aG9yPlRpcm1hcmNoZSwgTS48L2F1dGhvcj48YXV0
aG9yPlRvbWFzZWssIEwuPC9hdXRob3I+PGF1dGhvcj5XaGl0bGV5LCBFLjwvYXV0aG9yPjxhdXRo
b3I+V2ljaG1hbm4sIEguIEUuPC9hdXRob3I+PGF1dGhvcj5Eb2xsLCBSLjwvYXV0aG9yPjwvYXV0
aG9ycz48L2NvbnRyaWJ1dG9ycz48YXV0aC1hZGRyZXNzPkNsaW5pY2FsIFRyaWFscyBTZXJ2aWNl
IFVuaXQgYW5kIEVwaWRlbWlvbG9naWNhbCBTdHVkaWVzIFVuaXQsIFJhZGNsaWZmZSBJbmZpcm1h
cnksIE94Zm9yZCBPWDIgNkhFLiBzYXJhaC5kYXJieUBjdHN1Lm94LmFjLnVrPC9hdXRoLWFkZHJl
c3M+PHRpdGxlcz48dGl0bGU+UmFkb24gaW4gaG9tZXMgYW5kIHJpc2sgb2YgbHVuZyBjYW5jZXI6
IGNvbGxhYm9yYXRpdmUgYW5hbHlzaXMgb2YgaW5kaXZpZHVhbCBkYXRhIGZyb20gMTMgRXVyb3Bl
YW4gY2FzZS1jb250cm9sIHN0dWRpZXM8L3RpdGxlPjxzZWNvbmRhcnktdGl0bGU+Qk1KPC9zZWNv
bmRhcnktdGl0bGU+PC90aXRsZXM+PHBlcmlvZGljYWw+PGZ1bGwtdGl0bGU+Qk1KPC9mdWxsLXRp
dGxlPjwvcGVyaW9kaWNhbD48cGFnZXM+MjIzPC9wYWdlcz48dm9sdW1lPjMzMDwvdm9sdW1lPjxu
dW1iZXI+NzQ4NTwvbnVtYmVyPjxyZXByaW50LWVkaXRpb24+Tk9UIElOIEZJTEU8L3JlcHJpbnQt
ZWRpdGlvbj48a2V5d29yZHM+PGtleXdvcmQ+YWR2ZXJzZSBlZmZlY3RzPC9rZXl3b3JkPjxrZXl3
b3JkPkFpciBQb2xsdXRhbnRzLFJhZGlvYWN0aXZlPC9rZXl3b3JkPjxrZXl3b3JkPkFpciBQb2xs
dXRpb24sSW5kb29yPC9rZXl3b3JkPjxrZXl3b3JkPkFpciBQb2xsdXRpb24sUmFkaW9hY3RpdmU8
L2tleXdvcmQ+PGtleXdvcmQ+YW5hbHlzaXM8L2tleXdvcmQ+PGtleXdvcmQ+Q2FzZS1Db250cm9s
IFN0dWRpZXM8L2tleXdvcmQ+PGtleXdvcmQ+RG9zZS1SZXNwb25zZSBSZWxhdGlvbnNoaXAsUmFk
aWF0aW9uPC9rZXl3b3JkPjxrZXl3b3JkPmVwaWRlbWlvbG9neTwva2V5d29yZD48a2V5d29yZD5l
dGlvbG9neTwva2V5d29yZD48a2V5d29yZD5FdXJvcGU8L2tleXdvcmQ+PGtleXdvcmQ+RVhQT1NV
UkU8L2tleXdvcmQ+PGtleXdvcmQ+RmVtYWxlPC9rZXl3b3JkPjxrZXl3b3JkPkhvdXNpbmc8L2tl
eXdvcmQ+PGtleXdvcmQ+SHVtYW5zPC9rZXl3b3JkPjxrZXl3b3JkPkx1bmc8L2tleXdvcmQ+PGtl
eXdvcmQ+THVuZyBOZW9wbGFzbXM8L2tleXdvcmQ+PGtleXdvcmQ+TFVORy1DQU5DRVI8L2tleXdv
cmQ+PGtleXdvcmQ+TWFsZTwva2V5d29yZD48a2V5d29yZD5OZW9wbGFzbXMsUmFkaWF0aW9uLUlu
ZHVjZWQ8L2tleXdvcmQ+PGtleXdvcmQ+UmFkb248L2tleXdvcmQ+PGtleXdvcmQ+UmVzZWFyY2gg
U3VwcG9ydCxOb24tVS5TLkdvdiZhcG9zO3Q8L2tleXdvcmQ+PGtleXdvcmQ+Umlzazwva2V5d29y
ZD48a2V5d29yZD5SaXNrIEZhY3RvcnM8L2tleXdvcmQ+PGtleXdvcmQ+U21va2luZzwva2V5d29y
ZD48a2V5d29yZD50b3hpY2l0eTwva2V5d29yZD48L2tleXdvcmRzPjxkYXRlcz48eWVhcj4yMDA1
PC95ZWFyPjwvZGF0ZXM+PHVybHM+PHJlbGF0ZWQtdXJscz48dXJsPlBNOjE1NjEzMzY2PC91cmw+
PC9yZWxhdGVkLXVybHM+PC91cmxzPjwvcmVjb3JkPjwvQ2l0ZT48L0VuZE5vdGU+AG==
</w:fldData>
        </w:fldChar>
      </w:r>
      <w:r>
        <w:rPr>
          <w:rFonts w:eastAsia="Arial Unicode MS" w:cs="Arial Unicode MS"/>
          <w:lang w:eastAsia="en-US"/>
        </w:rPr>
        <w:instrText xml:space="preserve"> ADDIN EN.CITE </w:instrText>
      </w:r>
      <w:r>
        <w:rPr>
          <w:rFonts w:eastAsia="Arial Unicode MS" w:cs="Arial Unicode MS"/>
          <w:lang w:eastAsia="en-US"/>
        </w:rPr>
        <w:fldChar w:fldCharType="begin">
          <w:fldData xml:space="preserve">PEVuZE5vdGU+PENpdGU+PEF1dGhvcj5XaWNobWFubjwvQXV0aG9yPjxZZWFyPjE5OTg8L1llYXI+
PFJlY051bT40NDM8L1JlY051bT48RGlzcGxheVRleHQ+KERhcmJ5IGV0IGFsLiAyMDA1OyBXaWNo
bWFubiBldCBhbC4gMTk5OCk8L0Rpc3BsYXlUZXh0PjxyZWNvcmQ+PHJlYy1udW1iZXI+NDQzPC9y
ZWMtbnVtYmVyPjxmb3JlaWduLWtleXM+PGtleSBhcHA9IkVOIiBkYi1pZD0iYTVzMDBmeDVweGZl
ZDJlZGRkcHh3cDVoeDBwenNmcHh2enZhIiB0aW1lc3RhbXA9IjEzNzU5NjI5MjgiPjQ0Mzwva2V5
PjwvZm9yZWlnbi1rZXlzPjxyZWYtdHlwZSBuYW1lPSJTZXJpYWwiPjU3PC9yZWYtdHlwZT48Y29u
dHJpYnV0b3JzPjxhdXRob3JzPjxhdXRob3I+V2ljaG1hbm4sIEUuIEguPC9hdXRob3I+PGF1dGhv
cj5LcmVpZW5icm9jaywgTC48L2F1dGhvcj48YXV0aG9yPktyZXV6ZXIsIE0uPC9hdXRob3I+PGF1
dGhvcj5HZXJrZW4sIE0uPC9hdXRob3I+PGF1dGhvcj5EaW5nZXJrdXMsIEcuPC9hdXRob3I+PGF1
dGhvcj5XZWxsbWFubiwgSi48L2F1dGhvcj48YXV0aG9yPktlbGxlciwgRy48L2F1dGhvcj48L2F1
dGhvcnM+PC9jb250cmlidXRvcnM+PHRpdGxlcz48dGl0bGU+THVuZ2Vua3JlYnNyaXNpa28gZHVy
Y2ggUmFkb24gaW4gZGVyIEJ1bmRlc3JlcHVibGlrIERldXRzY2hsYW5kIChXZXN0KTwvdGl0bGU+
PHRlcnRpYXJ5LXRpdGxlPkZvcnRzY2hyaXR0ZSBpbiBkZXIgVW13ZWx0bWVkaXppbjwvdGVydGlh
cnktdGl0bGU+PC90aXRsZXM+PHJlcHJpbnQtZWRpdGlvbj5OT1QgSU4gRklMRTwvcmVwcmludC1l
ZGl0aW9uPjxrZXl3b3Jkcz48a2V5d29yZD5SYWRvbjwva2V5d29yZD48L2tleXdvcmRzPjxkYXRl
cz48eWVhcj4xOTk4PC95ZWFyPjwvZGF0ZXM+PHB1Yi1sb2NhdGlvbj5MYW5kc2Jlcmc8L3B1Yi1s
b2NhdGlvbj48cHVibGlzaGVyPmVjb21lZDwvcHVibGlzaGVyPjxpc2JuPjMtNjA5LTUxNTAwLTc8
L2lzYm4+PHVybHM+PC91cmxzPjwvcmVjb3JkPjwvQ2l0ZT48Q2l0ZT48QXV0aG9yPkRhcmJ5PC9B
dXRob3I+PFllYXI+MjAwNTwvWWVhcj48UmVjTnVtPjI2NDwvUmVjTnVtPjxyZWNvcmQ+PHJlYy1u
dW1iZXI+MjY0PC9yZWMtbnVtYmVyPjxmb3JlaWduLWtleXM+PGtleSBhcHA9IkVOIiBkYi1pZD0i
YTVzMDBmeDVweGZlZDJlZGRkcHh3cDVoeDBwenNmcHh2enZhIiB0aW1lc3RhbXA9IjEzNzU5NjI5
MjgiPjI2NDwva2V5PjwvZm9yZWlnbi1rZXlzPjxyZWYtdHlwZSBuYW1lPSJKb3VybmFsIEFydGlj
bGUiPjE3PC9yZWYtdHlwZT48Y29udHJpYnV0b3JzPjxhdXRob3JzPjxhdXRob3I+RGFyYnksIFMu
PC9hdXRob3I+PGF1dGhvcj5IaWxsLCBELjwvYXV0aG9yPjxhdXRob3I+QXV2aW5lbiwgQS48L2F1
dGhvcj48YXV0aG9yPkJhcnJvcy1EaW9zLCBKLiBNLjwvYXV0aG9yPjxhdXRob3I+QmF5c3Nvbiwg
SC48L2F1dGhvcj48YXV0aG9yPkJvY2hpY2NoaW8sIEYuPC9hdXRob3I+PGF1dGhvcj5EZW8sIEgu
PC9hdXRob3I+PGF1dGhvcj5GYWxrLCBSLjwvYXV0aG9yPjxhdXRob3I+Rm9yYXN0aWVyZSwgRi48
L2F1dGhvcj48YXV0aG9yPkhha2FtYSwgTS48L2F1dGhvcj48YXV0aG9yPkhlaWQsIEkuPC9hdXRo
b3I+PGF1dGhvcj5LcmVpZW5icm9jaywgTC48L2F1dGhvcj48YXV0aG9yPktyZXV6ZXIsIE0uPC9h
dXRob3I+PGF1dGhvcj5MYWdhcmRlLCBGLjwvYXV0aG9yPjxhdXRob3I+TWFrZWxhaW5lbiwgSS48
L2F1dGhvcj48YXV0aG9yPk11aXJoZWFkLCBDLjwvYXV0aG9yPjxhdXRob3I+T2JlcmFpZ25lciwg
Vy48L2F1dGhvcj48YXV0aG9yPlBlcnNoYWdlbiwgRy48L2F1dGhvcj48YXV0aG9yPlJ1YW5vLVJh
dmluYSwgQS48L2F1dGhvcj48YXV0aG9yPlJ1b3N0ZWVub2phLCBFLjwvYXV0aG9yPjxhdXRob3I+
Um9zYXJpbywgQS4gUy48L2F1dGhvcj48YXV0aG9yPlRpcm1hcmNoZSwgTS48L2F1dGhvcj48YXV0
aG9yPlRvbWFzZWssIEwuPC9hdXRob3I+PGF1dGhvcj5XaGl0bGV5LCBFLjwvYXV0aG9yPjxhdXRo
b3I+V2ljaG1hbm4sIEguIEUuPC9hdXRob3I+PGF1dGhvcj5Eb2xsLCBSLjwvYXV0aG9yPjwvYXV0
aG9ycz48L2NvbnRyaWJ1dG9ycz48YXV0aC1hZGRyZXNzPkNsaW5pY2FsIFRyaWFscyBTZXJ2aWNl
IFVuaXQgYW5kIEVwaWRlbWlvbG9naWNhbCBTdHVkaWVzIFVuaXQsIFJhZGNsaWZmZSBJbmZpcm1h
cnksIE94Zm9yZCBPWDIgNkhFLiBzYXJhaC5kYXJieUBjdHN1Lm94LmFjLnVrPC9hdXRoLWFkZHJl
c3M+PHRpdGxlcz48dGl0bGU+UmFkb24gaW4gaG9tZXMgYW5kIHJpc2sgb2YgbHVuZyBjYW5jZXI6
IGNvbGxhYm9yYXRpdmUgYW5hbHlzaXMgb2YgaW5kaXZpZHVhbCBkYXRhIGZyb20gMTMgRXVyb3Bl
YW4gY2FzZS1jb250cm9sIHN0dWRpZXM8L3RpdGxlPjxzZWNvbmRhcnktdGl0bGU+Qk1KPC9zZWNv
bmRhcnktdGl0bGU+PC90aXRsZXM+PHBlcmlvZGljYWw+PGZ1bGwtdGl0bGU+Qk1KPC9mdWxsLXRp
dGxlPjwvcGVyaW9kaWNhbD48cGFnZXM+MjIzPC9wYWdlcz48dm9sdW1lPjMzMDwvdm9sdW1lPjxu
dW1iZXI+NzQ4NTwvbnVtYmVyPjxyZXByaW50LWVkaXRpb24+Tk9UIElOIEZJTEU8L3JlcHJpbnQt
ZWRpdGlvbj48a2V5d29yZHM+PGtleXdvcmQ+YWR2ZXJzZSBlZmZlY3RzPC9rZXl3b3JkPjxrZXl3
b3JkPkFpciBQb2xsdXRhbnRzLFJhZGlvYWN0aXZlPC9rZXl3b3JkPjxrZXl3b3JkPkFpciBQb2xs
dXRpb24sSW5kb29yPC9rZXl3b3JkPjxrZXl3b3JkPkFpciBQb2xsdXRpb24sUmFkaW9hY3RpdmU8
L2tleXdvcmQ+PGtleXdvcmQ+YW5hbHlzaXM8L2tleXdvcmQ+PGtleXdvcmQ+Q2FzZS1Db250cm9s
IFN0dWRpZXM8L2tleXdvcmQ+PGtleXdvcmQ+RG9zZS1SZXNwb25zZSBSZWxhdGlvbnNoaXAsUmFk
aWF0aW9uPC9rZXl3b3JkPjxrZXl3b3JkPmVwaWRlbWlvbG9neTwva2V5d29yZD48a2V5d29yZD5l
dGlvbG9neTwva2V5d29yZD48a2V5d29yZD5FdXJvcGU8L2tleXdvcmQ+PGtleXdvcmQ+RVhQT1NV
UkU8L2tleXdvcmQ+PGtleXdvcmQ+RmVtYWxlPC9rZXl3b3JkPjxrZXl3b3JkPkhvdXNpbmc8L2tl
eXdvcmQ+PGtleXdvcmQ+SHVtYW5zPC9rZXl3b3JkPjxrZXl3b3JkPkx1bmc8L2tleXdvcmQ+PGtl
eXdvcmQ+THVuZyBOZW9wbGFzbXM8L2tleXdvcmQ+PGtleXdvcmQ+TFVORy1DQU5DRVI8L2tleXdv
cmQ+PGtleXdvcmQ+TWFsZTwva2V5d29yZD48a2V5d29yZD5OZW9wbGFzbXMsUmFkaWF0aW9uLUlu
ZHVjZWQ8L2tleXdvcmQ+PGtleXdvcmQ+UmFkb248L2tleXdvcmQ+PGtleXdvcmQ+UmVzZWFyY2gg
U3VwcG9ydCxOb24tVS5TLkdvdiZhcG9zO3Q8L2tleXdvcmQ+PGtleXdvcmQ+Umlzazwva2V5d29y
ZD48a2V5d29yZD5SaXNrIEZhY3RvcnM8L2tleXdvcmQ+PGtleXdvcmQ+U21va2luZzwva2V5d29y
ZD48a2V5d29yZD50b3hpY2l0eTwva2V5d29yZD48L2tleXdvcmRzPjxkYXRlcz48eWVhcj4yMDA1
PC95ZWFyPjwvZGF0ZXM+PHVybHM+PHJlbGF0ZWQtdXJscz48dXJsPlBNOjE1NjEzMzY2PC91cmw+
PC9yZWxhdGVkLXVybHM+PC91cmxzPjwvcmVjb3JkPjwvQ2l0ZT48L0VuZE5vdGU+AG==
</w:fldData>
        </w:fldChar>
      </w:r>
      <w:r>
        <w:rPr>
          <w:rFonts w:eastAsia="Arial Unicode MS" w:cs="Arial Unicode MS"/>
          <w:lang w:eastAsia="en-US"/>
        </w:rPr>
        <w:instrText xml:space="preserve"> ADDIN EN.CITE.DATA </w:instrText>
      </w:r>
      <w:r>
        <w:rPr>
          <w:rFonts w:eastAsia="Arial Unicode MS" w:cs="Arial Unicode MS"/>
          <w:lang w:eastAsia="en-US"/>
        </w:rPr>
      </w:r>
      <w:r>
        <w:rPr>
          <w:rFonts w:eastAsia="Arial Unicode MS" w:cs="Arial Unicode MS"/>
          <w:lang w:eastAsia="en-US"/>
        </w:rPr>
        <w:fldChar w:fldCharType="end"/>
      </w:r>
      <w:r w:rsidRPr="00EC78BF">
        <w:rPr>
          <w:rFonts w:eastAsia="Arial Unicode MS" w:cs="Arial Unicode MS"/>
          <w:lang w:eastAsia="en-US"/>
        </w:rPr>
      </w:r>
      <w:r w:rsidRPr="00EC78BF">
        <w:rPr>
          <w:rFonts w:eastAsia="Arial Unicode MS" w:cs="Arial Unicode MS"/>
          <w:lang w:eastAsia="en-US"/>
        </w:rPr>
        <w:fldChar w:fldCharType="separate"/>
      </w:r>
      <w:r>
        <w:rPr>
          <w:rFonts w:eastAsia="Arial Unicode MS" w:cs="Arial Unicode MS"/>
          <w:noProof/>
          <w:lang w:eastAsia="en-US"/>
        </w:rPr>
        <w:t>(Darby et al. 2005; Wichmann et al. 1998)</w:t>
      </w:r>
      <w:r w:rsidRPr="00EC78BF">
        <w:rPr>
          <w:rFonts w:eastAsia="Arial Unicode MS" w:cs="Arial Unicode MS"/>
          <w:lang w:eastAsia="en-US"/>
        </w:rPr>
        <w:fldChar w:fldCharType="end"/>
      </w:r>
      <w:r w:rsidRPr="00EC78BF">
        <w:rPr>
          <w:rFonts w:eastAsia="Arial Unicode MS" w:cs="Arial Unicode MS"/>
          <w:lang w:eastAsia="en-US"/>
        </w:rPr>
        <w:t xml:space="preserve"> The average radon exposure in Germany of </w:t>
      </w:r>
      <m:oMath>
        <m:f>
          <m:fPr>
            <m:type m:val="lin"/>
            <m:ctrlPr>
              <w:rPr>
                <w:rFonts w:ascii="Cambria Math" w:eastAsia="Arial Unicode MS" w:hAnsi="Cambria Math" w:cs="Arial Unicode MS"/>
                <w:i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 Unicode MS"/>
                <w:lang w:eastAsia="en-US"/>
              </w:rPr>
              <m:t>50 Bq</m:t>
            </m:r>
          </m:num>
          <m:den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lang w:eastAsia="en-US"/>
                  </w:rPr>
                  <m:t>m</m:t>
                </m:r>
              </m:e>
              <m:sup>
                <m:r>
                  <w:rPr>
                    <w:rFonts w:ascii="Cambria Math" w:eastAsia="Arial Unicode MS" w:hAnsi="Cambria Math" w:cs="Arial Unicode MS"/>
                    <w:lang w:eastAsia="en-US"/>
                  </w:rPr>
                  <m:t>3</m:t>
                </m:r>
              </m:sup>
            </m:sSup>
          </m:den>
        </m:f>
      </m:oMath>
      <w:r w:rsidRPr="00EC78BF">
        <w:rPr>
          <w:rFonts w:eastAsia="Arial Unicode MS" w:cs="Arial Unicode MS"/>
          <w:lang w:eastAsia="en-US"/>
        </w:rPr>
        <w:t xml:space="preserve"> over a</w:t>
      </w:r>
      <w:r>
        <w:rPr>
          <w:rFonts w:eastAsia="Arial Unicode MS" w:cs="Arial Unicode MS"/>
          <w:lang w:eastAsia="en-US"/>
        </w:rPr>
        <w:t>n</w:t>
      </w:r>
      <w:r w:rsidRPr="00EC78BF">
        <w:rPr>
          <w:rFonts w:eastAsia="Arial Unicode MS" w:cs="Arial Unicode MS"/>
          <w:lang w:eastAsia="en-US"/>
        </w:rPr>
        <w:t xml:space="preserve"> </w:t>
      </w:r>
      <w:r>
        <w:rPr>
          <w:rFonts w:eastAsia="Arial Unicode MS" w:cs="Arial Unicode MS"/>
          <w:lang w:eastAsia="en-US"/>
        </w:rPr>
        <w:t xml:space="preserve">assumed </w:t>
      </w:r>
      <w:r w:rsidRPr="00EC78BF">
        <w:rPr>
          <w:rFonts w:eastAsia="Arial Unicode MS" w:cs="Arial Unicode MS"/>
          <w:lang w:eastAsia="en-US"/>
        </w:rPr>
        <w:t xml:space="preserve">period of 30 years </w:t>
      </w:r>
      <w:r>
        <w:rPr>
          <w:rFonts w:eastAsia="Arial Unicode MS" w:cs="Arial Unicode MS"/>
          <w:lang w:eastAsia="en-US"/>
        </w:rPr>
        <w:t xml:space="preserve">between cancer initiation and diagnosis </w:t>
      </w:r>
      <w:r w:rsidRPr="00EC78BF">
        <w:rPr>
          <w:rFonts w:eastAsia="Arial Unicode MS" w:cs="Arial Unicode MS"/>
          <w:lang w:eastAsia="en-US"/>
        </w:rPr>
        <w:t>can be equate</w:t>
      </w:r>
      <w:r>
        <w:rPr>
          <w:rFonts w:eastAsia="Arial Unicode MS" w:cs="Arial Unicode MS"/>
          <w:lang w:eastAsia="en-US"/>
        </w:rPr>
        <w:t>d</w:t>
      </w:r>
      <w:r w:rsidRPr="00EC78BF">
        <w:rPr>
          <w:rFonts w:eastAsia="Arial Unicode MS" w:cs="Arial Unicode MS"/>
          <w:lang w:eastAsia="en-US"/>
        </w:rPr>
        <w:t xml:space="preserve"> to </w:t>
      </w:r>
      <m:oMath>
        <m:r>
          <w:rPr>
            <w:rFonts w:ascii="Cambria Math" w:eastAsia="Arial Unicode MS" w:hAnsi="Cambria Math" w:cs="Arial Unicode MS"/>
            <w:lang w:eastAsia="en-US"/>
          </w:rPr>
          <m:t>5.85 WLM</m:t>
        </m:r>
      </m:oMath>
      <w:r w:rsidRPr="00EC78BF">
        <w:rPr>
          <w:rFonts w:eastAsia="Arial Unicode MS" w:cs="Arial Unicode MS"/>
          <w:lang w:eastAsia="en-US"/>
        </w:rPr>
        <w:t xml:space="preserve">. A very high mean exposure of </w:t>
      </w:r>
      <m:oMath>
        <m:f>
          <m:fPr>
            <m:type m:val="lin"/>
            <m:ctrlPr>
              <w:rPr>
                <w:rFonts w:ascii="Cambria Math" w:eastAsia="Arial Unicode MS" w:hAnsi="Cambria Math" w:cs="Arial Unicode MS"/>
                <w:i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 Unicode MS"/>
                <w:lang w:eastAsia="en-US"/>
              </w:rPr>
              <m:t>400 Bq</m:t>
            </m:r>
          </m:num>
          <m:den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lang w:eastAsia="en-US"/>
                  </w:rPr>
                  <m:t>m</m:t>
                </m:r>
              </m:e>
              <m:sup>
                <m:r>
                  <w:rPr>
                    <w:rFonts w:ascii="Cambria Math" w:eastAsia="Arial Unicode MS" w:hAnsi="Cambria Math" w:cs="Arial Unicode MS"/>
                    <w:lang w:eastAsia="en-US"/>
                  </w:rPr>
                  <m:t>3</m:t>
                </m:r>
              </m:sup>
            </m:sSup>
          </m:den>
        </m:f>
      </m:oMath>
      <w:r w:rsidRPr="00EC78BF">
        <w:rPr>
          <w:rFonts w:eastAsia="Arial Unicode MS" w:cs="Arial Unicode MS"/>
          <w:lang w:eastAsia="en-US"/>
        </w:rPr>
        <w:t xml:space="preserve"> over a period of 30 years can be equate</w:t>
      </w:r>
      <w:r>
        <w:rPr>
          <w:rFonts w:eastAsia="Arial Unicode MS" w:cs="Arial Unicode MS"/>
          <w:lang w:eastAsia="en-US"/>
        </w:rPr>
        <w:t>d</w:t>
      </w:r>
      <w:r w:rsidRPr="00EC78BF">
        <w:rPr>
          <w:rFonts w:eastAsia="Arial Unicode MS" w:cs="Arial Unicode MS"/>
          <w:lang w:eastAsia="en-US"/>
        </w:rPr>
        <w:t xml:space="preserve"> to </w:t>
      </w:r>
      <m:oMath>
        <m:r>
          <w:rPr>
            <w:rFonts w:ascii="Cambria Math" w:eastAsia="Arial Unicode MS" w:hAnsi="Cambria Math" w:cs="Arial Unicode MS"/>
            <w:lang w:eastAsia="en-US"/>
          </w:rPr>
          <m:t>46.8 WLM</m:t>
        </m:r>
      </m:oMath>
      <w:r w:rsidRPr="00EC78BF">
        <w:rPr>
          <w:rFonts w:eastAsia="Arial Unicode MS" w:cs="Arial Unicode MS"/>
          <w:lang w:eastAsia="en-US"/>
        </w:rPr>
        <w:t xml:space="preserve">. In </w:t>
      </w:r>
      <w:r>
        <w:rPr>
          <w:rFonts w:eastAsia="Arial Unicode MS" w:cs="Arial Unicode MS"/>
          <w:lang w:eastAsia="en-US"/>
        </w:rPr>
        <w:t>contrast</w:t>
      </w:r>
      <w:r w:rsidRPr="00EC78BF">
        <w:rPr>
          <w:rFonts w:eastAsia="Arial Unicode MS" w:cs="Arial Unicode MS"/>
          <w:lang w:eastAsia="en-US"/>
        </w:rPr>
        <w:t xml:space="preserve">, the lowest observed exposure in “exposed miners” was 200 WLM and equivalent to a mean indoor radon concentration of </w:t>
      </w:r>
      <m:oMath>
        <m:f>
          <m:fPr>
            <m:type m:val="lin"/>
            <m:ctrlPr>
              <w:rPr>
                <w:rFonts w:ascii="Cambria Math" w:eastAsia="Arial Unicode MS" w:hAnsi="Cambria Math" w:cs="Arial Unicode MS"/>
                <w:i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 Unicode MS"/>
                <w:lang w:eastAsia="en-US"/>
              </w:rPr>
              <m:t>1,700 Bq</m:t>
            </m:r>
          </m:num>
          <m:den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lang w:eastAsia="en-US"/>
                  </w:rPr>
                  <m:t>m</m:t>
                </m:r>
              </m:e>
              <m:sup>
                <m:r>
                  <w:rPr>
                    <w:rFonts w:ascii="Cambria Math" w:eastAsia="Arial Unicode MS" w:hAnsi="Cambria Math" w:cs="Arial Unicode MS"/>
                    <w:lang w:eastAsia="en-US"/>
                  </w:rPr>
                  <m:t>3</m:t>
                </m:r>
              </m:sup>
            </m:sSup>
          </m:den>
        </m:f>
      </m:oMath>
      <w:r w:rsidRPr="00EC78BF">
        <w:rPr>
          <w:rFonts w:eastAsia="Arial Unicode MS" w:cs="Arial Unicode MS"/>
          <w:lang w:eastAsia="en-US"/>
        </w:rPr>
        <w:t xml:space="preserve"> over 30 </w:t>
      </w:r>
      <w:r>
        <w:rPr>
          <w:rFonts w:eastAsia="Arial Unicode MS" w:cs="Arial Unicode MS"/>
          <w:lang w:eastAsia="en-US"/>
        </w:rPr>
        <w:t>y</w:t>
      </w:r>
      <w:r w:rsidRPr="00EC78BF">
        <w:rPr>
          <w:rFonts w:eastAsia="Arial Unicode MS" w:cs="Arial Unicode MS"/>
          <w:lang w:eastAsia="en-US"/>
        </w:rPr>
        <w:t>ear</w:t>
      </w:r>
      <w:r>
        <w:rPr>
          <w:rFonts w:eastAsia="Arial Unicode MS" w:cs="Arial Unicode MS"/>
          <w:lang w:eastAsia="en-US"/>
        </w:rPr>
        <w:t>s</w:t>
      </w:r>
      <w:r w:rsidRPr="00EC78BF">
        <w:rPr>
          <w:rFonts w:eastAsia="Arial Unicode MS" w:cs="Arial Unicode MS"/>
          <w:lang w:eastAsia="en-US"/>
        </w:rPr>
        <w:t xml:space="preserve">. The mean occupational exposure of </w:t>
      </w:r>
      <m:oMath>
        <m:r>
          <w:rPr>
            <w:rFonts w:ascii="Cambria Math" w:eastAsia="Arial Unicode MS" w:hAnsi="Cambria Math" w:cs="Arial Unicode MS"/>
            <w:lang w:eastAsia="en-US"/>
          </w:rPr>
          <m:t>966 WLM</m:t>
        </m:r>
      </m:oMath>
      <w:r w:rsidRPr="00EC78BF">
        <w:rPr>
          <w:rFonts w:eastAsia="Arial Unicode MS" w:cs="Arial Unicode MS"/>
          <w:lang w:eastAsia="en-US"/>
        </w:rPr>
        <w:t xml:space="preserve"> can be equate</w:t>
      </w:r>
      <w:r>
        <w:rPr>
          <w:rFonts w:eastAsia="Arial Unicode MS" w:cs="Arial Unicode MS"/>
          <w:lang w:eastAsia="en-US"/>
        </w:rPr>
        <w:t>d</w:t>
      </w:r>
      <w:r w:rsidRPr="00EC78BF">
        <w:rPr>
          <w:rFonts w:eastAsia="Arial Unicode MS" w:cs="Arial Unicode MS"/>
          <w:lang w:eastAsia="en-US"/>
        </w:rPr>
        <w:t xml:space="preserve"> to </w:t>
      </w:r>
      <m:oMath>
        <m:f>
          <m:fPr>
            <m:type m:val="lin"/>
            <m:ctrlPr>
              <w:rPr>
                <w:rFonts w:ascii="Cambria Math" w:eastAsia="Arial Unicode MS" w:hAnsi="Cambria Math" w:cs="Arial Unicode MS"/>
                <w:i/>
                <w:lang w:eastAsia="en-US"/>
              </w:rPr>
            </m:ctrlPr>
          </m:fPr>
          <m:num>
            <m:r>
              <w:rPr>
                <w:rFonts w:ascii="Cambria Math" w:eastAsia="Arial Unicode MS" w:hAnsi="Cambria Math" w:cs="Arial Unicode MS"/>
                <w:lang w:eastAsia="en-US"/>
              </w:rPr>
              <m:t>&gt;8,000 Bq</m:t>
            </m:r>
          </m:num>
          <m:den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lang w:eastAsia="en-US"/>
                  </w:rPr>
                  <m:t>m</m:t>
                </m:r>
              </m:e>
              <m:sup>
                <m:r>
                  <w:rPr>
                    <w:rFonts w:ascii="Cambria Math" w:eastAsia="Arial Unicode MS" w:hAnsi="Cambria Math" w:cs="Arial Unicode MS"/>
                    <w:lang w:eastAsia="en-US"/>
                  </w:rPr>
                  <m:t>3</m:t>
                </m:r>
              </m:sup>
            </m:sSup>
          </m:den>
        </m:f>
      </m:oMath>
      <w:r w:rsidRPr="00EC78BF">
        <w:rPr>
          <w:rFonts w:eastAsia="Arial Unicode MS" w:cs="Arial Unicode MS"/>
          <w:lang w:eastAsia="en-US"/>
        </w:rPr>
        <w:t xml:space="preserve">. Both values are far above observed indoor exposure levels. Hence, a misclassification of any case or control from ILCCO/TRICL-studies </w:t>
      </w:r>
      <w:r>
        <w:rPr>
          <w:rFonts w:eastAsia="Arial Unicode MS" w:cs="Arial Unicode MS"/>
          <w:lang w:eastAsia="en-US"/>
        </w:rPr>
        <w:t>in the general population</w:t>
      </w:r>
      <w:r w:rsidRPr="00EC78BF">
        <w:rPr>
          <w:rFonts w:eastAsia="Arial Unicode MS" w:cs="Arial Unicode MS"/>
          <w:lang w:eastAsia="en-US"/>
        </w:rPr>
        <w:t xml:space="preserve"> by assuming WLM&lt;50 is pretty unlikely.</w:t>
      </w:r>
    </w:p>
    <w:p w14:paraId="3F3EB070" w14:textId="77777777" w:rsidR="0066045C" w:rsidRDefault="0066045C" w:rsidP="003B0E9F">
      <w:pPr>
        <w:pStyle w:val="berschrift2"/>
        <w:rPr>
          <w:lang w:eastAsia="de-DE"/>
        </w:rPr>
      </w:pPr>
      <w:bookmarkStart w:id="5" w:name="_Toc514150381"/>
      <w:r>
        <w:rPr>
          <w:lang w:eastAsia="de-DE"/>
        </w:rPr>
        <w:lastRenderedPageBreak/>
        <w:t>Study population</w:t>
      </w:r>
      <w:bookmarkEnd w:id="5"/>
    </w:p>
    <w:p w14:paraId="63038364" w14:textId="542D0A38" w:rsidR="0066045C" w:rsidRDefault="0066045C" w:rsidP="003B0E9F">
      <w:pPr>
        <w:rPr>
          <w:lang w:eastAsia="de-DE"/>
        </w:rPr>
      </w:pPr>
      <w:r>
        <w:rPr>
          <w:lang w:eastAsia="de-DE"/>
        </w:rPr>
        <w:t xml:space="preserve">The analysed sample consisted of </w:t>
      </w:r>
      <w:r>
        <w:t xml:space="preserve">28 599 study participants with European ancestry and valid information on age at diagnosis/interview, sex and smoking status (15 077 cases : 13 522 controls); 463 thereof are former uranium miners of the </w:t>
      </w:r>
      <w:r>
        <w:rPr>
          <w:lang w:eastAsia="de-DE"/>
        </w:rPr>
        <w:t>Wismut mining company (61</w:t>
      </w:r>
      <w:r>
        <w:t xml:space="preserve"> cases : 402 controls</w:t>
      </w:r>
      <w:r>
        <w:rPr>
          <w:lang w:eastAsia="de-DE"/>
        </w:rPr>
        <w:t>), 949 are from the German Lung Cancer Study (471</w:t>
      </w:r>
      <w:r>
        <w:t xml:space="preserve"> cases : 478 controls)</w:t>
      </w:r>
      <w:r>
        <w:rPr>
          <w:lang w:eastAsia="de-DE"/>
        </w:rPr>
        <w:t>, the remaining are from 25 studies of TRICL/ILCCO (14 </w:t>
      </w:r>
      <w:r>
        <w:t>545 cases : 12 642 controls</w:t>
      </w:r>
      <w:r>
        <w:rPr>
          <w:lang w:eastAsia="de-DE"/>
        </w:rPr>
        <w:t>) (see</w:t>
      </w:r>
      <w:r w:rsidRPr="00FC1F0C">
        <w:t xml:space="preserve"> </w:t>
      </w:r>
      <w:r w:rsidR="00F33F50">
        <w:t xml:space="preserve">Table 1 (main document) and </w:t>
      </w:r>
      <w:r w:rsidRPr="00EB6753">
        <w:t xml:space="preserve">Supplementary Table </w:t>
      </w:r>
      <w:r>
        <w:t>I</w:t>
      </w:r>
      <w:r>
        <w:rPr>
          <w:lang w:eastAsia="de-DE"/>
        </w:rPr>
        <w:t xml:space="preserve">). </w:t>
      </w:r>
      <w:r w:rsidRPr="004D6E07">
        <w:t>49 of 15</w:t>
      </w:r>
      <w:r>
        <w:t> </w:t>
      </w:r>
      <w:r w:rsidRPr="004D6E07">
        <w:t>077 (0</w:t>
      </w:r>
      <w:r>
        <w:t>.</w:t>
      </w:r>
      <w:r w:rsidRPr="004D6E07">
        <w:t>3%) LC cases and 259 of 13</w:t>
      </w:r>
      <w:r>
        <w:t> </w:t>
      </w:r>
      <w:r w:rsidRPr="004D6E07">
        <w:t>522 cancer</w:t>
      </w:r>
      <w:r>
        <w:t>-</w:t>
      </w:r>
      <w:r w:rsidRPr="004D6E07">
        <w:t>free controls (1</w:t>
      </w:r>
      <w:r>
        <w:t>.</w:t>
      </w:r>
      <w:r w:rsidRPr="004D6E07">
        <w:t>9%) had been occupational</w:t>
      </w:r>
      <w:r>
        <w:t>ly</w:t>
      </w:r>
      <w:r w:rsidRPr="004D6E07">
        <w:t xml:space="preserve"> </w:t>
      </w:r>
      <w:r w:rsidRPr="003E1FD8">
        <w:t xml:space="preserve">exposed by a high </w:t>
      </w:r>
      <w:r>
        <w:t>cumulative dose exposure to radon and its progeny, external gamma radiation and long-lived radionuclides (LRN)</w:t>
      </w:r>
      <w:r w:rsidRPr="004D6E07">
        <w:t xml:space="preserve"> (WLM&gt;50)</w:t>
      </w:r>
      <w:r w:rsidR="00F33F50">
        <w:t xml:space="preserve"> (see </w:t>
      </w:r>
      <w:r w:rsidR="00F33F50">
        <w:fldChar w:fldCharType="begin"/>
      </w:r>
      <w:r w:rsidR="00F33F50">
        <w:instrText xml:space="preserve"> REF _Ref496170898 \h </w:instrText>
      </w:r>
      <w:r w:rsidR="00F33F50">
        <w:fldChar w:fldCharType="separate"/>
      </w:r>
      <w:r w:rsidR="00F33F50" w:rsidRPr="007637C0">
        <w:t xml:space="preserve">Supplementary Table </w:t>
      </w:r>
      <w:r w:rsidR="00F33F50">
        <w:rPr>
          <w:noProof/>
        </w:rPr>
        <w:t>II</w:t>
      </w:r>
      <w:r w:rsidR="00F33F50">
        <w:fldChar w:fldCharType="end"/>
      </w:r>
      <w:r w:rsidR="00F33F50">
        <w:t>)</w:t>
      </w:r>
      <w:r w:rsidRPr="004D6E07">
        <w:t xml:space="preserve">. </w:t>
      </w:r>
      <w:r w:rsidRPr="004D6E07">
        <w:rPr>
          <w:rFonts w:eastAsiaTheme="minorHAnsi"/>
          <w:lang w:eastAsia="en-US"/>
        </w:rPr>
        <w:t xml:space="preserve">The exposure to occupational radiation of the uranium miners was estimated retrospectively using a </w:t>
      </w:r>
      <w:r>
        <w:rPr>
          <w:rFonts w:eastAsiaTheme="minorHAnsi"/>
          <w:lang w:eastAsia="en-US"/>
        </w:rPr>
        <w:t xml:space="preserve">comprehensive </w:t>
      </w:r>
      <w:r w:rsidRPr="004D6E07">
        <w:rPr>
          <w:rFonts w:eastAsiaTheme="minorHAnsi"/>
          <w:lang w:eastAsia="en-US"/>
        </w:rPr>
        <w:t xml:space="preserve">job-exposure matrix (JEM). For each work place and each type of job the JEM provided annual values of the exposures to radon and its progeny </w:t>
      </w:r>
      <w:r>
        <w:rPr>
          <w:rFonts w:eastAsiaTheme="minorHAnsi"/>
          <w:lang w:eastAsia="en-US"/>
        </w:rPr>
        <w:t>(</w:t>
      </w:r>
      <w:r w:rsidRPr="004D6E07">
        <w:rPr>
          <w:rFonts w:eastAsiaTheme="minorHAnsi"/>
          <w:lang w:eastAsia="en-US"/>
        </w:rPr>
        <w:t>WLM</w:t>
      </w:r>
      <w:r>
        <w:rPr>
          <w:rFonts w:eastAsiaTheme="minorHAnsi"/>
          <w:lang w:eastAsia="en-US"/>
        </w:rPr>
        <w:t xml:space="preserve">) </w:t>
      </w:r>
      <w:r w:rsidRPr="004D6E07">
        <w:rPr>
          <w:rFonts w:eastAsiaTheme="minorHAnsi"/>
          <w:lang w:eastAsia="en-US"/>
        </w:rPr>
        <w:fldChar w:fldCharType="begin"/>
      </w:r>
      <w:r>
        <w:rPr>
          <w:rFonts w:eastAsiaTheme="minorHAnsi"/>
          <w:lang w:eastAsia="en-US"/>
        </w:rPr>
        <w:instrText xml:space="preserve"> ADDIN EN.CITE &lt;EndNote&gt;&lt;Cite&gt;&lt;Author&gt;Kreuzer&lt;/Author&gt;&lt;Year&gt;2011&lt;/Year&gt;&lt;RecNum&gt;6417&lt;/RecNum&gt;&lt;DisplayText&gt;(Kreuzer et al. 2011)&lt;/DisplayText&gt;&lt;record&gt;&lt;rec-number&gt;6417&lt;/rec-number&gt;&lt;foreign-keys&gt;&lt;key app="EN" db-id="a5s00fx5pxfed2edddpxwp5hx0pzsfpxvzva" timestamp="1503649847"&gt;6417&lt;/key&gt;&lt;/foreign-keys&gt;&lt;ref-type name="Report"&gt;27&lt;/ref-type&gt;&lt;contributors&gt;&lt;authors&gt;&lt;author&gt;Kreuzer, M.&lt;/author&gt;&lt;author&gt;Grosche, B.&lt;/author&gt;&lt;author&gt;Dufey, F.&lt;/author&gt;&lt;author&gt;Schnelzer, M.&lt;/author&gt;&lt;author&gt;Tschense, A.&lt;/author&gt;&lt;author&gt;Walsh, L. &lt;/author&gt;&lt;/authors&gt;&lt;/contributors&gt;&lt;titles&gt;&lt;title&gt;The German Uranium Miners Cohort Study (Wismut cohort), 1946–2003 &lt;/title&gt;&lt;/titles&gt;&lt;dates&gt;&lt;year&gt;2011&lt;/year&gt;&lt;/dates&gt;&lt;pub-location&gt;Oberschleissheim, February 2011 &lt;/pub-location&gt;&lt;publisher&gt;Bundesamt für Strahlenschutz (German Federal Office of Radiation Prodection)&lt;/publisher&gt;&lt;urls&gt;&lt;related-urls&gt;&lt;url&gt;http://doris.bfs.de/jspui/bitstream/urn:nbn:de:0221-201102185211/1/German%20Uranium%20Miners%20Cohort%20Study%20%28Wismut%20cohort%29%201946-2003.pdf&lt;/url&gt;&lt;/related-urls&gt;&lt;/urls&gt;&lt;/record&gt;&lt;/Cite&gt;&lt;/EndNote&gt;</w:instrText>
      </w:r>
      <w:r w:rsidRPr="004D6E07">
        <w:rPr>
          <w:rFonts w:eastAsiaTheme="minorHAnsi"/>
          <w:lang w:eastAsia="en-US"/>
        </w:rPr>
        <w:fldChar w:fldCharType="separate"/>
      </w:r>
      <w:r>
        <w:rPr>
          <w:rFonts w:eastAsiaTheme="minorHAnsi"/>
          <w:noProof/>
          <w:lang w:eastAsia="en-US"/>
        </w:rPr>
        <w:t>(Kreuzer et al. 2011)</w:t>
      </w:r>
      <w:r w:rsidRPr="004D6E07"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>.</w:t>
      </w:r>
      <w:r w:rsidRPr="004D6E07">
        <w:rPr>
          <w:rFonts w:eastAsiaTheme="minorHAnsi"/>
          <w:lang w:eastAsia="en-US"/>
        </w:rPr>
        <w:t xml:space="preserve"> A working level (WL) is defined as 1.3x10</w:t>
      </w:r>
      <w:r w:rsidRPr="004D6E07">
        <w:rPr>
          <w:rFonts w:eastAsiaTheme="minorHAnsi"/>
          <w:vertAlign w:val="superscript"/>
          <w:lang w:eastAsia="en-US"/>
        </w:rPr>
        <w:t>5</w:t>
      </w:r>
      <w:r w:rsidRPr="004D6E07">
        <w:rPr>
          <w:rFonts w:eastAsiaTheme="minorHAnsi"/>
          <w:sz w:val="14"/>
          <w:szCs w:val="14"/>
          <w:vertAlign w:val="superscript"/>
          <w:lang w:eastAsia="en-US"/>
        </w:rPr>
        <w:t xml:space="preserve"> </w:t>
      </w:r>
      <w:r w:rsidRPr="004D6E07">
        <w:rPr>
          <w:rFonts w:eastAsiaTheme="minorHAnsi"/>
          <w:lang w:eastAsia="en-US"/>
        </w:rPr>
        <w:t xml:space="preserve">MeV </w:t>
      </w:r>
      <w:r>
        <w:rPr>
          <w:rFonts w:eastAsiaTheme="minorHAnsi"/>
          <w:lang w:eastAsia="en-US"/>
        </w:rPr>
        <w:t>(</w:t>
      </w:r>
      <w:r w:rsidRPr="00EC6243">
        <w:rPr>
          <w:rFonts w:eastAsiaTheme="minorHAnsi"/>
          <w:lang w:eastAsia="en-US"/>
        </w:rPr>
        <w:t>m</w:t>
      </w:r>
      <w:r w:rsidRPr="00EC6243">
        <w:rPr>
          <w:rStyle w:val="Hervorhebung"/>
        </w:rPr>
        <w:t>illion electron volts</w:t>
      </w:r>
      <w:r>
        <w:rPr>
          <w:rFonts w:eastAsiaTheme="minorHAnsi"/>
          <w:lang w:eastAsia="en-US"/>
        </w:rPr>
        <w:t xml:space="preserve">) </w:t>
      </w:r>
      <w:r w:rsidRPr="004D6E07">
        <w:rPr>
          <w:rFonts w:eastAsiaTheme="minorHAnsi"/>
          <w:lang w:eastAsia="en-US"/>
        </w:rPr>
        <w:t>of alpha energy/l air which will be emitted by short lived radon progeny.</w:t>
      </w:r>
      <w:r w:rsidRPr="00973BA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Thus </w:t>
      </w:r>
      <w:r>
        <w:t xml:space="preserve">WLM quantifies only the exposure to radon, but neither gamma radiation, nor LRN or dust. </w:t>
      </w:r>
      <w:r>
        <w:rPr>
          <w:rFonts w:eastAsiaTheme="minorHAnsi"/>
          <w:lang w:eastAsia="en-US"/>
        </w:rPr>
        <w:t xml:space="preserve">One WLM </w:t>
      </w:r>
      <w:r w:rsidRPr="004D6E07">
        <w:rPr>
          <w:rFonts w:eastAsiaTheme="minorHAnsi"/>
          <w:lang w:eastAsia="en-US"/>
        </w:rPr>
        <w:t>equals exposure to 1 WL for 170 hours.</w:t>
      </w:r>
      <w:r>
        <w:rPr>
          <w:rFonts w:eastAsiaTheme="minorHAnsi"/>
          <w:lang w:eastAsia="en-US"/>
        </w:rPr>
        <w:t xml:space="preserve"> It is unlikely that a cumulative lifetime exposure solely due to an exposure by indoor or other environmental radon sums up to more than 50 WLM. Using the conversion factors from </w:t>
      </w:r>
      <w:r>
        <w:rPr>
          <w:rFonts w:eastAsiaTheme="minorHAnsi"/>
          <w:lang w:eastAsia="en-US"/>
        </w:rPr>
        <w:fldChar w:fldCharType="begin">
          <w:fldData xml:space="preserve">PEVuZE5vdGU+PENpdGUgQXV0aG9yWWVhcj0iMSI+PEF1dGhvcj5IdW50ZXI8L0F1dGhvcj48WWVh
cj4yMDEzPC9ZZWFyPjxSZWNOdW0+Njc2NTwvUmVjTnVtPjxEaXNwbGF5VGV4dD5IdW50ZXIgZXQg
YWwuICgyMDEzKTwvRGlzcGxheVRleHQ+PHJlY29yZD48cmVjLW51bWJlcj42NzY1PC9yZWMtbnVt
YmVyPjxmb3JlaWduLWtleXM+PGtleSBhcHA9IkVOIiBkYi1pZD0iYTVzMDBmeDVweGZlZDJlZGRk
cHh3cDVoeDBwenNmcHh2enZhIiB0aW1lc3RhbXA9IjE1MTczMDAyNjUiPjY3NjU8L2tleT48L2Zv
cmVpZ24ta2V5cz48cmVmLXR5cGUgbmFtZT0iSm91cm5hbCBBcnRpY2xlIj4xNzwvcmVmLXR5cGU+
PGNvbnRyaWJ1dG9ycz48YXV0aG9ycz48YXV0aG9yPkh1bnRlciwgTi48L2F1dGhvcj48YXV0aG9y
Pk11aXJoZWFkLCBDLiBSLjwvYXV0aG9yPjxhdXRob3I+VG9tYXNlaywgTC48L2F1dGhvcj48YXV0
aG9yPktyZXV6ZXIsIE0uPC9hdXRob3I+PGF1dGhvcj5MYXVyaWVyLCBELjwvYXV0aG9yPjxhdXRo
b3I+TGV1cmF1ZCwgSy48L2F1dGhvcj48YXV0aG9yPlNjaG5lbHplciwgTS48L2F1dGhvcj48YXV0
aG9yPkdyb3NjaGUsIEIuPC9hdXRob3I+PGF1dGhvcj5QbGFjZWssIFYuPC9hdXRob3I+PGF1dGhv
cj5IZXJpYmFub3ZhLCBBLjwvYXV0aG9yPjxhdXRob3I+VGltYXJjaGUsIE0uPC9hdXRob3I+PC9h
dXRob3JzPjwvY29udHJpYnV0b3JzPjxhdXRoLWFkZHJlc3M+SGVhbHRoIFByb3RlY3Rpb24gQWdl
bmN5LCBDZW50cmUgZm9yIFJhZGlhdGlvbiwgQ2hlbWljYWwgYW5kIEVudmlyb25tZW50YWwgSGF6
YXJkcywgQ2hpbHRvbiwgRGlkY290LCBPeG9uIE9YMTEgMFJRLCBVSy4gTmV6YWhhdC5IdW50ZXJA
aHBhLm9yZy51azwvYXV0aC1hZGRyZXNzPjx0aXRsZXM+PHRpdGxlPkpvaW50IGFuYWx5c2lzIG9m
IHRocmVlIEV1cm9wZWFuIG5lc3RlZCBjYXNlLWNvbnRyb2wgc3R1ZGllcyBvZiBsdW5nIGNhbmNl
ciBhbW9uZyByYWRvbiBleHBvc2VkIG1pbmVyczogZXhwb3N1cmUgcmVzdHJpY3RlZCB0byBiZWxv
dyAzMDAgV0xNPC90aXRsZT48c2Vjb25kYXJ5LXRpdGxlPkhlYWx0aCBQaHlzPC9zZWNvbmRhcnkt
dGl0bGU+PC90aXRsZXM+PHBlcmlvZGljYWw+PGZ1bGwtdGl0bGU+SGVhbHRoIFBoeXM8L2Z1bGwt
dGl0bGU+PGFiYnItMT5IZWFsdGggcGh5c2ljczwvYWJici0xPjwvcGVyaW9kaWNhbD48cGFnZXM+
MjgyLTkyPC9wYWdlcz48dm9sdW1lPjEwNDwvdm9sdW1lPjxudW1iZXI+MzwvbnVtYmVyPjxrZXl3
b3Jkcz48a2V5d29yZD5BZ2VkPC9rZXl3b3JkPjxrZXl3b3JkPkNhc2UtQ29udHJvbCBTdHVkaWVz
PC9rZXl3b3JkPjxrZXl3b3JkPkV1cm9wZS9lcGlkZW1pb2xvZ3k8L2tleXdvcmQ+PGtleXdvcmQ+
SG91c2luZy9zdGF0aXN0aWNzICZhbXA7IG51bWVyaWNhbCBkYXRhPC9rZXl3b3JkPjxrZXl3b3Jk
Pkh1bWFuczwva2V5d29yZD48a2V5d29yZD5MdW5nIE5lb3BsYXNtcy8qZXBpZGVtaW9sb2d5Lypl
dGlvbG9neTwva2V5d29yZD48a2V5d29yZD5NYWxlPC9rZXl3b3JkPjxrZXl3b3JkPk1pZGRsZSBB
Z2VkPC9rZXl3b3JkPjxrZXl3b3JkPk1pbmluZy8qc3RhdGlzdGljcyAmYW1wOyBudW1lcmljYWwg
ZGF0YTwva2V5d29yZD48a2V5d29yZD5Nb2RlbHMsIFN0YXRpc3RpY2FsPC9rZXl3b3JkPjxrZXl3
b3JkPk5lb3BsYXNtcywgUmFkaWF0aW9uLUluZHVjZWQvKmVwaWRlbWlvbG9neTwva2V5d29yZD48
a2V5d29yZD5PY2N1cGF0aW9uYWwgRXhwb3N1cmUvKmFkdmVyc2UgZWZmZWN0czwva2V5d29yZD48
a2V5d29yZD5SYWRvbi8qYWR2ZXJzZSBlZmZlY3RzPC9rZXl3b3JkPjxrZXl3b3JkPlNtb2tpbmcv
YWR2ZXJzZSBlZmZlY3RzPC9rZXl3b3JkPjxrZXl3b3JkPlRpbWUgRmFjdG9yczwva2V5d29yZD48
L2tleXdvcmRzPjxkYXRlcz48eWVhcj4yMDEzPC95ZWFyPjxwdWItZGF0ZXM+PGRhdGU+TWFyPC9k
YXRlPjwvcHViLWRhdGVzPjwvZGF0ZXM+PGlzYm4+MTUzOC01MTU5IChFbGVjdHJvbmljKSYjeEQ7
MDAxNy05MDc4IChMaW5raW5nKTwvaXNibj48YWNjZXNzaW9uLW51bT4yMzM2MTQyNDwvYWNjZXNz
aW9uLW51bT48dXJscz48cmVsYXRlZC11cmxzPjx1cmw+aHR0cHM6Ly93d3cubmNiaS5ubG0ubmlo
Lmdvdi9wdWJtZWQvMjMzNjE0MjQ8L3VybD48L3JlbGF0ZWQtdXJscz48L3VybHM+PGVsZWN0cm9u
aWMtcmVzb3VyY2UtbnVtPjEwLjEwOTcvSFAuMGIwMTNlMzE4Mjc2NTg1NzwvZWxlY3Ryb25pYy1y
ZXNvdXJjZS1udW0+PC9yZWNvcmQ+PC9DaXRlPjwvRW5kTm90ZT4A
</w:fldData>
        </w:fldChar>
      </w:r>
      <w:r>
        <w:rPr>
          <w:rFonts w:eastAsiaTheme="minorHAnsi"/>
          <w:lang w:eastAsia="en-US"/>
        </w:rPr>
        <w:instrText xml:space="preserve"> ADDIN EN.CITE </w:instrText>
      </w:r>
      <w:r>
        <w:rPr>
          <w:rFonts w:eastAsiaTheme="minorHAnsi"/>
          <w:lang w:eastAsia="en-US"/>
        </w:rPr>
        <w:fldChar w:fldCharType="begin">
          <w:fldData xml:space="preserve">PEVuZE5vdGU+PENpdGUgQXV0aG9yWWVhcj0iMSI+PEF1dGhvcj5IdW50ZXI8L0F1dGhvcj48WWVh
cj4yMDEzPC9ZZWFyPjxSZWNOdW0+Njc2NTwvUmVjTnVtPjxEaXNwbGF5VGV4dD5IdW50ZXIgZXQg
YWwuICgyMDEzKTwvRGlzcGxheVRleHQ+PHJlY29yZD48cmVjLW51bWJlcj42NzY1PC9yZWMtbnVt
YmVyPjxmb3JlaWduLWtleXM+PGtleSBhcHA9IkVOIiBkYi1pZD0iYTVzMDBmeDVweGZlZDJlZGRk
cHh3cDVoeDBwenNmcHh2enZhIiB0aW1lc3RhbXA9IjE1MTczMDAyNjUiPjY3NjU8L2tleT48L2Zv
cmVpZ24ta2V5cz48cmVmLXR5cGUgbmFtZT0iSm91cm5hbCBBcnRpY2xlIj4xNzwvcmVmLXR5cGU+
PGNvbnRyaWJ1dG9ycz48YXV0aG9ycz48YXV0aG9yPkh1bnRlciwgTi48L2F1dGhvcj48YXV0aG9y
Pk11aXJoZWFkLCBDLiBSLjwvYXV0aG9yPjxhdXRob3I+VG9tYXNlaywgTC48L2F1dGhvcj48YXV0
aG9yPktyZXV6ZXIsIE0uPC9hdXRob3I+PGF1dGhvcj5MYXVyaWVyLCBELjwvYXV0aG9yPjxhdXRo
b3I+TGV1cmF1ZCwgSy48L2F1dGhvcj48YXV0aG9yPlNjaG5lbHplciwgTS48L2F1dGhvcj48YXV0
aG9yPkdyb3NjaGUsIEIuPC9hdXRob3I+PGF1dGhvcj5QbGFjZWssIFYuPC9hdXRob3I+PGF1dGhv
cj5IZXJpYmFub3ZhLCBBLjwvYXV0aG9yPjxhdXRob3I+VGltYXJjaGUsIE0uPC9hdXRob3I+PC9h
dXRob3JzPjwvY29udHJpYnV0b3JzPjxhdXRoLWFkZHJlc3M+SGVhbHRoIFByb3RlY3Rpb24gQWdl
bmN5LCBDZW50cmUgZm9yIFJhZGlhdGlvbiwgQ2hlbWljYWwgYW5kIEVudmlyb25tZW50YWwgSGF6
YXJkcywgQ2hpbHRvbiwgRGlkY290LCBPeG9uIE9YMTEgMFJRLCBVSy4gTmV6YWhhdC5IdW50ZXJA
aHBhLm9yZy51azwvYXV0aC1hZGRyZXNzPjx0aXRsZXM+PHRpdGxlPkpvaW50IGFuYWx5c2lzIG9m
IHRocmVlIEV1cm9wZWFuIG5lc3RlZCBjYXNlLWNvbnRyb2wgc3R1ZGllcyBvZiBsdW5nIGNhbmNl
ciBhbW9uZyByYWRvbiBleHBvc2VkIG1pbmVyczogZXhwb3N1cmUgcmVzdHJpY3RlZCB0byBiZWxv
dyAzMDAgV0xNPC90aXRsZT48c2Vjb25kYXJ5LXRpdGxlPkhlYWx0aCBQaHlzPC9zZWNvbmRhcnkt
dGl0bGU+PC90aXRsZXM+PHBlcmlvZGljYWw+PGZ1bGwtdGl0bGU+SGVhbHRoIFBoeXM8L2Z1bGwt
dGl0bGU+PGFiYnItMT5IZWFsdGggcGh5c2ljczwvYWJici0xPjwvcGVyaW9kaWNhbD48cGFnZXM+
MjgyLTkyPC9wYWdlcz48dm9sdW1lPjEwNDwvdm9sdW1lPjxudW1iZXI+MzwvbnVtYmVyPjxrZXl3
b3Jkcz48a2V5d29yZD5BZ2VkPC9rZXl3b3JkPjxrZXl3b3JkPkNhc2UtQ29udHJvbCBTdHVkaWVz
PC9rZXl3b3JkPjxrZXl3b3JkPkV1cm9wZS9lcGlkZW1pb2xvZ3k8L2tleXdvcmQ+PGtleXdvcmQ+
SG91c2luZy9zdGF0aXN0aWNzICZhbXA7IG51bWVyaWNhbCBkYXRhPC9rZXl3b3JkPjxrZXl3b3Jk
Pkh1bWFuczwva2V5d29yZD48a2V5d29yZD5MdW5nIE5lb3BsYXNtcy8qZXBpZGVtaW9sb2d5Lypl
dGlvbG9neTwva2V5d29yZD48a2V5d29yZD5NYWxlPC9rZXl3b3JkPjxrZXl3b3JkPk1pZGRsZSBB
Z2VkPC9rZXl3b3JkPjxrZXl3b3JkPk1pbmluZy8qc3RhdGlzdGljcyAmYW1wOyBudW1lcmljYWwg
ZGF0YTwva2V5d29yZD48a2V5d29yZD5Nb2RlbHMsIFN0YXRpc3RpY2FsPC9rZXl3b3JkPjxrZXl3
b3JkPk5lb3BsYXNtcywgUmFkaWF0aW9uLUluZHVjZWQvKmVwaWRlbWlvbG9neTwva2V5d29yZD48
a2V5d29yZD5PY2N1cGF0aW9uYWwgRXhwb3N1cmUvKmFkdmVyc2UgZWZmZWN0czwva2V5d29yZD48
a2V5d29yZD5SYWRvbi8qYWR2ZXJzZSBlZmZlY3RzPC9rZXl3b3JkPjxrZXl3b3JkPlNtb2tpbmcv
YWR2ZXJzZSBlZmZlY3RzPC9rZXl3b3JkPjxrZXl3b3JkPlRpbWUgRmFjdG9yczwva2V5d29yZD48
L2tleXdvcmRzPjxkYXRlcz48eWVhcj4yMDEzPC95ZWFyPjxwdWItZGF0ZXM+PGRhdGU+TWFyPC9k
YXRlPjwvcHViLWRhdGVzPjwvZGF0ZXM+PGlzYm4+MTUzOC01MTU5IChFbGVjdHJvbmljKSYjeEQ7
MDAxNy05MDc4IChMaW5raW5nKTwvaXNibj48YWNjZXNzaW9uLW51bT4yMzM2MTQyNDwvYWNjZXNz
aW9uLW51bT48dXJscz48cmVsYXRlZC11cmxzPjx1cmw+aHR0cHM6Ly93d3cubmNiaS5ubG0ubmlo
Lmdvdi9wdWJtZWQvMjMzNjE0MjQ8L3VybD48L3JlbGF0ZWQtdXJscz48L3VybHM+PGVsZWN0cm9u
aWMtcmVzb3VyY2UtbnVtPjEwLjEwOTcvSFAuMGIwMTNlMzE4Mjc2NTg1NzwvZWxlY3Ryb25pYy1y
ZXNvdXJjZS1udW0+PC9yZWNvcmQ+PC9DaXRlPjwvRW5kTm90ZT4A
</w:fldData>
        </w:fldChar>
      </w:r>
      <w:r>
        <w:rPr>
          <w:rFonts w:eastAsiaTheme="minorHAnsi"/>
          <w:lang w:eastAsia="en-US"/>
        </w:rPr>
        <w:instrText xml:space="preserve"> ADDIN EN.CITE.DATA </w:instrTex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  <w:fldChar w:fldCharType="separate"/>
      </w:r>
      <w:r>
        <w:rPr>
          <w:rFonts w:eastAsiaTheme="minorHAnsi"/>
          <w:noProof/>
          <w:lang w:eastAsia="en-US"/>
        </w:rPr>
        <w:t>Hunter et al. (2013)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>, a residential cumulative radon exposure of 425</w:t>
      </w:r>
      <w:r w:rsidRPr="00F905CF">
        <w:rPr>
          <w:rFonts w:eastAsiaTheme="minorHAnsi"/>
          <w:lang w:eastAsia="en-US"/>
        </w:rPr>
        <w:t xml:space="preserve"> Bq</w:t>
      </w:r>
      <w:r>
        <w:rPr>
          <w:rFonts w:eastAsiaTheme="minorHAnsi"/>
          <w:lang w:eastAsia="en-US"/>
        </w:rPr>
        <w:t>/</w:t>
      </w:r>
      <w:r w:rsidRPr="00F905CF">
        <w:rPr>
          <w:rFonts w:eastAsiaTheme="minorHAnsi"/>
          <w:lang w:eastAsia="en-US"/>
        </w:rPr>
        <w:t>m</w:t>
      </w:r>
      <w:r w:rsidRPr="00F905CF">
        <w:rPr>
          <w:rFonts w:eastAsiaTheme="minorHAnsi"/>
          <w:vertAlign w:val="superscript"/>
          <w:lang w:eastAsia="en-US"/>
        </w:rPr>
        <w:t>3</w:t>
      </w:r>
      <w:r>
        <w:rPr>
          <w:rFonts w:eastAsiaTheme="minorHAnsi"/>
          <w:lang w:eastAsia="en-US"/>
        </w:rPr>
        <w:t xml:space="preserve"> corresponds to 50 WLM. Thus, we categorised occupational radon exposure into </w:t>
      </w:r>
      <w:r w:rsidRPr="00A932D0">
        <w:t>≤</w:t>
      </w:r>
      <w:r>
        <w:rPr>
          <w:rFonts w:eastAsiaTheme="minorHAnsi"/>
          <w:lang w:eastAsia="en-US"/>
        </w:rPr>
        <w:t xml:space="preserve">50 (“unexposed”) and &gt;50 WLM (“exposed”), a threshold for significant </w:t>
      </w:r>
      <w:r w:rsidRPr="008D0B98">
        <w:rPr>
          <w:rFonts w:eastAsiaTheme="minorHAnsi"/>
          <w:lang w:eastAsia="en-US"/>
        </w:rPr>
        <w:t xml:space="preserve">elevated </w:t>
      </w:r>
      <w:r>
        <w:rPr>
          <w:rFonts w:eastAsiaTheme="minorHAnsi"/>
          <w:lang w:eastAsia="en-US"/>
        </w:rPr>
        <w:t xml:space="preserve">relative LC-risk </w:t>
      </w:r>
      <w:r>
        <w:rPr>
          <w:rFonts w:eastAsiaTheme="minorHAnsi"/>
          <w:lang w:eastAsia="en-US"/>
        </w:rPr>
        <w:fldChar w:fldCharType="begin">
          <w:fldData xml:space="preserve">PEVuZE5vdGU+PENpdGU+PEF1dGhvcj5LcmV1emVyPC9BdXRob3I+PFllYXI+MjAxMDwvWWVhcj48
UmVjTnVtPjQwNDE8L1JlY051bT48RGlzcGxheVRleHQ+KEtyZXV6ZXIgZXQgYWwuIDIwMTBhKTwv
RGlzcGxheVRleHQ+PHJlY29yZD48cmVjLW51bWJlcj40MDQxPC9yZWMtbnVtYmVyPjxmb3JlaWdu
LWtleXM+PGtleSBhcHA9IkVOIiBkYi1pZD0iYTVzMDBmeDVweGZlZDJlZGRkcHh3cDVoeDBwenNm
cHh2enZhIiB0aW1lc3RhbXA9IjE0MTQxMzkwMTgiPjQwNDE8L2tleT48L2ZvcmVpZ24ta2V5cz48
cmVmLXR5cGUgbmFtZT0iSm91cm5hbCBBcnRpY2xlIj4xNzwvcmVmLXR5cGU+PGNvbnRyaWJ1dG9y
cz48YXV0aG9ycz48YXV0aG9yPktyZXV6ZXIsIE0uPC9hdXRob3I+PGF1dGhvcj5Hcm9zY2hlLCBC
LjwvYXV0aG9yPjxhdXRob3I+U2NobmVsemVyLCBNLjwvYXV0aG9yPjxhdXRob3I+VHNjaGVuc2Us
IEEuPC9hdXRob3I+PGF1dGhvcj5EdWZleSwgRi48L2F1dGhvcj48YXV0aG9yPldhbHNoLCBMLjwv
YXV0aG9yPjwvYXV0aG9ycz48L2NvbnRyaWJ1dG9ycz48YXV0aC1hZGRyZXNzPkRlcGFydG1lbnQg
b2YgUmFkaWF0aW9uIFByb3RlY3Rpb24gYW5kIEhlYWx0aCwgRmVkZXJhbCBPZmZpY2UgZm9yIFJh
ZGlhdGlvbiBQcm90ZWN0aW9uLCBJbmdvbHN0YWR0ZXIgTGFuZHN0ci4gMSwgODU3NjQsIE5ldWhl
cmJlcmcsIEdlcm1hbnkuIG1rcmV1emVyQGJmcy5kZTwvYXV0aC1hZGRyZXNzPjx0aXRsZXM+PHRp
dGxlPlJhZG9uIGFuZCByaXNrIG9mIGRlYXRoIGZyb20gY2FuY2VyIGFuZCBjYXJkaW92YXNjdWxh
ciBkaXNlYXNlcyBpbiB0aGUgR2VybWFuIHVyYW5pdW0gbWluZXJzIGNvaG9ydCBzdHVkeTogZm9s
bG93LXVwIDE5NDYtMjAwMzwvdGl0bGU+PHNlY29uZGFyeS10aXRsZT5SYWRpYXQgRW52aXJvbiBC
aW9waHlzPC9zZWNvbmRhcnktdGl0bGU+PGFsdC10aXRsZT5SYWRpYXRpb24gYW5kIGVudmlyb25t
ZW50YWwgYmlvcGh5c2ljczwvYWx0LXRpdGxlPjwvdGl0bGVzPjxwZXJpb2RpY2FsPjxmdWxsLXRp
dGxlPlJhZGlhdCBFbnZpcm9uIEJpb3BoeXM8L2Z1bGwtdGl0bGU+PGFiYnItMT5SYWRpYXRpb24g
YW5kIGVudmlyb25tZW50YWwgYmlvcGh5c2ljczwvYWJici0xPjwvcGVyaW9kaWNhbD48YWx0LXBl
cmlvZGljYWw+PGZ1bGwtdGl0bGU+UmFkaWF0IEVudmlyb24gQmlvcGh5czwvZnVsbC10aXRsZT48
YWJici0xPlJhZGlhdGlvbiBhbmQgZW52aXJvbm1lbnRhbCBiaW9waHlzaWNzPC9hYmJyLTE+PC9h
bHQtcGVyaW9kaWNhbD48cGFnZXM+MTc3LTg1PC9wYWdlcz48dm9sdW1lPjQ5PC92b2x1bWU+PG51
bWJlcj4yPC9udW1iZXI+PGtleXdvcmRzPjxrZXl3b3JkPkFkb2xlc2NlbnQ8L2tleXdvcmQ+PGtl
eXdvcmQ+QWR1bHQ8L2tleXdvcmQ+PGtleXdvcmQ+QWdlZDwva2V5d29yZD48a2V5d29yZD5DYXJk
aW92YXNjdWxhciBEaXNlYXNlcy9lcGlkZW1pb2xvZ3kvZXRpb2xvZ3kvKm1vcnRhbGl0eTwva2V5
d29yZD48a2V5d29yZD5DYXVzZSBvZiBEZWF0aDwva2V5d29yZD48a2V5d29yZD5Db2hvcnQgU3R1
ZGllczwva2V5d29yZD48a2V5d29yZD5Gb2xsb3ctVXAgU3R1ZGllczwva2V5d29yZD48a2V5d29y
ZD5HZXJtYW55L2VwaWRlbWlvbG9neTwva2V5d29yZD48a2V5d29yZD5IdW1hbnM8L2tleXdvcmQ+
PGtleXdvcmQ+TWFsZTwva2V5d29yZD48a2V5d29yZD5NaWRkbGUgQWdlZDwva2V5d29yZD48a2V5
d29yZD4qTWluaW5nPC9rZXl3b3JkPjxrZXl3b3JkPk5lb3BsYXNtcywgUmFkaWF0aW9uLUluZHVj
ZWQvZXBpZGVtaW9sb2d5L2V0aW9sb2d5Lyptb3J0YWxpdHk8L2tleXdvcmQ+PGtleXdvcmQ+T2Nj
dXBhdGlvbmFsIEV4cG9zdXJlLyphZHZlcnNlIGVmZmVjdHM8L2tleXdvcmQ+PGtleXdvcmQ+UmFk
aWF0aW9uIERvc2FnZTwva2V5d29yZD48a2V5d29yZD5SYWRvbi8qYWR2ZXJzZSBlZmZlY3RzPC9r
ZXl3b3JkPjxrZXl3b3JkPlJpc2s8L2tleXdvcmQ+PGtleXdvcmQ+KlVyYW5pdW08L2tleXdvcmQ+
PGtleXdvcmQ+WW91bmcgQWR1bHQ8L2tleXdvcmQ+PC9rZXl3b3Jkcz48ZGF0ZXM+PHllYXI+MjAx
MDwveWVhcj48cHViLWRhdGVzPjxkYXRlPk1heTwvZGF0ZT48L3B1Yi1kYXRlcz48L2RhdGVzPjxp
c2JuPjE0MzItMjA5OSAoRWxlY3Ryb25pYykmI3hEOzAzMDEtNjM0WCAoTGlua2luZyk8L2lzYm4+
PGFjY2Vzc2lvbi1udW0+MTk4NTU5OTM8L2FjY2Vzc2lvbi1udW0+PHVybHM+PHJlbGF0ZWQtdXJs
cz48dXJsPmh0dHA6Ly93d3cubmNiaS5ubG0ubmloLmdvdi9wdWJtZWQvMTk4NTU5OTM8L3VybD48
L3JlbGF0ZWQtdXJscz48L3VybHM+PGVsZWN0cm9uaWMtcmVzb3VyY2UtbnVtPjEwLjEwMDcvczAw
NDExLTAwOS0wMjQ5LTU8L2VsZWN0cm9uaWMtcmVzb3VyY2UtbnVtPjwvcmVjb3JkPjwvQ2l0ZT48
L0VuZE5vdGU+AG==
</w:fldData>
        </w:fldChar>
      </w:r>
      <w:r>
        <w:rPr>
          <w:rFonts w:eastAsiaTheme="minorHAnsi"/>
          <w:lang w:eastAsia="en-US"/>
        </w:rPr>
        <w:instrText xml:space="preserve"> ADDIN EN.CITE </w:instrText>
      </w:r>
      <w:r>
        <w:rPr>
          <w:rFonts w:eastAsiaTheme="minorHAnsi"/>
          <w:lang w:eastAsia="en-US"/>
        </w:rPr>
        <w:fldChar w:fldCharType="begin">
          <w:fldData xml:space="preserve">PEVuZE5vdGU+PENpdGU+PEF1dGhvcj5LcmV1emVyPC9BdXRob3I+PFllYXI+MjAxMDwvWWVhcj48
UmVjTnVtPjQwNDE8L1JlY051bT48RGlzcGxheVRleHQ+KEtyZXV6ZXIgZXQgYWwuIDIwMTBhKTwv
RGlzcGxheVRleHQ+PHJlY29yZD48cmVjLW51bWJlcj40MDQxPC9yZWMtbnVtYmVyPjxmb3JlaWdu
LWtleXM+PGtleSBhcHA9IkVOIiBkYi1pZD0iYTVzMDBmeDVweGZlZDJlZGRkcHh3cDVoeDBwenNm
cHh2enZhIiB0aW1lc3RhbXA9IjE0MTQxMzkwMTgiPjQwNDE8L2tleT48L2ZvcmVpZ24ta2V5cz48
cmVmLXR5cGUgbmFtZT0iSm91cm5hbCBBcnRpY2xlIj4xNzwvcmVmLXR5cGU+PGNvbnRyaWJ1dG9y
cz48YXV0aG9ycz48YXV0aG9yPktyZXV6ZXIsIE0uPC9hdXRob3I+PGF1dGhvcj5Hcm9zY2hlLCBC
LjwvYXV0aG9yPjxhdXRob3I+U2NobmVsemVyLCBNLjwvYXV0aG9yPjxhdXRob3I+VHNjaGVuc2Us
IEEuPC9hdXRob3I+PGF1dGhvcj5EdWZleSwgRi48L2F1dGhvcj48YXV0aG9yPldhbHNoLCBMLjwv
YXV0aG9yPjwvYXV0aG9ycz48L2NvbnRyaWJ1dG9ycz48YXV0aC1hZGRyZXNzPkRlcGFydG1lbnQg
b2YgUmFkaWF0aW9uIFByb3RlY3Rpb24gYW5kIEhlYWx0aCwgRmVkZXJhbCBPZmZpY2UgZm9yIFJh
ZGlhdGlvbiBQcm90ZWN0aW9uLCBJbmdvbHN0YWR0ZXIgTGFuZHN0ci4gMSwgODU3NjQsIE5ldWhl
cmJlcmcsIEdlcm1hbnkuIG1rcmV1emVyQGJmcy5kZTwvYXV0aC1hZGRyZXNzPjx0aXRsZXM+PHRp
dGxlPlJhZG9uIGFuZCByaXNrIG9mIGRlYXRoIGZyb20gY2FuY2VyIGFuZCBjYXJkaW92YXNjdWxh
ciBkaXNlYXNlcyBpbiB0aGUgR2VybWFuIHVyYW5pdW0gbWluZXJzIGNvaG9ydCBzdHVkeTogZm9s
bG93LXVwIDE5NDYtMjAwMzwvdGl0bGU+PHNlY29uZGFyeS10aXRsZT5SYWRpYXQgRW52aXJvbiBC
aW9waHlzPC9zZWNvbmRhcnktdGl0bGU+PGFsdC10aXRsZT5SYWRpYXRpb24gYW5kIGVudmlyb25t
ZW50YWwgYmlvcGh5c2ljczwvYWx0LXRpdGxlPjwvdGl0bGVzPjxwZXJpb2RpY2FsPjxmdWxsLXRp
dGxlPlJhZGlhdCBFbnZpcm9uIEJpb3BoeXM8L2Z1bGwtdGl0bGU+PGFiYnItMT5SYWRpYXRpb24g
YW5kIGVudmlyb25tZW50YWwgYmlvcGh5c2ljczwvYWJici0xPjwvcGVyaW9kaWNhbD48YWx0LXBl
cmlvZGljYWw+PGZ1bGwtdGl0bGU+UmFkaWF0IEVudmlyb24gQmlvcGh5czwvZnVsbC10aXRsZT48
YWJici0xPlJhZGlhdGlvbiBhbmQgZW52aXJvbm1lbnRhbCBiaW9waHlzaWNzPC9hYmJyLTE+PC9h
bHQtcGVyaW9kaWNhbD48cGFnZXM+MTc3LTg1PC9wYWdlcz48dm9sdW1lPjQ5PC92b2x1bWU+PG51
bWJlcj4yPC9udW1iZXI+PGtleXdvcmRzPjxrZXl3b3JkPkFkb2xlc2NlbnQ8L2tleXdvcmQ+PGtl
eXdvcmQ+QWR1bHQ8L2tleXdvcmQ+PGtleXdvcmQ+QWdlZDwva2V5d29yZD48a2V5d29yZD5DYXJk
aW92YXNjdWxhciBEaXNlYXNlcy9lcGlkZW1pb2xvZ3kvZXRpb2xvZ3kvKm1vcnRhbGl0eTwva2V5
d29yZD48a2V5d29yZD5DYXVzZSBvZiBEZWF0aDwva2V5d29yZD48a2V5d29yZD5Db2hvcnQgU3R1
ZGllczwva2V5d29yZD48a2V5d29yZD5Gb2xsb3ctVXAgU3R1ZGllczwva2V5d29yZD48a2V5d29y
ZD5HZXJtYW55L2VwaWRlbWlvbG9neTwva2V5d29yZD48a2V5d29yZD5IdW1hbnM8L2tleXdvcmQ+
PGtleXdvcmQ+TWFsZTwva2V5d29yZD48a2V5d29yZD5NaWRkbGUgQWdlZDwva2V5d29yZD48a2V5
d29yZD4qTWluaW5nPC9rZXl3b3JkPjxrZXl3b3JkPk5lb3BsYXNtcywgUmFkaWF0aW9uLUluZHVj
ZWQvZXBpZGVtaW9sb2d5L2V0aW9sb2d5Lyptb3J0YWxpdHk8L2tleXdvcmQ+PGtleXdvcmQ+T2Nj
dXBhdGlvbmFsIEV4cG9zdXJlLyphZHZlcnNlIGVmZmVjdHM8L2tleXdvcmQ+PGtleXdvcmQ+UmFk
aWF0aW9uIERvc2FnZTwva2V5d29yZD48a2V5d29yZD5SYWRvbi8qYWR2ZXJzZSBlZmZlY3RzPC9r
ZXl3b3JkPjxrZXl3b3JkPlJpc2s8L2tleXdvcmQ+PGtleXdvcmQ+KlVyYW5pdW08L2tleXdvcmQ+
PGtleXdvcmQ+WW91bmcgQWR1bHQ8L2tleXdvcmQ+PC9rZXl3b3Jkcz48ZGF0ZXM+PHllYXI+MjAx
MDwveWVhcj48cHViLWRhdGVzPjxkYXRlPk1heTwvZGF0ZT48L3B1Yi1kYXRlcz48L2RhdGVzPjxp
c2JuPjE0MzItMjA5OSAoRWxlY3Ryb25pYykmI3hEOzAzMDEtNjM0WCAoTGlua2luZyk8L2lzYm4+
PGFjY2Vzc2lvbi1udW0+MTk4NTU5OTM8L2FjY2Vzc2lvbi1udW0+PHVybHM+PHJlbGF0ZWQtdXJs
cz48dXJsPmh0dHA6Ly93d3cubmNiaS5ubG0ubmloLmdvdi9wdWJtZWQvMTk4NTU5OTM8L3VybD48
L3JlbGF0ZWQtdXJscz48L3VybHM+PGVsZWN0cm9uaWMtcmVzb3VyY2UtbnVtPjEwLjEwMDcvczAw
NDExLTAwOS0wMjQ5LTU8L2VsZWN0cm9uaWMtcmVzb3VyY2UtbnVtPjwvcmVjb3JkPjwvQ2l0ZT48
L0VuZE5vdGU+AG==
</w:fldData>
        </w:fldChar>
      </w:r>
      <w:r>
        <w:rPr>
          <w:rFonts w:eastAsiaTheme="minorHAnsi"/>
          <w:lang w:eastAsia="en-US"/>
        </w:rPr>
        <w:instrText xml:space="preserve"> ADDIN EN.CITE.DATA </w:instrTex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  <w:fldChar w:fldCharType="separate"/>
      </w:r>
      <w:r>
        <w:rPr>
          <w:rFonts w:eastAsiaTheme="minorHAnsi"/>
          <w:noProof/>
          <w:lang w:eastAsia="en-US"/>
        </w:rPr>
        <w:t>(Kreuzer et al. 2010a)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. All </w:t>
      </w:r>
      <w:r>
        <w:rPr>
          <w:lang w:eastAsia="de-DE"/>
        </w:rPr>
        <w:t xml:space="preserve">TRICL/ILCCO participants were </w:t>
      </w:r>
      <w:r>
        <w:rPr>
          <w:rFonts w:eastAsiaTheme="minorHAnsi"/>
          <w:lang w:eastAsia="en-US"/>
        </w:rPr>
        <w:t xml:space="preserve">assigned </w:t>
      </w:r>
      <w:r>
        <w:rPr>
          <w:lang w:eastAsia="de-DE"/>
        </w:rPr>
        <w:t xml:space="preserve">to the exposure categories </w:t>
      </w:r>
      <w:r w:rsidRPr="00A932D0">
        <w:t>≤</w:t>
      </w:r>
      <w:r>
        <w:rPr>
          <w:lang w:eastAsia="de-DE"/>
        </w:rPr>
        <w:t xml:space="preserve">50 WLM. </w:t>
      </w:r>
      <w:r>
        <w:rPr>
          <w:lang w:val="en"/>
        </w:rPr>
        <w:t>Misclassification would be conservative. The general population represents a suitable reference group of less exposed persons.</w:t>
      </w:r>
    </w:p>
    <w:p w14:paraId="071AA6E9" w14:textId="77777777" w:rsidR="0066045C" w:rsidRDefault="0066045C" w:rsidP="003B0E9F">
      <w:pPr>
        <w:pStyle w:val="berschrift2"/>
        <w:rPr>
          <w:rFonts w:eastAsia="Arial Unicode MS"/>
        </w:rPr>
      </w:pPr>
      <w:bookmarkStart w:id="6" w:name="_Toc505678810"/>
      <w:bookmarkStart w:id="7" w:name="_Toc514150382"/>
      <w:r>
        <w:rPr>
          <w:rFonts w:eastAsia="Arial Unicode MS"/>
        </w:rPr>
        <w:lastRenderedPageBreak/>
        <w:t>Study population</w:t>
      </w:r>
      <w:bookmarkEnd w:id="6"/>
      <w:bookmarkEnd w:id="7"/>
    </w:p>
    <w:p w14:paraId="2481FA6F" w14:textId="77777777" w:rsidR="0066045C" w:rsidRDefault="0066045C" w:rsidP="003B0E9F">
      <w:pPr>
        <w:pStyle w:val="Beschriftung"/>
        <w:rPr>
          <w:lang w:val="en-GB"/>
        </w:rPr>
      </w:pPr>
      <w:bookmarkStart w:id="8" w:name="_Ref496169216"/>
      <w:bookmarkStart w:id="9" w:name="_Toc514149679"/>
      <w:r w:rsidRPr="007637C0">
        <w:rPr>
          <w:lang w:val="en-GB"/>
        </w:rPr>
        <w:t xml:space="preserve">Supplementary Table </w:t>
      </w:r>
      <w:r>
        <w:rPr>
          <w:lang w:val="en-GB"/>
        </w:rPr>
        <w:fldChar w:fldCharType="begin"/>
      </w:r>
      <w:r>
        <w:rPr>
          <w:lang w:val="en-GB"/>
        </w:rPr>
        <w:instrText xml:space="preserve"> SEQ Supplementary_Table \* ROMAN </w:instrText>
      </w:r>
      <w:r>
        <w:rPr>
          <w:lang w:val="en-GB"/>
        </w:rPr>
        <w:fldChar w:fldCharType="separate"/>
      </w:r>
      <w:r w:rsidR="004E74CB">
        <w:rPr>
          <w:noProof/>
          <w:lang w:val="en-GB"/>
        </w:rPr>
        <w:t>I</w:t>
      </w:r>
      <w:r>
        <w:rPr>
          <w:lang w:val="en-GB"/>
        </w:rPr>
        <w:fldChar w:fldCharType="end"/>
      </w:r>
      <w:bookmarkEnd w:id="8"/>
      <w:r w:rsidRPr="007637C0">
        <w:rPr>
          <w:lang w:val="en-GB"/>
        </w:rPr>
        <w:tab/>
        <w:t>Char</w:t>
      </w:r>
      <w:r>
        <w:rPr>
          <w:lang w:val="en-GB"/>
        </w:rPr>
        <w:t>a</w:t>
      </w:r>
      <w:r w:rsidRPr="007637C0">
        <w:rPr>
          <w:lang w:val="en-GB"/>
        </w:rPr>
        <w:t>cteri</w:t>
      </w:r>
      <w:r>
        <w:rPr>
          <w:lang w:val="en-GB"/>
        </w:rPr>
        <w:t>s</w:t>
      </w:r>
      <w:r w:rsidRPr="007637C0">
        <w:rPr>
          <w:lang w:val="en-GB"/>
        </w:rPr>
        <w:t>tics of</w:t>
      </w:r>
      <w:r>
        <w:rPr>
          <w:lang w:val="en-GB"/>
        </w:rPr>
        <w:t xml:space="preserve"> </w:t>
      </w:r>
      <w:r w:rsidRPr="007637C0">
        <w:rPr>
          <w:lang w:val="en-GB"/>
        </w:rPr>
        <w:t>the source samples</w:t>
      </w:r>
      <w:bookmarkEnd w:id="9"/>
    </w:p>
    <w:tbl>
      <w:tblPr>
        <w:tblStyle w:val="MittlereSchattierung1-Akzent1"/>
        <w:tblW w:w="0" w:type="auto"/>
        <w:tblLook w:val="04A0" w:firstRow="1" w:lastRow="0" w:firstColumn="1" w:lastColumn="0" w:noHBand="0" w:noVBand="1"/>
        <w:tblCaption w:val="Alter, Geschlecht, Rauchverhalten der Studienteilnehmer"/>
      </w:tblPr>
      <w:tblGrid>
        <w:gridCol w:w="1144"/>
        <w:gridCol w:w="662"/>
        <w:gridCol w:w="832"/>
        <w:gridCol w:w="662"/>
        <w:gridCol w:w="777"/>
        <w:gridCol w:w="662"/>
        <w:gridCol w:w="820"/>
        <w:gridCol w:w="927"/>
        <w:gridCol w:w="947"/>
        <w:gridCol w:w="952"/>
        <w:gridCol w:w="903"/>
      </w:tblGrid>
      <w:tr w:rsidR="0066045C" w:rsidRPr="000F79EF" w14:paraId="7AF47189" w14:textId="77777777" w:rsidTr="004E7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9713A3C" w14:textId="77777777" w:rsidR="0066045C" w:rsidRPr="000F79EF" w:rsidRDefault="0066045C" w:rsidP="003B0E9F">
            <w:pPr>
              <w:pStyle w:val="Tabellenkopf"/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77D3D554" w14:textId="77777777" w:rsidR="0066045C" w:rsidRPr="000F79EF" w:rsidRDefault="0066045C" w:rsidP="003B0E9F">
            <w:pPr>
              <w:pStyle w:val="Tabellenkopf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4ABE6F0" w14:textId="77777777" w:rsidR="0066045C" w:rsidRPr="000F79EF" w:rsidRDefault="0066045C" w:rsidP="003B0E9F">
            <w:pPr>
              <w:pStyle w:val="Tabellenkopf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L</w:t>
            </w:r>
            <w:r w:rsidRPr="000F79EF">
              <w:rPr>
                <w:b/>
                <w:lang w:val="en-GB"/>
              </w:rPr>
              <w:t>ung cancer</w:t>
            </w:r>
          </w:p>
        </w:tc>
        <w:tc>
          <w:tcPr>
            <w:tcW w:w="0" w:type="auto"/>
            <w:vAlign w:val="center"/>
          </w:tcPr>
          <w:p w14:paraId="21C73C90" w14:textId="77777777" w:rsidR="0066045C" w:rsidRPr="000F79EF" w:rsidRDefault="0066045C" w:rsidP="003B0E9F">
            <w:pPr>
              <w:pStyle w:val="Tabellenkopf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A</w:t>
            </w:r>
            <w:r w:rsidRPr="000F79EF">
              <w:rPr>
                <w:b/>
                <w:lang w:val="en-GB"/>
              </w:rPr>
              <w:t>ge*</w:t>
            </w:r>
          </w:p>
        </w:tc>
        <w:tc>
          <w:tcPr>
            <w:tcW w:w="0" w:type="auto"/>
            <w:gridSpan w:val="2"/>
            <w:vAlign w:val="center"/>
          </w:tcPr>
          <w:p w14:paraId="736B1CB4" w14:textId="77777777" w:rsidR="0066045C" w:rsidRPr="000F79EF" w:rsidRDefault="0066045C" w:rsidP="003B0E9F">
            <w:pPr>
              <w:pStyle w:val="Tabellenkopf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S</w:t>
            </w:r>
            <w:r w:rsidRPr="000F79EF">
              <w:rPr>
                <w:b/>
                <w:lang w:val="en-GB"/>
              </w:rPr>
              <w:t>ex</w:t>
            </w:r>
          </w:p>
        </w:tc>
        <w:tc>
          <w:tcPr>
            <w:tcW w:w="0" w:type="auto"/>
            <w:gridSpan w:val="4"/>
            <w:vAlign w:val="center"/>
          </w:tcPr>
          <w:p w14:paraId="6F390EAA" w14:textId="77777777" w:rsidR="0066045C" w:rsidRPr="000F79EF" w:rsidRDefault="0066045C" w:rsidP="003B0E9F">
            <w:pPr>
              <w:pStyle w:val="Tabellenkopf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S</w:t>
            </w:r>
            <w:r w:rsidRPr="000F79EF">
              <w:rPr>
                <w:b/>
                <w:lang w:val="en-GB"/>
              </w:rPr>
              <w:t xml:space="preserve">moking </w:t>
            </w:r>
          </w:p>
        </w:tc>
      </w:tr>
      <w:tr w:rsidR="0066045C" w:rsidRPr="000F79EF" w14:paraId="692418C2" w14:textId="77777777" w:rsidTr="004E7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EB496A0" w14:textId="77777777" w:rsidR="0066045C" w:rsidRPr="000F79EF" w:rsidRDefault="0066045C" w:rsidP="003B0E9F">
            <w:pPr>
              <w:pStyle w:val="Tabellenkopf"/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4103235C" w14:textId="77777777" w:rsidR="0066045C" w:rsidRPr="000F79EF" w:rsidRDefault="0066045C" w:rsidP="003B0E9F">
            <w:pPr>
              <w:pStyle w:val="Tabellenkopf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  <w:tc>
          <w:tcPr>
            <w:tcW w:w="0" w:type="auto"/>
            <w:vAlign w:val="center"/>
          </w:tcPr>
          <w:p w14:paraId="307052D8" w14:textId="77777777" w:rsidR="0066045C" w:rsidRPr="000F79EF" w:rsidRDefault="0066045C" w:rsidP="003B0E9F">
            <w:pPr>
              <w:pStyle w:val="Tabellenkopf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0F79EF">
              <w:rPr>
                <w:lang w:val="en-GB"/>
              </w:rPr>
              <w:t>ontrols</w:t>
            </w:r>
          </w:p>
        </w:tc>
        <w:tc>
          <w:tcPr>
            <w:tcW w:w="0" w:type="auto"/>
            <w:vAlign w:val="center"/>
          </w:tcPr>
          <w:p w14:paraId="6026FAD0" w14:textId="77777777" w:rsidR="0066045C" w:rsidRPr="000F79EF" w:rsidRDefault="0066045C" w:rsidP="003B0E9F">
            <w:pPr>
              <w:pStyle w:val="Tabellenkopf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0F79EF">
              <w:rPr>
                <w:lang w:val="en-GB"/>
              </w:rPr>
              <w:t>ases</w:t>
            </w:r>
          </w:p>
        </w:tc>
        <w:tc>
          <w:tcPr>
            <w:tcW w:w="0" w:type="auto"/>
            <w:vAlign w:val="center"/>
          </w:tcPr>
          <w:p w14:paraId="5270EF4E" w14:textId="77777777" w:rsidR="0066045C" w:rsidRPr="000F79EF" w:rsidRDefault="0066045C" w:rsidP="003B0E9F">
            <w:pPr>
              <w:pStyle w:val="Tabellenkopf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0F79EF">
              <w:rPr>
                <w:lang w:val="en-GB"/>
              </w:rPr>
              <w:t>edian</w:t>
            </w:r>
          </w:p>
        </w:tc>
        <w:tc>
          <w:tcPr>
            <w:tcW w:w="0" w:type="auto"/>
            <w:vAlign w:val="center"/>
          </w:tcPr>
          <w:p w14:paraId="519952D6" w14:textId="77777777" w:rsidR="0066045C" w:rsidRPr="000F79EF" w:rsidRDefault="0066045C" w:rsidP="003B0E9F">
            <w:pPr>
              <w:pStyle w:val="Tabellenkopf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0F79EF">
              <w:rPr>
                <w:lang w:val="en-GB"/>
              </w:rPr>
              <w:t>ale</w:t>
            </w:r>
            <w:r>
              <w:rPr>
                <w:lang w:val="en-GB"/>
              </w:rPr>
              <w:t>s</w:t>
            </w:r>
          </w:p>
        </w:tc>
        <w:tc>
          <w:tcPr>
            <w:tcW w:w="0" w:type="auto"/>
            <w:vAlign w:val="center"/>
          </w:tcPr>
          <w:p w14:paraId="020BAADF" w14:textId="77777777" w:rsidR="0066045C" w:rsidRPr="000F79EF" w:rsidRDefault="0066045C" w:rsidP="003B0E9F">
            <w:pPr>
              <w:pStyle w:val="Tabellenkopf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Pr="000F79EF">
              <w:rPr>
                <w:lang w:val="en-GB"/>
              </w:rPr>
              <w:t>emale</w:t>
            </w:r>
            <w:r>
              <w:rPr>
                <w:lang w:val="en-GB"/>
              </w:rPr>
              <w:t>s</w:t>
            </w:r>
          </w:p>
        </w:tc>
        <w:tc>
          <w:tcPr>
            <w:tcW w:w="0" w:type="auto"/>
            <w:vAlign w:val="center"/>
          </w:tcPr>
          <w:p w14:paraId="14A6D94C" w14:textId="77777777" w:rsidR="0066045C" w:rsidRPr="000F79EF" w:rsidRDefault="0066045C" w:rsidP="003B0E9F">
            <w:pPr>
              <w:pStyle w:val="Tabellenkopf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Pr="000F79EF">
              <w:rPr>
                <w:lang w:val="en-GB"/>
              </w:rPr>
              <w:t>ever smoker</w:t>
            </w:r>
            <w:r>
              <w:rPr>
                <w:lang w:val="en-GB"/>
              </w:rPr>
              <w:t>s</w:t>
            </w:r>
          </w:p>
        </w:tc>
        <w:tc>
          <w:tcPr>
            <w:tcW w:w="0" w:type="auto"/>
            <w:vAlign w:val="center"/>
          </w:tcPr>
          <w:p w14:paraId="5FEAF97F" w14:textId="77777777" w:rsidR="0066045C" w:rsidRPr="000F79EF" w:rsidRDefault="0066045C" w:rsidP="003B0E9F">
            <w:pPr>
              <w:pStyle w:val="Tabellenkopf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Pr="000F79EF">
              <w:rPr>
                <w:lang w:val="en-GB"/>
              </w:rPr>
              <w:t>ormer smoker</w:t>
            </w:r>
            <w:r>
              <w:rPr>
                <w:lang w:val="en-GB"/>
              </w:rPr>
              <w:t>s</w:t>
            </w:r>
          </w:p>
        </w:tc>
        <w:tc>
          <w:tcPr>
            <w:tcW w:w="0" w:type="auto"/>
            <w:vAlign w:val="center"/>
          </w:tcPr>
          <w:p w14:paraId="54727984" w14:textId="77777777" w:rsidR="0066045C" w:rsidRPr="000F79EF" w:rsidRDefault="0066045C" w:rsidP="003B0E9F">
            <w:pPr>
              <w:pStyle w:val="Tabellenkopf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0F79EF">
              <w:rPr>
                <w:lang w:val="en-GB"/>
              </w:rPr>
              <w:t>urrent smoker</w:t>
            </w:r>
            <w:r>
              <w:rPr>
                <w:lang w:val="en-GB"/>
              </w:rPr>
              <w:t>s</w:t>
            </w:r>
          </w:p>
        </w:tc>
        <w:tc>
          <w:tcPr>
            <w:tcW w:w="0" w:type="auto"/>
            <w:vAlign w:val="center"/>
          </w:tcPr>
          <w:p w14:paraId="46ACAADF" w14:textId="77777777" w:rsidR="0066045C" w:rsidRPr="000F79EF" w:rsidRDefault="0066045C" w:rsidP="003B0E9F">
            <w:pPr>
              <w:pStyle w:val="Tabellenkopf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0F79EF">
              <w:rPr>
                <w:lang w:val="en-GB"/>
              </w:rPr>
              <w:t>ver smoker</w:t>
            </w:r>
            <w:r>
              <w:rPr>
                <w:lang w:val="en-GB"/>
              </w:rPr>
              <w:t>s</w:t>
            </w:r>
          </w:p>
        </w:tc>
      </w:tr>
      <w:tr w:rsidR="0066045C" w:rsidRPr="00FC62D1" w14:paraId="08DE927B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shd w:val="clear" w:color="auto" w:fill="auto"/>
          </w:tcPr>
          <w:p w14:paraId="28D6ABF6" w14:textId="77777777" w:rsidR="0066045C" w:rsidRPr="00FC62D1" w:rsidRDefault="0066045C" w:rsidP="003B0E9F">
            <w:pPr>
              <w:keepNext/>
              <w:keepLines/>
              <w:adjustRightInd w:val="0"/>
              <w:spacing w:before="67" w:after="67"/>
              <w:rPr>
                <w:rFonts w:cs="Arial"/>
                <w:i/>
                <w:iCs/>
                <w:color w:val="000000"/>
                <w:sz w:val="16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8"/>
              </w:rPr>
              <w:t>Total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4E8FBBE8" w14:textId="77777777" w:rsidR="0066045C" w:rsidRPr="00FC62D1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28,599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7B288E51" w14:textId="77777777" w:rsidR="0066045C" w:rsidRPr="00FC62D1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9"/>
              </w:rPr>
            </w:pPr>
            <w:r w:rsidRPr="00FC62D1">
              <w:rPr>
                <w:rFonts w:cs="Arial"/>
                <w:color w:val="000000"/>
                <w:sz w:val="16"/>
                <w:szCs w:val="19"/>
              </w:rPr>
              <w:t>13,522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5DE8ADDD" w14:textId="77777777" w:rsidR="0066045C" w:rsidRPr="00FC62D1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9"/>
              </w:rPr>
            </w:pPr>
            <w:r w:rsidRPr="00FC62D1">
              <w:rPr>
                <w:rFonts w:cs="Arial"/>
                <w:color w:val="000000"/>
                <w:sz w:val="16"/>
                <w:szCs w:val="19"/>
              </w:rPr>
              <w:t>15,077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4262DB9D" w14:textId="77777777" w:rsidR="0066045C" w:rsidRPr="00FC62D1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9"/>
              </w:rPr>
            </w:pPr>
            <w:r w:rsidRPr="00FC62D1">
              <w:rPr>
                <w:rFonts w:cs="Arial"/>
                <w:color w:val="000000"/>
                <w:sz w:val="16"/>
                <w:szCs w:val="19"/>
              </w:rPr>
              <w:t>28,599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58FF830" w14:textId="77777777" w:rsidR="0066045C" w:rsidRPr="00FC62D1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9"/>
              </w:rPr>
            </w:pPr>
            <w:r w:rsidRPr="00FC62D1">
              <w:rPr>
                <w:rFonts w:cs="Arial"/>
                <w:color w:val="000000"/>
                <w:sz w:val="16"/>
                <w:szCs w:val="19"/>
              </w:rPr>
              <w:t>18,059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5F3147B1" w14:textId="77777777" w:rsidR="0066045C" w:rsidRPr="00FC62D1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9"/>
              </w:rPr>
            </w:pPr>
            <w:r w:rsidRPr="00FC62D1">
              <w:rPr>
                <w:rFonts w:cs="Arial"/>
                <w:color w:val="000000"/>
                <w:sz w:val="16"/>
                <w:szCs w:val="19"/>
              </w:rPr>
              <w:t>10,540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00982D9E" w14:textId="77777777" w:rsidR="0066045C" w:rsidRPr="00FC62D1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9"/>
              </w:rPr>
            </w:pPr>
            <w:r w:rsidRPr="00FC62D1">
              <w:rPr>
                <w:rFonts w:cs="Arial"/>
                <w:color w:val="000000"/>
                <w:sz w:val="16"/>
                <w:szCs w:val="19"/>
              </w:rPr>
              <w:t>5,676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91AB17B" w14:textId="77777777" w:rsidR="0066045C" w:rsidRPr="00FC62D1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9"/>
              </w:rPr>
            </w:pPr>
            <w:r w:rsidRPr="00FC62D1">
              <w:rPr>
                <w:rFonts w:cs="Arial"/>
                <w:color w:val="000000"/>
                <w:sz w:val="16"/>
                <w:szCs w:val="19"/>
              </w:rPr>
              <w:t>9,518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4017A688" w14:textId="77777777" w:rsidR="0066045C" w:rsidRPr="00FC62D1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9"/>
              </w:rPr>
            </w:pPr>
            <w:r w:rsidRPr="00FC62D1">
              <w:rPr>
                <w:rFonts w:cs="Arial"/>
                <w:color w:val="000000"/>
                <w:sz w:val="16"/>
                <w:szCs w:val="19"/>
              </w:rPr>
              <w:t>12,039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65C9575" w14:textId="77777777" w:rsidR="0066045C" w:rsidRPr="00FC62D1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9"/>
              </w:rPr>
            </w:pPr>
            <w:r w:rsidRPr="00FC62D1">
              <w:rPr>
                <w:rFonts w:cs="Arial"/>
                <w:color w:val="000000"/>
                <w:sz w:val="16"/>
                <w:szCs w:val="19"/>
              </w:rPr>
              <w:t>1,366</w:t>
            </w:r>
          </w:p>
        </w:tc>
      </w:tr>
      <w:tr w:rsidR="0066045C" w:rsidRPr="00FC62D1" w14:paraId="6591C301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</w:tcPr>
          <w:p w14:paraId="5DA63E84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rPr>
                <w:rFonts w:cs="Arial"/>
                <w:i/>
                <w:i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DB932E2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4E1D547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47%</w:t>
            </w:r>
          </w:p>
        </w:tc>
        <w:tc>
          <w:tcPr>
            <w:tcW w:w="0" w:type="auto"/>
            <w:tcBorders>
              <w:top w:val="nil"/>
            </w:tcBorders>
          </w:tcPr>
          <w:p w14:paraId="76BFE213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53%</w:t>
            </w:r>
          </w:p>
        </w:tc>
        <w:tc>
          <w:tcPr>
            <w:tcW w:w="0" w:type="auto"/>
            <w:tcBorders>
              <w:top w:val="nil"/>
            </w:tcBorders>
          </w:tcPr>
          <w:p w14:paraId="3A50F893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</w:tcBorders>
          </w:tcPr>
          <w:p w14:paraId="4F5CFB0A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63%</w:t>
            </w:r>
          </w:p>
        </w:tc>
        <w:tc>
          <w:tcPr>
            <w:tcW w:w="0" w:type="auto"/>
            <w:tcBorders>
              <w:top w:val="nil"/>
            </w:tcBorders>
          </w:tcPr>
          <w:p w14:paraId="3D178E18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37%</w:t>
            </w:r>
          </w:p>
        </w:tc>
        <w:tc>
          <w:tcPr>
            <w:tcW w:w="0" w:type="auto"/>
            <w:tcBorders>
              <w:top w:val="nil"/>
            </w:tcBorders>
          </w:tcPr>
          <w:p w14:paraId="4BB2F1EE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20%</w:t>
            </w:r>
          </w:p>
        </w:tc>
        <w:tc>
          <w:tcPr>
            <w:tcW w:w="0" w:type="auto"/>
            <w:tcBorders>
              <w:top w:val="nil"/>
            </w:tcBorders>
          </w:tcPr>
          <w:p w14:paraId="2AF80EAE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33%</w:t>
            </w:r>
          </w:p>
        </w:tc>
        <w:tc>
          <w:tcPr>
            <w:tcW w:w="0" w:type="auto"/>
            <w:tcBorders>
              <w:top w:val="nil"/>
            </w:tcBorders>
          </w:tcPr>
          <w:p w14:paraId="0957ED2D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42%</w:t>
            </w:r>
          </w:p>
        </w:tc>
        <w:tc>
          <w:tcPr>
            <w:tcW w:w="0" w:type="auto"/>
            <w:tcBorders>
              <w:top w:val="nil"/>
            </w:tcBorders>
          </w:tcPr>
          <w:p w14:paraId="0D328129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5%</w:t>
            </w:r>
          </w:p>
        </w:tc>
      </w:tr>
      <w:tr w:rsidR="0066045C" w:rsidRPr="009B5578" w14:paraId="4214012B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F2F7A6" w14:textId="77777777" w:rsidR="0066045C" w:rsidRPr="00FC62D1" w:rsidRDefault="0066045C" w:rsidP="003B0E9F">
            <w:pPr>
              <w:keepNext/>
              <w:keepLines/>
              <w:adjustRightInd w:val="0"/>
              <w:spacing w:before="67" w:after="67"/>
              <w:rPr>
                <w:rFonts w:cs="Arial"/>
                <w:i/>
                <w:iCs/>
                <w:color w:val="000000"/>
                <w:sz w:val="16"/>
                <w:szCs w:val="18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8"/>
              </w:rPr>
              <w:t>Source study</w:t>
            </w:r>
          </w:p>
        </w:tc>
        <w:tc>
          <w:tcPr>
            <w:tcW w:w="0" w:type="auto"/>
          </w:tcPr>
          <w:p w14:paraId="3B135F91" w14:textId="77777777" w:rsidR="0066045C" w:rsidRPr="009B5578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i/>
                <w:i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7146035B" w14:textId="77777777" w:rsidR="0066045C" w:rsidRPr="009B5578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i/>
                <w:i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25FBB76A" w14:textId="77777777" w:rsidR="0066045C" w:rsidRPr="009B5578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i/>
                <w:i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44B83300" w14:textId="77777777" w:rsidR="0066045C" w:rsidRPr="009B5578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i/>
                <w:i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69896A81" w14:textId="77777777" w:rsidR="0066045C" w:rsidRPr="009B5578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i/>
                <w:i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57C7B918" w14:textId="77777777" w:rsidR="0066045C" w:rsidRPr="009B5578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i/>
                <w:i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2414AC94" w14:textId="77777777" w:rsidR="0066045C" w:rsidRPr="009B5578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i/>
                <w:i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482D81F5" w14:textId="77777777" w:rsidR="0066045C" w:rsidRPr="009B5578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i/>
                <w:i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14DF65D4" w14:textId="77777777" w:rsidR="0066045C" w:rsidRPr="009B5578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i/>
                <w:i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595236FA" w14:textId="77777777" w:rsidR="0066045C" w:rsidRPr="009B5578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i/>
                <w:iCs/>
                <w:color w:val="000000"/>
                <w:sz w:val="16"/>
                <w:szCs w:val="18"/>
              </w:rPr>
            </w:pPr>
          </w:p>
        </w:tc>
      </w:tr>
      <w:tr w:rsidR="0066045C" w:rsidRPr="00FC62D1" w14:paraId="1C7CF35A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7D9B20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Indoor-Radon</w:t>
            </w:r>
          </w:p>
        </w:tc>
        <w:tc>
          <w:tcPr>
            <w:tcW w:w="0" w:type="auto"/>
          </w:tcPr>
          <w:p w14:paraId="31B4DF8F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58</w:t>
            </w:r>
          </w:p>
        </w:tc>
        <w:tc>
          <w:tcPr>
            <w:tcW w:w="0" w:type="auto"/>
          </w:tcPr>
          <w:p w14:paraId="02F14EFD" w14:textId="77777777" w:rsidR="0066045C" w:rsidRPr="00C42303" w:rsidRDefault="0066045C" w:rsidP="003B0E9F">
            <w:pPr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7E6FF1CF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58</w:t>
            </w:r>
          </w:p>
        </w:tc>
        <w:tc>
          <w:tcPr>
            <w:tcW w:w="0" w:type="auto"/>
          </w:tcPr>
          <w:p w14:paraId="279C915B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67</w:t>
            </w:r>
          </w:p>
        </w:tc>
        <w:tc>
          <w:tcPr>
            <w:tcW w:w="0" w:type="auto"/>
          </w:tcPr>
          <w:p w14:paraId="3C8123E7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58</w:t>
            </w:r>
          </w:p>
        </w:tc>
        <w:tc>
          <w:tcPr>
            <w:tcW w:w="0" w:type="auto"/>
          </w:tcPr>
          <w:p w14:paraId="414B3893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7DC62934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</w:t>
            </w:r>
          </w:p>
        </w:tc>
        <w:tc>
          <w:tcPr>
            <w:tcW w:w="0" w:type="auto"/>
          </w:tcPr>
          <w:p w14:paraId="3627ACDF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2B1FBFF4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7C13BE6A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57</w:t>
            </w:r>
          </w:p>
        </w:tc>
      </w:tr>
      <w:tr w:rsidR="0066045C" w:rsidRPr="00FC62D1" w14:paraId="3056E41B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908D81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WISMUT</w:t>
            </w:r>
          </w:p>
        </w:tc>
        <w:tc>
          <w:tcPr>
            <w:tcW w:w="0" w:type="auto"/>
          </w:tcPr>
          <w:p w14:paraId="44913E1E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405</w:t>
            </w:r>
          </w:p>
        </w:tc>
        <w:tc>
          <w:tcPr>
            <w:tcW w:w="0" w:type="auto"/>
          </w:tcPr>
          <w:p w14:paraId="1308DDD8" w14:textId="77777777" w:rsidR="0066045C" w:rsidRPr="00C42303" w:rsidRDefault="0066045C" w:rsidP="003B0E9F">
            <w:pPr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402</w:t>
            </w:r>
          </w:p>
        </w:tc>
        <w:tc>
          <w:tcPr>
            <w:tcW w:w="0" w:type="auto"/>
          </w:tcPr>
          <w:p w14:paraId="56335759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3</w:t>
            </w:r>
          </w:p>
        </w:tc>
        <w:tc>
          <w:tcPr>
            <w:tcW w:w="0" w:type="auto"/>
          </w:tcPr>
          <w:p w14:paraId="0AAACDCC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77</w:t>
            </w:r>
          </w:p>
        </w:tc>
        <w:tc>
          <w:tcPr>
            <w:tcW w:w="0" w:type="auto"/>
          </w:tcPr>
          <w:p w14:paraId="55A5C421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405</w:t>
            </w:r>
          </w:p>
        </w:tc>
        <w:tc>
          <w:tcPr>
            <w:tcW w:w="0" w:type="auto"/>
          </w:tcPr>
          <w:p w14:paraId="53620898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72F08A8E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133</w:t>
            </w:r>
          </w:p>
        </w:tc>
        <w:tc>
          <w:tcPr>
            <w:tcW w:w="0" w:type="auto"/>
          </w:tcPr>
          <w:p w14:paraId="1100538A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22</w:t>
            </w:r>
          </w:p>
        </w:tc>
        <w:tc>
          <w:tcPr>
            <w:tcW w:w="0" w:type="auto"/>
          </w:tcPr>
          <w:p w14:paraId="5491829D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246</w:t>
            </w:r>
          </w:p>
        </w:tc>
        <w:tc>
          <w:tcPr>
            <w:tcW w:w="0" w:type="auto"/>
          </w:tcPr>
          <w:p w14:paraId="6D4CA4B0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</w:t>
            </w:r>
          </w:p>
        </w:tc>
      </w:tr>
      <w:tr w:rsidR="0066045C" w:rsidRPr="00FC62D1" w14:paraId="2B35AE09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79B681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GLC-550K</w:t>
            </w:r>
          </w:p>
        </w:tc>
        <w:tc>
          <w:tcPr>
            <w:tcW w:w="0" w:type="auto"/>
          </w:tcPr>
          <w:p w14:paraId="285B2C69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949</w:t>
            </w:r>
          </w:p>
        </w:tc>
        <w:tc>
          <w:tcPr>
            <w:tcW w:w="0" w:type="auto"/>
          </w:tcPr>
          <w:p w14:paraId="4CC37ECD" w14:textId="77777777" w:rsidR="0066045C" w:rsidRPr="00C42303" w:rsidRDefault="0066045C" w:rsidP="003B0E9F">
            <w:pPr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478</w:t>
            </w:r>
          </w:p>
        </w:tc>
        <w:tc>
          <w:tcPr>
            <w:tcW w:w="0" w:type="auto"/>
          </w:tcPr>
          <w:p w14:paraId="02E46355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471</w:t>
            </w:r>
          </w:p>
        </w:tc>
        <w:tc>
          <w:tcPr>
            <w:tcW w:w="0" w:type="auto"/>
          </w:tcPr>
          <w:p w14:paraId="0EC353BA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46</w:t>
            </w:r>
          </w:p>
        </w:tc>
        <w:tc>
          <w:tcPr>
            <w:tcW w:w="0" w:type="auto"/>
          </w:tcPr>
          <w:p w14:paraId="766FC19D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536</w:t>
            </w:r>
          </w:p>
        </w:tc>
        <w:tc>
          <w:tcPr>
            <w:tcW w:w="0" w:type="auto"/>
          </w:tcPr>
          <w:p w14:paraId="386399F9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413</w:t>
            </w:r>
          </w:p>
        </w:tc>
        <w:tc>
          <w:tcPr>
            <w:tcW w:w="0" w:type="auto"/>
          </w:tcPr>
          <w:p w14:paraId="6016BBB3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256</w:t>
            </w:r>
          </w:p>
        </w:tc>
        <w:tc>
          <w:tcPr>
            <w:tcW w:w="0" w:type="auto"/>
          </w:tcPr>
          <w:p w14:paraId="632B9E7D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217</w:t>
            </w:r>
          </w:p>
        </w:tc>
        <w:tc>
          <w:tcPr>
            <w:tcW w:w="0" w:type="auto"/>
          </w:tcPr>
          <w:p w14:paraId="1B6C00CC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476</w:t>
            </w:r>
          </w:p>
        </w:tc>
        <w:tc>
          <w:tcPr>
            <w:tcW w:w="0" w:type="auto"/>
          </w:tcPr>
          <w:p w14:paraId="19674E5B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</w:p>
        </w:tc>
      </w:tr>
      <w:tr w:rsidR="0066045C" w:rsidRPr="009B5578" w14:paraId="14231B7B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6252DB" w14:textId="77777777" w:rsidR="0066045C" w:rsidRPr="00FC62D1" w:rsidRDefault="0066045C" w:rsidP="003B0E9F">
            <w:pPr>
              <w:keepNext/>
              <w:keepLines/>
              <w:adjustRightInd w:val="0"/>
              <w:spacing w:before="67" w:after="67"/>
              <w:rPr>
                <w:rFonts w:cs="Arial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i/>
                <w:iCs/>
                <w:color w:val="000000"/>
                <w:sz w:val="16"/>
                <w:szCs w:val="18"/>
              </w:rPr>
              <w:t>OncoArray-C</w:t>
            </w:r>
            <w:r w:rsidRPr="009B5578">
              <w:rPr>
                <w:rFonts w:cs="Arial"/>
                <w:b w:val="0"/>
                <w:i/>
                <w:iCs/>
                <w:color w:val="000000"/>
                <w:sz w:val="16"/>
                <w:szCs w:val="18"/>
                <w:vertAlign w:val="superscript"/>
              </w:rPr>
              <w:t>$</w:t>
            </w:r>
          </w:p>
        </w:tc>
        <w:tc>
          <w:tcPr>
            <w:tcW w:w="0" w:type="auto"/>
          </w:tcPr>
          <w:p w14:paraId="68116F40" w14:textId="77777777" w:rsidR="0066045C" w:rsidRPr="009B5578" w:rsidRDefault="0066045C" w:rsidP="003B0E9F">
            <w:pPr>
              <w:keepNext/>
              <w:keepLines/>
              <w:adjustRightInd w:val="0"/>
              <w:spacing w:before="67" w:after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7FE5E654" w14:textId="77777777" w:rsidR="0066045C" w:rsidRPr="009B5578" w:rsidRDefault="0066045C" w:rsidP="003B0E9F">
            <w:pPr>
              <w:keepNext/>
              <w:keepLines/>
              <w:adjustRightInd w:val="0"/>
              <w:spacing w:before="67" w:after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31C21CED" w14:textId="77777777" w:rsidR="0066045C" w:rsidRPr="009B5578" w:rsidRDefault="0066045C" w:rsidP="003B0E9F">
            <w:pPr>
              <w:keepNext/>
              <w:keepLines/>
              <w:adjustRightInd w:val="0"/>
              <w:spacing w:before="67" w:after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7EDC8609" w14:textId="77777777" w:rsidR="0066045C" w:rsidRPr="009B5578" w:rsidRDefault="0066045C" w:rsidP="003B0E9F">
            <w:pPr>
              <w:keepNext/>
              <w:keepLines/>
              <w:adjustRightInd w:val="0"/>
              <w:spacing w:before="67" w:after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6D0F1495" w14:textId="77777777" w:rsidR="0066045C" w:rsidRPr="009B5578" w:rsidRDefault="0066045C" w:rsidP="003B0E9F">
            <w:pPr>
              <w:keepNext/>
              <w:keepLines/>
              <w:adjustRightInd w:val="0"/>
              <w:spacing w:before="67" w:after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76958825" w14:textId="77777777" w:rsidR="0066045C" w:rsidRPr="009B5578" w:rsidRDefault="0066045C" w:rsidP="003B0E9F">
            <w:pPr>
              <w:keepNext/>
              <w:keepLines/>
              <w:adjustRightInd w:val="0"/>
              <w:spacing w:before="67" w:after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6194E28F" w14:textId="77777777" w:rsidR="0066045C" w:rsidRPr="009B5578" w:rsidRDefault="0066045C" w:rsidP="003B0E9F">
            <w:pPr>
              <w:keepNext/>
              <w:keepLines/>
              <w:adjustRightInd w:val="0"/>
              <w:spacing w:before="67" w:after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27C4702D" w14:textId="77777777" w:rsidR="0066045C" w:rsidRPr="009B5578" w:rsidRDefault="0066045C" w:rsidP="003B0E9F">
            <w:pPr>
              <w:keepNext/>
              <w:keepLines/>
              <w:adjustRightInd w:val="0"/>
              <w:spacing w:before="67" w:after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36103B3A" w14:textId="77777777" w:rsidR="0066045C" w:rsidRPr="009B5578" w:rsidRDefault="0066045C" w:rsidP="003B0E9F">
            <w:pPr>
              <w:keepNext/>
              <w:keepLines/>
              <w:adjustRightInd w:val="0"/>
              <w:spacing w:before="67" w:after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</w:tcPr>
          <w:p w14:paraId="27BCE17C" w14:textId="77777777" w:rsidR="0066045C" w:rsidRPr="009B5578" w:rsidRDefault="0066045C" w:rsidP="003B0E9F">
            <w:pPr>
              <w:keepNext/>
              <w:keepLines/>
              <w:adjustRightInd w:val="0"/>
              <w:spacing w:before="67" w:after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000000"/>
                <w:sz w:val="16"/>
                <w:szCs w:val="18"/>
              </w:rPr>
            </w:pPr>
          </w:p>
        </w:tc>
      </w:tr>
      <w:tr w:rsidR="0066045C" w:rsidRPr="00322604" w14:paraId="1E97A48C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E1F176" w14:textId="77777777" w:rsidR="0066045C" w:rsidRPr="00322604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322604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ATBC</w:t>
            </w:r>
          </w:p>
        </w:tc>
        <w:tc>
          <w:tcPr>
            <w:tcW w:w="0" w:type="auto"/>
          </w:tcPr>
          <w:p w14:paraId="73F9030C" w14:textId="77777777" w:rsidR="0066045C" w:rsidRPr="00322604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322604">
              <w:rPr>
                <w:rFonts w:cs="Arial"/>
                <w:color w:val="000000"/>
                <w:sz w:val="16"/>
                <w:szCs w:val="18"/>
              </w:rPr>
              <w:t>1,683</w:t>
            </w:r>
          </w:p>
        </w:tc>
        <w:tc>
          <w:tcPr>
            <w:tcW w:w="0" w:type="auto"/>
            <w:vAlign w:val="center"/>
          </w:tcPr>
          <w:p w14:paraId="32F6D2A1" w14:textId="77777777" w:rsidR="0066045C" w:rsidRPr="00322604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322604">
              <w:rPr>
                <w:rFonts w:cs="Arial"/>
                <w:color w:val="000000"/>
                <w:sz w:val="16"/>
                <w:szCs w:val="18"/>
              </w:rPr>
              <w:t>666</w:t>
            </w:r>
          </w:p>
        </w:tc>
        <w:tc>
          <w:tcPr>
            <w:tcW w:w="0" w:type="auto"/>
            <w:vAlign w:val="center"/>
          </w:tcPr>
          <w:p w14:paraId="41FB3A4A" w14:textId="77777777" w:rsidR="0066045C" w:rsidRPr="00322604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322604">
              <w:rPr>
                <w:rFonts w:cs="Arial"/>
                <w:color w:val="000000"/>
                <w:sz w:val="16"/>
                <w:szCs w:val="18"/>
              </w:rPr>
              <w:t>1017</w:t>
            </w:r>
          </w:p>
        </w:tc>
        <w:tc>
          <w:tcPr>
            <w:tcW w:w="0" w:type="auto"/>
            <w:vAlign w:val="center"/>
          </w:tcPr>
          <w:p w14:paraId="5DF7ED84" w14:textId="77777777" w:rsidR="0066045C" w:rsidRPr="00322604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322604">
              <w:rPr>
                <w:rFonts w:cs="Arial"/>
                <w:color w:val="000000"/>
                <w:sz w:val="16"/>
                <w:szCs w:val="18"/>
              </w:rPr>
              <w:t>59</w:t>
            </w:r>
          </w:p>
        </w:tc>
        <w:tc>
          <w:tcPr>
            <w:tcW w:w="0" w:type="auto"/>
            <w:vAlign w:val="center"/>
          </w:tcPr>
          <w:p w14:paraId="0B5FC97B" w14:textId="77777777" w:rsidR="0066045C" w:rsidRPr="00322604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322604">
              <w:rPr>
                <w:rFonts w:cs="Arial"/>
                <w:color w:val="000000"/>
                <w:sz w:val="16"/>
                <w:szCs w:val="18"/>
              </w:rPr>
              <w:t>1,683</w:t>
            </w:r>
          </w:p>
        </w:tc>
        <w:tc>
          <w:tcPr>
            <w:tcW w:w="0" w:type="auto"/>
            <w:vAlign w:val="center"/>
          </w:tcPr>
          <w:p w14:paraId="74C13611" w14:textId="77777777" w:rsidR="0066045C" w:rsidRPr="00322604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34427D5" w14:textId="77777777" w:rsidR="0066045C" w:rsidRPr="00322604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8B8E162" w14:textId="77777777" w:rsidR="0066045C" w:rsidRPr="00322604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7AB3F9F" w14:textId="77777777" w:rsidR="0066045C" w:rsidRPr="00322604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322604">
              <w:rPr>
                <w:rFonts w:cs="Arial"/>
                <w:color w:val="000000"/>
                <w:sz w:val="16"/>
                <w:szCs w:val="18"/>
              </w:rPr>
              <w:t>1,683</w:t>
            </w:r>
          </w:p>
        </w:tc>
        <w:tc>
          <w:tcPr>
            <w:tcW w:w="0" w:type="auto"/>
            <w:vAlign w:val="center"/>
          </w:tcPr>
          <w:p w14:paraId="0FB49A7F" w14:textId="77777777" w:rsidR="0066045C" w:rsidRPr="00322604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</w:p>
        </w:tc>
      </w:tr>
      <w:tr w:rsidR="0066045C" w:rsidRPr="00FC62D1" w14:paraId="3AF03958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90615B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CANADA</w:t>
            </w:r>
          </w:p>
        </w:tc>
        <w:tc>
          <w:tcPr>
            <w:tcW w:w="0" w:type="auto"/>
          </w:tcPr>
          <w:p w14:paraId="4FF3B95F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656</w:t>
            </w:r>
          </w:p>
        </w:tc>
        <w:tc>
          <w:tcPr>
            <w:tcW w:w="0" w:type="auto"/>
            <w:vAlign w:val="center"/>
          </w:tcPr>
          <w:p w14:paraId="541B5F22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442</w:t>
            </w:r>
          </w:p>
        </w:tc>
        <w:tc>
          <w:tcPr>
            <w:tcW w:w="0" w:type="auto"/>
            <w:vAlign w:val="center"/>
          </w:tcPr>
          <w:p w14:paraId="391D6B3A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214</w:t>
            </w:r>
          </w:p>
        </w:tc>
        <w:tc>
          <w:tcPr>
            <w:tcW w:w="0" w:type="auto"/>
            <w:vAlign w:val="center"/>
          </w:tcPr>
          <w:p w14:paraId="38A75BAC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 w14:paraId="0774B9E4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283</w:t>
            </w:r>
          </w:p>
        </w:tc>
        <w:tc>
          <w:tcPr>
            <w:tcW w:w="0" w:type="auto"/>
            <w:vAlign w:val="center"/>
          </w:tcPr>
          <w:p w14:paraId="240C2297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373</w:t>
            </w:r>
          </w:p>
        </w:tc>
        <w:tc>
          <w:tcPr>
            <w:tcW w:w="0" w:type="auto"/>
            <w:vAlign w:val="center"/>
          </w:tcPr>
          <w:p w14:paraId="0097CEA1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5ADEACCF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279</w:t>
            </w:r>
          </w:p>
        </w:tc>
        <w:tc>
          <w:tcPr>
            <w:tcW w:w="0" w:type="auto"/>
            <w:vAlign w:val="center"/>
          </w:tcPr>
          <w:p w14:paraId="2B98757E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374</w:t>
            </w:r>
          </w:p>
        </w:tc>
        <w:tc>
          <w:tcPr>
            <w:tcW w:w="0" w:type="auto"/>
            <w:vAlign w:val="center"/>
          </w:tcPr>
          <w:p w14:paraId="12E01E1F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 </w:t>
            </w:r>
          </w:p>
        </w:tc>
      </w:tr>
      <w:tr w:rsidR="0066045C" w:rsidRPr="00FC62D1" w14:paraId="0798C075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D4B3A5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CAPUA</w:t>
            </w:r>
          </w:p>
        </w:tc>
        <w:tc>
          <w:tcPr>
            <w:tcW w:w="0" w:type="auto"/>
          </w:tcPr>
          <w:p w14:paraId="76FC9023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1,399</w:t>
            </w:r>
          </w:p>
        </w:tc>
        <w:tc>
          <w:tcPr>
            <w:tcW w:w="0" w:type="auto"/>
            <w:vAlign w:val="center"/>
          </w:tcPr>
          <w:p w14:paraId="52328EB1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684</w:t>
            </w:r>
          </w:p>
        </w:tc>
        <w:tc>
          <w:tcPr>
            <w:tcW w:w="0" w:type="auto"/>
            <w:vAlign w:val="center"/>
          </w:tcPr>
          <w:p w14:paraId="7898FF6E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715</w:t>
            </w:r>
          </w:p>
        </w:tc>
        <w:tc>
          <w:tcPr>
            <w:tcW w:w="0" w:type="auto"/>
            <w:vAlign w:val="center"/>
          </w:tcPr>
          <w:p w14:paraId="208C04B7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14:paraId="369DADBC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</w:t>
            </w:r>
            <w:r>
              <w:rPr>
                <w:rFonts w:cs="Arial"/>
                <w:color w:val="000000"/>
                <w:sz w:val="16"/>
                <w:szCs w:val="18"/>
              </w:rPr>
              <w:t>,</w:t>
            </w:r>
            <w:r w:rsidRPr="00C42303">
              <w:rPr>
                <w:rFonts w:cs="Arial"/>
                <w:color w:val="000000"/>
                <w:sz w:val="16"/>
                <w:szCs w:val="18"/>
              </w:rPr>
              <w:t>227</w:t>
            </w:r>
          </w:p>
        </w:tc>
        <w:tc>
          <w:tcPr>
            <w:tcW w:w="0" w:type="auto"/>
            <w:vAlign w:val="center"/>
          </w:tcPr>
          <w:p w14:paraId="5A1EC330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172</w:t>
            </w:r>
          </w:p>
        </w:tc>
        <w:tc>
          <w:tcPr>
            <w:tcW w:w="0" w:type="auto"/>
            <w:vAlign w:val="center"/>
          </w:tcPr>
          <w:p w14:paraId="6932E39F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240</w:t>
            </w:r>
          </w:p>
        </w:tc>
        <w:tc>
          <w:tcPr>
            <w:tcW w:w="0" w:type="auto"/>
            <w:vAlign w:val="center"/>
          </w:tcPr>
          <w:p w14:paraId="60534D23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584</w:t>
            </w:r>
          </w:p>
        </w:tc>
        <w:tc>
          <w:tcPr>
            <w:tcW w:w="0" w:type="auto"/>
            <w:vAlign w:val="center"/>
          </w:tcPr>
          <w:p w14:paraId="76C313A6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571</w:t>
            </w:r>
          </w:p>
        </w:tc>
        <w:tc>
          <w:tcPr>
            <w:tcW w:w="0" w:type="auto"/>
            <w:vAlign w:val="center"/>
          </w:tcPr>
          <w:p w14:paraId="34D5C2A3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</w:t>
            </w:r>
          </w:p>
        </w:tc>
      </w:tr>
      <w:tr w:rsidR="0066045C" w:rsidRPr="00FC62D1" w14:paraId="530FEDCE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1C08CC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COPENHAGEN</w:t>
            </w:r>
          </w:p>
        </w:tc>
        <w:tc>
          <w:tcPr>
            <w:tcW w:w="0" w:type="auto"/>
          </w:tcPr>
          <w:p w14:paraId="708A27BD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1,823</w:t>
            </w:r>
          </w:p>
        </w:tc>
        <w:tc>
          <w:tcPr>
            <w:tcW w:w="0" w:type="auto"/>
            <w:vAlign w:val="center"/>
          </w:tcPr>
          <w:p w14:paraId="7F236F3F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</w:t>
            </w:r>
            <w:r>
              <w:rPr>
                <w:rFonts w:cs="Arial"/>
                <w:color w:val="000000"/>
                <w:sz w:val="16"/>
                <w:szCs w:val="18"/>
              </w:rPr>
              <w:t>,</w:t>
            </w:r>
            <w:r w:rsidRPr="00C42303">
              <w:rPr>
                <w:rFonts w:cs="Arial"/>
                <w:color w:val="000000"/>
                <w:sz w:val="16"/>
                <w:szCs w:val="18"/>
              </w:rPr>
              <w:t>341</w:t>
            </w:r>
          </w:p>
        </w:tc>
        <w:tc>
          <w:tcPr>
            <w:tcW w:w="0" w:type="auto"/>
            <w:vAlign w:val="center"/>
          </w:tcPr>
          <w:p w14:paraId="0D6FD22E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482</w:t>
            </w:r>
          </w:p>
        </w:tc>
        <w:tc>
          <w:tcPr>
            <w:tcW w:w="0" w:type="auto"/>
            <w:vAlign w:val="center"/>
          </w:tcPr>
          <w:p w14:paraId="15DEDFCB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64</w:t>
            </w:r>
          </w:p>
        </w:tc>
        <w:tc>
          <w:tcPr>
            <w:tcW w:w="0" w:type="auto"/>
            <w:vAlign w:val="center"/>
          </w:tcPr>
          <w:p w14:paraId="223C2140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804</w:t>
            </w:r>
          </w:p>
        </w:tc>
        <w:tc>
          <w:tcPr>
            <w:tcW w:w="0" w:type="auto"/>
            <w:vAlign w:val="center"/>
          </w:tcPr>
          <w:p w14:paraId="77D4580F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1019</w:t>
            </w:r>
          </w:p>
        </w:tc>
        <w:tc>
          <w:tcPr>
            <w:tcW w:w="0" w:type="auto"/>
            <w:vAlign w:val="center"/>
          </w:tcPr>
          <w:p w14:paraId="2843200D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488</w:t>
            </w:r>
          </w:p>
        </w:tc>
        <w:tc>
          <w:tcPr>
            <w:tcW w:w="0" w:type="auto"/>
            <w:vAlign w:val="center"/>
          </w:tcPr>
          <w:p w14:paraId="32315C14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114</w:t>
            </w:r>
          </w:p>
        </w:tc>
        <w:tc>
          <w:tcPr>
            <w:tcW w:w="0" w:type="auto"/>
            <w:vAlign w:val="center"/>
          </w:tcPr>
          <w:p w14:paraId="2AA63E70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195</w:t>
            </w:r>
          </w:p>
        </w:tc>
        <w:tc>
          <w:tcPr>
            <w:tcW w:w="0" w:type="auto"/>
            <w:vAlign w:val="center"/>
          </w:tcPr>
          <w:p w14:paraId="46B619FE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 </w:t>
            </w:r>
          </w:p>
        </w:tc>
      </w:tr>
      <w:tr w:rsidR="0066045C" w:rsidRPr="00FC62D1" w14:paraId="22E4BA53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22CB15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EAGLE</w:t>
            </w:r>
          </w:p>
        </w:tc>
        <w:tc>
          <w:tcPr>
            <w:tcW w:w="0" w:type="auto"/>
          </w:tcPr>
          <w:p w14:paraId="42D5B6E6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3,494</w:t>
            </w:r>
          </w:p>
        </w:tc>
        <w:tc>
          <w:tcPr>
            <w:tcW w:w="0" w:type="auto"/>
            <w:vAlign w:val="center"/>
          </w:tcPr>
          <w:p w14:paraId="1BD68054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</w:t>
            </w:r>
            <w:r>
              <w:rPr>
                <w:rFonts w:cs="Arial"/>
                <w:color w:val="000000"/>
                <w:sz w:val="16"/>
                <w:szCs w:val="18"/>
              </w:rPr>
              <w:t>,</w:t>
            </w:r>
            <w:r w:rsidRPr="00C42303">
              <w:rPr>
                <w:rFonts w:cs="Arial"/>
                <w:color w:val="000000"/>
                <w:sz w:val="16"/>
                <w:szCs w:val="18"/>
              </w:rPr>
              <w:t>702</w:t>
            </w:r>
          </w:p>
        </w:tc>
        <w:tc>
          <w:tcPr>
            <w:tcW w:w="0" w:type="auto"/>
            <w:vAlign w:val="center"/>
          </w:tcPr>
          <w:p w14:paraId="0F05EA24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1792</w:t>
            </w:r>
          </w:p>
        </w:tc>
        <w:tc>
          <w:tcPr>
            <w:tcW w:w="0" w:type="auto"/>
            <w:vAlign w:val="center"/>
          </w:tcPr>
          <w:p w14:paraId="70F40F76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67</w:t>
            </w:r>
          </w:p>
        </w:tc>
        <w:tc>
          <w:tcPr>
            <w:tcW w:w="0" w:type="auto"/>
            <w:vAlign w:val="center"/>
          </w:tcPr>
          <w:p w14:paraId="5E021E66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</w:t>
            </w:r>
            <w:r>
              <w:rPr>
                <w:rFonts w:cs="Arial"/>
                <w:color w:val="000000"/>
                <w:sz w:val="16"/>
                <w:szCs w:val="18"/>
              </w:rPr>
              <w:t>,</w:t>
            </w:r>
            <w:r w:rsidRPr="00C42303">
              <w:rPr>
                <w:rFonts w:cs="Arial"/>
                <w:color w:val="000000"/>
                <w:sz w:val="16"/>
                <w:szCs w:val="18"/>
              </w:rPr>
              <w:t>744</w:t>
            </w:r>
          </w:p>
        </w:tc>
        <w:tc>
          <w:tcPr>
            <w:tcW w:w="0" w:type="auto"/>
            <w:vAlign w:val="center"/>
          </w:tcPr>
          <w:p w14:paraId="125504B3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750</w:t>
            </w:r>
          </w:p>
        </w:tc>
        <w:tc>
          <w:tcPr>
            <w:tcW w:w="0" w:type="auto"/>
            <w:vAlign w:val="center"/>
          </w:tcPr>
          <w:p w14:paraId="62A2121B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659</w:t>
            </w:r>
          </w:p>
        </w:tc>
        <w:tc>
          <w:tcPr>
            <w:tcW w:w="0" w:type="auto"/>
            <w:vAlign w:val="center"/>
          </w:tcPr>
          <w:p w14:paraId="7E9D6FCB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</w:t>
            </w:r>
            <w:r>
              <w:rPr>
                <w:rFonts w:cs="Arial"/>
                <w:color w:val="000000"/>
                <w:sz w:val="16"/>
                <w:szCs w:val="18"/>
              </w:rPr>
              <w:t>,</w:t>
            </w:r>
            <w:r w:rsidRPr="00C42303">
              <w:rPr>
                <w:rFonts w:cs="Arial"/>
                <w:color w:val="000000"/>
                <w:sz w:val="16"/>
                <w:szCs w:val="18"/>
              </w:rPr>
              <w:t>326</w:t>
            </w:r>
          </w:p>
        </w:tc>
        <w:tc>
          <w:tcPr>
            <w:tcW w:w="0" w:type="auto"/>
            <w:vAlign w:val="center"/>
          </w:tcPr>
          <w:p w14:paraId="78D6C4B7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</w:t>
            </w:r>
            <w:r>
              <w:rPr>
                <w:rFonts w:cs="Arial"/>
                <w:color w:val="000000"/>
                <w:sz w:val="16"/>
                <w:szCs w:val="18"/>
              </w:rPr>
              <w:t>,</w:t>
            </w:r>
            <w:r w:rsidRPr="00C42303">
              <w:rPr>
                <w:rFonts w:cs="Arial"/>
                <w:color w:val="000000"/>
                <w:sz w:val="16"/>
                <w:szCs w:val="18"/>
              </w:rPr>
              <w:t>509</w:t>
            </w:r>
          </w:p>
        </w:tc>
        <w:tc>
          <w:tcPr>
            <w:tcW w:w="0" w:type="auto"/>
            <w:vAlign w:val="center"/>
          </w:tcPr>
          <w:p w14:paraId="624597FD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 </w:t>
            </w:r>
          </w:p>
        </w:tc>
      </w:tr>
      <w:tr w:rsidR="0066045C" w:rsidRPr="00FC62D1" w14:paraId="25B2501A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CCCDD5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CARET</w:t>
            </w:r>
          </w:p>
        </w:tc>
        <w:tc>
          <w:tcPr>
            <w:tcW w:w="0" w:type="auto"/>
          </w:tcPr>
          <w:p w14:paraId="3B012963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1,065</w:t>
            </w:r>
          </w:p>
        </w:tc>
        <w:tc>
          <w:tcPr>
            <w:tcW w:w="0" w:type="auto"/>
            <w:vAlign w:val="center"/>
          </w:tcPr>
          <w:p w14:paraId="369D9FF8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519</w:t>
            </w:r>
          </w:p>
        </w:tc>
        <w:tc>
          <w:tcPr>
            <w:tcW w:w="0" w:type="auto"/>
            <w:vAlign w:val="center"/>
          </w:tcPr>
          <w:p w14:paraId="580EC13D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546</w:t>
            </w:r>
          </w:p>
        </w:tc>
        <w:tc>
          <w:tcPr>
            <w:tcW w:w="0" w:type="auto"/>
            <w:vAlign w:val="center"/>
          </w:tcPr>
          <w:p w14:paraId="49181A53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14:paraId="3CB6C1D6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712</w:t>
            </w:r>
          </w:p>
        </w:tc>
        <w:tc>
          <w:tcPr>
            <w:tcW w:w="0" w:type="auto"/>
            <w:vAlign w:val="center"/>
          </w:tcPr>
          <w:p w14:paraId="4A3706DC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353</w:t>
            </w:r>
          </w:p>
        </w:tc>
        <w:tc>
          <w:tcPr>
            <w:tcW w:w="0" w:type="auto"/>
            <w:vAlign w:val="center"/>
          </w:tcPr>
          <w:p w14:paraId="3C0EF0C7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437C761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209</w:t>
            </w:r>
          </w:p>
        </w:tc>
        <w:tc>
          <w:tcPr>
            <w:tcW w:w="0" w:type="auto"/>
            <w:vAlign w:val="center"/>
          </w:tcPr>
          <w:p w14:paraId="0AE899DA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856</w:t>
            </w:r>
          </w:p>
        </w:tc>
        <w:tc>
          <w:tcPr>
            <w:tcW w:w="0" w:type="auto"/>
            <w:vAlign w:val="center"/>
          </w:tcPr>
          <w:p w14:paraId="1862E9DC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 </w:t>
            </w:r>
          </w:p>
        </w:tc>
      </w:tr>
      <w:tr w:rsidR="0066045C" w:rsidRPr="00FC62D1" w14:paraId="53601297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B7AB3E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LLP-2008</w:t>
            </w:r>
          </w:p>
        </w:tc>
        <w:tc>
          <w:tcPr>
            <w:tcW w:w="0" w:type="auto"/>
          </w:tcPr>
          <w:p w14:paraId="55315365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200</w:t>
            </w:r>
          </w:p>
        </w:tc>
        <w:tc>
          <w:tcPr>
            <w:tcW w:w="0" w:type="auto"/>
            <w:vAlign w:val="center"/>
          </w:tcPr>
          <w:p w14:paraId="60593CC8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101</w:t>
            </w:r>
          </w:p>
        </w:tc>
        <w:tc>
          <w:tcPr>
            <w:tcW w:w="0" w:type="auto"/>
            <w:vAlign w:val="center"/>
          </w:tcPr>
          <w:p w14:paraId="5A7D9E7E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99</w:t>
            </w:r>
          </w:p>
        </w:tc>
        <w:tc>
          <w:tcPr>
            <w:tcW w:w="0" w:type="auto"/>
            <w:vAlign w:val="center"/>
          </w:tcPr>
          <w:p w14:paraId="20363FD0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14:paraId="5C3AC196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118</w:t>
            </w:r>
          </w:p>
        </w:tc>
        <w:tc>
          <w:tcPr>
            <w:tcW w:w="0" w:type="auto"/>
            <w:vAlign w:val="center"/>
          </w:tcPr>
          <w:p w14:paraId="55218C14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82</w:t>
            </w:r>
          </w:p>
        </w:tc>
        <w:tc>
          <w:tcPr>
            <w:tcW w:w="0" w:type="auto"/>
            <w:vAlign w:val="center"/>
          </w:tcPr>
          <w:p w14:paraId="0307CD63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14:paraId="5D5EF494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106</w:t>
            </w:r>
          </w:p>
        </w:tc>
        <w:tc>
          <w:tcPr>
            <w:tcW w:w="0" w:type="auto"/>
            <w:vAlign w:val="center"/>
          </w:tcPr>
          <w:p w14:paraId="1ED9B2A7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59</w:t>
            </w:r>
          </w:p>
        </w:tc>
        <w:tc>
          <w:tcPr>
            <w:tcW w:w="0" w:type="auto"/>
            <w:vAlign w:val="center"/>
          </w:tcPr>
          <w:p w14:paraId="20A775D4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 </w:t>
            </w:r>
          </w:p>
        </w:tc>
      </w:tr>
      <w:tr w:rsidR="0066045C" w:rsidRPr="00FC62D1" w14:paraId="575B44E9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B61D1F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LLP-2013</w:t>
            </w:r>
          </w:p>
        </w:tc>
        <w:tc>
          <w:tcPr>
            <w:tcW w:w="0" w:type="auto"/>
          </w:tcPr>
          <w:p w14:paraId="1088082E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675</w:t>
            </w:r>
          </w:p>
        </w:tc>
        <w:tc>
          <w:tcPr>
            <w:tcW w:w="0" w:type="auto"/>
            <w:vAlign w:val="center"/>
          </w:tcPr>
          <w:p w14:paraId="4DAE7EFD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355</w:t>
            </w:r>
          </w:p>
        </w:tc>
        <w:tc>
          <w:tcPr>
            <w:tcW w:w="0" w:type="auto"/>
            <w:vAlign w:val="center"/>
          </w:tcPr>
          <w:p w14:paraId="3A4A852E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320</w:t>
            </w:r>
          </w:p>
        </w:tc>
        <w:tc>
          <w:tcPr>
            <w:tcW w:w="0" w:type="auto"/>
            <w:vAlign w:val="center"/>
          </w:tcPr>
          <w:p w14:paraId="57E4044F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67</w:t>
            </w:r>
          </w:p>
        </w:tc>
        <w:tc>
          <w:tcPr>
            <w:tcW w:w="0" w:type="auto"/>
            <w:vAlign w:val="center"/>
          </w:tcPr>
          <w:p w14:paraId="6186394B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376</w:t>
            </w:r>
          </w:p>
        </w:tc>
        <w:tc>
          <w:tcPr>
            <w:tcW w:w="0" w:type="auto"/>
            <w:vAlign w:val="center"/>
          </w:tcPr>
          <w:p w14:paraId="7550CFFA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299</w:t>
            </w:r>
          </w:p>
        </w:tc>
        <w:tc>
          <w:tcPr>
            <w:tcW w:w="0" w:type="auto"/>
            <w:vAlign w:val="center"/>
          </w:tcPr>
          <w:p w14:paraId="3847B2F1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251</w:t>
            </w:r>
          </w:p>
        </w:tc>
        <w:tc>
          <w:tcPr>
            <w:tcW w:w="0" w:type="auto"/>
            <w:vAlign w:val="center"/>
          </w:tcPr>
          <w:p w14:paraId="31A88A9D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316</w:t>
            </w:r>
          </w:p>
        </w:tc>
        <w:tc>
          <w:tcPr>
            <w:tcW w:w="0" w:type="auto"/>
            <w:vAlign w:val="center"/>
          </w:tcPr>
          <w:p w14:paraId="29DA7251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107</w:t>
            </w:r>
          </w:p>
        </w:tc>
        <w:tc>
          <w:tcPr>
            <w:tcW w:w="0" w:type="auto"/>
            <w:vAlign w:val="center"/>
          </w:tcPr>
          <w:p w14:paraId="3C6059A1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</w:t>
            </w:r>
          </w:p>
        </w:tc>
      </w:tr>
      <w:tr w:rsidR="0066045C" w:rsidRPr="00FC62D1" w14:paraId="685FC6BA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6F8D29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GLC</w:t>
            </w:r>
          </w:p>
        </w:tc>
        <w:tc>
          <w:tcPr>
            <w:tcW w:w="0" w:type="auto"/>
          </w:tcPr>
          <w:p w14:paraId="49875B06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1,014</w:t>
            </w:r>
          </w:p>
        </w:tc>
        <w:tc>
          <w:tcPr>
            <w:tcW w:w="0" w:type="auto"/>
            <w:vAlign w:val="center"/>
          </w:tcPr>
          <w:p w14:paraId="68BBDC0E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221</w:t>
            </w:r>
          </w:p>
        </w:tc>
        <w:tc>
          <w:tcPr>
            <w:tcW w:w="0" w:type="auto"/>
            <w:vAlign w:val="center"/>
          </w:tcPr>
          <w:p w14:paraId="09F5EDFD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793</w:t>
            </w:r>
          </w:p>
        </w:tc>
        <w:tc>
          <w:tcPr>
            <w:tcW w:w="0" w:type="auto"/>
            <w:vAlign w:val="center"/>
          </w:tcPr>
          <w:p w14:paraId="3AB7C1C7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14:paraId="3691B1FB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557</w:t>
            </w:r>
          </w:p>
        </w:tc>
        <w:tc>
          <w:tcPr>
            <w:tcW w:w="0" w:type="auto"/>
            <w:vAlign w:val="center"/>
          </w:tcPr>
          <w:p w14:paraId="0E65B6FD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457</w:t>
            </w:r>
          </w:p>
        </w:tc>
        <w:tc>
          <w:tcPr>
            <w:tcW w:w="0" w:type="auto"/>
            <w:vAlign w:val="center"/>
          </w:tcPr>
          <w:p w14:paraId="6F29C25A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129</w:t>
            </w:r>
          </w:p>
        </w:tc>
        <w:tc>
          <w:tcPr>
            <w:tcW w:w="0" w:type="auto"/>
            <w:vAlign w:val="center"/>
          </w:tcPr>
          <w:p w14:paraId="3011EA9C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170</w:t>
            </w:r>
          </w:p>
        </w:tc>
        <w:tc>
          <w:tcPr>
            <w:tcW w:w="0" w:type="auto"/>
            <w:vAlign w:val="center"/>
          </w:tcPr>
          <w:p w14:paraId="3A623C83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687</w:t>
            </w:r>
          </w:p>
        </w:tc>
        <w:tc>
          <w:tcPr>
            <w:tcW w:w="0" w:type="auto"/>
            <w:vAlign w:val="center"/>
          </w:tcPr>
          <w:p w14:paraId="65B83F42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28</w:t>
            </w:r>
          </w:p>
        </w:tc>
      </w:tr>
      <w:tr w:rsidR="0066045C" w:rsidRPr="00FC62D1" w14:paraId="73CA6B15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57C229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H</w:t>
            </w:r>
            <w:r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LCS</w:t>
            </w:r>
          </w:p>
        </w:tc>
        <w:tc>
          <w:tcPr>
            <w:tcW w:w="0" w:type="auto"/>
          </w:tcPr>
          <w:p w14:paraId="6AC06AA5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1,605</w:t>
            </w:r>
          </w:p>
        </w:tc>
        <w:tc>
          <w:tcPr>
            <w:tcW w:w="0" w:type="auto"/>
            <w:vAlign w:val="center"/>
          </w:tcPr>
          <w:p w14:paraId="72C82E47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512</w:t>
            </w:r>
          </w:p>
        </w:tc>
        <w:tc>
          <w:tcPr>
            <w:tcW w:w="0" w:type="auto"/>
            <w:vAlign w:val="center"/>
          </w:tcPr>
          <w:p w14:paraId="04A4610B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1093</w:t>
            </w:r>
          </w:p>
        </w:tc>
        <w:tc>
          <w:tcPr>
            <w:tcW w:w="0" w:type="auto"/>
            <w:vAlign w:val="center"/>
          </w:tcPr>
          <w:p w14:paraId="312B913A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64</w:t>
            </w:r>
          </w:p>
        </w:tc>
        <w:tc>
          <w:tcPr>
            <w:tcW w:w="0" w:type="auto"/>
            <w:vAlign w:val="center"/>
          </w:tcPr>
          <w:p w14:paraId="6F6F3AAE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763</w:t>
            </w:r>
          </w:p>
        </w:tc>
        <w:tc>
          <w:tcPr>
            <w:tcW w:w="0" w:type="auto"/>
            <w:vAlign w:val="center"/>
          </w:tcPr>
          <w:p w14:paraId="192B1289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842</w:t>
            </w:r>
          </w:p>
        </w:tc>
        <w:tc>
          <w:tcPr>
            <w:tcW w:w="0" w:type="auto"/>
            <w:vAlign w:val="center"/>
          </w:tcPr>
          <w:p w14:paraId="2472C5D9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393</w:t>
            </w:r>
          </w:p>
        </w:tc>
        <w:tc>
          <w:tcPr>
            <w:tcW w:w="0" w:type="auto"/>
            <w:vAlign w:val="center"/>
          </w:tcPr>
          <w:p w14:paraId="621CD286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817</w:t>
            </w:r>
          </w:p>
        </w:tc>
        <w:tc>
          <w:tcPr>
            <w:tcW w:w="0" w:type="auto"/>
            <w:vAlign w:val="center"/>
          </w:tcPr>
          <w:p w14:paraId="06C53D78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395</w:t>
            </w:r>
          </w:p>
        </w:tc>
        <w:tc>
          <w:tcPr>
            <w:tcW w:w="0" w:type="auto"/>
            <w:vAlign w:val="center"/>
          </w:tcPr>
          <w:p w14:paraId="57D3CF74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 </w:t>
            </w:r>
          </w:p>
        </w:tc>
      </w:tr>
      <w:tr w:rsidR="0066045C" w:rsidRPr="00FC62D1" w14:paraId="43FDAB08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7AEB95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987209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NICCC-LCA</w:t>
            </w:r>
          </w:p>
        </w:tc>
        <w:tc>
          <w:tcPr>
            <w:tcW w:w="0" w:type="auto"/>
          </w:tcPr>
          <w:p w14:paraId="01AC7CCA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1,149</w:t>
            </w:r>
          </w:p>
        </w:tc>
        <w:tc>
          <w:tcPr>
            <w:tcW w:w="0" w:type="auto"/>
            <w:vAlign w:val="center"/>
          </w:tcPr>
          <w:p w14:paraId="513BF3B3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508</w:t>
            </w:r>
          </w:p>
        </w:tc>
        <w:tc>
          <w:tcPr>
            <w:tcW w:w="0" w:type="auto"/>
            <w:vAlign w:val="center"/>
          </w:tcPr>
          <w:p w14:paraId="0400FB37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641</w:t>
            </w:r>
          </w:p>
        </w:tc>
        <w:tc>
          <w:tcPr>
            <w:tcW w:w="0" w:type="auto"/>
            <w:vAlign w:val="center"/>
          </w:tcPr>
          <w:p w14:paraId="34B227A6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14:paraId="31A7EDC3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725</w:t>
            </w:r>
          </w:p>
        </w:tc>
        <w:tc>
          <w:tcPr>
            <w:tcW w:w="0" w:type="auto"/>
            <w:vAlign w:val="center"/>
          </w:tcPr>
          <w:p w14:paraId="12591F3E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424</w:t>
            </w:r>
          </w:p>
        </w:tc>
        <w:tc>
          <w:tcPr>
            <w:tcW w:w="0" w:type="auto"/>
            <w:vAlign w:val="center"/>
          </w:tcPr>
          <w:p w14:paraId="0010595B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380</w:t>
            </w:r>
          </w:p>
        </w:tc>
        <w:tc>
          <w:tcPr>
            <w:tcW w:w="0" w:type="auto"/>
            <w:vAlign w:val="center"/>
          </w:tcPr>
          <w:p w14:paraId="0E40A4A5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391</w:t>
            </w:r>
          </w:p>
        </w:tc>
        <w:tc>
          <w:tcPr>
            <w:tcW w:w="0" w:type="auto"/>
            <w:vAlign w:val="center"/>
          </w:tcPr>
          <w:p w14:paraId="60F90457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378</w:t>
            </w:r>
          </w:p>
        </w:tc>
        <w:tc>
          <w:tcPr>
            <w:tcW w:w="0" w:type="auto"/>
            <w:vAlign w:val="center"/>
          </w:tcPr>
          <w:p w14:paraId="4C286028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 </w:t>
            </w:r>
          </w:p>
        </w:tc>
      </w:tr>
      <w:tr w:rsidR="0066045C" w:rsidRPr="00FC62D1" w14:paraId="04DD9A45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973D33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LCRI-DOD</w:t>
            </w:r>
          </w:p>
        </w:tc>
        <w:tc>
          <w:tcPr>
            <w:tcW w:w="0" w:type="auto"/>
          </w:tcPr>
          <w:p w14:paraId="4613D1ED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220</w:t>
            </w:r>
          </w:p>
        </w:tc>
        <w:tc>
          <w:tcPr>
            <w:tcW w:w="0" w:type="auto"/>
            <w:vAlign w:val="center"/>
          </w:tcPr>
          <w:p w14:paraId="01694971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128</w:t>
            </w:r>
          </w:p>
        </w:tc>
        <w:tc>
          <w:tcPr>
            <w:tcW w:w="0" w:type="auto"/>
            <w:vAlign w:val="center"/>
          </w:tcPr>
          <w:p w14:paraId="3F332D72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92</w:t>
            </w:r>
          </w:p>
        </w:tc>
        <w:tc>
          <w:tcPr>
            <w:tcW w:w="0" w:type="auto"/>
            <w:vAlign w:val="center"/>
          </w:tcPr>
          <w:p w14:paraId="29634D80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63</w:t>
            </w:r>
          </w:p>
        </w:tc>
        <w:tc>
          <w:tcPr>
            <w:tcW w:w="0" w:type="auto"/>
            <w:vAlign w:val="center"/>
          </w:tcPr>
          <w:p w14:paraId="61A0F9B2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105</w:t>
            </w:r>
          </w:p>
        </w:tc>
        <w:tc>
          <w:tcPr>
            <w:tcW w:w="0" w:type="auto"/>
            <w:vAlign w:val="center"/>
          </w:tcPr>
          <w:p w14:paraId="77980577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115</w:t>
            </w:r>
          </w:p>
        </w:tc>
        <w:tc>
          <w:tcPr>
            <w:tcW w:w="0" w:type="auto"/>
            <w:vAlign w:val="center"/>
          </w:tcPr>
          <w:p w14:paraId="1E16A456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63</w:t>
            </w:r>
          </w:p>
        </w:tc>
        <w:tc>
          <w:tcPr>
            <w:tcW w:w="0" w:type="auto"/>
            <w:vAlign w:val="center"/>
          </w:tcPr>
          <w:p w14:paraId="65AB45B1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14:paraId="769D77F5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85</w:t>
            </w:r>
          </w:p>
        </w:tc>
        <w:tc>
          <w:tcPr>
            <w:tcW w:w="0" w:type="auto"/>
            <w:vAlign w:val="center"/>
          </w:tcPr>
          <w:p w14:paraId="120FD7FC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</w:t>
            </w:r>
          </w:p>
        </w:tc>
      </w:tr>
      <w:tr w:rsidR="0066045C" w:rsidRPr="00FC62D1" w14:paraId="5841AA97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73F3A0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MDCS</w:t>
            </w:r>
          </w:p>
        </w:tc>
        <w:tc>
          <w:tcPr>
            <w:tcW w:w="0" w:type="auto"/>
          </w:tcPr>
          <w:p w14:paraId="2F56218F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325</w:t>
            </w:r>
          </w:p>
        </w:tc>
        <w:tc>
          <w:tcPr>
            <w:tcW w:w="0" w:type="auto"/>
            <w:vAlign w:val="center"/>
          </w:tcPr>
          <w:p w14:paraId="16523C06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167</w:t>
            </w:r>
          </w:p>
        </w:tc>
        <w:tc>
          <w:tcPr>
            <w:tcW w:w="0" w:type="auto"/>
            <w:vAlign w:val="center"/>
          </w:tcPr>
          <w:p w14:paraId="6BD57A2F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158</w:t>
            </w:r>
          </w:p>
        </w:tc>
        <w:tc>
          <w:tcPr>
            <w:tcW w:w="0" w:type="auto"/>
            <w:vAlign w:val="center"/>
          </w:tcPr>
          <w:p w14:paraId="77BD4C44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62</w:t>
            </w:r>
          </w:p>
        </w:tc>
        <w:tc>
          <w:tcPr>
            <w:tcW w:w="0" w:type="auto"/>
            <w:vAlign w:val="center"/>
          </w:tcPr>
          <w:p w14:paraId="3423BBD3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143</w:t>
            </w:r>
          </w:p>
        </w:tc>
        <w:tc>
          <w:tcPr>
            <w:tcW w:w="0" w:type="auto"/>
            <w:vAlign w:val="center"/>
          </w:tcPr>
          <w:p w14:paraId="59E94F83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182</w:t>
            </w:r>
          </w:p>
        </w:tc>
        <w:tc>
          <w:tcPr>
            <w:tcW w:w="0" w:type="auto"/>
            <w:vAlign w:val="center"/>
          </w:tcPr>
          <w:p w14:paraId="669C47D4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83</w:t>
            </w:r>
          </w:p>
        </w:tc>
        <w:tc>
          <w:tcPr>
            <w:tcW w:w="0" w:type="auto"/>
            <w:vAlign w:val="center"/>
          </w:tcPr>
          <w:p w14:paraId="147C77CB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101</w:t>
            </w:r>
          </w:p>
        </w:tc>
        <w:tc>
          <w:tcPr>
            <w:tcW w:w="0" w:type="auto"/>
            <w:vAlign w:val="center"/>
          </w:tcPr>
          <w:p w14:paraId="060C702E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141</w:t>
            </w:r>
          </w:p>
        </w:tc>
        <w:tc>
          <w:tcPr>
            <w:tcW w:w="0" w:type="auto"/>
            <w:vAlign w:val="center"/>
          </w:tcPr>
          <w:p w14:paraId="2638487D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 </w:t>
            </w:r>
          </w:p>
        </w:tc>
      </w:tr>
      <w:tr w:rsidR="0066045C" w:rsidRPr="00FC62D1" w14:paraId="62FCC7F8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3A521F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MEC</w:t>
            </w:r>
          </w:p>
        </w:tc>
        <w:tc>
          <w:tcPr>
            <w:tcW w:w="0" w:type="auto"/>
          </w:tcPr>
          <w:p w14:paraId="5A6D6559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430</w:t>
            </w:r>
          </w:p>
        </w:tc>
        <w:tc>
          <w:tcPr>
            <w:tcW w:w="0" w:type="auto"/>
            <w:vAlign w:val="center"/>
          </w:tcPr>
          <w:p w14:paraId="31D5EB5D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217</w:t>
            </w:r>
          </w:p>
        </w:tc>
        <w:tc>
          <w:tcPr>
            <w:tcW w:w="0" w:type="auto"/>
            <w:vAlign w:val="center"/>
          </w:tcPr>
          <w:p w14:paraId="76B31511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213</w:t>
            </w:r>
          </w:p>
        </w:tc>
        <w:tc>
          <w:tcPr>
            <w:tcW w:w="0" w:type="auto"/>
            <w:vAlign w:val="center"/>
          </w:tcPr>
          <w:p w14:paraId="4F3C158D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14:paraId="4F139D1C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229</w:t>
            </w:r>
          </w:p>
        </w:tc>
        <w:tc>
          <w:tcPr>
            <w:tcW w:w="0" w:type="auto"/>
            <w:vAlign w:val="center"/>
          </w:tcPr>
          <w:p w14:paraId="3E7F21AD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201</w:t>
            </w:r>
          </w:p>
        </w:tc>
        <w:tc>
          <w:tcPr>
            <w:tcW w:w="0" w:type="auto"/>
            <w:vAlign w:val="center"/>
          </w:tcPr>
          <w:p w14:paraId="2E3BAFE8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123</w:t>
            </w:r>
          </w:p>
        </w:tc>
        <w:tc>
          <w:tcPr>
            <w:tcW w:w="0" w:type="auto"/>
            <w:vAlign w:val="center"/>
          </w:tcPr>
          <w:p w14:paraId="42D82AC0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190</w:t>
            </w:r>
          </w:p>
        </w:tc>
        <w:tc>
          <w:tcPr>
            <w:tcW w:w="0" w:type="auto"/>
            <w:vAlign w:val="center"/>
          </w:tcPr>
          <w:p w14:paraId="79ECEEEC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117</w:t>
            </w:r>
          </w:p>
        </w:tc>
        <w:tc>
          <w:tcPr>
            <w:tcW w:w="0" w:type="auto"/>
            <w:vAlign w:val="center"/>
          </w:tcPr>
          <w:p w14:paraId="1196D883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 </w:t>
            </w:r>
          </w:p>
        </w:tc>
      </w:tr>
      <w:tr w:rsidR="0066045C" w:rsidRPr="00FC62D1" w14:paraId="74757E96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905FA5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NELCS</w:t>
            </w:r>
          </w:p>
        </w:tc>
        <w:tc>
          <w:tcPr>
            <w:tcW w:w="0" w:type="auto"/>
          </w:tcPr>
          <w:p w14:paraId="3BB1FBA8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329</w:t>
            </w:r>
          </w:p>
        </w:tc>
        <w:tc>
          <w:tcPr>
            <w:tcW w:w="0" w:type="auto"/>
            <w:vAlign w:val="center"/>
          </w:tcPr>
          <w:p w14:paraId="36103725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169</w:t>
            </w:r>
          </w:p>
        </w:tc>
        <w:tc>
          <w:tcPr>
            <w:tcW w:w="0" w:type="auto"/>
            <w:vAlign w:val="center"/>
          </w:tcPr>
          <w:p w14:paraId="27205B7D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160</w:t>
            </w:r>
          </w:p>
        </w:tc>
        <w:tc>
          <w:tcPr>
            <w:tcW w:w="0" w:type="auto"/>
            <w:vAlign w:val="center"/>
          </w:tcPr>
          <w:p w14:paraId="1F62841B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62</w:t>
            </w:r>
          </w:p>
        </w:tc>
        <w:tc>
          <w:tcPr>
            <w:tcW w:w="0" w:type="auto"/>
            <w:vAlign w:val="center"/>
          </w:tcPr>
          <w:p w14:paraId="2172D468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145</w:t>
            </w:r>
          </w:p>
        </w:tc>
        <w:tc>
          <w:tcPr>
            <w:tcW w:w="0" w:type="auto"/>
            <w:vAlign w:val="center"/>
          </w:tcPr>
          <w:p w14:paraId="4D4B5007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184</w:t>
            </w:r>
          </w:p>
        </w:tc>
        <w:tc>
          <w:tcPr>
            <w:tcW w:w="0" w:type="auto"/>
            <w:vAlign w:val="center"/>
          </w:tcPr>
          <w:p w14:paraId="5D4A09DD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83</w:t>
            </w:r>
          </w:p>
        </w:tc>
        <w:tc>
          <w:tcPr>
            <w:tcW w:w="0" w:type="auto"/>
            <w:vAlign w:val="center"/>
          </w:tcPr>
          <w:p w14:paraId="7C693DA5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142</w:t>
            </w:r>
          </w:p>
        </w:tc>
        <w:tc>
          <w:tcPr>
            <w:tcW w:w="0" w:type="auto"/>
            <w:vAlign w:val="center"/>
          </w:tcPr>
          <w:p w14:paraId="6C6EE564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104</w:t>
            </w:r>
          </w:p>
        </w:tc>
        <w:tc>
          <w:tcPr>
            <w:tcW w:w="0" w:type="auto"/>
            <w:vAlign w:val="center"/>
          </w:tcPr>
          <w:p w14:paraId="7563104E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 </w:t>
            </w:r>
          </w:p>
        </w:tc>
      </w:tr>
      <w:tr w:rsidR="0066045C" w:rsidRPr="00FC62D1" w14:paraId="571895CB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86433E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NIJMEGEN</w:t>
            </w:r>
          </w:p>
        </w:tc>
        <w:tc>
          <w:tcPr>
            <w:tcW w:w="0" w:type="auto"/>
          </w:tcPr>
          <w:p w14:paraId="6BCE7A03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816</w:t>
            </w:r>
          </w:p>
        </w:tc>
        <w:tc>
          <w:tcPr>
            <w:tcW w:w="0" w:type="auto"/>
            <w:vAlign w:val="center"/>
          </w:tcPr>
          <w:p w14:paraId="6B2BB2C8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442</w:t>
            </w:r>
          </w:p>
        </w:tc>
        <w:tc>
          <w:tcPr>
            <w:tcW w:w="0" w:type="auto"/>
            <w:vAlign w:val="center"/>
          </w:tcPr>
          <w:p w14:paraId="06769FDE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374</w:t>
            </w:r>
          </w:p>
        </w:tc>
        <w:tc>
          <w:tcPr>
            <w:tcW w:w="0" w:type="auto"/>
            <w:vAlign w:val="center"/>
          </w:tcPr>
          <w:p w14:paraId="0FDFA8D8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61</w:t>
            </w:r>
          </w:p>
        </w:tc>
        <w:tc>
          <w:tcPr>
            <w:tcW w:w="0" w:type="auto"/>
            <w:vAlign w:val="center"/>
          </w:tcPr>
          <w:p w14:paraId="125D2BDB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501</w:t>
            </w:r>
          </w:p>
        </w:tc>
        <w:tc>
          <w:tcPr>
            <w:tcW w:w="0" w:type="auto"/>
            <w:vAlign w:val="center"/>
          </w:tcPr>
          <w:p w14:paraId="1B682BAE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315</w:t>
            </w:r>
          </w:p>
        </w:tc>
        <w:tc>
          <w:tcPr>
            <w:tcW w:w="0" w:type="auto"/>
            <w:vAlign w:val="center"/>
          </w:tcPr>
          <w:p w14:paraId="066071C1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118</w:t>
            </w:r>
          </w:p>
        </w:tc>
        <w:tc>
          <w:tcPr>
            <w:tcW w:w="0" w:type="auto"/>
            <w:vAlign w:val="center"/>
          </w:tcPr>
          <w:p w14:paraId="3CF8ADCA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366</w:t>
            </w:r>
          </w:p>
        </w:tc>
        <w:tc>
          <w:tcPr>
            <w:tcW w:w="0" w:type="auto"/>
            <w:vAlign w:val="center"/>
          </w:tcPr>
          <w:p w14:paraId="2B2FEC76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332</w:t>
            </w:r>
          </w:p>
        </w:tc>
        <w:tc>
          <w:tcPr>
            <w:tcW w:w="0" w:type="auto"/>
            <w:vAlign w:val="center"/>
          </w:tcPr>
          <w:p w14:paraId="688F28AE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40</w:t>
            </w:r>
          </w:p>
        </w:tc>
      </w:tr>
      <w:tr w:rsidR="0066045C" w:rsidRPr="00FC62D1" w14:paraId="57B017AF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376CE1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NORWAY</w:t>
            </w:r>
          </w:p>
        </w:tc>
        <w:tc>
          <w:tcPr>
            <w:tcW w:w="0" w:type="auto"/>
          </w:tcPr>
          <w:p w14:paraId="1A58CF4E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725</w:t>
            </w:r>
          </w:p>
        </w:tc>
        <w:tc>
          <w:tcPr>
            <w:tcW w:w="0" w:type="auto"/>
            <w:vAlign w:val="center"/>
          </w:tcPr>
          <w:p w14:paraId="5C159576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416</w:t>
            </w:r>
          </w:p>
        </w:tc>
        <w:tc>
          <w:tcPr>
            <w:tcW w:w="0" w:type="auto"/>
            <w:vAlign w:val="center"/>
          </w:tcPr>
          <w:p w14:paraId="4313BD90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309</w:t>
            </w:r>
          </w:p>
        </w:tc>
        <w:tc>
          <w:tcPr>
            <w:tcW w:w="0" w:type="auto"/>
            <w:vAlign w:val="center"/>
          </w:tcPr>
          <w:p w14:paraId="675C1427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62</w:t>
            </w:r>
          </w:p>
        </w:tc>
        <w:tc>
          <w:tcPr>
            <w:tcW w:w="0" w:type="auto"/>
            <w:vAlign w:val="center"/>
          </w:tcPr>
          <w:p w14:paraId="527E0A03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502</w:t>
            </w:r>
          </w:p>
        </w:tc>
        <w:tc>
          <w:tcPr>
            <w:tcW w:w="0" w:type="auto"/>
            <w:vAlign w:val="center"/>
          </w:tcPr>
          <w:p w14:paraId="4852F9DE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223</w:t>
            </w:r>
          </w:p>
        </w:tc>
        <w:tc>
          <w:tcPr>
            <w:tcW w:w="0" w:type="auto"/>
            <w:vAlign w:val="center"/>
          </w:tcPr>
          <w:p w14:paraId="32489F41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14:paraId="27123FC8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96</w:t>
            </w:r>
          </w:p>
        </w:tc>
        <w:tc>
          <w:tcPr>
            <w:tcW w:w="0" w:type="auto"/>
            <w:vAlign w:val="center"/>
          </w:tcPr>
          <w:p w14:paraId="022593DB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194</w:t>
            </w:r>
          </w:p>
        </w:tc>
        <w:tc>
          <w:tcPr>
            <w:tcW w:w="0" w:type="auto"/>
            <w:vAlign w:val="center"/>
          </w:tcPr>
          <w:p w14:paraId="76A5F4DF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 </w:t>
            </w:r>
          </w:p>
        </w:tc>
      </w:tr>
      <w:tr w:rsidR="0066045C" w:rsidRPr="00FC62D1" w14:paraId="7E1FB219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896B1E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NSHDC</w:t>
            </w:r>
          </w:p>
        </w:tc>
        <w:tc>
          <w:tcPr>
            <w:tcW w:w="0" w:type="auto"/>
          </w:tcPr>
          <w:p w14:paraId="47DF2FDF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473</w:t>
            </w:r>
          </w:p>
        </w:tc>
        <w:tc>
          <w:tcPr>
            <w:tcW w:w="0" w:type="auto"/>
            <w:vAlign w:val="center"/>
          </w:tcPr>
          <w:p w14:paraId="583C4CE9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236</w:t>
            </w:r>
          </w:p>
        </w:tc>
        <w:tc>
          <w:tcPr>
            <w:tcW w:w="0" w:type="auto"/>
            <w:vAlign w:val="center"/>
          </w:tcPr>
          <w:p w14:paraId="1C5F6AC0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237</w:t>
            </w:r>
          </w:p>
        </w:tc>
        <w:tc>
          <w:tcPr>
            <w:tcW w:w="0" w:type="auto"/>
            <w:vAlign w:val="center"/>
          </w:tcPr>
          <w:p w14:paraId="138F1501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14:paraId="73258540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238</w:t>
            </w:r>
          </w:p>
        </w:tc>
        <w:tc>
          <w:tcPr>
            <w:tcW w:w="0" w:type="auto"/>
            <w:vAlign w:val="center"/>
          </w:tcPr>
          <w:p w14:paraId="0175E9CE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235</w:t>
            </w:r>
          </w:p>
        </w:tc>
        <w:tc>
          <w:tcPr>
            <w:tcW w:w="0" w:type="auto"/>
            <w:vAlign w:val="center"/>
          </w:tcPr>
          <w:p w14:paraId="23973990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14:paraId="7B8805DA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132</w:t>
            </w:r>
          </w:p>
        </w:tc>
        <w:tc>
          <w:tcPr>
            <w:tcW w:w="0" w:type="auto"/>
            <w:vAlign w:val="center"/>
          </w:tcPr>
          <w:p w14:paraId="2C557EE9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286</w:t>
            </w:r>
          </w:p>
        </w:tc>
        <w:tc>
          <w:tcPr>
            <w:tcW w:w="0" w:type="auto"/>
            <w:vAlign w:val="center"/>
          </w:tcPr>
          <w:p w14:paraId="66F27281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 </w:t>
            </w:r>
          </w:p>
        </w:tc>
      </w:tr>
      <w:tr w:rsidR="0066045C" w:rsidRPr="00FC62D1" w14:paraId="30B9B3DE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007739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PLCO</w:t>
            </w:r>
          </w:p>
        </w:tc>
        <w:tc>
          <w:tcPr>
            <w:tcW w:w="0" w:type="auto"/>
          </w:tcPr>
          <w:p w14:paraId="29EA8F37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2,231</w:t>
            </w:r>
          </w:p>
        </w:tc>
        <w:tc>
          <w:tcPr>
            <w:tcW w:w="0" w:type="auto"/>
            <w:vAlign w:val="center"/>
          </w:tcPr>
          <w:p w14:paraId="2684EBBA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885</w:t>
            </w:r>
          </w:p>
        </w:tc>
        <w:tc>
          <w:tcPr>
            <w:tcW w:w="0" w:type="auto"/>
            <w:vAlign w:val="center"/>
          </w:tcPr>
          <w:p w14:paraId="545401A1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1346</w:t>
            </w:r>
          </w:p>
        </w:tc>
        <w:tc>
          <w:tcPr>
            <w:tcW w:w="0" w:type="auto"/>
            <w:vAlign w:val="center"/>
          </w:tcPr>
          <w:p w14:paraId="35CF6D22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14:paraId="719A7D8D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</w:t>
            </w:r>
            <w:r>
              <w:rPr>
                <w:rFonts w:cs="Arial"/>
                <w:color w:val="000000"/>
                <w:sz w:val="16"/>
                <w:szCs w:val="18"/>
              </w:rPr>
              <w:t>,</w:t>
            </w:r>
            <w:r w:rsidRPr="00C42303">
              <w:rPr>
                <w:rFonts w:cs="Arial"/>
                <w:color w:val="000000"/>
                <w:sz w:val="16"/>
                <w:szCs w:val="18"/>
              </w:rPr>
              <w:t>363</w:t>
            </w:r>
          </w:p>
        </w:tc>
        <w:tc>
          <w:tcPr>
            <w:tcW w:w="0" w:type="auto"/>
            <w:vAlign w:val="center"/>
          </w:tcPr>
          <w:p w14:paraId="4ECF8002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868</w:t>
            </w:r>
          </w:p>
        </w:tc>
        <w:tc>
          <w:tcPr>
            <w:tcW w:w="0" w:type="auto"/>
            <w:vAlign w:val="center"/>
          </w:tcPr>
          <w:p w14:paraId="096EBB40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201</w:t>
            </w:r>
          </w:p>
        </w:tc>
        <w:tc>
          <w:tcPr>
            <w:tcW w:w="0" w:type="auto"/>
            <w:vAlign w:val="center"/>
          </w:tcPr>
          <w:p w14:paraId="781236A7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974</w:t>
            </w:r>
          </w:p>
        </w:tc>
        <w:tc>
          <w:tcPr>
            <w:tcW w:w="0" w:type="auto"/>
            <w:vAlign w:val="center"/>
          </w:tcPr>
          <w:p w14:paraId="6DC78B8B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</w:t>
            </w:r>
            <w:r>
              <w:rPr>
                <w:rFonts w:cs="Arial"/>
                <w:color w:val="000000"/>
                <w:sz w:val="16"/>
                <w:szCs w:val="18"/>
              </w:rPr>
              <w:t>,</w:t>
            </w:r>
            <w:r w:rsidRPr="00C42303">
              <w:rPr>
                <w:rFonts w:cs="Arial"/>
                <w:color w:val="000000"/>
                <w:sz w:val="16"/>
                <w:szCs w:val="18"/>
              </w:rPr>
              <w:t>056</w:t>
            </w:r>
          </w:p>
        </w:tc>
        <w:tc>
          <w:tcPr>
            <w:tcW w:w="0" w:type="auto"/>
            <w:vAlign w:val="center"/>
          </w:tcPr>
          <w:p w14:paraId="1B413C79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416</w:t>
            </w:r>
          </w:p>
        </w:tc>
      </w:tr>
      <w:tr w:rsidR="0066045C" w:rsidRPr="00FC62D1" w14:paraId="751BE096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36112E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RESOLUCENT</w:t>
            </w:r>
          </w:p>
        </w:tc>
        <w:tc>
          <w:tcPr>
            <w:tcW w:w="0" w:type="auto"/>
          </w:tcPr>
          <w:p w14:paraId="383E0121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750</w:t>
            </w:r>
          </w:p>
        </w:tc>
        <w:tc>
          <w:tcPr>
            <w:tcW w:w="0" w:type="auto"/>
            <w:vAlign w:val="center"/>
          </w:tcPr>
          <w:p w14:paraId="3DBE2CA6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258</w:t>
            </w:r>
          </w:p>
        </w:tc>
        <w:tc>
          <w:tcPr>
            <w:tcW w:w="0" w:type="auto"/>
            <w:vAlign w:val="center"/>
          </w:tcPr>
          <w:p w14:paraId="43C3B818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492</w:t>
            </w:r>
          </w:p>
        </w:tc>
        <w:tc>
          <w:tcPr>
            <w:tcW w:w="0" w:type="auto"/>
            <w:vAlign w:val="center"/>
          </w:tcPr>
          <w:p w14:paraId="467A37C0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14:paraId="59B9A215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357</w:t>
            </w:r>
          </w:p>
        </w:tc>
        <w:tc>
          <w:tcPr>
            <w:tcW w:w="0" w:type="auto"/>
            <w:vAlign w:val="center"/>
          </w:tcPr>
          <w:p w14:paraId="418BD798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393</w:t>
            </w:r>
          </w:p>
        </w:tc>
        <w:tc>
          <w:tcPr>
            <w:tcW w:w="0" w:type="auto"/>
            <w:vAlign w:val="center"/>
          </w:tcPr>
          <w:p w14:paraId="2CDAC580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132</w:t>
            </w:r>
          </w:p>
        </w:tc>
        <w:tc>
          <w:tcPr>
            <w:tcW w:w="0" w:type="auto"/>
            <w:vAlign w:val="center"/>
          </w:tcPr>
          <w:p w14:paraId="5FD78CD3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201</w:t>
            </w:r>
          </w:p>
        </w:tc>
        <w:tc>
          <w:tcPr>
            <w:tcW w:w="0" w:type="auto"/>
            <w:vAlign w:val="center"/>
          </w:tcPr>
          <w:p w14:paraId="6B4265DF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409</w:t>
            </w:r>
          </w:p>
        </w:tc>
        <w:tc>
          <w:tcPr>
            <w:tcW w:w="0" w:type="auto"/>
            <w:vAlign w:val="center"/>
          </w:tcPr>
          <w:p w14:paraId="6D4B1970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 </w:t>
            </w:r>
          </w:p>
        </w:tc>
      </w:tr>
      <w:tr w:rsidR="0066045C" w:rsidRPr="00FC62D1" w14:paraId="045598F2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83C0EB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L2</w:t>
            </w:r>
          </w:p>
        </w:tc>
        <w:tc>
          <w:tcPr>
            <w:tcW w:w="0" w:type="auto"/>
          </w:tcPr>
          <w:p w14:paraId="5E8CDCE6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2,009</w:t>
            </w:r>
          </w:p>
        </w:tc>
        <w:tc>
          <w:tcPr>
            <w:tcW w:w="0" w:type="auto"/>
            <w:vAlign w:val="center"/>
          </w:tcPr>
          <w:p w14:paraId="5D03421D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</w:t>
            </w:r>
            <w:r>
              <w:rPr>
                <w:rFonts w:cs="Arial"/>
                <w:color w:val="000000"/>
                <w:sz w:val="16"/>
                <w:szCs w:val="18"/>
              </w:rPr>
              <w:t>,</w:t>
            </w:r>
            <w:r w:rsidRPr="00C42303">
              <w:rPr>
                <w:rFonts w:cs="Arial"/>
                <w:color w:val="000000"/>
                <w:sz w:val="16"/>
                <w:szCs w:val="18"/>
              </w:rPr>
              <w:t>025</w:t>
            </w:r>
          </w:p>
        </w:tc>
        <w:tc>
          <w:tcPr>
            <w:tcW w:w="0" w:type="auto"/>
            <w:vAlign w:val="center"/>
          </w:tcPr>
          <w:p w14:paraId="610C3537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984</w:t>
            </w:r>
          </w:p>
        </w:tc>
        <w:tc>
          <w:tcPr>
            <w:tcW w:w="0" w:type="auto"/>
            <w:vAlign w:val="center"/>
          </w:tcPr>
          <w:p w14:paraId="2C62614A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61</w:t>
            </w:r>
          </w:p>
        </w:tc>
        <w:tc>
          <w:tcPr>
            <w:tcW w:w="0" w:type="auto"/>
            <w:vAlign w:val="center"/>
          </w:tcPr>
          <w:p w14:paraId="553B1359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1352</w:t>
            </w:r>
          </w:p>
        </w:tc>
        <w:tc>
          <w:tcPr>
            <w:tcW w:w="0" w:type="auto"/>
            <w:vAlign w:val="center"/>
          </w:tcPr>
          <w:p w14:paraId="56621167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657</w:t>
            </w:r>
          </w:p>
        </w:tc>
        <w:tc>
          <w:tcPr>
            <w:tcW w:w="0" w:type="auto"/>
            <w:vAlign w:val="center"/>
          </w:tcPr>
          <w:p w14:paraId="0B426E9E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604</w:t>
            </w:r>
          </w:p>
        </w:tc>
        <w:tc>
          <w:tcPr>
            <w:tcW w:w="0" w:type="auto"/>
            <w:vAlign w:val="center"/>
          </w:tcPr>
          <w:p w14:paraId="0E9A60D8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415</w:t>
            </w:r>
          </w:p>
        </w:tc>
        <w:tc>
          <w:tcPr>
            <w:tcW w:w="0" w:type="auto"/>
            <w:vAlign w:val="center"/>
          </w:tcPr>
          <w:p w14:paraId="5381EFD8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990</w:t>
            </w:r>
          </w:p>
        </w:tc>
        <w:tc>
          <w:tcPr>
            <w:tcW w:w="0" w:type="auto"/>
            <w:vAlign w:val="center"/>
          </w:tcPr>
          <w:p w14:paraId="3ADB2635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 </w:t>
            </w:r>
          </w:p>
        </w:tc>
      </w:tr>
      <w:tr w:rsidR="0066045C" w:rsidRPr="00FC62D1" w14:paraId="5B1156DA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D93FA6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TAMPA</w:t>
            </w:r>
          </w:p>
        </w:tc>
        <w:tc>
          <w:tcPr>
            <w:tcW w:w="0" w:type="auto"/>
          </w:tcPr>
          <w:p w14:paraId="436BA4F0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242</w:t>
            </w:r>
          </w:p>
        </w:tc>
        <w:tc>
          <w:tcPr>
            <w:tcW w:w="0" w:type="auto"/>
            <w:vAlign w:val="center"/>
          </w:tcPr>
          <w:p w14:paraId="13A358AB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144</w:t>
            </w:r>
          </w:p>
        </w:tc>
        <w:tc>
          <w:tcPr>
            <w:tcW w:w="0" w:type="auto"/>
            <w:vAlign w:val="center"/>
          </w:tcPr>
          <w:p w14:paraId="7C8D448D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98</w:t>
            </w:r>
          </w:p>
        </w:tc>
        <w:tc>
          <w:tcPr>
            <w:tcW w:w="0" w:type="auto"/>
            <w:vAlign w:val="center"/>
          </w:tcPr>
          <w:p w14:paraId="528BCA69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 w14:paraId="57E0FB47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163</w:t>
            </w:r>
          </w:p>
        </w:tc>
        <w:tc>
          <w:tcPr>
            <w:tcW w:w="0" w:type="auto"/>
            <w:vAlign w:val="center"/>
          </w:tcPr>
          <w:p w14:paraId="6D14CA87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14:paraId="51AA80EC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14:paraId="1520BC86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3ED0B8A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57E08313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188</w:t>
            </w:r>
          </w:p>
        </w:tc>
      </w:tr>
      <w:tr w:rsidR="0066045C" w:rsidRPr="00FC62D1" w14:paraId="5008D94C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3DD910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TLC</w:t>
            </w:r>
          </w:p>
        </w:tc>
        <w:tc>
          <w:tcPr>
            <w:tcW w:w="0" w:type="auto"/>
          </w:tcPr>
          <w:p w14:paraId="36BD1BEC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419</w:t>
            </w:r>
          </w:p>
        </w:tc>
        <w:tc>
          <w:tcPr>
            <w:tcW w:w="0" w:type="auto"/>
            <w:vAlign w:val="center"/>
          </w:tcPr>
          <w:p w14:paraId="0FE4EFCC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5CD02E63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419</w:t>
            </w:r>
          </w:p>
        </w:tc>
        <w:tc>
          <w:tcPr>
            <w:tcW w:w="0" w:type="auto"/>
            <w:vAlign w:val="center"/>
          </w:tcPr>
          <w:p w14:paraId="39907E88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14:paraId="7752F6D4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197</w:t>
            </w:r>
          </w:p>
        </w:tc>
        <w:tc>
          <w:tcPr>
            <w:tcW w:w="0" w:type="auto"/>
            <w:vAlign w:val="center"/>
          </w:tcPr>
          <w:p w14:paraId="44D41189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222</w:t>
            </w:r>
          </w:p>
        </w:tc>
        <w:tc>
          <w:tcPr>
            <w:tcW w:w="0" w:type="auto"/>
            <w:vAlign w:val="center"/>
          </w:tcPr>
          <w:p w14:paraId="16B18B9D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14:paraId="3445CD85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252</w:t>
            </w:r>
          </w:p>
        </w:tc>
        <w:tc>
          <w:tcPr>
            <w:tcW w:w="0" w:type="auto"/>
            <w:vAlign w:val="center"/>
          </w:tcPr>
          <w:p w14:paraId="74EA25BB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139</w:t>
            </w:r>
          </w:p>
        </w:tc>
        <w:tc>
          <w:tcPr>
            <w:tcW w:w="0" w:type="auto"/>
            <w:vAlign w:val="center"/>
          </w:tcPr>
          <w:p w14:paraId="55B65C89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 </w:t>
            </w:r>
          </w:p>
        </w:tc>
      </w:tr>
      <w:tr w:rsidR="0066045C" w:rsidRPr="00FC62D1" w14:paraId="7C46666F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85172A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987209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MSH-PMH</w:t>
            </w:r>
          </w:p>
        </w:tc>
        <w:tc>
          <w:tcPr>
            <w:tcW w:w="0" w:type="auto"/>
          </w:tcPr>
          <w:p w14:paraId="52D6AF4D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2,295</w:t>
            </w:r>
          </w:p>
        </w:tc>
        <w:tc>
          <w:tcPr>
            <w:tcW w:w="0" w:type="auto"/>
            <w:vAlign w:val="center"/>
          </w:tcPr>
          <w:p w14:paraId="110FFF5B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946</w:t>
            </w:r>
          </w:p>
        </w:tc>
        <w:tc>
          <w:tcPr>
            <w:tcW w:w="0" w:type="auto"/>
            <w:vAlign w:val="center"/>
          </w:tcPr>
          <w:p w14:paraId="2DC40C7E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1,349</w:t>
            </w:r>
          </w:p>
        </w:tc>
        <w:tc>
          <w:tcPr>
            <w:tcW w:w="0" w:type="auto"/>
            <w:vAlign w:val="center"/>
          </w:tcPr>
          <w:p w14:paraId="55200DB9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64</w:t>
            </w:r>
          </w:p>
        </w:tc>
        <w:tc>
          <w:tcPr>
            <w:tcW w:w="0" w:type="auto"/>
            <w:vAlign w:val="center"/>
          </w:tcPr>
          <w:p w14:paraId="49BB44C7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1,152</w:t>
            </w:r>
          </w:p>
        </w:tc>
        <w:tc>
          <w:tcPr>
            <w:tcW w:w="0" w:type="auto"/>
            <w:vAlign w:val="center"/>
          </w:tcPr>
          <w:p w14:paraId="304A6694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1,143</w:t>
            </w:r>
          </w:p>
        </w:tc>
        <w:tc>
          <w:tcPr>
            <w:tcW w:w="0" w:type="auto"/>
            <w:vAlign w:val="center"/>
          </w:tcPr>
          <w:p w14:paraId="314DFEE7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604</w:t>
            </w:r>
          </w:p>
        </w:tc>
        <w:tc>
          <w:tcPr>
            <w:tcW w:w="0" w:type="auto"/>
            <w:vAlign w:val="center"/>
          </w:tcPr>
          <w:p w14:paraId="1838B42B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1,001</w:t>
            </w:r>
          </w:p>
        </w:tc>
        <w:tc>
          <w:tcPr>
            <w:tcW w:w="0" w:type="auto"/>
            <w:vAlign w:val="center"/>
          </w:tcPr>
          <w:p w14:paraId="52649DB4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650</w:t>
            </w:r>
          </w:p>
        </w:tc>
        <w:tc>
          <w:tcPr>
            <w:tcW w:w="0" w:type="auto"/>
            <w:vAlign w:val="center"/>
          </w:tcPr>
          <w:p w14:paraId="7902D230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40</w:t>
            </w:r>
          </w:p>
        </w:tc>
      </w:tr>
      <w:tr w:rsidR="0066045C" w:rsidRPr="00FC62D1" w14:paraId="3BC07740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D498DA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b w:val="0"/>
                <w:i/>
                <w:iCs/>
                <w:color w:val="000000"/>
                <w:sz w:val="16"/>
                <w:szCs w:val="18"/>
              </w:rPr>
              <w:t>VANDERBILT</w:t>
            </w:r>
          </w:p>
        </w:tc>
        <w:tc>
          <w:tcPr>
            <w:tcW w:w="0" w:type="auto"/>
          </w:tcPr>
          <w:p w14:paraId="7DF8A5A7" w14:textId="77777777" w:rsidR="0066045C" w:rsidRPr="00FC62D1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FC62D1">
              <w:rPr>
                <w:rFonts w:cs="Arial"/>
                <w:color w:val="000000"/>
                <w:sz w:val="16"/>
                <w:szCs w:val="18"/>
              </w:rPr>
              <w:t>1,160</w:t>
            </w:r>
          </w:p>
        </w:tc>
        <w:tc>
          <w:tcPr>
            <w:tcW w:w="0" w:type="auto"/>
            <w:vAlign w:val="center"/>
          </w:tcPr>
          <w:p w14:paraId="46F7FC4A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558</w:t>
            </w:r>
          </w:p>
        </w:tc>
        <w:tc>
          <w:tcPr>
            <w:tcW w:w="0" w:type="auto"/>
            <w:vAlign w:val="center"/>
          </w:tcPr>
          <w:p w14:paraId="32969034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602</w:t>
            </w:r>
          </w:p>
        </w:tc>
        <w:tc>
          <w:tcPr>
            <w:tcW w:w="0" w:type="auto"/>
            <w:vAlign w:val="center"/>
          </w:tcPr>
          <w:p w14:paraId="5526F541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14:paraId="529B9AB3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621</w:t>
            </w:r>
          </w:p>
        </w:tc>
        <w:tc>
          <w:tcPr>
            <w:tcW w:w="0" w:type="auto"/>
            <w:vAlign w:val="center"/>
          </w:tcPr>
          <w:p w14:paraId="368AA7EF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539</w:t>
            </w:r>
          </w:p>
        </w:tc>
        <w:tc>
          <w:tcPr>
            <w:tcW w:w="0" w:type="auto"/>
            <w:vAlign w:val="center"/>
          </w:tcPr>
          <w:p w14:paraId="00594CAD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541</w:t>
            </w:r>
          </w:p>
        </w:tc>
        <w:tc>
          <w:tcPr>
            <w:tcW w:w="0" w:type="auto"/>
            <w:vAlign w:val="center"/>
          </w:tcPr>
          <w:p w14:paraId="7CDF3BF2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1B0BAE7A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A312E0D" w14:textId="77777777" w:rsidR="0066045C" w:rsidRPr="00C42303" w:rsidRDefault="0066045C" w:rsidP="003B0E9F">
            <w:pPr>
              <w:keepNext/>
              <w:keepLines/>
              <w:adjustRightInd w:val="0"/>
              <w:spacing w:after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6"/>
                <w:szCs w:val="18"/>
              </w:rPr>
            </w:pPr>
            <w:r w:rsidRPr="00C42303">
              <w:rPr>
                <w:rFonts w:cs="Arial"/>
                <w:color w:val="000000"/>
                <w:sz w:val="16"/>
                <w:szCs w:val="18"/>
              </w:rPr>
              <w:t>619</w:t>
            </w:r>
          </w:p>
        </w:tc>
      </w:tr>
    </w:tbl>
    <w:p w14:paraId="61AB9383" w14:textId="77777777" w:rsidR="0066045C" w:rsidRDefault="0066045C" w:rsidP="003B0E9F">
      <w:pPr>
        <w:pStyle w:val="Tabellenfu"/>
        <w:jc w:val="both"/>
        <w:rPr>
          <w:iCs/>
          <w:lang w:val="en-GB"/>
        </w:rPr>
      </w:pPr>
      <w:r w:rsidRPr="00317161">
        <w:rPr>
          <w:lang w:val="en-GB"/>
        </w:rPr>
        <w:t xml:space="preserve">* age at diagnosis/interview; </w:t>
      </w:r>
      <w:r w:rsidRPr="00317161">
        <w:rPr>
          <w:b/>
          <w:i/>
          <w:iCs/>
          <w:vertAlign w:val="superscript"/>
          <w:lang w:val="en-GB"/>
        </w:rPr>
        <w:t xml:space="preserve">$ </w:t>
      </w:r>
      <w:r w:rsidRPr="00317161">
        <w:rPr>
          <w:iCs/>
          <w:lang w:val="en-GB"/>
        </w:rPr>
        <w:t>OncoArray-consortium</w:t>
      </w:r>
    </w:p>
    <w:p w14:paraId="0E46EA73" w14:textId="77777777" w:rsidR="0066045C" w:rsidRPr="00317161" w:rsidRDefault="0066045C" w:rsidP="003B0E9F">
      <w:pPr>
        <w:pStyle w:val="Tabellenfu"/>
        <w:jc w:val="both"/>
        <w:rPr>
          <w:lang w:val="en-GB"/>
        </w:rPr>
      </w:pPr>
      <w:r w:rsidRPr="00EB6753">
        <w:rPr>
          <w:lang w:val="en-GB"/>
        </w:rPr>
        <w:t>CARET</w:t>
      </w:r>
      <w:r>
        <w:rPr>
          <w:lang w:val="en-GB"/>
        </w:rPr>
        <w:t xml:space="preserve">: </w:t>
      </w:r>
      <w:r w:rsidRPr="00EB6753">
        <w:rPr>
          <w:lang w:val="en-GB"/>
        </w:rPr>
        <w:t>The Carotene and Retinol Efficacy Trial</w:t>
      </w:r>
      <w:r>
        <w:rPr>
          <w:lang w:val="en-GB"/>
        </w:rPr>
        <w:t xml:space="preserve">; </w:t>
      </w:r>
      <w:r w:rsidRPr="00EB6753">
        <w:rPr>
          <w:lang w:val="en-GB"/>
        </w:rPr>
        <w:t>BioVU</w:t>
      </w:r>
      <w:r>
        <w:rPr>
          <w:lang w:val="en-GB"/>
        </w:rPr>
        <w:t xml:space="preserve">: </w:t>
      </w:r>
      <w:r w:rsidRPr="00942998">
        <w:rPr>
          <w:lang w:val="en-GB"/>
        </w:rPr>
        <w:t>The Vanderbilt Lung Cancer Study</w:t>
      </w:r>
      <w:r>
        <w:rPr>
          <w:lang w:val="en-GB"/>
        </w:rPr>
        <w:t xml:space="preserve">; </w:t>
      </w:r>
      <w:r w:rsidRPr="00EB6753">
        <w:rPr>
          <w:lang w:val="en-GB"/>
        </w:rPr>
        <w:t>HLCS</w:t>
      </w:r>
      <w:r>
        <w:rPr>
          <w:lang w:val="en-GB"/>
        </w:rPr>
        <w:t xml:space="preserve">: </w:t>
      </w:r>
      <w:r w:rsidRPr="00EB6753">
        <w:rPr>
          <w:lang w:val="en-GB"/>
        </w:rPr>
        <w:t>Harvard Lung Cancer Study</w:t>
      </w:r>
      <w:r>
        <w:rPr>
          <w:lang w:val="en-GB"/>
        </w:rPr>
        <w:t xml:space="preserve">; </w:t>
      </w:r>
      <w:r w:rsidRPr="00EB6753">
        <w:rPr>
          <w:lang w:val="en-GB"/>
        </w:rPr>
        <w:t>ATBC</w:t>
      </w:r>
      <w:r>
        <w:rPr>
          <w:lang w:val="en-GB"/>
        </w:rPr>
        <w:t xml:space="preserve">: </w:t>
      </w:r>
      <w:r w:rsidRPr="00EB6753">
        <w:rPr>
          <w:lang w:val="en-GB"/>
        </w:rPr>
        <w:t>The Alpha-Tocopherol, Beta-Carotene Cancer Prevention</w:t>
      </w:r>
      <w:r>
        <w:rPr>
          <w:lang w:val="en-GB"/>
        </w:rPr>
        <w:t xml:space="preserve">; </w:t>
      </w:r>
      <w:r w:rsidRPr="00EB6753">
        <w:rPr>
          <w:lang w:val="en-GB"/>
        </w:rPr>
        <w:t>PLCO</w:t>
      </w:r>
      <w:r>
        <w:rPr>
          <w:lang w:val="en-GB"/>
        </w:rPr>
        <w:t xml:space="preserve">: </w:t>
      </w:r>
      <w:r w:rsidRPr="00EB6753">
        <w:rPr>
          <w:lang w:val="en-GB"/>
        </w:rPr>
        <w:t>The Prostate, Lung, Colorectal and Ovarian Cancer Screening Trial</w:t>
      </w:r>
      <w:r>
        <w:rPr>
          <w:lang w:val="en-GB"/>
        </w:rPr>
        <w:t xml:space="preserve">; </w:t>
      </w:r>
      <w:r w:rsidRPr="00EB6753">
        <w:rPr>
          <w:lang w:val="en-GB"/>
        </w:rPr>
        <w:t>MSH-PMH</w:t>
      </w:r>
      <w:r>
        <w:rPr>
          <w:lang w:val="en-GB"/>
        </w:rPr>
        <w:t xml:space="preserve">: </w:t>
      </w:r>
      <w:r w:rsidRPr="00EB6753">
        <w:rPr>
          <w:lang w:val="en-GB"/>
        </w:rPr>
        <w:t>Mount Sinai Hospital-Princess Margaret Hospital Study</w:t>
      </w:r>
      <w:r>
        <w:rPr>
          <w:lang w:val="en-GB"/>
        </w:rPr>
        <w:t xml:space="preserve">; HLCS: Harvard Lung Cancer Study; </w:t>
      </w:r>
      <w:r w:rsidRPr="00EB6753">
        <w:rPr>
          <w:lang w:val="en-GB"/>
        </w:rPr>
        <w:t>LCRI-DOD</w:t>
      </w:r>
      <w:r>
        <w:rPr>
          <w:lang w:val="en-GB"/>
        </w:rPr>
        <w:t xml:space="preserve">: </w:t>
      </w:r>
      <w:r w:rsidRPr="00EB6753">
        <w:rPr>
          <w:lang w:val="en-GB"/>
        </w:rPr>
        <w:t>Study of Lung Cancer in Appalachian Kentucky</w:t>
      </w:r>
      <w:r>
        <w:rPr>
          <w:lang w:val="en-GB"/>
        </w:rPr>
        <w:t xml:space="preserve">; </w:t>
      </w:r>
      <w:r w:rsidRPr="00EB6753">
        <w:rPr>
          <w:lang w:val="en-GB"/>
        </w:rPr>
        <w:t>Tampa</w:t>
      </w:r>
      <w:r>
        <w:rPr>
          <w:lang w:val="en-GB"/>
        </w:rPr>
        <w:t xml:space="preserve">: </w:t>
      </w:r>
      <w:r w:rsidRPr="00EB6753">
        <w:rPr>
          <w:lang w:val="en-GB"/>
        </w:rPr>
        <w:t>Tampa Lung Cancer Study</w:t>
      </w:r>
      <w:r>
        <w:rPr>
          <w:lang w:val="en-GB"/>
        </w:rPr>
        <w:t xml:space="preserve">; </w:t>
      </w:r>
      <w:r w:rsidRPr="00EB6753">
        <w:rPr>
          <w:lang w:val="en-GB"/>
        </w:rPr>
        <w:t>NELCS</w:t>
      </w:r>
      <w:r>
        <w:rPr>
          <w:lang w:val="en-GB"/>
        </w:rPr>
        <w:t xml:space="preserve">: </w:t>
      </w:r>
      <w:r w:rsidRPr="00EB6753">
        <w:rPr>
          <w:lang w:val="en-GB"/>
        </w:rPr>
        <w:t>New England Lung Cancer Study</w:t>
      </w:r>
      <w:r>
        <w:rPr>
          <w:lang w:val="en-GB"/>
        </w:rPr>
        <w:t xml:space="preserve">; </w:t>
      </w:r>
      <w:r w:rsidRPr="00EB6753">
        <w:rPr>
          <w:lang w:val="en-GB"/>
        </w:rPr>
        <w:t>TLC</w:t>
      </w:r>
      <w:r>
        <w:rPr>
          <w:lang w:val="en-GB"/>
        </w:rPr>
        <w:t xml:space="preserve">: </w:t>
      </w:r>
      <w:r w:rsidRPr="00EB6753">
        <w:rPr>
          <w:lang w:val="en-GB"/>
        </w:rPr>
        <w:t>Total Lung Cancer: Molecular Epidemiology of Lung Cancer Survival</w:t>
      </w:r>
      <w:r>
        <w:rPr>
          <w:lang w:val="en-GB"/>
        </w:rPr>
        <w:t xml:space="preserve">; </w:t>
      </w:r>
      <w:r w:rsidRPr="00EB6753">
        <w:rPr>
          <w:lang w:val="en-GB"/>
        </w:rPr>
        <w:t>MEC</w:t>
      </w:r>
      <w:r>
        <w:rPr>
          <w:lang w:val="en-GB"/>
        </w:rPr>
        <w:t xml:space="preserve">: </w:t>
      </w:r>
      <w:r w:rsidRPr="00EB6753">
        <w:rPr>
          <w:lang w:val="en-GB"/>
        </w:rPr>
        <w:t>Multiethnic Cohort Study</w:t>
      </w:r>
      <w:r>
        <w:rPr>
          <w:lang w:val="en-GB"/>
        </w:rPr>
        <w:t xml:space="preserve">; </w:t>
      </w:r>
      <w:r w:rsidRPr="00EB6753">
        <w:rPr>
          <w:lang w:val="en-GB"/>
        </w:rPr>
        <w:t>Canada</w:t>
      </w:r>
      <w:r>
        <w:rPr>
          <w:lang w:val="en-GB"/>
        </w:rPr>
        <w:t>: Pan-</w:t>
      </w:r>
      <w:r w:rsidRPr="00EB6753">
        <w:rPr>
          <w:lang w:val="en-GB"/>
        </w:rPr>
        <w:t>Canadian screening study</w:t>
      </w:r>
      <w:r>
        <w:rPr>
          <w:lang w:val="en-GB"/>
        </w:rPr>
        <w:t xml:space="preserve">; </w:t>
      </w:r>
      <w:r w:rsidRPr="00EB6753">
        <w:rPr>
          <w:lang w:val="en-GB"/>
        </w:rPr>
        <w:t>EAGLE</w:t>
      </w:r>
      <w:r>
        <w:rPr>
          <w:lang w:val="en-GB"/>
        </w:rPr>
        <w:t xml:space="preserve">: </w:t>
      </w:r>
      <w:r w:rsidRPr="00EB6753">
        <w:rPr>
          <w:lang w:val="en-GB"/>
        </w:rPr>
        <w:t>Environment and Genetics in Lung Cancer Study Etiology</w:t>
      </w:r>
      <w:r>
        <w:rPr>
          <w:lang w:val="en-GB"/>
        </w:rPr>
        <w:t xml:space="preserve">; </w:t>
      </w:r>
      <w:r w:rsidRPr="00EB6753">
        <w:rPr>
          <w:lang w:val="en-GB"/>
        </w:rPr>
        <w:t>Copenhagen</w:t>
      </w:r>
      <w:r>
        <w:rPr>
          <w:lang w:val="en-GB"/>
        </w:rPr>
        <w:t xml:space="preserve">: </w:t>
      </w:r>
      <w:r w:rsidRPr="00EB6753">
        <w:rPr>
          <w:lang w:val="en-GB"/>
        </w:rPr>
        <w:t>Copenhagen lung cancer study</w:t>
      </w:r>
      <w:r>
        <w:rPr>
          <w:lang w:val="en-GB"/>
        </w:rPr>
        <w:t xml:space="preserve">; </w:t>
      </w:r>
      <w:r w:rsidRPr="00EB6753">
        <w:rPr>
          <w:lang w:val="en-GB"/>
        </w:rPr>
        <w:t>CAPUA</w:t>
      </w:r>
      <w:r>
        <w:rPr>
          <w:lang w:val="en-GB"/>
        </w:rPr>
        <w:t xml:space="preserve">: </w:t>
      </w:r>
      <w:r w:rsidRPr="00EB6753">
        <w:rPr>
          <w:lang w:val="en-GB"/>
        </w:rPr>
        <w:t>Cancer de Pulmon en Asturias</w:t>
      </w:r>
      <w:r>
        <w:rPr>
          <w:lang w:val="en-GB"/>
        </w:rPr>
        <w:t xml:space="preserve">; </w:t>
      </w:r>
      <w:r w:rsidRPr="00EB6753">
        <w:rPr>
          <w:lang w:val="en-GB"/>
        </w:rPr>
        <w:t>GLC</w:t>
      </w:r>
      <w:r>
        <w:rPr>
          <w:lang w:val="en-GB"/>
        </w:rPr>
        <w:t xml:space="preserve">: </w:t>
      </w:r>
      <w:r w:rsidRPr="00EB6753">
        <w:rPr>
          <w:lang w:val="en-GB"/>
        </w:rPr>
        <w:t>German lung cancer study</w:t>
      </w:r>
      <w:r>
        <w:rPr>
          <w:lang w:val="en-GB"/>
        </w:rPr>
        <w:t xml:space="preserve">; </w:t>
      </w:r>
      <w:r w:rsidRPr="00EB6753">
        <w:rPr>
          <w:lang w:val="en-GB"/>
        </w:rPr>
        <w:t>GLC-500K</w:t>
      </w:r>
      <w:r>
        <w:rPr>
          <w:lang w:val="en-GB"/>
        </w:rPr>
        <w:t xml:space="preserve">: </w:t>
      </w:r>
      <w:r w:rsidRPr="00EB6753">
        <w:rPr>
          <w:lang w:val="en-GB"/>
        </w:rPr>
        <w:t>German lung cancer study</w:t>
      </w:r>
      <w:r>
        <w:rPr>
          <w:lang w:val="en-GB"/>
        </w:rPr>
        <w:t xml:space="preserve">; </w:t>
      </w:r>
      <w:r w:rsidRPr="00EB6753">
        <w:rPr>
          <w:lang w:val="en-GB"/>
        </w:rPr>
        <w:t>Nijmegen</w:t>
      </w:r>
      <w:r>
        <w:rPr>
          <w:lang w:val="en-GB"/>
        </w:rPr>
        <w:t xml:space="preserve">: </w:t>
      </w:r>
      <w:r w:rsidRPr="00EB6753">
        <w:rPr>
          <w:lang w:val="en-GB"/>
        </w:rPr>
        <w:t>The Nijmegen Lung Cancer Study</w:t>
      </w:r>
      <w:r>
        <w:rPr>
          <w:lang w:val="en-GB"/>
        </w:rPr>
        <w:t xml:space="preserve">; </w:t>
      </w:r>
      <w:r w:rsidRPr="00EB6753">
        <w:rPr>
          <w:lang w:val="en-GB"/>
        </w:rPr>
        <w:t>ReSoLucent</w:t>
      </w:r>
      <w:r>
        <w:rPr>
          <w:lang w:val="en-GB"/>
        </w:rPr>
        <w:t xml:space="preserve">: </w:t>
      </w:r>
      <w:r w:rsidRPr="00EB6753">
        <w:rPr>
          <w:lang w:val="en-GB"/>
        </w:rPr>
        <w:t>Resource for the Study of Lung Cancer Epidemiology in North Trent</w:t>
      </w:r>
      <w:r>
        <w:rPr>
          <w:lang w:val="en-GB"/>
        </w:rPr>
        <w:t xml:space="preserve">; </w:t>
      </w:r>
      <w:r w:rsidRPr="00EB6753">
        <w:rPr>
          <w:lang w:val="en-GB"/>
        </w:rPr>
        <w:t>Norway</w:t>
      </w:r>
      <w:r>
        <w:rPr>
          <w:lang w:val="en-GB"/>
        </w:rPr>
        <w:t xml:space="preserve">: </w:t>
      </w:r>
      <w:r w:rsidRPr="00EB6753">
        <w:rPr>
          <w:lang w:val="en-GB"/>
        </w:rPr>
        <w:t>Norway Lung Cancer Study</w:t>
      </w:r>
      <w:r>
        <w:rPr>
          <w:lang w:val="en-GB"/>
        </w:rPr>
        <w:t xml:space="preserve">; </w:t>
      </w:r>
      <w:r w:rsidRPr="00EB6753">
        <w:rPr>
          <w:lang w:val="en-GB"/>
        </w:rPr>
        <w:t>LLP-2008,</w:t>
      </w:r>
      <w:r>
        <w:rPr>
          <w:lang w:val="en-GB"/>
        </w:rPr>
        <w:t xml:space="preserve">; </w:t>
      </w:r>
      <w:r w:rsidRPr="00EB6753">
        <w:rPr>
          <w:lang w:val="en-GB"/>
        </w:rPr>
        <w:t>LLP-2013</w:t>
      </w:r>
      <w:r>
        <w:rPr>
          <w:lang w:val="en-GB"/>
        </w:rPr>
        <w:t xml:space="preserve">: </w:t>
      </w:r>
      <w:r w:rsidRPr="00EB6753">
        <w:rPr>
          <w:lang w:val="en-GB"/>
        </w:rPr>
        <w:t>Liverpool Lung Cancer Project</w:t>
      </w:r>
      <w:r>
        <w:rPr>
          <w:lang w:val="en-GB"/>
        </w:rPr>
        <w:t xml:space="preserve">; </w:t>
      </w:r>
      <w:r w:rsidRPr="00EB6753">
        <w:rPr>
          <w:lang w:val="en-GB"/>
        </w:rPr>
        <w:t>NSHDC</w:t>
      </w:r>
      <w:r>
        <w:rPr>
          <w:lang w:val="en-GB"/>
        </w:rPr>
        <w:t xml:space="preserve">: </w:t>
      </w:r>
      <w:r w:rsidRPr="00EB6753">
        <w:rPr>
          <w:lang w:val="en-GB"/>
        </w:rPr>
        <w:t>Northern Sweden Health and Disease Cohort</w:t>
      </w:r>
      <w:r>
        <w:rPr>
          <w:lang w:val="en-GB"/>
        </w:rPr>
        <w:t xml:space="preserve">; </w:t>
      </w:r>
      <w:r w:rsidRPr="00EB6753">
        <w:rPr>
          <w:lang w:val="en-GB"/>
        </w:rPr>
        <w:t>Wismut</w:t>
      </w:r>
      <w:r>
        <w:rPr>
          <w:lang w:val="en-GB"/>
        </w:rPr>
        <w:t xml:space="preserve">: </w:t>
      </w:r>
      <w:r w:rsidRPr="00D71597">
        <w:rPr>
          <w:lang w:val="en-GB"/>
        </w:rPr>
        <w:t>Former uranium miners recruited from the medical follow-up care</w:t>
      </w:r>
      <w:r>
        <w:rPr>
          <w:lang w:val="en-GB"/>
        </w:rPr>
        <w:t xml:space="preserve">; </w:t>
      </w:r>
      <w:r w:rsidRPr="00EB6753">
        <w:rPr>
          <w:lang w:val="en-GB"/>
        </w:rPr>
        <w:t>MDCS</w:t>
      </w:r>
      <w:r>
        <w:rPr>
          <w:lang w:val="en-GB"/>
        </w:rPr>
        <w:t xml:space="preserve">: </w:t>
      </w:r>
      <w:r w:rsidRPr="00EB6753">
        <w:rPr>
          <w:lang w:val="en-GB"/>
        </w:rPr>
        <w:t>The Malmö Diet and Cancer Study</w:t>
      </w:r>
      <w:r>
        <w:rPr>
          <w:lang w:val="en-GB"/>
        </w:rPr>
        <w:t xml:space="preserve">; </w:t>
      </w:r>
      <w:r w:rsidRPr="00EB6753">
        <w:rPr>
          <w:lang w:val="en-GB"/>
        </w:rPr>
        <w:t>Indoor-Radon</w:t>
      </w:r>
      <w:r>
        <w:rPr>
          <w:lang w:val="en-GB"/>
        </w:rPr>
        <w:t xml:space="preserve">: Case-control study on </w:t>
      </w:r>
      <w:r w:rsidRPr="00EB6753">
        <w:rPr>
          <w:lang w:val="en-GB"/>
        </w:rPr>
        <w:t xml:space="preserve">lung cancer </w:t>
      </w:r>
      <w:r>
        <w:rPr>
          <w:lang w:val="en-GB"/>
        </w:rPr>
        <w:t xml:space="preserve">among Wismut miners </w:t>
      </w:r>
      <w:r w:rsidRPr="00EB6753">
        <w:rPr>
          <w:lang w:val="en-GB"/>
        </w:rPr>
        <w:t>in Germany</w:t>
      </w:r>
      <w:r>
        <w:rPr>
          <w:lang w:val="en-GB"/>
        </w:rPr>
        <w:t xml:space="preserve">; </w:t>
      </w:r>
      <w:r w:rsidRPr="00EB6753">
        <w:rPr>
          <w:lang w:val="en-GB"/>
        </w:rPr>
        <w:t>NICCC-LCA</w:t>
      </w:r>
      <w:r>
        <w:rPr>
          <w:lang w:val="en-GB"/>
        </w:rPr>
        <w:t xml:space="preserve">: </w:t>
      </w:r>
      <w:r w:rsidRPr="00EB6753">
        <w:rPr>
          <w:lang w:val="en-GB"/>
        </w:rPr>
        <w:t>Clalit National Israeli Cancer Control Center- lung cancer study</w:t>
      </w:r>
      <w:r>
        <w:rPr>
          <w:lang w:val="en-GB"/>
        </w:rPr>
        <w:t xml:space="preserve">; </w:t>
      </w:r>
      <w:r w:rsidRPr="00EB6753">
        <w:rPr>
          <w:lang w:val="en-GB"/>
        </w:rPr>
        <w:t>L</w:t>
      </w:r>
      <w:r>
        <w:rPr>
          <w:lang w:val="en-GB"/>
        </w:rPr>
        <w:t>2: the IARC L2 S</w:t>
      </w:r>
      <w:r w:rsidRPr="00EB6753">
        <w:rPr>
          <w:lang w:val="en-GB"/>
        </w:rPr>
        <w:t>tudy</w:t>
      </w:r>
    </w:p>
    <w:p w14:paraId="519CF9CB" w14:textId="77777777" w:rsidR="0066045C" w:rsidRPr="007637C0" w:rsidRDefault="0066045C" w:rsidP="003B0E9F">
      <w:pPr>
        <w:pStyle w:val="Beschriftung"/>
        <w:rPr>
          <w:lang w:val="en-GB"/>
        </w:rPr>
      </w:pPr>
      <w:bookmarkStart w:id="10" w:name="_Ref496170898"/>
      <w:bookmarkStart w:id="11" w:name="_Toc514149680"/>
      <w:r w:rsidRPr="007637C0">
        <w:rPr>
          <w:lang w:val="en-GB"/>
        </w:rPr>
        <w:lastRenderedPageBreak/>
        <w:t xml:space="preserve">Supplementary Table </w:t>
      </w:r>
      <w:r>
        <w:rPr>
          <w:lang w:val="en-GB"/>
        </w:rPr>
        <w:fldChar w:fldCharType="begin"/>
      </w:r>
      <w:r>
        <w:rPr>
          <w:lang w:val="en-GB"/>
        </w:rPr>
        <w:instrText xml:space="preserve"> SEQ Supplementary_Table \* ROMAN </w:instrText>
      </w:r>
      <w:r>
        <w:rPr>
          <w:lang w:val="en-GB"/>
        </w:rPr>
        <w:fldChar w:fldCharType="separate"/>
      </w:r>
      <w:r w:rsidR="00F33F50">
        <w:rPr>
          <w:noProof/>
          <w:lang w:val="en-GB"/>
        </w:rPr>
        <w:t>II</w:t>
      </w:r>
      <w:r>
        <w:rPr>
          <w:lang w:val="en-GB"/>
        </w:rPr>
        <w:fldChar w:fldCharType="end"/>
      </w:r>
      <w:bookmarkEnd w:id="10"/>
      <w:r w:rsidRPr="007637C0">
        <w:rPr>
          <w:lang w:val="en-GB"/>
        </w:rPr>
        <w:tab/>
      </w:r>
      <w:r>
        <w:rPr>
          <w:lang w:val="en-GB"/>
        </w:rPr>
        <w:t xml:space="preserve">Occupational </w:t>
      </w:r>
      <w:r w:rsidRPr="007637C0">
        <w:rPr>
          <w:lang w:val="en-GB"/>
        </w:rPr>
        <w:t>radon exposure</w:t>
      </w:r>
      <w:r>
        <w:rPr>
          <w:lang w:val="en-GB"/>
        </w:rPr>
        <w:t xml:space="preserve"> in </w:t>
      </w:r>
      <w:r w:rsidRPr="007637C0">
        <w:rPr>
          <w:lang w:val="en-GB"/>
        </w:rPr>
        <w:t>working level months</w:t>
      </w:r>
      <w:bookmarkEnd w:id="11"/>
    </w:p>
    <w:tbl>
      <w:tblPr>
        <w:tblStyle w:val="MittlereSchattierung1-Akzent1"/>
        <w:tblW w:w="0" w:type="auto"/>
        <w:jc w:val="center"/>
        <w:tblLook w:val="04A0" w:firstRow="1" w:lastRow="0" w:firstColumn="1" w:lastColumn="0" w:noHBand="0" w:noVBand="1"/>
        <w:tblCaption w:val="Strahlenexposition der Studienteilnehmer"/>
      </w:tblPr>
      <w:tblGrid>
        <w:gridCol w:w="1970"/>
        <w:gridCol w:w="718"/>
        <w:gridCol w:w="506"/>
        <w:gridCol w:w="626"/>
        <w:gridCol w:w="777"/>
        <w:gridCol w:w="641"/>
        <w:gridCol w:w="718"/>
      </w:tblGrid>
      <w:tr w:rsidR="0066045C" w:rsidRPr="00201325" w14:paraId="674770FC" w14:textId="77777777" w:rsidTr="004E7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0E27CD8C" w14:textId="77777777" w:rsidR="0066045C" w:rsidRPr="00201325" w:rsidRDefault="0066045C" w:rsidP="003B0E9F">
            <w:pPr>
              <w:pStyle w:val="Tabellenkopf"/>
              <w:keepNext/>
              <w:keepLines/>
              <w:rPr>
                <w:lang w:val="en-GB"/>
              </w:rPr>
            </w:pPr>
          </w:p>
        </w:tc>
        <w:tc>
          <w:tcPr>
            <w:tcW w:w="0" w:type="auto"/>
            <w:gridSpan w:val="6"/>
          </w:tcPr>
          <w:p w14:paraId="28051D72" w14:textId="77777777" w:rsidR="0066045C" w:rsidRPr="00201325" w:rsidRDefault="0066045C" w:rsidP="003B0E9F">
            <w:pPr>
              <w:pStyle w:val="Tabellenkopf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201325">
              <w:rPr>
                <w:lang w:val="en-GB"/>
              </w:rPr>
              <w:t xml:space="preserve">orking </w:t>
            </w:r>
            <w:r>
              <w:rPr>
                <w:lang w:val="en-GB"/>
              </w:rPr>
              <w:t>L</w:t>
            </w:r>
            <w:r w:rsidRPr="00201325">
              <w:rPr>
                <w:lang w:val="en-GB"/>
              </w:rPr>
              <w:t xml:space="preserve">evel </w:t>
            </w:r>
            <w:r>
              <w:rPr>
                <w:lang w:val="en-GB"/>
              </w:rPr>
              <w:t>M</w:t>
            </w:r>
            <w:r w:rsidRPr="00201325">
              <w:rPr>
                <w:lang w:val="en-GB"/>
              </w:rPr>
              <w:t>onths</w:t>
            </w:r>
          </w:p>
        </w:tc>
      </w:tr>
      <w:tr w:rsidR="0066045C" w:rsidRPr="00201325" w14:paraId="102094CF" w14:textId="77777777" w:rsidTr="004E7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AC653D5" w14:textId="77777777" w:rsidR="0066045C" w:rsidRPr="00201325" w:rsidRDefault="0066045C" w:rsidP="003B0E9F">
            <w:pPr>
              <w:pStyle w:val="Tabellenkopf"/>
              <w:keepNext/>
              <w:keepLines/>
              <w:rPr>
                <w:lang w:val="en-GB"/>
              </w:rPr>
            </w:pPr>
          </w:p>
        </w:tc>
        <w:tc>
          <w:tcPr>
            <w:tcW w:w="0" w:type="auto"/>
          </w:tcPr>
          <w:p w14:paraId="658AD583" w14:textId="77777777" w:rsidR="0066045C" w:rsidRPr="00201325" w:rsidRDefault="0066045C" w:rsidP="003B0E9F">
            <w:pPr>
              <w:pStyle w:val="Tabellenkopf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01325">
              <w:rPr>
                <w:lang w:val="en-GB"/>
              </w:rPr>
              <w:t>n</w:t>
            </w:r>
          </w:p>
        </w:tc>
        <w:tc>
          <w:tcPr>
            <w:tcW w:w="0" w:type="auto"/>
          </w:tcPr>
          <w:p w14:paraId="1A2DF934" w14:textId="77777777" w:rsidR="0066045C" w:rsidRPr="00201325" w:rsidRDefault="0066045C" w:rsidP="003B0E9F">
            <w:pPr>
              <w:pStyle w:val="Tabellenkopf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1325">
              <w:rPr>
                <w:lang w:val="en-GB"/>
              </w:rPr>
              <w:t>in</w:t>
            </w:r>
          </w:p>
        </w:tc>
        <w:tc>
          <w:tcPr>
            <w:tcW w:w="0" w:type="auto"/>
          </w:tcPr>
          <w:p w14:paraId="70BE07F8" w14:textId="77777777" w:rsidR="0066045C" w:rsidRPr="00201325" w:rsidRDefault="0066045C" w:rsidP="003B0E9F">
            <w:pPr>
              <w:pStyle w:val="Tabellenkopf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1325">
              <w:rPr>
                <w:lang w:val="en-GB"/>
              </w:rPr>
              <w:t>ax</w:t>
            </w:r>
          </w:p>
        </w:tc>
        <w:tc>
          <w:tcPr>
            <w:tcW w:w="0" w:type="auto"/>
          </w:tcPr>
          <w:p w14:paraId="4544AB41" w14:textId="77777777" w:rsidR="0066045C" w:rsidRPr="00201325" w:rsidRDefault="0066045C" w:rsidP="003B0E9F">
            <w:pPr>
              <w:pStyle w:val="Tabellenkopf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1325">
              <w:rPr>
                <w:lang w:val="en-GB"/>
              </w:rPr>
              <w:t>edian</w:t>
            </w:r>
          </w:p>
        </w:tc>
        <w:tc>
          <w:tcPr>
            <w:tcW w:w="0" w:type="auto"/>
          </w:tcPr>
          <w:p w14:paraId="766AC7AF" w14:textId="77777777" w:rsidR="0066045C" w:rsidRPr="00201325" w:rsidRDefault="0066045C" w:rsidP="003B0E9F">
            <w:pPr>
              <w:pStyle w:val="Tabellenkopf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201325">
              <w:rPr>
                <w:lang w:val="en-GB"/>
              </w:rPr>
              <w:t>ean</w:t>
            </w:r>
          </w:p>
        </w:tc>
        <w:tc>
          <w:tcPr>
            <w:tcW w:w="0" w:type="auto"/>
          </w:tcPr>
          <w:p w14:paraId="797B7410" w14:textId="77777777" w:rsidR="0066045C" w:rsidRPr="00201325" w:rsidRDefault="0066045C" w:rsidP="003B0E9F">
            <w:pPr>
              <w:pStyle w:val="Tabellenkopf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01325">
              <w:rPr>
                <w:lang w:val="en-GB"/>
              </w:rPr>
              <w:t>s</w:t>
            </w:r>
          </w:p>
        </w:tc>
      </w:tr>
      <w:tr w:rsidR="0066045C" w:rsidRPr="00201325" w14:paraId="7DA9E0BF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F97A94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rPr>
                <w:rFonts w:cs="Arial"/>
                <w:i/>
                <w:iCs/>
                <w:color w:val="000000"/>
                <w:sz w:val="18"/>
                <w:szCs w:val="19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9"/>
              </w:rPr>
              <w:t>T</w:t>
            </w:r>
            <w:r w:rsidRPr="00201325">
              <w:rPr>
                <w:rFonts w:cs="Arial"/>
                <w:i/>
                <w:iCs/>
                <w:color w:val="000000"/>
                <w:sz w:val="18"/>
                <w:szCs w:val="19"/>
              </w:rPr>
              <w:t>otal</w:t>
            </w:r>
          </w:p>
        </w:tc>
        <w:tc>
          <w:tcPr>
            <w:tcW w:w="0" w:type="auto"/>
          </w:tcPr>
          <w:p w14:paraId="19E04E25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 w:rsidRPr="00201325">
              <w:rPr>
                <w:rFonts w:cs="Arial"/>
                <w:color w:val="000000"/>
                <w:sz w:val="18"/>
                <w:szCs w:val="19"/>
              </w:rPr>
              <w:t>28,599</w:t>
            </w:r>
          </w:p>
        </w:tc>
        <w:tc>
          <w:tcPr>
            <w:tcW w:w="0" w:type="auto"/>
          </w:tcPr>
          <w:p w14:paraId="4D2294C4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 w:rsidRPr="00201325">
              <w:rPr>
                <w:rFonts w:cs="Arial"/>
                <w:color w:val="000000"/>
                <w:sz w:val="18"/>
                <w:szCs w:val="19"/>
              </w:rPr>
              <w:t>0</w:t>
            </w:r>
          </w:p>
        </w:tc>
        <w:tc>
          <w:tcPr>
            <w:tcW w:w="0" w:type="auto"/>
          </w:tcPr>
          <w:p w14:paraId="42B20D4D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 w:rsidRPr="00201325">
              <w:rPr>
                <w:rFonts w:cs="Arial"/>
                <w:color w:val="000000"/>
                <w:sz w:val="18"/>
                <w:szCs w:val="19"/>
              </w:rPr>
              <w:t>2,479</w:t>
            </w:r>
          </w:p>
        </w:tc>
        <w:tc>
          <w:tcPr>
            <w:tcW w:w="0" w:type="auto"/>
          </w:tcPr>
          <w:p w14:paraId="43B5249B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 w:rsidRPr="00201325">
              <w:rPr>
                <w:rFonts w:cs="Arial"/>
                <w:color w:val="000000"/>
                <w:sz w:val="18"/>
                <w:szCs w:val="19"/>
              </w:rPr>
              <w:t>0</w:t>
            </w:r>
          </w:p>
        </w:tc>
        <w:tc>
          <w:tcPr>
            <w:tcW w:w="0" w:type="auto"/>
          </w:tcPr>
          <w:p w14:paraId="174A1BCA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 w:rsidRPr="00201325">
              <w:rPr>
                <w:rFonts w:cs="Arial"/>
                <w:color w:val="000000"/>
                <w:sz w:val="18"/>
                <w:szCs w:val="19"/>
              </w:rPr>
              <w:t>11</w:t>
            </w:r>
          </w:p>
        </w:tc>
        <w:tc>
          <w:tcPr>
            <w:tcW w:w="0" w:type="auto"/>
          </w:tcPr>
          <w:p w14:paraId="1118C0D2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 w:rsidRPr="00201325">
              <w:rPr>
                <w:rFonts w:cs="Arial"/>
                <w:color w:val="000000"/>
                <w:sz w:val="18"/>
                <w:szCs w:val="19"/>
              </w:rPr>
              <w:t>110.62</w:t>
            </w:r>
          </w:p>
        </w:tc>
      </w:tr>
      <w:tr w:rsidR="0066045C" w:rsidRPr="00201325" w14:paraId="3C62E35C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8" w:space="0" w:color="7BA0CD" w:themeColor="accent1" w:themeTint="BF"/>
            </w:tcBorders>
          </w:tcPr>
          <w:p w14:paraId="792002E2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rPr>
                <w:rFonts w:cs="Arial"/>
                <w:i/>
                <w:iCs/>
                <w:color w:val="000000"/>
                <w:sz w:val="18"/>
                <w:szCs w:val="19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9"/>
              </w:rPr>
              <w:t>E</w:t>
            </w:r>
            <w:r w:rsidRPr="00201325">
              <w:rPr>
                <w:rFonts w:cs="Arial"/>
                <w:i/>
                <w:iCs/>
                <w:color w:val="000000"/>
                <w:sz w:val="18"/>
                <w:szCs w:val="19"/>
              </w:rPr>
              <w:t>xposed (WLM≥50)</w:t>
            </w:r>
          </w:p>
        </w:tc>
        <w:tc>
          <w:tcPr>
            <w:tcW w:w="0" w:type="auto"/>
            <w:tcBorders>
              <w:bottom w:val="single" w:sz="8" w:space="0" w:color="7BA0CD" w:themeColor="accent1" w:themeTint="BF"/>
            </w:tcBorders>
          </w:tcPr>
          <w:p w14:paraId="5C1B8FE9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 w:rsidRPr="00201325">
              <w:rPr>
                <w:rFonts w:cs="Arial"/>
                <w:color w:val="000000"/>
                <w:sz w:val="18"/>
                <w:szCs w:val="19"/>
              </w:rPr>
              <w:t>308</w:t>
            </w:r>
          </w:p>
        </w:tc>
        <w:tc>
          <w:tcPr>
            <w:tcW w:w="0" w:type="auto"/>
            <w:tcBorders>
              <w:bottom w:val="single" w:sz="8" w:space="0" w:color="7BA0CD" w:themeColor="accent1" w:themeTint="BF"/>
            </w:tcBorders>
          </w:tcPr>
          <w:p w14:paraId="286CC892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 w:rsidRPr="00201325">
              <w:rPr>
                <w:rFonts w:cs="Arial"/>
                <w:color w:val="000000"/>
                <w:sz w:val="18"/>
                <w:szCs w:val="19"/>
              </w:rPr>
              <w:t>51</w:t>
            </w:r>
          </w:p>
        </w:tc>
        <w:tc>
          <w:tcPr>
            <w:tcW w:w="0" w:type="auto"/>
            <w:tcBorders>
              <w:bottom w:val="single" w:sz="8" w:space="0" w:color="7BA0CD" w:themeColor="accent1" w:themeTint="BF"/>
            </w:tcBorders>
          </w:tcPr>
          <w:p w14:paraId="7057443B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 w:rsidRPr="00201325">
              <w:rPr>
                <w:rFonts w:cs="Arial"/>
                <w:color w:val="000000"/>
                <w:sz w:val="18"/>
                <w:szCs w:val="19"/>
              </w:rPr>
              <w:t>2,479</w:t>
            </w:r>
          </w:p>
        </w:tc>
        <w:tc>
          <w:tcPr>
            <w:tcW w:w="0" w:type="auto"/>
            <w:tcBorders>
              <w:bottom w:val="single" w:sz="8" w:space="0" w:color="7BA0CD" w:themeColor="accent1" w:themeTint="BF"/>
            </w:tcBorders>
          </w:tcPr>
          <w:p w14:paraId="5EE1784E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 w:rsidRPr="00201325">
              <w:rPr>
                <w:rFonts w:cs="Arial"/>
                <w:color w:val="000000"/>
                <w:sz w:val="18"/>
                <w:szCs w:val="19"/>
              </w:rPr>
              <w:t>966</w:t>
            </w:r>
          </w:p>
        </w:tc>
        <w:tc>
          <w:tcPr>
            <w:tcW w:w="0" w:type="auto"/>
            <w:tcBorders>
              <w:bottom w:val="single" w:sz="8" w:space="0" w:color="7BA0CD" w:themeColor="accent1" w:themeTint="BF"/>
            </w:tcBorders>
          </w:tcPr>
          <w:p w14:paraId="0AD11F55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 w:rsidRPr="00201325">
              <w:rPr>
                <w:rFonts w:cs="Arial"/>
                <w:color w:val="000000"/>
                <w:sz w:val="18"/>
                <w:szCs w:val="19"/>
              </w:rPr>
              <w:t>986</w:t>
            </w:r>
          </w:p>
        </w:tc>
        <w:tc>
          <w:tcPr>
            <w:tcW w:w="0" w:type="auto"/>
            <w:tcBorders>
              <w:bottom w:val="single" w:sz="8" w:space="0" w:color="7BA0CD" w:themeColor="accent1" w:themeTint="BF"/>
            </w:tcBorders>
          </w:tcPr>
          <w:p w14:paraId="13ABAEF0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 w:rsidRPr="00201325">
              <w:rPr>
                <w:rFonts w:cs="Arial"/>
                <w:color w:val="000000"/>
                <w:sz w:val="18"/>
                <w:szCs w:val="19"/>
              </w:rPr>
              <w:t>419.39</w:t>
            </w:r>
          </w:p>
        </w:tc>
      </w:tr>
      <w:tr w:rsidR="0066045C" w:rsidRPr="00201325" w14:paraId="508383B6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shd w:val="clear" w:color="auto" w:fill="D3DFEE"/>
          </w:tcPr>
          <w:p w14:paraId="38B926C6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rPr>
                <w:rFonts w:cs="Arial"/>
                <w:i/>
                <w:iCs/>
                <w:color w:val="000000"/>
                <w:sz w:val="18"/>
                <w:szCs w:val="19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9"/>
              </w:rPr>
              <w:t>N</w:t>
            </w:r>
            <w:r w:rsidRPr="00201325">
              <w:rPr>
                <w:rFonts w:cs="Arial"/>
                <w:i/>
                <w:iCs/>
                <w:color w:val="000000"/>
                <w:sz w:val="18"/>
                <w:szCs w:val="19"/>
              </w:rPr>
              <w:t>ot exposed (WLM&lt;50)</w:t>
            </w:r>
          </w:p>
        </w:tc>
        <w:tc>
          <w:tcPr>
            <w:tcW w:w="0" w:type="auto"/>
            <w:tcBorders>
              <w:bottom w:val="nil"/>
            </w:tcBorders>
          </w:tcPr>
          <w:p w14:paraId="3211586A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 w:rsidRPr="00201325">
              <w:rPr>
                <w:rFonts w:cs="Arial"/>
                <w:color w:val="000000"/>
                <w:sz w:val="18"/>
                <w:szCs w:val="19"/>
              </w:rPr>
              <w:t>28,291</w:t>
            </w:r>
          </w:p>
        </w:tc>
        <w:tc>
          <w:tcPr>
            <w:tcW w:w="0" w:type="auto"/>
            <w:tcBorders>
              <w:bottom w:val="nil"/>
            </w:tcBorders>
          </w:tcPr>
          <w:p w14:paraId="5E79B638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 w:rsidRPr="00201325">
              <w:rPr>
                <w:rFonts w:cs="Arial"/>
                <w:color w:val="000000"/>
                <w:sz w:val="18"/>
                <w:szCs w:val="19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7E5068C4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 w:rsidRPr="00201325">
              <w:rPr>
                <w:rFonts w:cs="Arial"/>
                <w:color w:val="000000"/>
                <w:sz w:val="18"/>
                <w:szCs w:val="19"/>
              </w:rPr>
              <w:t>46</w:t>
            </w:r>
          </w:p>
        </w:tc>
        <w:tc>
          <w:tcPr>
            <w:tcW w:w="0" w:type="auto"/>
            <w:tcBorders>
              <w:bottom w:val="nil"/>
            </w:tcBorders>
          </w:tcPr>
          <w:p w14:paraId="6DD03304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 w:rsidRPr="00201325">
              <w:rPr>
                <w:rFonts w:cs="Arial"/>
                <w:color w:val="000000"/>
                <w:sz w:val="18"/>
                <w:szCs w:val="19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67421E8E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 w:rsidRPr="00201325">
              <w:rPr>
                <w:rFonts w:cs="Arial"/>
                <w:color w:val="000000"/>
                <w:sz w:val="18"/>
                <w:szCs w:val="19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6E9B2266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 w:rsidRPr="00201325">
              <w:rPr>
                <w:rFonts w:cs="Arial"/>
                <w:color w:val="000000"/>
                <w:sz w:val="18"/>
                <w:szCs w:val="19"/>
              </w:rPr>
              <w:t>1.49</w:t>
            </w:r>
          </w:p>
        </w:tc>
      </w:tr>
      <w:tr w:rsidR="0066045C" w:rsidRPr="00201325" w14:paraId="6E806969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  <w:shd w:val="clear" w:color="auto" w:fill="D3DFEE"/>
          </w:tcPr>
          <w:p w14:paraId="6060C33E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rPr>
                <w:rFonts w:cs="Arial"/>
                <w:i/>
                <w:iCs/>
                <w:color w:val="000000"/>
                <w:sz w:val="18"/>
                <w:szCs w:val="19"/>
              </w:rPr>
            </w:pPr>
            <w:r w:rsidRPr="0085062A">
              <w:rPr>
                <w:rFonts w:cs="Arial"/>
                <w:b w:val="0"/>
                <w:i/>
                <w:iCs/>
                <w:color w:val="000000"/>
                <w:sz w:val="18"/>
                <w:szCs w:val="19"/>
              </w:rPr>
              <w:t>thereof</w:t>
            </w:r>
            <w:r>
              <w:rPr>
                <w:rFonts w:cs="Arial"/>
                <w:i/>
                <w:iCs/>
                <w:color w:val="000000"/>
                <w:sz w:val="18"/>
                <w:szCs w:val="19"/>
              </w:rPr>
              <w:t xml:space="preserve"> WISMUT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D3DFEE"/>
          </w:tcPr>
          <w:p w14:paraId="7B2F1177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>
              <w:rPr>
                <w:rFonts w:cs="Arial"/>
                <w:color w:val="000000"/>
                <w:sz w:val="18"/>
                <w:szCs w:val="19"/>
              </w:rPr>
              <w:t>155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D3DFEE"/>
          </w:tcPr>
          <w:p w14:paraId="57BDEA4E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>
              <w:rPr>
                <w:rFonts w:cs="Arial"/>
                <w:color w:val="000000"/>
                <w:sz w:val="18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D3DFEE"/>
          </w:tcPr>
          <w:p w14:paraId="2BD297B7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>
              <w:rPr>
                <w:rFonts w:cs="Arial"/>
                <w:color w:val="000000"/>
                <w:sz w:val="18"/>
                <w:szCs w:val="19"/>
              </w:rPr>
              <w:t>46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D3DFEE"/>
          </w:tcPr>
          <w:p w14:paraId="4913181A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>
              <w:rPr>
                <w:rFonts w:cs="Arial"/>
                <w:color w:val="000000"/>
                <w:sz w:val="18"/>
                <w:szCs w:val="19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D3DFEE"/>
          </w:tcPr>
          <w:p w14:paraId="7C90885D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>
              <w:rPr>
                <w:rFonts w:cs="Arial"/>
                <w:color w:val="000000"/>
                <w:sz w:val="18"/>
                <w:szCs w:val="19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D3DFEE"/>
          </w:tcPr>
          <w:p w14:paraId="4FCC5FB4" w14:textId="77777777" w:rsidR="0066045C" w:rsidRPr="00201325" w:rsidRDefault="0066045C" w:rsidP="003B0E9F">
            <w:pPr>
              <w:keepNext/>
              <w:keepLines/>
              <w:adjustRightInd w:val="0"/>
              <w:spacing w:before="67" w:after="6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8"/>
                <w:szCs w:val="19"/>
              </w:rPr>
            </w:pPr>
            <w:r>
              <w:rPr>
                <w:rFonts w:cs="Arial"/>
                <w:color w:val="000000"/>
                <w:sz w:val="18"/>
                <w:szCs w:val="19"/>
              </w:rPr>
              <w:t>12.44</w:t>
            </w:r>
          </w:p>
        </w:tc>
      </w:tr>
    </w:tbl>
    <w:p w14:paraId="4F58C5FF" w14:textId="77777777" w:rsidR="0066045C" w:rsidRPr="00201325" w:rsidRDefault="0066045C" w:rsidP="003B0E9F">
      <w:pPr>
        <w:pStyle w:val="Tabellenfu"/>
        <w:rPr>
          <w:lang w:val="en-GB"/>
        </w:rPr>
      </w:pPr>
      <w:r w:rsidRPr="00201325">
        <w:rPr>
          <w:lang w:val="en-GB"/>
        </w:rPr>
        <w:t>S standard deviation</w:t>
      </w:r>
    </w:p>
    <w:p w14:paraId="7D405CE3" w14:textId="77777777" w:rsidR="0066045C" w:rsidRDefault="0066045C" w:rsidP="003B0E9F">
      <w:pPr>
        <w:spacing w:before="120"/>
        <w:rPr>
          <w:rFonts w:eastAsia="Arial Unicode MS" w:cs="Arial Unicode MS"/>
          <w:lang w:eastAsia="en-US"/>
        </w:rPr>
      </w:pPr>
    </w:p>
    <w:p w14:paraId="18D470D7" w14:textId="77777777" w:rsidR="0066045C" w:rsidRDefault="0066045C" w:rsidP="003B0E9F">
      <w:pPr>
        <w:pStyle w:val="berschrift2"/>
      </w:pPr>
      <w:bookmarkStart w:id="12" w:name="_Toc514150383"/>
      <w:r>
        <w:t>Genotyping and QC</w:t>
      </w:r>
      <w:bookmarkEnd w:id="12"/>
    </w:p>
    <w:p w14:paraId="28F9B5F5" w14:textId="77777777" w:rsidR="0066045C" w:rsidRPr="00A932D0" w:rsidRDefault="0066045C" w:rsidP="003B0E9F">
      <w:r>
        <w:t xml:space="preserve">Genotyping with the OncoArray was completed at the Centre for Inherited Disease Research in </w:t>
      </w:r>
      <w:r w:rsidRPr="00C84968">
        <w:t>Baltimore</w:t>
      </w:r>
      <w:r>
        <w:t xml:space="preserve">, Copenhagen University Hospital, and the University of Cambridge and the Helmholtz Center Munich. Quality control (QC) steps followed the approach previously described for the OncoArray </w:t>
      </w:r>
      <w:r>
        <w:fldChar w:fldCharType="begin">
          <w:fldData xml:space="preserve">PEVuZE5vdGU+PENpdGU+PEF1dGhvcj5BbW9zPC9BdXRob3I+PFllYXI+MjAxNzwvWWVhcj48UmVj
TnVtPjY0MjA8L1JlY051bT48RGlzcGxheVRleHQ+KEFtb3MgZXQgYWwuIDIwMTcpPC9EaXNwbGF5
VGV4dD48cmVjb3JkPjxyZWMtbnVtYmVyPjY0MjA8L3JlYy1udW1iZXI+PGZvcmVpZ24ta2V5cz48
a2V5IGFwcD0iRU4iIGRiLWlkPSJhNXMwMGZ4NXB4ZmVkMmVkZGRweHdwNWh4MHB6c2ZweHZ6dmEi
IHRpbWVzdGFtcD0iMTUwMzkyNDcxNyI+NjQyMDwva2V5PjwvZm9yZWlnbi1rZXlzPjxyZWYtdHlw
ZSBuYW1lPSJKb3VybmFsIEFydGljbGUiPjE3PC9yZWYtdHlwZT48Y29udHJpYnV0b3JzPjxhdXRo
b3JzPjxhdXRob3I+QW1vcywgQy4gSS48L2F1dGhvcj48YXV0aG9yPkRlbm5pcywgSi48L2F1dGhv
cj48YXV0aG9yPldhbmcsIFouPC9hdXRob3I+PGF1dGhvcj5CeXVuLCBKLjwvYXV0aG9yPjxhdXRo
b3I+U2NodW1hY2hlciwgRi4gUi48L2F1dGhvcj48YXV0aG9yPkdheXRoZXIsIFMuIEEuPC9hdXRo
b3I+PGF1dGhvcj5DYXNleSwgRy48L2F1dGhvcj48YXV0aG9yPkh1bnRlciwgRC4gSi48L2F1dGhv
cj48YXV0aG9yPlNlbGxlcnMsIFQuIEEuPC9hdXRob3I+PGF1dGhvcj5HcnViZXIsIFMuIEIuPC9h
dXRob3I+PGF1dGhvcj5EdW5uaW5nLCBBLiBNLjwvYXV0aG9yPjxhdXRob3I+TWljaGFpbGlkb3Us
IEsuPC9hdXRob3I+PGF1dGhvcj5GYWNoYWwsIEwuPC9hdXRob3I+PGF1dGhvcj5Eb2hlbnksIEsu
PC9hdXRob3I+PGF1dGhvcj5TcHVyZGxlLCBBLiBCLjwvYXV0aG9yPjxhdXRob3I+TGksIFkuPC9h
dXRob3I+PGF1dGhvcj5YaWFvLCBYLjwvYXV0aG9yPjxhdXRob3I+Um9tbSwgSi48L2F1dGhvcj48
YXV0aG9yPlB1Z2gsIEUuPC9hdXRob3I+PGF1dGhvcj5Db2V0emVlLCBHLiBBLjwvYXV0aG9yPjxh
dXRob3I+SGF6ZWxldHQsIEQuIEouPC9hdXRob3I+PGF1dGhvcj5Cb2plc2VuLCBTLiBFLjwvYXV0
aG9yPjxhdXRob3I+Q2FnYS1BbmFuLCBDLjwvYXV0aG9yPjxhdXRob3I+SGFpbWFuLCBDLiBBLjwv
YXV0aG9yPjxhdXRob3I+S2FtYWwsIEEuPC9hdXRob3I+PGF1dGhvcj5MdWNjYXJpbmksIEMuPC9h
dXRob3I+PGF1dGhvcj5UZXNzaWVyLCBELjwvYXV0aG9yPjxhdXRob3I+VmluY2VudCwgRC48L2F1
dGhvcj48YXV0aG9yPkJhY290LCBGLjwvYXV0aG9yPjxhdXRob3I+VmFuIERlbiBCZXJnLCBELiBK
LjwvYXV0aG9yPjxhdXRob3I+TmVsc29uLCBTLjwvYXV0aG9yPjxhdXRob3I+RGVtZXRyaWFkZXMs
IFMuPC9hdXRob3I+PGF1dGhvcj5Hb2xkZ2FyLCBELiBFLjwvYXV0aG9yPjxhdXRob3I+Q291Y2gs
IEYuIEouPC9hdXRob3I+PGF1dGhvcj5Gb3JtYW4sIEouIEwuPC9hdXRob3I+PGF1dGhvcj5HaWxl
cywgRy4gRy48L2F1dGhvcj48YXV0aG9yPkNvbnRpLCBELiBWLjwvYXV0aG9yPjxhdXRob3I+Qmlj
a2Vib2xsZXIsIEguPC9hdXRob3I+PGF1dGhvcj5SaXNjaCwgQS48L2F1dGhvcj48YXV0aG9yPldh
bGRlbmJlcmdlciwgTS48L2F1dGhvcj48YXV0aG9yPkJydXNrZS1Ib2hsZmVsZCwgSS48L2F1dGhv
cj48YXV0aG9yPkhpY2tzLCBCLiBELjwvYXV0aG9yPjxhdXRob3I+TGluZywgSC48L2F1dGhvcj48
YXV0aG9yPk1jR3VmZm9nLCBMLjwvYXV0aG9yPjxhdXRob3I+TGVlLCBBLjwvYXV0aG9yPjxhdXRo
b3I+S3VjaGVuYmFlY2tlciwgSy48L2F1dGhvcj48YXV0aG9yPlNvdWN5LCBQLjwvYXV0aG9yPjxh
dXRob3I+TWFueiwgSi48L2F1dGhvcj48YXV0aG9yPkN1bm5pbmdoYW0sIEouIE0uPC9hdXRob3I+
PGF1dGhvcj5CdXR0ZXJiYWNoLCBLLjwvYXV0aG9yPjxhdXRob3I+S290ZS1KYXJhaSwgWi48L2F1
dGhvcj48YXV0aG9yPktyYWZ0LCBQLjwvYXV0aG9yPjxhdXRob3I+Rml0ekdlcmFsZCwgTC48L2F1
dGhvcj48YXV0aG9yPkxpbmRzdHJvbSwgUy48L2F1dGhvcj48YXV0aG9yPkFkYW1zLCBNLjwvYXV0
aG9yPjxhdXRob3I+TWNLYXksIEouIEQuPC9hdXRob3I+PGF1dGhvcj5QaGVsYW4sIEMuIE0uPC9h
dXRob3I+PGF1dGhvcj5CZW5sbG9jaCwgUy48L2F1dGhvcj48YXV0aG9yPktlbGVtZW4sIEwuIEUu
PC9hdXRob3I+PGF1dGhvcj5CcmVubmFuLCBQLjwvYXV0aG9yPjxhdXRob3I+UmlnZ2FuLCBNLjwv
YXV0aG9yPjxhdXRob3I+TyZhcG9zO01hcmEsIFQuIEEuPC9hdXRob3I+PGF1dGhvcj5TaGVuLCBI
LjwvYXV0aG9yPjxhdXRob3I+U2hpLCBZLjwvYXV0aG9yPjxhdXRob3I+VGhvbXBzb24sIEQuIEou
PC9hdXRob3I+PGF1dGhvcj5Hb29kbWFuLCBNLiBULjwvYXV0aG9yPjxhdXRob3I+TmllbHNlbiwg
Uy4gRi48L2F1dGhvcj48YXV0aG9yPkJlcmNodWNrLCBBLjwvYXV0aG9yPjxhdXRob3I+TGFib2lz
c2llcmUsIFMuPC9hdXRob3I+PGF1dGhvcj5TY2htaXQsIFMuIEwuPC9hdXRob3I+PGF1dGhvcj5T
aGVsZm9yZCwgVC48L2F1dGhvcj48YXV0aG9yPkVkbHVuZCwgQy4gSy48L2F1dGhvcj48YXV0aG9y
PlRheWxvciwgSi4gQS48L2F1dGhvcj48YXV0aG9yPkZpZWxkLCBKLiBLLjwvYXV0aG9yPjxhdXRo
b3I+UGFyaywgUy4gSy48L2F1dGhvcj48YXV0aG9yPk9mZml0LCBLLjwvYXV0aG9yPjxhdXRob3I+
VGhvbWFzc2VuLCBNLjwvYXV0aG9yPjxhdXRob3I+U2NobXV0emxlciwgUi48L2F1dGhvcj48YXV0
aG9yPk90dGluaSwgTC48L2F1dGhvcj48YXV0aG9yPkh1bmcsIFIuIEouPC9hdXRob3I+PGF1dGhv
cj5NYXJjaGluaSwgSi48L2F1dGhvcj48YXV0aG9yPkFtaW4gQWwgT2xhbWEsIEEuPC9hdXRob3I+
PGF1dGhvcj5QZXRlcnMsIFUuPC9hdXRob3I+PGF1dGhvcj5FZWxlcywgUi4gQS48L2F1dGhvcj48
YXV0aG9yPlNlbGRpbiwgTS4gRi48L2F1dGhvcj48YXV0aG9yPkdpbGxhbmRlcnMsIEUuPC9hdXRo
b3I+PGF1dGhvcj5TZW1pbmFyYSwgRC48L2F1dGhvcj48YXV0aG9yPkFudG9uaW91LCBBLiBDLjwv
YXV0aG9yPjxhdXRob3I+UGhhcm9haCwgUC4gRC48L2F1dGhvcj48YXV0aG9yPkNoZW5ldml4LVRy
ZW5jaCwgRy48L2F1dGhvcj48YXV0aG9yPkNoYW5vY2ssIFMuIEouPC9hdXRob3I+PGF1dGhvcj5T
aW1hcmQsIEouPC9hdXRob3I+PGF1dGhvcj5FYXN0b24sIEQuIEYuPC9hdXRob3I+PC9hdXRob3Jz
PjwvY29udHJpYnV0b3JzPjxhdXRoLWFkZHJlc3M+QmlvbWVkaWNhbCBEYXRhIFNjaWVuY2UsIEdl
aXNlbCBTY2hvb2wgb2YgTWVkaWNpbmUgYXQgRGFydG1vdXRoLCBIYW5vdmVyLCBOZXcgSGFtcHNo
aXJlLiBDaHJpc3RvcGhlci5JLkFtb3NAZGFydG1vdXRoLmVkdS4mI3hEO0NlbnRyZSBmb3IgQ2Fu
Y2VyIEdlbmV0aWMgRXBpZGVtaW9sb2d5LCBVbml2ZXJzaXR5IG9mIENhbWJyaWRnZSwgQ2FtYnJp
ZGdlLCBVbml0ZWQgS2luZ2RvbS4mI3hEO0RlcGFydG1lbnQgb2YgQ29tcHV0YXRpb25hbCBCaW9s
b2d5LCBTdC4gSnVkZSBDaGlsZHJlbiZhcG9zO3MgUmVzZWFyY2ggSG9zcGl0YWwsIE1lbXBoaXMs
IFRlbm5lc3NlZS4mI3hEO0Jpb21lZGljYWwgRGF0YSBTY2llbmNlLCBHZWlzZWwgU2Nob29sIG9m
IE1lZGljaW5lIGF0IERhcnRtb3V0aCwgSGFub3ZlciwgTmV3IEhhbXBzaGlyZS4mI3hEO0RlcGFy
dG1lbnQgb2YgRXBpZGVtaW9sb2d5IGFuZCBCaW9zdGF0aXN0aWNzLCBTY2hvb2wgb2YgTWVkaWNp
bmUsIENhc2UgV2VzdGVybiBSZXNlcnZlIFVuaXZlcnNpdHksIENsZXZlbGFuZCwgT2hpby4mI3hE
O1RoZSBDZW50ZXIgZm9yIEJpb2luZm9ybWF0aWNzIGFuZCBGdW5jdGlvbmFsIEdlbm9taWNzIGF0
IENlZGFycyBTaW5haSBNZWRpY2FsIENlbnRlciwgR3JlYXRlciBMb3MgQW5nZWxlcyBBcmVhLCBM
b3MgQW5nZWxlcywgQ2FsaWZvcm5pYS4mI3hEO0RlcGFydG1lbnQgb2YgUHJldmVudGl2ZSBNZWRp
Y2luZSwgS2VjayBTY2hvb2wgb2YgTWVkaWNpbmUsIFVuaXZlcnNpdHkgb2YgU291dGhlcm4gQ2Fs
aWZvcm5pYSBOb3JyaXMgQ29tcHJlaGVuc2l2ZSBDYW5jZXIgQ2VudGVyLCBMb3MgQW5nZWxlcywg
Q2FsaWZvcm5pYS4mI3hEO0RlcGFydG1lbnQgb2YgRXBpZGVtaW9sb2d5LCBQcm9ncmFtIGluIE1v
bGVjdWxhciBhbmQgR2VuZXRpYyBFcGlkZW1pb2xvZ3ksIEhhcnZhcmQgU2Nob29sIG9mIFB1Ymxp
YyBIZWFsdGgsIEJvc3RvbiwgTWFzc2FjaHVzZXR0cy4mI3hEO0RlcGFydG1lbnQgb2YgQ2FuY2Vy
IEVwaWRlbWlvbG9neSwgSC4gTGVlIE1vZmZpdHQgQ2FuY2VyIENlbnRlciBhbmQgUmVzZWFyY2gg
SW5zdGl0dXRlLCBUYW1wYSwgRmxvcmlkYS4mI3hEO0NlbnRlciBmb3IgSW5oZXJpdGVkIERpc2Vh
c2UgUmVzZWFyY2gsIEluc3RpdHV0ZSBvZiBHZW5ldGljIE1lZGljaW5lLCBKb2hucyBIb3BraW5z
IFNjaG9vbCBvZiBNZWRpY2luZSwgQmFsdGltb3JlLCBNYXJ5bGFuZC4mI3hEO01vbGVjdWxhciBD
YW5jZXIgRXBpZGVtaW9sb2d5LCBRSU1SIEJlcmdob2ZlciBNZWRpY2FsIFJlc2VhcmNoIEluc3Rp
dHV0ZSwgSGVyc3RvbiwgUXVlZW5zbGFuZCwgQXVzdHJhbGlhLiYjeEQ7VmFuIEFuZGVsIFJlc2Vh
cmNoIEluc3RpdHV0ZSwgR3JhbmQgUmFwaWRzLCBNaWNoaWdhbi4mI3hEO0NlZGFycy1TaW5haSBN
ZWRpY2FsIENlbnRlciwgTG9zIEFuZ2VsZXMsIENhbGlmb3JuaWEuJiN4RDtEZXBhcnRtZW50IG9m
IENsaW5pY2FsIEJpb2NoZW1pc3RyeSwgSGVybGV2IGFuZCBHZW50b2Z0ZSBIb3NwaXRhbCwgQ29w
ZW5oYWdlbiBVbml2ZXJzaXR5IEhvc3BpdGFsLCBDb3BlbmhhZ2VuLCBEZW5tYXJrLiYjeEQ7RGl2
aXNpb24gb2YgQ2FuY2VyIENvbnRyb2wgYW5kIFBvcHVsYXRpb24gU2NpZW5jZXMsIE5hdGlvbmFs
IENhbmNlciBJbnN0aXR1dGUsIEJldGhlc2RhLCBNYXJ5bGFuZC4mI3hEO0dlbm9tZSBRdWViZWMg
SW5ub3ZhdGlvbiBDZW50cmUsIE1vbnRyZWFsLCBDYW5hZGEgYW5kIE1jR2lsbCBVbml2ZXJzaXR5
LCBNb250cmVhbCwgQ2FuYWRhLiYjeEQ7VW5pdmVyc2l0eSBIZWFsdGggTmV0d29yay0gVGhlIFBy
aW5jZXNzIE1hcmdhcmV0IENhbmNlciBDZW50cmUsIFRvcm9udG8sIENhbGlmb3JuaWEuJiN4RDtI
dW50c21hbiBDYW5jZXIgSW5zdGl0dXRlLCBTYWx0IExha2UgQ2l0eSwgVXRhaC4mI3hEO01heW8g
Q2xpbmljLCBSb2NoZXN0ZXIsIE1pbm5lc290YS4mI3hEO0NhbmNlciBFcGlkZW1pb2xvZ3kgQ2Vu
dHJlLCBDYW5jZXIgQ291bmNpbCBWaWN0b3JpYSwgTWVsYm91cm5lLCBBdXN0cmFsaWEuJiN4RDtD
YW5jZXIsIEdlbmV0aWNzIGFuZCBJbW11bm9sb2d5LCBNZW56aWVzIEluc3RpdHV0ZSBmb3IgTWVk
aWNhbCBSZXNlYXJjaCwgSG9iYXJ0LCBBdXN0cmFsaWEuJiN4RDtEaXZpc2lvbiBvZiBCaW9zdGF0
aXN0aWNzLCBEZXBhcnRtZW50IG9mIFByZXZlbnRpdmUgTWVkaWNpbmUsIFppbGtoYSBOZXVyb2dl
bmV0aWMgSW5zdGl0dXRlLCBVbml2ZXJzaXR5IG9mIFNvdXRoZXJuIENhbGlmb3JuaWEsIExvcyBB
bmdlbGVzLCBDYWxpZm9ybmlhLiYjeEQ7RGVwYXJ0bWVudCBvZiBHZW5ldGljIEVwaWRlbWlvbG9n
eSwgVW5pdmVyc2l0eSBNZWRpY2FsIENlbnRlciwgR2VvcmctQXVndXN0LVVuaXZlcnNpdHksIEdv
dHRpbmdlbiwgR2VybWFueS4mI3hEO1VuaXZlcnNpdHkgb2YgU2FsemJ1cmcgYW5kIENhbmNlciBD
bHVzdGVyIFNhbHpidXJnLCBTYWx6YnVyZywgQXVzdHJpYS4mI3hEO0RpdmlzaW9uIG9mIEVwaWdl
bm9taWNzIGFuZCBDYW5jZXIgUmlzayBGYWN0b3JzLCBHZXJtYW4gQ2FuY2VyIFJlc2VhcmNoIENl
bnRlciwgSGVpZGVsYmVyZywgR2VybWFueS4mI3hEO1RyYW5zbGF0aW9uYWwgTHVuZyBSZXNlYXJj
aCBDZW50ZXIgSGVpZGVsYmVyZywgTWVtYmVyIG9mIHRoZSBHZXJtYW4gQ2VudGVyIGZvciBMdW5n
IFJlc2VhcmNoLCBIZWlkZWxiZXJnLCBHZXJtYW55LiYjeEQ7UmVzZWFyY2ggVW5pdCBvZiBNb2xl
Y3VsYXIgRXBpZGVtaW9sb2d5LCBJbnN0aXR1dGUgb2YgRXBpZGVtaW9sb2d5IElJLCBIZWxtaG9s
dHogWmVudHJ1bSBNdW5jaGVuLCBHZXJtYW4gUmVzZWFyY2ggQ2VudGVyIGZvciBFbnZpcm9ubWVu
dGFsIEhlYWx0aCwgTmV1aGVyYmVyZywgR2VybWFueS4mI3hEO0hlbG1ob2x0eiBaZW50cnVtIE11
bmNoZW4sIEluc3RpdHV0IGZ1ciBFcGlkZW1pb2xvZ2llIEksIE5ldWhlcmJlcmcsIE9iZXJzY2hs
ZWlzc2hlaW0sIEdlcm1hbnkuJiN4RDtDYW5jZXIgR2Vub21pY3MgUmVzZWFyY2ggTGFib3JhdG9y
eSwgRnJlZGVyaWNrIE5hdGlvbmFsIExhYm9yYXRvcnkgZm9yIENhbmNlciBSZXNlYXJjaCwgRnJl
ZGVyaWNrLCBNYXJ5bGFuZC4mI3hEO0NhbmNlciBHZW5vbWljcyBMYWJvcmF0b3J5LCBDZW50cmUg
SG9zcGl0YWxpZXIgVW5pdmVyc2l0YWlyZSBkZSBRdWViZWMgYW5kIExhdmFsIFVuaXZlcnNpdHks
IFF1ZWJlYyBDaXR5LCBDYW5hZGEuJiN4RDtDYW5jZXIgRXBpZGVtaW9sb2d5LCBHZXJtYW4gQ2Fu
Y2VyIFJlc2VhcmNoIENlbnRlciwgSGVpZGVsYmVyZywgR2VybWFueS4mI3hEO0luc3RpdHV0ZSBv
ZiBDYW5jZXIgUmVzZWFyY2gsIExvbmRvbiwgRW5nbGFuZC4mI3hEO0RlcGFydG1lbnQgb2YgRXBp
ZGVtaW9sb2d5LCBVbml2ZXJzaXR5IG9mIFdhc2hpbmd0b24sIFNlYXR0bGUsIFdhc2hpbmd0b24u
JiN4RDtJbnRlcm5hdGlvbmFsIEFnZW5jeSBmb3IgUmVzZWFyY2ggb24gQ2FuY2VyLCBXb3JsZCBI
ZWFsdGggT3JnYW5pemF0aW9uLCBMeW9uLCBGcmFuY2UuJiN4RDtEZXBhcnRtZW50IG9mIFB1Ymxp
YyBIZWFsdGggU2NpZW5jZXMsIE1lZGljYWwgVW5pdmVyc2l0eSBvZiBTb3V0aCBDYXJvbGluYSwg
Q2hhcmxlc3RvbiwgU291dGggQ2Fyb2xpbmEuJiN4RDtEZXBhcnRtZW50IG9mIEd5bmVjb2xvZ3ks
IER1a2UgVW5pdmVyc2l0eSBNZWRpY2FsIENlbnRlciwgRHVyaGFtLCBOb3J0aCBDYXJvbGluYS4m
I3hEO0NhbmNlciBEaXZpc2lvbiwgUUlNUiBCZXJnaG9mZXIgTWVkaWNhbCBSZXNlYXJjaCBJbnN0
aXR1dGUsIEJyaXNiYW5lLCBRdWVlbnNsYW5kLCBBdXN0cmFsaWEuJiN4RDtEZXBhcnRtZW50IG9m
IEVwaWRlbWlvbG9neSBhbmQgQmlvc3RhdGlzdGljcywgSmlhbmdzdSBLZXkgTGFiIG9mIENhbmNl
ciBCaW9tYXJrZXJzLCBQcmV2ZW50aW9uIGFuZCBUcmVhdG1lbnQsIENvbGxhYm9yYXRpdmUgSW5u
b3ZhdGlvbiBDZW50ZXIgZm9yIENhbmNlciBNZWRpY2luZSwgU2Nob29sIG9mIFB1YmxpYyBIZWFs
dGgsIE5hbmppbmcgTWVkaWNhbCBVbml2ZXJzaXR5LCBOYW5qaW5nLCBQLlIuIENoaW5hLiYjeEQ7
S2V5IExhYm9yYXRvcnkgZm9yIHRoZSBHZW5ldGljcyBvZiBEZXZlbG9wbWVudGFsIGFuZCBOZXVy
b3BzeWNoaWF0cmljIERpc29yZGVycywgTWluaXN0cnkgb2YgRWR1Y2F0aW9uLCBCaW8tWCBJbnN0
aXR1dGVzLCBTaGFuZ2hhaSBKaWFvIFRvbmcgVW5pdmVyc2l0eSwgU2hhbmdoYWksIFAuUi4gQ2hp
bmEuJiN4RDtEZXBhcnRtZW50IG9mIE9uY29sb2d5LCBIZXJsZXYgYW5kIEdlbnRvZnRlIEhvc3Bp
dGFsLCBDb3BlbmhhZ2VuIFVuaXZlcnNpdHkgSG9zcGl0YWwsIENvcGVuaGFnZW4sIERlbm1hcmsu
JiN4RDtEZXBhcnRtZW50IG9mIEdhc3Ryb2ludGVzdGluYWwgT25jb2xvZ3ksIEguIExlZSBNb2Zm
aXR0IENhbmNlciBDZW50ZXIsIFRhbXBhLCBGbG9yaWRhLiYjeEQ7TW9sZWN1bGFyIGFuZCBHZW5l
dGljIEVwaWRlbWlvbG9neSBHcm91cCwgTmF0aW9uYWwgSW5zdGl0dXRlIGZvciBFbnZpcm9ubWVu
dGFsIEhlYWx0aCBTY2llbmNlcywgUmVzZWFyY2ggVHJpYW5nbGUgUGFyaywgTm9ydGggQ2Fyb2xp
bmEuJiN4RDtJbnN0aXR1dGUgb2YgVHJhbnNsYXRpb25hbCBNZWRpY2luZSwgVW5pdmVyc2l0eSBv
ZiBMaXZlcnBvb2wsIExpdmVycG9vbCwgVW5pdGVkIEtpbmdkb20uJiN4RDtDb2xsZWdlIG9mIE1l
ZGljaW5lLCBTZW91bCBOYXRpb25hbCBVbml2ZXJzaXR5LCBHd2FuYWstZ3UsIFNlb3VsLCBLb3Jl
YS4mI3hEO0NsaW5pY2FsIEdlbmV0aWNzIFNlcnZpY2UsIE1lbW9yaWFsIEhvc3BpdGFsLCBOZXcg
WW9yaywgTmV3IFlvcmsuJiN4RDtDYW5jZXIgQmlvbG9neSBhbmQgR2VuZXRpY3MgUHJvZ3JhbSwg
U2xvYW4gS2V0dGVyaW5nIEluc3RpdHV0ZSwgTmV3IFlvcmssIE5ldyBZb3JrLiYjeEQ7RGVwYXJ0
bWVudCBvZiBNZWRpY2luZSwgV2VpbGwgQ29ybmVsbCBNZWRpY2FsIENvbGxlZ2UsIE5ldyBZb3Jr
LCBOZXcgWW9yay4mI3hEO0RlcGFydG1lbnQgb2YgQ2xpbmljYWwgR2VuZXRpY3MsIE9kZW5zZSBV
bml2ZXJzaXR5IEhvc3BpdGFsLCBPZGVuc2UsIERlbm1hcmsuJiN4RDtaZW50cnVtIEZhbWlsaWFy
ZXIgQnJ1c3QtIHVuZCBFaWVyc3RvY2trcmVicywgVW5pdmVyc2l0YXRza2xpbmlrdW0gS29sbiwg
S29sbiwgR2VybWFueS4mI3hEO0RlcGFydG1lbnQgb2YgTW9sZWN1bGFyIE1lZGljaW5lLCBTYXBp
ZW56YSwgVW5pdmVyc2l0eSBvZiBSb21lLCBSb21lLCBJdGFseS4mI3hEO0x1bmVuZmVsZC1UYW5l
bmJhdW0gUmVzZWFyY2ggSW5zdGl0dXRlIG9mIE1vdW50IFNpbmFpIEhvc3BpdGFsLCBVbml2ZXJz
aXR5IG9mIFRvcm9udG8sIFRvcm9udG8sIENhbmFkYS4mI3hEO0RlcGFydG1lbnQgb2YgU3RhdGlz
dGljcywgT3hmb3JkIFVuaXZlcnNpdHksIE94Zm9yZCwgVW5pdGVkIEtpbmdkb20uJiN4RDtQdWJs
aWMgSGVhbHRoIFNjaWVuY2VzIERpdmlzaW9uLCBGcmVkIEh1dGNoaW5zb24gQ2FuY2VyIFJlc2Vh
cmNoIENlbnRlciwgU2VhdHRsZSwgV2FzaGluZ3Rvbi4mI3hEO0RlcGFydG1lbnQgb2YgQmlvY2hl
bWlzdHJ5IGFuZCBNb2xlY3VsYXIgTWVkaWNpbmUsIFVuaXZlcnNpdHkgb2YgQ2FsaWZvcm5pYSBh
dCBEYXZpcywgRGF2aXMsIENhbGlmb3JuaWEuJiN4RDtEZXBhcnRtZW50IG9mIEludGVybmFsIE1l
ZGljaW5lLCBVbml2ZXJzaXR5IG9mIENhbGlmb3JuaWEgYXQgRGF2aXMsIERhdmlzLCBDYWxpZm9y
bmlhLiYjeEQ7RGl2aXNpb24gb2YgQ2FuY2VyIEVwaWRlbWlvbG9neSBhbmQgR2VuZXRpY3MsIE5h
dGlvbmFsIENhbmNlciBJbnN0aXR1dGUsIE5JSCwgQmV0aGVzZGEsIE1hcnlsYW5kLjwvYXV0aC1h
ZGRyZXNzPjx0aXRsZXM+PHRpdGxlPlRoZSBPbmNvQXJyYXkgQ29uc29ydGl1bTogQSBOZXR3b3Jr
IGZvciBVbmRlcnN0YW5kaW5nIHRoZSBHZW5ldGljIEFyY2hpdGVjdHVyZSBvZiBDb21tb24gQ2Fu
Y2VyczwvdGl0bGU+PHNlY29uZGFyeS10aXRsZT5DYW5jZXIgRXBpZGVtaW9sIEJpb21hcmtlcnMg
UHJldjwvc2Vjb25kYXJ5LXRpdGxlPjwvdGl0bGVzPjxwZXJpb2RpY2FsPjxmdWxsLXRpdGxlPkNh
bmNlciBFcGlkZW1pb2wgQmlvbWFya2VycyBQcmV2PC9mdWxsLXRpdGxlPjxhYmJyLTE+Q2FuY2Vy
IGVwaWRlbWlvbG9neSwgYmlvbWFya2VycyAmYW1wOyBwcmV2ZW50aW9uIDogYSBwdWJsaWNhdGlv
biBvZiB0aGUgQW1lcmljYW4gQXNzb2NpYXRpb24gZm9yIENhbmNlciBSZXNlYXJjaCwgY29zcG9u
c29yZWQgYnkgdGhlIEFtZXJpY2FuIFNvY2lldHkgb2YgUHJldmVudGl2ZSBPbmNvbG9neTwvYWJi
ci0xPjwvcGVyaW9kaWNhbD48cGFnZXM+MTI2LTEzNTwvcGFnZXM+PHZvbHVtZT4yNjwvdm9sdW1l
PjxudW1iZXI+MTwvbnVtYmVyPjxkYXRlcz48eWVhcj4yMDE3PC95ZWFyPjxwdWItZGF0ZXM+PGRh
dGU+SmFuPC9kYXRlPjwvcHViLWRhdGVzPjwvZGF0ZXM+PGlzYm4+MTUzOC03NzU1IChFbGVjdHJv
bmljKSYjeEQ7MTA1NS05OTY1IChMaW5raW5nKTwvaXNibj48YWNjZXNzaW9uLW51bT4yNzY5Nzc4
MDwvYWNjZXNzaW9uLW51bT48dXJscz48cmVsYXRlZC11cmxzPjx1cmw+aHR0cHM6Ly93d3cubmNi
aS5ubG0ubmloLmdvdi9wdWJtZWQvMjc2OTc3ODA8L3VybD48L3JlbGF0ZWQtdXJscz48L3VybHM+
PGN1c3RvbTI+UE1DNTIyNDk3NDwvY3VzdG9tMj48ZWxlY3Ryb25pYy1yZXNvdXJjZS1udW0+MTAu
MTE1OC8xMDU1LTk5NjUuRVBJLTE2LTAxMDY8L2VsZWN0cm9uaWMtcmVzb3VyY2UtbnVtPjwvcmVj
b3JkPjwvQ2l0ZT48L0VuZE5vdGU+AG==
</w:fldData>
        </w:fldChar>
      </w:r>
      <w:r>
        <w:instrText xml:space="preserve"> ADDIN EN.CITE </w:instrText>
      </w:r>
      <w:r>
        <w:fldChar w:fldCharType="begin">
          <w:fldData xml:space="preserve">PEVuZE5vdGU+PENpdGU+PEF1dGhvcj5BbW9zPC9BdXRob3I+PFllYXI+MjAxNzwvWWVhcj48UmVj
TnVtPjY0MjA8L1JlY051bT48RGlzcGxheVRleHQ+KEFtb3MgZXQgYWwuIDIwMTcpPC9EaXNwbGF5
VGV4dD48cmVjb3JkPjxyZWMtbnVtYmVyPjY0MjA8L3JlYy1udW1iZXI+PGZvcmVpZ24ta2V5cz48
a2V5IGFwcD0iRU4iIGRiLWlkPSJhNXMwMGZ4NXB4ZmVkMmVkZGRweHdwNWh4MHB6c2ZweHZ6dmEi
IHRpbWVzdGFtcD0iMTUwMzkyNDcxNyI+NjQyMDwva2V5PjwvZm9yZWlnbi1rZXlzPjxyZWYtdHlw
ZSBuYW1lPSJKb3VybmFsIEFydGljbGUiPjE3PC9yZWYtdHlwZT48Y29udHJpYnV0b3JzPjxhdXRo
b3JzPjxhdXRob3I+QW1vcywgQy4gSS48L2F1dGhvcj48YXV0aG9yPkRlbm5pcywgSi48L2F1dGhv
cj48YXV0aG9yPldhbmcsIFouPC9hdXRob3I+PGF1dGhvcj5CeXVuLCBKLjwvYXV0aG9yPjxhdXRo
b3I+U2NodW1hY2hlciwgRi4gUi48L2F1dGhvcj48YXV0aG9yPkdheXRoZXIsIFMuIEEuPC9hdXRo
b3I+PGF1dGhvcj5DYXNleSwgRy48L2F1dGhvcj48YXV0aG9yPkh1bnRlciwgRC4gSi48L2F1dGhv
cj48YXV0aG9yPlNlbGxlcnMsIFQuIEEuPC9hdXRob3I+PGF1dGhvcj5HcnViZXIsIFMuIEIuPC9h
dXRob3I+PGF1dGhvcj5EdW5uaW5nLCBBLiBNLjwvYXV0aG9yPjxhdXRob3I+TWljaGFpbGlkb3Us
IEsuPC9hdXRob3I+PGF1dGhvcj5GYWNoYWwsIEwuPC9hdXRob3I+PGF1dGhvcj5Eb2hlbnksIEsu
PC9hdXRob3I+PGF1dGhvcj5TcHVyZGxlLCBBLiBCLjwvYXV0aG9yPjxhdXRob3I+TGksIFkuPC9h
dXRob3I+PGF1dGhvcj5YaWFvLCBYLjwvYXV0aG9yPjxhdXRob3I+Um9tbSwgSi48L2F1dGhvcj48
YXV0aG9yPlB1Z2gsIEUuPC9hdXRob3I+PGF1dGhvcj5Db2V0emVlLCBHLiBBLjwvYXV0aG9yPjxh
dXRob3I+SGF6ZWxldHQsIEQuIEouPC9hdXRob3I+PGF1dGhvcj5Cb2plc2VuLCBTLiBFLjwvYXV0
aG9yPjxhdXRob3I+Q2FnYS1BbmFuLCBDLjwvYXV0aG9yPjxhdXRob3I+SGFpbWFuLCBDLiBBLjwv
YXV0aG9yPjxhdXRob3I+S2FtYWwsIEEuPC9hdXRob3I+PGF1dGhvcj5MdWNjYXJpbmksIEMuPC9h
dXRob3I+PGF1dGhvcj5UZXNzaWVyLCBELjwvYXV0aG9yPjxhdXRob3I+VmluY2VudCwgRC48L2F1
dGhvcj48YXV0aG9yPkJhY290LCBGLjwvYXV0aG9yPjxhdXRob3I+VmFuIERlbiBCZXJnLCBELiBK
LjwvYXV0aG9yPjxhdXRob3I+TmVsc29uLCBTLjwvYXV0aG9yPjxhdXRob3I+RGVtZXRyaWFkZXMs
IFMuPC9hdXRob3I+PGF1dGhvcj5Hb2xkZ2FyLCBELiBFLjwvYXV0aG9yPjxhdXRob3I+Q291Y2gs
IEYuIEouPC9hdXRob3I+PGF1dGhvcj5Gb3JtYW4sIEouIEwuPC9hdXRob3I+PGF1dGhvcj5HaWxl
cywgRy4gRy48L2F1dGhvcj48YXV0aG9yPkNvbnRpLCBELiBWLjwvYXV0aG9yPjxhdXRob3I+Qmlj
a2Vib2xsZXIsIEguPC9hdXRob3I+PGF1dGhvcj5SaXNjaCwgQS48L2F1dGhvcj48YXV0aG9yPldh
bGRlbmJlcmdlciwgTS48L2F1dGhvcj48YXV0aG9yPkJydXNrZS1Ib2hsZmVsZCwgSS48L2F1dGhv
cj48YXV0aG9yPkhpY2tzLCBCLiBELjwvYXV0aG9yPjxhdXRob3I+TGluZywgSC48L2F1dGhvcj48
YXV0aG9yPk1jR3VmZm9nLCBMLjwvYXV0aG9yPjxhdXRob3I+TGVlLCBBLjwvYXV0aG9yPjxhdXRo
b3I+S3VjaGVuYmFlY2tlciwgSy48L2F1dGhvcj48YXV0aG9yPlNvdWN5LCBQLjwvYXV0aG9yPjxh
dXRob3I+TWFueiwgSi48L2F1dGhvcj48YXV0aG9yPkN1bm5pbmdoYW0sIEouIE0uPC9hdXRob3I+
PGF1dGhvcj5CdXR0ZXJiYWNoLCBLLjwvYXV0aG9yPjxhdXRob3I+S290ZS1KYXJhaSwgWi48L2F1
dGhvcj48YXV0aG9yPktyYWZ0LCBQLjwvYXV0aG9yPjxhdXRob3I+Rml0ekdlcmFsZCwgTC48L2F1
dGhvcj48YXV0aG9yPkxpbmRzdHJvbSwgUy48L2F1dGhvcj48YXV0aG9yPkFkYW1zLCBNLjwvYXV0
aG9yPjxhdXRob3I+TWNLYXksIEouIEQuPC9hdXRob3I+PGF1dGhvcj5QaGVsYW4sIEMuIE0uPC9h
dXRob3I+PGF1dGhvcj5CZW5sbG9jaCwgUy48L2F1dGhvcj48YXV0aG9yPktlbGVtZW4sIEwuIEUu
PC9hdXRob3I+PGF1dGhvcj5CcmVubmFuLCBQLjwvYXV0aG9yPjxhdXRob3I+UmlnZ2FuLCBNLjwv
YXV0aG9yPjxhdXRob3I+TyZhcG9zO01hcmEsIFQuIEEuPC9hdXRob3I+PGF1dGhvcj5TaGVuLCBI
LjwvYXV0aG9yPjxhdXRob3I+U2hpLCBZLjwvYXV0aG9yPjxhdXRob3I+VGhvbXBzb24sIEQuIEou
PC9hdXRob3I+PGF1dGhvcj5Hb29kbWFuLCBNLiBULjwvYXV0aG9yPjxhdXRob3I+TmllbHNlbiwg
Uy4gRi48L2F1dGhvcj48YXV0aG9yPkJlcmNodWNrLCBBLjwvYXV0aG9yPjxhdXRob3I+TGFib2lz
c2llcmUsIFMuPC9hdXRob3I+PGF1dGhvcj5TY2htaXQsIFMuIEwuPC9hdXRob3I+PGF1dGhvcj5T
aGVsZm9yZCwgVC48L2F1dGhvcj48YXV0aG9yPkVkbHVuZCwgQy4gSy48L2F1dGhvcj48YXV0aG9y
PlRheWxvciwgSi4gQS48L2F1dGhvcj48YXV0aG9yPkZpZWxkLCBKLiBLLjwvYXV0aG9yPjxhdXRo
b3I+UGFyaywgUy4gSy48L2F1dGhvcj48YXV0aG9yPk9mZml0LCBLLjwvYXV0aG9yPjxhdXRob3I+
VGhvbWFzc2VuLCBNLjwvYXV0aG9yPjxhdXRob3I+U2NobXV0emxlciwgUi48L2F1dGhvcj48YXV0
aG9yPk90dGluaSwgTC48L2F1dGhvcj48YXV0aG9yPkh1bmcsIFIuIEouPC9hdXRob3I+PGF1dGhv
cj5NYXJjaGluaSwgSi48L2F1dGhvcj48YXV0aG9yPkFtaW4gQWwgT2xhbWEsIEEuPC9hdXRob3I+
PGF1dGhvcj5QZXRlcnMsIFUuPC9hdXRob3I+PGF1dGhvcj5FZWxlcywgUi4gQS48L2F1dGhvcj48
YXV0aG9yPlNlbGRpbiwgTS4gRi48L2F1dGhvcj48YXV0aG9yPkdpbGxhbmRlcnMsIEUuPC9hdXRo
b3I+PGF1dGhvcj5TZW1pbmFyYSwgRC48L2F1dGhvcj48YXV0aG9yPkFudG9uaW91LCBBLiBDLjwv
YXV0aG9yPjxhdXRob3I+UGhhcm9haCwgUC4gRC48L2F1dGhvcj48YXV0aG9yPkNoZW5ldml4LVRy
ZW5jaCwgRy48L2F1dGhvcj48YXV0aG9yPkNoYW5vY2ssIFMuIEouPC9hdXRob3I+PGF1dGhvcj5T
aW1hcmQsIEouPC9hdXRob3I+PGF1dGhvcj5FYXN0b24sIEQuIEYuPC9hdXRob3I+PC9hdXRob3Jz
PjwvY29udHJpYnV0b3JzPjxhdXRoLWFkZHJlc3M+QmlvbWVkaWNhbCBEYXRhIFNjaWVuY2UsIEdl
aXNlbCBTY2hvb2wgb2YgTWVkaWNpbmUgYXQgRGFydG1vdXRoLCBIYW5vdmVyLCBOZXcgSGFtcHNo
aXJlLiBDaHJpc3RvcGhlci5JLkFtb3NAZGFydG1vdXRoLmVkdS4mI3hEO0NlbnRyZSBmb3IgQ2Fu
Y2VyIEdlbmV0aWMgRXBpZGVtaW9sb2d5LCBVbml2ZXJzaXR5IG9mIENhbWJyaWRnZSwgQ2FtYnJp
ZGdlLCBVbml0ZWQgS2luZ2RvbS4mI3hEO0RlcGFydG1lbnQgb2YgQ29tcHV0YXRpb25hbCBCaW9s
b2d5LCBTdC4gSnVkZSBDaGlsZHJlbiZhcG9zO3MgUmVzZWFyY2ggSG9zcGl0YWwsIE1lbXBoaXMs
IFRlbm5lc3NlZS4mI3hEO0Jpb21lZGljYWwgRGF0YSBTY2llbmNlLCBHZWlzZWwgU2Nob29sIG9m
IE1lZGljaW5lIGF0IERhcnRtb3V0aCwgSGFub3ZlciwgTmV3IEhhbXBzaGlyZS4mI3hEO0RlcGFy
dG1lbnQgb2YgRXBpZGVtaW9sb2d5IGFuZCBCaW9zdGF0aXN0aWNzLCBTY2hvb2wgb2YgTWVkaWNp
bmUsIENhc2UgV2VzdGVybiBSZXNlcnZlIFVuaXZlcnNpdHksIENsZXZlbGFuZCwgT2hpby4mI3hE
O1RoZSBDZW50ZXIgZm9yIEJpb2luZm9ybWF0aWNzIGFuZCBGdW5jdGlvbmFsIEdlbm9taWNzIGF0
IENlZGFycyBTaW5haSBNZWRpY2FsIENlbnRlciwgR3JlYXRlciBMb3MgQW5nZWxlcyBBcmVhLCBM
b3MgQW5nZWxlcywgQ2FsaWZvcm5pYS4mI3hEO0RlcGFydG1lbnQgb2YgUHJldmVudGl2ZSBNZWRp
Y2luZSwgS2VjayBTY2hvb2wgb2YgTWVkaWNpbmUsIFVuaXZlcnNpdHkgb2YgU291dGhlcm4gQ2Fs
aWZvcm5pYSBOb3JyaXMgQ29tcHJlaGVuc2l2ZSBDYW5jZXIgQ2VudGVyLCBMb3MgQW5nZWxlcywg
Q2FsaWZvcm5pYS4mI3hEO0RlcGFydG1lbnQgb2YgRXBpZGVtaW9sb2d5LCBQcm9ncmFtIGluIE1v
bGVjdWxhciBhbmQgR2VuZXRpYyBFcGlkZW1pb2xvZ3ksIEhhcnZhcmQgU2Nob29sIG9mIFB1Ymxp
YyBIZWFsdGgsIEJvc3RvbiwgTWFzc2FjaHVzZXR0cy4mI3hEO0RlcGFydG1lbnQgb2YgQ2FuY2Vy
IEVwaWRlbWlvbG9neSwgSC4gTGVlIE1vZmZpdHQgQ2FuY2VyIENlbnRlciBhbmQgUmVzZWFyY2gg
SW5zdGl0dXRlLCBUYW1wYSwgRmxvcmlkYS4mI3hEO0NlbnRlciBmb3IgSW5oZXJpdGVkIERpc2Vh
c2UgUmVzZWFyY2gsIEluc3RpdHV0ZSBvZiBHZW5ldGljIE1lZGljaW5lLCBKb2hucyBIb3BraW5z
IFNjaG9vbCBvZiBNZWRpY2luZSwgQmFsdGltb3JlLCBNYXJ5bGFuZC4mI3hEO01vbGVjdWxhciBD
YW5jZXIgRXBpZGVtaW9sb2d5LCBRSU1SIEJlcmdob2ZlciBNZWRpY2FsIFJlc2VhcmNoIEluc3Rp
dHV0ZSwgSGVyc3RvbiwgUXVlZW5zbGFuZCwgQXVzdHJhbGlhLiYjeEQ7VmFuIEFuZGVsIFJlc2Vh
cmNoIEluc3RpdHV0ZSwgR3JhbmQgUmFwaWRzLCBNaWNoaWdhbi4mI3hEO0NlZGFycy1TaW5haSBN
ZWRpY2FsIENlbnRlciwgTG9zIEFuZ2VsZXMsIENhbGlmb3JuaWEuJiN4RDtEZXBhcnRtZW50IG9m
IENsaW5pY2FsIEJpb2NoZW1pc3RyeSwgSGVybGV2IGFuZCBHZW50b2Z0ZSBIb3NwaXRhbCwgQ29w
ZW5oYWdlbiBVbml2ZXJzaXR5IEhvc3BpdGFsLCBDb3BlbmhhZ2VuLCBEZW5tYXJrLiYjeEQ7RGl2
aXNpb24gb2YgQ2FuY2VyIENvbnRyb2wgYW5kIFBvcHVsYXRpb24gU2NpZW5jZXMsIE5hdGlvbmFs
IENhbmNlciBJbnN0aXR1dGUsIEJldGhlc2RhLCBNYXJ5bGFuZC4mI3hEO0dlbm9tZSBRdWViZWMg
SW5ub3ZhdGlvbiBDZW50cmUsIE1vbnRyZWFsLCBDYW5hZGEgYW5kIE1jR2lsbCBVbml2ZXJzaXR5
LCBNb250cmVhbCwgQ2FuYWRhLiYjeEQ7VW5pdmVyc2l0eSBIZWFsdGggTmV0d29yay0gVGhlIFBy
aW5jZXNzIE1hcmdhcmV0IENhbmNlciBDZW50cmUsIFRvcm9udG8sIENhbGlmb3JuaWEuJiN4RDtI
dW50c21hbiBDYW5jZXIgSW5zdGl0dXRlLCBTYWx0IExha2UgQ2l0eSwgVXRhaC4mI3hEO01heW8g
Q2xpbmljLCBSb2NoZXN0ZXIsIE1pbm5lc290YS4mI3hEO0NhbmNlciBFcGlkZW1pb2xvZ3kgQ2Vu
dHJlLCBDYW5jZXIgQ291bmNpbCBWaWN0b3JpYSwgTWVsYm91cm5lLCBBdXN0cmFsaWEuJiN4RDtD
YW5jZXIsIEdlbmV0aWNzIGFuZCBJbW11bm9sb2d5LCBNZW56aWVzIEluc3RpdHV0ZSBmb3IgTWVk
aWNhbCBSZXNlYXJjaCwgSG9iYXJ0LCBBdXN0cmFsaWEuJiN4RDtEaXZpc2lvbiBvZiBCaW9zdGF0
aXN0aWNzLCBEZXBhcnRtZW50IG9mIFByZXZlbnRpdmUgTWVkaWNpbmUsIFppbGtoYSBOZXVyb2dl
bmV0aWMgSW5zdGl0dXRlLCBVbml2ZXJzaXR5IG9mIFNvdXRoZXJuIENhbGlmb3JuaWEsIExvcyBB
bmdlbGVzLCBDYWxpZm9ybmlhLiYjeEQ7RGVwYXJ0bWVudCBvZiBHZW5ldGljIEVwaWRlbWlvbG9n
eSwgVW5pdmVyc2l0eSBNZWRpY2FsIENlbnRlciwgR2VvcmctQXVndXN0LVVuaXZlcnNpdHksIEdv
dHRpbmdlbiwgR2VybWFueS4mI3hEO1VuaXZlcnNpdHkgb2YgU2FsemJ1cmcgYW5kIENhbmNlciBD
bHVzdGVyIFNhbHpidXJnLCBTYWx6YnVyZywgQXVzdHJpYS4mI3hEO0RpdmlzaW9uIG9mIEVwaWdl
bm9taWNzIGFuZCBDYW5jZXIgUmlzayBGYWN0b3JzLCBHZXJtYW4gQ2FuY2VyIFJlc2VhcmNoIENl
bnRlciwgSGVpZGVsYmVyZywgR2VybWFueS4mI3hEO1RyYW5zbGF0aW9uYWwgTHVuZyBSZXNlYXJj
aCBDZW50ZXIgSGVpZGVsYmVyZywgTWVtYmVyIG9mIHRoZSBHZXJtYW4gQ2VudGVyIGZvciBMdW5n
IFJlc2VhcmNoLCBIZWlkZWxiZXJnLCBHZXJtYW55LiYjeEQ7UmVzZWFyY2ggVW5pdCBvZiBNb2xl
Y3VsYXIgRXBpZGVtaW9sb2d5LCBJbnN0aXR1dGUgb2YgRXBpZGVtaW9sb2d5IElJLCBIZWxtaG9s
dHogWmVudHJ1bSBNdW5jaGVuLCBHZXJtYW4gUmVzZWFyY2ggQ2VudGVyIGZvciBFbnZpcm9ubWVu
dGFsIEhlYWx0aCwgTmV1aGVyYmVyZywgR2VybWFueS4mI3hEO0hlbG1ob2x0eiBaZW50cnVtIE11
bmNoZW4sIEluc3RpdHV0IGZ1ciBFcGlkZW1pb2xvZ2llIEksIE5ldWhlcmJlcmcsIE9iZXJzY2hs
ZWlzc2hlaW0sIEdlcm1hbnkuJiN4RDtDYW5jZXIgR2Vub21pY3MgUmVzZWFyY2ggTGFib3JhdG9y
eSwgRnJlZGVyaWNrIE5hdGlvbmFsIExhYm9yYXRvcnkgZm9yIENhbmNlciBSZXNlYXJjaCwgRnJl
ZGVyaWNrLCBNYXJ5bGFuZC4mI3hEO0NhbmNlciBHZW5vbWljcyBMYWJvcmF0b3J5LCBDZW50cmUg
SG9zcGl0YWxpZXIgVW5pdmVyc2l0YWlyZSBkZSBRdWViZWMgYW5kIExhdmFsIFVuaXZlcnNpdHks
IFF1ZWJlYyBDaXR5LCBDYW5hZGEuJiN4RDtDYW5jZXIgRXBpZGVtaW9sb2d5LCBHZXJtYW4gQ2Fu
Y2VyIFJlc2VhcmNoIENlbnRlciwgSGVpZGVsYmVyZywgR2VybWFueS4mI3hEO0luc3RpdHV0ZSBv
ZiBDYW5jZXIgUmVzZWFyY2gsIExvbmRvbiwgRW5nbGFuZC4mI3hEO0RlcGFydG1lbnQgb2YgRXBp
ZGVtaW9sb2d5LCBVbml2ZXJzaXR5IG9mIFdhc2hpbmd0b24sIFNlYXR0bGUsIFdhc2hpbmd0b24u
JiN4RDtJbnRlcm5hdGlvbmFsIEFnZW5jeSBmb3IgUmVzZWFyY2ggb24gQ2FuY2VyLCBXb3JsZCBI
ZWFsdGggT3JnYW5pemF0aW9uLCBMeW9uLCBGcmFuY2UuJiN4RDtEZXBhcnRtZW50IG9mIFB1Ymxp
YyBIZWFsdGggU2NpZW5jZXMsIE1lZGljYWwgVW5pdmVyc2l0eSBvZiBTb3V0aCBDYXJvbGluYSwg
Q2hhcmxlc3RvbiwgU291dGggQ2Fyb2xpbmEuJiN4RDtEZXBhcnRtZW50IG9mIEd5bmVjb2xvZ3ks
IER1a2UgVW5pdmVyc2l0eSBNZWRpY2FsIENlbnRlciwgRHVyaGFtLCBOb3J0aCBDYXJvbGluYS4m
I3hEO0NhbmNlciBEaXZpc2lvbiwgUUlNUiBCZXJnaG9mZXIgTWVkaWNhbCBSZXNlYXJjaCBJbnN0
aXR1dGUsIEJyaXNiYW5lLCBRdWVlbnNsYW5kLCBBdXN0cmFsaWEuJiN4RDtEZXBhcnRtZW50IG9m
IEVwaWRlbWlvbG9neSBhbmQgQmlvc3RhdGlzdGljcywgSmlhbmdzdSBLZXkgTGFiIG9mIENhbmNl
ciBCaW9tYXJrZXJzLCBQcmV2ZW50aW9uIGFuZCBUcmVhdG1lbnQsIENvbGxhYm9yYXRpdmUgSW5u
b3ZhdGlvbiBDZW50ZXIgZm9yIENhbmNlciBNZWRpY2luZSwgU2Nob29sIG9mIFB1YmxpYyBIZWFs
dGgsIE5hbmppbmcgTWVkaWNhbCBVbml2ZXJzaXR5LCBOYW5qaW5nLCBQLlIuIENoaW5hLiYjeEQ7
S2V5IExhYm9yYXRvcnkgZm9yIHRoZSBHZW5ldGljcyBvZiBEZXZlbG9wbWVudGFsIGFuZCBOZXVy
b3BzeWNoaWF0cmljIERpc29yZGVycywgTWluaXN0cnkgb2YgRWR1Y2F0aW9uLCBCaW8tWCBJbnN0
aXR1dGVzLCBTaGFuZ2hhaSBKaWFvIFRvbmcgVW5pdmVyc2l0eSwgU2hhbmdoYWksIFAuUi4gQ2hp
bmEuJiN4RDtEZXBhcnRtZW50IG9mIE9uY29sb2d5LCBIZXJsZXYgYW5kIEdlbnRvZnRlIEhvc3Bp
dGFsLCBDb3BlbmhhZ2VuIFVuaXZlcnNpdHkgSG9zcGl0YWwsIENvcGVuaGFnZW4sIERlbm1hcmsu
JiN4RDtEZXBhcnRtZW50IG9mIEdhc3Ryb2ludGVzdGluYWwgT25jb2xvZ3ksIEguIExlZSBNb2Zm
aXR0IENhbmNlciBDZW50ZXIsIFRhbXBhLCBGbG9yaWRhLiYjeEQ7TW9sZWN1bGFyIGFuZCBHZW5l
dGljIEVwaWRlbWlvbG9neSBHcm91cCwgTmF0aW9uYWwgSW5zdGl0dXRlIGZvciBFbnZpcm9ubWVu
dGFsIEhlYWx0aCBTY2llbmNlcywgUmVzZWFyY2ggVHJpYW5nbGUgUGFyaywgTm9ydGggQ2Fyb2xp
bmEuJiN4RDtJbnN0aXR1dGUgb2YgVHJhbnNsYXRpb25hbCBNZWRpY2luZSwgVW5pdmVyc2l0eSBv
ZiBMaXZlcnBvb2wsIExpdmVycG9vbCwgVW5pdGVkIEtpbmdkb20uJiN4RDtDb2xsZWdlIG9mIE1l
ZGljaW5lLCBTZW91bCBOYXRpb25hbCBVbml2ZXJzaXR5LCBHd2FuYWstZ3UsIFNlb3VsLCBLb3Jl
YS4mI3hEO0NsaW5pY2FsIEdlbmV0aWNzIFNlcnZpY2UsIE1lbW9yaWFsIEhvc3BpdGFsLCBOZXcg
WW9yaywgTmV3IFlvcmsuJiN4RDtDYW5jZXIgQmlvbG9neSBhbmQgR2VuZXRpY3MgUHJvZ3JhbSwg
U2xvYW4gS2V0dGVyaW5nIEluc3RpdHV0ZSwgTmV3IFlvcmssIE5ldyBZb3JrLiYjeEQ7RGVwYXJ0
bWVudCBvZiBNZWRpY2luZSwgV2VpbGwgQ29ybmVsbCBNZWRpY2FsIENvbGxlZ2UsIE5ldyBZb3Jr
LCBOZXcgWW9yay4mI3hEO0RlcGFydG1lbnQgb2YgQ2xpbmljYWwgR2VuZXRpY3MsIE9kZW5zZSBV
bml2ZXJzaXR5IEhvc3BpdGFsLCBPZGVuc2UsIERlbm1hcmsuJiN4RDtaZW50cnVtIEZhbWlsaWFy
ZXIgQnJ1c3QtIHVuZCBFaWVyc3RvY2trcmVicywgVW5pdmVyc2l0YXRza2xpbmlrdW0gS29sbiwg
S29sbiwgR2VybWFueS4mI3hEO0RlcGFydG1lbnQgb2YgTW9sZWN1bGFyIE1lZGljaW5lLCBTYXBp
ZW56YSwgVW5pdmVyc2l0eSBvZiBSb21lLCBSb21lLCBJdGFseS4mI3hEO0x1bmVuZmVsZC1UYW5l
bmJhdW0gUmVzZWFyY2ggSW5zdGl0dXRlIG9mIE1vdW50IFNpbmFpIEhvc3BpdGFsLCBVbml2ZXJz
aXR5IG9mIFRvcm9udG8sIFRvcm9udG8sIENhbmFkYS4mI3hEO0RlcGFydG1lbnQgb2YgU3RhdGlz
dGljcywgT3hmb3JkIFVuaXZlcnNpdHksIE94Zm9yZCwgVW5pdGVkIEtpbmdkb20uJiN4RDtQdWJs
aWMgSGVhbHRoIFNjaWVuY2VzIERpdmlzaW9uLCBGcmVkIEh1dGNoaW5zb24gQ2FuY2VyIFJlc2Vh
cmNoIENlbnRlciwgU2VhdHRsZSwgV2FzaGluZ3Rvbi4mI3hEO0RlcGFydG1lbnQgb2YgQmlvY2hl
bWlzdHJ5IGFuZCBNb2xlY3VsYXIgTWVkaWNpbmUsIFVuaXZlcnNpdHkgb2YgQ2FsaWZvcm5pYSBh
dCBEYXZpcywgRGF2aXMsIENhbGlmb3JuaWEuJiN4RDtEZXBhcnRtZW50IG9mIEludGVybmFsIE1l
ZGljaW5lLCBVbml2ZXJzaXR5IG9mIENhbGlmb3JuaWEgYXQgRGF2aXMsIERhdmlzLCBDYWxpZm9y
bmlhLiYjeEQ7RGl2aXNpb24gb2YgQ2FuY2VyIEVwaWRlbWlvbG9neSBhbmQgR2VuZXRpY3MsIE5h
dGlvbmFsIENhbmNlciBJbnN0aXR1dGUsIE5JSCwgQmV0aGVzZGEsIE1hcnlsYW5kLjwvYXV0aC1h
ZGRyZXNzPjx0aXRsZXM+PHRpdGxlPlRoZSBPbmNvQXJyYXkgQ29uc29ydGl1bTogQSBOZXR3b3Jr
IGZvciBVbmRlcnN0YW5kaW5nIHRoZSBHZW5ldGljIEFyY2hpdGVjdHVyZSBvZiBDb21tb24gQ2Fu
Y2VyczwvdGl0bGU+PHNlY29uZGFyeS10aXRsZT5DYW5jZXIgRXBpZGVtaW9sIEJpb21hcmtlcnMg
UHJldjwvc2Vjb25kYXJ5LXRpdGxlPjwvdGl0bGVzPjxwZXJpb2RpY2FsPjxmdWxsLXRpdGxlPkNh
bmNlciBFcGlkZW1pb2wgQmlvbWFya2VycyBQcmV2PC9mdWxsLXRpdGxlPjxhYmJyLTE+Q2FuY2Vy
IGVwaWRlbWlvbG9neSwgYmlvbWFya2VycyAmYW1wOyBwcmV2ZW50aW9uIDogYSBwdWJsaWNhdGlv
biBvZiB0aGUgQW1lcmljYW4gQXNzb2NpYXRpb24gZm9yIENhbmNlciBSZXNlYXJjaCwgY29zcG9u
c29yZWQgYnkgdGhlIEFtZXJpY2FuIFNvY2lldHkgb2YgUHJldmVudGl2ZSBPbmNvbG9neTwvYWJi
ci0xPjwvcGVyaW9kaWNhbD48cGFnZXM+MTI2LTEzNTwvcGFnZXM+PHZvbHVtZT4yNjwvdm9sdW1l
PjxudW1iZXI+MTwvbnVtYmVyPjxkYXRlcz48eWVhcj4yMDE3PC95ZWFyPjxwdWItZGF0ZXM+PGRh
dGU+SmFuPC9kYXRlPjwvcHViLWRhdGVzPjwvZGF0ZXM+PGlzYm4+MTUzOC03NzU1IChFbGVjdHJv
bmljKSYjeEQ7MTA1NS05OTY1IChMaW5raW5nKTwvaXNibj48YWNjZXNzaW9uLW51bT4yNzY5Nzc4
MDwvYWNjZXNzaW9uLW51bT48dXJscz48cmVsYXRlZC11cmxzPjx1cmw+aHR0cHM6Ly93d3cubmNi
aS5ubG0ubmloLmdvdi9wdWJtZWQvMjc2OTc3ODA8L3VybD48L3JlbGF0ZWQtdXJscz48L3VybHM+
PGN1c3RvbTI+UE1DNTIyNDk3NDwvY3VzdG9tMj48ZWxlY3Ryb25pYy1yZXNvdXJjZS1udW0+MTAu
MTE1OC8xMDU1LTk5NjUuRVBJLTE2LTAxMDY8L2VsZWN0cm9uaWMtcmVzb3VyY2UtbnVtPjwvcmVj
b3JkPjwvQ2l0ZT48L0VuZE5vdGU+AG==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(Amos et al. 2017)</w:t>
      </w:r>
      <w:r>
        <w:fldChar w:fldCharType="end"/>
      </w:r>
      <w:r>
        <w:t>. QC comprised checks for missing genotypes, Hardy-Weinberg equilibrium in controls, genomic sex, inbreeding and heterozygosity, genomic relationship, batch effects and population stratification. To validate the European ancestry of the participants we applied the p</w:t>
      </w:r>
      <w:r w:rsidRPr="00FC62D1">
        <w:t>rogram ADMIXTURE</w:t>
      </w:r>
      <w:r>
        <w:t xml:space="preserve"> </w:t>
      </w:r>
      <w:r w:rsidRPr="00FC62D1">
        <w:fldChar w:fldCharType="begin"/>
      </w:r>
      <w:r>
        <w:instrText xml:space="preserve"> ADDIN EN.CITE &lt;EndNote&gt;&lt;Cite&gt;&lt;Author&gt;Alexander&lt;/Author&gt;&lt;Year&gt;2009&lt;/Year&gt;&lt;RecNum&gt;5169&lt;/RecNum&gt;&lt;DisplayText&gt;(Alexander et al. 2009)&lt;/DisplayText&gt;&lt;record&gt;&lt;rec-number&gt;5169&lt;/rec-number&gt;&lt;foreign-keys&gt;&lt;key app="EN" db-id="a5s00fx5pxfed2edddpxwp5hx0pzsfpxvzva" timestamp="1461231001"&gt;5169&lt;/key&gt;&lt;/foreign-keys&gt;&lt;ref-type name="Journal Article"&gt;17&lt;/ref-type&gt;&lt;contributors&gt;&lt;authors&gt;&lt;author&gt;Alexander, D. H.&lt;/author&gt;&lt;author&gt;Novembre, J.&lt;/author&gt;&lt;author&gt;Lange, K.&lt;/author&gt;&lt;/authors&gt;&lt;/contributors&gt;&lt;auth-address&gt;Department of Biomathematics, University of California at Los Angeles, Los Angeles, California 90095, USA. dalexander@ucla.edu&lt;/auth-address&gt;&lt;titles&gt;&lt;title&gt;Fast model-based estimation of ancestry in unrelated individuals&lt;/title&gt;&lt;secondary-title&gt;Genome Res&lt;/secondary-title&gt;&lt;/titles&gt;&lt;periodical&gt;&lt;full-title&gt;Genome Res&lt;/full-title&gt;&lt;abbr-1&gt;Genome research&lt;/abbr-1&gt;&lt;/periodical&gt;&lt;pages&gt;1655-64&lt;/pages&gt;&lt;volume&gt;19&lt;/volume&gt;&lt;number&gt;9&lt;/number&gt;&lt;keywords&gt;&lt;keyword&gt;*Algorithms&lt;/keyword&gt;&lt;keyword&gt;Computational Biology&lt;/keyword&gt;&lt;keyword&gt;Europe/ethnology&lt;/keyword&gt;&lt;keyword&gt;Gene Frequency&lt;/keyword&gt;&lt;keyword&gt;Genetic Association Studies&lt;/keyword&gt;&lt;keyword&gt;*Genetics, Population&lt;/keyword&gt;&lt;keyword&gt;Genotype&lt;/keyword&gt;&lt;keyword&gt;Humans&lt;/keyword&gt;&lt;keyword&gt;Inflammatory Bowel Diseases/ethnology/genetics&lt;/keyword&gt;&lt;keyword&gt;Jews/ethnology&lt;/keyword&gt;&lt;keyword&gt;Likelihood Functions&lt;/keyword&gt;&lt;keyword&gt;Models, Genetic&lt;/keyword&gt;&lt;keyword&gt;Polymorphism, Single Nucleotide&lt;/keyword&gt;&lt;keyword&gt;*Software&lt;/keyword&gt;&lt;keyword&gt;Time Factors&lt;/keyword&gt;&lt;/keywords&gt;&lt;dates&gt;&lt;year&gt;2009&lt;/year&gt;&lt;pub-dates&gt;&lt;date&gt;Sep&lt;/date&gt;&lt;/pub-dates&gt;&lt;/dates&gt;&lt;isbn&gt;1549-5469 (Electronic)&amp;#xD;1088-9051 (Linking)&lt;/isbn&gt;&lt;accession-num&gt;19648217&lt;/accession-num&gt;&lt;urls&gt;&lt;related-urls&gt;&lt;url&gt;http://www.ncbi.nlm.nih.gov/pubmed/19648217&lt;/url&gt;&lt;/related-urls&gt;&lt;/urls&gt;&lt;custom2&gt;PMC2752134&lt;/custom2&gt;&lt;electronic-resource-num&gt;10.1101/gr.094052.109&lt;/electronic-resource-num&gt;&lt;/record&gt;&lt;/Cite&gt;&lt;/EndNote&gt;</w:instrText>
      </w:r>
      <w:r w:rsidRPr="00FC62D1">
        <w:fldChar w:fldCharType="separate"/>
      </w:r>
      <w:r>
        <w:rPr>
          <w:noProof/>
        </w:rPr>
        <w:t>(Alexander et al. 2009)</w:t>
      </w:r>
      <w:r w:rsidRPr="00FC62D1">
        <w:fldChar w:fldCharType="end"/>
      </w:r>
      <w:r>
        <w:t xml:space="preserve"> to estimate the probability of being Caucasian </w:t>
      </w:r>
      <w:r w:rsidRPr="00A932D0">
        <w:t>based on a set of 159 ancestry</w:t>
      </w:r>
      <w:r>
        <w:t>-</w:t>
      </w:r>
      <w:r w:rsidRPr="00A932D0">
        <w:t xml:space="preserve">informative markers and PCA-informative markers covering European fine-structures, </w:t>
      </w:r>
      <w:r>
        <w:t xml:space="preserve">in particular </w:t>
      </w:r>
      <w:r w:rsidRPr="00A932D0">
        <w:t xml:space="preserve">tagSNPs thereof in close </w:t>
      </w:r>
      <w:r>
        <w:t>linkage disequilibrium (</w:t>
      </w:r>
      <w:r w:rsidRPr="00A932D0">
        <w:t>LD</w:t>
      </w:r>
      <w:r>
        <w:t xml:space="preserve">) </w:t>
      </w:r>
      <w:r w:rsidRPr="00A932D0">
        <w:rPr>
          <w:lang w:val="en-US"/>
        </w:rPr>
        <w:fldChar w:fldCharType="begin">
          <w:fldData xml:space="preserve">PEVuZE5vdGU+PENpdGU+PEF1dGhvcj5IdWNraW5zPC9BdXRob3I+PFllYXI+MjAxNDwvWWVhcj48
UmVjTnVtPjUxNDE8L1JlY051bT48RGlzcGxheVRleHQ+KEh1Y2tpbnMgZXQgYWwuIDIwMTQ7IEtv
c295IGV0IGFsLiAyMDA5OyBTZXRzaXJpY2hvayBldCBhbC4gMjAxMik8L0Rpc3BsYXlUZXh0Pjxy
ZWNvcmQ+PHJlYy1udW1iZXI+NTE0MTwvcmVjLW51bWJlcj48Zm9yZWlnbi1rZXlzPjxrZXkgYXBw
PSJFTiIgZGItaWQ9ImE1czAwZng1cHhmZWQyZWRkZHB4d3A1aHgwcHpzZnB4dnp2YSIgdGltZXN0
YW1wPSIxNDYwMzg1OTY3Ij41MTQxPC9rZXk+PC9mb3JlaWduLWtleXM+PHJlZi10eXBlIG5hbWU9
IkpvdXJuYWwgQXJ0aWNsZSI+MTc8L3JlZi10eXBlPjxjb250cmlidXRvcnM+PGF1dGhvcnM+PGF1
dGhvcj5IdWNraW5zLCBMLiBNLjwvYXV0aG9yPjxhdXRob3I+Qm9yYXNrYSwgVi48L2F1dGhvcj48
YXV0aG9yPkZyYW5rbGluLCBDLiBTLjwvYXV0aG9yPjxhdXRob3I+RmxveWQsIEouIEEuPC9hdXRo
b3I+PGF1dGhvcj5Tb3V0aGFtLCBMLjwvYXV0aG9yPjxhdXRob3I+R2Nhbiw8L2F1dGhvcj48YXV0
aG9yPld0Y2NjLDwvYXV0aG9yPjxhdXRob3I+U3VsbGl2YW4sIFAuIEYuPC9hdXRob3I+PGF1dGhv
cj5CdWxpaywgQy4gTS48L2F1dGhvcj48YXV0aG9yPkNvbGxpZXIsIEQuIEEuPC9hdXRob3I+PGF1
dGhvcj5UeWxlci1TbWl0aCwgQy48L2F1dGhvcj48YXV0aG9yPlplZ2dpbmksIEUuPC9hdXRob3I+
PGF1dGhvcj5UYWNobWF6aWRvdSwgSS48L2F1dGhvcj48YXV0aG9yPkdjYW4sPC9hdXRob3I+PGF1
dGhvcj5XdGNjYyw8L2F1dGhvcj48L2F1dGhvcnM+PC9jb250cmlidXRvcnM+PGF1dGgtYWRkcmVz
cz5UaGUgV2VsbGNvbWUgVHJ1c3QgU2FuZ2VyIEluc3RpdHV0ZSAoV1RTSSksIEhpbnh0b24sIFVL
LiYjeEQ7MV0gVGhlIFdlbGxjb21lIFRydXN0IFNhbmdlciBJbnN0aXR1dGUgKFdUU0kpLCBIaW54
dG9uLCBVSyBbMl0gVW5pdmVyc2l0eSBvZiBTcGxpdCBTY2hvb2wgb2YgTWVkaWNpbmUsIFNwbGl0
LCBDcm9hdGlhLiYjeEQ7VW5pdmVyc2l0eSBvZiBOb3J0aCBDYXJvbGluYSwgQ2hhcGVsIEhpbGws
IE5DLCBVU0EuJiN4RDtLaW5nJmFwb3M7cyBDb2xsZWdlLCBMb25kb24sIFVLLjwvYXV0aC1hZGRy
ZXNzPjx0aXRsZXM+PHRpdGxlPlVzaW5nIGFuY2VzdHJ5LWluZm9ybWF0aXZlIG1hcmtlcnMgdG8g
aWRlbnRpZnkgZmluZSBzdHJ1Y3R1cmUgYWNyb3NzIDE1IHBvcHVsYXRpb25zIG9mIEV1cm9wZWFu
IG9yaWdpbjwvdGl0bGU+PHNlY29uZGFyeS10aXRsZT5FdXIgSiBIdW0gR2VuZXQ8L3NlY29uZGFy
eS10aXRsZT48L3RpdGxlcz48cGVyaW9kaWNhbD48ZnVsbC10aXRsZT5FdXIgSiBIdW0gR2VuZXQ8
L2Z1bGwtdGl0bGU+PGFiYnItMT5FdXJvcGVhbiBqb3VybmFsIG9mIGh1bWFuIGdlbmV0aWNzIDog
RUpIRzwvYWJici0xPjwvcGVyaW9kaWNhbD48cGFnZXM+MTE5MC0yMDA8L3BhZ2VzPjx2b2x1bWU+
MjI8L3ZvbHVtZT48bnVtYmVyPjEwPC9udW1iZXI+PGtleXdvcmRzPjxrZXl3b3JkPkFub3JleGlh
IE5lcnZvc2EvZ2VuZXRpY3M8L2tleXdvcmQ+PGtleXdvcmQ+RXVyb3BlYW4gQ29udGluZW50YWwg
QW5jZXN0cnkgR3JvdXAvKmdlbmV0aWNzPC9rZXl3b3JkPjxrZXl3b3JkPkdlbmUgRnJlcXVlbmN5
PC9rZXl3b3JkPjxrZXl3b3JkPipHZW5ldGljIE1hcmtlcnM8L2tleXdvcmQ+PGtleXdvcmQ+R2Vu
ZXRpY3MsIFBvcHVsYXRpb24vKm1ldGhvZHM8L2tleXdvcmQ+PGtleXdvcmQ+R2Vub21lLVdpZGUg
QXNzb2NpYXRpb24gU3R1ZHk8L2tleXdvcmQ+PGtleXdvcmQ+R2Vub3R5cGluZyBUZWNobmlxdWVz
PC9rZXl3b3JkPjxrZXl3b3JkPkh1bWFuczwva2V5d29yZD48a2V5d29yZD5PbGlnb251Y2xlb3Rp
ZGUgQXJyYXkgU2VxdWVuY2UgQW5hbHlzaXM8L2tleXdvcmQ+PGtleXdvcmQ+UGh5bG9nZW9ncmFw
aHk8L2tleXdvcmQ+PGtleXdvcmQ+UG9seW1vcnBoaXNtLCBTaW5nbGUgTnVjbGVvdGlkZTwva2V5
d29yZD48a2V5d29yZD5QcmluY2lwYWwgQ29tcG9uZW50IEFuYWx5c2lzPC9rZXl3b3JkPjxrZXl3
b3JkPlJlcHJvZHVjaWJpbGl0eSBvZiBSZXN1bHRzPC9rZXl3b3JkPjxrZXl3b3JkPlNhbXBsZSBT
aXplPC9rZXl3b3JkPjwva2V5d29yZHM+PGRhdGVzPjx5ZWFyPjIwMTQ8L3llYXI+PHB1Yi1kYXRl
cz48ZGF0ZT5PY3Q8L2RhdGU+PC9wdWItZGF0ZXM+PC9kYXRlcz48aXNibj4xNDc2LTU0MzggKEVs
ZWN0cm9uaWMpJiN4RDsxMDE4LTQ4MTMgKExpbmtpbmcpPC9pc2JuPjxhY2Nlc3Npb24tbnVtPjI0
NTQ5MDU4PC9hY2Nlc3Npb24tbnVtPjx1cmxzPjxyZWxhdGVkLXVybHM+PHVybD5odHRwOi8vd3d3
Lm5jYmkubmxtLm5paC5nb3YvcHVibWVkLzI0NTQ5MDU4PC91cmw+PC9yZWxhdGVkLXVybHM+PC91
cmxzPjxjdXN0b20yPlBNQzQxNjk1Mzk8L2N1c3RvbTI+PGVsZWN0cm9uaWMtcmVzb3VyY2UtbnVt
PjEwLjEwMzgvZWpoZy4yMDE0LjE8L2VsZWN0cm9uaWMtcmVzb3VyY2UtbnVtPjwvcmVjb3JkPjwv
Q2l0ZT48Q2l0ZT48QXV0aG9yPktvc295PC9BdXRob3I+PFllYXI+MjAwOTwvWWVhcj48UmVjTnVt
PjUxMTc8L1JlY051bT48cmVjb3JkPjxyZWMtbnVtYmVyPjUxMTc8L3JlYy1udW1iZXI+PGZvcmVp
Z24ta2V5cz48a2V5IGFwcD0iRU4iIGRiLWlkPSJhNXMwMGZ4NXB4ZmVkMmVkZGRweHdwNWh4MHB6
c2ZweHZ6dmEiIHRpbWVzdGFtcD0iMTQ2MDM4NTgzOSI+NTExNzwva2V5PjwvZm9yZWlnbi1rZXlz
PjxyZWYtdHlwZSBuYW1lPSJKb3VybmFsIEFydGljbGUiPjE3PC9yZWYtdHlwZT48Y29udHJpYnV0
b3JzPjxhdXRob3JzPjxhdXRob3I+S29zb3ksIFIuPC9hdXRob3I+PGF1dGhvcj5OYXNzaXIsIFIu
PC9hdXRob3I+PGF1dGhvcj5UaWFuLCBDLjwvYXV0aG9yPjxhdXRob3I+V2hpdGUsIFAuIEEuPC9h
dXRob3I+PGF1dGhvcj5CdXRsZXIsIEwuIE0uPC9hdXRob3I+PGF1dGhvcj5TaWx2YSwgRy48L2F1
dGhvcj48YXV0aG9yPktpdHRsZXMsIFIuPC9hdXRob3I+PGF1dGhvcj5BbGFyY29uLVJpcXVlbG1l
LCBNLiBFLjwvYXV0aG9yPjxhdXRob3I+R3JlZ2Vyc2VuLCBQLiBLLjwvYXV0aG9yPjxhdXRob3I+
QmVsbW9udCwgSi4gVy48L2F1dGhvcj48YXV0aG9yPkRlIExhIFZlZ2EsIEYuIE0uPC9hdXRob3I+
PGF1dGhvcj5TZWxkaW4sIE0uIEYuPC9hdXRob3I+PC9hdXRob3JzPjwvY29udHJpYnV0b3JzPjxh
dXRoLWFkZHJlc3M+Um93ZSBQcm9ncmFtIGluIEh1bWFuIEdlbmV0aWNzLCBEZXBhcnRtZW50IG9m
IEJpb2NoZW1pc3RyeSwgVW5pdmVyc2l0eSBvZiBDYWxpZm9ybmlhIERhdmlzLCBEYXZpcywgQ2Fs
aWZvcm5pYSA5NTYxNiwgVVNBLjwvYXV0aC1hZGRyZXNzPjx0aXRsZXM+PHRpdGxlPkFuY2VzdHJ5
IGluZm9ybWF0aXZlIG1hcmtlciBzZXRzIGZvciBkZXRlcm1pbmluZyBjb250aW5lbnRhbCBvcmln
aW4gYW5kIGFkbWl4dHVyZSBwcm9wb3J0aW9ucyBpbiBjb21tb24gcG9wdWxhdGlvbnMgaW4gQW1l
cmljYTwvdGl0bGU+PHNlY29uZGFyeS10aXRsZT5IdW0gTXV0YXQ8L3NlY29uZGFyeS10aXRsZT48
L3RpdGxlcz48cGVyaW9kaWNhbD48ZnVsbC10aXRsZT5IdW0gTXV0YXQ8L2Z1bGwtdGl0bGU+PGFi
YnItMT5IdW1hbiBtdXRhdGlvbjwvYWJici0xPjwvcGVyaW9kaWNhbD48cGFnZXM+NjktNzg8L3Bh
Z2VzPjx2b2x1bWU+MzA8L3ZvbHVtZT48bnVtYmVyPjE8L251bWJlcj48a2V5d29yZHM+PGtleXdv
cmQ+QWZyaWNhbiBDb250aW5lbnRhbCBBbmNlc3RyeSBHcm91cC9nZW5ldGljczwva2V5d29yZD48
a2V5d29yZD5BbWVyaWNhczwva2V5d29yZD48a2V5d29yZD5Bc2lhbiBDb250aW5lbnRhbCBBbmNl
c3RyeSBHcm91cDwva2V5d29yZD48a2V5d29yZD5FdXJvcGVhbiBDb250aW5lbnRhbCBBbmNlc3Ry
eSBHcm91cC9nZW5ldGljczwva2V5d29yZD48a2V5d29yZD4qR2VuZSBGcmVxdWVuY3k8L2tleXdv
cmQ+PGtleXdvcmQ+R2VuZXRpYyBWYXJpYXRpb248L2tleXdvcmQ+PGtleXdvcmQ+KkdlbmV0aWNz
LCBQb3B1bGF0aW9uPC9rZXl3b3JkPjxrZXl3b3JkPkdlbm9tZSwgSHVtYW48L2tleXdvcmQ+PGtl
eXdvcmQ+R2Vub3R5cGU8L2tleXdvcmQ+PGtleXdvcmQ+R2VvZ3JhcGh5PC9rZXl3b3JkPjxrZXl3
b3JkPkhpc3BhbmljIEFtZXJpY2Fucy9nZW5ldGljczwva2V5d29yZD48a2V5d29yZD5IdW1hbnM8
L2tleXdvcmQ+PGtleXdvcmQ+TWV4aWNhbiBBbWVyaWNhbnM8L2tleXdvcmQ+PGtleXdvcmQ+UG9w
dWxhdGlvbi8qZ2VuZXRpY3M8L2tleXdvcmQ+PC9rZXl3b3Jkcz48ZGF0ZXM+PHllYXI+MjAwOTwv
eWVhcj48cHViLWRhdGVzPjxkYXRlPkphbjwvZGF0ZT48L3B1Yi1kYXRlcz48L2RhdGVzPjxpc2Ju
PjEwOTgtMTAwNCAoRWxlY3Ryb25pYykmI3hEOzEwNTktNzc5NCAoTGlua2luZyk8L2lzYm4+PGFj
Y2Vzc2lvbi1udW0+MTg2ODM4NTg8L2FjY2Vzc2lvbi1udW0+PHVybHM+PHJlbGF0ZWQtdXJscz48
dXJsPmh0dHA6Ly93d3cubmNiaS5ubG0ubmloLmdvdi9wdWJtZWQvMTg2ODM4NTg8L3VybD48L3Jl
bGF0ZWQtdXJscz48L3VybHM+PGN1c3RvbTI+UE1DMzA3MzM5NzwvY3VzdG9tMj48ZWxlY3Ryb25p
Yy1yZXNvdXJjZS1udW0+MTAuMTAwMi9odW11LjIwODIyPC9lbGVjdHJvbmljLXJlc291cmNlLW51
bT48L3JlY29yZD48L0NpdGU+PENpdGU+PEF1dGhvcj5TZXRzaXJpY2hvazwvQXV0aG9yPjxZZWFy
PjIwMTI8L1llYXI+PFJlY051bT41MTExPC9SZWNOdW0+PHJlY29yZD48cmVjLW51bWJlcj41MTEx
PC9yZWMtbnVtYmVyPjxmb3JlaWduLWtleXM+PGtleSBhcHA9IkVOIiBkYi1pZD0iYTVzMDBmeDVw
eGZlZDJlZGRkcHh3cDVoeDBwenNmcHh2enZhIiB0aW1lc3RhbXA9IjE0NjAzODU4MzkiPjUxMTE8
L2tleT48L2ZvcmVpZ24ta2V5cz48cmVmLXR5cGUgbmFtZT0iSm91cm5hbCBBcnRpY2xlIj4xNzwv
cmVmLXR5cGU+PGNvbnRyaWJ1dG9ycz48YXV0aG9ycz48YXV0aG9yPlNldHNpcmljaG9rLCBELjwv
YXV0aG9yPjxhdXRob3I+UGlyb29ucmF0YW5hLCBULjwvYXV0aG9yPjxhdXRob3I+QXNzYXdhbWFr
aW4sIEEuPC9hdXRob3I+PGF1dGhvcj5Vc2F2YW5hcm9uZywgVC48L2F1dGhvcj48YXV0aG9yPkxp
bXdvbmdzZSwgQy48L2F1dGhvcj48YXV0aG9yPldvbmdzZXJlZSwgVy48L2F1dGhvcj48YXV0aG9y
PkFwb3JudGV3YW4sIEMuPC9hdXRob3I+PGF1dGhvcj5DaGFpeWFyYXRhbmEsIE4uPC9hdXRob3I+
PC9hdXRob3JzPjwvY29udHJpYnV0b3JzPjxhdXRoLWFkZHJlc3M+RGVwYXJ0bWVudCBvZiBFbGVj
dHJpY2FsIEVuZ2luZWVyaW5nLCBGYWN1bHR5IG9mIEVuZ2luZWVyaW5nLCBLaW5nIE1vbmdrdXQm
YXBvcztzIFVuaXZlcnNpdHkgb2YgVGVjaG5vbG9neSBOb3J0aCBCYW5na29rLCAxNTE4IFBpYm9v
bHNvbmdrcmFtIFJvYWQsIEJhbmdzdWUsIEJhbmdrb2sgMTA4MDAsIFRoYWlsYW5kLiBkLnNldHNp
cmljaG9rQGdtYWlsLmNvbTwvYXV0aC1hZGRyZXNzPjx0aXRsZXM+PHRpdGxlPlNtYWxsIEFuY2Vz
dHJ5IEluZm9ybWF0aXZlIE1hcmtlciBwYW5lbHMgZm9yIGNvbXBsZXRlIGNsYXNzaWZpY2F0aW9u
IGJldHdlZW4gdGhlIG9yaWdpbmFsIGZvdXIgSGFwTWFwIHBvcHVsYXRpb25zPC90aXRsZT48c2Vj
b25kYXJ5LXRpdGxlPkludCBKIERhdGEgTWluIEJpb2luZm9ybTwvc2Vjb25kYXJ5LXRpdGxlPjwv
dGl0bGVzPjxwZXJpb2RpY2FsPjxmdWxsLXRpdGxlPkludCBKIERhdGEgTWluIEJpb2luZm9ybTwv
ZnVsbC10aXRsZT48L3BlcmlvZGljYWw+PHBhZ2VzPjY1MS03NDwvcGFnZXM+PHZvbHVtZT42PC92
b2x1bWU+PG51bWJlcj42PC9udW1iZXI+PGtleXdvcmRzPjxrZXl3b3JkPipCYXllcyBUaGVvcmVt
PC9rZXl3b3JkPjxrZXl3b3JkPkdlbm9tZSwgSHVtYW4vZ2VuZXRpY3M8L2tleXdvcmQ+PGtleXdv
cmQ+KkhhcE1hcCBQcm9qZWN0PC9rZXl3b3JkPjxrZXl3b3JkPkh1bWFuczwva2V5d29yZD48a2V5
d29yZD5MaW5rYWdlIERpc2VxdWlsaWJyaXVtPC9rZXl3b3JkPjxrZXl3b3JkPlBvbHltb3JwaGlz
bSwgU2luZ2xlIE51Y2xlb3RpZGU8L2tleXdvcmQ+PC9rZXl3b3Jkcz48ZGF0ZXM+PHllYXI+MjAx
MjwveWVhcj48L2RhdGVzPjxpc2JuPjE3NDgtNTY3MyAoUHJpbnQpJiN4RDsxNzQ4LTU2NzMgKExp
bmtpbmcpPC9pc2JuPjxhY2Nlc3Npb24tbnVtPjIzMzU2MDEzPC9hY2Nlc3Npb24tbnVtPjx1cmxz
PjxyZWxhdGVkLXVybHM+PHVybD5odHRwOi8vd3d3Lm5jYmkubmxtLm5paC5nb3YvcHVibWVkLzIz
MzU2MDEzPC91cmw+PC9yZWxhdGVkLXVybHM+PC91cmxzPjwvcmVjb3JkPjwvQ2l0ZT48Q2l0ZT48
QXV0aG9yPkh1Y2tpbnM8L0F1dGhvcj48WWVhcj4yMDE0PC9ZZWFyPjxSZWNOdW0+NTE0MTwvUmVj
TnVtPjxyZWNvcmQ+PHJlYy1udW1iZXI+NTE0MTwvcmVjLW51bWJlcj48Zm9yZWlnbi1rZXlzPjxr
ZXkgYXBwPSJFTiIgZGItaWQ9ImE1czAwZng1cHhmZWQyZWRkZHB4d3A1aHgwcHpzZnB4dnp2YSIg
dGltZXN0YW1wPSIxNDYwMzg1OTY3Ij41MTQxPC9rZXk+PC9mb3JlaWduLWtleXM+PHJlZi10eXBl
IG5hbWU9IkpvdXJuYWwgQXJ0aWNsZSI+MTc8L3JlZi10eXBlPjxjb250cmlidXRvcnM+PGF1dGhv
cnM+PGF1dGhvcj5IdWNraW5zLCBMLiBNLjwvYXV0aG9yPjxhdXRob3I+Qm9yYXNrYSwgVi48L2F1
dGhvcj48YXV0aG9yPkZyYW5rbGluLCBDLiBTLjwvYXV0aG9yPjxhdXRob3I+RmxveWQsIEouIEEu
PC9hdXRob3I+PGF1dGhvcj5Tb3V0aGFtLCBMLjwvYXV0aG9yPjxhdXRob3I+R2Nhbiw8L2F1dGhv
cj48YXV0aG9yPld0Y2NjLDwvYXV0aG9yPjxhdXRob3I+U3VsbGl2YW4sIFAuIEYuPC9hdXRob3I+
PGF1dGhvcj5CdWxpaywgQy4gTS48L2F1dGhvcj48YXV0aG9yPkNvbGxpZXIsIEQuIEEuPC9hdXRo
b3I+PGF1dGhvcj5UeWxlci1TbWl0aCwgQy48L2F1dGhvcj48YXV0aG9yPlplZ2dpbmksIEUuPC9h
dXRob3I+PGF1dGhvcj5UYWNobWF6aWRvdSwgSS48L2F1dGhvcj48YXV0aG9yPkdjYW4sPC9hdXRo
b3I+PGF1dGhvcj5XdGNjYyw8L2F1dGhvcj48L2F1dGhvcnM+PC9jb250cmlidXRvcnM+PGF1dGgt
YWRkcmVzcz5UaGUgV2VsbGNvbWUgVHJ1c3QgU2FuZ2VyIEluc3RpdHV0ZSAoV1RTSSksIEhpbnh0
b24sIFVLLiYjeEQ7MV0gVGhlIFdlbGxjb21lIFRydXN0IFNhbmdlciBJbnN0aXR1dGUgKFdUU0kp
LCBIaW54dG9uLCBVSyBbMl0gVW5pdmVyc2l0eSBvZiBTcGxpdCBTY2hvb2wgb2YgTWVkaWNpbmUs
IFNwbGl0LCBDcm9hdGlhLiYjeEQ7VW5pdmVyc2l0eSBvZiBOb3J0aCBDYXJvbGluYSwgQ2hhcGVs
IEhpbGwsIE5DLCBVU0EuJiN4RDtLaW5nJmFwb3M7cyBDb2xsZWdlLCBMb25kb24sIFVLLjwvYXV0
aC1hZGRyZXNzPjx0aXRsZXM+PHRpdGxlPlVzaW5nIGFuY2VzdHJ5LWluZm9ybWF0aXZlIG1hcmtl
cnMgdG8gaWRlbnRpZnkgZmluZSBzdHJ1Y3R1cmUgYWNyb3NzIDE1IHBvcHVsYXRpb25zIG9mIEV1
cm9wZWFuIG9yaWdpbjwvdGl0bGU+PHNlY29uZGFyeS10aXRsZT5FdXIgSiBIdW0gR2VuZXQ8L3Nl
Y29uZGFyeS10aXRsZT48L3RpdGxlcz48cGVyaW9kaWNhbD48ZnVsbC10aXRsZT5FdXIgSiBIdW0g
R2VuZXQ8L2Z1bGwtdGl0bGU+PGFiYnItMT5FdXJvcGVhbiBqb3VybmFsIG9mIGh1bWFuIGdlbmV0
aWNzIDogRUpIRzwvYWJici0xPjwvcGVyaW9kaWNhbD48cGFnZXM+MTE5MC0yMDA8L3BhZ2VzPjx2
b2x1bWU+MjI8L3ZvbHVtZT48bnVtYmVyPjEwPC9udW1iZXI+PGtleXdvcmRzPjxrZXl3b3JkPkFu
b3JleGlhIE5lcnZvc2EvZ2VuZXRpY3M8L2tleXdvcmQ+PGtleXdvcmQ+RXVyb3BlYW4gQ29udGlu
ZW50YWwgQW5jZXN0cnkgR3JvdXAvKmdlbmV0aWNzPC9rZXl3b3JkPjxrZXl3b3JkPkdlbmUgRnJl
cXVlbmN5PC9rZXl3b3JkPjxrZXl3b3JkPipHZW5ldGljIE1hcmtlcnM8L2tleXdvcmQ+PGtleXdv
cmQ+R2VuZXRpY3MsIFBvcHVsYXRpb24vKm1ldGhvZHM8L2tleXdvcmQ+PGtleXdvcmQ+R2Vub21l
LVdpZGUgQXNzb2NpYXRpb24gU3R1ZHk8L2tleXdvcmQ+PGtleXdvcmQ+R2Vub3R5cGluZyBUZWNo
bmlxdWVzPC9rZXl3b3JkPjxrZXl3b3JkPkh1bWFuczwva2V5d29yZD48a2V5d29yZD5PbGlnb251
Y2xlb3RpZGUgQXJyYXkgU2VxdWVuY2UgQW5hbHlzaXM8L2tleXdvcmQ+PGtleXdvcmQ+UGh5bG9n
ZW9ncmFwaHk8L2tleXdvcmQ+PGtleXdvcmQ+UG9seW1vcnBoaXNtLCBTaW5nbGUgTnVjbGVvdGlk
ZTwva2V5d29yZD48a2V5d29yZD5QcmluY2lwYWwgQ29tcG9uZW50IEFuYWx5c2lzPC9rZXl3b3Jk
PjxrZXl3b3JkPlJlcHJvZHVjaWJpbGl0eSBvZiBSZXN1bHRzPC9rZXl3b3JkPjxrZXl3b3JkPlNh
bXBsZSBTaXplPC9rZXl3b3JkPjwva2V5d29yZHM+PGRhdGVzPjx5ZWFyPjIwMTQ8L3llYXI+PHB1
Yi1kYXRlcz48ZGF0ZT5PY3Q8L2RhdGU+PC9wdWItZGF0ZXM+PC9kYXRlcz48aXNibj4xNDc2LTU0
MzggKEVsZWN0cm9uaWMpJiN4RDsxMDE4LTQ4MTMgKExpbmtpbmcpPC9pc2JuPjxhY2Nlc3Npb24t
bnVtPjI0NTQ5MDU4PC9hY2Nlc3Npb24tbnVtPjx1cmxzPjxyZWxhdGVkLXVybHM+PHVybD5odHRw
Oi8vd3d3Lm5jYmkubmxtLm5paC5nb3YvcHVibWVkLzI0NTQ5MDU4PC91cmw+PC9yZWxhdGVkLXVy
bHM+PC91cmxzPjxjdXN0b20yPlBNQzQxNjk1Mzk8L2N1c3RvbTI+PGVsZWN0cm9uaWMtcmVzb3Vy
Y2UtbnVtPjEwLjEwMzgvZWpoZy4yMDE0LjE8L2VsZWN0cm9uaWMtcmVzb3VyY2UtbnVtPjwvcmVj
b3JkPjwvQ2l0ZT48L0VuZE5vdGU+AG==
</w:fldData>
        </w:fldChar>
      </w:r>
      <w:r>
        <w:rPr>
          <w:lang w:val="en-US"/>
        </w:rPr>
        <w:instrText xml:space="preserve"> ADDIN EN.CITE </w:instrText>
      </w:r>
      <w:r>
        <w:rPr>
          <w:lang w:val="en-US"/>
        </w:rPr>
        <w:fldChar w:fldCharType="begin">
          <w:fldData xml:space="preserve">PEVuZE5vdGU+PENpdGU+PEF1dGhvcj5IdWNraW5zPC9BdXRob3I+PFllYXI+MjAxNDwvWWVhcj48
UmVjTnVtPjUxNDE8L1JlY051bT48RGlzcGxheVRleHQ+KEh1Y2tpbnMgZXQgYWwuIDIwMTQ7IEtv
c295IGV0IGFsLiAyMDA5OyBTZXRzaXJpY2hvayBldCBhbC4gMjAxMik8L0Rpc3BsYXlUZXh0Pjxy
ZWNvcmQ+PHJlYy1udW1iZXI+NTE0MTwvcmVjLW51bWJlcj48Zm9yZWlnbi1rZXlzPjxrZXkgYXBw
PSJFTiIgZGItaWQ9ImE1czAwZng1cHhmZWQyZWRkZHB4d3A1aHgwcHpzZnB4dnp2YSIgdGltZXN0
YW1wPSIxNDYwMzg1OTY3Ij41MTQxPC9rZXk+PC9mb3JlaWduLWtleXM+PHJlZi10eXBlIG5hbWU9
IkpvdXJuYWwgQXJ0aWNsZSI+MTc8L3JlZi10eXBlPjxjb250cmlidXRvcnM+PGF1dGhvcnM+PGF1
dGhvcj5IdWNraW5zLCBMLiBNLjwvYXV0aG9yPjxhdXRob3I+Qm9yYXNrYSwgVi48L2F1dGhvcj48
YXV0aG9yPkZyYW5rbGluLCBDLiBTLjwvYXV0aG9yPjxhdXRob3I+RmxveWQsIEouIEEuPC9hdXRo
b3I+PGF1dGhvcj5Tb3V0aGFtLCBMLjwvYXV0aG9yPjxhdXRob3I+R2Nhbiw8L2F1dGhvcj48YXV0
aG9yPld0Y2NjLDwvYXV0aG9yPjxhdXRob3I+U3VsbGl2YW4sIFAuIEYuPC9hdXRob3I+PGF1dGhv
cj5CdWxpaywgQy4gTS48L2F1dGhvcj48YXV0aG9yPkNvbGxpZXIsIEQuIEEuPC9hdXRob3I+PGF1
dGhvcj5UeWxlci1TbWl0aCwgQy48L2F1dGhvcj48YXV0aG9yPlplZ2dpbmksIEUuPC9hdXRob3I+
PGF1dGhvcj5UYWNobWF6aWRvdSwgSS48L2F1dGhvcj48YXV0aG9yPkdjYW4sPC9hdXRob3I+PGF1
dGhvcj5XdGNjYyw8L2F1dGhvcj48L2F1dGhvcnM+PC9jb250cmlidXRvcnM+PGF1dGgtYWRkcmVz
cz5UaGUgV2VsbGNvbWUgVHJ1c3QgU2FuZ2VyIEluc3RpdHV0ZSAoV1RTSSksIEhpbnh0b24sIFVL
LiYjeEQ7MV0gVGhlIFdlbGxjb21lIFRydXN0IFNhbmdlciBJbnN0aXR1dGUgKFdUU0kpLCBIaW54
dG9uLCBVSyBbMl0gVW5pdmVyc2l0eSBvZiBTcGxpdCBTY2hvb2wgb2YgTWVkaWNpbmUsIFNwbGl0
LCBDcm9hdGlhLiYjeEQ7VW5pdmVyc2l0eSBvZiBOb3J0aCBDYXJvbGluYSwgQ2hhcGVsIEhpbGws
IE5DLCBVU0EuJiN4RDtLaW5nJmFwb3M7cyBDb2xsZWdlLCBMb25kb24sIFVLLjwvYXV0aC1hZGRy
ZXNzPjx0aXRsZXM+PHRpdGxlPlVzaW5nIGFuY2VzdHJ5LWluZm9ybWF0aXZlIG1hcmtlcnMgdG8g
aWRlbnRpZnkgZmluZSBzdHJ1Y3R1cmUgYWNyb3NzIDE1IHBvcHVsYXRpb25zIG9mIEV1cm9wZWFu
IG9yaWdpbjwvdGl0bGU+PHNlY29uZGFyeS10aXRsZT5FdXIgSiBIdW0gR2VuZXQ8L3NlY29uZGFy
eS10aXRsZT48L3RpdGxlcz48cGVyaW9kaWNhbD48ZnVsbC10aXRsZT5FdXIgSiBIdW0gR2VuZXQ8
L2Z1bGwtdGl0bGU+PGFiYnItMT5FdXJvcGVhbiBqb3VybmFsIG9mIGh1bWFuIGdlbmV0aWNzIDog
RUpIRzwvYWJici0xPjwvcGVyaW9kaWNhbD48cGFnZXM+MTE5MC0yMDA8L3BhZ2VzPjx2b2x1bWU+
MjI8L3ZvbHVtZT48bnVtYmVyPjEwPC9udW1iZXI+PGtleXdvcmRzPjxrZXl3b3JkPkFub3JleGlh
IE5lcnZvc2EvZ2VuZXRpY3M8L2tleXdvcmQ+PGtleXdvcmQ+RXVyb3BlYW4gQ29udGluZW50YWwg
QW5jZXN0cnkgR3JvdXAvKmdlbmV0aWNzPC9rZXl3b3JkPjxrZXl3b3JkPkdlbmUgRnJlcXVlbmN5
PC9rZXl3b3JkPjxrZXl3b3JkPipHZW5ldGljIE1hcmtlcnM8L2tleXdvcmQ+PGtleXdvcmQ+R2Vu
ZXRpY3MsIFBvcHVsYXRpb24vKm1ldGhvZHM8L2tleXdvcmQ+PGtleXdvcmQ+R2Vub21lLVdpZGUg
QXNzb2NpYXRpb24gU3R1ZHk8L2tleXdvcmQ+PGtleXdvcmQ+R2Vub3R5cGluZyBUZWNobmlxdWVz
PC9rZXl3b3JkPjxrZXl3b3JkPkh1bWFuczwva2V5d29yZD48a2V5d29yZD5PbGlnb251Y2xlb3Rp
ZGUgQXJyYXkgU2VxdWVuY2UgQW5hbHlzaXM8L2tleXdvcmQ+PGtleXdvcmQ+UGh5bG9nZW9ncmFw
aHk8L2tleXdvcmQ+PGtleXdvcmQ+UG9seW1vcnBoaXNtLCBTaW5nbGUgTnVjbGVvdGlkZTwva2V5
d29yZD48a2V5d29yZD5QcmluY2lwYWwgQ29tcG9uZW50IEFuYWx5c2lzPC9rZXl3b3JkPjxrZXl3
b3JkPlJlcHJvZHVjaWJpbGl0eSBvZiBSZXN1bHRzPC9rZXl3b3JkPjxrZXl3b3JkPlNhbXBsZSBT
aXplPC9rZXl3b3JkPjwva2V5d29yZHM+PGRhdGVzPjx5ZWFyPjIwMTQ8L3llYXI+PHB1Yi1kYXRl
cz48ZGF0ZT5PY3Q8L2RhdGU+PC9wdWItZGF0ZXM+PC9kYXRlcz48aXNibj4xNDc2LTU0MzggKEVs
ZWN0cm9uaWMpJiN4RDsxMDE4LTQ4MTMgKExpbmtpbmcpPC9pc2JuPjxhY2Nlc3Npb24tbnVtPjI0
NTQ5MDU4PC9hY2Nlc3Npb24tbnVtPjx1cmxzPjxyZWxhdGVkLXVybHM+PHVybD5odHRwOi8vd3d3
Lm5jYmkubmxtLm5paC5nb3YvcHVibWVkLzI0NTQ5MDU4PC91cmw+PC9yZWxhdGVkLXVybHM+PC91
cmxzPjxjdXN0b20yPlBNQzQxNjk1Mzk8L2N1c3RvbTI+PGVsZWN0cm9uaWMtcmVzb3VyY2UtbnVt
PjEwLjEwMzgvZWpoZy4yMDE0LjE8L2VsZWN0cm9uaWMtcmVzb3VyY2UtbnVtPjwvcmVjb3JkPjwv
Q2l0ZT48Q2l0ZT48QXV0aG9yPktvc295PC9BdXRob3I+PFllYXI+MjAwOTwvWWVhcj48UmVjTnVt
PjUxMTc8L1JlY051bT48cmVjb3JkPjxyZWMtbnVtYmVyPjUxMTc8L3JlYy1udW1iZXI+PGZvcmVp
Z24ta2V5cz48a2V5IGFwcD0iRU4iIGRiLWlkPSJhNXMwMGZ4NXB4ZmVkMmVkZGRweHdwNWh4MHB6
c2ZweHZ6dmEiIHRpbWVzdGFtcD0iMTQ2MDM4NTgzOSI+NTExNzwva2V5PjwvZm9yZWlnbi1rZXlz
PjxyZWYtdHlwZSBuYW1lPSJKb3VybmFsIEFydGljbGUiPjE3PC9yZWYtdHlwZT48Y29udHJpYnV0
b3JzPjxhdXRob3JzPjxhdXRob3I+S29zb3ksIFIuPC9hdXRob3I+PGF1dGhvcj5OYXNzaXIsIFIu
PC9hdXRob3I+PGF1dGhvcj5UaWFuLCBDLjwvYXV0aG9yPjxhdXRob3I+V2hpdGUsIFAuIEEuPC9h
dXRob3I+PGF1dGhvcj5CdXRsZXIsIEwuIE0uPC9hdXRob3I+PGF1dGhvcj5TaWx2YSwgRy48L2F1
dGhvcj48YXV0aG9yPktpdHRsZXMsIFIuPC9hdXRob3I+PGF1dGhvcj5BbGFyY29uLVJpcXVlbG1l
LCBNLiBFLjwvYXV0aG9yPjxhdXRob3I+R3JlZ2Vyc2VuLCBQLiBLLjwvYXV0aG9yPjxhdXRob3I+
QmVsbW9udCwgSi4gVy48L2F1dGhvcj48YXV0aG9yPkRlIExhIFZlZ2EsIEYuIE0uPC9hdXRob3I+
PGF1dGhvcj5TZWxkaW4sIE0uIEYuPC9hdXRob3I+PC9hdXRob3JzPjwvY29udHJpYnV0b3JzPjxh
dXRoLWFkZHJlc3M+Um93ZSBQcm9ncmFtIGluIEh1bWFuIEdlbmV0aWNzLCBEZXBhcnRtZW50IG9m
IEJpb2NoZW1pc3RyeSwgVW5pdmVyc2l0eSBvZiBDYWxpZm9ybmlhIERhdmlzLCBEYXZpcywgQ2Fs
aWZvcm5pYSA5NTYxNiwgVVNBLjwvYXV0aC1hZGRyZXNzPjx0aXRsZXM+PHRpdGxlPkFuY2VzdHJ5
IGluZm9ybWF0aXZlIG1hcmtlciBzZXRzIGZvciBkZXRlcm1pbmluZyBjb250aW5lbnRhbCBvcmln
aW4gYW5kIGFkbWl4dHVyZSBwcm9wb3J0aW9ucyBpbiBjb21tb24gcG9wdWxhdGlvbnMgaW4gQW1l
cmljYTwvdGl0bGU+PHNlY29uZGFyeS10aXRsZT5IdW0gTXV0YXQ8L3NlY29uZGFyeS10aXRsZT48
L3RpdGxlcz48cGVyaW9kaWNhbD48ZnVsbC10aXRsZT5IdW0gTXV0YXQ8L2Z1bGwtdGl0bGU+PGFi
YnItMT5IdW1hbiBtdXRhdGlvbjwvYWJici0xPjwvcGVyaW9kaWNhbD48cGFnZXM+NjktNzg8L3Bh
Z2VzPjx2b2x1bWU+MzA8L3ZvbHVtZT48bnVtYmVyPjE8L251bWJlcj48a2V5d29yZHM+PGtleXdv
cmQ+QWZyaWNhbiBDb250aW5lbnRhbCBBbmNlc3RyeSBHcm91cC9nZW5ldGljczwva2V5d29yZD48
a2V5d29yZD5BbWVyaWNhczwva2V5d29yZD48a2V5d29yZD5Bc2lhbiBDb250aW5lbnRhbCBBbmNl
c3RyeSBHcm91cDwva2V5d29yZD48a2V5d29yZD5FdXJvcGVhbiBDb250aW5lbnRhbCBBbmNlc3Ry
eSBHcm91cC9nZW5ldGljczwva2V5d29yZD48a2V5d29yZD4qR2VuZSBGcmVxdWVuY3k8L2tleXdv
cmQ+PGtleXdvcmQ+R2VuZXRpYyBWYXJpYXRpb248L2tleXdvcmQ+PGtleXdvcmQ+KkdlbmV0aWNz
LCBQb3B1bGF0aW9uPC9rZXl3b3JkPjxrZXl3b3JkPkdlbm9tZSwgSHVtYW48L2tleXdvcmQ+PGtl
eXdvcmQ+R2Vub3R5cGU8L2tleXdvcmQ+PGtleXdvcmQ+R2VvZ3JhcGh5PC9rZXl3b3JkPjxrZXl3
b3JkPkhpc3BhbmljIEFtZXJpY2Fucy9nZW5ldGljczwva2V5d29yZD48a2V5d29yZD5IdW1hbnM8
L2tleXdvcmQ+PGtleXdvcmQ+TWV4aWNhbiBBbWVyaWNhbnM8L2tleXdvcmQ+PGtleXdvcmQ+UG9w
dWxhdGlvbi8qZ2VuZXRpY3M8L2tleXdvcmQ+PC9rZXl3b3Jkcz48ZGF0ZXM+PHllYXI+MjAwOTwv
eWVhcj48cHViLWRhdGVzPjxkYXRlPkphbjwvZGF0ZT48L3B1Yi1kYXRlcz48L2RhdGVzPjxpc2Ju
PjEwOTgtMTAwNCAoRWxlY3Ryb25pYykmI3hEOzEwNTktNzc5NCAoTGlua2luZyk8L2lzYm4+PGFj
Y2Vzc2lvbi1udW0+MTg2ODM4NTg8L2FjY2Vzc2lvbi1udW0+PHVybHM+PHJlbGF0ZWQtdXJscz48
dXJsPmh0dHA6Ly93d3cubmNiaS5ubG0ubmloLmdvdi9wdWJtZWQvMTg2ODM4NTg8L3VybD48L3Jl
bGF0ZWQtdXJscz48L3VybHM+PGN1c3RvbTI+UE1DMzA3MzM5NzwvY3VzdG9tMj48ZWxlY3Ryb25p
Yy1yZXNvdXJjZS1udW0+MTAuMTAwMi9odW11LjIwODIyPC9lbGVjdHJvbmljLXJlc291cmNlLW51
bT48L3JlY29yZD48L0NpdGU+PENpdGU+PEF1dGhvcj5TZXRzaXJpY2hvazwvQXV0aG9yPjxZZWFy
PjIwMTI8L1llYXI+PFJlY051bT41MTExPC9SZWNOdW0+PHJlY29yZD48cmVjLW51bWJlcj41MTEx
PC9yZWMtbnVtYmVyPjxmb3JlaWduLWtleXM+PGtleSBhcHA9IkVOIiBkYi1pZD0iYTVzMDBmeDVw
eGZlZDJlZGRkcHh3cDVoeDBwenNmcHh2enZhIiB0aW1lc3RhbXA9IjE0NjAzODU4MzkiPjUxMTE8
L2tleT48L2ZvcmVpZ24ta2V5cz48cmVmLXR5cGUgbmFtZT0iSm91cm5hbCBBcnRpY2xlIj4xNzwv
cmVmLXR5cGU+PGNvbnRyaWJ1dG9ycz48YXV0aG9ycz48YXV0aG9yPlNldHNpcmljaG9rLCBELjwv
YXV0aG9yPjxhdXRob3I+UGlyb29ucmF0YW5hLCBULjwvYXV0aG9yPjxhdXRob3I+QXNzYXdhbWFr
aW4sIEEuPC9hdXRob3I+PGF1dGhvcj5Vc2F2YW5hcm9uZywgVC48L2F1dGhvcj48YXV0aG9yPkxp
bXdvbmdzZSwgQy48L2F1dGhvcj48YXV0aG9yPldvbmdzZXJlZSwgVy48L2F1dGhvcj48YXV0aG9y
PkFwb3JudGV3YW4sIEMuPC9hdXRob3I+PGF1dGhvcj5DaGFpeWFyYXRhbmEsIE4uPC9hdXRob3I+
PC9hdXRob3JzPjwvY29udHJpYnV0b3JzPjxhdXRoLWFkZHJlc3M+RGVwYXJ0bWVudCBvZiBFbGVj
dHJpY2FsIEVuZ2luZWVyaW5nLCBGYWN1bHR5IG9mIEVuZ2luZWVyaW5nLCBLaW5nIE1vbmdrdXQm
YXBvcztzIFVuaXZlcnNpdHkgb2YgVGVjaG5vbG9neSBOb3J0aCBCYW5na29rLCAxNTE4IFBpYm9v
bHNvbmdrcmFtIFJvYWQsIEJhbmdzdWUsIEJhbmdrb2sgMTA4MDAsIFRoYWlsYW5kLiBkLnNldHNp
cmljaG9rQGdtYWlsLmNvbTwvYXV0aC1hZGRyZXNzPjx0aXRsZXM+PHRpdGxlPlNtYWxsIEFuY2Vz
dHJ5IEluZm9ybWF0aXZlIE1hcmtlciBwYW5lbHMgZm9yIGNvbXBsZXRlIGNsYXNzaWZpY2F0aW9u
IGJldHdlZW4gdGhlIG9yaWdpbmFsIGZvdXIgSGFwTWFwIHBvcHVsYXRpb25zPC90aXRsZT48c2Vj
b25kYXJ5LXRpdGxlPkludCBKIERhdGEgTWluIEJpb2luZm9ybTwvc2Vjb25kYXJ5LXRpdGxlPjwv
dGl0bGVzPjxwZXJpb2RpY2FsPjxmdWxsLXRpdGxlPkludCBKIERhdGEgTWluIEJpb2luZm9ybTwv
ZnVsbC10aXRsZT48L3BlcmlvZGljYWw+PHBhZ2VzPjY1MS03NDwvcGFnZXM+PHZvbHVtZT42PC92
b2x1bWU+PG51bWJlcj42PC9udW1iZXI+PGtleXdvcmRzPjxrZXl3b3JkPipCYXllcyBUaGVvcmVt
PC9rZXl3b3JkPjxrZXl3b3JkPkdlbm9tZSwgSHVtYW4vZ2VuZXRpY3M8L2tleXdvcmQ+PGtleXdv
cmQ+KkhhcE1hcCBQcm9qZWN0PC9rZXl3b3JkPjxrZXl3b3JkPkh1bWFuczwva2V5d29yZD48a2V5
d29yZD5MaW5rYWdlIERpc2VxdWlsaWJyaXVtPC9rZXl3b3JkPjxrZXl3b3JkPlBvbHltb3JwaGlz
bSwgU2luZ2xlIE51Y2xlb3RpZGU8L2tleXdvcmQ+PC9rZXl3b3Jkcz48ZGF0ZXM+PHllYXI+MjAx
MjwveWVhcj48L2RhdGVzPjxpc2JuPjE3NDgtNTY3MyAoUHJpbnQpJiN4RDsxNzQ4LTU2NzMgKExp
bmtpbmcpPC9pc2JuPjxhY2Nlc3Npb24tbnVtPjIzMzU2MDEzPC9hY2Nlc3Npb24tbnVtPjx1cmxz
PjxyZWxhdGVkLXVybHM+PHVybD5odHRwOi8vd3d3Lm5jYmkubmxtLm5paC5nb3YvcHVibWVkLzIz
MzU2MDEzPC91cmw+PC9yZWxhdGVkLXVybHM+PC91cmxzPjwvcmVjb3JkPjwvQ2l0ZT48Q2l0ZT48
QXV0aG9yPkh1Y2tpbnM8L0F1dGhvcj48WWVhcj4yMDE0PC9ZZWFyPjxSZWNOdW0+NTE0MTwvUmVj
TnVtPjxyZWNvcmQ+PHJlYy1udW1iZXI+NTE0MTwvcmVjLW51bWJlcj48Zm9yZWlnbi1rZXlzPjxr
ZXkgYXBwPSJFTiIgZGItaWQ9ImE1czAwZng1cHhmZWQyZWRkZHB4d3A1aHgwcHpzZnB4dnp2YSIg
dGltZXN0YW1wPSIxNDYwMzg1OTY3Ij41MTQxPC9rZXk+PC9mb3JlaWduLWtleXM+PHJlZi10eXBl
IG5hbWU9IkpvdXJuYWwgQXJ0aWNsZSI+MTc8L3JlZi10eXBlPjxjb250cmlidXRvcnM+PGF1dGhv
cnM+PGF1dGhvcj5IdWNraW5zLCBMLiBNLjwvYXV0aG9yPjxhdXRob3I+Qm9yYXNrYSwgVi48L2F1
dGhvcj48YXV0aG9yPkZyYW5rbGluLCBDLiBTLjwvYXV0aG9yPjxhdXRob3I+RmxveWQsIEouIEEu
PC9hdXRob3I+PGF1dGhvcj5Tb3V0aGFtLCBMLjwvYXV0aG9yPjxhdXRob3I+R2Nhbiw8L2F1dGhv
cj48YXV0aG9yPld0Y2NjLDwvYXV0aG9yPjxhdXRob3I+U3VsbGl2YW4sIFAuIEYuPC9hdXRob3I+
PGF1dGhvcj5CdWxpaywgQy4gTS48L2F1dGhvcj48YXV0aG9yPkNvbGxpZXIsIEQuIEEuPC9hdXRo
b3I+PGF1dGhvcj5UeWxlci1TbWl0aCwgQy48L2F1dGhvcj48YXV0aG9yPlplZ2dpbmksIEUuPC9h
dXRob3I+PGF1dGhvcj5UYWNobWF6aWRvdSwgSS48L2F1dGhvcj48YXV0aG9yPkdjYW4sPC9hdXRo
b3I+PGF1dGhvcj5XdGNjYyw8L2F1dGhvcj48L2F1dGhvcnM+PC9jb250cmlidXRvcnM+PGF1dGgt
YWRkcmVzcz5UaGUgV2VsbGNvbWUgVHJ1c3QgU2FuZ2VyIEluc3RpdHV0ZSAoV1RTSSksIEhpbnh0
b24sIFVLLiYjeEQ7MV0gVGhlIFdlbGxjb21lIFRydXN0IFNhbmdlciBJbnN0aXR1dGUgKFdUU0kp
LCBIaW54dG9uLCBVSyBbMl0gVW5pdmVyc2l0eSBvZiBTcGxpdCBTY2hvb2wgb2YgTWVkaWNpbmUs
IFNwbGl0LCBDcm9hdGlhLiYjeEQ7VW5pdmVyc2l0eSBvZiBOb3J0aCBDYXJvbGluYSwgQ2hhcGVs
IEhpbGwsIE5DLCBVU0EuJiN4RDtLaW5nJmFwb3M7cyBDb2xsZWdlLCBMb25kb24sIFVLLjwvYXV0
aC1hZGRyZXNzPjx0aXRsZXM+PHRpdGxlPlVzaW5nIGFuY2VzdHJ5LWluZm9ybWF0aXZlIG1hcmtl
cnMgdG8gaWRlbnRpZnkgZmluZSBzdHJ1Y3R1cmUgYWNyb3NzIDE1IHBvcHVsYXRpb25zIG9mIEV1
cm9wZWFuIG9yaWdpbjwvdGl0bGU+PHNlY29uZGFyeS10aXRsZT5FdXIgSiBIdW0gR2VuZXQ8L3Nl
Y29uZGFyeS10aXRsZT48L3RpdGxlcz48cGVyaW9kaWNhbD48ZnVsbC10aXRsZT5FdXIgSiBIdW0g
R2VuZXQ8L2Z1bGwtdGl0bGU+PGFiYnItMT5FdXJvcGVhbiBqb3VybmFsIG9mIGh1bWFuIGdlbmV0
aWNzIDogRUpIRzwvYWJici0xPjwvcGVyaW9kaWNhbD48cGFnZXM+MTE5MC0yMDA8L3BhZ2VzPjx2
b2x1bWU+MjI8L3ZvbHVtZT48bnVtYmVyPjEwPC9udW1iZXI+PGtleXdvcmRzPjxrZXl3b3JkPkFu
b3JleGlhIE5lcnZvc2EvZ2VuZXRpY3M8L2tleXdvcmQ+PGtleXdvcmQ+RXVyb3BlYW4gQ29udGlu
ZW50YWwgQW5jZXN0cnkgR3JvdXAvKmdlbmV0aWNzPC9rZXl3b3JkPjxrZXl3b3JkPkdlbmUgRnJl
cXVlbmN5PC9rZXl3b3JkPjxrZXl3b3JkPipHZW5ldGljIE1hcmtlcnM8L2tleXdvcmQ+PGtleXdv
cmQ+R2VuZXRpY3MsIFBvcHVsYXRpb24vKm1ldGhvZHM8L2tleXdvcmQ+PGtleXdvcmQ+R2Vub21l
LVdpZGUgQXNzb2NpYXRpb24gU3R1ZHk8L2tleXdvcmQ+PGtleXdvcmQ+R2Vub3R5cGluZyBUZWNo
bmlxdWVzPC9rZXl3b3JkPjxrZXl3b3JkPkh1bWFuczwva2V5d29yZD48a2V5d29yZD5PbGlnb251
Y2xlb3RpZGUgQXJyYXkgU2VxdWVuY2UgQW5hbHlzaXM8L2tleXdvcmQ+PGtleXdvcmQ+UGh5bG9n
ZW9ncmFwaHk8L2tleXdvcmQ+PGtleXdvcmQ+UG9seW1vcnBoaXNtLCBTaW5nbGUgTnVjbGVvdGlk
ZTwva2V5d29yZD48a2V5d29yZD5QcmluY2lwYWwgQ29tcG9uZW50IEFuYWx5c2lzPC9rZXl3b3Jk
PjxrZXl3b3JkPlJlcHJvZHVjaWJpbGl0eSBvZiBSZXN1bHRzPC9rZXl3b3JkPjxrZXl3b3JkPlNh
bXBsZSBTaXplPC9rZXl3b3JkPjwva2V5d29yZHM+PGRhdGVzPjx5ZWFyPjIwMTQ8L3llYXI+PHB1
Yi1kYXRlcz48ZGF0ZT5PY3Q8L2RhdGU+PC9wdWItZGF0ZXM+PC9kYXRlcz48aXNibj4xNDc2LTU0
MzggKEVsZWN0cm9uaWMpJiN4RDsxMDE4LTQ4MTMgKExpbmtpbmcpPC9pc2JuPjxhY2Nlc3Npb24t
bnVtPjI0NTQ5MDU4PC9hY2Nlc3Npb24tbnVtPjx1cmxzPjxyZWxhdGVkLXVybHM+PHVybD5odHRw
Oi8vd3d3Lm5jYmkubmxtLm5paC5nb3YvcHVibWVkLzI0NTQ5MDU4PC91cmw+PC9yZWxhdGVkLXVy
bHM+PC91cmxzPjxjdXN0b20yPlBNQzQxNjk1Mzk8L2N1c3RvbTI+PGVsZWN0cm9uaWMtcmVzb3Vy
Y2UtbnVtPjEwLjEwMzgvZWpoZy4yMDE0LjE8L2VsZWN0cm9uaWMtcmVzb3VyY2UtbnVtPjwvcmVj
b3JkPjwvQ2l0ZT48L0VuZE5vdGU+AG==
</w:fldData>
        </w:fldChar>
      </w:r>
      <w:r>
        <w:rPr>
          <w:lang w:val="en-US"/>
        </w:rPr>
        <w:instrText xml:space="preserve"> ADDIN EN.CITE.DATA </w:instrText>
      </w:r>
      <w:r>
        <w:rPr>
          <w:lang w:val="en-US"/>
        </w:rPr>
      </w:r>
      <w:r>
        <w:rPr>
          <w:lang w:val="en-US"/>
        </w:rPr>
        <w:fldChar w:fldCharType="end"/>
      </w:r>
      <w:r w:rsidRPr="00A932D0">
        <w:rPr>
          <w:lang w:val="en-US"/>
        </w:rPr>
      </w:r>
      <w:r w:rsidRPr="00A932D0">
        <w:rPr>
          <w:lang w:val="en-US"/>
        </w:rPr>
        <w:fldChar w:fldCharType="separate"/>
      </w:r>
      <w:r>
        <w:rPr>
          <w:noProof/>
          <w:lang w:val="en-US"/>
        </w:rPr>
        <w:t>(Huckins et al. 2014; Kosoy et al. 2009; Setsirichok et al. 2012)</w:t>
      </w:r>
      <w:r w:rsidRPr="00A932D0">
        <w:rPr>
          <w:lang w:val="en-US"/>
        </w:rPr>
        <w:fldChar w:fldCharType="end"/>
      </w:r>
      <w:r>
        <w:rPr>
          <w:lang w:val="en-US"/>
        </w:rPr>
        <w:t>.</w:t>
      </w:r>
    </w:p>
    <w:p w14:paraId="0EC64748" w14:textId="77777777" w:rsidR="0066045C" w:rsidRPr="00A932D0" w:rsidRDefault="0066045C" w:rsidP="003B0E9F">
      <w:r w:rsidRPr="00A932D0">
        <w:t>456</w:t>
      </w:r>
      <w:r>
        <w:t> </w:t>
      </w:r>
      <w:r w:rsidRPr="00A932D0">
        <w:t>699 markers passed QC in the TRICL/ILCCO and BfS samples. 792 markers were monomorph. 48</w:t>
      </w:r>
      <w:r>
        <w:t> </w:t>
      </w:r>
      <w:r w:rsidRPr="00A932D0">
        <w:t>790 markers had minor allele frequenc</w:t>
      </w:r>
      <w:r>
        <w:t>ies</w:t>
      </w:r>
      <w:r w:rsidRPr="00A932D0">
        <w:t xml:space="preserve"> </w:t>
      </w:r>
      <w:r>
        <w:t>(</w:t>
      </w:r>
      <w:r w:rsidRPr="00A932D0">
        <w:t>MAF</w:t>
      </w:r>
      <w:r>
        <w:t xml:space="preserve">) </w:t>
      </w:r>
      <w:r w:rsidRPr="00A932D0">
        <w:t xml:space="preserve">&lt;1%. </w:t>
      </w:r>
      <w:r>
        <w:t>After excluding those,</w:t>
      </w:r>
      <w:r w:rsidRPr="00A932D0">
        <w:t xml:space="preserve"> 407</w:t>
      </w:r>
      <w:r>
        <w:t> </w:t>
      </w:r>
      <w:r w:rsidRPr="00A932D0">
        <w:t>117 markers enter</w:t>
      </w:r>
      <w:r>
        <w:t>ed</w:t>
      </w:r>
      <w:r w:rsidRPr="00A932D0">
        <w:t xml:space="preserve"> the analysis. These could be clustered into 103</w:t>
      </w:r>
      <w:r>
        <w:t> </w:t>
      </w:r>
      <w:r w:rsidRPr="00A932D0">
        <w:t>983 blocks (67</w:t>
      </w:r>
      <w:r>
        <w:t> </w:t>
      </w:r>
      <w:r w:rsidRPr="00A932D0">
        <w:t>161 LD blocks and 36</w:t>
      </w:r>
      <w:r>
        <w:t> </w:t>
      </w:r>
      <w:r w:rsidRPr="00A932D0">
        <w:t xml:space="preserve">822 hot spots; </w:t>
      </w:r>
      <w:r>
        <w:t xml:space="preserve">for </w:t>
      </w:r>
      <w:r w:rsidRPr="00A932D0">
        <w:t xml:space="preserve">definition </w:t>
      </w:r>
      <w:r>
        <w:t>see Online Resource 1</w:t>
      </w:r>
      <w:r w:rsidRPr="00A932D0">
        <w:t>).</w:t>
      </w:r>
    </w:p>
    <w:p w14:paraId="67A94F60" w14:textId="77777777" w:rsidR="0066045C" w:rsidRDefault="0066045C" w:rsidP="003B0E9F">
      <w:pPr>
        <w:pStyle w:val="berschrift2"/>
        <w:rPr>
          <w:lang w:eastAsia="de-DE"/>
        </w:rPr>
      </w:pPr>
      <w:bookmarkStart w:id="13" w:name="_Ref492020951"/>
      <w:bookmarkStart w:id="14" w:name="_Toc514150384"/>
      <w:r>
        <w:rPr>
          <w:lang w:eastAsia="de-DE"/>
        </w:rPr>
        <w:t>Merging samples</w:t>
      </w:r>
      <w:bookmarkEnd w:id="13"/>
      <w:bookmarkEnd w:id="14"/>
    </w:p>
    <w:p w14:paraId="6556F4E2" w14:textId="77777777" w:rsidR="0066045C" w:rsidRPr="00DB31B1" w:rsidRDefault="0066045C" w:rsidP="003B0E9F">
      <w:pPr>
        <w:rPr>
          <w:lang w:eastAsia="de-DE"/>
        </w:rPr>
      </w:pPr>
      <w:r>
        <w:rPr>
          <w:lang w:eastAsia="de-DE"/>
        </w:rPr>
        <w:t xml:space="preserve">The ratio of cases to controls within the 308 “exposed” participants of the BfS sample collection was 49 : 259, and within the 155 “unexposed” participants 12 : 143. Hence, the crude odds ratio (OR) for the occupational radon exposure would be OR=2.25. After naïvely adding the TRICL/ILCCO participants, with </w:t>
      </w:r>
      <w:r w:rsidRPr="00A932D0">
        <w:rPr>
          <w:lang w:eastAsia="de-DE"/>
        </w:rPr>
        <w:t>a case : control</w:t>
      </w:r>
      <w:r>
        <w:rPr>
          <w:lang w:eastAsia="de-DE"/>
        </w:rPr>
        <w:t xml:space="preserve"> ratio of 15 016</w:t>
      </w:r>
      <w:r>
        <w:t> </w:t>
      </w:r>
      <w:r>
        <w:rPr>
          <w:lang w:eastAsia="de-DE"/>
        </w:rPr>
        <w:t xml:space="preserve">: 23 121, this estimate would be biased to OR=0.17. </w:t>
      </w:r>
      <w:r w:rsidRPr="00400EF7">
        <w:rPr>
          <w:lang w:eastAsia="de-DE"/>
        </w:rPr>
        <w:t xml:space="preserve">This shift in the </w:t>
      </w:r>
      <w:r w:rsidRPr="00400EF7">
        <w:t>ratios of exposed : unexposed is due to adding solely unexposed cases and controls</w:t>
      </w:r>
      <w:r>
        <w:t xml:space="preserve">. </w:t>
      </w:r>
      <w:r w:rsidRPr="00400EF7">
        <w:rPr>
          <w:lang w:eastAsia="de-DE"/>
        </w:rPr>
        <w:t>We</w:t>
      </w:r>
      <w:r>
        <w:rPr>
          <w:lang w:eastAsia="de-DE"/>
        </w:rPr>
        <w:t xml:space="preserve"> down-weighted the cases of TRICL/ILCCO by the factor</w:t>
      </w:r>
      <m:oMath>
        <m:r>
          <w:rPr>
            <w:rFonts w:ascii="Cambria Math" w:hAnsi="Cambria Math"/>
            <w:lang w:eastAsia="de-DE"/>
          </w:rPr>
          <m:t xml:space="preserve"> 1:</m:t>
        </m:r>
        <m:f>
          <m:fPr>
            <m:ctrlPr>
              <w:rPr>
                <w:rFonts w:ascii="Cambria Math" w:hAnsi="Cambria Math"/>
                <w:i/>
                <w:lang w:eastAsia="de-DE"/>
              </w:rPr>
            </m:ctrlPr>
          </m:fPr>
          <m:num>
            <m:r>
              <w:rPr>
                <w:rFonts w:ascii="Cambria Math" w:hAnsi="Cambria Math"/>
                <w:lang w:eastAsia="de-DE"/>
              </w:rPr>
              <m:t>2.25</m:t>
            </m:r>
          </m:num>
          <m:den>
            <m:r>
              <w:rPr>
                <w:rFonts w:ascii="Cambria Math" w:hAnsi="Cambria Math"/>
                <w:lang w:eastAsia="de-DE"/>
              </w:rPr>
              <m:t>0.17</m:t>
            </m:r>
          </m:den>
        </m:f>
        <m:r>
          <w:rPr>
            <w:rFonts w:ascii="Cambria Math" w:hAnsi="Cambria Math"/>
            <w:lang w:eastAsia="de-DE"/>
          </w:rPr>
          <m:t>=1:13.6</m:t>
        </m:r>
      </m:oMath>
      <w:r>
        <w:rPr>
          <w:lang w:eastAsia="de-DE"/>
        </w:rPr>
        <w:t xml:space="preserve">, to avoid this unjustified inversion, and still use all available information for analysis. Thus, we have fixed </w:t>
      </w:r>
      <w:r w:rsidRPr="007B2FE7">
        <w:rPr>
          <w:lang w:eastAsia="de-DE"/>
        </w:rPr>
        <w:t>the marginal risk of a radon exposure</w:t>
      </w:r>
      <w:r>
        <w:rPr>
          <w:lang w:eastAsia="de-DE"/>
        </w:rPr>
        <w:t xml:space="preserve"> at the point estimate from the BfS sample collection.</w:t>
      </w:r>
    </w:p>
    <w:p w14:paraId="16F4BB9D" w14:textId="77777777" w:rsidR="00E12753" w:rsidRPr="009A7935" w:rsidRDefault="00E12753" w:rsidP="003B0E9F">
      <w:pPr>
        <w:pStyle w:val="berschrift2"/>
        <w:rPr>
          <w:lang w:eastAsia="de-DE"/>
        </w:rPr>
      </w:pPr>
      <w:bookmarkStart w:id="15" w:name="_Toc505678809"/>
      <w:bookmarkStart w:id="16" w:name="_Toc514150385"/>
      <w:bookmarkEnd w:id="1"/>
      <w:r w:rsidRPr="009A7935">
        <w:rPr>
          <w:lang w:eastAsia="de-DE"/>
        </w:rPr>
        <w:t>Definition of LD blocks</w:t>
      </w:r>
      <w:bookmarkEnd w:id="15"/>
      <w:bookmarkEnd w:id="16"/>
    </w:p>
    <w:p w14:paraId="45CE4250" w14:textId="1FA2EED7" w:rsidR="00E12753" w:rsidRDefault="00E12753" w:rsidP="003B0E9F">
      <w:r>
        <w:rPr>
          <w:lang w:val="en"/>
        </w:rPr>
        <w:t>LD-blocks are defined based either on the estimation of haplotypes or on the estimation of the LD between markers.</w:t>
      </w:r>
      <w:r w:rsidRPr="00FC62D1">
        <w:fldChar w:fldCharType="begin">
          <w:fldData xml:space="preserve">PEVuZE5vdGU+PENpdGU+PEF1dGhvcj5CYXJyZXR0PC9BdXRob3I+PFllYXI+MjAwNTwvWWVhcj48
UmVjTnVtPjE4PC9SZWNOdW0+PERpc3BsYXlUZXh0PihCYXJyZXR0IGV0IGFsLiAyMDA1OyBXYWxs
IGFuZCBQcml0Y2hhcmQgMjAwMyk8L0Rpc3BsYXlUZXh0PjxyZWNvcmQ+PHJlYy1udW1iZXI+MTg8
L3JlYy1udW1iZXI+PGZvcmVpZ24ta2V5cz48a2V5IGFwcD0iRU4iIGRiLWlkPSJhNXMwMGZ4NXB4
ZmVkMmVkZGRweHdwNWh4MHB6c2ZweHZ6dmEiIHRpbWVzdGFtcD0iMTM3NTk2Mjc5NSI+MTg8L2tl
eT48L2ZvcmVpZ24ta2V5cz48cmVmLXR5cGUgbmFtZT0iSm91cm5hbCBBcnRpY2xlIj4xNzwvcmVm
LXR5cGU+PGNvbnRyaWJ1dG9ycz48YXV0aG9ycz48YXV0aG9yPkJhcnJldHQsIEouIEMuPC9hdXRo
b3I+PGF1dGhvcj5GcnksIEIuPC9hdXRob3I+PGF1dGhvcj5NYWxsZXIsIEouPC9hdXRob3I+PGF1
dGhvcj5EYWx5LCBNLiBKLjwvYXV0aG9yPjwvYXV0aG9ycz48L2NvbnRyaWJ1dG9ycz48YXV0aC1h
ZGRyZXNzPldoaXRlaGVhZCBJbnN0aXR1dGUgZm9yIEJpb21lZGljYWwgUmVzZWFyY2ggQ2FtYnJp
ZGdlLCBNQSAwMjE0MiwgVVNBLiBqY2JhcnJldEBicm9hZC5taXQuZWR1PC9hdXRoLWFkZHJlc3M+
PHRpdGxlcz48dGl0bGU+SGFwbG92aWV3OiBhbmFseXNpcyBhbmQgdmlzdWFsaXphdGlvbiBvZiBM
RCBhbmQgaGFwbG90eXBlIG1hcHM8L3RpdGxlPjxzZWNvbmRhcnktdGl0bGU+QmlvaW5mb3JtYXRp
Y3M8L3NlY29uZGFyeS10aXRsZT48L3RpdGxlcz48cGVyaW9kaWNhbD48ZnVsbC10aXRsZT5CaW9p
bmZvcm1hdGljczwvZnVsbC10aXRsZT48L3BlcmlvZGljYWw+PHBhZ2VzPjI2My0yNjU8L3BhZ2Vz
Pjx2b2x1bWU+MjE8L3ZvbHVtZT48bnVtYmVyPjI8L251bWJlcj48cmVwcmludC1lZGl0aW9uPk5P
VCBJTiBGSUxFPC9yZXByaW50LWVkaXRpb24+PGtleXdvcmRzPjxrZXl3b3JkPkFsZ29yaXRobXM8
L2tleXdvcmQ+PGtleXdvcmQ+YW5hbHlzaXM8L2tleXdvcmQ+PGtleXdvcmQ+QXNzb2NpYXRpb248
L2tleXdvcmQ+PGtleXdvcmQ+QmlvbWVkaWNhbCBSZXNlYXJjaDwva2V5d29yZD48a2V5d29yZD5D
aHJvbW9zb21lIE1hcHBpbmc8L2tleXdvcmQ+PGtleXdvcmQ+Z2VuZXRpY3M8L2tleXdvcmQ+PGtl
eXdvcmQ+R2Vub21lPC9rZXl3b3JkPjxrZXl3b3JkPkdlbm90eXBlPC9rZXl3b3JkPjxrZXl3b3Jk
PkhhcGxvdHlwZXM8L2tleXdvcmQ+PGtleXdvcmQ+SHVtYW48L2tleXdvcmQ+PGtleXdvcmQ+SW50
ZXJuZXQ8L2tleXdvcmQ+PGtleXdvcmQ+TGlua2FnZSBEaXNlcXVpbGlicml1bTwva2V5d29yZD48
a2V5d29yZD5tZXRob2RzPC9rZXl3b3JkPjxrZXl3b3JkPlBPUFVMQVRJT048L2tleXdvcmQ+PGtl
eXdvcmQ+UHJvZ3JhbW1pbmcgTGFuZ3VhZ2VzPC9rZXl3b3JkPjxrZXl3b3JkPlNlcXVlbmNlIEFs
aWdubWVudDwva2V5d29yZD48a2V5d29yZD5TZXF1ZW5jZSBBbmFseXNpcyxETkE8L2tleXdvcmQ+
PGtleXdvcmQ+U29mdHdhcmU8L2tleXdvcmQ+PGtleXdvcmQ+U3RhdGlzdGljczwva2V5d29yZD48
a2V5d29yZD5Vc2VyLUNvbXB1dGVyIEludGVyZmFjZTwva2V5d29yZD48L2tleXdvcmRzPjxkYXRl
cz48eWVhcj4yMDA1PC95ZWFyPjwvZGF0ZXM+PHVybHM+PHJlbGF0ZWQtdXJscz48dXJsPlBNOjE1
Mjk3MzAwPC91cmw+PC9yZWxhdGVkLXVybHM+PC91cmxzPjwvcmVjb3JkPjwvQ2l0ZT48Q2l0ZT48
QXV0aG9yPldhbGw8L0F1dGhvcj48WWVhcj4yMDAzPC9ZZWFyPjxSZWNOdW0+ODUxPC9SZWNOdW0+
PHJlY29yZD48cmVjLW51bWJlcj44NTE8L3JlYy1udW1iZXI+PGZvcmVpZ24ta2V5cz48a2V5IGFw
cD0iRU4iIGRiLWlkPSJhNXMwMGZ4NXB4ZmVkMmVkZGRweHdwNWh4MHB6c2ZweHZ6dmEiIHRpbWVz
dGFtcD0iMTM5ODMyMjUzNyI+ODUxPC9rZXk+PC9mb3JlaWduLWtleXM+PHJlZi10eXBlIG5hbWU9
IkpvdXJuYWwgQXJ0aWNsZSI+MTc8L3JlZi10eXBlPjxjb250cmlidXRvcnM+PGF1dGhvcnM+PGF1
dGhvcj5XYWxsLCBKLiBELjwvYXV0aG9yPjxhdXRob3I+UHJpdGNoYXJkLCBKLiBLLjwvYXV0aG9y
PjwvYXV0aG9ycz48L2NvbnRyaWJ1dG9ycz48YXV0aC1hZGRyZXNzPkRlcGFydG1lbnQgb2YgSHVt
YW4gR2VuZXRpY3MsIFRoZSBVbml2ZXJzaXR5IG9mIENoaWNhZ28sIDkyMCBFYXN0IDU4dGggU3Ry
ZWV0LCBDTFNDIDUwNywgQ2hpY2FnbywgSWxsaW5vaXMgNjA2MzcsIFVTQS4gandhbGxAZ2VuZXRp
Y3MuYnNkLnVjaGljYWdvLmVkdTwvYXV0aC1hZGRyZXNzPjx0aXRsZXM+PHRpdGxlPkhhcGxvdHlw
ZSBibG9ja3MgYW5kIGxpbmthZ2UgZGlzZXF1aWxpYnJpdW0gaW4gdGhlIGh1bWFuIGdlbm9tZTwv
dGl0bGU+PHNlY29uZGFyeS10aXRsZT5OYXQgUmV2IEdlbmV0PC9zZWNvbmRhcnktdGl0bGU+PGFs
dC10aXRsZT5OYXR1cmUgcmV2aWV3cy4gR2VuZXRpY3M8L2FsdC10aXRsZT48L3RpdGxlcz48cGVy
aW9kaWNhbD48ZnVsbC10aXRsZT5OYXQgUmV2IEdlbmV0PC9mdWxsLXRpdGxlPjxhYmJyLTE+TmF0
dXJlIHJldmlld3MuIEdlbmV0aWNzPC9hYmJyLTE+PC9wZXJpb2RpY2FsPjxhbHQtcGVyaW9kaWNh
bD48ZnVsbC10aXRsZT5OYXQgUmV2IEdlbmV0PC9mdWxsLXRpdGxlPjxhYmJyLTE+TmF0dXJlIHJl
dmlld3MuIEdlbmV0aWNzPC9hYmJyLTE+PC9hbHQtcGVyaW9kaWNhbD48cGFnZXM+NTg3LTk3PC9w
YWdlcz48dm9sdW1lPjQ8L3ZvbHVtZT48bnVtYmVyPjg8L251bWJlcj48a2V5d29yZHM+PGtleXdv
cmQ+Q2hyb21vc29tZSBNYXBwaW5nPC9rZXl3b3JkPjxrZXl3b3JkPipHZW5vbWUsIEh1bWFuPC9r
ZXl3b3JkPjxrZXl3b3JkPipIYXBsb3R5cGVzPC9rZXl3b3JkPjxrZXl3b3JkPkh1bWFuczwva2V5
d29yZD48a2V5d29yZD4qTGlua2FnZSBEaXNlcXVpbGlicml1bTwva2V5d29yZD48a2V5d29yZD5S
ZWNvbWJpbmF0aW9uLCBHZW5ldGljPC9rZXl3b3JkPjwva2V5d29yZHM+PGRhdGVzPjx5ZWFyPjIw
MDM8L3llYXI+PHB1Yi1kYXRlcz48ZGF0ZT5BdWc8L2RhdGU+PC9wdWItZGF0ZXM+PC9kYXRlcz48
aXNibj4xNDcxLTAwNTYgKFByaW50KSYjeEQ7MTQ3MS0wMDU2IChMaW5raW5nKTwvaXNibj48YWNj
ZXNzaW9uLW51bT4xMjg5Nzc3MTwvYWNjZXNzaW9uLW51bT48dXJscz48cmVsYXRlZC11cmxzPjx1
cmw+aHR0cDovL3d3dy5uY2JpLm5sbS5uaWguZ292L3B1Ym1lZC8xMjg5Nzc3MTwvdXJsPjwvcmVs
YXRlZC11cmxzPjwvdXJscz48ZWxlY3Ryb25pYy1yZXNvdXJjZS1udW0+MTAuMTAzOC9ucmcxMTIz
PC9lbGVjdHJvbmljLXJlc291cmNlLW51bT48L3JlY29yZD48L0NpdGU+PC9FbmROb3RlPgB=
</w:fldData>
        </w:fldChar>
      </w:r>
      <w:r w:rsidR="008F67A1">
        <w:instrText xml:space="preserve"> ADDIN EN.CITE </w:instrText>
      </w:r>
      <w:r w:rsidR="008F67A1">
        <w:fldChar w:fldCharType="begin">
          <w:fldData xml:space="preserve">PEVuZE5vdGU+PENpdGU+PEF1dGhvcj5CYXJyZXR0PC9BdXRob3I+PFllYXI+MjAwNTwvWWVhcj48
UmVjTnVtPjE4PC9SZWNOdW0+PERpc3BsYXlUZXh0PihCYXJyZXR0IGV0IGFsLiAyMDA1OyBXYWxs
IGFuZCBQcml0Y2hhcmQgMjAwMyk8L0Rpc3BsYXlUZXh0PjxyZWNvcmQ+PHJlYy1udW1iZXI+MTg8
L3JlYy1udW1iZXI+PGZvcmVpZ24ta2V5cz48a2V5IGFwcD0iRU4iIGRiLWlkPSJhNXMwMGZ4NXB4
ZmVkMmVkZGRweHdwNWh4MHB6c2ZweHZ6dmEiIHRpbWVzdGFtcD0iMTM3NTk2Mjc5NSI+MTg8L2tl
eT48L2ZvcmVpZ24ta2V5cz48cmVmLXR5cGUgbmFtZT0iSm91cm5hbCBBcnRpY2xlIj4xNzwvcmVm
LXR5cGU+PGNvbnRyaWJ1dG9ycz48YXV0aG9ycz48YXV0aG9yPkJhcnJldHQsIEouIEMuPC9hdXRo
b3I+PGF1dGhvcj5GcnksIEIuPC9hdXRob3I+PGF1dGhvcj5NYWxsZXIsIEouPC9hdXRob3I+PGF1
dGhvcj5EYWx5LCBNLiBKLjwvYXV0aG9yPjwvYXV0aG9ycz48L2NvbnRyaWJ1dG9ycz48YXV0aC1h
ZGRyZXNzPldoaXRlaGVhZCBJbnN0aXR1dGUgZm9yIEJpb21lZGljYWwgUmVzZWFyY2ggQ2FtYnJp
ZGdlLCBNQSAwMjE0MiwgVVNBLiBqY2JhcnJldEBicm9hZC5taXQuZWR1PC9hdXRoLWFkZHJlc3M+
PHRpdGxlcz48dGl0bGU+SGFwbG92aWV3OiBhbmFseXNpcyBhbmQgdmlzdWFsaXphdGlvbiBvZiBM
RCBhbmQgaGFwbG90eXBlIG1hcHM8L3RpdGxlPjxzZWNvbmRhcnktdGl0bGU+QmlvaW5mb3JtYXRp
Y3M8L3NlY29uZGFyeS10aXRsZT48L3RpdGxlcz48cGVyaW9kaWNhbD48ZnVsbC10aXRsZT5CaW9p
bmZvcm1hdGljczwvZnVsbC10aXRsZT48L3BlcmlvZGljYWw+PHBhZ2VzPjI2My0yNjU8L3BhZ2Vz
Pjx2b2x1bWU+MjE8L3ZvbHVtZT48bnVtYmVyPjI8L251bWJlcj48cmVwcmludC1lZGl0aW9uPk5P
VCBJTiBGSUxFPC9yZXByaW50LWVkaXRpb24+PGtleXdvcmRzPjxrZXl3b3JkPkFsZ29yaXRobXM8
L2tleXdvcmQ+PGtleXdvcmQ+YW5hbHlzaXM8L2tleXdvcmQ+PGtleXdvcmQ+QXNzb2NpYXRpb248
L2tleXdvcmQ+PGtleXdvcmQ+QmlvbWVkaWNhbCBSZXNlYXJjaDwva2V5d29yZD48a2V5d29yZD5D
aHJvbW9zb21lIE1hcHBpbmc8L2tleXdvcmQ+PGtleXdvcmQ+Z2VuZXRpY3M8L2tleXdvcmQ+PGtl
eXdvcmQ+R2Vub21lPC9rZXl3b3JkPjxrZXl3b3JkPkdlbm90eXBlPC9rZXl3b3JkPjxrZXl3b3Jk
PkhhcGxvdHlwZXM8L2tleXdvcmQ+PGtleXdvcmQ+SHVtYW48L2tleXdvcmQ+PGtleXdvcmQ+SW50
ZXJuZXQ8L2tleXdvcmQ+PGtleXdvcmQ+TGlua2FnZSBEaXNlcXVpbGlicml1bTwva2V5d29yZD48
a2V5d29yZD5tZXRob2RzPC9rZXl3b3JkPjxrZXl3b3JkPlBPUFVMQVRJT048L2tleXdvcmQ+PGtl
eXdvcmQ+UHJvZ3JhbW1pbmcgTGFuZ3VhZ2VzPC9rZXl3b3JkPjxrZXl3b3JkPlNlcXVlbmNlIEFs
aWdubWVudDwva2V5d29yZD48a2V5d29yZD5TZXF1ZW5jZSBBbmFseXNpcyxETkE8L2tleXdvcmQ+
PGtleXdvcmQ+U29mdHdhcmU8L2tleXdvcmQ+PGtleXdvcmQ+U3RhdGlzdGljczwva2V5d29yZD48
a2V5d29yZD5Vc2VyLUNvbXB1dGVyIEludGVyZmFjZTwva2V5d29yZD48L2tleXdvcmRzPjxkYXRl
cz48eWVhcj4yMDA1PC95ZWFyPjwvZGF0ZXM+PHVybHM+PHJlbGF0ZWQtdXJscz48dXJsPlBNOjE1
Mjk3MzAwPC91cmw+PC9yZWxhdGVkLXVybHM+PC91cmxzPjwvcmVjb3JkPjwvQ2l0ZT48Q2l0ZT48
QXV0aG9yPldhbGw8L0F1dGhvcj48WWVhcj4yMDAzPC9ZZWFyPjxSZWNOdW0+ODUxPC9SZWNOdW0+
PHJlY29yZD48cmVjLW51bWJlcj44NTE8L3JlYy1udW1iZXI+PGZvcmVpZ24ta2V5cz48a2V5IGFw
cD0iRU4iIGRiLWlkPSJhNXMwMGZ4NXB4ZmVkMmVkZGRweHdwNWh4MHB6c2ZweHZ6dmEiIHRpbWVz
dGFtcD0iMTM5ODMyMjUzNyI+ODUxPC9rZXk+PC9mb3JlaWduLWtleXM+PHJlZi10eXBlIG5hbWU9
IkpvdXJuYWwgQXJ0aWNsZSI+MTc8L3JlZi10eXBlPjxjb250cmlidXRvcnM+PGF1dGhvcnM+PGF1
dGhvcj5XYWxsLCBKLiBELjwvYXV0aG9yPjxhdXRob3I+UHJpdGNoYXJkLCBKLiBLLjwvYXV0aG9y
PjwvYXV0aG9ycz48L2NvbnRyaWJ1dG9ycz48YXV0aC1hZGRyZXNzPkRlcGFydG1lbnQgb2YgSHVt
YW4gR2VuZXRpY3MsIFRoZSBVbml2ZXJzaXR5IG9mIENoaWNhZ28sIDkyMCBFYXN0IDU4dGggU3Ry
ZWV0LCBDTFNDIDUwNywgQ2hpY2FnbywgSWxsaW5vaXMgNjA2MzcsIFVTQS4gandhbGxAZ2VuZXRp
Y3MuYnNkLnVjaGljYWdvLmVkdTwvYXV0aC1hZGRyZXNzPjx0aXRsZXM+PHRpdGxlPkhhcGxvdHlw
ZSBibG9ja3MgYW5kIGxpbmthZ2UgZGlzZXF1aWxpYnJpdW0gaW4gdGhlIGh1bWFuIGdlbm9tZTwv
dGl0bGU+PHNlY29uZGFyeS10aXRsZT5OYXQgUmV2IEdlbmV0PC9zZWNvbmRhcnktdGl0bGU+PGFs
dC10aXRsZT5OYXR1cmUgcmV2aWV3cy4gR2VuZXRpY3M8L2FsdC10aXRsZT48L3RpdGxlcz48cGVy
aW9kaWNhbD48ZnVsbC10aXRsZT5OYXQgUmV2IEdlbmV0PC9mdWxsLXRpdGxlPjxhYmJyLTE+TmF0
dXJlIHJldmlld3MuIEdlbmV0aWNzPC9hYmJyLTE+PC9wZXJpb2RpY2FsPjxhbHQtcGVyaW9kaWNh
bD48ZnVsbC10aXRsZT5OYXQgUmV2IEdlbmV0PC9mdWxsLXRpdGxlPjxhYmJyLTE+TmF0dXJlIHJl
dmlld3MuIEdlbmV0aWNzPC9hYmJyLTE+PC9hbHQtcGVyaW9kaWNhbD48cGFnZXM+NTg3LTk3PC9w
YWdlcz48dm9sdW1lPjQ8L3ZvbHVtZT48bnVtYmVyPjg8L251bWJlcj48a2V5d29yZHM+PGtleXdv
cmQ+Q2hyb21vc29tZSBNYXBwaW5nPC9rZXl3b3JkPjxrZXl3b3JkPipHZW5vbWUsIEh1bWFuPC9r
ZXl3b3JkPjxrZXl3b3JkPipIYXBsb3R5cGVzPC9rZXl3b3JkPjxrZXl3b3JkPkh1bWFuczwva2V5
d29yZD48a2V5d29yZD4qTGlua2FnZSBEaXNlcXVpbGlicml1bTwva2V5d29yZD48a2V5d29yZD5S
ZWNvbWJpbmF0aW9uLCBHZW5ldGljPC9rZXl3b3JkPjwva2V5d29yZHM+PGRhdGVzPjx5ZWFyPjIw
MDM8L3llYXI+PHB1Yi1kYXRlcz48ZGF0ZT5BdWc8L2RhdGU+PC9wdWItZGF0ZXM+PC9kYXRlcz48
aXNibj4xNDcxLTAwNTYgKFByaW50KSYjeEQ7MTQ3MS0wMDU2IChMaW5raW5nKTwvaXNibj48YWNj
ZXNzaW9uLW51bT4xMjg5Nzc3MTwvYWNjZXNzaW9uLW51bT48dXJscz48cmVsYXRlZC11cmxzPjx1
cmw+aHR0cDovL3d3dy5uY2JpLm5sbS5uaWguZ292L3B1Ym1lZC8xMjg5Nzc3MTwvdXJsPjwvcmVs
YXRlZC11cmxzPjwvdXJscz48ZWxlY3Ryb25pYy1yZXNvdXJjZS1udW0+MTAuMTAzOC9ucmcxMTIz
PC9lbGVjdHJvbmljLXJlc291cmNlLW51bT48L3JlY29yZD48L0NpdGU+PC9FbmROb3RlPgB=
</w:fldData>
        </w:fldChar>
      </w:r>
      <w:r w:rsidR="008F67A1">
        <w:instrText xml:space="preserve"> ADDIN EN.CITE.DATA </w:instrText>
      </w:r>
      <w:r w:rsidR="008F67A1">
        <w:fldChar w:fldCharType="end"/>
      </w:r>
      <w:r w:rsidRPr="00FC62D1">
        <w:fldChar w:fldCharType="separate"/>
      </w:r>
      <w:r w:rsidR="008F67A1">
        <w:rPr>
          <w:noProof/>
        </w:rPr>
        <w:t>(Barrett et al. 2005; Wall and Pritchard 2003)</w:t>
      </w:r>
      <w:r w:rsidRPr="00FC62D1">
        <w:fldChar w:fldCharType="end"/>
      </w:r>
      <w:r w:rsidRPr="00FC62D1">
        <w:t xml:space="preserve"> </w:t>
      </w:r>
    </w:p>
    <w:p w14:paraId="14D2DB1D" w14:textId="08B6D8D2" w:rsidR="00E12753" w:rsidRDefault="00E12753" w:rsidP="003B0E9F">
      <w:r>
        <w:rPr>
          <w:lang w:val="en"/>
        </w:rPr>
        <w:t>Haplotype-blocks were determined according to the routine implemented in PLINK</w:t>
      </w:r>
      <w:r w:rsidR="00F33F50">
        <w:rPr>
          <w:lang w:val="en"/>
        </w:rPr>
        <w:t xml:space="preserve"> </w:t>
      </w:r>
      <w:r>
        <w:rPr>
          <w:lang w:val="en"/>
        </w:rPr>
        <w:fldChar w:fldCharType="begin"/>
      </w:r>
      <w:r w:rsidR="008F67A1">
        <w:rPr>
          <w:lang w:val="en"/>
        </w:rPr>
        <w:instrText xml:space="preserve"> ADDIN EN.CITE &lt;EndNote&gt;&lt;Cite&gt;&lt;Author&gt;Purcell&lt;/Author&gt;&lt;Year&gt;2007&lt;/Year&gt;&lt;RecNum&gt;997&lt;/RecNum&gt;&lt;DisplayText&gt;(Purcell et al. 2007)&lt;/DisplayText&gt;&lt;record&gt;&lt;rec-number&gt;997&lt;/rec-number&gt;&lt;foreign-keys&gt;&lt;key app="EN" db-id="a5s00fx5pxfed2edddpxwp5hx0pzsfpxvzva" timestamp="1402411269"&gt;997&lt;/key&gt;&lt;/foreign-keys&gt;&lt;ref-type name="Journal Article"&gt;17&lt;/ref-type&gt;&lt;contributors&gt;&lt;authors&gt;&lt;author&gt;Purcell, S.&lt;/author&gt;&lt;author&gt;Neale, B.&lt;/author&gt;&lt;author&gt;Todd-Brown, K.&lt;/author&gt;&lt;author&gt;Thomas, L.&lt;/author&gt;&lt;author&gt;Ferreira, M. A.&lt;/author&gt;&lt;author&gt;Bender, D.&lt;/author&gt;&lt;author&gt;Maller, J.&lt;/author&gt;&lt;author&gt;Sklar, P.&lt;/author&gt;&lt;author&gt;de Bakker, P. I.&lt;/author&gt;&lt;author&gt;Daly, M. J.&lt;/author&gt;&lt;author&gt;Sham, P. C.&lt;/author&gt;&lt;/authors&gt;&lt;/contributors&gt;&lt;auth-address&gt;Center for Human Genetic Research, Massachusetts General Hospital, Boston, MA 02114, USA. shaun@pngu.mgh.harvard.edu&lt;/auth-address&gt;&lt;titles&gt;&lt;title&gt;PLINK: a tool set for whole-genome association and population-based linkage analyses&lt;/title&gt;&lt;secondary-title&gt;Am J Hum Genet&lt;/secondary-title&gt;&lt;alt-title&gt;American journal of human genetics&lt;/alt-title&gt;&lt;/titles&gt;&lt;periodical&gt;&lt;full-title&gt;Am J Hum Genet&lt;/full-title&gt;&lt;/periodical&gt;&lt;alt-periodical&gt;&lt;full-title&gt;American Journal of Human Genetics&lt;/full-title&gt;&lt;/alt-periodical&gt;&lt;pages&gt;559-75&lt;/pages&gt;&lt;volume&gt;81&lt;/volume&gt;&lt;number&gt;3&lt;/number&gt;&lt;keywords&gt;&lt;keyword&gt;Genetic Linkage/*genetics&lt;/keyword&gt;&lt;keyword&gt;Genome, Human/*genetics&lt;/keyword&gt;&lt;keyword&gt;Humans&lt;/keyword&gt;&lt;keyword&gt;Polymorphism, Single Nucleotide&lt;/keyword&gt;&lt;keyword&gt;Population/*genetics&lt;/keyword&gt;&lt;keyword&gt;*Software&lt;/keyword&gt;&lt;/keywords&gt;&lt;dates&gt;&lt;year&gt;2007&lt;/year&gt;&lt;pub-dates&gt;&lt;date&gt;Sep&lt;/date&gt;&lt;/pub-dates&gt;&lt;/dates&gt;&lt;isbn&gt;0002-9297 (Print)&amp;#xD;0002-9297 (Linking)&lt;/isbn&gt;&lt;accession-num&gt;17701901&lt;/accession-num&gt;&lt;urls&gt;&lt;related-urls&gt;&lt;url&gt;http://www.ncbi.nlm.nih.gov/pubmed/17701901&lt;/url&gt;&lt;/related-urls&gt;&lt;/urls&gt;&lt;custom2&gt;1950838&lt;/custom2&gt;&lt;electronic-resource-num&gt;10.1086/519795&lt;/electronic-resource-num&gt;&lt;/record&gt;&lt;/Cite&gt;&lt;/EndNote&gt;</w:instrText>
      </w:r>
      <w:r>
        <w:rPr>
          <w:lang w:val="en"/>
        </w:rPr>
        <w:fldChar w:fldCharType="separate"/>
      </w:r>
      <w:r w:rsidR="008F67A1">
        <w:rPr>
          <w:noProof/>
          <w:lang w:val="en"/>
        </w:rPr>
        <w:t>(Purcell et al. 2007)</w:t>
      </w:r>
      <w:r>
        <w:rPr>
          <w:lang w:val="en"/>
        </w:rPr>
        <w:fldChar w:fldCharType="end"/>
      </w:r>
      <w:r>
        <w:rPr>
          <w:lang w:val="en"/>
        </w:rPr>
        <w:t xml:space="preserve"> (identical to the presetting of Haploview</w:t>
      </w:r>
      <w:r w:rsidR="00F33F50">
        <w:rPr>
          <w:lang w:val="en"/>
        </w:rPr>
        <w:t xml:space="preserve"> </w:t>
      </w:r>
      <w:r>
        <w:rPr>
          <w:lang w:val="en"/>
        </w:rPr>
        <w:fldChar w:fldCharType="begin"/>
      </w:r>
      <w:r w:rsidR="008F67A1">
        <w:rPr>
          <w:lang w:val="en"/>
        </w:rPr>
        <w:instrText xml:space="preserve"> ADDIN EN.CITE &lt;EndNote&gt;&lt;Cite&gt;&lt;Author&gt;Barrett&lt;/Author&gt;&lt;Year&gt;2005&lt;/Year&gt;&lt;RecNum&gt;18&lt;/RecNum&gt;&lt;DisplayText&gt;(Barrett et al. 2005)&lt;/DisplayText&gt;&lt;record&gt;&lt;rec-number&gt;18&lt;/rec-number&gt;&lt;foreign-keys&gt;&lt;key app="EN" db-id="a5s00fx5pxfed2edddpxwp5hx0pzsfpxvzva" timestamp="1375962795"&gt;18&lt;/key&gt;&lt;/foreign-keys&gt;&lt;ref-type name="Journal Article"&gt;17&lt;/ref-type&gt;&lt;contributors&gt;&lt;authors&gt;&lt;author&gt;Barrett, J. C.&lt;/author&gt;&lt;author&gt;Fry, B.&lt;/author&gt;&lt;author&gt;Maller, J.&lt;/author&gt;&lt;author&gt;Daly, M. J.&lt;/author&gt;&lt;/authors&gt;&lt;/contributors&gt;&lt;auth-address&gt;Whitehead Institute for Biomedical Research Cambridge, MA 02142, USA. jcbarret@broad.mit.edu&lt;/auth-address&gt;&lt;titles&gt;&lt;title&gt;Haploview: analysis and visualization of LD and haplotype maps&lt;/title&gt;&lt;secondary-title&gt;Bioinformatics&lt;/secondary-title&gt;&lt;/titles&gt;&lt;periodical&gt;&lt;full-title&gt;Bioinformatics&lt;/full-title&gt;&lt;/periodical&gt;&lt;pages&gt;263-265&lt;/pages&gt;&lt;volume&gt;21&lt;/volume&gt;&lt;number&gt;2&lt;/number&gt;&lt;reprint-edition&gt;NOT IN FILE&lt;/reprint-edition&gt;&lt;keywords&gt;&lt;keyword&gt;Algorithms&lt;/keyword&gt;&lt;keyword&gt;analysis&lt;/keyword&gt;&lt;keyword&gt;Association&lt;/keyword&gt;&lt;keyword&gt;Biomedical Research&lt;/keyword&gt;&lt;keyword&gt;Chromosome Mapping&lt;/keyword&gt;&lt;keyword&gt;genetics&lt;/keyword&gt;&lt;keyword&gt;Genome&lt;/keyword&gt;&lt;keyword&gt;Genotype&lt;/keyword&gt;&lt;keyword&gt;Haplotypes&lt;/keyword&gt;&lt;keyword&gt;Human&lt;/keyword&gt;&lt;keyword&gt;Internet&lt;/keyword&gt;&lt;keyword&gt;Linkage Disequilibrium&lt;/keyword&gt;&lt;keyword&gt;methods&lt;/keyword&gt;&lt;keyword&gt;POPULATION&lt;/keyword&gt;&lt;keyword&gt;Programming Languages&lt;/keyword&gt;&lt;keyword&gt;Sequence Alignment&lt;/keyword&gt;&lt;keyword&gt;Sequence Analysis,DNA&lt;/keyword&gt;&lt;keyword&gt;Software&lt;/keyword&gt;&lt;keyword&gt;Statistics&lt;/keyword&gt;&lt;keyword&gt;User-Computer Interface&lt;/keyword&gt;&lt;/keywords&gt;&lt;dates&gt;&lt;year&gt;2005&lt;/year&gt;&lt;/dates&gt;&lt;urls&gt;&lt;related-urls&gt;&lt;url&gt;PM:15297300&lt;/url&gt;&lt;/related-urls&gt;&lt;/urls&gt;&lt;/record&gt;&lt;/Cite&gt;&lt;/EndNote&gt;</w:instrText>
      </w:r>
      <w:r>
        <w:rPr>
          <w:lang w:val="en"/>
        </w:rPr>
        <w:fldChar w:fldCharType="separate"/>
      </w:r>
      <w:r w:rsidR="008F67A1">
        <w:rPr>
          <w:noProof/>
          <w:lang w:val="en"/>
        </w:rPr>
        <w:t>(Barrett et al. 2005)</w:t>
      </w:r>
      <w:r>
        <w:rPr>
          <w:lang w:val="en"/>
        </w:rPr>
        <w:fldChar w:fldCharType="end"/>
      </w:r>
      <w:r>
        <w:rPr>
          <w:lang w:val="en"/>
        </w:rPr>
        <w:t xml:space="preserve">): the distance between any two </w:t>
      </w:r>
      <w:r>
        <w:rPr>
          <w:lang w:val="en"/>
        </w:rPr>
        <w:lastRenderedPageBreak/>
        <w:t>markers of the same block need to be less than 500 kb; markers need at least 50% available genotypes and a minimal minor allele frequency MAF of 5%. A haplotype-block contains at least 95% pairs of markers with "strong LD" according to the 95% confidence intervals for D '.</w:t>
      </w:r>
      <w:r w:rsidRPr="009A7935">
        <w:t xml:space="preserve"> </w:t>
      </w:r>
      <w:r>
        <w:fldChar w:fldCharType="begin">
          <w:fldData xml:space="preserve">PEVuZE5vdGU+PENpdGU+PEF1dGhvcj5HYWJyaWVsPC9BdXRob3I+PFllYXI+MjAwMjwvWWVhcj48
UmVjTnVtPjc1NTwvUmVjTnVtPjxEaXNwbGF5VGV4dD4oR2FicmllbCBldCBhbC4gMjAwMik8L0Rp
c3BsYXlUZXh0PjxyZWNvcmQ+PHJlYy1udW1iZXI+NzU1PC9yZWMtbnVtYmVyPjxmb3JlaWduLWtl
eXM+PGtleSBhcHA9IkVOIiBkYi1pZD0iYTVzMDBmeDVweGZlZDJlZGRkcHh3cDVoeDBwenNmcHh2
enZhIiB0aW1lc3RhbXA9IjEzOTM1MDc1MjgiPjc1NTwva2V5PjwvZm9yZWlnbi1rZXlzPjxyZWYt
dHlwZSBuYW1lPSJKb3VybmFsIEFydGljbGUiPjE3PC9yZWYtdHlwZT48Y29udHJpYnV0b3JzPjxh
dXRob3JzPjxhdXRob3I+R2FicmllbCwgUy4gQi48L2F1dGhvcj48YXV0aG9yPlNjaGFmZm5lciwg
Uy4gRi48L2F1dGhvcj48YXV0aG9yPk5ndXllbiwgSC48L2F1dGhvcj48YXV0aG9yPk1vb3JlLCBK
LiBNLjwvYXV0aG9yPjxhdXRob3I+Um95LCBKLjwvYXV0aG9yPjxhdXRob3I+Qmx1bWVuc3RpZWws
IEIuPC9hdXRob3I+PGF1dGhvcj5IaWdnaW5zLCBKLjwvYXV0aG9yPjxhdXRob3I+RGVGZWxpY2Us
IE0uPC9hdXRob3I+PGF1dGhvcj5Mb2NobmVyLCBBLjwvYXV0aG9yPjxhdXRob3I+RmFnZ2FydCwg
TS48L2F1dGhvcj48YXV0aG9yPkxpdS1Db3JkZXJvLCBTLiBOLjwvYXV0aG9yPjxhdXRob3I+Um90
aW1pLCBDLjwvYXV0aG9yPjxhdXRob3I+QWRleWVtbywgQS48L2F1dGhvcj48YXV0aG9yPkNvb3Bl
ciwgUi48L2F1dGhvcj48YXV0aG9yPldhcmQsIFIuPC9hdXRob3I+PGF1dGhvcj5MYW5kZXIsIEUu
IFMuPC9hdXRob3I+PGF1dGhvcj5EYWx5LCBNLiBKLjwvYXV0aG9yPjxhdXRob3I+QWx0c2h1bGVy
LCBELjwvYXV0aG9yPjwvYXV0aG9ycz48L2NvbnRyaWJ1dG9ycz48YXV0aC1hZGRyZXNzPldoaXRl
aGVhZC9NSVQgQ2VudGVyIGZvciBHZW5vbWUgUmVzZWFyY2gsIENhbWJyaWRnZSwgTUEgMDIxMzks
IFVTQS48L2F1dGgtYWRkcmVzcz48dGl0bGVzPjx0aXRsZT5UaGUgc3RydWN0dXJlIG9mIGhhcGxv
dHlwZSBibG9ja3MgaW4gdGhlIGh1bWFuIGdlbm9tZTwvdGl0bGU+PHNlY29uZGFyeS10aXRsZT5T
Y2llbmNlPC9zZWNvbmRhcnktdGl0bGU+PGFsdC10aXRsZT5TY2llbmNlPC9hbHQtdGl0bGU+PC90
aXRsZXM+PHBlcmlvZGljYWw+PGZ1bGwtdGl0bGU+U2NpZW5jZTwvZnVsbC10aXRsZT48L3Blcmlv
ZGljYWw+PGFsdC1wZXJpb2RpY2FsPjxmdWxsLXRpdGxlPlNjaWVuY2U8L2Z1bGwtdGl0bGU+PC9h
bHQtcGVyaW9kaWNhbD48cGFnZXM+MjIyNS05PC9wYWdlcz48dm9sdW1lPjI5Njwvdm9sdW1lPjxu
dW1iZXI+NTU3NjwvbnVtYmVyPjxrZXl3b3Jkcz48a2V5d29yZD5BZnJpY2E8L2tleXdvcmQ+PGtl
eXdvcmQ+QWZyaWNhbiBBbWVyaWNhbnM8L2tleXdvcmQ+PGtleXdvcmQ+QWZyaWNhbiBDb250aW5l
bnRhbCBBbmNlc3RyeSBHcm91cC9nZW5ldGljczwva2V5d29yZD48a2V5d29yZD5BbGxlbGVzPC9r
ZXl3b3JkPjxrZXl3b3JkPkFzaWFuIENvbnRpbmVudGFsIEFuY2VzdHJ5IEdyb3VwL2dlbmV0aWNz
PC9rZXl3b3JkPjxrZXl3b3JkPkNoaW5hPC9rZXl3b3JkPjxrZXl3b3JkPkNocm9tb3NvbWUgTWFw
cGluZzwva2V5d29yZD48a2V5d29yZD5Db21wdXRhdGlvbmFsIEJpb2xvZ3k8L2tleXdvcmQ+PGtl
eXdvcmQ+Q29tcHV0ZXIgU2ltdWxhdGlvbjwva2V5d29yZD48a2V5d29yZD5FdXJvcGU8L2tleXdv
cmQ+PGtleXdvcmQ+RXVyb3BlYW4gQ29udGluZW50YWwgQW5jZXN0cnkgR3JvdXAvZ2VuZXRpY3M8
L2tleXdvcmQ+PGtleXdvcmQ+R2VuZXRpYyBWYXJpYXRpb248L2tleXdvcmQ+PGtleXdvcmQ+Kkdl
bm9tZSwgSHVtYW48L2tleXdvcmQ+PGtleXdvcmQ+R2Vub3R5cGU8L2tleXdvcmQ+PGtleXdvcmQ+
KkhhcGxvdHlwZXM8L2tleXdvcmQ+PGtleXdvcmQ+SHVtYW5zPC9rZXl3b3JkPjxrZXl3b3JkPkph
cGFuPC9rZXl3b3JkPjxrZXl3b3JkPkxpbmthZ2UgRGlzZXF1aWxpYnJpdW08L2tleXdvcmQ+PGtl
eXdvcmQ+TW9kZWxzLCBHZW5ldGljPC9rZXl3b3JkPjxrZXl3b3JkPipQb2x5bW9ycGhpc20sIFNp
bmdsZSBOdWNsZW90aWRlPC9rZXl3b3JkPjxrZXl3b3JkPlJlY29tYmluYXRpb24sIEdlbmV0aWM8
L2tleXdvcmQ+PC9rZXl3b3Jkcz48ZGF0ZXM+PHllYXI+MjAwMjwveWVhcj48cHViLWRhdGVzPjxk
YXRlPkp1biAyMTwvZGF0ZT48L3B1Yi1kYXRlcz48L2RhdGVzPjxpc2JuPjEwOTUtOTIwMyAoRWxl
Y3Ryb25pYykmI3hEOzAwMzYtODA3NSAoTGlua2luZyk8L2lzYm4+PGFjY2Vzc2lvbi1udW0+MTIw
MjkwNjM8L2FjY2Vzc2lvbi1udW0+PHVybHM+PHJlbGF0ZWQtdXJscz48dXJsPmh0dHA6Ly93d3cu
bmNiaS5ubG0ubmloLmdvdi9wdWJtZWQvMTIwMjkwNjM8L3VybD48L3JlbGF0ZWQtdXJscz48L3Vy
bHM+PGVsZWN0cm9uaWMtcmVzb3VyY2UtbnVtPjEwLjExMjYvc2NpZW5jZS4xMDY5NDI0PC9lbGVj
dHJvbmljLXJlc291cmNlLW51bT48L3JlY29yZD48L0NpdGU+PC9FbmROb3RlPgB=
</w:fldData>
        </w:fldChar>
      </w:r>
      <w:r w:rsidR="008F67A1">
        <w:instrText xml:space="preserve"> ADDIN EN.CITE </w:instrText>
      </w:r>
      <w:r w:rsidR="008F67A1">
        <w:fldChar w:fldCharType="begin">
          <w:fldData xml:space="preserve">PEVuZE5vdGU+PENpdGU+PEF1dGhvcj5HYWJyaWVsPC9BdXRob3I+PFllYXI+MjAwMjwvWWVhcj48
UmVjTnVtPjc1NTwvUmVjTnVtPjxEaXNwbGF5VGV4dD4oR2FicmllbCBldCBhbC4gMjAwMik8L0Rp
c3BsYXlUZXh0PjxyZWNvcmQ+PHJlYy1udW1iZXI+NzU1PC9yZWMtbnVtYmVyPjxmb3JlaWduLWtl
eXM+PGtleSBhcHA9IkVOIiBkYi1pZD0iYTVzMDBmeDVweGZlZDJlZGRkcHh3cDVoeDBwenNmcHh2
enZhIiB0aW1lc3RhbXA9IjEzOTM1MDc1MjgiPjc1NTwva2V5PjwvZm9yZWlnbi1rZXlzPjxyZWYt
dHlwZSBuYW1lPSJKb3VybmFsIEFydGljbGUiPjE3PC9yZWYtdHlwZT48Y29udHJpYnV0b3JzPjxh
dXRob3JzPjxhdXRob3I+R2FicmllbCwgUy4gQi48L2F1dGhvcj48YXV0aG9yPlNjaGFmZm5lciwg
Uy4gRi48L2F1dGhvcj48YXV0aG9yPk5ndXllbiwgSC48L2F1dGhvcj48YXV0aG9yPk1vb3JlLCBK
LiBNLjwvYXV0aG9yPjxhdXRob3I+Um95LCBKLjwvYXV0aG9yPjxhdXRob3I+Qmx1bWVuc3RpZWws
IEIuPC9hdXRob3I+PGF1dGhvcj5IaWdnaW5zLCBKLjwvYXV0aG9yPjxhdXRob3I+RGVGZWxpY2Us
IE0uPC9hdXRob3I+PGF1dGhvcj5Mb2NobmVyLCBBLjwvYXV0aG9yPjxhdXRob3I+RmFnZ2FydCwg
TS48L2F1dGhvcj48YXV0aG9yPkxpdS1Db3JkZXJvLCBTLiBOLjwvYXV0aG9yPjxhdXRob3I+Um90
aW1pLCBDLjwvYXV0aG9yPjxhdXRob3I+QWRleWVtbywgQS48L2F1dGhvcj48YXV0aG9yPkNvb3Bl
ciwgUi48L2F1dGhvcj48YXV0aG9yPldhcmQsIFIuPC9hdXRob3I+PGF1dGhvcj5MYW5kZXIsIEUu
IFMuPC9hdXRob3I+PGF1dGhvcj5EYWx5LCBNLiBKLjwvYXV0aG9yPjxhdXRob3I+QWx0c2h1bGVy
LCBELjwvYXV0aG9yPjwvYXV0aG9ycz48L2NvbnRyaWJ1dG9ycz48YXV0aC1hZGRyZXNzPldoaXRl
aGVhZC9NSVQgQ2VudGVyIGZvciBHZW5vbWUgUmVzZWFyY2gsIENhbWJyaWRnZSwgTUEgMDIxMzks
IFVTQS48L2F1dGgtYWRkcmVzcz48dGl0bGVzPjx0aXRsZT5UaGUgc3RydWN0dXJlIG9mIGhhcGxv
dHlwZSBibG9ja3MgaW4gdGhlIGh1bWFuIGdlbm9tZTwvdGl0bGU+PHNlY29uZGFyeS10aXRsZT5T
Y2llbmNlPC9zZWNvbmRhcnktdGl0bGU+PGFsdC10aXRsZT5TY2llbmNlPC9hbHQtdGl0bGU+PC90
aXRsZXM+PHBlcmlvZGljYWw+PGZ1bGwtdGl0bGU+U2NpZW5jZTwvZnVsbC10aXRsZT48L3Blcmlv
ZGljYWw+PGFsdC1wZXJpb2RpY2FsPjxmdWxsLXRpdGxlPlNjaWVuY2U8L2Z1bGwtdGl0bGU+PC9h
bHQtcGVyaW9kaWNhbD48cGFnZXM+MjIyNS05PC9wYWdlcz48dm9sdW1lPjI5Njwvdm9sdW1lPjxu
dW1iZXI+NTU3NjwvbnVtYmVyPjxrZXl3b3Jkcz48a2V5d29yZD5BZnJpY2E8L2tleXdvcmQ+PGtl
eXdvcmQ+QWZyaWNhbiBBbWVyaWNhbnM8L2tleXdvcmQ+PGtleXdvcmQ+QWZyaWNhbiBDb250aW5l
bnRhbCBBbmNlc3RyeSBHcm91cC9nZW5ldGljczwva2V5d29yZD48a2V5d29yZD5BbGxlbGVzPC9r
ZXl3b3JkPjxrZXl3b3JkPkFzaWFuIENvbnRpbmVudGFsIEFuY2VzdHJ5IEdyb3VwL2dlbmV0aWNz
PC9rZXl3b3JkPjxrZXl3b3JkPkNoaW5hPC9rZXl3b3JkPjxrZXl3b3JkPkNocm9tb3NvbWUgTWFw
cGluZzwva2V5d29yZD48a2V5d29yZD5Db21wdXRhdGlvbmFsIEJpb2xvZ3k8L2tleXdvcmQ+PGtl
eXdvcmQ+Q29tcHV0ZXIgU2ltdWxhdGlvbjwva2V5d29yZD48a2V5d29yZD5FdXJvcGU8L2tleXdv
cmQ+PGtleXdvcmQ+RXVyb3BlYW4gQ29udGluZW50YWwgQW5jZXN0cnkgR3JvdXAvZ2VuZXRpY3M8
L2tleXdvcmQ+PGtleXdvcmQ+R2VuZXRpYyBWYXJpYXRpb248L2tleXdvcmQ+PGtleXdvcmQ+Kkdl
bm9tZSwgSHVtYW48L2tleXdvcmQ+PGtleXdvcmQ+R2Vub3R5cGU8L2tleXdvcmQ+PGtleXdvcmQ+
KkhhcGxvdHlwZXM8L2tleXdvcmQ+PGtleXdvcmQ+SHVtYW5zPC9rZXl3b3JkPjxrZXl3b3JkPkph
cGFuPC9rZXl3b3JkPjxrZXl3b3JkPkxpbmthZ2UgRGlzZXF1aWxpYnJpdW08L2tleXdvcmQ+PGtl
eXdvcmQ+TW9kZWxzLCBHZW5ldGljPC9rZXl3b3JkPjxrZXl3b3JkPipQb2x5bW9ycGhpc20sIFNp
bmdsZSBOdWNsZW90aWRlPC9rZXl3b3JkPjxrZXl3b3JkPlJlY29tYmluYXRpb24sIEdlbmV0aWM8
L2tleXdvcmQ+PC9rZXl3b3Jkcz48ZGF0ZXM+PHllYXI+MjAwMjwveWVhcj48cHViLWRhdGVzPjxk
YXRlPkp1biAyMTwvZGF0ZT48L3B1Yi1kYXRlcz48L2RhdGVzPjxpc2JuPjEwOTUtOTIwMyAoRWxl
Y3Ryb25pYykmI3hEOzAwMzYtODA3NSAoTGlua2luZyk8L2lzYm4+PGFjY2Vzc2lvbi1udW0+MTIw
MjkwNjM8L2FjY2Vzc2lvbi1udW0+PHVybHM+PHJlbGF0ZWQtdXJscz48dXJsPmh0dHA6Ly93d3cu
bmNiaS5ubG0ubmloLmdvdi9wdWJtZWQvMTIwMjkwNjM8L3VybD48L3JlbGF0ZWQtdXJscz48L3Vy
bHM+PGVsZWN0cm9uaWMtcmVzb3VyY2UtbnVtPjEwLjExMjYvc2NpZW5jZS4xMDY5NDI0PC9lbGVj
dHJvbmljLXJlc291cmNlLW51bT48L3JlY29yZD48L0NpdGU+PC9FbmROb3RlPgB=
</w:fldData>
        </w:fldChar>
      </w:r>
      <w:r w:rsidR="008F67A1">
        <w:instrText xml:space="preserve"> ADDIN EN.CITE.DATA </w:instrText>
      </w:r>
      <w:r w:rsidR="008F67A1">
        <w:fldChar w:fldCharType="end"/>
      </w:r>
      <w:r>
        <w:fldChar w:fldCharType="separate"/>
      </w:r>
      <w:r w:rsidR="008F67A1">
        <w:rPr>
          <w:noProof/>
        </w:rPr>
        <w:t>(Gabriel et al. 2002)</w:t>
      </w:r>
      <w:r>
        <w:fldChar w:fldCharType="end"/>
      </w:r>
      <w:r>
        <w:t xml:space="preserve"> </w:t>
      </w:r>
    </w:p>
    <w:p w14:paraId="782CA5F3" w14:textId="77777777" w:rsidR="00E12753" w:rsidRDefault="00E12753" w:rsidP="003B0E9F">
      <w:pPr>
        <w:rPr>
          <w:lang w:val="en"/>
        </w:rPr>
      </w:pPr>
      <w:r>
        <w:rPr>
          <w:lang w:val="en"/>
        </w:rPr>
        <w:t xml:space="preserve">LD-blocks are further defined from all adjacent pairs of markers with r²≥0.025. </w:t>
      </w:r>
    </w:p>
    <w:p w14:paraId="63E740E1" w14:textId="77777777" w:rsidR="00E12753" w:rsidRDefault="00E12753" w:rsidP="003B0E9F">
      <w:pPr>
        <w:rPr>
          <w:lang w:val="en"/>
        </w:rPr>
      </w:pPr>
      <w:r>
        <w:rPr>
          <w:lang w:val="en"/>
        </w:rPr>
        <w:t>The blocks used for analysis are a result from the combination of both definitions (haplotype-blocks and LD-blocks).</w:t>
      </w:r>
    </w:p>
    <w:p w14:paraId="71CDD3A1" w14:textId="77777777" w:rsidR="00F33F50" w:rsidRDefault="00F33F50" w:rsidP="00F33F50">
      <w:pPr>
        <w:pStyle w:val="berschrift2"/>
        <w:rPr>
          <w:lang w:eastAsia="de-DE"/>
        </w:rPr>
      </w:pPr>
      <w:bookmarkStart w:id="17" w:name="_Toc514150386"/>
      <w:bookmarkStart w:id="18" w:name="_Toc505678811"/>
      <w:r>
        <w:rPr>
          <w:lang w:eastAsia="de-DE"/>
        </w:rPr>
        <w:t>Statistical analysis</w:t>
      </w:r>
      <w:bookmarkEnd w:id="17"/>
    </w:p>
    <w:p w14:paraId="003CB423" w14:textId="77777777" w:rsidR="00F33F50" w:rsidRDefault="00F33F50" w:rsidP="00F33F50">
      <w:pPr>
        <w:rPr>
          <w:lang w:val="en-US"/>
        </w:rPr>
      </w:pPr>
      <w:r>
        <w:rPr>
          <w:lang w:eastAsia="de-DE"/>
        </w:rPr>
        <w:t xml:space="preserve">We fitted two models to individual data and also carried out a gene-set analysis (GSA) to search for accumulated significance in pre-defined groups of genes for pathways and gene families of interest. All calculations, data handling and image acquire were performed using PLINK 1.9 </w:t>
      </w:r>
      <w:r w:rsidRPr="00FC62D1">
        <w:rPr>
          <w:rStyle w:val="monospace"/>
          <w:lang w:val="en-US"/>
        </w:rPr>
        <w:fldChar w:fldCharType="begin"/>
      </w:r>
      <w:r>
        <w:rPr>
          <w:rStyle w:val="monospace"/>
          <w:lang w:val="en-US"/>
        </w:rPr>
        <w:instrText xml:space="preserve"> ADDIN EN.CITE &lt;EndNote&gt;&lt;Cite&gt;&lt;Author&gt;Purcell&lt;/Author&gt;&lt;Year&gt;2007&lt;/Year&gt;&lt;RecNum&gt;997&lt;/RecNum&gt;&lt;DisplayText&gt;(Purcell et al. 2007)&lt;/DisplayText&gt;&lt;record&gt;&lt;rec-number&gt;997&lt;/rec-number&gt;&lt;foreign-keys&gt;&lt;key app="EN" db-id="a5s00fx5pxfed2edddpxwp5hx0pzsfpxvzva" timestamp="1402411269"&gt;997&lt;/key&gt;&lt;/foreign-keys&gt;&lt;ref-type name="Journal Article"&gt;17&lt;/ref-type&gt;&lt;contributors&gt;&lt;authors&gt;&lt;author&gt;Purcell, S.&lt;/author&gt;&lt;author&gt;Neale, B.&lt;/author&gt;&lt;author&gt;Todd-Brown, K.&lt;/author&gt;&lt;author&gt;Thomas, L.&lt;/author&gt;&lt;author&gt;Ferreira, M. A.&lt;/author&gt;&lt;author&gt;Bender, D.&lt;/author&gt;&lt;author&gt;Maller, J.&lt;/author&gt;&lt;author&gt;Sklar, P.&lt;/author&gt;&lt;author&gt;de Bakker, P. I.&lt;/author&gt;&lt;author&gt;Daly, M. J.&lt;/author&gt;&lt;author&gt;Sham, P. C.&lt;/author&gt;&lt;/authors&gt;&lt;/contributors&gt;&lt;auth-address&gt;Center for Human Genetic Research, Massachusetts General Hospital, Boston, MA 02114, USA. shaun@pngu.mgh.harvard.edu&lt;/auth-address&gt;&lt;titles&gt;&lt;title&gt;PLINK: a tool set for whole-genome association and population-based linkage analyses&lt;/title&gt;&lt;secondary-title&gt;Am J Hum Genet&lt;/secondary-title&gt;&lt;alt-title&gt;American journal of human genetics&lt;/alt-title&gt;&lt;/titles&gt;&lt;periodical&gt;&lt;full-title&gt;Am J Hum Genet&lt;/full-title&gt;&lt;/periodical&gt;&lt;alt-periodical&gt;&lt;full-title&gt;American Journal of Human Genetics&lt;/full-title&gt;&lt;/alt-periodical&gt;&lt;pages&gt;559-75&lt;/pages&gt;&lt;volume&gt;81&lt;/volume&gt;&lt;number&gt;3&lt;/number&gt;&lt;keywords&gt;&lt;keyword&gt;Genetic Linkage/*genetics&lt;/keyword&gt;&lt;keyword&gt;Genome, Human/*genetics&lt;/keyword&gt;&lt;keyword&gt;Humans&lt;/keyword&gt;&lt;keyword&gt;Polymorphism, Single Nucleotide&lt;/keyword&gt;&lt;keyword&gt;Population/*genetics&lt;/keyword&gt;&lt;keyword&gt;*Software&lt;/keyword&gt;&lt;/keywords&gt;&lt;dates&gt;&lt;year&gt;2007&lt;/year&gt;&lt;pub-dates&gt;&lt;date&gt;Sep&lt;/date&gt;&lt;/pub-dates&gt;&lt;/dates&gt;&lt;isbn&gt;0002-9297 (Print)&amp;#xD;0002-9297 (Linking)&lt;/isbn&gt;&lt;accession-num&gt;17701901&lt;/accession-num&gt;&lt;urls&gt;&lt;related-urls&gt;&lt;url&gt;http://www.ncbi.nlm.nih.gov/pubmed/17701901&lt;/url&gt;&lt;/related-urls&gt;&lt;/urls&gt;&lt;custom2&gt;1950838&lt;/custom2&gt;&lt;electronic-resource-num&gt;10.1086/519795&lt;/electronic-resource-num&gt;&lt;/record&gt;&lt;/Cite&gt;&lt;/EndNote&gt;</w:instrText>
      </w:r>
      <w:r w:rsidRPr="00FC62D1">
        <w:rPr>
          <w:rStyle w:val="monospace"/>
          <w:lang w:val="en-US"/>
        </w:rPr>
        <w:fldChar w:fldCharType="separate"/>
      </w:r>
      <w:r>
        <w:rPr>
          <w:rStyle w:val="monospace"/>
          <w:noProof/>
          <w:lang w:val="en-US"/>
        </w:rPr>
        <w:t>(Purcell et al. 2007)</w:t>
      </w:r>
      <w:r w:rsidRPr="00FC62D1">
        <w:rPr>
          <w:rStyle w:val="monospace"/>
          <w:lang w:val="en-US"/>
        </w:rPr>
        <w:fldChar w:fldCharType="end"/>
      </w:r>
      <w:r>
        <w:rPr>
          <w:rStyle w:val="monospace"/>
          <w:lang w:val="en-US"/>
        </w:rPr>
        <w:t xml:space="preserve"> </w:t>
      </w:r>
      <w:r>
        <w:rPr>
          <w:lang w:eastAsia="de-DE"/>
        </w:rPr>
        <w:t xml:space="preserve">and SAS 9.4 of the </w:t>
      </w:r>
      <w:r w:rsidRPr="00FC62D1">
        <w:rPr>
          <w:lang w:val="en-US"/>
        </w:rPr>
        <w:t>SAS Institute Inc., Cary. NC. USA</w:t>
      </w:r>
      <w:r>
        <w:rPr>
          <w:lang w:val="en-US"/>
        </w:rPr>
        <w:t>.</w:t>
      </w:r>
    </w:p>
    <w:p w14:paraId="33D764E1" w14:textId="77777777" w:rsidR="00F33F50" w:rsidRDefault="00F33F50" w:rsidP="00F33F50">
      <w:pPr>
        <w:pStyle w:val="berschrift3"/>
        <w:rPr>
          <w:rFonts w:asciiTheme="minorHAnsi" w:hAnsiTheme="minorHAnsi"/>
          <w:lang w:eastAsia="de-DE"/>
        </w:rPr>
      </w:pPr>
      <w:bookmarkStart w:id="19" w:name="_Toc514150387"/>
      <w:r w:rsidRPr="0064766B">
        <w:rPr>
          <w:rFonts w:asciiTheme="minorHAnsi" w:hAnsiTheme="minorHAnsi"/>
          <w:lang w:eastAsia="de-DE"/>
        </w:rPr>
        <w:t>Single</w:t>
      </w:r>
      <w:r>
        <w:rPr>
          <w:rFonts w:asciiTheme="minorHAnsi" w:hAnsiTheme="minorHAnsi"/>
          <w:lang w:eastAsia="de-DE"/>
        </w:rPr>
        <w:t>-</w:t>
      </w:r>
      <w:r w:rsidRPr="0064766B">
        <w:rPr>
          <w:rFonts w:asciiTheme="minorHAnsi" w:hAnsiTheme="minorHAnsi"/>
          <w:lang w:eastAsia="de-DE"/>
        </w:rPr>
        <w:t>marker interaction analysis</w:t>
      </w:r>
      <w:bookmarkEnd w:id="19"/>
    </w:p>
    <w:p w14:paraId="6945CE20" w14:textId="77777777" w:rsidR="00F33F50" w:rsidRDefault="00F33F50" w:rsidP="00F33F50">
      <w:pPr>
        <w:rPr>
          <w:lang w:eastAsia="de-DE"/>
        </w:rPr>
      </w:pPr>
      <w:r>
        <w:rPr>
          <w:lang w:eastAsia="de-DE"/>
        </w:rPr>
        <w:t xml:space="preserve">We first performed single-marker interaction analysis fitting the log-additive model: </w:t>
      </w:r>
    </w:p>
    <w:p w14:paraId="3601874E" w14:textId="77777777" w:rsidR="00F33F50" w:rsidRPr="00FC62D1" w:rsidRDefault="00762249" w:rsidP="00F33F50">
      <w:pPr>
        <w:tabs>
          <w:tab w:val="left" w:pos="7938"/>
        </w:tabs>
        <w:jc w:val="center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Odd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</w:rPr>
              <m:t>=ln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1-p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</m:den>
                </m:f>
              </m:e>
            </m:d>
          </m:e>
        </m:fun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1i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PS</m:t>
            </m:r>
          </m:sub>
        </m:sSub>
        <m:r>
          <w:rPr>
            <w:rFonts w:ascii="Cambria Math" w:hAnsi="Cambria Math"/>
          </w:rPr>
          <m:t>PS+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G+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E+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G×E</m:t>
            </m:r>
          </m:sub>
        </m:sSub>
        <m:r>
          <w:rPr>
            <w:rFonts w:ascii="Cambria Math" w:hAnsi="Cambria Math"/>
          </w:rPr>
          <m:t>(G⋅E)</m:t>
        </m:r>
      </m:oMath>
      <w:r w:rsidR="00F33F50">
        <w:tab/>
        <w:t>[1]</w:t>
      </w:r>
    </w:p>
    <w:p w14:paraId="73B08177" w14:textId="77777777" w:rsidR="00F33F50" w:rsidRDefault="00F33F50" w:rsidP="00F33F50">
      <w:r>
        <w:t xml:space="preserve">where </w:t>
      </w:r>
      <w:r w:rsidRPr="00FC62D1">
        <w:t>D</w:t>
      </w:r>
      <w:r>
        <w:t xml:space="preserve"> is the disease status (</w:t>
      </w:r>
      <w:r w:rsidRPr="00FC62D1">
        <w:t>D=1: L</w:t>
      </w:r>
      <w:r>
        <w:t>C patient</w:t>
      </w:r>
      <w:r w:rsidRPr="00FC62D1">
        <w:t>; D=0</w:t>
      </w:r>
      <w:r>
        <w:t>: c</w:t>
      </w:r>
      <w:r w:rsidRPr="00FC62D1">
        <w:t>ontrol)</w:t>
      </w:r>
      <w:r>
        <w:t xml:space="preserve">; </w:t>
      </w:r>
      <w:r w:rsidRPr="00FC62D1">
        <w:t>G</w:t>
      </w:r>
      <w:r>
        <w:t xml:space="preserve"> is minor allele count at marker m; </w:t>
      </w:r>
      <w:r w:rsidRPr="00FC62D1">
        <w:t>E</w:t>
      </w:r>
      <w:r>
        <w:t xml:space="preserve"> is the exposure category (</w:t>
      </w:r>
      <w:r w:rsidRPr="00FC62D1">
        <w:t xml:space="preserve">0: </w:t>
      </w:r>
      <w:r>
        <w:t xml:space="preserve">≤50 WLM, </w:t>
      </w:r>
      <w:r w:rsidRPr="00FC62D1">
        <w:t>1: WLM&gt;50)</w:t>
      </w:r>
      <w:r>
        <w:t xml:space="preserve">; </w:t>
      </w:r>
      <w:r w:rsidRPr="00FC62D1">
        <w:t>PS</w:t>
      </w:r>
      <w:r>
        <w:t xml:space="preserve"> is a p</w:t>
      </w:r>
      <w:r w:rsidRPr="00FC62D1">
        <w:t>ropensity</w:t>
      </w:r>
      <w:r>
        <w:t xml:space="preserve"> s</w:t>
      </w:r>
      <w:r w:rsidRPr="00FC62D1">
        <w:t xml:space="preserve">core </w:t>
      </w:r>
      <w:r>
        <w:t>comprising the probability being a case explained by age, sex and smoking. To adjust for genomic p</w:t>
      </w:r>
      <w:r w:rsidRPr="00FC62D1">
        <w:t>opulation</w:t>
      </w:r>
      <w:r>
        <w:t xml:space="preserve"> </w:t>
      </w:r>
      <w:r w:rsidRPr="00FC62D1">
        <w:t>stratifi</w:t>
      </w:r>
      <w:r>
        <w:t>c</w:t>
      </w:r>
      <w:r w:rsidRPr="00FC62D1">
        <w:t>ation</w:t>
      </w:r>
      <w:r>
        <w:t xml:space="preserve"> we calculated the </w:t>
      </w:r>
      <w:r w:rsidRPr="00A41E50">
        <w:t>principal components (PC)</w:t>
      </w:r>
      <w:r>
        <w:t xml:space="preserve"> of genotypes of a set of 26 600 uncorrelated, randomly selected markers applying </w:t>
      </w:r>
      <w:r w:rsidRPr="00FC62D1">
        <w:t>SMARTPCA und EIGENSTRAT</w:t>
      </w:r>
      <w:r>
        <w:t xml:space="preserve"> </w:t>
      </w:r>
      <w:r w:rsidRPr="00FC62D1">
        <w:fldChar w:fldCharType="begin"/>
      </w:r>
      <w:r>
        <w:instrText xml:space="preserve"> ADDIN EN.CITE &lt;EndNote&gt;&lt;Cite&gt;&lt;Author&gt;Price&lt;/Author&gt;&lt;Year&gt;2006&lt;/Year&gt;&lt;RecNum&gt;1020&lt;/RecNum&gt;&lt;DisplayText&gt;(Price et al. 2006)&lt;/DisplayText&gt;&lt;record&gt;&lt;rec-number&gt;1020&lt;/rec-number&gt;&lt;foreign-keys&gt;&lt;key app="EN" db-id="a5s00fx5pxfed2edddpxwp5hx0pzsfpxvzva" timestamp="1402472873"&gt;1020&lt;/key&gt;&lt;/foreign-keys&gt;&lt;ref-type name="Journal Article"&gt;17&lt;/ref-type&gt;&lt;contributors&gt;&lt;authors&gt;&lt;author&gt;Price, A. L.&lt;/author&gt;&lt;author&gt;Patterson, N. J.&lt;/author&gt;&lt;author&gt;Plenge, R. M.&lt;/author&gt;&lt;author&gt;Weinblatt, M. E.&lt;/author&gt;&lt;author&gt;Shadick, N. A.&lt;/author&gt;&lt;author&gt;Reich, D.&lt;/author&gt;&lt;/authors&gt;&lt;/contributors&gt;&lt;auth-address&gt;Department of Genetics, Harvard Medical School, Boston, Massachusetts 02115, USA. aprice@broad.mit.edu&lt;/auth-address&gt;&lt;titles&gt;&lt;title&gt;Principal components analysis corrects for stratification in genome-wide association studies&lt;/title&gt;&lt;secondary-title&gt;Nat Genet&lt;/secondary-title&gt;&lt;alt-title&gt;Nature genetics&lt;/alt-title&gt;&lt;/titles&gt;&lt;periodical&gt;&lt;full-title&gt;Nat Genet&lt;/full-title&gt;&lt;/periodical&gt;&lt;alt-periodical&gt;&lt;full-title&gt;Nature Genetics&lt;/full-title&gt;&lt;/alt-periodical&gt;&lt;pages&gt;904-9&lt;/pages&gt;&lt;volume&gt;38&lt;/volume&gt;&lt;number&gt;8&lt;/number&gt;&lt;keywords&gt;&lt;keyword&gt;Algorithms&lt;/keyword&gt;&lt;keyword&gt;Alleles&lt;/keyword&gt;&lt;keyword&gt;Case-Control Studies&lt;/keyword&gt;&lt;keyword&gt;Databases, Nucleic Acid&lt;/keyword&gt;&lt;keyword&gt;Genetic Markers&lt;/keyword&gt;&lt;keyword&gt;Genome, Human&lt;/keyword&gt;&lt;keyword&gt;Genomics/*statistics &amp;amp; numerical data&lt;/keyword&gt;&lt;keyword&gt;Genotype&lt;/keyword&gt;&lt;keyword&gt;Humans&lt;/keyword&gt;&lt;keyword&gt;Phenotype&lt;/keyword&gt;&lt;keyword&gt;Polymorphism, Single Nucleotide&lt;/keyword&gt;&lt;keyword&gt;Principal Component Analysis&lt;/keyword&gt;&lt;/keywords&gt;&lt;dates&gt;&lt;year&gt;2006&lt;/year&gt;&lt;pub-dates&gt;&lt;date&gt;Aug&lt;/date&gt;&lt;/pub-dates&gt;&lt;/dates&gt;&lt;isbn&gt;1061-4036 (Print)&amp;#xD;1061-4036 (Linking)&lt;/isbn&gt;&lt;accession-num&gt;16862161&lt;/accession-num&gt;&lt;urls&gt;&lt;related-urls&gt;&lt;url&gt;http://www.ncbi.nlm.nih.gov/pubmed/16862161&lt;/url&gt;&lt;/related-urls&gt;&lt;/urls&gt;&lt;electronic-resource-num&gt;10.1038/ng1847&lt;/electronic-resource-num&gt;&lt;/record&gt;&lt;/Cite&gt;&lt;/EndNote&gt;</w:instrText>
      </w:r>
      <w:r w:rsidRPr="00FC62D1">
        <w:fldChar w:fldCharType="separate"/>
      </w:r>
      <w:r>
        <w:rPr>
          <w:noProof/>
        </w:rPr>
        <w:t>(Price et al. 2006)</w:t>
      </w:r>
      <w:r w:rsidRPr="00FC62D1">
        <w:fldChar w:fldCharType="end"/>
      </w:r>
      <w:r>
        <w:t xml:space="preserve">. Markers in </w:t>
      </w:r>
      <w:r w:rsidRPr="00FC62D1">
        <w:t>„long-range LD“-</w:t>
      </w:r>
      <w:r>
        <w:t>r</w:t>
      </w:r>
      <w:r w:rsidRPr="00FC62D1">
        <w:t>egion</w:t>
      </w:r>
      <w:r>
        <w:t xml:space="preserve">s </w:t>
      </w:r>
      <w:r w:rsidRPr="00FC62D1">
        <w:fldChar w:fldCharType="begin">
          <w:fldData xml:space="preserve">PEVuZE5vdGU+PENpdGU+PEF1dGhvcj5QcmljZTwvQXV0aG9yPjxZZWFyPjIwMDg8L1llYXI+PFJl
Y051bT41MTcwPC9SZWNOdW0+PERpc3BsYXlUZXh0PihQcmljZSBldCBhbC4gMjAwOCk8L0Rpc3Bs
YXlUZXh0PjxyZWNvcmQ+PHJlYy1udW1iZXI+NTE3MDwvcmVjLW51bWJlcj48Zm9yZWlnbi1rZXlz
PjxrZXkgYXBwPSJFTiIgZGItaWQ9ImE1czAwZng1cHhmZWQyZWRkZHB4d3A1aHgwcHpzZnB4dnp2
YSIgdGltZXN0YW1wPSIxNDYzMDMxNzc2Ij41MTcwPC9rZXk+PC9mb3JlaWduLWtleXM+PHJlZi10
eXBlIG5hbWU9IkpvdXJuYWwgQXJ0aWNsZSI+MTc8L3JlZi10eXBlPjxjb250cmlidXRvcnM+PGF1
dGhvcnM+PGF1dGhvcj5QcmljZSwgQS4gTC48L2F1dGhvcj48YXV0aG9yPldlYWxlLCBNLiBFLjwv
YXV0aG9yPjxhdXRob3I+UGF0dGVyc29uLCBOLjwvYXV0aG9yPjxhdXRob3I+TXllcnMsIFMuIFIu
PC9hdXRob3I+PGF1dGhvcj5OZWVkLCBBLiBDLjwvYXV0aG9yPjxhdXRob3I+U2hpYW5uYSwgSy4g
Vi48L2F1dGhvcj48YXV0aG9yPkdlLCBELjwvYXV0aG9yPjxhdXRob3I+Um90dGVyLCBKLiBJLjwv
YXV0aG9yPjxhdXRob3I+VG9ycmVzLCBFLjwvYXV0aG9yPjxhdXRob3I+VGF5bG9yLCBLLiBELjwv
YXV0aG9yPjxhdXRob3I+R29sZHN0ZWluLCBELiBCLjwvYXV0aG9yPjxhdXRob3I+UmVpY2gsIEQu
PC9hdXRob3I+PC9hdXRob3JzPjwvY29udHJpYnV0b3JzPjx0aXRsZXM+PHRpdGxlPkxvbmctcmFu
Z2UgTEQgY2FuIGNvbmZvdW5kIGdlbm9tZSBzY2FucyBpbiBhZG1peGVkIHBvcHVsYXRpb25zPC90
aXRsZT48c2Vjb25kYXJ5LXRpdGxlPkFtIEogSHVtIEdlbmV0PC9zZWNvbmRhcnktdGl0bGU+PC90
aXRsZXM+PHBlcmlvZGljYWw+PGZ1bGwtdGl0bGU+QW0gSiBIdW0gR2VuZXQ8L2Z1bGwtdGl0bGU+
PC9wZXJpb2RpY2FsPjxwYWdlcz4xMzItNTsgYXV0aG9yIHJlcGx5IDEzNS05PC9wYWdlcz48dm9s
dW1lPjgzPC92b2x1bWU+PG51bWJlcj4xPC9udW1iZXI+PGtleXdvcmRzPjxrZXl3b3JkPkFsbGVs
ZXM8L2tleXdvcmQ+PGtleXdvcmQ+Q2FzZS1Db250cm9sIFN0dWRpZXM8L2tleXdvcmQ+PGtleXdv
cmQ+Q2hyb21vc29tZXMsIEh1bWFuLCBQYWlyIDY8L2tleXdvcmQ+PGtleXdvcmQ+Q29ob3J0IFN0
dWRpZXM8L2tleXdvcmQ+PGtleXdvcmQ+Q3JvaG4gRGlzZWFzZS9nZW5ldGljczwva2V5d29yZD48
a2V5d29yZD5FdXJvcGVhbiBDb250aW5lbnRhbCBBbmNlc3RyeSBHcm91cC8qZ2VuZXRpY3M8L2tl
eXdvcmQ+PGtleXdvcmQ+RmFsc2UgUG9zaXRpdmUgUmVhY3Rpb25zPC9rZXl3b3JkPjxrZXl3b3Jk
PkdlbmUgRnJlcXVlbmN5PC9rZXl3b3JkPjxrZXl3b3JkPkdlbmV0aWMgTWFya2Vyczwva2V5d29y
ZD48a2V5d29yZD5HZW5ldGljcywgUG9wdWxhdGlvbjwva2V5d29yZD48a2V5d29yZD5HZW5vbWUs
IEh1bWFuL2dlbmV0aWNzPC9rZXl3b3JkPjxrZXl3b3JkPkhMQSBBbnRpZ2Vucy9nZW5ldGljczwv
a2V5d29yZD48a2V5d29yZD5IaXNwYW5pYyBBbWVyaWNhbnMvKmdlbmV0aWNzPC9rZXl3b3JkPjxr
ZXl3b3JkPkh1bWFuczwva2V5d29yZD48a2V5d29yZD5MaW5rYWdlIERpc2VxdWlsaWJyaXVtLypn
ZW5ldGljczwva2V5d29yZD48a2V5d29yZD5NYXJrb3YgQ2hhaW5zPC9rZXl3b3JkPjxrZXl3b3Jk
PlBvbHltb3JwaGlzbSwgU2luZ2xlIE51Y2xlb3RpZGU8L2tleXdvcmQ+PGtleXdvcmQ+UHJpbmNp
cGFsIENvbXBvbmVudCBBbmFseXNpczwva2V5d29yZD48a2V5d29yZD5Qcm9iYWJpbGl0eTwva2V5
d29yZD48a2V5d29yZD5TZWxlY3Rpb24sIEdlbmV0aWM8L2tleXdvcmQ+PGtleXdvcmQ+U29mdHdh
cmU8L2tleXdvcmQ+PGtleXdvcmQ+VW5pdGVkIFN0YXRlcy9ldGhub2xvZ3k8L2tleXdvcmQ+PC9r
ZXl3b3Jkcz48ZGF0ZXM+PHllYXI+MjAwODwveWVhcj48cHViLWRhdGVzPjxkYXRlPkp1bDwvZGF0
ZT48L3B1Yi1kYXRlcz48L2RhdGVzPjxpc2JuPjE1MzctNjYwNSAoRWxlY3Ryb25pYykmI3hEOzAw
MDItOTI5NyAoTGlua2luZyk8L2lzYm4+PGFjY2Vzc2lvbi1udW0+MTg2MDYzMDY8L2FjY2Vzc2lv
bi1udW0+PHVybHM+PHJlbGF0ZWQtdXJscz48dXJsPmh0dHA6Ly93d3cubmNiaS5ubG0ubmloLmdv
di9wdWJtZWQvMTg2MDYzMDY8L3VybD48L3JlbGF0ZWQtdXJscz48L3VybHM+PGN1c3RvbTI+UE1D
MjQ0Mzg1MjwvY3VzdG9tMj48ZWxlY3Ryb25pYy1yZXNvdXJjZS1udW0+MTAuMTAxNi9qLmFqaGcu
MjAwOC4wNi4wMDU8L2VsZWN0cm9uaWMtcmVzb3VyY2UtbnVtPjwvcmVjb3JkPjwvQ2l0ZT48L0Vu
ZE5vdGU+
</w:fldData>
        </w:fldChar>
      </w:r>
      <w:r>
        <w:instrText xml:space="preserve"> ADDIN EN.CITE </w:instrText>
      </w:r>
      <w:r>
        <w:fldChar w:fldCharType="begin">
          <w:fldData xml:space="preserve">PEVuZE5vdGU+PENpdGU+PEF1dGhvcj5QcmljZTwvQXV0aG9yPjxZZWFyPjIwMDg8L1llYXI+PFJl
Y051bT41MTcwPC9SZWNOdW0+PERpc3BsYXlUZXh0PihQcmljZSBldCBhbC4gMjAwOCk8L0Rpc3Bs
YXlUZXh0PjxyZWNvcmQ+PHJlYy1udW1iZXI+NTE3MDwvcmVjLW51bWJlcj48Zm9yZWlnbi1rZXlz
PjxrZXkgYXBwPSJFTiIgZGItaWQ9ImE1czAwZng1cHhmZWQyZWRkZHB4d3A1aHgwcHpzZnB4dnp2
YSIgdGltZXN0YW1wPSIxNDYzMDMxNzc2Ij41MTcwPC9rZXk+PC9mb3JlaWduLWtleXM+PHJlZi10
eXBlIG5hbWU9IkpvdXJuYWwgQXJ0aWNsZSI+MTc8L3JlZi10eXBlPjxjb250cmlidXRvcnM+PGF1
dGhvcnM+PGF1dGhvcj5QcmljZSwgQS4gTC48L2F1dGhvcj48YXV0aG9yPldlYWxlLCBNLiBFLjwv
YXV0aG9yPjxhdXRob3I+UGF0dGVyc29uLCBOLjwvYXV0aG9yPjxhdXRob3I+TXllcnMsIFMuIFIu
PC9hdXRob3I+PGF1dGhvcj5OZWVkLCBBLiBDLjwvYXV0aG9yPjxhdXRob3I+U2hpYW5uYSwgSy4g
Vi48L2F1dGhvcj48YXV0aG9yPkdlLCBELjwvYXV0aG9yPjxhdXRob3I+Um90dGVyLCBKLiBJLjwv
YXV0aG9yPjxhdXRob3I+VG9ycmVzLCBFLjwvYXV0aG9yPjxhdXRob3I+VGF5bG9yLCBLLiBELjwv
YXV0aG9yPjxhdXRob3I+R29sZHN0ZWluLCBELiBCLjwvYXV0aG9yPjxhdXRob3I+UmVpY2gsIEQu
PC9hdXRob3I+PC9hdXRob3JzPjwvY29udHJpYnV0b3JzPjx0aXRsZXM+PHRpdGxlPkxvbmctcmFu
Z2UgTEQgY2FuIGNvbmZvdW5kIGdlbm9tZSBzY2FucyBpbiBhZG1peGVkIHBvcHVsYXRpb25zPC90
aXRsZT48c2Vjb25kYXJ5LXRpdGxlPkFtIEogSHVtIEdlbmV0PC9zZWNvbmRhcnktdGl0bGU+PC90
aXRsZXM+PHBlcmlvZGljYWw+PGZ1bGwtdGl0bGU+QW0gSiBIdW0gR2VuZXQ8L2Z1bGwtdGl0bGU+
PC9wZXJpb2RpY2FsPjxwYWdlcz4xMzItNTsgYXV0aG9yIHJlcGx5IDEzNS05PC9wYWdlcz48dm9s
dW1lPjgzPC92b2x1bWU+PG51bWJlcj4xPC9udW1iZXI+PGtleXdvcmRzPjxrZXl3b3JkPkFsbGVs
ZXM8L2tleXdvcmQ+PGtleXdvcmQ+Q2FzZS1Db250cm9sIFN0dWRpZXM8L2tleXdvcmQ+PGtleXdv
cmQ+Q2hyb21vc29tZXMsIEh1bWFuLCBQYWlyIDY8L2tleXdvcmQ+PGtleXdvcmQ+Q29ob3J0IFN0
dWRpZXM8L2tleXdvcmQ+PGtleXdvcmQ+Q3JvaG4gRGlzZWFzZS9nZW5ldGljczwva2V5d29yZD48
a2V5d29yZD5FdXJvcGVhbiBDb250aW5lbnRhbCBBbmNlc3RyeSBHcm91cC8qZ2VuZXRpY3M8L2tl
eXdvcmQ+PGtleXdvcmQ+RmFsc2UgUG9zaXRpdmUgUmVhY3Rpb25zPC9rZXl3b3JkPjxrZXl3b3Jk
PkdlbmUgRnJlcXVlbmN5PC9rZXl3b3JkPjxrZXl3b3JkPkdlbmV0aWMgTWFya2Vyczwva2V5d29y
ZD48a2V5d29yZD5HZW5ldGljcywgUG9wdWxhdGlvbjwva2V5d29yZD48a2V5d29yZD5HZW5vbWUs
IEh1bWFuL2dlbmV0aWNzPC9rZXl3b3JkPjxrZXl3b3JkPkhMQSBBbnRpZ2Vucy9nZW5ldGljczwv
a2V5d29yZD48a2V5d29yZD5IaXNwYW5pYyBBbWVyaWNhbnMvKmdlbmV0aWNzPC9rZXl3b3JkPjxr
ZXl3b3JkPkh1bWFuczwva2V5d29yZD48a2V5d29yZD5MaW5rYWdlIERpc2VxdWlsaWJyaXVtLypn
ZW5ldGljczwva2V5d29yZD48a2V5d29yZD5NYXJrb3YgQ2hhaW5zPC9rZXl3b3JkPjxrZXl3b3Jk
PlBvbHltb3JwaGlzbSwgU2luZ2xlIE51Y2xlb3RpZGU8L2tleXdvcmQ+PGtleXdvcmQ+UHJpbmNp
cGFsIENvbXBvbmVudCBBbmFseXNpczwva2V5d29yZD48a2V5d29yZD5Qcm9iYWJpbGl0eTwva2V5
d29yZD48a2V5d29yZD5TZWxlY3Rpb24sIEdlbmV0aWM8L2tleXdvcmQ+PGtleXdvcmQ+U29mdHdh
cmU8L2tleXdvcmQ+PGtleXdvcmQ+VW5pdGVkIFN0YXRlcy9ldGhub2xvZ3k8L2tleXdvcmQ+PC9r
ZXl3b3Jkcz48ZGF0ZXM+PHllYXI+MjAwODwveWVhcj48cHViLWRhdGVzPjxkYXRlPkp1bDwvZGF0
ZT48L3B1Yi1kYXRlcz48L2RhdGVzPjxpc2JuPjE1MzctNjYwNSAoRWxlY3Ryb25pYykmI3hEOzAw
MDItOTI5NyAoTGlua2luZyk8L2lzYm4+PGFjY2Vzc2lvbi1udW0+MTg2MDYzMDY8L2FjY2Vzc2lv
bi1udW0+PHVybHM+PHJlbGF0ZWQtdXJscz48dXJsPmh0dHA6Ly93d3cubmNiaS5ubG0ubmloLmdv
di9wdWJtZWQvMTg2MDYzMDY8L3VybD48L3JlbGF0ZWQtdXJscz48L3VybHM+PGN1c3RvbTI+UE1D
MjQ0Mzg1MjwvY3VzdG9tMj48ZWxlY3Ryb25pYy1yZXNvdXJjZS1udW0+MTAuMTAxNi9qLmFqaGcu
MjAwOC4wNi4wMDU8L2VsZWN0cm9uaWMtcmVzb3VyY2UtbnVtPjwvcmVjb3JkPjwvQ2l0ZT48L0Vu
ZE5vdGU+
</w:fldData>
        </w:fldChar>
      </w:r>
      <w:r>
        <w:instrText xml:space="preserve"> ADDIN EN.CITE.DATA </w:instrText>
      </w:r>
      <w:r>
        <w:fldChar w:fldCharType="end"/>
      </w:r>
      <w:r w:rsidRPr="00FC62D1">
        <w:fldChar w:fldCharType="separate"/>
      </w:r>
      <w:r>
        <w:rPr>
          <w:noProof/>
        </w:rPr>
        <w:t>(Price et al. 2008)</w:t>
      </w:r>
      <w:r w:rsidRPr="00FC62D1">
        <w:fldChar w:fldCharType="end"/>
      </w:r>
      <w:r>
        <w:t xml:space="preserve">, in known </w:t>
      </w:r>
      <w:r w:rsidRPr="00FC62D1">
        <w:t xml:space="preserve">„susceptibility genes“ </w:t>
      </w:r>
      <w:r>
        <w:t xml:space="preserve">for LC or </w:t>
      </w:r>
      <w:r w:rsidRPr="00BC7B21">
        <w:t>novel identified susceptibility loci</w:t>
      </w:r>
      <w:r>
        <w:t xml:space="preserve"> were excluded from being selected (see </w:t>
      </w:r>
      <w:r>
        <w:fldChar w:fldCharType="begin"/>
      </w:r>
      <w:r>
        <w:instrText xml:space="preserve"> REF _Ref491959092 \h </w:instrText>
      </w:r>
      <w:r>
        <w:fldChar w:fldCharType="separate"/>
      </w:r>
      <w:r w:rsidRPr="007637C0">
        <w:t xml:space="preserve">Supplementary Table </w:t>
      </w:r>
      <w:r>
        <w:rPr>
          <w:noProof/>
        </w:rPr>
        <w:t>III</w:t>
      </w:r>
      <w:r>
        <w:fldChar w:fldCharType="end"/>
      </w:r>
      <w:r>
        <w:t xml:space="preserve">) </w:t>
      </w:r>
      <w:r>
        <w:fldChar w:fldCharType="begin">
          <w:fldData xml:space="preserve">PEVuZE5vdGU+PENpdGU+PEF1dGhvcj5UcnVvbmc8L0F1dGhvcj48WWVhcj4yMDEwPC9ZZWFyPjxS
ZWNOdW0+NDIzPC9SZWNOdW0+PERpc3BsYXlUZXh0PihNY0theSBldCBhbC4gMjAxNzsgVHJ1b25n
IGV0IGFsLiAyMDEwYik8L0Rpc3BsYXlUZXh0PjxyZWNvcmQ+PHJlYy1udW1iZXI+NDIzPC9yZWMt
bnVtYmVyPjxmb3JlaWduLWtleXM+PGtleSBhcHA9IkVOIiBkYi1pZD0iYTVzMDBmeDVweGZlZDJl
ZGRkcHh3cDVoeDBwenNmcHh2enZhIiB0aW1lc3RhbXA9IjEzNzU5NjI5MjgiPjQyMzwva2V5Pjwv
Zm9yZWlnbi1rZXlzPjxyZWYtdHlwZSBuYW1lPSJKb3VybmFsIEFydGljbGUiPjE3PC9yZWYtdHlw
ZT48Y29udHJpYnV0b3JzPjxhdXRob3JzPjxhdXRob3I+VHJ1b25nLCBULjwvYXV0aG9yPjxhdXRo
b3I+U2F1dGVyLCBXLjwvYXV0aG9yPjxhdXRob3I+TWNLYXksIEouIEQuPC9hdXRob3I+PGF1dGhv
cj5Ib3Nnb29kLCBILiBELiwgSUlJPC9hdXRob3I+PGF1dGhvcj5HYWxsYWdoZXIsIEMuPC9hdXRo
b3I+PGF1dGhvcj5BbW9zLCBDLiBJLjwvYXV0aG9yPjxhdXRob3I+U3BpdHosIE0uPC9hdXRob3I+
PGF1dGhvcj5NdXNjYXQsIEouPC9hdXRob3I+PGF1dGhvcj5MYXphcnVzLCBQLjwvYXV0aG9yPjxh
dXRob3I+SWxsaWcsIFQuPC9hdXRob3I+PGF1dGhvcj5XaWNobWFubiwgSC4gRS48L2F1dGhvcj48
YXV0aG9yPkJpY2tlYm9sbGVyLCBILjwvYXV0aG9yPjxhdXRob3I+UmlzY2gsIEEuPC9hdXRob3I+
PGF1dGhvcj5EaWVuZW1hbm4sIEguPC9hdXRob3I+PGF1dGhvcj5aaGFuZywgWi4gRi48L2F1dGhv
cj48YXV0aG9yPk5hZWltLCBCLiBQLjwvYXV0aG9yPjxhdXRob3I+WWFuZywgUC48L2F1dGhvcj48
YXV0aG9yPlppZW5vbGRkaW55LCBTLjwvYXV0aG9yPjxhdXRob3I+SGF1Z2VuLCBBLjwvYXV0aG9y
PjxhdXRob3I+TGUgTWFyY2hhbmQsIEwuPC9hdXRob3I+PGF1dGhvcj5Ib25nLCBZLiBDLjwvYXV0
aG9yPjxhdXRob3I+S2ltLCBKLiBILjwvYXV0aG9yPjxhdXRob3I+RHVlbGwsIEUuIEouPC9hdXRo
b3I+PGF1dGhvcj5BbmRyZXcsIEEuIFMuPC9hdXRob3I+PGF1dGhvcj5LaXlvaGFyYSwgQy48L2F1
dGhvcj48YXV0aG9yPlNoZW4sIEguPC9hdXRob3I+PGF1dGhvcj5NYXRzdW8sIEsuPC9hdXRob3I+
PGF1dGhvcj5TdXp1a2ksIFQuPC9hdXRob3I+PGF1dGhvcj5TZW93LCBBLjwvYXV0aG9yPjxhdXRo
b3I+TmcsIEQuIFAuPC9hdXRob3I+PGF1dGhvcj5MYW4sIFEuPC9hdXRob3I+PGF1dGhvcj5aYXJp
ZHplLCBELjwvYXV0aG9yPjxhdXRob3I+U3plc3plbmlhLURhYnJvd3NrYSwgTi48L2F1dGhvcj48
YXV0aG9yPkxpc3Nvd3NrYSwgSi48L2F1dGhvcj48YXV0aG9yPlJ1ZG5haSwgUC48L2F1dGhvcj48
YXV0aG9yPkZhYmlhbm92YSwgRS48L2F1dGhvcj48YXV0aG9yPkNvbnN0YW50aW5lc2N1LCBWLjwv
YXV0aG9yPjxhdXRob3I+QmVuY2tvLCBWLjwvYXV0aG9yPjxhdXRob3I+Rm9yZXRvdmEsIEwuPC9h
dXRob3I+PGF1dGhvcj5KYW5vdXQsIFYuPC9hdXRob3I+PGF1dGhvcj5DYXBvcmFzbywgTi4gRS48
L2F1dGhvcj48YXV0aG9yPkFsYmFuZXMsIEQuPC9hdXRob3I+PGF1dGhvcj5UaHVuLCBNLjwvYXV0
aG9yPjxhdXRob3I+TGFuZGksIE0uIFQuPC9hdXRob3I+PGF1dGhvcj5UcnViaWNrYSwgSi48L2F1
dGhvcj48YXV0aG9yPkxlbmVyLCBNLjwvYXV0aG9yPjxhdXRob3I+THViaW5za2ksIEouPC9hdXRo
b3I+PGF1dGhvcj5XYW5nLCBZLjwvYXV0aG9yPjxhdXRob3I+Q2hhYnJpZXIsIEEuPC9hdXRob3I+
PGF1dGhvcj5Cb2ZmZXR0YSwgUC48L2F1dGhvcj48YXV0aG9yPkJyZW5uYW4sIFAuPC9hdXRob3I+
PGF1dGhvcj5IdW5nLCBSLiBKLjwvYXV0aG9yPjwvYXV0aG9ycz48L2NvbnRyaWJ1dG9ycz48YXV0
aC1hZGRyZXNzPkludGVybmF0aW9uYWwgQWdlbmN5IGZvciBSZXNlYXJjaCBvbiBDYW5jZXIsIEx5
b24gNjkwMDgsIEZyYW5jZTwvYXV0aC1hZGRyZXNzPjx0aXRsZXM+PHRpdGxlPkludGVybmF0aW9u
YWwgTHVuZyBDYW5jZXIgQ29uc29ydGl1bTogY29vcmRpbmF0ZWQgYXNzb2NpYXRpb24gc3R1ZHkg
b2YgMTAgcG90ZW50aWFsIGx1bmcgY2FuY2VyIHN1c2NlcHRpYmlsaXR5IHZhcmlhbnRzPC90aXRs
ZT48c2Vjb25kYXJ5LXRpdGxlPkNhcmNpbm9nZW5lc2lzPC9zZWNvbmRhcnktdGl0bGU+PC90aXRs
ZXM+PHBlcmlvZGljYWw+PGZ1bGwtdGl0bGU+Q2FyY2lub2dlbmVzaXM8L2Z1bGwtdGl0bGU+PC9w
ZXJpb2RpY2FsPjxwYWdlcz42MjUtNjMzPC9wYWdlcz48dm9sdW1lPjMxPC92b2x1bWU+PG51bWJl
cj40PC9udW1iZXI+PHJlcHJpbnQtZWRpdGlvbj5OT1QgSU4gRklMRTwvcmVwcmludC1lZGl0aW9u
PjxrZXl3b3Jkcz48a2V5d29yZD5BZHVsdDwva2V5d29yZD48a2V5d29yZD5BZ2VkPC9rZXl3b3Jk
PjxrZXl3b3JkPmFuYWx5c2lzPC9rZXl3b3JkPjxrZXl3b3JkPkFwb3B0b3Npczwva2V5d29yZD48
a2V5d29yZD5DYXNlLUNvbnRyb2wgU3R1ZGllczwva2V5d29yZD48a2V5d29yZD5ldGlvbG9neTwv
a2V5d29yZD48a2V5d29yZD5GZW1hbGU8L2tleXdvcmQ+PGtleXdvcmQ+R2VuZXM8L2tleXdvcmQ+
PGtleXdvcmQ+R2VuZXRpYyBQcmVkaXNwb3NpdGlvbiB0byBEaXNlYXNlPC9rZXl3b3JkPjxrZXl3
b3JkPmdlbmV0aWNzPC9rZXl3b3JkPjxrZXl3b3JkPkdlbm9tZS1XaWRlIEFzc29jaWF0aW9uIFN0
dWR5PC9rZXl3b3JkPjxrZXl3b3JkPkdlbm90eXBlPC9rZXl3b3JkPjxrZXl3b3JkPkh1bWFuczwv
a2V5d29yZD48a2V5d29yZD5JbmZsYW1tYXRpb248L2tleXdvcmQ+PGtleXdvcmQ+SW50cmFjZWxs
dWxhciBTaWduYWxpbmcgUGVwdGlkZXMgYW5kIFByb3RlaW5zPC9rZXl3b3JkPjxrZXl3b3JkPkx1
bmc8L2tleXdvcmQ+PGtleXdvcmQ+THVuZyBOZW9wbGFzbXM8L2tleXdvcmQ+PGtleXdvcmQ+TWFs
ZTwva2V5d29yZD48a2V5d29yZD5tZXRhYm9saXNtPC9rZXl3b3JkPjxrZXl3b3JkPm1ldGhvZHM8
L2tleXdvcmQ+PGtleXdvcmQ+TWV0aHlsZW5ldGV0cmFoeWRyb2ZvbGF0ZSBSZWR1Y3Rhc2UgKE5B
RFBIMik8L2tleXdvcmQ+PGtleXdvcmQ+TWlkZGxlIEFnZWQ8L2tleXdvcmQ+PGtleXdvcmQ+TW9s
ZWN1bGFyIENoYXBlcm9uZXM8L2tleXdvcmQ+PGtleXdvcmQ+T2RkcyBSYXRpbzwva2V5d29yZD48
a2V5d29yZD5SaXNrPC9rZXl3b3JkPjxrZXl3b3JkPlNtb2tpbmc8L2tleXdvcmQ+PC9rZXl3b3Jk
cz48ZGF0ZXM+PHllYXI+MjAxMDwveWVhcj48L2RhdGVzPjx1cmxzPjxyZWxhdGVkLXVybHM+PHVy
bD5QTToyMDEwNjkwMDwvdXJsPjwvcmVsYXRlZC11cmxzPjwvdXJscz48L3JlY29yZD48L0NpdGU+
PENpdGU+PEF1dGhvcj5NY0theTwvQXV0aG9yPjxZZWFyPjIwMTc8L1llYXI+PFJlY051bT42Mzkz
PC9SZWNOdW0+PHJlY29yZD48cmVjLW51bWJlcj42MzkzPC9yZWMtbnVtYmVyPjxmb3JlaWduLWtl
eXM+PGtleSBhcHA9IkVOIiBkYi1pZD0iYTVzMDBmeDVweGZlZDJlZGRkcHh3cDVoeDBwenNmcHh2
enZhIiB0aW1lc3RhbXA9IjE0OTgwMjQzMjQiPjYzOTM8L2tleT48L2ZvcmVpZ24ta2V5cz48cmVm
LXR5cGUgbmFtZT0iSm91cm5hbCBBcnRpY2xlIj4xNzwvcmVmLXR5cGU+PGNvbnRyaWJ1dG9ycz48
YXV0aG9ycz48YXV0aG9yPk1jS2F5LCBKLiBELjwvYXV0aG9yPjxhdXRob3I+SHVuZywgUi4gSi48
L2F1dGhvcj48YXV0aG9yPkhhbiwgWS48L2F1dGhvcj48YXV0aG9yPlpvbmcsIFguPC9hdXRob3I+
PGF1dGhvcj5DYXJyZXJhcy1Ub3JyZXMsIFIuPC9hdXRob3I+PGF1dGhvcj5DaHJpc3RpYW5pLCBE
LiBDLjwvYXV0aG9yPjxhdXRob3I+Q2Fwb3Jhc28sIE4uIEUuPC9hdXRob3I+PGF1dGhvcj5Kb2hh
bnNzb24sIE0uPC9hdXRob3I+PGF1dGhvcj5YaWFvLCBYLjwvYXV0aG9yPjxhdXRob3I+TGksIFku
PC9hdXRob3I+PGF1dGhvcj5CeXVuLCBKLjwvYXV0aG9yPjxhdXRob3I+RHVubmluZywgQS48L2F1
dGhvcj48YXV0aG9yPlBvb2xleSwgSy4gQS48L2F1dGhvcj48YXV0aG9yPlFpYW4sIEQuIEMuPC9h
dXRob3I+PGF1dGhvcj5KaSwgWC48L2F1dGhvcj48YXV0aG9yPkxpdSwgRy48L2F1dGhvcj48YXV0
aG9yPlRpbW9mZWV2YSwgTS4gTi48L2F1dGhvcj48YXV0aG9yPkJvamVzZW4sIFMuIEUuPC9hdXRo
b3I+PGF1dGhvcj5XdSwgWC48L2F1dGhvcj48YXV0aG9yPkxlIE1hcmNoYW5kLCBMLjwvYXV0aG9y
PjxhdXRob3I+QWxiYW5lcywgRC48L2F1dGhvcj48YXV0aG9yPkJpY2tlYm9sbGVyLCBILjwvYXV0
aG9yPjxhdXRob3I+QWxkcmljaCwgTS4gQy48L2F1dGhvcj48YXV0aG9yPkJ1c2gsIFcuIFMuPC9h
dXRob3I+PGF1dGhvcj5UYXJkb24sIEEuPC9hdXRob3I+PGF1dGhvcj5SZW5uZXJ0LCBHLjwvYXV0
aG9yPjxhdXRob3I+VGVhcmUsIE0uIEQuPC9hdXRob3I+PGF1dGhvcj5GaWVsZCwgSi4gSy48L2F1
dGhvcj48YXV0aG9yPktpZW1lbmV5LCBMLiBBLjwvYXV0aG9yPjxhdXRob3I+TGF6YXJ1cywgUC48
L2F1dGhvcj48YXV0aG9yPkhhdWdlbiwgQS48L2F1dGhvcj48YXV0aG9yPkxhbSwgUy48L2F1dGhv
cj48YXV0aG9yPlNjaGFiYXRoLCBNLiBCLjwvYXV0aG9yPjxhdXRob3I+QW5kcmV3LCBBLiBTLjwv
YXV0aG9yPjxhdXRob3I+U2hlbiwgSC48L2F1dGhvcj48YXV0aG9yPkhvbmcsIFkuIEMuPC9hdXRo
b3I+PGF1dGhvcj5ZdWFuLCBKLiBNLjwvYXV0aG9yPjxhdXRob3I+QmVydGF6emksIFAuIEEuPC9h
dXRob3I+PGF1dGhvcj5QZXNhdG9yaSwgQS4gQy48L2F1dGhvcj48YXV0aG9yPlllLCBZLjwvYXV0
aG9yPjxhdXRob3I+RGlhbywgTi48L2F1dGhvcj48YXV0aG9yPlN1LCBMLjwvYXV0aG9yPjxhdXRo
b3I+WmhhbmcsIFIuPC9hdXRob3I+PGF1dGhvcj5CcmhhbmUsIFkuPC9hdXRob3I+PGF1dGhvcj5M
ZWlnaGwsIE4uPC9hdXRob3I+PGF1dGhvcj5Kb2hhbnNlbiwgSi4gUy48L2F1dGhvcj48YXV0aG9y
Pk1lbGxlbWdhYXJkLCBBLjwvYXV0aG9yPjxhdXRob3I+U2FsaWJhLCBXLjwvYXV0aG9yPjxhdXRo
b3I+SGFpbWFuLCBDLiBBLjwvYXV0aG9yPjxhdXRob3I+V2lsa2VucywgTC4gUi48L2F1dGhvcj48
YXV0aG9yPkZlcm5hbmRlei1Tb21vYW5vLCBBLjwvYXV0aG9yPjxhdXRob3I+RmVybmFuZGV6LVRh
cmRvbiwgRy48L2F1dGhvcj48YXV0aG9yPnZhbiBkZXIgSGVpamRlbiwgSC4gRi4gTS48L2F1dGhv
cj48YXV0aG9yPktpbSwgSi4gSC48L2F1dGhvcj48YXV0aG9yPkRhaSwgSi48L2F1dGhvcj48YXV0
aG9yPkh1LCBaLjwvYXV0aG9yPjxhdXRob3I+RGF2aWVzLCBNLiBQLiBBLjwvYXV0aG9yPjxhdXRo
b3I+TWFyY3VzLCBNLiBXLjwvYXV0aG9yPjxhdXRob3I+QnJ1bm5zdHJvbSwgSC48L2F1dGhvcj48
YXV0aG9yPk1hbmplciwgSi48L2F1dGhvcj48YXV0aG9yPk1lbGFuZGVyLCBPLjwvYXV0aG9yPjxh
dXRob3I+TXVsbGVyLCBELiBDLjwvYXV0aG9yPjxhdXRob3I+T3ZlcnZhZCwgSy48L2F1dGhvcj48
YXV0aG9yPlRyaWNob3BvdWxvdSwgQS48L2F1dGhvcj48YXV0aG9yPlR1bWlubywgUi48L2F1dGhv
cj48YXV0aG9yPkRvaGVydHksIEouIEEuPC9hdXRob3I+PGF1dGhvcj5CYXJuZXR0LCBNLiBQLjwv
YXV0aG9yPjxhdXRob3I+Q2hlbiwgQy48L2F1dGhvcj48YXV0aG9yPkdvb2RtYW4sIEcuIEUuPC9h
dXRob3I+PGF1dGhvcj5Db3gsIEEuPC9hdXRob3I+PGF1dGhvcj5UYXlsb3IsIEYuPC9hdXRob3I+
PGF1dGhvcj5Xb2xsLCBQLjwvYXV0aG9yPjxhdXRob3I+QnJ1c2tlLCBJLjwvYXV0aG9yPjxhdXRo
b3I+V2ljaG1hbm4sIEguIEUuPC9hdXRob3I+PGF1dGhvcj5NYW56LCBKLjwvYXV0aG9yPjxhdXRo
b3I+TXVsZXksIFQuIFIuPC9hdXRob3I+PGF1dGhvcj5SaXNjaCwgQS48L2F1dGhvcj48YXV0aG9y
PlJvc2VuYmVyZ2VyLCBBLjwvYXV0aG9yPjxhdXRob3I+R3Jhbmt2aXN0LCBLLjwvYXV0aG9yPjxh
dXRob3I+Sm9oYW5zc29uLCBNLjwvYXV0aG9yPjxhdXRob3I+U2hlcGhlcmQsIEYuIEEuPC9hdXRo
b3I+PGF1dGhvcj5Uc2FvLCBNLiBTLjwvYXV0aG9yPjxhdXRob3I+QXJub2xkLCBTLiBNLjwvYXV0
aG9yPjxhdXRob3I+SGF1cmEsIEUuIEIuPC9hdXRob3I+PGF1dGhvcj5Cb2xjYSwgQy48L2F1dGhv
cj48YXV0aG9yPkhvbGNhdG92YSwgSS48L2F1dGhvcj48YXV0aG9yPkphbm91dCwgVi48L2F1dGhv
cj48YXV0aG9yPktvbnRpYywgTS48L2F1dGhvcj48YXV0aG9yPkxpc3Nvd3NrYSwgSi48L2F1dGhv
cj48YXV0aG9yPk11a2VyaWEsIEEuPC9hdXRob3I+PGF1dGhvcj5PZ25qYW5vdmljLCBTLjwvYXV0
aG9yPjxhdXRob3I+T3Jsb3dza2ksIFQuIE0uPC9hdXRob3I+PGF1dGhvcj5TY2VsbywgRy48L2F1
dGhvcj48YXV0aG9yPlN3aWF0a293c2thLCBCLjwvYXV0aG9yPjxhdXRob3I+WmFyaWR6ZSwgRC48
L2F1dGhvcj48YXV0aG9yPkJha2tlLCBQLjwvYXV0aG9yPjxhdXRob3I+U2thdWcsIFYuPC9hdXRo
b3I+PGF1dGhvcj5aaWVub2xkZGlueSwgUy48L2F1dGhvcj48YXV0aG9yPkR1ZWxsLCBFLiBKLjwv
YXV0aG9yPjxhdXRob3I+QnV0bGVyLCBMLiBNLjwvYXV0aG9yPjxhdXRob3I+S29oLCBXLiBQLjwv
YXV0aG9yPjxhdXRob3I+R2FvLCBZLiBULjwvYXV0aG9yPjxhdXRob3I+SG91bHN0b24sIFIuIFMu
PC9hdXRob3I+PGF1dGhvcj5NY0xhdWdobGluLCBKLjwvYXV0aG9yPjxhdXRob3I+U3RldmVucywg
Vi4gTC48L2F1dGhvcj48YXV0aG9yPkpvdWJlcnQsIFAuPC9hdXRob3I+PGF1dGhvcj5MYW1vbnRh
Z25lLCBNLjwvYXV0aG9yPjxhdXRob3I+Tmlja2xlLCBELiBDLjwvYXV0aG9yPjxhdXRob3I+T2Jl
aWRhdCwgTS48L2F1dGhvcj48YXV0aG9yPlRpbWVucywgVy48L2F1dGhvcj48YXV0aG9yPlpodSwg
Qi48L2F1dGhvcj48YXV0aG9yPlNvbmcsIEwuPC9hdXRob3I+PGF1dGhvcj5LYWNodXJpLCBMLjwv
YXV0aG9yPjxhdXRob3I+QXJ0aWdhcywgTS4gUy48L2F1dGhvcj48YXV0aG9yPlRvYmluLCBNLiBE
LjwvYXV0aG9yPjxhdXRob3I+V2FpbiwgTC4gVi48L2F1dGhvcj48YXV0aG9yPlNwaXJvTWV0YSwg
Q29uc29ydGl1bTwvYXV0aG9yPjxhdXRob3I+UmFmbmFyLCBULjwvYXV0aG9yPjxhdXRob3I+VGhv
cmdlaXJzc29uLCBULiBFLjwvYXV0aG9yPjxhdXRob3I+UmVnaW5zc29uLCBHLiBXLjwvYXV0aG9y
PjxhdXRob3I+U3RlZmFuc3NvbiwgSy48L2F1dGhvcj48YXV0aG9yPkhhbmNvY2ssIEQuIEIuPC9h
dXRob3I+PGF1dGhvcj5CaWVydXQsIEwuIEouPC9hdXRob3I+PGF1dGhvcj5TcGl0eiwgTS4gUi48
L2F1dGhvcj48YXV0aG9yPkdhZGRpcywgTi4gQy48L2F1dGhvcj48YXV0aG9yPkx1dHosIFMuIE0u
PC9hdXRob3I+PGF1dGhvcj5HdSwgRi48L2F1dGhvcj48YXV0aG9yPkpvaG5zb24sIEUuIE8uPC9h
dXRob3I+PGF1dGhvcj5LYW1hbCwgQS48L2F1dGhvcj48YXV0aG9yPlBpa2llbG55LCBDLjwvYXV0
aG9yPjxhdXRob3I+Wmh1LCBELjwvYXV0aG9yPjxhdXRob3I+TGluZHN0cm9lbSwgUy48L2F1dGhv
cj48YXV0aG9yPkppYW5nLCBYLjwvYXV0aG9yPjxhdXRob3I+VHluZGFsZSwgUi4gRi48L2F1dGhv
cj48YXV0aG9yPkNoZW5ldml4LVRyZW5jaCwgRy48L2F1dGhvcj48YXV0aG9yPkJlZXNsZXksIEou
PC9hdXRob3I+PGF1dGhvcj5Cb3NzZSwgWS48L2F1dGhvcj48YXV0aG9yPkNoYW5vY2ssIFMuPC9h
dXRob3I+PGF1dGhvcj5CcmVubmFuLCBQLjwvYXV0aG9yPjxhdXRob3I+TGFuZGksIE0uIFQuPC9h
dXRob3I+PGF1dGhvcj5BbW9zLCBDLiBJLjwvYXV0aG9yPjwvYXV0aG9ycz48L2NvbnRyaWJ1dG9y
cz48YXV0aC1hZGRyZXNzPkludGVybmF0aW9uYWwgQWdlbmN5IGZvciBSZXNlYXJjaCBvbiBDYW5j
ZXIsIFdvcmxkIEhlYWx0aCBPcmdhbml6YXRpb24sIEx5b24sIEZyYW5jZS4mI3hEO0x1bmVuZmVs
ZC1UYW5lbmJhdW0gUmVzZWFyY2ggSW5zdGl0dXRlLCBTaW5haSBIZWFsdGggU3lzdGVtLCBVbml2
ZXJzaXR5IG9mIFRvcm9udG8sIFRvcm9udG8sIE9udGFyaW8sIENhbmFkYS4mI3hEO0Jpb21lZGlj
YWwgRGF0YSBTY2llbmNlLCBHZWlzZWwgU2Nob29sIG9mIE1lZGljaW5lIGF0IERhcnRtb3V0aCwg
SGFub3ZlciwgTmV3IEhhbXBzaGlyZSwgVVNBLiYjeEQ7RGVwYXJ0bWVudCBvZiBFbnZpcm9ubWVu
dGFsIEhlYWx0aCwgSGFydmFyZCBULkguIENoYW4gU2Nob29sIG9mIFB1YmxpYyBIZWFsdGggYW5k
IE1hc3NhY2h1c2V0dHMgR2VuZXJhbCBIb3NwaXRhbC8gSGFydmFyZCBNZWRpY2FsIFNjaG9vbCwg
Qm9zdG9uLCBNYXNzYWNodXNldHRzLCBVU0EuJiN4RDtEaXZpc2lvbiBvZiBDYW5jZXIgRXBpZGVt
aW9sb2d5IGFuZCBHZW5ldGljcywgTmF0aW9uYWwgQ2FuY2VyIEluc3RpdHV0ZSwgVVMgTmF0aW9u
YWwgSW5zdGl0dXRlcyBvZiBIZWFsdGgsIEJldGhlc2RhLCBNYXJ5bGFuZCwgVVNBLiYjeEQ7Q2Vu
dHJlIGZvciBDYW5jZXIgR2VuZXRpYyBFcGlkZW1pb2xvZ3ksIFVuaXZlcnNpdHkgb2YgQ2FtYnJp
ZGdlLCBDYW1icmlkZ2UsIFVLLiYjeEQ7RGVwYXJ0bWVudCBvZiBDbGluaWNhbCBCaW9jaGVtaXN0
cnksIEhlcmxldiBhbmQgR2VudG9mdGUgSG9zcGl0YWwsIENvcGVuaGFnZW4gVW5pdmVyc2l0eSBI
b3NwaXRhbCwgQ29wZW5oYWdlbiwgRGVubWFyay4mI3hEO0ZhY3VsdHkgb2YgSGVhbHRoIGFuZCBN
ZWRpY2FsIFNjaWVuY2VzLCBVbml2ZXJzaXR5IG9mIENvcGVuaGFnZW4sIENvcGVuaGFnZW4sIERl
bm1hcmsuJiN4RDtDb3BlbmhhZ2VuIEdlbmVyYWwgUG9wdWxhdGlvbiBTdHVkeSwgSGVybGV2IGFu
ZCBHZW50b2Z0ZSBIb3NwaXRhbCwgQ29wZW5oYWdlbiwgRGVubWFyay4mI3hEO0RlcGFydG1lbnQg
b2YgRXBpZGVtaW9sb2d5LCBVbml2ZXJzaXR5IG9mIFRleGFzIE1EIEFuZGVyc29uIENhbmNlciBD
ZW50ZXIsIEhvdXN0b24sIFRleGFzLCBVU0EuJiN4RDtFcGlkZW1pb2xvZ3kgUHJvZ3JhbSwgVW5p
dmVyc2l0eSBvZiBIYXdhaWkgQ2FuY2VyIENlbnRlciwgSG9ub2x1bHUsIEhhd2FpaSwgVVNBLiYj
eEQ7RGVwYXJ0bWVudCBvZiBHZW5ldGljIEVwaWRlbWlvbG9neSwgVW5pdmVyc2l0eSBNZWRpY2Fs
IENlbnRlciwgR2VvcmcgQXVndXN0IFVuaXZlcnNpdHkgR290dGluZ2VuLCBHb3R0aW5nZW4sIEdl
cm1hbnkuJiN4RDtEZXBhcnRtZW50IG9mIFRob3JhY2ljIFN1cmdlcnksIERpdmlzaW9uIG9mIEVw
aWRlbWlvbG9neSwgVmFuZGVyYmlsdCBVbml2ZXJzaXR5IE1lZGljYWwgQ2VudGVyLCBOYXNodmls
bGUsIFRlbm5lc3NlZSwgVVNBLiYjeEQ7RGVwYXJ0bWVudCBvZiBFcGlkZW1pb2xvZ3kgYW5kIEJp
b3N0YXRpc3RpY3MsIFNjaG9vbCBvZiBNZWRpY2luZSwgQ2FzZSBXZXN0ZXJuIFJlc2VydmUgVW5p
dmVyc2l0eSwgQ2xldmVsYW5kLCBPaGlvLCBVU0EuJiN4RDtVbml2ZXJzaXR5IG9mIE92aWVkbyBh
bmQgQ0lCRVJFU1AsIEZhY3VsdHkgb2YgTWVkaWNpbmUsIE92aWVkbywgU3BhaW4uJiN4RDtDbGFs
aXQgTmF0aW9uYWwgQ2FuY2VyIENvbnRyb2wgQ2VudGVyIGF0IENhcm1lbCBNZWRpY2FsIENlbnRl
ciBhbmQgVGVjaG5pb24gRmFjdWx0eSBvZiBNZWRpY2luZSwgSGFpZmEsIElzcmFlbC4mI3hEO1Nj
aG9vbCBvZiBIZWFsdGggYW5kIFJlbGF0ZWQgUmVzZWFyY2gsIFVuaXZlcnNpdHkgb2YgU2hlZmZp
ZWxkLCBTaGVmZmllbGQsIFVLLiYjeEQ7SW5zdGl0dXRlIG9mIFRyYW5zbGF0aW9uYWwgTWVkaWNp
bmUsIFVuaXZlcnNpdHkgb2YgTGl2ZXJwb29sLCBMaXZlcnBvb2wsIFVLLiYjeEQ7RGVwYXJ0bWVu
dHMgb2YgSGVhbHRoIEV2aWRlbmNlIGFuZCBVcm9sb2d5LCBSYWRib3VkIFVuaXZlcnNpdHkgTWVk
aWNhbCBDZW50ZXIsIE5pam1lZ2VuLCB0aGUgTmV0aGVybGFuZHMuJiN4RDtEZXBhcnRtZW50IG9m
IFBoYXJtYWNldXRpY2FsIFNjaWVuY2VzLCBDb2xsZWdlIG9mIFBoYXJtYWN5LCBXYXNoaW5ndG9u
IFN0YXRlIFVuaXZlcnNpdHksIFNwb2thbmUsIFdhc2hpbmd0b24sIFVTQS4mI3hEO05hdGlvbmFs
IEluc3RpdHV0ZSBvZiBPY2N1cGF0aW9uYWwgSGVhbHRoLCBPc2xvLCBOb3J3YXkuJiN4RDtCcml0
aXNoIENvbHVtYmlhIENhbmNlciBBZ2VuY3ksIFZhbmNvdXZlciwgQnJpdGlzaCBDb2x1bWJpYSwg
Q2FuYWRhLiYjeEQ7RGVwYXJ0bWVudCBvZiBDYW5jZXIgRXBpZGVtaW9sb2d5LCBILiBMZWUgTW9m
Zml0dCBDYW5jZXIgQ2VudGVyIGFuZCBSZXNlYXJjaCBJbnN0aXR1dGUsIFRhbXBhLCBGbG9yaWRh
LCBVU0EuJiN4RDtEZXBhcnRtZW50IG9mIEVwaWRlbWlvbG9neSwgR2Vpc2VsIFNjaG9vbCBvZiBN
ZWRpY2luZSwgSGFub3ZlciwgTmV3IEhhbXBzaGlyZSwgVVNBLiYjeEQ7RGVwYXJ0bWVudCBvZiBF
cGlkZW1pb2xvZ3kgYW5kIEJpb3N0YXRpc3RpY3MsIEppYW5nc3UgS2V5IExhYiBvZiBDYW5jZXIg
QmlvbWFya2VycywgUHJldmVudGlvbiBhbmQgVHJlYXRtZW50LCBDb2xsYWJvcmF0aXZlIElubm92
YXRpb24gQ2VudGVyIGZvciBDYW5jZXIgUGVyc29uYWxpemVkIE1lZGljaW5lLCBTY2hvb2wgb2Yg
UHVibGljIEhlYWx0aCwgTmFuamluZyBNZWRpY2FsIFVuaXZlcnNpdHksIE5hbmppbmcsIENoaW5h
LiYjeEQ7RGVwYXJ0bWVudCBvZiBQcmV2ZW50aXZlIE1lZGljaW5lLCBTZW91bCBOYXRpb25hbCBV
bml2ZXJzaXR5IENvbGxlZ2Ugb2YgTWVkaWNpbmUsIFNlb3VsLCBSZXB1YmxpYyBvZiBLb3JlYS4m
I3hEO1VuaXZlcnNpdHkgb2YgUGl0dHNidXJnaCBDYW5jZXIgSW5zdGl0dXRlLCBQaXR0c2J1cmdo
LCBQZW5uc3lsdmFuaWEsIFVTQS4mI3hEO0RlcGFydG1lbnQgb2YgUHJldmVudGl2ZSBNZWRpY2lu
ZSwgSVJDQ1MgRm91bmRhdGlvbiBDYSBHcmFuZGEgT3NwZWRhbGUgTWFnZ2lvcmUgUG9saWNsaW5p
Y28sIE1pbGFuLCBJdGFseS4mI3hEO0RlcGFydG1lbnQgb2YgQ2xpbmljYWwgU2NpZW5jZXMgYW5k
IENvbW11bml0eSBIZWFsdGgtRElTQ0NPLCBVbml2ZXJzaXR5IG9mIE1pbGFuLCBNaWxhbiwgSXRh
bHkuJiN4RDtVbml2ZXJzaXR5IEhlYWx0aCBOZXR3b3JrLCBQcmluY2VzcyBNYXJnYXJldCBDYW5j
ZXIgQ2VudHJlLCBUb3JvbnRvLCBPbnRhcmlvLCBDYW5hZGEuJiN4RDtEZXBhcnRtZW50IG9mIE9u
Y29sb2d5LCBIZXJsZXYgYW5kIEdlbnRvZnRlIEhvc3BpdGFsLCBDb3BlbmhhZ2VuIFVuaXZlcnNp
dHkgSG9zcGl0YWwsIENvcGVuaGFnZW4sIERlbm1hcmsuJiN4RDtEZXBhcnRtZW50IG9mIFByZXZl
bnRpdmUgTWVkaWNpbmUsIEtlY2sgU2Nob29sIG9mIE1lZGljaW5lLCBVbml2ZXJzaXR5IG9mIFNv
dXRoZXJuIENhbGlmb3JuaWEgTm9ycmlzIENvbXByZWhlbnNpdmUgQ2FuY2VyIENlbnRlciwgTG9z
IEFuZ2VsZXMsIENhbGlmb3JuaWEsIFVTQS4mI3hEO0RlcGFydG1lbnQgb2YgSW50ZWdyYXRpdmUg
Qmlvc2NpZW5jZSBhbmQgQmlvdGVjaG5vbG9neSwgU2Vqb25nIFVuaXZlcnNpdHksIFNlb3VsLCBS
ZXB1YmxpYyBvZiBLb3JlYS4mI3hEO0RlcGFydG1lbnQgb2YgUGF0aG9sb2d5LCBMdW5kIFVuaXZl
cnNpdHksIEx1bmQsIFN3ZWRlbi4mI3hEO0ZhY3VsdHkgb2YgTWVkaWNpbmUsIEx1bmQgVW5pdmVy
c2l0eSwgTHVuZCwgU3dlZGVuLiYjeEQ7U2Nob29sIG9mIFB1YmxpYyBIZWFsdGgsIFN0IE1hcnkm
YXBvcztzIENhbXB1cywgSW1wZXJpYWwgQ29sbGVnZSBMb25kb24sIExvbmRvbiwgVUsuJiN4RDtT
ZWN0aW9uIGZvciBFcGlkZW1pb2xvZ3ksIERlcGFydG1lbnQgb2YgUHVibGljIEhlYWx0aCwgQWFy
aHVzIFVuaXZlcnNpdHksIEFhcmh1cywgRGVubWFyay4mI3hEO0hlbGxlbmljIEhlYWx0aCBGb3Vu
ZGF0aW9uLCBBdGhlbnMsIEdyZWVjZS4mI3hEO01vbGVjdWxhciBhbmQgTnV0cml0aW9uYWwgRXBp
ZGVtaW9sb2d5IFVuaXQsIENTUE8gKENhbmNlciBSZXNlYXJjaCBhbmQgUHJldmVudGlvbiBDZW50
cmUpLCBTY2llbnRpZmljIEluc3RpdHV0ZSBvZiBUdXNjYW55LCBGbG9yZW5jZSwgSXRhbHkuJiN4
RDtQcm9ncmFtIGluIEVwaWRlbWlvbG9neSwgRnJlZCBIdXRjaGluc29uIENhbmNlciBSZXNlYXJj
aCBDZW50ZXIsIFNlYXR0bGUsIFdhc2hpbmd0b24sIFVTQS4mI3hEO0h1bnRzbWFuIENhbmNlciBJ
bnN0aXR1dGUsIFNhbHQgTGFrZSBDaXR5LCBVdGFoLCBVU0EuJiN4RDtIdW50c21hbiBDYW5jZXIg
SW5zdGl0dXRlLCBEZXBhcnRtZW50IG9mIFBvcHVsYXRpb24gSGVhbHRoIFNjaWVuY2VzLCBVbml2
ZXJzaXR5IG9mIFV0YWgsIFNhbHQgTGFrZSBDaXR5LCBVdGFoLCBVU0EuJiN4RDtTd2VkaXNoIE1l
ZGljYWwgR3JvdXAsIFNlYXR0bGUsIFdhc2hpbmd0b24sIFVTQS4mI3hEO0RlcGFydG1lbnQgb2Yg
T25jb2xvZ3ksIFVuaXZlcnNpdHkgb2YgU2hlZmZpZWxkLCBTaGVmZmllbGQsIFVLLiYjeEQ7SW5z
dGl0dXRlIG9mIEVwaWRlbWlvbG9neSBJSSwgSGVsbWhvbHR6IFplbnRydW0gTXVuY2hlbi1HZXJt
YW4gUmVzZWFyY2ggQ2VudGVyIGZvciBFbnZpcm9ubWVudGFsIEhlYWx0aCwgTmV1aGVyYmVyZywg
R2VybWFueS4mI3hEO0luc3RpdHV0ZSBvZiBNZWRpY2FsIEluZm9ybWF0aWNzLCBCaW9tZXRyeSBh
bmQgRXBpZGVtaW9sb2d5LCBMdWR3aWcgTWF4aW1pbGlhbnMgVW5pdmVyc2l0eSwgTXVuaWNoLCBH
ZXJtYW55LiYjeEQ7SW5zdGl0dXRlIG9mIE1lZGljYWwgU3RhdGlzdGljcyBhbmQgRXBpZGVtaW9s
b2d5LCBUZWNobmljYWwgVW5pdmVyc2l0eSBvZiBNdW5pY2gsIE11bmljaCwgR2VybWFueS4mI3hE
O1Jlc2VhcmNoIFVuaXQgb2YgTW9sZWN1bGFyIEVwaWRlbWlvbG9neSwgSGVsbWhvbHR6IFplbnRy
dW0gTXVuY2hlbi1HZXJtYW4gUmVzZWFyY2ggQ2VudGVyIGZvciBFbnZpcm9ubWVudGFsIEhlYWx0
aCwgTmV1aGVyYmVyZywgR2VybWFueS4mI3hEO1Rob3JheGtsaW5payBhdCBVbml2ZXJzaXR5IEhv
c3BpdGFsIEhlaWRlbGJlcmcsIEhlaWRlbGJlcmcsIEdlcm1hbnkuJiN4RDtUcmFuc2xhdGlvbmFs
IEx1bmcgUmVzZWFyY2ggQ2VudGVyIEhlaWRlbGJlcmcgKFRMUkMtSCksIEhlaWRlbGJlcmcsIEdl
cm1hbnkuJiN4RDtHZXJtYW4gQ2VudGVyIGZvciBMdW5nIFJlc2VhcmNoIChEWkwpLCBIZWlkZWxi
ZXJnLCBHZXJtYW55LiYjeEQ7VW5pdmVyc2l0eSBvZiBTYWx6YnVyZyBhbmQgQ2FuY2VyIENsdXN0
ZXIgU2FsemJ1cmcsIFNhbHpidXJnLCBBdXN0cmlhLiYjeEQ7RGVwYXJ0bWVudCBvZiBNZWRpY2Fs
IEJpb3NjaWVuY2VzLCBVbWVhIFVuaXZlcnNpdHksIFVtZWEsIFN3ZWRlbi4mI3hEO0RlcGFydG1l
bnQgb2YgUmFkaWF0aW9uIFNjaWVuY2VzLCBVbWVhIFVuaXZlcnNpdHksIFVtZWEsIFN3ZWRlbi4m
I3hEO01hcmtleSBDYW5jZXIgQ2VudGVyLCBVbml2ZXJzaXR5IG9mIEtlbnR1Y2t5LCBMZXhpbmd0
b24sIEtlbnR1Y2t5LCBVU0EuJiN4RDtEZXBhcnRtZW50IG9mIFRob3JhY2ljIE9uY29sb2d5LCBI
LiBMZWUgTW9mZml0dCBDYW5jZXIgQ2VudGVyIGFuZCBSZXNlYXJjaCBJbnN0aXR1dGUsIFRhbXBh
LCBGbG9yaWRhLCBVU0EuJiN4RDtJbnN0aXR1dGUgb2YgUG5ldW1vbG9neSAmYXBvcztNYXJpdXMg
TmFzdGEmYXBvczssIEJ1Y2hhcmVzdCwgUm9tYW5pYS4mI3hEOzJuZCBGYWN1bHR5IG9mIE1lZGlj
aW5lLCBDaGFybGVzIFVuaXZlcnNpdHksIFByYWd1ZSwgQ3plY2ggUmVwdWJsaWMuJiN4RDtGYWN1
bHR5IG9mIE1lZGljaW5lLCBVbml2ZXJzaXR5IG9mIE9zdHJhdmEsIE9zdHJhdmEsIEN6ZWNoIFJl
cHVibGljLiYjeEQ7Q2xpbmljYWwgQ2VudGVyIG9mIFNlcmJpYSwgQmVsZ3JhZGUsIFNlcmJpYS4m
I3hEO1NjaG9vbCBvZiBNZWRpY2luZSwgVW5pdmVyc2l0eSBvZiBCZWxncmFkZSwgQmVsZ3JhZGUs
IFNlcmJpYS4mI3hEO00uIFNrbG9kb3dza2EtQ3VyaWUgQ2FuY2VyIENlbnRlciwgSW5zdGl0dXRl
IG9mIE9uY29sb2d5LCBXYXJzYXcsIFBvbGFuZC4mI3hEO0RlcGFydG1lbnQgb2YgRXBpZGVtaW9s
b2d5IGFuZCBQcmV2ZW50aW9uLCBSdXNzaWFuIE4uTi5CbG9raGluIENhbmNlciBSZXNlYXJjaCBD
ZW50cmUsIE1vc2NvdywgUnVzc2lhbiBGZWRlcmF0aW9uLiYjeEQ7SW50ZXJuYXRpb25hbCBPcmdh
bml6YXRpb24gZm9yIENhbmNlciBQcmV2ZW50aW9uIGFuZCBSZXNlYXJjaCwgQmVsZ3JhZGUsIFNl
cmJpYS4mI3hEO0RlcGFydG1lbnQgb2YgU3VyZ2VyeSwgTmF0aW9uYWwgVHViZXJjdWxvc2lzIGFu
ZCBMdW5nIERpc2Vhc2VzIFJlc2VhcmNoIEluc3RpdHV0ZSwgV2Fyc2F3LCBQb2xhbmQuJiN4RDtO
b2ZlciBJbnN0aXR1dGUgb2YgT2NjdXBhdGlvbmFsIE1lZGljaW5lLCBEZXBhcnRtZW50IG9mIEVu
dmlyb25tZW50YWwgRXBpZGVtaW9sb2d5LCBMb2R6LCBQb2xhbmQuJiN4RDtEZXBhcnRtZW50IG9m
IENsaW5pY2FsIFNjaWVuY2UsIFVuaXZlcnNpdHkgb2YgQmVyZ2VuLCBCZXJnZW4sIE5vcndheS4m
I3hEO1VuaXQgb2YgTnV0cml0aW9uIGFuZCBDYW5jZXIsIENhdGFsYW4gSW5zdGl0dXRlIG9mIE9u
Y29sb2d5IChJQ08tSURJQkVMTCksIEJhcmNlbG9uYSwgU3BhaW4uJiN4RDtEdWtlLU5hdGlvbmFs
IFVuaXZlcnNpdHkgb2YgU2luZ2Fwb3JlIE1lZGljYWwgU2Nob29sLCBTaW5nYXBvcmUuJiN4RDtE
ZXBhcnRtZW50IG9mIEVwaWRlbWlvbG9neSwgU2hhbmdoYWkgQ2FuY2VyIEluc3RpdHV0ZSwgU2hh
bmdoYWksIENoaW5hLiYjeEQ7VGhlIEluc3RpdHV0ZSBvZiBDYW5jZXIgUmVzZWFyY2gsIExvbmRv
biwgVUsuJiN4RDtQdWJsaWMgSGVhbHRoIE9udGFyaW8sIFRvcm9udG8sIE9udGFyaW8sIENhbmFk
YS4mI3hEO0FtZXJpY2FuIENhbmNlciBTb2NpZXR5LCBBdGxhbnRhLCBHZW9yZ2lhLCBVU0EuJiN4
RDtJbnN0aXR1dCBVbml2ZXJzaXRhaXJlIGRlIENhcmRpb2xvZ2llIGV0IGRlIFBuZXVtb2xvZ2ll
IGRlIFF1ZWJlYywgUXVlYmVjLCBRdWViZWMsIENhbmFkYS4mI3hEO01lcmNrIFJlc2VhcmNoIExh
Ym9yYXRvcmllcywgR2VuZXRpY3MgYW5kIFBoYXJtYWNvZ2Vub21pY3MsIEJvc3RvbiwgTWFzc2Fj
aHVzZXR0cywgVVNBLiYjeEQ7VW5pdmVyc2l0eSBvZiBCcml0aXNoIENvbHVtYmlhIENlbnRyZSBm
b3IgSGVhcnQgTHVuZyBJbm5vdmF0aW9uLCBTdCBQYXVsJmFwb3M7cyBIb3NwaXRhbCwgVmFuY291
dmVyLCBCcml0aXNoIENvbHVtYmlhLCBDYW5hZGEuJiN4RDtVbml2ZXJzaXR5IG9mIEdyb25pbmdl
biwgVW5pdmVyc2l0eSBNZWRpY2FsIENlbnRlciBHcm9uaW5nZW4sIERlcGFydG1lbnQgb2YgUGF0
aG9sb2d5IGFuZCBNZWRpY2FsIEJpb2xvZ3ksIEdSSUFDIFJlc2VhcmNoIEluc3RpdHV0ZSwgR3Jv
bmluZ2VuLCB0aGUgTmV0aGVybGFuZHMuJiN4RDtHZW5ldGljIEVwaWRlbWlvbG9neSBHcm91cCwg
RGVwYXJ0bWVudCBvZiBIZWFsdGggU2NpZW5jZXMsIFVuaXZlcnNpdHkgb2YgTGVpY2VzdGVyLCBM
ZWljZXN0ZXIsIFVLLiYjeEQ7TmF0aW9uYWwgSW5zdGl0dXRlIGZvciBIZWFsdGggUmVzZWFyY2gg
KE5JSFIpIExlaWNlc3RlciBSZXNwaXJhdG9yeSBCaW9tZWRpY2FsIFJlc2VhcmNoIFVuaXQsIEds
ZW5maWVsZCBIb3NwaXRhbCwgTGVpY2VzdGVyLCBVSy4mI3hEO2RlQ09ERSBHZW5ldGljcywgQW1n
ZW4sIEluYy4sIFJleWtqYXZpaywgSWNlbGFuZC4mI3hEO0JlaGF2aW9yYWwgYW5kIFVyYmFuIEhl
YWx0aCBQcm9ncmFtLCBCZWhhdmlvcmFsIEhlYWx0aCBhbmQgQ3JpbWluYWwgSnVzdGljZSBEaXZp
c2lvbiwgUlRJIEludGVybmF0aW9uYWwsIFJlc2VhcmNoIFRyaWFuZ2xlIFBhcmssIE5vcnRoIENh
cm9saW5hLCBVU0EuJiN4RDtEZXBhcnRtZW50IG9mIFBzeWNoaWF0cnksIFdhc2hpbmd0b24gVW5p
dmVyc2l0eSBTY2hvb2wgb2YgTWVkaWNpbmUsIFN0LiBMb3VpcywgTWlzc291cmksIFVTQS4mI3hE
O0R1bmNhbiBDYW5jZXIgQ2VudGVyLCBCYXlsb3IgQ29sbGVnZSBvZiBNZWRpY2luZSwgSG91c3Rv
biwgVGV4YXMsIFVTQS4mI3hEO1Jlc2VhcmNoIENvbXB1dGluZyBEaXZpc2lvbiwgUlRJIEludGVy
bmF0aW9uYWwsIFJlc2VhcmNoIFRyaWFuZ2xlIFBhcmssIE5vcnRoIENhcm9saW5hLCBVU0EuJiN4
RDtEZXBhcnRtZW50IG9mIEJpb3N0YXRpc3RpY3MgYW5kIEluZm9ybWF0aWNzLCBVbml2ZXJzaXR5
IG9mIENvbG9yYWRvIEFuc2NodXR6IE1lZGljYWwgQ2FtcHVzLCBBdXJvcmEsIENvbG9yYWRvLCBV
U0EuJiN4RDtGZWxsb3cgUHJvZ3JhbSBhbmQgQmVoYXZpb3JhbCBIZWFsdGggYW5kIENyaW1pbmFs
IEp1c3RpY2UgRGl2aXNpb24sIFJUSSBJbnRlcm5hdGlvbmFsLCBSZXNlYXJjaCBUcmlhbmdsZSBQ
YXJrLCBOb3J0aCBDYXJvbGluYSwgVVNBLiYjeEQ7RGVwYXJ0bWVudCBvZiBFcGlkZW1pb2xvZ3ks
IFVuaXZlcnNpdHkgb2YgV2FzaGluZ3RvbiwgU2VhdHRsZSwgV2FzaGluZ3RvbiwgVVNBLiYjeEQ7
RGVwYXJ0bWVudCBvZiBFcGlkZW1pb2xvZ3ksIEhhcnZhcmQgVC5ILiBDaGFuIFNjaG9vbCBvZiBQ
dWJsaWMgSGVhbHRoLCBCb3N0b24sIE1hc3NhY2h1c2V0dHMsIFVTQS4mI3hEO0RlcGFydG1lbnRz
IG9mIFBoYXJtYWNvbG9neSBhbmQgVG94aWNvbG9neSAmYW1wO1BzeWNoaWF0cnksIFVuaXZlcnNp
dHkgb2YgVG9yb250bywgVG9yb250bywgT250YXJpbywgQ2FuYWRhLiYjeEQ7Q2FtcGJlbGwgRmFt
aWx5IE1lbnRhbCBIZWFsdGggUmVzZWFyY2ggSW5zdGl0dXRlLCBDZW50cmUgZm9yIEFkZGljdGlv
biBhbmQgTWVudGFsIEhlYWx0aCwgVG9yb250bywgT250YXJpbywgQ2FuYWRhLiYjeEQ7Q2FuY2Vy
IERpdmlzaW9uLCBRSU1SIEJlcmdob2ZlciBNZWRpY2FsIFJlc2VhcmNoIEluc3RpdHV0ZSwgQnJp
c2JhbmUsIFF1ZWVuc2xhbmQsIEF1c3RyYWxpYS4mI3hEO0RlcGFydG1lbnQgb2YgTW9sZWN1bGFy
IE1lZGljaW5lLCBMYXZhbCBVbml2ZXJzaXR5LCBRdWViZWMsIFF1ZWJlYywgQ2FuYWRhLjwvYXV0
aC1hZGRyZXNzPjx0aXRsZXM+PHRpdGxlPkxhcmdlLXNjYWxlIGFzc29jaWF0aW9uIGFuYWx5c2lz
IGlkZW50aWZpZXMgbmV3IGx1bmcgY2FuY2VyIHN1c2NlcHRpYmlsaXR5IGxvY2kgYW5kIGhldGVy
b2dlbmVpdHkgaW4gZ2VuZXRpYyBzdXNjZXB0aWJpbGl0eSBhY3Jvc3MgaGlzdG9sb2dpY2FsIHN1
YnR5cGVzPC90aXRsZT48c2Vjb25kYXJ5LXRpdGxlPk5hdCBHZW5ldDwvc2Vjb25kYXJ5LXRpdGxl
PjwvdGl0bGVzPjxwZXJpb2RpY2FsPjxmdWxsLXRpdGxlPk5hdCBHZW5ldDwvZnVsbC10aXRsZT48
L3BlcmlvZGljYWw+PHBhZ2VzPjExMjYtMTEzMjwvcGFnZXM+PHZvbHVtZT40OTwvdm9sdW1lPjxu
dW1iZXI+NzwvbnVtYmVyPjxrZXl3b3Jkcz48a2V5d29yZD5BZGVub2NhcmNpbm9tYS9nZW5ldGlj
czwva2V5d29yZD48a2V5d29yZD5BZHVsdDwva2V5d29yZD48a2V5d29yZD5BZ2VkPC9rZXl3b3Jk
PjxrZXl3b3JkPkNocm9tb3NvbWUgTWFwcGluZzwva2V5d29yZD48a2V5d29yZD5FdXJvcGVhbiBD
b250aW5lbnRhbCBBbmNlc3RyeSBHcm91cC9nZW5ldGljczwva2V5d29yZD48a2V5d29yZD5GYW1p
bHkgSGVhbHRoPC9rZXl3b3JkPjxrZXl3b3JkPkZlbWFsZTwva2V5d29yZD48a2V5d29yZD5HZW5l
dGljIFByZWRpc3Bvc2l0aW9uIHRvIERpc2Vhc2U8L2tleXdvcmQ+PGtleXdvcmQ+Kkdlbm9tZS1X
aWRlIEFzc29jaWF0aW9uIFN0dWR5PC9rZXl3b3JkPjxrZXl3b3JkPkdlbm90eXBlPC9rZXl3b3Jk
PjxrZXl3b3JkPkh1bWFuczwva2V5d29yZD48a2V5d29yZD5MdW5nIE5lb3BsYXNtcy9lcGlkZW1p
b2xvZ3kvZXRobm9sb2d5LypnZW5ldGljczwva2V5d29yZD48a2V5d29yZD5NYWxlPC9rZXl3b3Jk
PjxrZXl3b3JkPk1pZGRsZSBBZ2VkPC9rZXl3b3JkPjxrZXl3b3JkPlBvbHltb3JwaGlzbSwgU2lu
Z2xlIE51Y2xlb3RpZGU8L2tleXdvcmQ+PGtleXdvcmQ+UXVhbnRpdGF0aXZlIFRyYWl0IExvY2k8
L2tleXdvcmQ+PGtleXdvcmQ+U21va2luZy9lcGlkZW1pb2xvZ3k8L2tleXdvcmQ+PGtleXdvcmQ+
VGVsb21lcmUgSG9tZW9zdGFzaXMvZ2VuZXRpY3M8L2tleXdvcmQ+PC9rZXl3b3Jkcz48ZGF0ZXM+
PHllYXI+MjAxNzwveWVhcj48cHViLWRhdGVzPjxkYXRlPkp1bDwvZGF0ZT48L3B1Yi1kYXRlcz48
L2RhdGVzPjxwdWJsaXNoZXI+TmF0dXJlIFB1Ymxpc2hpbmcgR3JvdXAsIGEgZGl2aXNpb24gb2Yg
TWFjbWlsbGFuIFB1Ymxpc2hlcnMgTGltaXRlZC4gQWxsIFJpZ2h0cyBSZXNlcnZlZC48L3B1Ymxp
c2hlcj48aXNibj4xNTQ2LTE3MTggKEVsZWN0cm9uaWMpJiN4RDsxMDYxLTQwMzYgKExpbmtpbmcp
PC9pc2JuPjxhY2Nlc3Npb24tbnVtPjI4NjA0NzMwPC9hY2Nlc3Npb24tbnVtPjx3b3JrLXR5cGU+
TGV0dGVyPC93b3JrLXR5cGU+PHVybHM+PHJlbGF0ZWQtdXJscz48dXJsPmh0dHBzOi8vd3d3Lm5j
YmkubmxtLm5paC5nb3YvcHVibWVkLzI4NjA0NzMwPC91cmw+PC9yZWxhdGVkLXVybHM+PC91cmxz
PjxjdXN0b20yPlBNQzU1MTA0NjU8L2N1c3RvbTI+PGVsZWN0cm9uaWMtcmVzb3VyY2UtbnVtPjEw
LjEwMzgvbmcuMzg5MjwvZWxlY3Ryb25pYy1yZXNvdXJjZS1udW0+PC9yZWNvcmQ+PC9DaXRlPjwv
RW5kTm90ZT5=
</w:fldData>
        </w:fldChar>
      </w:r>
      <w:r>
        <w:instrText xml:space="preserve"> ADDIN EN.CITE </w:instrText>
      </w:r>
      <w:r>
        <w:fldChar w:fldCharType="begin">
          <w:fldData xml:space="preserve">PEVuZE5vdGU+PENpdGU+PEF1dGhvcj5UcnVvbmc8L0F1dGhvcj48WWVhcj4yMDEwPC9ZZWFyPjxS
ZWNOdW0+NDIzPC9SZWNOdW0+PERpc3BsYXlUZXh0PihNY0theSBldCBhbC4gMjAxNzsgVHJ1b25n
IGV0IGFsLiAyMDEwYik8L0Rpc3BsYXlUZXh0PjxyZWNvcmQ+PHJlYy1udW1iZXI+NDIzPC9yZWMt
bnVtYmVyPjxmb3JlaWduLWtleXM+PGtleSBhcHA9IkVOIiBkYi1pZD0iYTVzMDBmeDVweGZlZDJl
ZGRkcHh3cDVoeDBwenNmcHh2enZhIiB0aW1lc3RhbXA9IjEzNzU5NjI5MjgiPjQyMzwva2V5Pjwv
Zm9yZWlnbi1rZXlzPjxyZWYtdHlwZSBuYW1lPSJKb3VybmFsIEFydGljbGUiPjE3PC9yZWYtdHlw
ZT48Y29udHJpYnV0b3JzPjxhdXRob3JzPjxhdXRob3I+VHJ1b25nLCBULjwvYXV0aG9yPjxhdXRo
b3I+U2F1dGVyLCBXLjwvYXV0aG9yPjxhdXRob3I+TWNLYXksIEouIEQuPC9hdXRob3I+PGF1dGhv
cj5Ib3Nnb29kLCBILiBELiwgSUlJPC9hdXRob3I+PGF1dGhvcj5HYWxsYWdoZXIsIEMuPC9hdXRo
b3I+PGF1dGhvcj5BbW9zLCBDLiBJLjwvYXV0aG9yPjxhdXRob3I+U3BpdHosIE0uPC9hdXRob3I+
PGF1dGhvcj5NdXNjYXQsIEouPC9hdXRob3I+PGF1dGhvcj5MYXphcnVzLCBQLjwvYXV0aG9yPjxh
dXRob3I+SWxsaWcsIFQuPC9hdXRob3I+PGF1dGhvcj5XaWNobWFubiwgSC4gRS48L2F1dGhvcj48
YXV0aG9yPkJpY2tlYm9sbGVyLCBILjwvYXV0aG9yPjxhdXRob3I+UmlzY2gsIEEuPC9hdXRob3I+
PGF1dGhvcj5EaWVuZW1hbm4sIEguPC9hdXRob3I+PGF1dGhvcj5aaGFuZywgWi4gRi48L2F1dGhv
cj48YXV0aG9yPk5hZWltLCBCLiBQLjwvYXV0aG9yPjxhdXRob3I+WWFuZywgUC48L2F1dGhvcj48
YXV0aG9yPlppZW5vbGRkaW55LCBTLjwvYXV0aG9yPjxhdXRob3I+SGF1Z2VuLCBBLjwvYXV0aG9y
PjxhdXRob3I+TGUgTWFyY2hhbmQsIEwuPC9hdXRob3I+PGF1dGhvcj5Ib25nLCBZLiBDLjwvYXV0
aG9yPjxhdXRob3I+S2ltLCBKLiBILjwvYXV0aG9yPjxhdXRob3I+RHVlbGwsIEUuIEouPC9hdXRo
b3I+PGF1dGhvcj5BbmRyZXcsIEEuIFMuPC9hdXRob3I+PGF1dGhvcj5LaXlvaGFyYSwgQy48L2F1
dGhvcj48YXV0aG9yPlNoZW4sIEguPC9hdXRob3I+PGF1dGhvcj5NYXRzdW8sIEsuPC9hdXRob3I+
PGF1dGhvcj5TdXp1a2ksIFQuPC9hdXRob3I+PGF1dGhvcj5TZW93LCBBLjwvYXV0aG9yPjxhdXRo
b3I+TmcsIEQuIFAuPC9hdXRob3I+PGF1dGhvcj5MYW4sIFEuPC9hdXRob3I+PGF1dGhvcj5aYXJp
ZHplLCBELjwvYXV0aG9yPjxhdXRob3I+U3plc3plbmlhLURhYnJvd3NrYSwgTi48L2F1dGhvcj48
YXV0aG9yPkxpc3Nvd3NrYSwgSi48L2F1dGhvcj48YXV0aG9yPlJ1ZG5haSwgUC48L2F1dGhvcj48
YXV0aG9yPkZhYmlhbm92YSwgRS48L2F1dGhvcj48YXV0aG9yPkNvbnN0YW50aW5lc2N1LCBWLjwv
YXV0aG9yPjxhdXRob3I+QmVuY2tvLCBWLjwvYXV0aG9yPjxhdXRob3I+Rm9yZXRvdmEsIEwuPC9h
dXRob3I+PGF1dGhvcj5KYW5vdXQsIFYuPC9hdXRob3I+PGF1dGhvcj5DYXBvcmFzbywgTi4gRS48
L2F1dGhvcj48YXV0aG9yPkFsYmFuZXMsIEQuPC9hdXRob3I+PGF1dGhvcj5UaHVuLCBNLjwvYXV0
aG9yPjxhdXRob3I+TGFuZGksIE0uIFQuPC9hdXRob3I+PGF1dGhvcj5UcnViaWNrYSwgSi48L2F1
dGhvcj48YXV0aG9yPkxlbmVyLCBNLjwvYXV0aG9yPjxhdXRob3I+THViaW5za2ksIEouPC9hdXRo
b3I+PGF1dGhvcj5XYW5nLCBZLjwvYXV0aG9yPjxhdXRob3I+Q2hhYnJpZXIsIEEuPC9hdXRob3I+
PGF1dGhvcj5Cb2ZmZXR0YSwgUC48L2F1dGhvcj48YXV0aG9yPkJyZW5uYW4sIFAuPC9hdXRob3I+
PGF1dGhvcj5IdW5nLCBSLiBKLjwvYXV0aG9yPjwvYXV0aG9ycz48L2NvbnRyaWJ1dG9ycz48YXV0
aC1hZGRyZXNzPkludGVybmF0aW9uYWwgQWdlbmN5IGZvciBSZXNlYXJjaCBvbiBDYW5jZXIsIEx5
b24gNjkwMDgsIEZyYW5jZTwvYXV0aC1hZGRyZXNzPjx0aXRsZXM+PHRpdGxlPkludGVybmF0aW9u
YWwgTHVuZyBDYW5jZXIgQ29uc29ydGl1bTogY29vcmRpbmF0ZWQgYXNzb2NpYXRpb24gc3R1ZHkg
b2YgMTAgcG90ZW50aWFsIGx1bmcgY2FuY2VyIHN1c2NlcHRpYmlsaXR5IHZhcmlhbnRzPC90aXRs
ZT48c2Vjb25kYXJ5LXRpdGxlPkNhcmNpbm9nZW5lc2lzPC9zZWNvbmRhcnktdGl0bGU+PC90aXRs
ZXM+PHBlcmlvZGljYWw+PGZ1bGwtdGl0bGU+Q2FyY2lub2dlbmVzaXM8L2Z1bGwtdGl0bGU+PC9w
ZXJpb2RpY2FsPjxwYWdlcz42MjUtNjMzPC9wYWdlcz48dm9sdW1lPjMxPC92b2x1bWU+PG51bWJl
cj40PC9udW1iZXI+PHJlcHJpbnQtZWRpdGlvbj5OT1QgSU4gRklMRTwvcmVwcmludC1lZGl0aW9u
PjxrZXl3b3Jkcz48a2V5d29yZD5BZHVsdDwva2V5d29yZD48a2V5d29yZD5BZ2VkPC9rZXl3b3Jk
PjxrZXl3b3JkPmFuYWx5c2lzPC9rZXl3b3JkPjxrZXl3b3JkPkFwb3B0b3Npczwva2V5d29yZD48
a2V5d29yZD5DYXNlLUNvbnRyb2wgU3R1ZGllczwva2V5d29yZD48a2V5d29yZD5ldGlvbG9neTwv
a2V5d29yZD48a2V5d29yZD5GZW1hbGU8L2tleXdvcmQ+PGtleXdvcmQ+R2VuZXM8L2tleXdvcmQ+
PGtleXdvcmQ+R2VuZXRpYyBQcmVkaXNwb3NpdGlvbiB0byBEaXNlYXNlPC9rZXl3b3JkPjxrZXl3
b3JkPmdlbmV0aWNzPC9rZXl3b3JkPjxrZXl3b3JkPkdlbm9tZS1XaWRlIEFzc29jaWF0aW9uIFN0
dWR5PC9rZXl3b3JkPjxrZXl3b3JkPkdlbm90eXBlPC9rZXl3b3JkPjxrZXl3b3JkPkh1bWFuczwv
a2V5d29yZD48a2V5d29yZD5JbmZsYW1tYXRpb248L2tleXdvcmQ+PGtleXdvcmQ+SW50cmFjZWxs
dWxhciBTaWduYWxpbmcgUGVwdGlkZXMgYW5kIFByb3RlaW5zPC9rZXl3b3JkPjxrZXl3b3JkPkx1
bmc8L2tleXdvcmQ+PGtleXdvcmQ+THVuZyBOZW9wbGFzbXM8L2tleXdvcmQ+PGtleXdvcmQ+TWFs
ZTwva2V5d29yZD48a2V5d29yZD5tZXRhYm9saXNtPC9rZXl3b3JkPjxrZXl3b3JkPm1ldGhvZHM8
L2tleXdvcmQ+PGtleXdvcmQ+TWV0aHlsZW5ldGV0cmFoeWRyb2ZvbGF0ZSBSZWR1Y3Rhc2UgKE5B
RFBIMik8L2tleXdvcmQ+PGtleXdvcmQ+TWlkZGxlIEFnZWQ8L2tleXdvcmQ+PGtleXdvcmQ+TW9s
ZWN1bGFyIENoYXBlcm9uZXM8L2tleXdvcmQ+PGtleXdvcmQ+T2RkcyBSYXRpbzwva2V5d29yZD48
a2V5d29yZD5SaXNrPC9rZXl3b3JkPjxrZXl3b3JkPlNtb2tpbmc8L2tleXdvcmQ+PC9rZXl3b3Jk
cz48ZGF0ZXM+PHllYXI+MjAxMDwveWVhcj48L2RhdGVzPjx1cmxzPjxyZWxhdGVkLXVybHM+PHVy
bD5QTToyMDEwNjkwMDwvdXJsPjwvcmVsYXRlZC11cmxzPjwvdXJscz48L3JlY29yZD48L0NpdGU+
PENpdGU+PEF1dGhvcj5NY0theTwvQXV0aG9yPjxZZWFyPjIwMTc8L1llYXI+PFJlY051bT42Mzkz
PC9SZWNOdW0+PHJlY29yZD48cmVjLW51bWJlcj42MzkzPC9yZWMtbnVtYmVyPjxmb3JlaWduLWtl
eXM+PGtleSBhcHA9IkVOIiBkYi1pZD0iYTVzMDBmeDVweGZlZDJlZGRkcHh3cDVoeDBwenNmcHh2
enZhIiB0aW1lc3RhbXA9IjE0OTgwMjQzMjQiPjYzOTM8L2tleT48L2ZvcmVpZ24ta2V5cz48cmVm
LXR5cGUgbmFtZT0iSm91cm5hbCBBcnRpY2xlIj4xNzwvcmVmLXR5cGU+PGNvbnRyaWJ1dG9ycz48
YXV0aG9ycz48YXV0aG9yPk1jS2F5LCBKLiBELjwvYXV0aG9yPjxhdXRob3I+SHVuZywgUi4gSi48
L2F1dGhvcj48YXV0aG9yPkhhbiwgWS48L2F1dGhvcj48YXV0aG9yPlpvbmcsIFguPC9hdXRob3I+
PGF1dGhvcj5DYXJyZXJhcy1Ub3JyZXMsIFIuPC9hdXRob3I+PGF1dGhvcj5DaHJpc3RpYW5pLCBE
LiBDLjwvYXV0aG9yPjxhdXRob3I+Q2Fwb3Jhc28sIE4uIEUuPC9hdXRob3I+PGF1dGhvcj5Kb2hh
bnNzb24sIE0uPC9hdXRob3I+PGF1dGhvcj5YaWFvLCBYLjwvYXV0aG9yPjxhdXRob3I+TGksIFku
PC9hdXRob3I+PGF1dGhvcj5CeXVuLCBKLjwvYXV0aG9yPjxhdXRob3I+RHVubmluZywgQS48L2F1
dGhvcj48YXV0aG9yPlBvb2xleSwgSy4gQS48L2F1dGhvcj48YXV0aG9yPlFpYW4sIEQuIEMuPC9h
dXRob3I+PGF1dGhvcj5KaSwgWC48L2F1dGhvcj48YXV0aG9yPkxpdSwgRy48L2F1dGhvcj48YXV0
aG9yPlRpbW9mZWV2YSwgTS4gTi48L2F1dGhvcj48YXV0aG9yPkJvamVzZW4sIFMuIEUuPC9hdXRo
b3I+PGF1dGhvcj5XdSwgWC48L2F1dGhvcj48YXV0aG9yPkxlIE1hcmNoYW5kLCBMLjwvYXV0aG9y
PjxhdXRob3I+QWxiYW5lcywgRC48L2F1dGhvcj48YXV0aG9yPkJpY2tlYm9sbGVyLCBILjwvYXV0
aG9yPjxhdXRob3I+QWxkcmljaCwgTS4gQy48L2F1dGhvcj48YXV0aG9yPkJ1c2gsIFcuIFMuPC9h
dXRob3I+PGF1dGhvcj5UYXJkb24sIEEuPC9hdXRob3I+PGF1dGhvcj5SZW5uZXJ0LCBHLjwvYXV0
aG9yPjxhdXRob3I+VGVhcmUsIE0uIEQuPC9hdXRob3I+PGF1dGhvcj5GaWVsZCwgSi4gSy48L2F1
dGhvcj48YXV0aG9yPktpZW1lbmV5LCBMLiBBLjwvYXV0aG9yPjxhdXRob3I+TGF6YXJ1cywgUC48
L2F1dGhvcj48YXV0aG9yPkhhdWdlbiwgQS48L2F1dGhvcj48YXV0aG9yPkxhbSwgUy48L2F1dGhv
cj48YXV0aG9yPlNjaGFiYXRoLCBNLiBCLjwvYXV0aG9yPjxhdXRob3I+QW5kcmV3LCBBLiBTLjwv
YXV0aG9yPjxhdXRob3I+U2hlbiwgSC48L2F1dGhvcj48YXV0aG9yPkhvbmcsIFkuIEMuPC9hdXRo
b3I+PGF1dGhvcj5ZdWFuLCBKLiBNLjwvYXV0aG9yPjxhdXRob3I+QmVydGF6emksIFAuIEEuPC9h
dXRob3I+PGF1dGhvcj5QZXNhdG9yaSwgQS4gQy48L2F1dGhvcj48YXV0aG9yPlllLCBZLjwvYXV0
aG9yPjxhdXRob3I+RGlhbywgTi48L2F1dGhvcj48YXV0aG9yPlN1LCBMLjwvYXV0aG9yPjxhdXRo
b3I+WmhhbmcsIFIuPC9hdXRob3I+PGF1dGhvcj5CcmhhbmUsIFkuPC9hdXRob3I+PGF1dGhvcj5M
ZWlnaGwsIE4uPC9hdXRob3I+PGF1dGhvcj5Kb2hhbnNlbiwgSi4gUy48L2F1dGhvcj48YXV0aG9y
Pk1lbGxlbWdhYXJkLCBBLjwvYXV0aG9yPjxhdXRob3I+U2FsaWJhLCBXLjwvYXV0aG9yPjxhdXRo
b3I+SGFpbWFuLCBDLiBBLjwvYXV0aG9yPjxhdXRob3I+V2lsa2VucywgTC4gUi48L2F1dGhvcj48
YXV0aG9yPkZlcm5hbmRlei1Tb21vYW5vLCBBLjwvYXV0aG9yPjxhdXRob3I+RmVybmFuZGV6LVRh
cmRvbiwgRy48L2F1dGhvcj48YXV0aG9yPnZhbiBkZXIgSGVpamRlbiwgSC4gRi4gTS48L2F1dGhv
cj48YXV0aG9yPktpbSwgSi4gSC48L2F1dGhvcj48YXV0aG9yPkRhaSwgSi48L2F1dGhvcj48YXV0
aG9yPkh1LCBaLjwvYXV0aG9yPjxhdXRob3I+RGF2aWVzLCBNLiBQLiBBLjwvYXV0aG9yPjxhdXRo
b3I+TWFyY3VzLCBNLiBXLjwvYXV0aG9yPjxhdXRob3I+QnJ1bm5zdHJvbSwgSC48L2F1dGhvcj48
YXV0aG9yPk1hbmplciwgSi48L2F1dGhvcj48YXV0aG9yPk1lbGFuZGVyLCBPLjwvYXV0aG9yPjxh
dXRob3I+TXVsbGVyLCBELiBDLjwvYXV0aG9yPjxhdXRob3I+T3ZlcnZhZCwgSy48L2F1dGhvcj48
YXV0aG9yPlRyaWNob3BvdWxvdSwgQS48L2F1dGhvcj48YXV0aG9yPlR1bWlubywgUi48L2F1dGhv
cj48YXV0aG9yPkRvaGVydHksIEouIEEuPC9hdXRob3I+PGF1dGhvcj5CYXJuZXR0LCBNLiBQLjwv
YXV0aG9yPjxhdXRob3I+Q2hlbiwgQy48L2F1dGhvcj48YXV0aG9yPkdvb2RtYW4sIEcuIEUuPC9h
dXRob3I+PGF1dGhvcj5Db3gsIEEuPC9hdXRob3I+PGF1dGhvcj5UYXlsb3IsIEYuPC9hdXRob3I+
PGF1dGhvcj5Xb2xsLCBQLjwvYXV0aG9yPjxhdXRob3I+QnJ1c2tlLCBJLjwvYXV0aG9yPjxhdXRo
b3I+V2ljaG1hbm4sIEguIEUuPC9hdXRob3I+PGF1dGhvcj5NYW56LCBKLjwvYXV0aG9yPjxhdXRo
b3I+TXVsZXksIFQuIFIuPC9hdXRob3I+PGF1dGhvcj5SaXNjaCwgQS48L2F1dGhvcj48YXV0aG9y
PlJvc2VuYmVyZ2VyLCBBLjwvYXV0aG9yPjxhdXRob3I+R3Jhbmt2aXN0LCBLLjwvYXV0aG9yPjxh
dXRob3I+Sm9oYW5zc29uLCBNLjwvYXV0aG9yPjxhdXRob3I+U2hlcGhlcmQsIEYuIEEuPC9hdXRo
b3I+PGF1dGhvcj5Uc2FvLCBNLiBTLjwvYXV0aG9yPjxhdXRob3I+QXJub2xkLCBTLiBNLjwvYXV0
aG9yPjxhdXRob3I+SGF1cmEsIEUuIEIuPC9hdXRob3I+PGF1dGhvcj5Cb2xjYSwgQy48L2F1dGhv
cj48YXV0aG9yPkhvbGNhdG92YSwgSS48L2F1dGhvcj48YXV0aG9yPkphbm91dCwgVi48L2F1dGhv
cj48YXV0aG9yPktvbnRpYywgTS48L2F1dGhvcj48YXV0aG9yPkxpc3Nvd3NrYSwgSi48L2F1dGhv
cj48YXV0aG9yPk11a2VyaWEsIEEuPC9hdXRob3I+PGF1dGhvcj5PZ25qYW5vdmljLCBTLjwvYXV0
aG9yPjxhdXRob3I+T3Jsb3dza2ksIFQuIE0uPC9hdXRob3I+PGF1dGhvcj5TY2VsbywgRy48L2F1
dGhvcj48YXV0aG9yPlN3aWF0a293c2thLCBCLjwvYXV0aG9yPjxhdXRob3I+WmFyaWR6ZSwgRC48
L2F1dGhvcj48YXV0aG9yPkJha2tlLCBQLjwvYXV0aG9yPjxhdXRob3I+U2thdWcsIFYuPC9hdXRo
b3I+PGF1dGhvcj5aaWVub2xkZGlueSwgUy48L2F1dGhvcj48YXV0aG9yPkR1ZWxsLCBFLiBKLjwv
YXV0aG9yPjxhdXRob3I+QnV0bGVyLCBMLiBNLjwvYXV0aG9yPjxhdXRob3I+S29oLCBXLiBQLjwv
YXV0aG9yPjxhdXRob3I+R2FvLCBZLiBULjwvYXV0aG9yPjxhdXRob3I+SG91bHN0b24sIFIuIFMu
PC9hdXRob3I+PGF1dGhvcj5NY0xhdWdobGluLCBKLjwvYXV0aG9yPjxhdXRob3I+U3RldmVucywg
Vi4gTC48L2F1dGhvcj48YXV0aG9yPkpvdWJlcnQsIFAuPC9hdXRob3I+PGF1dGhvcj5MYW1vbnRh
Z25lLCBNLjwvYXV0aG9yPjxhdXRob3I+Tmlja2xlLCBELiBDLjwvYXV0aG9yPjxhdXRob3I+T2Jl
aWRhdCwgTS48L2F1dGhvcj48YXV0aG9yPlRpbWVucywgVy48L2F1dGhvcj48YXV0aG9yPlpodSwg
Qi48L2F1dGhvcj48YXV0aG9yPlNvbmcsIEwuPC9hdXRob3I+PGF1dGhvcj5LYWNodXJpLCBMLjwv
YXV0aG9yPjxhdXRob3I+QXJ0aWdhcywgTS4gUy48L2F1dGhvcj48YXV0aG9yPlRvYmluLCBNLiBE
LjwvYXV0aG9yPjxhdXRob3I+V2FpbiwgTC4gVi48L2F1dGhvcj48YXV0aG9yPlNwaXJvTWV0YSwg
Q29uc29ydGl1bTwvYXV0aG9yPjxhdXRob3I+UmFmbmFyLCBULjwvYXV0aG9yPjxhdXRob3I+VGhv
cmdlaXJzc29uLCBULiBFLjwvYXV0aG9yPjxhdXRob3I+UmVnaW5zc29uLCBHLiBXLjwvYXV0aG9y
PjxhdXRob3I+U3RlZmFuc3NvbiwgSy48L2F1dGhvcj48YXV0aG9yPkhhbmNvY2ssIEQuIEIuPC9h
dXRob3I+PGF1dGhvcj5CaWVydXQsIEwuIEouPC9hdXRob3I+PGF1dGhvcj5TcGl0eiwgTS4gUi48
L2F1dGhvcj48YXV0aG9yPkdhZGRpcywgTi4gQy48L2F1dGhvcj48YXV0aG9yPkx1dHosIFMuIE0u
PC9hdXRob3I+PGF1dGhvcj5HdSwgRi48L2F1dGhvcj48YXV0aG9yPkpvaG5zb24sIEUuIE8uPC9h
dXRob3I+PGF1dGhvcj5LYW1hbCwgQS48L2F1dGhvcj48YXV0aG9yPlBpa2llbG55LCBDLjwvYXV0
aG9yPjxhdXRob3I+Wmh1LCBELjwvYXV0aG9yPjxhdXRob3I+TGluZHN0cm9lbSwgUy48L2F1dGhv
cj48YXV0aG9yPkppYW5nLCBYLjwvYXV0aG9yPjxhdXRob3I+VHluZGFsZSwgUi4gRi48L2F1dGhv
cj48YXV0aG9yPkNoZW5ldml4LVRyZW5jaCwgRy48L2F1dGhvcj48YXV0aG9yPkJlZXNsZXksIEou
PC9hdXRob3I+PGF1dGhvcj5Cb3NzZSwgWS48L2F1dGhvcj48YXV0aG9yPkNoYW5vY2ssIFMuPC9h
dXRob3I+PGF1dGhvcj5CcmVubmFuLCBQLjwvYXV0aG9yPjxhdXRob3I+TGFuZGksIE0uIFQuPC9h
dXRob3I+PGF1dGhvcj5BbW9zLCBDLiBJLjwvYXV0aG9yPjwvYXV0aG9ycz48L2NvbnRyaWJ1dG9y
cz48YXV0aC1hZGRyZXNzPkludGVybmF0aW9uYWwgQWdlbmN5IGZvciBSZXNlYXJjaCBvbiBDYW5j
ZXIsIFdvcmxkIEhlYWx0aCBPcmdhbml6YXRpb24sIEx5b24sIEZyYW5jZS4mI3hEO0x1bmVuZmVs
ZC1UYW5lbmJhdW0gUmVzZWFyY2ggSW5zdGl0dXRlLCBTaW5haSBIZWFsdGggU3lzdGVtLCBVbml2
ZXJzaXR5IG9mIFRvcm9udG8sIFRvcm9udG8sIE9udGFyaW8sIENhbmFkYS4mI3hEO0Jpb21lZGlj
YWwgRGF0YSBTY2llbmNlLCBHZWlzZWwgU2Nob29sIG9mIE1lZGljaW5lIGF0IERhcnRtb3V0aCwg
SGFub3ZlciwgTmV3IEhhbXBzaGlyZSwgVVNBLiYjeEQ7RGVwYXJ0bWVudCBvZiBFbnZpcm9ubWVu
dGFsIEhlYWx0aCwgSGFydmFyZCBULkguIENoYW4gU2Nob29sIG9mIFB1YmxpYyBIZWFsdGggYW5k
IE1hc3NhY2h1c2V0dHMgR2VuZXJhbCBIb3NwaXRhbC8gSGFydmFyZCBNZWRpY2FsIFNjaG9vbCwg
Qm9zdG9uLCBNYXNzYWNodXNldHRzLCBVU0EuJiN4RDtEaXZpc2lvbiBvZiBDYW5jZXIgRXBpZGVt
aW9sb2d5IGFuZCBHZW5ldGljcywgTmF0aW9uYWwgQ2FuY2VyIEluc3RpdHV0ZSwgVVMgTmF0aW9u
YWwgSW5zdGl0dXRlcyBvZiBIZWFsdGgsIEJldGhlc2RhLCBNYXJ5bGFuZCwgVVNBLiYjeEQ7Q2Vu
dHJlIGZvciBDYW5jZXIgR2VuZXRpYyBFcGlkZW1pb2xvZ3ksIFVuaXZlcnNpdHkgb2YgQ2FtYnJp
ZGdlLCBDYW1icmlkZ2UsIFVLLiYjeEQ7RGVwYXJ0bWVudCBvZiBDbGluaWNhbCBCaW9jaGVtaXN0
cnksIEhlcmxldiBhbmQgR2VudG9mdGUgSG9zcGl0YWwsIENvcGVuaGFnZW4gVW5pdmVyc2l0eSBI
b3NwaXRhbCwgQ29wZW5oYWdlbiwgRGVubWFyay4mI3hEO0ZhY3VsdHkgb2YgSGVhbHRoIGFuZCBN
ZWRpY2FsIFNjaWVuY2VzLCBVbml2ZXJzaXR5IG9mIENvcGVuaGFnZW4sIENvcGVuaGFnZW4sIERl
bm1hcmsuJiN4RDtDb3BlbmhhZ2VuIEdlbmVyYWwgUG9wdWxhdGlvbiBTdHVkeSwgSGVybGV2IGFu
ZCBHZW50b2Z0ZSBIb3NwaXRhbCwgQ29wZW5oYWdlbiwgRGVubWFyay4mI3hEO0RlcGFydG1lbnQg
b2YgRXBpZGVtaW9sb2d5LCBVbml2ZXJzaXR5IG9mIFRleGFzIE1EIEFuZGVyc29uIENhbmNlciBD
ZW50ZXIsIEhvdXN0b24sIFRleGFzLCBVU0EuJiN4RDtFcGlkZW1pb2xvZ3kgUHJvZ3JhbSwgVW5p
dmVyc2l0eSBvZiBIYXdhaWkgQ2FuY2VyIENlbnRlciwgSG9ub2x1bHUsIEhhd2FpaSwgVVNBLiYj
eEQ7RGVwYXJ0bWVudCBvZiBHZW5ldGljIEVwaWRlbWlvbG9neSwgVW5pdmVyc2l0eSBNZWRpY2Fs
IENlbnRlciwgR2VvcmcgQXVndXN0IFVuaXZlcnNpdHkgR290dGluZ2VuLCBHb3R0aW5nZW4sIEdl
cm1hbnkuJiN4RDtEZXBhcnRtZW50IG9mIFRob3JhY2ljIFN1cmdlcnksIERpdmlzaW9uIG9mIEVw
aWRlbWlvbG9neSwgVmFuZGVyYmlsdCBVbml2ZXJzaXR5IE1lZGljYWwgQ2VudGVyLCBOYXNodmls
bGUsIFRlbm5lc3NlZSwgVVNBLiYjeEQ7RGVwYXJ0bWVudCBvZiBFcGlkZW1pb2xvZ3kgYW5kIEJp
b3N0YXRpc3RpY3MsIFNjaG9vbCBvZiBNZWRpY2luZSwgQ2FzZSBXZXN0ZXJuIFJlc2VydmUgVW5p
dmVyc2l0eSwgQ2xldmVsYW5kLCBPaGlvLCBVU0EuJiN4RDtVbml2ZXJzaXR5IG9mIE92aWVkbyBh
bmQgQ0lCRVJFU1AsIEZhY3VsdHkgb2YgTWVkaWNpbmUsIE92aWVkbywgU3BhaW4uJiN4RDtDbGFs
aXQgTmF0aW9uYWwgQ2FuY2VyIENvbnRyb2wgQ2VudGVyIGF0IENhcm1lbCBNZWRpY2FsIENlbnRl
ciBhbmQgVGVjaG5pb24gRmFjdWx0eSBvZiBNZWRpY2luZSwgSGFpZmEsIElzcmFlbC4mI3hEO1Nj
aG9vbCBvZiBIZWFsdGggYW5kIFJlbGF0ZWQgUmVzZWFyY2gsIFVuaXZlcnNpdHkgb2YgU2hlZmZp
ZWxkLCBTaGVmZmllbGQsIFVLLiYjeEQ7SW5zdGl0dXRlIG9mIFRyYW5zbGF0aW9uYWwgTWVkaWNp
bmUsIFVuaXZlcnNpdHkgb2YgTGl2ZXJwb29sLCBMaXZlcnBvb2wsIFVLLiYjeEQ7RGVwYXJ0bWVu
dHMgb2YgSGVhbHRoIEV2aWRlbmNlIGFuZCBVcm9sb2d5LCBSYWRib3VkIFVuaXZlcnNpdHkgTWVk
aWNhbCBDZW50ZXIsIE5pam1lZ2VuLCB0aGUgTmV0aGVybGFuZHMuJiN4RDtEZXBhcnRtZW50IG9m
IFBoYXJtYWNldXRpY2FsIFNjaWVuY2VzLCBDb2xsZWdlIG9mIFBoYXJtYWN5LCBXYXNoaW5ndG9u
IFN0YXRlIFVuaXZlcnNpdHksIFNwb2thbmUsIFdhc2hpbmd0b24sIFVTQS4mI3hEO05hdGlvbmFs
IEluc3RpdHV0ZSBvZiBPY2N1cGF0aW9uYWwgSGVhbHRoLCBPc2xvLCBOb3J3YXkuJiN4RDtCcml0
aXNoIENvbHVtYmlhIENhbmNlciBBZ2VuY3ksIFZhbmNvdXZlciwgQnJpdGlzaCBDb2x1bWJpYSwg
Q2FuYWRhLiYjeEQ7RGVwYXJ0bWVudCBvZiBDYW5jZXIgRXBpZGVtaW9sb2d5LCBILiBMZWUgTW9m
Zml0dCBDYW5jZXIgQ2VudGVyIGFuZCBSZXNlYXJjaCBJbnN0aXR1dGUsIFRhbXBhLCBGbG9yaWRh
LCBVU0EuJiN4RDtEZXBhcnRtZW50IG9mIEVwaWRlbWlvbG9neSwgR2Vpc2VsIFNjaG9vbCBvZiBN
ZWRpY2luZSwgSGFub3ZlciwgTmV3IEhhbXBzaGlyZSwgVVNBLiYjeEQ7RGVwYXJ0bWVudCBvZiBF
cGlkZW1pb2xvZ3kgYW5kIEJpb3N0YXRpc3RpY3MsIEppYW5nc3UgS2V5IExhYiBvZiBDYW5jZXIg
QmlvbWFya2VycywgUHJldmVudGlvbiBhbmQgVHJlYXRtZW50LCBDb2xsYWJvcmF0aXZlIElubm92
YXRpb24gQ2VudGVyIGZvciBDYW5jZXIgUGVyc29uYWxpemVkIE1lZGljaW5lLCBTY2hvb2wgb2Yg
UHVibGljIEhlYWx0aCwgTmFuamluZyBNZWRpY2FsIFVuaXZlcnNpdHksIE5hbmppbmcsIENoaW5h
LiYjeEQ7RGVwYXJ0bWVudCBvZiBQcmV2ZW50aXZlIE1lZGljaW5lLCBTZW91bCBOYXRpb25hbCBV
bml2ZXJzaXR5IENvbGxlZ2Ugb2YgTWVkaWNpbmUsIFNlb3VsLCBSZXB1YmxpYyBvZiBLb3JlYS4m
I3hEO1VuaXZlcnNpdHkgb2YgUGl0dHNidXJnaCBDYW5jZXIgSW5zdGl0dXRlLCBQaXR0c2J1cmdo
LCBQZW5uc3lsdmFuaWEsIFVTQS4mI3hEO0RlcGFydG1lbnQgb2YgUHJldmVudGl2ZSBNZWRpY2lu
ZSwgSVJDQ1MgRm91bmRhdGlvbiBDYSBHcmFuZGEgT3NwZWRhbGUgTWFnZ2lvcmUgUG9saWNsaW5p
Y28sIE1pbGFuLCBJdGFseS4mI3hEO0RlcGFydG1lbnQgb2YgQ2xpbmljYWwgU2NpZW5jZXMgYW5k
IENvbW11bml0eSBIZWFsdGgtRElTQ0NPLCBVbml2ZXJzaXR5IG9mIE1pbGFuLCBNaWxhbiwgSXRh
bHkuJiN4RDtVbml2ZXJzaXR5IEhlYWx0aCBOZXR3b3JrLCBQcmluY2VzcyBNYXJnYXJldCBDYW5j
ZXIgQ2VudHJlLCBUb3JvbnRvLCBPbnRhcmlvLCBDYW5hZGEuJiN4RDtEZXBhcnRtZW50IG9mIE9u
Y29sb2d5LCBIZXJsZXYgYW5kIEdlbnRvZnRlIEhvc3BpdGFsLCBDb3BlbmhhZ2VuIFVuaXZlcnNp
dHkgSG9zcGl0YWwsIENvcGVuaGFnZW4sIERlbm1hcmsuJiN4RDtEZXBhcnRtZW50IG9mIFByZXZl
bnRpdmUgTWVkaWNpbmUsIEtlY2sgU2Nob29sIG9mIE1lZGljaW5lLCBVbml2ZXJzaXR5IG9mIFNv
dXRoZXJuIENhbGlmb3JuaWEgTm9ycmlzIENvbXByZWhlbnNpdmUgQ2FuY2VyIENlbnRlciwgTG9z
IEFuZ2VsZXMsIENhbGlmb3JuaWEsIFVTQS4mI3hEO0RlcGFydG1lbnQgb2YgSW50ZWdyYXRpdmUg
Qmlvc2NpZW5jZSBhbmQgQmlvdGVjaG5vbG9neSwgU2Vqb25nIFVuaXZlcnNpdHksIFNlb3VsLCBS
ZXB1YmxpYyBvZiBLb3JlYS4mI3hEO0RlcGFydG1lbnQgb2YgUGF0aG9sb2d5LCBMdW5kIFVuaXZl
cnNpdHksIEx1bmQsIFN3ZWRlbi4mI3hEO0ZhY3VsdHkgb2YgTWVkaWNpbmUsIEx1bmQgVW5pdmVy
c2l0eSwgTHVuZCwgU3dlZGVuLiYjeEQ7U2Nob29sIG9mIFB1YmxpYyBIZWFsdGgsIFN0IE1hcnkm
YXBvcztzIENhbXB1cywgSW1wZXJpYWwgQ29sbGVnZSBMb25kb24sIExvbmRvbiwgVUsuJiN4RDtT
ZWN0aW9uIGZvciBFcGlkZW1pb2xvZ3ksIERlcGFydG1lbnQgb2YgUHVibGljIEhlYWx0aCwgQWFy
aHVzIFVuaXZlcnNpdHksIEFhcmh1cywgRGVubWFyay4mI3hEO0hlbGxlbmljIEhlYWx0aCBGb3Vu
ZGF0aW9uLCBBdGhlbnMsIEdyZWVjZS4mI3hEO01vbGVjdWxhciBhbmQgTnV0cml0aW9uYWwgRXBp
ZGVtaW9sb2d5IFVuaXQsIENTUE8gKENhbmNlciBSZXNlYXJjaCBhbmQgUHJldmVudGlvbiBDZW50
cmUpLCBTY2llbnRpZmljIEluc3RpdHV0ZSBvZiBUdXNjYW55LCBGbG9yZW5jZSwgSXRhbHkuJiN4
RDtQcm9ncmFtIGluIEVwaWRlbWlvbG9neSwgRnJlZCBIdXRjaGluc29uIENhbmNlciBSZXNlYXJj
aCBDZW50ZXIsIFNlYXR0bGUsIFdhc2hpbmd0b24sIFVTQS4mI3hEO0h1bnRzbWFuIENhbmNlciBJ
bnN0aXR1dGUsIFNhbHQgTGFrZSBDaXR5LCBVdGFoLCBVU0EuJiN4RDtIdW50c21hbiBDYW5jZXIg
SW5zdGl0dXRlLCBEZXBhcnRtZW50IG9mIFBvcHVsYXRpb24gSGVhbHRoIFNjaWVuY2VzLCBVbml2
ZXJzaXR5IG9mIFV0YWgsIFNhbHQgTGFrZSBDaXR5LCBVdGFoLCBVU0EuJiN4RDtTd2VkaXNoIE1l
ZGljYWwgR3JvdXAsIFNlYXR0bGUsIFdhc2hpbmd0b24sIFVTQS4mI3hEO0RlcGFydG1lbnQgb2Yg
T25jb2xvZ3ksIFVuaXZlcnNpdHkgb2YgU2hlZmZpZWxkLCBTaGVmZmllbGQsIFVLLiYjeEQ7SW5z
dGl0dXRlIG9mIEVwaWRlbWlvbG9neSBJSSwgSGVsbWhvbHR6IFplbnRydW0gTXVuY2hlbi1HZXJt
YW4gUmVzZWFyY2ggQ2VudGVyIGZvciBFbnZpcm9ubWVudGFsIEhlYWx0aCwgTmV1aGVyYmVyZywg
R2VybWFueS4mI3hEO0luc3RpdHV0ZSBvZiBNZWRpY2FsIEluZm9ybWF0aWNzLCBCaW9tZXRyeSBh
bmQgRXBpZGVtaW9sb2d5LCBMdWR3aWcgTWF4aW1pbGlhbnMgVW5pdmVyc2l0eSwgTXVuaWNoLCBH
ZXJtYW55LiYjeEQ7SW5zdGl0dXRlIG9mIE1lZGljYWwgU3RhdGlzdGljcyBhbmQgRXBpZGVtaW9s
b2d5LCBUZWNobmljYWwgVW5pdmVyc2l0eSBvZiBNdW5pY2gsIE11bmljaCwgR2VybWFueS4mI3hE
O1Jlc2VhcmNoIFVuaXQgb2YgTW9sZWN1bGFyIEVwaWRlbWlvbG9neSwgSGVsbWhvbHR6IFplbnRy
dW0gTXVuY2hlbi1HZXJtYW4gUmVzZWFyY2ggQ2VudGVyIGZvciBFbnZpcm9ubWVudGFsIEhlYWx0
aCwgTmV1aGVyYmVyZywgR2VybWFueS4mI3hEO1Rob3JheGtsaW5payBhdCBVbml2ZXJzaXR5IEhv
c3BpdGFsIEhlaWRlbGJlcmcsIEhlaWRlbGJlcmcsIEdlcm1hbnkuJiN4RDtUcmFuc2xhdGlvbmFs
IEx1bmcgUmVzZWFyY2ggQ2VudGVyIEhlaWRlbGJlcmcgKFRMUkMtSCksIEhlaWRlbGJlcmcsIEdl
cm1hbnkuJiN4RDtHZXJtYW4gQ2VudGVyIGZvciBMdW5nIFJlc2VhcmNoIChEWkwpLCBIZWlkZWxi
ZXJnLCBHZXJtYW55LiYjeEQ7VW5pdmVyc2l0eSBvZiBTYWx6YnVyZyBhbmQgQ2FuY2VyIENsdXN0
ZXIgU2FsemJ1cmcsIFNhbHpidXJnLCBBdXN0cmlhLiYjeEQ7RGVwYXJ0bWVudCBvZiBNZWRpY2Fs
IEJpb3NjaWVuY2VzLCBVbWVhIFVuaXZlcnNpdHksIFVtZWEsIFN3ZWRlbi4mI3hEO0RlcGFydG1l
bnQgb2YgUmFkaWF0aW9uIFNjaWVuY2VzLCBVbWVhIFVuaXZlcnNpdHksIFVtZWEsIFN3ZWRlbi4m
I3hEO01hcmtleSBDYW5jZXIgQ2VudGVyLCBVbml2ZXJzaXR5IG9mIEtlbnR1Y2t5LCBMZXhpbmd0
b24sIEtlbnR1Y2t5LCBVU0EuJiN4RDtEZXBhcnRtZW50IG9mIFRob3JhY2ljIE9uY29sb2d5LCBI
LiBMZWUgTW9mZml0dCBDYW5jZXIgQ2VudGVyIGFuZCBSZXNlYXJjaCBJbnN0aXR1dGUsIFRhbXBh
LCBGbG9yaWRhLCBVU0EuJiN4RDtJbnN0aXR1dGUgb2YgUG5ldW1vbG9neSAmYXBvcztNYXJpdXMg
TmFzdGEmYXBvczssIEJ1Y2hhcmVzdCwgUm9tYW5pYS4mI3hEOzJuZCBGYWN1bHR5IG9mIE1lZGlj
aW5lLCBDaGFybGVzIFVuaXZlcnNpdHksIFByYWd1ZSwgQ3plY2ggUmVwdWJsaWMuJiN4RDtGYWN1
bHR5IG9mIE1lZGljaW5lLCBVbml2ZXJzaXR5IG9mIE9zdHJhdmEsIE9zdHJhdmEsIEN6ZWNoIFJl
cHVibGljLiYjeEQ7Q2xpbmljYWwgQ2VudGVyIG9mIFNlcmJpYSwgQmVsZ3JhZGUsIFNlcmJpYS4m
I3hEO1NjaG9vbCBvZiBNZWRpY2luZSwgVW5pdmVyc2l0eSBvZiBCZWxncmFkZSwgQmVsZ3JhZGUs
IFNlcmJpYS4mI3hEO00uIFNrbG9kb3dza2EtQ3VyaWUgQ2FuY2VyIENlbnRlciwgSW5zdGl0dXRl
IG9mIE9uY29sb2d5LCBXYXJzYXcsIFBvbGFuZC4mI3hEO0RlcGFydG1lbnQgb2YgRXBpZGVtaW9s
b2d5IGFuZCBQcmV2ZW50aW9uLCBSdXNzaWFuIE4uTi5CbG9raGluIENhbmNlciBSZXNlYXJjaCBD
ZW50cmUsIE1vc2NvdywgUnVzc2lhbiBGZWRlcmF0aW9uLiYjeEQ7SW50ZXJuYXRpb25hbCBPcmdh
bml6YXRpb24gZm9yIENhbmNlciBQcmV2ZW50aW9uIGFuZCBSZXNlYXJjaCwgQmVsZ3JhZGUsIFNl
cmJpYS4mI3hEO0RlcGFydG1lbnQgb2YgU3VyZ2VyeSwgTmF0aW9uYWwgVHViZXJjdWxvc2lzIGFu
ZCBMdW5nIERpc2Vhc2VzIFJlc2VhcmNoIEluc3RpdHV0ZSwgV2Fyc2F3LCBQb2xhbmQuJiN4RDtO
b2ZlciBJbnN0aXR1dGUgb2YgT2NjdXBhdGlvbmFsIE1lZGljaW5lLCBEZXBhcnRtZW50IG9mIEVu
dmlyb25tZW50YWwgRXBpZGVtaW9sb2d5LCBMb2R6LCBQb2xhbmQuJiN4RDtEZXBhcnRtZW50IG9m
IENsaW5pY2FsIFNjaWVuY2UsIFVuaXZlcnNpdHkgb2YgQmVyZ2VuLCBCZXJnZW4sIE5vcndheS4m
I3hEO1VuaXQgb2YgTnV0cml0aW9uIGFuZCBDYW5jZXIsIENhdGFsYW4gSW5zdGl0dXRlIG9mIE9u
Y29sb2d5IChJQ08tSURJQkVMTCksIEJhcmNlbG9uYSwgU3BhaW4uJiN4RDtEdWtlLU5hdGlvbmFs
IFVuaXZlcnNpdHkgb2YgU2luZ2Fwb3JlIE1lZGljYWwgU2Nob29sLCBTaW5nYXBvcmUuJiN4RDtE
ZXBhcnRtZW50IG9mIEVwaWRlbWlvbG9neSwgU2hhbmdoYWkgQ2FuY2VyIEluc3RpdHV0ZSwgU2hh
bmdoYWksIENoaW5hLiYjeEQ7VGhlIEluc3RpdHV0ZSBvZiBDYW5jZXIgUmVzZWFyY2gsIExvbmRv
biwgVUsuJiN4RDtQdWJsaWMgSGVhbHRoIE9udGFyaW8sIFRvcm9udG8sIE9udGFyaW8sIENhbmFk
YS4mI3hEO0FtZXJpY2FuIENhbmNlciBTb2NpZXR5LCBBdGxhbnRhLCBHZW9yZ2lhLCBVU0EuJiN4
RDtJbnN0aXR1dCBVbml2ZXJzaXRhaXJlIGRlIENhcmRpb2xvZ2llIGV0IGRlIFBuZXVtb2xvZ2ll
IGRlIFF1ZWJlYywgUXVlYmVjLCBRdWViZWMsIENhbmFkYS4mI3hEO01lcmNrIFJlc2VhcmNoIExh
Ym9yYXRvcmllcywgR2VuZXRpY3MgYW5kIFBoYXJtYWNvZ2Vub21pY3MsIEJvc3RvbiwgTWFzc2Fj
aHVzZXR0cywgVVNBLiYjeEQ7VW5pdmVyc2l0eSBvZiBCcml0aXNoIENvbHVtYmlhIENlbnRyZSBm
b3IgSGVhcnQgTHVuZyBJbm5vdmF0aW9uLCBTdCBQYXVsJmFwb3M7cyBIb3NwaXRhbCwgVmFuY291
dmVyLCBCcml0aXNoIENvbHVtYmlhLCBDYW5hZGEuJiN4RDtVbml2ZXJzaXR5IG9mIEdyb25pbmdl
biwgVW5pdmVyc2l0eSBNZWRpY2FsIENlbnRlciBHcm9uaW5nZW4sIERlcGFydG1lbnQgb2YgUGF0
aG9sb2d5IGFuZCBNZWRpY2FsIEJpb2xvZ3ksIEdSSUFDIFJlc2VhcmNoIEluc3RpdHV0ZSwgR3Jv
bmluZ2VuLCB0aGUgTmV0aGVybGFuZHMuJiN4RDtHZW5ldGljIEVwaWRlbWlvbG9neSBHcm91cCwg
RGVwYXJ0bWVudCBvZiBIZWFsdGggU2NpZW5jZXMsIFVuaXZlcnNpdHkgb2YgTGVpY2VzdGVyLCBM
ZWljZXN0ZXIsIFVLLiYjeEQ7TmF0aW9uYWwgSW5zdGl0dXRlIGZvciBIZWFsdGggUmVzZWFyY2gg
KE5JSFIpIExlaWNlc3RlciBSZXNwaXJhdG9yeSBCaW9tZWRpY2FsIFJlc2VhcmNoIFVuaXQsIEds
ZW5maWVsZCBIb3NwaXRhbCwgTGVpY2VzdGVyLCBVSy4mI3hEO2RlQ09ERSBHZW5ldGljcywgQW1n
ZW4sIEluYy4sIFJleWtqYXZpaywgSWNlbGFuZC4mI3hEO0JlaGF2aW9yYWwgYW5kIFVyYmFuIEhl
YWx0aCBQcm9ncmFtLCBCZWhhdmlvcmFsIEhlYWx0aCBhbmQgQ3JpbWluYWwgSnVzdGljZSBEaXZp
c2lvbiwgUlRJIEludGVybmF0aW9uYWwsIFJlc2VhcmNoIFRyaWFuZ2xlIFBhcmssIE5vcnRoIENh
cm9saW5hLCBVU0EuJiN4RDtEZXBhcnRtZW50IG9mIFBzeWNoaWF0cnksIFdhc2hpbmd0b24gVW5p
dmVyc2l0eSBTY2hvb2wgb2YgTWVkaWNpbmUsIFN0LiBMb3VpcywgTWlzc291cmksIFVTQS4mI3hE
O0R1bmNhbiBDYW5jZXIgQ2VudGVyLCBCYXlsb3IgQ29sbGVnZSBvZiBNZWRpY2luZSwgSG91c3Rv
biwgVGV4YXMsIFVTQS4mI3hEO1Jlc2VhcmNoIENvbXB1dGluZyBEaXZpc2lvbiwgUlRJIEludGVy
bmF0aW9uYWwsIFJlc2VhcmNoIFRyaWFuZ2xlIFBhcmssIE5vcnRoIENhcm9saW5hLCBVU0EuJiN4
RDtEZXBhcnRtZW50IG9mIEJpb3N0YXRpc3RpY3MgYW5kIEluZm9ybWF0aWNzLCBVbml2ZXJzaXR5
IG9mIENvbG9yYWRvIEFuc2NodXR6IE1lZGljYWwgQ2FtcHVzLCBBdXJvcmEsIENvbG9yYWRvLCBV
U0EuJiN4RDtGZWxsb3cgUHJvZ3JhbSBhbmQgQmVoYXZpb3JhbCBIZWFsdGggYW5kIENyaW1pbmFs
IEp1c3RpY2UgRGl2aXNpb24sIFJUSSBJbnRlcm5hdGlvbmFsLCBSZXNlYXJjaCBUcmlhbmdsZSBQ
YXJrLCBOb3J0aCBDYXJvbGluYSwgVVNBLiYjeEQ7RGVwYXJ0bWVudCBvZiBFcGlkZW1pb2xvZ3ks
IFVuaXZlcnNpdHkgb2YgV2FzaGluZ3RvbiwgU2VhdHRsZSwgV2FzaGluZ3RvbiwgVVNBLiYjeEQ7
RGVwYXJ0bWVudCBvZiBFcGlkZW1pb2xvZ3ksIEhhcnZhcmQgVC5ILiBDaGFuIFNjaG9vbCBvZiBQ
dWJsaWMgSGVhbHRoLCBCb3N0b24sIE1hc3NhY2h1c2V0dHMsIFVTQS4mI3hEO0RlcGFydG1lbnRz
IG9mIFBoYXJtYWNvbG9neSBhbmQgVG94aWNvbG9neSAmYW1wO1BzeWNoaWF0cnksIFVuaXZlcnNp
dHkgb2YgVG9yb250bywgVG9yb250bywgT250YXJpbywgQ2FuYWRhLiYjeEQ7Q2FtcGJlbGwgRmFt
aWx5IE1lbnRhbCBIZWFsdGggUmVzZWFyY2ggSW5zdGl0dXRlLCBDZW50cmUgZm9yIEFkZGljdGlv
biBhbmQgTWVudGFsIEhlYWx0aCwgVG9yb250bywgT250YXJpbywgQ2FuYWRhLiYjeEQ7Q2FuY2Vy
IERpdmlzaW9uLCBRSU1SIEJlcmdob2ZlciBNZWRpY2FsIFJlc2VhcmNoIEluc3RpdHV0ZSwgQnJp
c2JhbmUsIFF1ZWVuc2xhbmQsIEF1c3RyYWxpYS4mI3hEO0RlcGFydG1lbnQgb2YgTW9sZWN1bGFy
IE1lZGljaW5lLCBMYXZhbCBVbml2ZXJzaXR5LCBRdWViZWMsIFF1ZWJlYywgQ2FuYWRhLjwvYXV0
aC1hZGRyZXNzPjx0aXRsZXM+PHRpdGxlPkxhcmdlLXNjYWxlIGFzc29jaWF0aW9uIGFuYWx5c2lz
IGlkZW50aWZpZXMgbmV3IGx1bmcgY2FuY2VyIHN1c2NlcHRpYmlsaXR5IGxvY2kgYW5kIGhldGVy
b2dlbmVpdHkgaW4gZ2VuZXRpYyBzdXNjZXB0aWJpbGl0eSBhY3Jvc3MgaGlzdG9sb2dpY2FsIHN1
YnR5cGVzPC90aXRsZT48c2Vjb25kYXJ5LXRpdGxlPk5hdCBHZW5ldDwvc2Vjb25kYXJ5LXRpdGxl
PjwvdGl0bGVzPjxwZXJpb2RpY2FsPjxmdWxsLXRpdGxlPk5hdCBHZW5ldDwvZnVsbC10aXRsZT48
L3BlcmlvZGljYWw+PHBhZ2VzPjExMjYtMTEzMjwvcGFnZXM+PHZvbHVtZT40OTwvdm9sdW1lPjxu
dW1iZXI+NzwvbnVtYmVyPjxrZXl3b3Jkcz48a2V5d29yZD5BZGVub2NhcmNpbm9tYS9nZW5ldGlj
czwva2V5d29yZD48a2V5d29yZD5BZHVsdDwva2V5d29yZD48a2V5d29yZD5BZ2VkPC9rZXl3b3Jk
PjxrZXl3b3JkPkNocm9tb3NvbWUgTWFwcGluZzwva2V5d29yZD48a2V5d29yZD5FdXJvcGVhbiBD
b250aW5lbnRhbCBBbmNlc3RyeSBHcm91cC9nZW5ldGljczwva2V5d29yZD48a2V5d29yZD5GYW1p
bHkgSGVhbHRoPC9rZXl3b3JkPjxrZXl3b3JkPkZlbWFsZTwva2V5d29yZD48a2V5d29yZD5HZW5l
dGljIFByZWRpc3Bvc2l0aW9uIHRvIERpc2Vhc2U8L2tleXdvcmQ+PGtleXdvcmQ+Kkdlbm9tZS1X
aWRlIEFzc29jaWF0aW9uIFN0dWR5PC9rZXl3b3JkPjxrZXl3b3JkPkdlbm90eXBlPC9rZXl3b3Jk
PjxrZXl3b3JkPkh1bWFuczwva2V5d29yZD48a2V5d29yZD5MdW5nIE5lb3BsYXNtcy9lcGlkZW1p
b2xvZ3kvZXRobm9sb2d5LypnZW5ldGljczwva2V5d29yZD48a2V5d29yZD5NYWxlPC9rZXl3b3Jk
PjxrZXl3b3JkPk1pZGRsZSBBZ2VkPC9rZXl3b3JkPjxrZXl3b3JkPlBvbHltb3JwaGlzbSwgU2lu
Z2xlIE51Y2xlb3RpZGU8L2tleXdvcmQ+PGtleXdvcmQ+UXVhbnRpdGF0aXZlIFRyYWl0IExvY2k8
L2tleXdvcmQ+PGtleXdvcmQ+U21va2luZy9lcGlkZW1pb2xvZ3k8L2tleXdvcmQ+PGtleXdvcmQ+
VGVsb21lcmUgSG9tZW9zdGFzaXMvZ2VuZXRpY3M8L2tleXdvcmQ+PC9rZXl3b3Jkcz48ZGF0ZXM+
PHllYXI+MjAxNzwveWVhcj48cHViLWRhdGVzPjxkYXRlPkp1bDwvZGF0ZT48L3B1Yi1kYXRlcz48
L2RhdGVzPjxwdWJsaXNoZXI+TmF0dXJlIFB1Ymxpc2hpbmcgR3JvdXAsIGEgZGl2aXNpb24gb2Yg
TWFjbWlsbGFuIFB1Ymxpc2hlcnMgTGltaXRlZC4gQWxsIFJpZ2h0cyBSZXNlcnZlZC48L3B1Ymxp
c2hlcj48aXNibj4xNTQ2LTE3MTggKEVsZWN0cm9uaWMpJiN4RDsxMDYxLTQwMzYgKExpbmtpbmcp
PC9pc2JuPjxhY2Nlc3Npb24tbnVtPjI4NjA0NzMwPC9hY2Nlc3Npb24tbnVtPjx3b3JrLXR5cGU+
TGV0dGVyPC93b3JrLXR5cGU+PHVybHM+PHJlbGF0ZWQtdXJscz48dXJsPmh0dHBzOi8vd3d3Lm5j
YmkubmxtLm5paC5nb3YvcHVibWVkLzI4NjA0NzMwPC91cmw+PC9yZWxhdGVkLXVybHM+PC91cmxz
PjxjdXN0b20yPlBNQzU1MTA0NjU8L2N1c3RvbTI+PGVsZWN0cm9uaWMtcmVzb3VyY2UtbnVtPjEw
LjEwMzgvbmcuMzg5MjwvZWxlY3Ryb25pYy1yZXNvdXJjZS1udW0+PC9yZWNvcmQ+PC9DaXRlPjwv
RW5kTm90ZT5=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(McKay et al. 2017; Truong et al. 2010b)</w:t>
      </w:r>
      <w:r>
        <w:fldChar w:fldCharType="end"/>
      </w:r>
      <w:r>
        <w:t>. Only the first four PCs were included in the statistical modelling, because the fifth PC was significantly correlated with the disease status. The remaining inflation factor (median of the χ²-distribution for unadjusted association) was λ</w:t>
      </w:r>
      <w:r w:rsidRPr="00FC62D1">
        <w:t>~1</w:t>
      </w:r>
      <w:r>
        <w:t>.</w:t>
      </w:r>
      <w:r w:rsidRPr="00FC62D1">
        <w:t>1</w:t>
      </w:r>
      <w:r>
        <w:t xml:space="preserve">, which is acceptable close to 1.0 </w:t>
      </w:r>
      <w:r w:rsidRPr="00FC62D1">
        <w:fldChar w:fldCharType="begin">
          <w:fldData xml:space="preserve">PEVuZE5vdGU+PENpdGU+PEF1dGhvcj5ZYW5nPC9BdXRob3I+PFllYXI+MjAxMTwvWWVhcj48UmVj
TnVtPjUyNDI8L1JlY051bT48RGlzcGxheVRleHQ+KFlhbmcgZXQgYWwuIDIwMTEpPC9EaXNwbGF5
VGV4dD48cmVjb3JkPjxyZWMtbnVtYmVyPjUyNDI8L3JlYy1udW1iZXI+PGZvcmVpZ24ta2V5cz48
a2V5IGFwcD0iRU4iIGRiLWlkPSJhNXMwMGZ4NXB4ZmVkMmVkZGRweHdwNWh4MHB6c2ZweHZ6dmEi
IHRpbWVzdGFtcD0iMTQ3MTUwNjg2NSI+NTI0Mjwva2V5PjwvZm9yZWlnbi1rZXlzPjxyZWYtdHlw
ZSBuYW1lPSJKb3VybmFsIEFydGljbGUiPjE3PC9yZWYtdHlwZT48Y29udHJpYnV0b3JzPjxhdXRo
b3JzPjxhdXRob3I+WWFuZywgSi48L2F1dGhvcj48YXV0aG9yPldlZWRvbiwgTS4gTi48L2F1dGhv
cj48YXV0aG9yPlB1cmNlbGwsIFMuPC9hdXRob3I+PGF1dGhvcj5MZXR0cmUsIEcuPC9hdXRob3I+
PGF1dGhvcj5Fc3RyYWRhLCBLLjwvYXV0aG9yPjxhdXRob3I+V2lsbGVyLCBDLiBKLjwvYXV0aG9y
PjxhdXRob3I+U21pdGgsIEEuIFYuPC9hdXRob3I+PGF1dGhvcj5JbmdlbHNzb24sIEUuPC9hdXRo
b3I+PGF1dGhvcj5PJmFwb3M7Q29ubmVsbCwgSi4gUi48L2F1dGhvcj48YXV0aG9yPk1hbmdpbm8s
IE0uPC9hdXRob3I+PGF1dGhvcj5NYWdpLCBSLjwvYXV0aG9yPjxhdXRob3I+TWFkZGVuLCBQLiBB
LjwvYXV0aG9yPjxhdXRob3I+SGVhdGgsIEEuIEMuPC9hdXRob3I+PGF1dGhvcj5OeWhvbHQsIEQu
IFIuPC9hdXRob3I+PGF1dGhvcj5NYXJ0aW4sIE4uIEcuPC9hdXRob3I+PGF1dGhvcj5Nb250Z29t
ZXJ5LCBHLiBXLjwvYXV0aG9yPjxhdXRob3I+RnJheWxpbmcsIFQuIE0uPC9hdXRob3I+PGF1dGhv
cj5IaXJzY2hob3JuLCBKLiBOLjwvYXV0aG9yPjxhdXRob3I+TWNDYXJ0aHksIE0uIEkuPC9hdXRo
b3I+PGF1dGhvcj5Hb2RkYXJkLCBNLiBFLjwvYXV0aG9yPjxhdXRob3I+Vmlzc2NoZXIsIFAuIE0u
PC9hdXRob3I+PGF1dGhvcj5HaWFudCBDb25zb3J0aXVtPC9hdXRob3I+PC9hdXRob3JzPjwvY29u
dHJpYnV0b3JzPjxhdXRoLWFkZHJlc3M+UXVlZW5zbGFuZCBTdGF0aXN0aWNhbCBHZW5ldGljcyBM
YWJvcmF0b3J5LCBRdWVlbnNsYW5kIEluc3RpdHV0ZSBvZiBNZWRpY2FsIFJlc2VhcmNoLCBCcmlz
YmFuZSwgUXVlZW5zbGFuZCwgQXVzdHJhbGlhLiBqaWFuLnlhbmdAcWltci5lZHUuYXU8L2F1dGgt
YWRkcmVzcz48dGl0bGVzPjx0aXRsZT5HZW5vbWljIGluZmxhdGlvbiBmYWN0b3JzIHVuZGVyIHBv
bHlnZW5pYyBpbmhlcml0YW5jZTwvdGl0bGU+PHNlY29uZGFyeS10aXRsZT5FdXIgSiBIdW0gR2Vu
ZXQ8L3NlY29uZGFyeS10aXRsZT48L3RpdGxlcz48cGVyaW9kaWNhbD48ZnVsbC10aXRsZT5FdXIg
SiBIdW0gR2VuZXQ8L2Z1bGwtdGl0bGU+PGFiYnItMT5FdXJvcGVhbiBqb3VybmFsIG9mIGh1bWFu
IGdlbmV0aWNzIDogRUpIRzwvYWJici0xPjwvcGVyaW9kaWNhbD48cGFnZXM+ODA3LTEyPC9wYWdl
cz48dm9sdW1lPjE5PC92b2x1bWU+PG51bWJlcj43PC9udW1iZXI+PGtleXdvcmRzPjxrZXl3b3Jk
PkFkb2xlc2NlbnQ8L2tleXdvcmQ+PGtleXdvcmQ+QWR1bHQ8L2tleXdvcmQ+PGtleXdvcmQ+Q29t
cHV0ZXIgU2ltdWxhdGlvbjwva2V5d29yZD48a2V5d29yZD5HZW5vbWUvKmdlbmV0aWNzPC9rZXl3
b3JkPjxrZXl3b3JkPkdlbm9tZS1XaWRlIEFzc29jaWF0aW9uIFN0dWR5PC9rZXl3b3JkPjxrZXl3
b3JkPkh1bWFuczwva2V5d29yZD48a2V5d29yZD5Nb2RlbHMsIEdlbmV0aWM8L2tleXdvcmQ+PGtl
eXdvcmQ+TXVsdGlmYWN0b3JpYWwgSW5oZXJpdGFuY2UvKmdlbmV0aWNzPC9rZXl3b3JkPjxrZXl3
b3JkPlBvbHltb3JwaGlzbSwgU2luZ2xlIE51Y2xlb3RpZGU8L2tleXdvcmQ+PGtleXdvcmQ+UXVh
bnRpdGF0aXZlIFRyYWl0IExvY2kvZ2VuZXRpY3M8L2tleXdvcmQ+PGtleXdvcmQ+WW91bmcgQWR1
bHQ8L2tleXdvcmQ+PC9rZXl3b3Jkcz48ZGF0ZXM+PHllYXI+MjAxMTwveWVhcj48cHViLWRhdGVz
PjxkYXRlPkp1bDwvZGF0ZT48L3B1Yi1kYXRlcz48L2RhdGVzPjxpc2JuPjE0NzYtNTQzOCAoRWxl
Y3Ryb25pYykmI3hEOzEwMTgtNDgxMyAoTGlua2luZyk8L2lzYm4+PGFjY2Vzc2lvbi1udW0+MjE0
MDcyNjg8L2FjY2Vzc2lvbi1udW0+PHVybHM+PHJlbGF0ZWQtdXJscz48dXJsPmh0dHA6Ly93d3cu
bmNiaS5ubG0ubmloLmdvdi9wdWJtZWQvMjE0MDcyNjg8L3VybD48L3JlbGF0ZWQtdXJscz48L3Vy
bHM+PGN1c3RvbTI+UE1DMzEzNzUwNjwvY3VzdG9tMj48ZWxlY3Ryb25pYy1yZXNvdXJjZS1udW0+
MTAuMTAzOC9lamhnLjIwMTEuMzk8L2VsZWN0cm9uaWMtcmVzb3VyY2UtbnVtPjwvcmVjb3JkPjwv
Q2l0ZT48L0VuZE5vdGU+
</w:fldData>
        </w:fldChar>
      </w:r>
      <w:r>
        <w:instrText xml:space="preserve"> ADDIN EN.CITE </w:instrText>
      </w:r>
      <w:r>
        <w:fldChar w:fldCharType="begin">
          <w:fldData xml:space="preserve">PEVuZE5vdGU+PENpdGU+PEF1dGhvcj5ZYW5nPC9BdXRob3I+PFllYXI+MjAxMTwvWWVhcj48UmVj
TnVtPjUyNDI8L1JlY051bT48RGlzcGxheVRleHQ+KFlhbmcgZXQgYWwuIDIwMTEpPC9EaXNwbGF5
VGV4dD48cmVjb3JkPjxyZWMtbnVtYmVyPjUyNDI8L3JlYy1udW1iZXI+PGZvcmVpZ24ta2V5cz48
a2V5IGFwcD0iRU4iIGRiLWlkPSJhNXMwMGZ4NXB4ZmVkMmVkZGRweHdwNWh4MHB6c2ZweHZ6dmEi
IHRpbWVzdGFtcD0iMTQ3MTUwNjg2NSI+NTI0Mjwva2V5PjwvZm9yZWlnbi1rZXlzPjxyZWYtdHlw
ZSBuYW1lPSJKb3VybmFsIEFydGljbGUiPjE3PC9yZWYtdHlwZT48Y29udHJpYnV0b3JzPjxhdXRo
b3JzPjxhdXRob3I+WWFuZywgSi48L2F1dGhvcj48YXV0aG9yPldlZWRvbiwgTS4gTi48L2F1dGhv
cj48YXV0aG9yPlB1cmNlbGwsIFMuPC9hdXRob3I+PGF1dGhvcj5MZXR0cmUsIEcuPC9hdXRob3I+
PGF1dGhvcj5Fc3RyYWRhLCBLLjwvYXV0aG9yPjxhdXRob3I+V2lsbGVyLCBDLiBKLjwvYXV0aG9y
PjxhdXRob3I+U21pdGgsIEEuIFYuPC9hdXRob3I+PGF1dGhvcj5JbmdlbHNzb24sIEUuPC9hdXRo
b3I+PGF1dGhvcj5PJmFwb3M7Q29ubmVsbCwgSi4gUi48L2F1dGhvcj48YXV0aG9yPk1hbmdpbm8s
IE0uPC9hdXRob3I+PGF1dGhvcj5NYWdpLCBSLjwvYXV0aG9yPjxhdXRob3I+TWFkZGVuLCBQLiBB
LjwvYXV0aG9yPjxhdXRob3I+SGVhdGgsIEEuIEMuPC9hdXRob3I+PGF1dGhvcj5OeWhvbHQsIEQu
IFIuPC9hdXRob3I+PGF1dGhvcj5NYXJ0aW4sIE4uIEcuPC9hdXRob3I+PGF1dGhvcj5Nb250Z29t
ZXJ5LCBHLiBXLjwvYXV0aG9yPjxhdXRob3I+RnJheWxpbmcsIFQuIE0uPC9hdXRob3I+PGF1dGhv
cj5IaXJzY2hob3JuLCBKLiBOLjwvYXV0aG9yPjxhdXRob3I+TWNDYXJ0aHksIE0uIEkuPC9hdXRo
b3I+PGF1dGhvcj5Hb2RkYXJkLCBNLiBFLjwvYXV0aG9yPjxhdXRob3I+Vmlzc2NoZXIsIFAuIE0u
PC9hdXRob3I+PGF1dGhvcj5HaWFudCBDb25zb3J0aXVtPC9hdXRob3I+PC9hdXRob3JzPjwvY29u
dHJpYnV0b3JzPjxhdXRoLWFkZHJlc3M+UXVlZW5zbGFuZCBTdGF0aXN0aWNhbCBHZW5ldGljcyBM
YWJvcmF0b3J5LCBRdWVlbnNsYW5kIEluc3RpdHV0ZSBvZiBNZWRpY2FsIFJlc2VhcmNoLCBCcmlz
YmFuZSwgUXVlZW5zbGFuZCwgQXVzdHJhbGlhLiBqaWFuLnlhbmdAcWltci5lZHUuYXU8L2F1dGgt
YWRkcmVzcz48dGl0bGVzPjx0aXRsZT5HZW5vbWljIGluZmxhdGlvbiBmYWN0b3JzIHVuZGVyIHBv
bHlnZW5pYyBpbmhlcml0YW5jZTwvdGl0bGU+PHNlY29uZGFyeS10aXRsZT5FdXIgSiBIdW0gR2Vu
ZXQ8L3NlY29uZGFyeS10aXRsZT48L3RpdGxlcz48cGVyaW9kaWNhbD48ZnVsbC10aXRsZT5FdXIg
SiBIdW0gR2VuZXQ8L2Z1bGwtdGl0bGU+PGFiYnItMT5FdXJvcGVhbiBqb3VybmFsIG9mIGh1bWFu
IGdlbmV0aWNzIDogRUpIRzwvYWJici0xPjwvcGVyaW9kaWNhbD48cGFnZXM+ODA3LTEyPC9wYWdl
cz48dm9sdW1lPjE5PC92b2x1bWU+PG51bWJlcj43PC9udW1iZXI+PGtleXdvcmRzPjxrZXl3b3Jk
PkFkb2xlc2NlbnQ8L2tleXdvcmQ+PGtleXdvcmQ+QWR1bHQ8L2tleXdvcmQ+PGtleXdvcmQ+Q29t
cHV0ZXIgU2ltdWxhdGlvbjwva2V5d29yZD48a2V5d29yZD5HZW5vbWUvKmdlbmV0aWNzPC9rZXl3
b3JkPjxrZXl3b3JkPkdlbm9tZS1XaWRlIEFzc29jaWF0aW9uIFN0dWR5PC9rZXl3b3JkPjxrZXl3
b3JkPkh1bWFuczwva2V5d29yZD48a2V5d29yZD5Nb2RlbHMsIEdlbmV0aWM8L2tleXdvcmQ+PGtl
eXdvcmQ+TXVsdGlmYWN0b3JpYWwgSW5oZXJpdGFuY2UvKmdlbmV0aWNzPC9rZXl3b3JkPjxrZXl3
b3JkPlBvbHltb3JwaGlzbSwgU2luZ2xlIE51Y2xlb3RpZGU8L2tleXdvcmQ+PGtleXdvcmQ+UXVh
bnRpdGF0aXZlIFRyYWl0IExvY2kvZ2VuZXRpY3M8L2tleXdvcmQ+PGtleXdvcmQ+WW91bmcgQWR1
bHQ8L2tleXdvcmQ+PC9rZXl3b3Jkcz48ZGF0ZXM+PHllYXI+MjAxMTwveWVhcj48cHViLWRhdGVz
PjxkYXRlPkp1bDwvZGF0ZT48L3B1Yi1kYXRlcz48L2RhdGVzPjxpc2JuPjE0NzYtNTQzOCAoRWxl
Y3Ryb25pYykmI3hEOzEwMTgtNDgxMyAoTGlua2luZyk8L2lzYm4+PGFjY2Vzc2lvbi1udW0+MjE0
MDcyNjg8L2FjY2Vzc2lvbi1udW0+PHVybHM+PHJlbGF0ZWQtdXJscz48dXJsPmh0dHA6Ly93d3cu
bmNiaS5ubG0ubmloLmdvdi9wdWJtZWQvMjE0MDcyNjg8L3VybD48L3JlbGF0ZWQtdXJscz48L3Vy
bHM+PGN1c3RvbTI+UE1DMzEzNzUwNjwvY3VzdG9tMj48ZWxlY3Ryb25pYy1yZXNvdXJjZS1udW0+
MTAuMTAzOC9lamhnLjIwMTEuMzk8L2VsZWN0cm9uaWMtcmVzb3VyY2UtbnVtPjwvcmVjb3JkPjwv
Q2l0ZT48L0VuZE5vdGU+
</w:fldData>
        </w:fldChar>
      </w:r>
      <w:r>
        <w:instrText xml:space="preserve"> ADDIN EN.CITE.DATA </w:instrText>
      </w:r>
      <w:r>
        <w:fldChar w:fldCharType="end"/>
      </w:r>
      <w:r w:rsidRPr="00FC62D1">
        <w:fldChar w:fldCharType="separate"/>
      </w:r>
      <w:r>
        <w:rPr>
          <w:noProof/>
        </w:rPr>
        <w:t>(Yang et al. 2011)</w:t>
      </w:r>
      <w:r w:rsidRPr="00FC62D1">
        <w:fldChar w:fldCharType="end"/>
      </w:r>
      <w:r>
        <w:t>.</w:t>
      </w:r>
    </w:p>
    <w:p w14:paraId="5563B308" w14:textId="77777777" w:rsidR="00F33F50" w:rsidRDefault="00F33F50" w:rsidP="00F33F50">
      <w:r w:rsidRPr="00A932D0">
        <w:t>The propensity-score (PS) method was applied</w:t>
      </w:r>
      <w:r w:rsidRPr="00142E27">
        <w:t xml:space="preserve"> to adjust for sex, age and smoking</w:t>
      </w:r>
      <w:r>
        <w:t xml:space="preserve"> in a robust way, to adjust for background case probability in a single quantity, and to prune cases or controls with no comparable counterpart </w:t>
      </w:r>
      <w:r w:rsidRPr="00FC62D1">
        <w:fldChar w:fldCharType="begin"/>
      </w:r>
      <w:r>
        <w:instrText xml:space="preserve"> ADDIN EN.CITE &lt;EndNote&gt;&lt;Cite&gt;&lt;Author&gt;Arbogast&lt;/Author&gt;&lt;Year&gt;2011&lt;/Year&gt;&lt;RecNum&gt;5491&lt;/RecNum&gt;&lt;DisplayText&gt;(Arbogast and Ray 2011)&lt;/DisplayText&gt;&lt;record&gt;&lt;rec-number&gt;5491&lt;/rec-number&gt;&lt;foreign-keys&gt;&lt;key app="EN" db-id="a5s00fx5pxfed2edddpxwp5hx0pzsfpxvzva" timestamp="1472480774"&gt;5491&lt;/key&gt;&lt;/foreign-keys&gt;&lt;ref-type name="Journal Article"&gt;17&lt;/ref-type&gt;&lt;contributors&gt;&lt;authors&gt;&lt;author&gt;Arbogast, P. G.&lt;/author&gt;&lt;author&gt;Ray, W. A.&lt;/author&gt;&lt;/authors&gt;&lt;/contributors&gt;&lt;auth-address&gt;Department of Biostatistics, S-2323 Medical Center North, Vanderbilt University,Nashville, TN 37232-2158, USA. patrick.arbogast@vanderbilt.edu&lt;/auth-address&gt;&lt;titles&gt;&lt;title&gt;Performance of disease risk scores, propensity scores, and traditional multivariable outcome regression in the presence of multiple confounders&lt;/title&gt;&lt;secondary-title&gt;Am J Epidemiol&lt;/secondary-title&gt;&lt;/titles&gt;&lt;periodical&gt;&lt;full-title&gt;Am J Epidemiol&lt;/full-title&gt;&lt;/periodical&gt;&lt;pages&gt;613-20&lt;/pages&gt;&lt;volume&gt;174&lt;/volume&gt;&lt;number&gt;5&lt;/number&gt;&lt;keywords&gt;&lt;keyword&gt;Bias (Epidemiology)&lt;/keyword&gt;&lt;keyword&gt;Cohort Studies&lt;/keyword&gt;&lt;keyword&gt;*Confounding Factors (Epidemiology)&lt;/keyword&gt;&lt;keyword&gt;*Epidemiologic Methods&lt;/keyword&gt;&lt;keyword&gt;Humans&lt;/keyword&gt;&lt;keyword&gt;*Logistic Models&lt;/keyword&gt;&lt;keyword&gt;*Multivariate Analysis&lt;/keyword&gt;&lt;keyword&gt;Probability&lt;/keyword&gt;&lt;keyword&gt;Prognosis&lt;/keyword&gt;&lt;keyword&gt;*Propensity Score&lt;/keyword&gt;&lt;/keywords&gt;&lt;dates&gt;&lt;year&gt;2011&lt;/year&gt;&lt;pub-dates&gt;&lt;date&gt;Sep 1&lt;/date&gt;&lt;/pub-dates&gt;&lt;/dates&gt;&lt;isbn&gt;1476-6256 (Electronic)&amp;#xD;0002-9262 (Linking)&lt;/isbn&gt;&lt;accession-num&gt;21749976&lt;/accession-num&gt;&lt;urls&gt;&lt;related-urls&gt;&lt;url&gt;http://www.ncbi.nlm.nih.gov/pubmed/21749976&lt;/url&gt;&lt;/related-urls&gt;&lt;/urls&gt;&lt;electronic-resource-num&gt;10.1093/aje/kwr143&lt;/electronic-resource-num&gt;&lt;/record&gt;&lt;/Cite&gt;&lt;/EndNote&gt;</w:instrText>
      </w:r>
      <w:r w:rsidRPr="00FC62D1">
        <w:fldChar w:fldCharType="separate"/>
      </w:r>
      <w:r>
        <w:rPr>
          <w:noProof/>
        </w:rPr>
        <w:t>(Arbogast and Ray 2011)</w:t>
      </w:r>
      <w:r w:rsidRPr="00FC62D1">
        <w:fldChar w:fldCharType="end"/>
      </w:r>
      <w:r>
        <w:t>.</w:t>
      </w:r>
    </w:p>
    <w:p w14:paraId="6CD81D09" w14:textId="77777777" w:rsidR="00F33F50" w:rsidRDefault="00F33F50" w:rsidP="00F33F50">
      <w:r>
        <w:t>The data at hand are not a representative data set of a well-defined source population. Thus the effect estimate of interaction, expressed as odds ratio</w:t>
      </w:r>
      <m:oMath>
        <m:r>
          <w:rPr>
            <w:rFonts w:ascii="Cambria Math" w:hAnsi="Cambria Math"/>
          </w:rPr>
          <m:t xml:space="preserve"> </m:t>
        </m:r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OR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</w:rPr>
                  <m:t>G×E</m:t>
                </m:r>
              </m:sub>
            </m:sSub>
          </m:sup>
        </m:sSup>
      </m:oMath>
      <w:r>
        <w:t xml:space="preserve">, is potentially proportionally biased. Therefore, the tilde is added to indicate that a weighted sample was used for estimation (see </w:t>
      </w:r>
      <w:r>
        <w:fldChar w:fldCharType="begin"/>
      </w:r>
      <w:r>
        <w:instrText xml:space="preserve"> REF _Ref492020951 \h </w:instrText>
      </w:r>
      <w:r>
        <w:fldChar w:fldCharType="separate"/>
      </w:r>
      <w:r>
        <w:rPr>
          <w:lang w:eastAsia="de-DE"/>
        </w:rPr>
        <w:t>Merging samples</w:t>
      </w:r>
      <w:r>
        <w:fldChar w:fldCharType="end"/>
      </w:r>
      <w:r>
        <w:t xml:space="preserve">). However, estimating </w:t>
      </w:r>
      <m:oMath>
        <m:r>
          <w:rPr>
            <w:rFonts w:ascii="Cambria Math" w:hAnsi="Cambria Math"/>
          </w:rPr>
          <m:t>OR</m:t>
        </m:r>
      </m:oMath>
      <w:r>
        <w:t xml:space="preserve"> is not our main interest, rather than testing the null hypothesis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G×E</m:t>
            </m:r>
          </m:sub>
        </m:sSub>
        <m:r>
          <w:rPr>
            <w:rFonts w:ascii="Cambria Math" w:hAnsi="Cambria Math"/>
          </w:rPr>
          <m:t>=0</m:t>
        </m:r>
      </m:oMath>
      <w:r>
        <w:t xml:space="preserve">, </w:t>
      </w:r>
      <w:r w:rsidRPr="00F14F78">
        <w:t>w</w:t>
      </w:r>
      <w:r>
        <w:t>h</w:t>
      </w:r>
      <w:r w:rsidRPr="00F14F78">
        <w:t>ich is still valid</w:t>
      </w:r>
      <w:r>
        <w:t xml:space="preserve"> </w:t>
      </w:r>
      <w:r>
        <w:fldChar w:fldCharType="begin">
          <w:fldData xml:space="preserve">PEVuZE5vdGU+PENpdGU+PEF1dGhvcj5NdWtoZXJqZWU8L0F1dGhvcj48WWVhcj4yMDA4PC9ZZWFy
PjxSZWNOdW0+Njg4ODwvUmVjTnVtPjxEaXNwbGF5VGV4dD4oTXVraGVyamVlIGV0IGFsLiAyMDA4
OyBTdGVuemVsIGV0IGFsLiAyMDE1KTwvRGlzcGxheVRleHQ+PHJlY29yZD48cmVjLW51bWJlcj42
ODg4PC9yZWMtbnVtYmVyPjxmb3JlaWduLWtleXM+PGtleSBhcHA9IkVOIiBkYi1pZD0iYTVzMDBm
eDVweGZlZDJlZGRkcHh3cDVoeDBwenNmcHh2enZhIiB0aW1lc3RhbXA9IjE1MjYyODU3MjgiPjY4
ODg8L2tleT48L2ZvcmVpZ24ta2V5cz48cmVmLXR5cGUgbmFtZT0iSm91cm5hbCBBcnRpY2xlIj4x
NzwvcmVmLXR5cGU+PGNvbnRyaWJ1dG9ycz48YXV0aG9ycz48YXV0aG9yPk11a2hlcmplZSwgQi48
L2F1dGhvcj48YXV0aG9yPkFobiwgSi48L2F1dGhvcj48YXV0aG9yPkdydWJlciwgUy4gQi48L2F1
dGhvcj48YXV0aG9yPlJlbm5lcnQsIEcuPC9hdXRob3I+PGF1dGhvcj5Nb3Jlbm8sIFYuPC9hdXRo
b3I+PGF1dGhvcj5DaGF0dGVyamVlLCBOLjwvYXV0aG9yPjwvYXV0aG9ycz48L2NvbnRyaWJ1dG9y
cz48YXV0aC1hZGRyZXNzPkRlcGFydG1lbnQgb2YgQmlvc3RhdGlzdGljcywgVW5pdmVyc2l0eSBv
ZiBNaWNoaWdhbiwgQW5uIEFyYm9yLCBNaWNoaWdhbiwgVVNBLjwvYXV0aC1hZGRyZXNzPjx0aXRs
ZXM+PHRpdGxlPlRlc3RzIGZvciBnZW5lLWVudmlyb25tZW50IGludGVyYWN0aW9uIGZyb20gY2Fz
ZS1jb250cm9sIGRhdGE6IGEgbm92ZWwgc3R1ZHkgb2YgdHlwZSBJIGVycm9yLCBwb3dlciBhbmQg
ZGVzaWduczwvdGl0bGU+PHNlY29uZGFyeS10aXRsZT5HZW5ldCBFcGlkZW1pb2w8L3NlY29uZGFy
eS10aXRsZT48L3RpdGxlcz48cGVyaW9kaWNhbD48ZnVsbC10aXRsZT5HZW5ldCBFcGlkZW1pb2w8
L2Z1bGwtdGl0bGU+PGFiYnItMT5HZW5ldGljIGVwaWRlbWlvbG9neTwvYWJici0xPjwvcGVyaW9k
aWNhbD48cGFnZXM+NjE1LTI2PC9wYWdlcz48dm9sdW1lPjMyPC92b2x1bWU+PG51bWJlcj43PC9u
dW1iZXI+PGtleXdvcmRzPjxrZXl3b3JkPkJheWVzIFRoZW9yZW08L2tleXdvcmQ+PGtleXdvcmQ+
Q2FzZS1Db250cm9sIFN0dWRpZXM8L2tleXdvcmQ+PGtleXdvcmQ+Q29sb25pYyBOZW9wbGFzbXMv
ZXBpZGVtaW9sb2d5L2dlbmV0aWNzPC9rZXl3b3JkPjxrZXl3b3JkPkVudmlyb25tZW50PC9rZXl3
b3JkPjxrZXl3b3JkPipFbnZpcm9ubWVudGFsIEV4cG9zdXJlPC9rZXl3b3JkPjxrZXl3b3JkPkVw
aWRlbWlvbG9naWMgTWV0aG9kczwva2V5d29yZD48a2V5d29yZD5FcGlkZW1pb2xvZ3kvc3RhbmRh
cmRzPC9rZXl3b3JkPjxrZXl3b3JkPkdlbmV0aWMgUHJlZGlzcG9zaXRpb24gdG8gRGlzZWFzZTwv
a2V5d29yZD48a2V5d29yZD5HZW5vdHlwZTwva2V5d29yZD48a2V5d29yZD5IdW1hbnM8L2tleXdv
cmQ+PGtleXdvcmQ+Kk1vZGVscywgR2VuZXRpYzwva2V5d29yZD48a2V5d29yZD5PZGRzIFJhdGlv
PC9rZXl3b3JkPjxrZXl3b3JkPlJlcHJvZHVjaWJpbGl0eSBvZiBSZXN1bHRzPC9rZXl3b3JkPjxr
ZXl3b3JkPlJlc2VhcmNoIERlc2lnbjwva2V5d29yZD48a2V5d29yZD5SaXNrIEZhY3RvcnM8L2tl
eXdvcmQ+PC9rZXl3b3Jkcz48ZGF0ZXM+PHllYXI+MjAwODwveWVhcj48cHViLWRhdGVzPjxkYXRl
Pk5vdjwvZGF0ZT48L3B1Yi1kYXRlcz48L2RhdGVzPjxpc2JuPjEwOTgtMjI3MiAoRWxlY3Ryb25p
YykmI3hEOzA3NDEtMDM5NSAoTGlua2luZyk8L2lzYm4+PGFjY2Vzc2lvbi1udW0+MTg0NzMzOTA8
L2FjY2Vzc2lvbi1udW0+PHVybHM+PHJlbGF0ZWQtdXJscz48dXJsPmh0dHBzOi8vd3d3Lm5jYmku
bmxtLm5paC5nb3YvcHVibWVkLzE4NDczMzkwPC91cmw+PC9yZWxhdGVkLXVybHM+PC91cmxzPjxl
bGVjdHJvbmljLXJlc291cmNlLW51bT4xMC4xMDAyL2dlcGkuMjAzMzc8L2VsZWN0cm9uaWMtcmVz
b3VyY2UtbnVtPjwvcmVjb3JkPjwvQ2l0ZT48Q2l0ZT48QXV0aG9yPlN0ZW56ZWw8L0F1dGhvcj48
WWVhcj4yMDE1PC9ZZWFyPjxSZWNOdW0+Njg5MjwvUmVjTnVtPjxyZWNvcmQ+PHJlYy1udW1iZXI+
Njg5MjwvcmVjLW51bWJlcj48Zm9yZWlnbi1rZXlzPjxrZXkgYXBwPSJFTiIgZGItaWQ9ImE1czAw
Zng1cHhmZWQyZWRkZHB4d3A1aHgwcHpzZnB4dnp2YSIgdGltZXN0YW1wPSIxNTI2Mjg2NjY0Ij42
ODkyPC9rZXk+PC9mb3JlaWduLWtleXM+PHJlZi10eXBlIG5hbWU9IkpvdXJuYWwgQXJ0aWNsZSI+
MTc8L3JlZi10eXBlPjxjb250cmlidXRvcnM+PGF1dGhvcnM+PGF1dGhvcj5TdGVuemVsLCBTLiBM
LjwvYXV0aG9yPjxhdXRob3I+QWhuLCBKLjwvYXV0aG9yPjxhdXRob3I+Qm9vbnN0cmEsIFAuIFMu
PC9hdXRob3I+PGF1dGhvcj5HcnViZXIsIFMuIEIuPC9hdXRob3I+PGF1dGhvcj5NdWtoZXJqZWUs
IEIuPC9hdXRob3I+PC9hdXRob3JzPjwvY29udHJpYnV0b3JzPjxhdXRoLWFkZHJlc3M+RGVwYXJ0
bWVudCBvZiBFcGlkZW1pb2xvZ3ksIFNjaG9vbCBvZiBQdWJsaWMgSGVhbHRoLCBVbml2ZXJzaXR5
IG9mIE1pY2hpZ2FuLCBBbm4gQXJib3IsIE1JLCBVU0EsIHN0ZW56ZXNsQHVzYy5lZHUuPC9hdXRo
LWFkZHJlc3M+PHRpdGxlcz48dGl0bGU+VGhlIGltcGFjdCBvZiBleHBvc3VyZS1iaWFzZWQgc2Ft
cGxpbmcgZGVzaWducyBvbiBkZXRlY3Rpb24gb2YgZ2VuZS1lbnZpcm9ubWVudCBpbnRlcmFjdGlv
bnMgaW4gY2FzZS1jb250cm9sIHN0dWRpZXMgd2l0aCBwb3RlbnRpYWwgZXhwb3N1cmUgbWlzY2xh
c3NpZmljYXRpb248L3RpdGxlPjxzZWNvbmRhcnktdGl0bGU+RXVyIEogRXBpZGVtaW9sPC9zZWNv
bmRhcnktdGl0bGU+PC90aXRsZXM+PHBlcmlvZGljYWw+PGZ1bGwtdGl0bGU+RXVyIEogRXBpZGVt
aW9sPC9mdWxsLXRpdGxlPjxhYmJyLTE+RXVyb3BlYW4gam91cm5hbCBvZiBlcGlkZW1pb2xvZ3k8
L2FiYnItMT48L3BlcmlvZGljYWw+PHBhZ2VzPjQxMy0yMzwvcGFnZXM+PHZvbHVtZT4zMDwvdm9s
dW1lPjxudW1iZXI+NTwvbnVtYmVyPjxrZXl3b3Jkcz48a2V5d29yZD5CYXllcyBUaGVvcmVtPC9r
ZXl3b3JkPjxrZXl3b3JkPkJpYXM8L2tleXdvcmQ+PGtleXdvcmQ+Q2FzZS1Db250cm9sIFN0dWRp
ZXM8L2tleXdvcmQ+PGtleXdvcmQ+KkNvbXB1dGVyIFNpbXVsYXRpb248L2tleXdvcmQ+PGtleXdv
cmQ+KkVudmlyb25tZW50PC9rZXl3b3JkPjxrZXl3b3JkPkVudmlyb25tZW50YWwgRXhwb3N1cmU8
L2tleXdvcmQ+PGtleXdvcmQ+RXBpZGVtaW9sb2dpYyBNZXRob2RzPC9rZXl3b3JkPjxrZXl3b3Jk
PipHZW5lLUVudmlyb25tZW50IEludGVyYWN0aW9uPC9rZXl3b3JkPjxrZXl3b3JkPipHZW5lczwv
a2V5d29yZD48a2V5d29yZD5HZW5vdHlwZTwva2V5d29yZD48a2V5d29yZD5IdW1hbnM8L2tleXdv
cmQ+PGtleXdvcmQ+Kk1vZGVscywgR2VuZXRpYzwva2V5d29yZD48a2V5d29yZD5TZWxlY3Rpb24g
Qmlhczwva2V5d29yZD48L2tleXdvcmRzPjxkYXRlcz48eWVhcj4yMDE1PC95ZWFyPjxwdWItZGF0
ZXM+PGRhdGU+TWF5PC9kYXRlPjwvcHViLWRhdGVzPjwvZGF0ZXM+PGlzYm4+MTU3My03Mjg0IChF
bGVjdHJvbmljKSYjeEQ7MDM5My0yOTkwIChMaW5raW5nKTwvaXNibj48YWNjZXNzaW9uLW51bT4y
NDg5NDgyNDwvYWNjZXNzaW9uLW51bT48dXJscz48cmVsYXRlZC11cmxzPjx1cmw+aHR0cHM6Ly93
d3cubmNiaS5ubG0ubmloLmdvdi9wdWJtZWQvMjQ4OTQ4MjQ8L3VybD48L3JlbGF0ZWQtdXJscz48
L3VybHM+PGN1c3RvbTI+UE1DNDI1NjE1MDwvY3VzdG9tMj48ZWxlY3Ryb25pYy1yZXNvdXJjZS1u
dW0+MTAuMTAwNy9zMTA2NTQtMDE0LTk5MDgtMTwvZWxlY3Ryb25pYy1yZXNvdXJjZS1udW0+PC9y
ZWNvcmQ+PC9DaXRlPjwvRW5kTm90ZT5=
</w:fldData>
        </w:fldChar>
      </w:r>
      <w:r>
        <w:instrText xml:space="preserve"> ADDIN EN.CITE </w:instrText>
      </w:r>
      <w:r>
        <w:fldChar w:fldCharType="begin">
          <w:fldData xml:space="preserve">PEVuZE5vdGU+PENpdGU+PEF1dGhvcj5NdWtoZXJqZWU8L0F1dGhvcj48WWVhcj4yMDA4PC9ZZWFy
PjxSZWNOdW0+Njg4ODwvUmVjTnVtPjxEaXNwbGF5VGV4dD4oTXVraGVyamVlIGV0IGFsLiAyMDA4
OyBTdGVuemVsIGV0IGFsLiAyMDE1KTwvRGlzcGxheVRleHQ+PHJlY29yZD48cmVjLW51bWJlcj42
ODg4PC9yZWMtbnVtYmVyPjxmb3JlaWduLWtleXM+PGtleSBhcHA9IkVOIiBkYi1pZD0iYTVzMDBm
eDVweGZlZDJlZGRkcHh3cDVoeDBwenNmcHh2enZhIiB0aW1lc3RhbXA9IjE1MjYyODU3MjgiPjY4
ODg8L2tleT48L2ZvcmVpZ24ta2V5cz48cmVmLXR5cGUgbmFtZT0iSm91cm5hbCBBcnRpY2xlIj4x
NzwvcmVmLXR5cGU+PGNvbnRyaWJ1dG9ycz48YXV0aG9ycz48YXV0aG9yPk11a2hlcmplZSwgQi48
L2F1dGhvcj48YXV0aG9yPkFobiwgSi48L2F1dGhvcj48YXV0aG9yPkdydWJlciwgUy4gQi48L2F1
dGhvcj48YXV0aG9yPlJlbm5lcnQsIEcuPC9hdXRob3I+PGF1dGhvcj5Nb3Jlbm8sIFYuPC9hdXRo
b3I+PGF1dGhvcj5DaGF0dGVyamVlLCBOLjwvYXV0aG9yPjwvYXV0aG9ycz48L2NvbnRyaWJ1dG9y
cz48YXV0aC1hZGRyZXNzPkRlcGFydG1lbnQgb2YgQmlvc3RhdGlzdGljcywgVW5pdmVyc2l0eSBv
ZiBNaWNoaWdhbiwgQW5uIEFyYm9yLCBNaWNoaWdhbiwgVVNBLjwvYXV0aC1hZGRyZXNzPjx0aXRs
ZXM+PHRpdGxlPlRlc3RzIGZvciBnZW5lLWVudmlyb25tZW50IGludGVyYWN0aW9uIGZyb20gY2Fz
ZS1jb250cm9sIGRhdGE6IGEgbm92ZWwgc3R1ZHkgb2YgdHlwZSBJIGVycm9yLCBwb3dlciBhbmQg
ZGVzaWduczwvdGl0bGU+PHNlY29uZGFyeS10aXRsZT5HZW5ldCBFcGlkZW1pb2w8L3NlY29uZGFy
eS10aXRsZT48L3RpdGxlcz48cGVyaW9kaWNhbD48ZnVsbC10aXRsZT5HZW5ldCBFcGlkZW1pb2w8
L2Z1bGwtdGl0bGU+PGFiYnItMT5HZW5ldGljIGVwaWRlbWlvbG9neTwvYWJici0xPjwvcGVyaW9k
aWNhbD48cGFnZXM+NjE1LTI2PC9wYWdlcz48dm9sdW1lPjMyPC92b2x1bWU+PG51bWJlcj43PC9u
dW1iZXI+PGtleXdvcmRzPjxrZXl3b3JkPkJheWVzIFRoZW9yZW08L2tleXdvcmQ+PGtleXdvcmQ+
Q2FzZS1Db250cm9sIFN0dWRpZXM8L2tleXdvcmQ+PGtleXdvcmQ+Q29sb25pYyBOZW9wbGFzbXMv
ZXBpZGVtaW9sb2d5L2dlbmV0aWNzPC9rZXl3b3JkPjxrZXl3b3JkPkVudmlyb25tZW50PC9rZXl3
b3JkPjxrZXl3b3JkPipFbnZpcm9ubWVudGFsIEV4cG9zdXJlPC9rZXl3b3JkPjxrZXl3b3JkPkVw
aWRlbWlvbG9naWMgTWV0aG9kczwva2V5d29yZD48a2V5d29yZD5FcGlkZW1pb2xvZ3kvc3RhbmRh
cmRzPC9rZXl3b3JkPjxrZXl3b3JkPkdlbmV0aWMgUHJlZGlzcG9zaXRpb24gdG8gRGlzZWFzZTwv
a2V5d29yZD48a2V5d29yZD5HZW5vdHlwZTwva2V5d29yZD48a2V5d29yZD5IdW1hbnM8L2tleXdv
cmQ+PGtleXdvcmQ+Kk1vZGVscywgR2VuZXRpYzwva2V5d29yZD48a2V5d29yZD5PZGRzIFJhdGlv
PC9rZXl3b3JkPjxrZXl3b3JkPlJlcHJvZHVjaWJpbGl0eSBvZiBSZXN1bHRzPC9rZXl3b3JkPjxr
ZXl3b3JkPlJlc2VhcmNoIERlc2lnbjwva2V5d29yZD48a2V5d29yZD5SaXNrIEZhY3RvcnM8L2tl
eXdvcmQ+PC9rZXl3b3Jkcz48ZGF0ZXM+PHllYXI+MjAwODwveWVhcj48cHViLWRhdGVzPjxkYXRl
Pk5vdjwvZGF0ZT48L3B1Yi1kYXRlcz48L2RhdGVzPjxpc2JuPjEwOTgtMjI3MiAoRWxlY3Ryb25p
YykmI3hEOzA3NDEtMDM5NSAoTGlua2luZyk8L2lzYm4+PGFjY2Vzc2lvbi1udW0+MTg0NzMzOTA8
L2FjY2Vzc2lvbi1udW0+PHVybHM+PHJlbGF0ZWQtdXJscz48dXJsPmh0dHBzOi8vd3d3Lm5jYmku
bmxtLm5paC5nb3YvcHVibWVkLzE4NDczMzkwPC91cmw+PC9yZWxhdGVkLXVybHM+PC91cmxzPjxl
bGVjdHJvbmljLXJlc291cmNlLW51bT4xMC4xMDAyL2dlcGkuMjAzMzc8L2VsZWN0cm9uaWMtcmVz
b3VyY2UtbnVtPjwvcmVjb3JkPjwvQ2l0ZT48Q2l0ZT48QXV0aG9yPlN0ZW56ZWw8L0F1dGhvcj48
WWVhcj4yMDE1PC9ZZWFyPjxSZWNOdW0+Njg5MjwvUmVjTnVtPjxyZWNvcmQ+PHJlYy1udW1iZXI+
Njg5MjwvcmVjLW51bWJlcj48Zm9yZWlnbi1rZXlzPjxrZXkgYXBwPSJFTiIgZGItaWQ9ImE1czAw
Zng1cHhmZWQyZWRkZHB4d3A1aHgwcHpzZnB4dnp2YSIgdGltZXN0YW1wPSIxNTI2Mjg2NjY0Ij42
ODkyPC9rZXk+PC9mb3JlaWduLWtleXM+PHJlZi10eXBlIG5hbWU9IkpvdXJuYWwgQXJ0aWNsZSI+
MTc8L3JlZi10eXBlPjxjb250cmlidXRvcnM+PGF1dGhvcnM+PGF1dGhvcj5TdGVuemVsLCBTLiBM
LjwvYXV0aG9yPjxhdXRob3I+QWhuLCBKLjwvYXV0aG9yPjxhdXRob3I+Qm9vbnN0cmEsIFAuIFMu
PC9hdXRob3I+PGF1dGhvcj5HcnViZXIsIFMuIEIuPC9hdXRob3I+PGF1dGhvcj5NdWtoZXJqZWUs
IEIuPC9hdXRob3I+PC9hdXRob3JzPjwvY29udHJpYnV0b3JzPjxhdXRoLWFkZHJlc3M+RGVwYXJ0
bWVudCBvZiBFcGlkZW1pb2xvZ3ksIFNjaG9vbCBvZiBQdWJsaWMgSGVhbHRoLCBVbml2ZXJzaXR5
IG9mIE1pY2hpZ2FuLCBBbm4gQXJib3IsIE1JLCBVU0EsIHN0ZW56ZXNsQHVzYy5lZHUuPC9hdXRo
LWFkZHJlc3M+PHRpdGxlcz48dGl0bGU+VGhlIGltcGFjdCBvZiBleHBvc3VyZS1iaWFzZWQgc2Ft
cGxpbmcgZGVzaWducyBvbiBkZXRlY3Rpb24gb2YgZ2VuZS1lbnZpcm9ubWVudCBpbnRlcmFjdGlv
bnMgaW4gY2FzZS1jb250cm9sIHN0dWRpZXMgd2l0aCBwb3RlbnRpYWwgZXhwb3N1cmUgbWlzY2xh
c3NpZmljYXRpb248L3RpdGxlPjxzZWNvbmRhcnktdGl0bGU+RXVyIEogRXBpZGVtaW9sPC9zZWNv
bmRhcnktdGl0bGU+PC90aXRsZXM+PHBlcmlvZGljYWw+PGZ1bGwtdGl0bGU+RXVyIEogRXBpZGVt
aW9sPC9mdWxsLXRpdGxlPjxhYmJyLTE+RXVyb3BlYW4gam91cm5hbCBvZiBlcGlkZW1pb2xvZ3k8
L2FiYnItMT48L3BlcmlvZGljYWw+PHBhZ2VzPjQxMy0yMzwvcGFnZXM+PHZvbHVtZT4zMDwvdm9s
dW1lPjxudW1iZXI+NTwvbnVtYmVyPjxrZXl3b3Jkcz48a2V5d29yZD5CYXllcyBUaGVvcmVtPC9r
ZXl3b3JkPjxrZXl3b3JkPkJpYXM8L2tleXdvcmQ+PGtleXdvcmQ+Q2FzZS1Db250cm9sIFN0dWRp
ZXM8L2tleXdvcmQ+PGtleXdvcmQ+KkNvbXB1dGVyIFNpbXVsYXRpb248L2tleXdvcmQ+PGtleXdv
cmQ+KkVudmlyb25tZW50PC9rZXl3b3JkPjxrZXl3b3JkPkVudmlyb25tZW50YWwgRXhwb3N1cmU8
L2tleXdvcmQ+PGtleXdvcmQ+RXBpZGVtaW9sb2dpYyBNZXRob2RzPC9rZXl3b3JkPjxrZXl3b3Jk
PipHZW5lLUVudmlyb25tZW50IEludGVyYWN0aW9uPC9rZXl3b3JkPjxrZXl3b3JkPipHZW5lczwv
a2V5d29yZD48a2V5d29yZD5HZW5vdHlwZTwva2V5d29yZD48a2V5d29yZD5IdW1hbnM8L2tleXdv
cmQ+PGtleXdvcmQ+Kk1vZGVscywgR2VuZXRpYzwva2V5d29yZD48a2V5d29yZD5TZWxlY3Rpb24g
Qmlhczwva2V5d29yZD48L2tleXdvcmRzPjxkYXRlcz48eWVhcj4yMDE1PC95ZWFyPjxwdWItZGF0
ZXM+PGRhdGU+TWF5PC9kYXRlPjwvcHViLWRhdGVzPjwvZGF0ZXM+PGlzYm4+MTU3My03Mjg0IChF
bGVjdHJvbmljKSYjeEQ7MDM5My0yOTkwIChMaW5raW5nKTwvaXNibj48YWNjZXNzaW9uLW51bT4y
NDg5NDgyNDwvYWNjZXNzaW9uLW51bT48dXJscz48cmVsYXRlZC11cmxzPjx1cmw+aHR0cHM6Ly93
d3cubmNiaS5ubG0ubmloLmdvdi9wdWJtZWQvMjQ4OTQ4MjQ8L3VybD48L3JlbGF0ZWQtdXJscz48
L3VybHM+PGN1c3RvbTI+UE1DNDI1NjE1MDwvY3VzdG9tMj48ZWxlY3Ryb25pYy1yZXNvdXJjZS1u
dW0+MTAuMTAwNy9zMTA2NTQtMDE0LTk5MDgtMTwvZWxlY3Ryb25pYy1yZXNvdXJjZS1udW0+PC9y
ZWNvcmQ+PC9DaXRlPjwvRW5kTm90ZT5=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(Mukherjee et al. 2008; Stenzel et al. 2015)</w:t>
      </w:r>
      <w:r>
        <w:fldChar w:fldCharType="end"/>
      </w:r>
      <w:r>
        <w:t>.</w:t>
      </w:r>
    </w:p>
    <w:p w14:paraId="39DEC806" w14:textId="77777777" w:rsidR="00F33F50" w:rsidRDefault="00F33F50" w:rsidP="00F33F50">
      <w:r>
        <w:t xml:space="preserve">With </w:t>
      </w:r>
      <m:oMath>
        <m:r>
          <w:rPr>
            <w:rFonts w:ascii="Cambria Math" w:hAnsi="Cambria Math"/>
          </w:rPr>
          <m:t>α=5%</m:t>
        </m:r>
      </m:oMath>
      <w:r>
        <w:t xml:space="preserve"> as global level of significance, we use </w:t>
      </w:r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α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=0.05</m:t>
            </m:r>
          </m:num>
          <m:den>
            <m:r>
              <w:rPr>
                <w:rFonts w:ascii="Cambria Math" w:hAnsi="Cambria Math"/>
              </w:rPr>
              <m:t>103 983~0.5×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-7</m:t>
                </m:r>
              </m:sup>
            </m:sSup>
          </m:den>
        </m:f>
        <m:r>
          <w:rPr>
            <w:rFonts w:ascii="Cambria Math" w:hAnsi="Cambria Math"/>
          </w:rPr>
          <m:t xml:space="preserve"> </m:t>
        </m:r>
      </m:oMath>
      <w:r>
        <w:t xml:space="preserve"> as </w:t>
      </w:r>
      <w:r>
        <w:rPr>
          <w:lang w:eastAsia="de-DE"/>
        </w:rPr>
        <w:t xml:space="preserve">Bonferroni-corrected, </w:t>
      </w:r>
      <w:r>
        <w:t>genome-wide level of significance</w:t>
      </w:r>
      <w:r>
        <w:rPr>
          <w:lang w:eastAsia="de-DE"/>
        </w:rPr>
        <w:t>,</w:t>
      </w:r>
      <w:r>
        <w:t xml:space="preserve"> adjusted for the number of independent LD-blocks tested. A suggestive level of significance was set to 1</w:t>
      </w:r>
      <m:oMath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</m:oMath>
      <w:r>
        <w:t xml:space="preserve">. This corresponds to a p-value corrected for multiple testing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mt</m:t>
            </m:r>
          </m:sub>
        </m:sSub>
        <m: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>∙103 983~1</m:t>
        </m:r>
      </m:oMath>
      <w:r>
        <w:t xml:space="preserve">. Significance was determined according the </w:t>
      </w:r>
      <w:r w:rsidRPr="00FC62D1">
        <w:t>Hybrid 2-</w:t>
      </w:r>
      <w:r>
        <w:t>step</w:t>
      </w:r>
      <w:r w:rsidRPr="00FC62D1">
        <w:t xml:space="preserve"> (H2)</w:t>
      </w:r>
      <w:r>
        <w:t xml:space="preserve"> method of </w:t>
      </w:r>
      <w:r w:rsidRPr="00FC62D1">
        <w:fldChar w:fldCharType="begin"/>
      </w:r>
      <w:r>
        <w:instrText xml:space="preserve"> ADDIN EN.CITE &lt;EndNote&gt;&lt;Cite AuthorYear="1"&gt;&lt;Author&gt;Murcray&lt;/Author&gt;&lt;Year&gt;2011&lt;/Year&gt;&lt;RecNum&gt;4962&lt;/RecNum&gt;&lt;DisplayText&gt;Murcray et al. (2011)&lt;/DisplayText&gt;&lt;record&gt;&lt;rec-number&gt;4962&lt;/rec-number&gt;&lt;foreign-keys&gt;&lt;key app="EN" db-id="a5s00fx5pxfed2edddpxwp5hx0pzsfpxvzva" timestamp="1457625451"&gt;4962&lt;/key&gt;&lt;/foreign-keys&gt;&lt;ref-type name="Journal Article"&gt;17&lt;/ref-type&gt;&lt;contributors&gt;&lt;authors&gt;&lt;author&gt;Murcray, C. E.&lt;/author&gt;&lt;author&gt;Lewinger, J. P.&lt;/author&gt;&lt;author&gt;Conti, D. V.&lt;/author&gt;&lt;author&gt;Thomas, D. C.&lt;/author&gt;&lt;author&gt;Gauderman, W. J.&lt;/author&gt;&lt;/authors&gt;&lt;/contributors&gt;&lt;auth-address&gt;Department of Preventive Medicine, University of Southern California, Los Angeles, California 90089-9010, USA. Murcray@usc.edu&lt;/auth-address&gt;&lt;titles&gt;&lt;title&gt;Sample size requirements to detect gene-environment interactions in genome-wide association studies&lt;/title&gt;&lt;secondary-title&gt;Genet Epidemiol&lt;/secondary-title&gt;&lt;/titles&gt;&lt;periodical&gt;&lt;full-title&gt;Genet Epidemiol&lt;/full-title&gt;&lt;abbr-1&gt;Genetic epidemiology&lt;/abbr-1&gt;&lt;/periodical&gt;&lt;pages&gt;201-10&lt;/pages&gt;&lt;volume&gt;35&lt;/volume&gt;&lt;number&gt;3&lt;/number&gt;&lt;keywords&gt;&lt;keyword&gt;Case-Control Studies&lt;/keyword&gt;&lt;keyword&gt;Disease/genetics&lt;/keyword&gt;&lt;keyword&gt;Environment&lt;/keyword&gt;&lt;keyword&gt;Genome-Wide Association Study/*statistics &amp;amp; numerical data&lt;/keyword&gt;&lt;keyword&gt;Humans&lt;/keyword&gt;&lt;keyword&gt;Logistic Models&lt;/keyword&gt;&lt;keyword&gt;Models, Genetic&lt;/keyword&gt;&lt;keyword&gt;Molecular Epidemiology/statistics &amp;amp; numerical data&lt;/keyword&gt;&lt;keyword&gt;Polymorphism, Single Nucleotide&lt;/keyword&gt;&lt;keyword&gt;Sample Size&lt;/keyword&gt;&lt;keyword&gt;Software&lt;/keyword&gt;&lt;/keywords&gt;&lt;dates&gt;&lt;year&gt;2011&lt;/year&gt;&lt;pub-dates&gt;&lt;date&gt;Apr&lt;/date&gt;&lt;/pub-dates&gt;&lt;/dates&gt;&lt;isbn&gt;1098-2272 (Electronic)&amp;#xD;0741-0395 (Linking)&lt;/isbn&gt;&lt;accession-num&gt;21308767&lt;/accession-num&gt;&lt;urls&gt;&lt;related-urls&gt;&lt;url&gt;http://www.ncbi.nlm.nih.gov/pubmed/21308767&lt;/url&gt;&lt;/related-urls&gt;&lt;/urls&gt;&lt;custom2&gt;PMC3076801&lt;/custom2&gt;&lt;electronic-resource-num&gt;10.1002/gepi.20569&lt;/electronic-resource-num&gt;&lt;/record&gt;&lt;/Cite&gt;&lt;/EndNote&gt;</w:instrText>
      </w:r>
      <w:r w:rsidRPr="00FC62D1">
        <w:fldChar w:fldCharType="separate"/>
      </w:r>
      <w:r>
        <w:rPr>
          <w:noProof/>
        </w:rPr>
        <w:t>Murcray et al. (2011)</w:t>
      </w:r>
      <w:r w:rsidRPr="00FC62D1">
        <w:fldChar w:fldCharType="end"/>
      </w:r>
      <w:r>
        <w:t>. All markers were first inspected for marginal disease-gene (DxG) or environmental-gene (ExG) effects (i.e. association between outcome G with D or E, respectively, as the explained variable), and grouped into four classes: (a) DxG effect</w:t>
      </w:r>
      <w:r w:rsidRPr="000D247C">
        <w:t xml:space="preserve"> </w:t>
      </w:r>
      <w:r>
        <w:t>only, (b) ExG effect</w:t>
      </w:r>
      <w:r w:rsidRPr="000D247C">
        <w:t xml:space="preserve"> </w:t>
      </w:r>
      <w:r>
        <w:t xml:space="preserve">only, (c) both or (d) none. The significance threshold for group (a)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∝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=ρα/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t xml:space="preserve">,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t xml:space="preserve"> the number of markers in group (a). The significance threshold for group (b)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∝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=(1-ρ)α/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t xml:space="preserve">,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t xml:space="preserve"> the number of markers in group (b).</w:t>
      </w:r>
      <w:r w:rsidRPr="00CD14D7">
        <w:t xml:space="preserve"> </w:t>
      </w:r>
      <w:r>
        <w:t xml:space="preserve">The significance threshold for group (c)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∝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max⁡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∝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∝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. The significance of markers in group (d) is not determined. </w:t>
      </w:r>
      <m:oMath>
        <m:r>
          <w:rPr>
            <w:rFonts w:ascii="Cambria Math" w:hAnsi="Cambria Math"/>
          </w:rPr>
          <m:t>ρ</m:t>
        </m:r>
      </m:oMath>
      <w:r>
        <w:t xml:space="preserve"> is a tuning parameter and can take any value between 0 and 1. E</w:t>
      </w:r>
      <w:r>
        <w:rPr>
          <w:lang w:eastAsia="de-DE"/>
        </w:rPr>
        <w:t xml:space="preserve">qual weights for the </w:t>
      </w:r>
      <w:r>
        <w:t>DxG</w:t>
      </w:r>
      <w:r>
        <w:rPr>
          <w:lang w:eastAsia="de-DE"/>
        </w:rPr>
        <w:t xml:space="preserve"> and </w:t>
      </w:r>
      <w:r>
        <w:t xml:space="preserve">ExG </w:t>
      </w:r>
      <w:r>
        <w:rPr>
          <w:lang w:eastAsia="de-DE"/>
        </w:rPr>
        <w:t>screening</w:t>
      </w:r>
      <w:r>
        <w:t xml:space="preserve"> are given when </w:t>
      </w:r>
      <m:oMath>
        <m:r>
          <w:rPr>
            <w:rFonts w:ascii="Cambria Math" w:hAnsi="Cambria Math"/>
          </w:rPr>
          <m:t>ρ=0.5</m:t>
        </m:r>
      </m:oMath>
      <w:r>
        <w:t>.</w:t>
      </w:r>
    </w:p>
    <w:p w14:paraId="32AC5B6F" w14:textId="77777777" w:rsidR="00F33F50" w:rsidRPr="00F14F78" w:rsidRDefault="00F33F50" w:rsidP="00F33F50">
      <w:pPr>
        <w:rPr>
          <w:lang w:eastAsia="de-DE"/>
        </w:rPr>
      </w:pPr>
      <w:r>
        <w:t xml:space="preserve">We choose markers for group (a) according the TRICL/ILCCO analysis of </w:t>
      </w:r>
      <w:r>
        <w:fldChar w:fldCharType="begin">
          <w:fldData xml:space="preserve">PEVuZE5vdGU+PENpdGUgQXV0aG9yWWVhcj0iMSI+PEF1dGhvcj5NY0theTwvQXV0aG9yPjxZZWFy
PjIwMTc8L1llYXI+PFJlY051bT42MzkzPC9SZWNOdW0+PERpc3BsYXlUZXh0Pk1jS2F5IGV0IGFs
LiAoMjAxNyk8L0Rpc3BsYXlUZXh0PjxyZWNvcmQ+PHJlYy1udW1iZXI+NjM5MzwvcmVjLW51bWJl
cj48Zm9yZWlnbi1rZXlzPjxrZXkgYXBwPSJFTiIgZGItaWQ9ImE1czAwZng1cHhmZWQyZWRkZHB4
d3A1aHgwcHpzZnB4dnp2YSIgdGltZXN0YW1wPSIxNDk4MDI0MzI0Ij42MzkzPC9rZXk+PC9mb3Jl
aWduLWtleXM+PHJlZi10eXBlIG5hbWU9IkpvdXJuYWwgQXJ0aWNsZSI+MTc8L3JlZi10eXBlPjxj
b250cmlidXRvcnM+PGF1dGhvcnM+PGF1dGhvcj5NY0theSwgSi4gRC48L2F1dGhvcj48YXV0aG9y
Pkh1bmcsIFIuIEouPC9hdXRob3I+PGF1dGhvcj5IYW4sIFkuPC9hdXRob3I+PGF1dGhvcj5ab25n
LCBYLjwvYXV0aG9yPjxhdXRob3I+Q2FycmVyYXMtVG9ycmVzLCBSLjwvYXV0aG9yPjxhdXRob3I+
Q2hyaXN0aWFuaSwgRC4gQy48L2F1dGhvcj48YXV0aG9yPkNhcG9yYXNvLCBOLiBFLjwvYXV0aG9y
PjxhdXRob3I+Sm9oYW5zc29uLCBNLjwvYXV0aG9yPjxhdXRob3I+WGlhbywgWC48L2F1dGhvcj48
YXV0aG9yPkxpLCBZLjwvYXV0aG9yPjxhdXRob3I+Qnl1biwgSi48L2F1dGhvcj48YXV0aG9yPkR1
bm5pbmcsIEEuPC9hdXRob3I+PGF1dGhvcj5Qb29sZXksIEsuIEEuPC9hdXRob3I+PGF1dGhvcj5R
aWFuLCBELiBDLjwvYXV0aG9yPjxhdXRob3I+SmksIFguPC9hdXRob3I+PGF1dGhvcj5MaXUsIEcu
PC9hdXRob3I+PGF1dGhvcj5UaW1vZmVldmEsIE0uIE4uPC9hdXRob3I+PGF1dGhvcj5Cb2plc2Vu
LCBTLiBFLjwvYXV0aG9yPjxhdXRob3I+V3UsIFguPC9hdXRob3I+PGF1dGhvcj5MZSBNYXJjaGFu
ZCwgTC48L2F1dGhvcj48YXV0aG9yPkFsYmFuZXMsIEQuPC9hdXRob3I+PGF1dGhvcj5CaWNrZWJv
bGxlciwgSC48L2F1dGhvcj48YXV0aG9yPkFsZHJpY2gsIE0uIEMuPC9hdXRob3I+PGF1dGhvcj5C
dXNoLCBXLiBTLjwvYXV0aG9yPjxhdXRob3I+VGFyZG9uLCBBLjwvYXV0aG9yPjxhdXRob3I+UmVu
bmVydCwgRy48L2F1dGhvcj48YXV0aG9yPlRlYXJlLCBNLiBELjwvYXV0aG9yPjxhdXRob3I+Rmll
bGQsIEouIEsuPC9hdXRob3I+PGF1dGhvcj5LaWVtZW5leSwgTC4gQS48L2F1dGhvcj48YXV0aG9y
PkxhemFydXMsIFAuPC9hdXRob3I+PGF1dGhvcj5IYXVnZW4sIEEuPC9hdXRob3I+PGF1dGhvcj5M
YW0sIFMuPC9hdXRob3I+PGF1dGhvcj5TY2hhYmF0aCwgTS4gQi48L2F1dGhvcj48YXV0aG9yPkFu
ZHJldywgQS4gUy48L2F1dGhvcj48YXV0aG9yPlNoZW4sIEguPC9hdXRob3I+PGF1dGhvcj5Ib25n
LCBZLiBDLjwvYXV0aG9yPjxhdXRob3I+WXVhbiwgSi4gTS48L2F1dGhvcj48YXV0aG9yPkJlcnRh
enppLCBQLiBBLjwvYXV0aG9yPjxhdXRob3I+UGVzYXRvcmksIEEuIEMuPC9hdXRob3I+PGF1dGhv
cj5ZZSwgWS48L2F1dGhvcj48YXV0aG9yPkRpYW8sIE4uPC9hdXRob3I+PGF1dGhvcj5TdSwgTC48
L2F1dGhvcj48YXV0aG9yPlpoYW5nLCBSLjwvYXV0aG9yPjxhdXRob3I+QnJoYW5lLCBZLjwvYXV0
aG9yPjxhdXRob3I+TGVpZ2hsLCBOLjwvYXV0aG9yPjxhdXRob3I+Sm9oYW5zZW4sIEouIFMuPC9h
dXRob3I+PGF1dGhvcj5NZWxsZW1nYWFyZCwgQS48L2F1dGhvcj48YXV0aG9yPlNhbGliYSwgVy48
L2F1dGhvcj48YXV0aG9yPkhhaW1hbiwgQy4gQS48L2F1dGhvcj48YXV0aG9yPldpbGtlbnMsIEwu
IFIuPC9hdXRob3I+PGF1dGhvcj5GZXJuYW5kZXotU29tb2FubywgQS48L2F1dGhvcj48YXV0aG9y
PkZlcm5hbmRlei1UYXJkb24sIEcuPC9hdXRob3I+PGF1dGhvcj52YW4gZGVyIEhlaWpkZW4sIEgu
IEYuIE0uPC9hdXRob3I+PGF1dGhvcj5LaW0sIEouIEguPC9hdXRob3I+PGF1dGhvcj5EYWksIEou
PC9hdXRob3I+PGF1dGhvcj5IdSwgWi48L2F1dGhvcj48YXV0aG9yPkRhdmllcywgTS4gUC4gQS48
L2F1dGhvcj48YXV0aG9yPk1hcmN1cywgTS4gVy48L2F1dGhvcj48YXV0aG9yPkJydW5uc3Ryb20s
IEguPC9hdXRob3I+PGF1dGhvcj5NYW5qZXIsIEouPC9hdXRob3I+PGF1dGhvcj5NZWxhbmRlciwg
Ty48L2F1dGhvcj48YXV0aG9yPk11bGxlciwgRC4gQy48L2F1dGhvcj48YXV0aG9yPk92ZXJ2YWQs
IEsuPC9hdXRob3I+PGF1dGhvcj5UcmljaG9wb3Vsb3UsIEEuPC9hdXRob3I+PGF1dGhvcj5UdW1p
bm8sIFIuPC9hdXRob3I+PGF1dGhvcj5Eb2hlcnR5LCBKLiBBLjwvYXV0aG9yPjxhdXRob3I+QmFy
bmV0dCwgTS4gUC48L2F1dGhvcj48YXV0aG9yPkNoZW4sIEMuPC9hdXRob3I+PGF1dGhvcj5Hb29k
bWFuLCBHLiBFLjwvYXV0aG9yPjxhdXRob3I+Q294LCBBLjwvYXV0aG9yPjxhdXRob3I+VGF5bG9y
LCBGLjwvYXV0aG9yPjxhdXRob3I+V29sbCwgUC48L2F1dGhvcj48YXV0aG9yPkJydXNrZSwgSS48
L2F1dGhvcj48YXV0aG9yPldpY2htYW5uLCBILiBFLjwvYXV0aG9yPjxhdXRob3I+TWFueiwgSi48
L2F1dGhvcj48YXV0aG9yPk11bGV5LCBULiBSLjwvYXV0aG9yPjxhdXRob3I+UmlzY2gsIEEuPC9h
dXRob3I+PGF1dGhvcj5Sb3NlbmJlcmdlciwgQS48L2F1dGhvcj48YXV0aG9yPkdyYW5rdmlzdCwg
Sy48L2F1dGhvcj48YXV0aG9yPkpvaGFuc3NvbiwgTS48L2F1dGhvcj48YXV0aG9yPlNoZXBoZXJk
LCBGLiBBLjwvYXV0aG9yPjxhdXRob3I+VHNhbywgTS4gUy48L2F1dGhvcj48YXV0aG9yPkFybm9s
ZCwgUy4gTS48L2F1dGhvcj48YXV0aG9yPkhhdXJhLCBFLiBCLjwvYXV0aG9yPjxhdXRob3I+Qm9s
Y2EsIEMuPC9hdXRob3I+PGF1dGhvcj5Ib2xjYXRvdmEsIEkuPC9hdXRob3I+PGF1dGhvcj5KYW5v
dXQsIFYuPC9hdXRob3I+PGF1dGhvcj5Lb250aWMsIE0uPC9hdXRob3I+PGF1dGhvcj5MaXNzb3dz
a2EsIEouPC9hdXRob3I+PGF1dGhvcj5NdWtlcmlhLCBBLjwvYXV0aG9yPjxhdXRob3I+T2duamFu
b3ZpYywgUy48L2F1dGhvcj48YXV0aG9yPk9ybG93c2tpLCBULiBNLjwvYXV0aG9yPjxhdXRob3I+
U2NlbG8sIEcuPC9hdXRob3I+PGF1dGhvcj5Td2lhdGtvd3NrYSwgQi48L2F1dGhvcj48YXV0aG9y
PlphcmlkemUsIEQuPC9hdXRob3I+PGF1dGhvcj5CYWtrZSwgUC48L2F1dGhvcj48YXV0aG9yPlNr
YXVnLCBWLjwvYXV0aG9yPjxhdXRob3I+Wmllbm9sZGRpbnksIFMuPC9hdXRob3I+PGF1dGhvcj5E
dWVsbCwgRS4gSi48L2F1dGhvcj48YXV0aG9yPkJ1dGxlciwgTC4gTS48L2F1dGhvcj48YXV0aG9y
PktvaCwgVy4gUC48L2F1dGhvcj48YXV0aG9yPkdhbywgWS4gVC48L2F1dGhvcj48YXV0aG9yPkhv
dWxzdG9uLCBSLiBTLjwvYXV0aG9yPjxhdXRob3I+TWNMYXVnaGxpbiwgSi48L2F1dGhvcj48YXV0
aG9yPlN0ZXZlbnMsIFYuIEwuPC9hdXRob3I+PGF1dGhvcj5Kb3ViZXJ0LCBQLjwvYXV0aG9yPjxh
dXRob3I+TGFtb250YWduZSwgTS48L2F1dGhvcj48YXV0aG9yPk5pY2tsZSwgRC4gQy48L2F1dGhv
cj48YXV0aG9yPk9iZWlkYXQsIE0uPC9hdXRob3I+PGF1dGhvcj5UaW1lbnMsIFcuPC9hdXRob3I+
PGF1dGhvcj5aaHUsIEIuPC9hdXRob3I+PGF1dGhvcj5Tb25nLCBMLjwvYXV0aG9yPjxhdXRob3I+
S2FjaHVyaSwgTC48L2F1dGhvcj48YXV0aG9yPkFydGlnYXMsIE0uIFMuPC9hdXRob3I+PGF1dGhv
cj5Ub2JpbiwgTS4gRC48L2F1dGhvcj48YXV0aG9yPldhaW4sIEwuIFYuPC9hdXRob3I+PGF1dGhv
cj5TcGlyb01ldGEsIENvbnNvcnRpdW08L2F1dGhvcj48YXV0aG9yPlJhZm5hciwgVC48L2F1dGhv
cj48YXV0aG9yPlRob3JnZWlyc3NvbiwgVC4gRS48L2F1dGhvcj48YXV0aG9yPlJlZ2luc3Nvbiwg
Ry4gVy48L2F1dGhvcj48YXV0aG9yPlN0ZWZhbnNzb24sIEsuPC9hdXRob3I+PGF1dGhvcj5IYW5j
b2NrLCBELiBCLjwvYXV0aG9yPjxhdXRob3I+QmllcnV0LCBMLiBKLjwvYXV0aG9yPjxhdXRob3I+
U3BpdHosIE0uIFIuPC9hdXRob3I+PGF1dGhvcj5HYWRkaXMsIE4uIEMuPC9hdXRob3I+PGF1dGhv
cj5MdXR6LCBTLiBNLjwvYXV0aG9yPjxhdXRob3I+R3UsIEYuPC9hdXRob3I+PGF1dGhvcj5Kb2hu
c29uLCBFLiBPLjwvYXV0aG9yPjxhdXRob3I+S2FtYWwsIEEuPC9hdXRob3I+PGF1dGhvcj5QaWtp
ZWxueSwgQy48L2F1dGhvcj48YXV0aG9yPlpodSwgRC48L2F1dGhvcj48YXV0aG9yPkxpbmRzdHJv
ZW0sIFMuPC9hdXRob3I+PGF1dGhvcj5KaWFuZywgWC48L2F1dGhvcj48YXV0aG9yPlR5bmRhbGUs
IFIuIEYuPC9hdXRob3I+PGF1dGhvcj5DaGVuZXZpeC1UcmVuY2gsIEcuPC9hdXRob3I+PGF1dGhv
cj5CZWVzbGV5LCBKLjwvYXV0aG9yPjxhdXRob3I+Qm9zc2UsIFkuPC9hdXRob3I+PGF1dGhvcj5D
aGFub2NrLCBTLjwvYXV0aG9yPjxhdXRob3I+QnJlbm5hbiwgUC48L2F1dGhvcj48YXV0aG9yPkxh
bmRpLCBNLiBULjwvYXV0aG9yPjxhdXRob3I+QW1vcywgQy4gSS48L2F1dGhvcj48L2F1dGhvcnM+
PC9jb250cmlidXRvcnM+PGF1dGgtYWRkcmVzcz5JbnRlcm5hdGlvbmFsIEFnZW5jeSBmb3IgUmVz
ZWFyY2ggb24gQ2FuY2VyLCBXb3JsZCBIZWFsdGggT3JnYW5pemF0aW9uLCBMeW9uLCBGcmFuY2Uu
JiN4RDtMdW5lbmZlbGQtVGFuZW5iYXVtIFJlc2VhcmNoIEluc3RpdHV0ZSwgU2luYWkgSGVhbHRo
IFN5c3RlbSwgVW5pdmVyc2l0eSBvZiBUb3JvbnRvLCBUb3JvbnRvLCBPbnRhcmlvLCBDYW5hZGEu
JiN4RDtCaW9tZWRpY2FsIERhdGEgU2NpZW5jZSwgR2Vpc2VsIFNjaG9vbCBvZiBNZWRpY2luZSBh
dCBEYXJ0bW91dGgsIEhhbm92ZXIsIE5ldyBIYW1wc2hpcmUsIFVTQS4mI3hEO0RlcGFydG1lbnQg
b2YgRW52aXJvbm1lbnRhbCBIZWFsdGgsIEhhcnZhcmQgVC5ILiBDaGFuIFNjaG9vbCBvZiBQdWJs
aWMgSGVhbHRoIGFuZCBNYXNzYWNodXNldHRzIEdlbmVyYWwgSG9zcGl0YWwvIEhhcnZhcmQgTWVk
aWNhbCBTY2hvb2wsIEJvc3RvbiwgTWFzc2FjaHVzZXR0cywgVVNBLiYjeEQ7RGl2aXNpb24gb2Yg
Q2FuY2VyIEVwaWRlbWlvbG9neSBhbmQgR2VuZXRpY3MsIE5hdGlvbmFsIENhbmNlciBJbnN0aXR1
dGUsIFVTIE5hdGlvbmFsIEluc3RpdHV0ZXMgb2YgSGVhbHRoLCBCZXRoZXNkYSwgTWFyeWxhbmQs
IFVTQS4mI3hEO0NlbnRyZSBmb3IgQ2FuY2VyIEdlbmV0aWMgRXBpZGVtaW9sb2d5LCBVbml2ZXJz
aXR5IG9mIENhbWJyaWRnZSwgQ2FtYnJpZGdlLCBVSy4mI3hEO0RlcGFydG1lbnQgb2YgQ2xpbmlj
YWwgQmlvY2hlbWlzdHJ5LCBIZXJsZXYgYW5kIEdlbnRvZnRlIEhvc3BpdGFsLCBDb3BlbmhhZ2Vu
IFVuaXZlcnNpdHkgSG9zcGl0YWwsIENvcGVuaGFnZW4sIERlbm1hcmsuJiN4RDtGYWN1bHR5IG9m
IEhlYWx0aCBhbmQgTWVkaWNhbCBTY2llbmNlcywgVW5pdmVyc2l0eSBvZiBDb3BlbmhhZ2VuLCBD
b3BlbmhhZ2VuLCBEZW5tYXJrLiYjeEQ7Q29wZW5oYWdlbiBHZW5lcmFsIFBvcHVsYXRpb24gU3R1
ZHksIEhlcmxldiBhbmQgR2VudG9mdGUgSG9zcGl0YWwsIENvcGVuaGFnZW4sIERlbm1hcmsuJiN4
RDtEZXBhcnRtZW50IG9mIEVwaWRlbWlvbG9neSwgVW5pdmVyc2l0eSBvZiBUZXhhcyBNRCBBbmRl
cnNvbiBDYW5jZXIgQ2VudGVyLCBIb3VzdG9uLCBUZXhhcywgVVNBLiYjeEQ7RXBpZGVtaW9sb2d5
IFByb2dyYW0sIFVuaXZlcnNpdHkgb2YgSGF3YWlpIENhbmNlciBDZW50ZXIsIEhvbm9sdWx1LCBI
YXdhaWksIFVTQS4mI3hEO0RlcGFydG1lbnQgb2YgR2VuZXRpYyBFcGlkZW1pb2xvZ3ksIFVuaXZl
cnNpdHkgTWVkaWNhbCBDZW50ZXIsIEdlb3JnIEF1Z3VzdCBVbml2ZXJzaXR5IEdvdHRpbmdlbiwg
R290dGluZ2VuLCBHZXJtYW55LiYjeEQ7RGVwYXJ0bWVudCBvZiBUaG9yYWNpYyBTdXJnZXJ5LCBE
aXZpc2lvbiBvZiBFcGlkZW1pb2xvZ3ksIFZhbmRlcmJpbHQgVW5pdmVyc2l0eSBNZWRpY2FsIENl
bnRlciwgTmFzaHZpbGxlLCBUZW5uZXNzZWUsIFVTQS4mI3hEO0RlcGFydG1lbnQgb2YgRXBpZGVt
aW9sb2d5IGFuZCBCaW9zdGF0aXN0aWNzLCBTY2hvb2wgb2YgTWVkaWNpbmUsIENhc2UgV2VzdGVy
biBSZXNlcnZlIFVuaXZlcnNpdHksIENsZXZlbGFuZCwgT2hpbywgVVNBLiYjeEQ7VW5pdmVyc2l0
eSBvZiBPdmllZG8gYW5kIENJQkVSRVNQLCBGYWN1bHR5IG9mIE1lZGljaW5lLCBPdmllZG8sIFNw
YWluLiYjeEQ7Q2xhbGl0IE5hdGlvbmFsIENhbmNlciBDb250cm9sIENlbnRlciBhdCBDYXJtZWwg
TWVkaWNhbCBDZW50ZXIgYW5kIFRlY2huaW9uIEZhY3VsdHkgb2YgTWVkaWNpbmUsIEhhaWZhLCBJ
c3JhZWwuJiN4RDtTY2hvb2wgb2YgSGVhbHRoIGFuZCBSZWxhdGVkIFJlc2VhcmNoLCBVbml2ZXJz
aXR5IG9mIFNoZWZmaWVsZCwgU2hlZmZpZWxkLCBVSy4mI3hEO0luc3RpdHV0ZSBvZiBUcmFuc2xh
dGlvbmFsIE1lZGljaW5lLCBVbml2ZXJzaXR5IG9mIExpdmVycG9vbCwgTGl2ZXJwb29sLCBVSy4m
I3hEO0RlcGFydG1lbnRzIG9mIEhlYWx0aCBFdmlkZW5jZSBhbmQgVXJvbG9neSwgUmFkYm91ZCBV
bml2ZXJzaXR5IE1lZGljYWwgQ2VudGVyLCBOaWptZWdlbiwgdGhlIE5ldGhlcmxhbmRzLiYjeEQ7
RGVwYXJ0bWVudCBvZiBQaGFybWFjZXV0aWNhbCBTY2llbmNlcywgQ29sbGVnZSBvZiBQaGFybWFj
eSwgV2FzaGluZ3RvbiBTdGF0ZSBVbml2ZXJzaXR5LCBTcG9rYW5lLCBXYXNoaW5ndG9uLCBVU0Eu
JiN4RDtOYXRpb25hbCBJbnN0aXR1dGUgb2YgT2NjdXBhdGlvbmFsIEhlYWx0aCwgT3NsbywgTm9y
d2F5LiYjeEQ7QnJpdGlzaCBDb2x1bWJpYSBDYW5jZXIgQWdlbmN5LCBWYW5jb3V2ZXIsIEJyaXRp
c2ggQ29sdW1iaWEsIENhbmFkYS4mI3hEO0RlcGFydG1lbnQgb2YgQ2FuY2VyIEVwaWRlbWlvbG9n
eSwgSC4gTGVlIE1vZmZpdHQgQ2FuY2VyIENlbnRlciBhbmQgUmVzZWFyY2ggSW5zdGl0dXRlLCBU
YW1wYSwgRmxvcmlkYSwgVVNBLiYjeEQ7RGVwYXJ0bWVudCBvZiBFcGlkZW1pb2xvZ3ksIEdlaXNl
bCBTY2hvb2wgb2YgTWVkaWNpbmUsIEhhbm92ZXIsIE5ldyBIYW1wc2hpcmUsIFVTQS4mI3hEO0Rl
cGFydG1lbnQgb2YgRXBpZGVtaW9sb2d5IGFuZCBCaW9zdGF0aXN0aWNzLCBKaWFuZ3N1IEtleSBM
YWIgb2YgQ2FuY2VyIEJpb21hcmtlcnMsIFByZXZlbnRpb24gYW5kIFRyZWF0bWVudCwgQ29sbGFi
b3JhdGl2ZSBJbm5vdmF0aW9uIENlbnRlciBmb3IgQ2FuY2VyIFBlcnNvbmFsaXplZCBNZWRpY2lu
ZSwgU2Nob29sIG9mIFB1YmxpYyBIZWFsdGgsIE5hbmppbmcgTWVkaWNhbCBVbml2ZXJzaXR5LCBO
YW5qaW5nLCBDaGluYS4mI3hEO0RlcGFydG1lbnQgb2YgUHJldmVudGl2ZSBNZWRpY2luZSwgU2Vv
dWwgTmF0aW9uYWwgVW5pdmVyc2l0eSBDb2xsZWdlIG9mIE1lZGljaW5lLCBTZW91bCwgUmVwdWJs
aWMgb2YgS29yZWEuJiN4RDtVbml2ZXJzaXR5IG9mIFBpdHRzYnVyZ2ggQ2FuY2VyIEluc3RpdHV0
ZSwgUGl0dHNidXJnaCwgUGVubnN5bHZhbmlhLCBVU0EuJiN4RDtEZXBhcnRtZW50IG9mIFByZXZl
bnRpdmUgTWVkaWNpbmUsIElSQ0NTIEZvdW5kYXRpb24gQ2EgR3JhbmRhIE9zcGVkYWxlIE1hZ2dp
b3JlIFBvbGljbGluaWNvLCBNaWxhbiwgSXRhbHkuJiN4RDtEZXBhcnRtZW50IG9mIENsaW5pY2Fs
IFNjaWVuY2VzIGFuZCBDb21tdW5pdHkgSGVhbHRoLURJU0NDTywgVW5pdmVyc2l0eSBvZiBNaWxh
biwgTWlsYW4sIEl0YWx5LiYjeEQ7VW5pdmVyc2l0eSBIZWFsdGggTmV0d29yaywgUHJpbmNlc3Mg
TWFyZ2FyZXQgQ2FuY2VyIENlbnRyZSwgVG9yb250bywgT250YXJpbywgQ2FuYWRhLiYjeEQ7RGVw
YXJ0bWVudCBvZiBPbmNvbG9neSwgSGVybGV2IGFuZCBHZW50b2Z0ZSBIb3NwaXRhbCwgQ29wZW5o
YWdlbiBVbml2ZXJzaXR5IEhvc3BpdGFsLCBDb3BlbmhhZ2VuLCBEZW5tYXJrLiYjeEQ7RGVwYXJ0
bWVudCBvZiBQcmV2ZW50aXZlIE1lZGljaW5lLCBLZWNrIFNjaG9vbCBvZiBNZWRpY2luZSwgVW5p
dmVyc2l0eSBvZiBTb3V0aGVybiBDYWxpZm9ybmlhIE5vcnJpcyBDb21wcmVoZW5zaXZlIENhbmNl
ciBDZW50ZXIsIExvcyBBbmdlbGVzLCBDYWxpZm9ybmlhLCBVU0EuJiN4RDtEZXBhcnRtZW50IG9m
IEludGVncmF0aXZlIEJpb3NjaWVuY2UgYW5kIEJpb3RlY2hub2xvZ3ksIFNlam9uZyBVbml2ZXJz
aXR5LCBTZW91bCwgUmVwdWJsaWMgb2YgS29yZWEuJiN4RDtEZXBhcnRtZW50IG9mIFBhdGhvbG9n
eSwgTHVuZCBVbml2ZXJzaXR5LCBMdW5kLCBTd2VkZW4uJiN4RDtGYWN1bHR5IG9mIE1lZGljaW5l
LCBMdW5kIFVuaXZlcnNpdHksIEx1bmQsIFN3ZWRlbi4mI3hEO1NjaG9vbCBvZiBQdWJsaWMgSGVh
bHRoLCBTdCBNYXJ5JmFwb3M7cyBDYW1wdXMsIEltcGVyaWFsIENvbGxlZ2UgTG9uZG9uLCBMb25k
b24sIFVLLiYjeEQ7U2VjdGlvbiBmb3IgRXBpZGVtaW9sb2d5LCBEZXBhcnRtZW50IG9mIFB1Ymxp
YyBIZWFsdGgsIEFhcmh1cyBVbml2ZXJzaXR5LCBBYXJodXMsIERlbm1hcmsuJiN4RDtIZWxsZW5p
YyBIZWFsdGggRm91bmRhdGlvbiwgQXRoZW5zLCBHcmVlY2UuJiN4RDtNb2xlY3VsYXIgYW5kIE51
dHJpdGlvbmFsIEVwaWRlbWlvbG9neSBVbml0LCBDU1BPIChDYW5jZXIgUmVzZWFyY2ggYW5kIFBy
ZXZlbnRpb24gQ2VudHJlKSwgU2NpZW50aWZpYyBJbnN0aXR1dGUgb2YgVHVzY2FueSwgRmxvcmVu
Y2UsIEl0YWx5LiYjeEQ7UHJvZ3JhbSBpbiBFcGlkZW1pb2xvZ3ksIEZyZWQgSHV0Y2hpbnNvbiBD
YW5jZXIgUmVzZWFyY2ggQ2VudGVyLCBTZWF0dGxlLCBXYXNoaW5ndG9uLCBVU0EuJiN4RDtIdW50
c21hbiBDYW5jZXIgSW5zdGl0dXRlLCBTYWx0IExha2UgQ2l0eSwgVXRhaCwgVVNBLiYjeEQ7SHVu
dHNtYW4gQ2FuY2VyIEluc3RpdHV0ZSwgRGVwYXJ0bWVudCBvZiBQb3B1bGF0aW9uIEhlYWx0aCBT
Y2llbmNlcywgVW5pdmVyc2l0eSBvZiBVdGFoLCBTYWx0IExha2UgQ2l0eSwgVXRhaCwgVVNBLiYj
eEQ7U3dlZGlzaCBNZWRpY2FsIEdyb3VwLCBTZWF0dGxlLCBXYXNoaW5ndG9uLCBVU0EuJiN4RDtE
ZXBhcnRtZW50IG9mIE9uY29sb2d5LCBVbml2ZXJzaXR5IG9mIFNoZWZmaWVsZCwgU2hlZmZpZWxk
LCBVSy4mI3hEO0luc3RpdHV0ZSBvZiBFcGlkZW1pb2xvZ3kgSUksIEhlbG1ob2x0eiBaZW50cnVt
IE11bmNoZW4tR2VybWFuIFJlc2VhcmNoIENlbnRlciBmb3IgRW52aXJvbm1lbnRhbCBIZWFsdGgs
IE5ldWhlcmJlcmcsIEdlcm1hbnkuJiN4RDtJbnN0aXR1dGUgb2YgTWVkaWNhbCBJbmZvcm1hdGlj
cywgQmlvbWV0cnkgYW5kIEVwaWRlbWlvbG9neSwgTHVkd2lnIE1heGltaWxpYW5zIFVuaXZlcnNp
dHksIE11bmljaCwgR2VybWFueS4mI3hEO0luc3RpdHV0ZSBvZiBNZWRpY2FsIFN0YXRpc3RpY3Mg
YW5kIEVwaWRlbWlvbG9neSwgVGVjaG5pY2FsIFVuaXZlcnNpdHkgb2YgTXVuaWNoLCBNdW5pY2gs
IEdlcm1hbnkuJiN4RDtSZXNlYXJjaCBVbml0IG9mIE1vbGVjdWxhciBFcGlkZW1pb2xvZ3ksIEhl
bG1ob2x0eiBaZW50cnVtIE11bmNoZW4tR2VybWFuIFJlc2VhcmNoIENlbnRlciBmb3IgRW52aXJv
bm1lbnRhbCBIZWFsdGgsIE5ldWhlcmJlcmcsIEdlcm1hbnkuJiN4RDtUaG9yYXhrbGluaWsgYXQg
VW5pdmVyc2l0eSBIb3NwaXRhbCBIZWlkZWxiZXJnLCBIZWlkZWxiZXJnLCBHZXJtYW55LiYjeEQ7
VHJhbnNsYXRpb25hbCBMdW5nIFJlc2VhcmNoIENlbnRlciBIZWlkZWxiZXJnIChUTFJDLUgpLCBI
ZWlkZWxiZXJnLCBHZXJtYW55LiYjeEQ7R2VybWFuIENlbnRlciBmb3IgTHVuZyBSZXNlYXJjaCAo
RFpMKSwgSGVpZGVsYmVyZywgR2VybWFueS4mI3hEO1VuaXZlcnNpdHkgb2YgU2FsemJ1cmcgYW5k
IENhbmNlciBDbHVzdGVyIFNhbHpidXJnLCBTYWx6YnVyZywgQXVzdHJpYS4mI3hEO0RlcGFydG1l
bnQgb2YgTWVkaWNhbCBCaW9zY2llbmNlcywgVW1lYSBVbml2ZXJzaXR5LCBVbWVhLCBTd2VkZW4u
JiN4RDtEZXBhcnRtZW50IG9mIFJhZGlhdGlvbiBTY2llbmNlcywgVW1lYSBVbml2ZXJzaXR5LCBV
bWVhLCBTd2VkZW4uJiN4RDtNYXJrZXkgQ2FuY2VyIENlbnRlciwgVW5pdmVyc2l0eSBvZiBLZW50
dWNreSwgTGV4aW5ndG9uLCBLZW50dWNreSwgVVNBLiYjeEQ7RGVwYXJ0bWVudCBvZiBUaG9yYWNp
YyBPbmNvbG9neSwgSC4gTGVlIE1vZmZpdHQgQ2FuY2VyIENlbnRlciBhbmQgUmVzZWFyY2ggSW5z
dGl0dXRlLCBUYW1wYSwgRmxvcmlkYSwgVVNBLiYjeEQ7SW5zdGl0dXRlIG9mIFBuZXVtb2xvZ3kg
JmFwb3M7TWFyaXVzIE5hc3RhJmFwb3M7LCBCdWNoYXJlc3QsIFJvbWFuaWEuJiN4RDsybmQgRmFj
dWx0eSBvZiBNZWRpY2luZSwgQ2hhcmxlcyBVbml2ZXJzaXR5LCBQcmFndWUsIEN6ZWNoIFJlcHVi
bGljLiYjeEQ7RmFjdWx0eSBvZiBNZWRpY2luZSwgVW5pdmVyc2l0eSBvZiBPc3RyYXZhLCBPc3Ry
YXZhLCBDemVjaCBSZXB1YmxpYy4mI3hEO0NsaW5pY2FsIENlbnRlciBvZiBTZXJiaWEsIEJlbGdy
YWRlLCBTZXJiaWEuJiN4RDtTY2hvb2wgb2YgTWVkaWNpbmUsIFVuaXZlcnNpdHkgb2YgQmVsZ3Jh
ZGUsIEJlbGdyYWRlLCBTZXJiaWEuJiN4RDtNLiBTa2xvZG93c2thLUN1cmllIENhbmNlciBDZW50
ZXIsIEluc3RpdHV0ZSBvZiBPbmNvbG9neSwgV2Fyc2F3LCBQb2xhbmQuJiN4RDtEZXBhcnRtZW50
IG9mIEVwaWRlbWlvbG9neSBhbmQgUHJldmVudGlvbiwgUnVzc2lhbiBOLk4uQmxva2hpbiBDYW5j
ZXIgUmVzZWFyY2ggQ2VudHJlLCBNb3Njb3csIFJ1c3NpYW4gRmVkZXJhdGlvbi4mI3hEO0ludGVy
bmF0aW9uYWwgT3JnYW5pemF0aW9uIGZvciBDYW5jZXIgUHJldmVudGlvbiBhbmQgUmVzZWFyY2gs
IEJlbGdyYWRlLCBTZXJiaWEuJiN4RDtEZXBhcnRtZW50IG9mIFN1cmdlcnksIE5hdGlvbmFsIFR1
YmVyY3Vsb3NpcyBhbmQgTHVuZyBEaXNlYXNlcyBSZXNlYXJjaCBJbnN0aXR1dGUsIFdhcnNhdywg
UG9sYW5kLiYjeEQ7Tm9mZXIgSW5zdGl0dXRlIG9mIE9jY3VwYXRpb25hbCBNZWRpY2luZSwgRGVw
YXJ0bWVudCBvZiBFbnZpcm9ubWVudGFsIEVwaWRlbWlvbG9neSwgTG9keiwgUG9sYW5kLiYjeEQ7
RGVwYXJ0bWVudCBvZiBDbGluaWNhbCBTY2llbmNlLCBVbml2ZXJzaXR5IG9mIEJlcmdlbiwgQmVy
Z2VuLCBOb3J3YXkuJiN4RDtVbml0IG9mIE51dHJpdGlvbiBhbmQgQ2FuY2VyLCBDYXRhbGFuIElu
c3RpdHV0ZSBvZiBPbmNvbG9neSAoSUNPLUlESUJFTEwpLCBCYXJjZWxvbmEsIFNwYWluLiYjeEQ7
RHVrZS1OYXRpb25hbCBVbml2ZXJzaXR5IG9mIFNpbmdhcG9yZSBNZWRpY2FsIFNjaG9vbCwgU2lu
Z2Fwb3JlLiYjeEQ7RGVwYXJ0bWVudCBvZiBFcGlkZW1pb2xvZ3ksIFNoYW5naGFpIENhbmNlciBJ
bnN0aXR1dGUsIFNoYW5naGFpLCBDaGluYS4mI3hEO1RoZSBJbnN0aXR1dGUgb2YgQ2FuY2VyIFJl
c2VhcmNoLCBMb25kb24sIFVLLiYjeEQ7UHVibGljIEhlYWx0aCBPbnRhcmlvLCBUb3JvbnRvLCBP
bnRhcmlvLCBDYW5hZGEuJiN4RDtBbWVyaWNhbiBDYW5jZXIgU29jaWV0eSwgQXRsYW50YSwgR2Vv
cmdpYSwgVVNBLiYjeEQ7SW5zdGl0dXQgVW5pdmVyc2l0YWlyZSBkZSBDYXJkaW9sb2dpZSBldCBk
ZSBQbmV1bW9sb2dpZSBkZSBRdWViZWMsIFF1ZWJlYywgUXVlYmVjLCBDYW5hZGEuJiN4RDtNZXJj
ayBSZXNlYXJjaCBMYWJvcmF0b3JpZXMsIEdlbmV0aWNzIGFuZCBQaGFybWFjb2dlbm9taWNzLCBC
b3N0b24sIE1hc3NhY2h1c2V0dHMsIFVTQS4mI3hEO1VuaXZlcnNpdHkgb2YgQnJpdGlzaCBDb2x1
bWJpYSBDZW50cmUgZm9yIEhlYXJ0IEx1bmcgSW5ub3ZhdGlvbiwgU3QgUGF1bCZhcG9zO3MgSG9z
cGl0YWwsIFZhbmNvdXZlciwgQnJpdGlzaCBDb2x1bWJpYSwgQ2FuYWRhLiYjeEQ7VW5pdmVyc2l0
eSBvZiBHcm9uaW5nZW4sIFVuaXZlcnNpdHkgTWVkaWNhbCBDZW50ZXIgR3JvbmluZ2VuLCBEZXBh
cnRtZW50IG9mIFBhdGhvbG9neSBhbmQgTWVkaWNhbCBCaW9sb2d5LCBHUklBQyBSZXNlYXJjaCBJ
bnN0aXR1dGUsIEdyb25pbmdlbiwgdGhlIE5ldGhlcmxhbmRzLiYjeEQ7R2VuZXRpYyBFcGlkZW1p
b2xvZ3kgR3JvdXAsIERlcGFydG1lbnQgb2YgSGVhbHRoIFNjaWVuY2VzLCBVbml2ZXJzaXR5IG9m
IExlaWNlc3RlciwgTGVpY2VzdGVyLCBVSy4mI3hEO05hdGlvbmFsIEluc3RpdHV0ZSBmb3IgSGVh
bHRoIFJlc2VhcmNoIChOSUhSKSBMZWljZXN0ZXIgUmVzcGlyYXRvcnkgQmlvbWVkaWNhbCBSZXNl
YXJjaCBVbml0LCBHbGVuZmllbGQgSG9zcGl0YWwsIExlaWNlc3RlciwgVUsuJiN4RDtkZUNPREUg
R2VuZXRpY3MsIEFtZ2VuLCBJbmMuLCBSZXlramF2aWssIEljZWxhbmQuJiN4RDtCZWhhdmlvcmFs
IGFuZCBVcmJhbiBIZWFsdGggUHJvZ3JhbSwgQmVoYXZpb3JhbCBIZWFsdGggYW5kIENyaW1pbmFs
IEp1c3RpY2UgRGl2aXNpb24sIFJUSSBJbnRlcm5hdGlvbmFsLCBSZXNlYXJjaCBUcmlhbmdsZSBQ
YXJrLCBOb3J0aCBDYXJvbGluYSwgVVNBLiYjeEQ7RGVwYXJ0bWVudCBvZiBQc3ljaGlhdHJ5LCBX
YXNoaW5ndG9uIFVuaXZlcnNpdHkgU2Nob29sIG9mIE1lZGljaW5lLCBTdC4gTG91aXMsIE1pc3Nv
dXJpLCBVU0EuJiN4RDtEdW5jYW4gQ2FuY2VyIENlbnRlciwgQmF5bG9yIENvbGxlZ2Ugb2YgTWVk
aWNpbmUsIEhvdXN0b24sIFRleGFzLCBVU0EuJiN4RDtSZXNlYXJjaCBDb21wdXRpbmcgRGl2aXNp
b24sIFJUSSBJbnRlcm5hdGlvbmFsLCBSZXNlYXJjaCBUcmlhbmdsZSBQYXJrLCBOb3J0aCBDYXJv
bGluYSwgVVNBLiYjeEQ7RGVwYXJ0bWVudCBvZiBCaW9zdGF0aXN0aWNzIGFuZCBJbmZvcm1hdGlj
cywgVW5pdmVyc2l0eSBvZiBDb2xvcmFkbyBBbnNjaHV0eiBNZWRpY2FsIENhbXB1cywgQXVyb3Jh
LCBDb2xvcmFkbywgVVNBLiYjeEQ7RmVsbG93IFByb2dyYW0gYW5kIEJlaGF2aW9yYWwgSGVhbHRo
IGFuZCBDcmltaW5hbCBKdXN0aWNlIERpdmlzaW9uLCBSVEkgSW50ZXJuYXRpb25hbCwgUmVzZWFy
Y2ggVHJpYW5nbGUgUGFyaywgTm9ydGggQ2Fyb2xpbmEsIFVTQS4mI3hEO0RlcGFydG1lbnQgb2Yg
RXBpZGVtaW9sb2d5LCBVbml2ZXJzaXR5IG9mIFdhc2hpbmd0b24sIFNlYXR0bGUsIFdhc2hpbmd0
b24sIFVTQS4mI3hEO0RlcGFydG1lbnQgb2YgRXBpZGVtaW9sb2d5LCBIYXJ2YXJkIFQuSC4gQ2hh
biBTY2hvb2wgb2YgUHVibGljIEhlYWx0aCwgQm9zdG9uLCBNYXNzYWNodXNldHRzLCBVU0EuJiN4
RDtEZXBhcnRtZW50cyBvZiBQaGFybWFjb2xvZ3kgYW5kIFRveGljb2xvZ3kgJmFtcDtQc3ljaGlh
dHJ5LCBVbml2ZXJzaXR5IG9mIFRvcm9udG8sIFRvcm9udG8sIE9udGFyaW8sIENhbmFkYS4mI3hE
O0NhbXBiZWxsIEZhbWlseSBNZW50YWwgSGVhbHRoIFJlc2VhcmNoIEluc3RpdHV0ZSwgQ2VudHJl
IGZvciBBZGRpY3Rpb24gYW5kIE1lbnRhbCBIZWFsdGgsIFRvcm9udG8sIE9udGFyaW8sIENhbmFk
YS4mI3hEO0NhbmNlciBEaXZpc2lvbiwgUUlNUiBCZXJnaG9mZXIgTWVkaWNhbCBSZXNlYXJjaCBJ
bnN0aXR1dGUsIEJyaXNiYW5lLCBRdWVlbnNsYW5kLCBBdXN0cmFsaWEuJiN4RDtEZXBhcnRtZW50
IG9mIE1vbGVjdWxhciBNZWRpY2luZSwgTGF2YWwgVW5pdmVyc2l0eSwgUXVlYmVjLCBRdWViZWMs
IENhbmFkYS48L2F1dGgtYWRkcmVzcz48dGl0bGVzPjx0aXRsZT5MYXJnZS1zY2FsZSBhc3NvY2lh
dGlvbiBhbmFseXNpcyBpZGVudGlmaWVzIG5ldyBsdW5nIGNhbmNlciBzdXNjZXB0aWJpbGl0eSBs
b2NpIGFuZCBoZXRlcm9nZW5laXR5IGluIGdlbmV0aWMgc3VzY2VwdGliaWxpdHkgYWNyb3NzIGhp
c3RvbG9naWNhbCBzdWJ0eXBlczwvdGl0bGU+PHNlY29uZGFyeS10aXRsZT5OYXQgR2VuZXQ8L3Nl
Y29uZGFyeS10aXRsZT48L3RpdGxlcz48cGVyaW9kaWNhbD48ZnVsbC10aXRsZT5OYXQgR2VuZXQ8
L2Z1bGwtdGl0bGU+PC9wZXJpb2RpY2FsPjxwYWdlcz4xMTI2LTExMzI8L3BhZ2VzPjx2b2x1bWU+
NDk8L3ZvbHVtZT48bnVtYmVyPjc8L251bWJlcj48a2V5d29yZHM+PGtleXdvcmQ+QWRlbm9jYXJj
aW5vbWEvZ2VuZXRpY3M8L2tleXdvcmQ+PGtleXdvcmQ+QWR1bHQ8L2tleXdvcmQ+PGtleXdvcmQ+
QWdlZDwva2V5d29yZD48a2V5d29yZD5DaHJvbW9zb21lIE1hcHBpbmc8L2tleXdvcmQ+PGtleXdv
cmQ+RXVyb3BlYW4gQ29udGluZW50YWwgQW5jZXN0cnkgR3JvdXAvZ2VuZXRpY3M8L2tleXdvcmQ+
PGtleXdvcmQ+RmFtaWx5IEhlYWx0aDwva2V5d29yZD48a2V5d29yZD5GZW1hbGU8L2tleXdvcmQ+
PGtleXdvcmQ+R2VuZXRpYyBQcmVkaXNwb3NpdGlvbiB0byBEaXNlYXNlPC9rZXl3b3JkPjxrZXl3
b3JkPipHZW5vbWUtV2lkZSBBc3NvY2lhdGlvbiBTdHVkeTwva2V5d29yZD48a2V5d29yZD5HZW5v
dHlwZTwva2V5d29yZD48a2V5d29yZD5IdW1hbnM8L2tleXdvcmQ+PGtleXdvcmQ+THVuZyBOZW9w
bGFzbXMvZXBpZGVtaW9sb2d5L2V0aG5vbG9neS8qZ2VuZXRpY3M8L2tleXdvcmQ+PGtleXdvcmQ+
TWFsZTwva2V5d29yZD48a2V5d29yZD5NaWRkbGUgQWdlZDwva2V5d29yZD48a2V5d29yZD5Qb2x5
bW9ycGhpc20sIFNpbmdsZSBOdWNsZW90aWRlPC9rZXl3b3JkPjxrZXl3b3JkPlF1YW50aXRhdGl2
ZSBUcmFpdCBMb2NpPC9rZXl3b3JkPjxrZXl3b3JkPlNtb2tpbmcvZXBpZGVtaW9sb2d5PC9rZXl3
b3JkPjxrZXl3b3JkPlRlbG9tZXJlIEhvbWVvc3Rhc2lzL2dlbmV0aWNzPC9rZXl3b3JkPjwva2V5
d29yZHM+PGRhdGVzPjx5ZWFyPjIwMTc8L3llYXI+PHB1Yi1kYXRlcz48ZGF0ZT5KdWw8L2RhdGU+
PC9wdWItZGF0ZXM+PC9kYXRlcz48cHVibGlzaGVyPk5hdHVyZSBQdWJsaXNoaW5nIEdyb3VwLCBh
IGRpdmlzaW9uIG9mIE1hY21pbGxhbiBQdWJsaXNoZXJzIExpbWl0ZWQuIEFsbCBSaWdodHMgUmVz
ZXJ2ZWQuPC9wdWJsaXNoZXI+PGlzYm4+MTU0Ni0xNzE4IChFbGVjdHJvbmljKSYjeEQ7MTA2MS00
MDM2IChMaW5raW5nKTwvaXNibj48YWNjZXNzaW9uLW51bT4yODYwNDczMDwvYWNjZXNzaW9uLW51
bT48d29yay10eXBlPkxldHRlcjwvd29yay10eXBlPjx1cmxzPjxyZWxhdGVkLXVybHM+PHVybD5o
dHRwczovL3d3dy5uY2JpLm5sbS5uaWguZ292L3B1Ym1lZC8yODYwNDczMDwvdXJsPjwvcmVsYXRl
ZC11cmxzPjwvdXJscz48Y3VzdG9tMj5QTUM1NTEwNDY1PC9jdXN0b20yPjxlbGVjdHJvbmljLXJl
c291cmNlLW51bT4xMC4xMDM4L25nLjM4OTI8L2VsZWN0cm9uaWMtcmVzb3VyY2UtbnVtPjwvcmVj
b3JkPjwvQ2l0ZT48L0VuZE5vdGU+
</w:fldData>
        </w:fldChar>
      </w:r>
      <w:r>
        <w:instrText xml:space="preserve"> ADDIN EN.CITE </w:instrText>
      </w:r>
      <w:r>
        <w:fldChar w:fldCharType="begin">
          <w:fldData xml:space="preserve">PEVuZE5vdGU+PENpdGUgQXV0aG9yWWVhcj0iMSI+PEF1dGhvcj5NY0theTwvQXV0aG9yPjxZZWFy
PjIwMTc8L1llYXI+PFJlY051bT42MzkzPC9SZWNOdW0+PERpc3BsYXlUZXh0Pk1jS2F5IGV0IGFs
LiAoMjAxNyk8L0Rpc3BsYXlUZXh0PjxyZWNvcmQ+PHJlYy1udW1iZXI+NjM5MzwvcmVjLW51bWJl
cj48Zm9yZWlnbi1rZXlzPjxrZXkgYXBwPSJFTiIgZGItaWQ9ImE1czAwZng1cHhmZWQyZWRkZHB4
d3A1aHgwcHpzZnB4dnp2YSIgdGltZXN0YW1wPSIxNDk4MDI0MzI0Ij42MzkzPC9rZXk+PC9mb3Jl
aWduLWtleXM+PHJlZi10eXBlIG5hbWU9IkpvdXJuYWwgQXJ0aWNsZSI+MTc8L3JlZi10eXBlPjxj
b250cmlidXRvcnM+PGF1dGhvcnM+PGF1dGhvcj5NY0theSwgSi4gRC48L2F1dGhvcj48YXV0aG9y
Pkh1bmcsIFIuIEouPC9hdXRob3I+PGF1dGhvcj5IYW4sIFkuPC9hdXRob3I+PGF1dGhvcj5ab25n
LCBYLjwvYXV0aG9yPjxhdXRob3I+Q2FycmVyYXMtVG9ycmVzLCBSLjwvYXV0aG9yPjxhdXRob3I+
Q2hyaXN0aWFuaSwgRC4gQy48L2F1dGhvcj48YXV0aG9yPkNhcG9yYXNvLCBOLiBFLjwvYXV0aG9y
PjxhdXRob3I+Sm9oYW5zc29uLCBNLjwvYXV0aG9yPjxhdXRob3I+WGlhbywgWC48L2F1dGhvcj48
YXV0aG9yPkxpLCBZLjwvYXV0aG9yPjxhdXRob3I+Qnl1biwgSi48L2F1dGhvcj48YXV0aG9yPkR1
bm5pbmcsIEEuPC9hdXRob3I+PGF1dGhvcj5Qb29sZXksIEsuIEEuPC9hdXRob3I+PGF1dGhvcj5R
aWFuLCBELiBDLjwvYXV0aG9yPjxhdXRob3I+SmksIFguPC9hdXRob3I+PGF1dGhvcj5MaXUsIEcu
PC9hdXRob3I+PGF1dGhvcj5UaW1vZmVldmEsIE0uIE4uPC9hdXRob3I+PGF1dGhvcj5Cb2plc2Vu
LCBTLiBFLjwvYXV0aG9yPjxhdXRob3I+V3UsIFguPC9hdXRob3I+PGF1dGhvcj5MZSBNYXJjaGFu
ZCwgTC48L2F1dGhvcj48YXV0aG9yPkFsYmFuZXMsIEQuPC9hdXRob3I+PGF1dGhvcj5CaWNrZWJv
bGxlciwgSC48L2F1dGhvcj48YXV0aG9yPkFsZHJpY2gsIE0uIEMuPC9hdXRob3I+PGF1dGhvcj5C
dXNoLCBXLiBTLjwvYXV0aG9yPjxhdXRob3I+VGFyZG9uLCBBLjwvYXV0aG9yPjxhdXRob3I+UmVu
bmVydCwgRy48L2F1dGhvcj48YXV0aG9yPlRlYXJlLCBNLiBELjwvYXV0aG9yPjxhdXRob3I+Rmll
bGQsIEouIEsuPC9hdXRob3I+PGF1dGhvcj5LaWVtZW5leSwgTC4gQS48L2F1dGhvcj48YXV0aG9y
PkxhemFydXMsIFAuPC9hdXRob3I+PGF1dGhvcj5IYXVnZW4sIEEuPC9hdXRob3I+PGF1dGhvcj5M
YW0sIFMuPC9hdXRob3I+PGF1dGhvcj5TY2hhYmF0aCwgTS4gQi48L2F1dGhvcj48YXV0aG9yPkFu
ZHJldywgQS4gUy48L2F1dGhvcj48YXV0aG9yPlNoZW4sIEguPC9hdXRob3I+PGF1dGhvcj5Ib25n
LCBZLiBDLjwvYXV0aG9yPjxhdXRob3I+WXVhbiwgSi4gTS48L2F1dGhvcj48YXV0aG9yPkJlcnRh
enppLCBQLiBBLjwvYXV0aG9yPjxhdXRob3I+UGVzYXRvcmksIEEuIEMuPC9hdXRob3I+PGF1dGhv
cj5ZZSwgWS48L2F1dGhvcj48YXV0aG9yPkRpYW8sIE4uPC9hdXRob3I+PGF1dGhvcj5TdSwgTC48
L2F1dGhvcj48YXV0aG9yPlpoYW5nLCBSLjwvYXV0aG9yPjxhdXRob3I+QnJoYW5lLCBZLjwvYXV0
aG9yPjxhdXRob3I+TGVpZ2hsLCBOLjwvYXV0aG9yPjxhdXRob3I+Sm9oYW5zZW4sIEouIFMuPC9h
dXRob3I+PGF1dGhvcj5NZWxsZW1nYWFyZCwgQS48L2F1dGhvcj48YXV0aG9yPlNhbGliYSwgVy48
L2F1dGhvcj48YXV0aG9yPkhhaW1hbiwgQy4gQS48L2F1dGhvcj48YXV0aG9yPldpbGtlbnMsIEwu
IFIuPC9hdXRob3I+PGF1dGhvcj5GZXJuYW5kZXotU29tb2FubywgQS48L2F1dGhvcj48YXV0aG9y
PkZlcm5hbmRlei1UYXJkb24sIEcuPC9hdXRob3I+PGF1dGhvcj52YW4gZGVyIEhlaWpkZW4sIEgu
IEYuIE0uPC9hdXRob3I+PGF1dGhvcj5LaW0sIEouIEguPC9hdXRob3I+PGF1dGhvcj5EYWksIEou
PC9hdXRob3I+PGF1dGhvcj5IdSwgWi48L2F1dGhvcj48YXV0aG9yPkRhdmllcywgTS4gUC4gQS48
L2F1dGhvcj48YXV0aG9yPk1hcmN1cywgTS4gVy48L2F1dGhvcj48YXV0aG9yPkJydW5uc3Ryb20s
IEguPC9hdXRob3I+PGF1dGhvcj5NYW5qZXIsIEouPC9hdXRob3I+PGF1dGhvcj5NZWxhbmRlciwg
Ty48L2F1dGhvcj48YXV0aG9yPk11bGxlciwgRC4gQy48L2F1dGhvcj48YXV0aG9yPk92ZXJ2YWQs
IEsuPC9hdXRob3I+PGF1dGhvcj5UcmljaG9wb3Vsb3UsIEEuPC9hdXRob3I+PGF1dGhvcj5UdW1p
bm8sIFIuPC9hdXRob3I+PGF1dGhvcj5Eb2hlcnR5LCBKLiBBLjwvYXV0aG9yPjxhdXRob3I+QmFy
bmV0dCwgTS4gUC48L2F1dGhvcj48YXV0aG9yPkNoZW4sIEMuPC9hdXRob3I+PGF1dGhvcj5Hb29k
bWFuLCBHLiBFLjwvYXV0aG9yPjxhdXRob3I+Q294LCBBLjwvYXV0aG9yPjxhdXRob3I+VGF5bG9y
LCBGLjwvYXV0aG9yPjxhdXRob3I+V29sbCwgUC48L2F1dGhvcj48YXV0aG9yPkJydXNrZSwgSS48
L2F1dGhvcj48YXV0aG9yPldpY2htYW5uLCBILiBFLjwvYXV0aG9yPjxhdXRob3I+TWFueiwgSi48
L2F1dGhvcj48YXV0aG9yPk11bGV5LCBULiBSLjwvYXV0aG9yPjxhdXRob3I+UmlzY2gsIEEuPC9h
dXRob3I+PGF1dGhvcj5Sb3NlbmJlcmdlciwgQS48L2F1dGhvcj48YXV0aG9yPkdyYW5rdmlzdCwg
Sy48L2F1dGhvcj48YXV0aG9yPkpvaGFuc3NvbiwgTS48L2F1dGhvcj48YXV0aG9yPlNoZXBoZXJk
LCBGLiBBLjwvYXV0aG9yPjxhdXRob3I+VHNhbywgTS4gUy48L2F1dGhvcj48YXV0aG9yPkFybm9s
ZCwgUy4gTS48L2F1dGhvcj48YXV0aG9yPkhhdXJhLCBFLiBCLjwvYXV0aG9yPjxhdXRob3I+Qm9s
Y2EsIEMuPC9hdXRob3I+PGF1dGhvcj5Ib2xjYXRvdmEsIEkuPC9hdXRob3I+PGF1dGhvcj5KYW5v
dXQsIFYuPC9hdXRob3I+PGF1dGhvcj5Lb250aWMsIE0uPC9hdXRob3I+PGF1dGhvcj5MaXNzb3dz
a2EsIEouPC9hdXRob3I+PGF1dGhvcj5NdWtlcmlhLCBBLjwvYXV0aG9yPjxhdXRob3I+T2duamFu
b3ZpYywgUy48L2F1dGhvcj48YXV0aG9yPk9ybG93c2tpLCBULiBNLjwvYXV0aG9yPjxhdXRob3I+
U2NlbG8sIEcuPC9hdXRob3I+PGF1dGhvcj5Td2lhdGtvd3NrYSwgQi48L2F1dGhvcj48YXV0aG9y
PlphcmlkemUsIEQuPC9hdXRob3I+PGF1dGhvcj5CYWtrZSwgUC48L2F1dGhvcj48YXV0aG9yPlNr
YXVnLCBWLjwvYXV0aG9yPjxhdXRob3I+Wmllbm9sZGRpbnksIFMuPC9hdXRob3I+PGF1dGhvcj5E
dWVsbCwgRS4gSi48L2F1dGhvcj48YXV0aG9yPkJ1dGxlciwgTC4gTS48L2F1dGhvcj48YXV0aG9y
PktvaCwgVy4gUC48L2F1dGhvcj48YXV0aG9yPkdhbywgWS4gVC48L2F1dGhvcj48YXV0aG9yPkhv
dWxzdG9uLCBSLiBTLjwvYXV0aG9yPjxhdXRob3I+TWNMYXVnaGxpbiwgSi48L2F1dGhvcj48YXV0
aG9yPlN0ZXZlbnMsIFYuIEwuPC9hdXRob3I+PGF1dGhvcj5Kb3ViZXJ0LCBQLjwvYXV0aG9yPjxh
dXRob3I+TGFtb250YWduZSwgTS48L2F1dGhvcj48YXV0aG9yPk5pY2tsZSwgRC4gQy48L2F1dGhv
cj48YXV0aG9yPk9iZWlkYXQsIE0uPC9hdXRob3I+PGF1dGhvcj5UaW1lbnMsIFcuPC9hdXRob3I+
PGF1dGhvcj5aaHUsIEIuPC9hdXRob3I+PGF1dGhvcj5Tb25nLCBMLjwvYXV0aG9yPjxhdXRob3I+
S2FjaHVyaSwgTC48L2F1dGhvcj48YXV0aG9yPkFydGlnYXMsIE0uIFMuPC9hdXRob3I+PGF1dGhv
cj5Ub2JpbiwgTS4gRC48L2F1dGhvcj48YXV0aG9yPldhaW4sIEwuIFYuPC9hdXRob3I+PGF1dGhv
cj5TcGlyb01ldGEsIENvbnNvcnRpdW08L2F1dGhvcj48YXV0aG9yPlJhZm5hciwgVC48L2F1dGhv
cj48YXV0aG9yPlRob3JnZWlyc3NvbiwgVC4gRS48L2F1dGhvcj48YXV0aG9yPlJlZ2luc3Nvbiwg
Ry4gVy48L2F1dGhvcj48YXV0aG9yPlN0ZWZhbnNzb24sIEsuPC9hdXRob3I+PGF1dGhvcj5IYW5j
b2NrLCBELiBCLjwvYXV0aG9yPjxhdXRob3I+QmllcnV0LCBMLiBKLjwvYXV0aG9yPjxhdXRob3I+
U3BpdHosIE0uIFIuPC9hdXRob3I+PGF1dGhvcj5HYWRkaXMsIE4uIEMuPC9hdXRob3I+PGF1dGhv
cj5MdXR6LCBTLiBNLjwvYXV0aG9yPjxhdXRob3I+R3UsIEYuPC9hdXRob3I+PGF1dGhvcj5Kb2hu
c29uLCBFLiBPLjwvYXV0aG9yPjxhdXRob3I+S2FtYWwsIEEuPC9hdXRob3I+PGF1dGhvcj5QaWtp
ZWxueSwgQy48L2F1dGhvcj48YXV0aG9yPlpodSwgRC48L2F1dGhvcj48YXV0aG9yPkxpbmRzdHJv
ZW0sIFMuPC9hdXRob3I+PGF1dGhvcj5KaWFuZywgWC48L2F1dGhvcj48YXV0aG9yPlR5bmRhbGUs
IFIuIEYuPC9hdXRob3I+PGF1dGhvcj5DaGVuZXZpeC1UcmVuY2gsIEcuPC9hdXRob3I+PGF1dGhv
cj5CZWVzbGV5LCBKLjwvYXV0aG9yPjxhdXRob3I+Qm9zc2UsIFkuPC9hdXRob3I+PGF1dGhvcj5D
aGFub2NrLCBTLjwvYXV0aG9yPjxhdXRob3I+QnJlbm5hbiwgUC48L2F1dGhvcj48YXV0aG9yPkxh
bmRpLCBNLiBULjwvYXV0aG9yPjxhdXRob3I+QW1vcywgQy4gSS48L2F1dGhvcj48L2F1dGhvcnM+
PC9jb250cmlidXRvcnM+PGF1dGgtYWRkcmVzcz5JbnRlcm5hdGlvbmFsIEFnZW5jeSBmb3IgUmVz
ZWFyY2ggb24gQ2FuY2VyLCBXb3JsZCBIZWFsdGggT3JnYW5pemF0aW9uLCBMeW9uLCBGcmFuY2Uu
JiN4RDtMdW5lbmZlbGQtVGFuZW5iYXVtIFJlc2VhcmNoIEluc3RpdHV0ZSwgU2luYWkgSGVhbHRo
IFN5c3RlbSwgVW5pdmVyc2l0eSBvZiBUb3JvbnRvLCBUb3JvbnRvLCBPbnRhcmlvLCBDYW5hZGEu
JiN4RDtCaW9tZWRpY2FsIERhdGEgU2NpZW5jZSwgR2Vpc2VsIFNjaG9vbCBvZiBNZWRpY2luZSBh
dCBEYXJ0bW91dGgsIEhhbm92ZXIsIE5ldyBIYW1wc2hpcmUsIFVTQS4mI3hEO0RlcGFydG1lbnQg
b2YgRW52aXJvbm1lbnRhbCBIZWFsdGgsIEhhcnZhcmQgVC5ILiBDaGFuIFNjaG9vbCBvZiBQdWJs
aWMgSGVhbHRoIGFuZCBNYXNzYWNodXNldHRzIEdlbmVyYWwgSG9zcGl0YWwvIEhhcnZhcmQgTWVk
aWNhbCBTY2hvb2wsIEJvc3RvbiwgTWFzc2FjaHVzZXR0cywgVVNBLiYjeEQ7RGl2aXNpb24gb2Yg
Q2FuY2VyIEVwaWRlbWlvbG9neSBhbmQgR2VuZXRpY3MsIE5hdGlvbmFsIENhbmNlciBJbnN0aXR1
dGUsIFVTIE5hdGlvbmFsIEluc3RpdHV0ZXMgb2YgSGVhbHRoLCBCZXRoZXNkYSwgTWFyeWxhbmQs
IFVTQS4mI3hEO0NlbnRyZSBmb3IgQ2FuY2VyIEdlbmV0aWMgRXBpZGVtaW9sb2d5LCBVbml2ZXJz
aXR5IG9mIENhbWJyaWRnZSwgQ2FtYnJpZGdlLCBVSy4mI3hEO0RlcGFydG1lbnQgb2YgQ2xpbmlj
YWwgQmlvY2hlbWlzdHJ5LCBIZXJsZXYgYW5kIEdlbnRvZnRlIEhvc3BpdGFsLCBDb3BlbmhhZ2Vu
IFVuaXZlcnNpdHkgSG9zcGl0YWwsIENvcGVuaGFnZW4sIERlbm1hcmsuJiN4RDtGYWN1bHR5IG9m
IEhlYWx0aCBhbmQgTWVkaWNhbCBTY2llbmNlcywgVW5pdmVyc2l0eSBvZiBDb3BlbmhhZ2VuLCBD
b3BlbmhhZ2VuLCBEZW5tYXJrLiYjeEQ7Q29wZW5oYWdlbiBHZW5lcmFsIFBvcHVsYXRpb24gU3R1
ZHksIEhlcmxldiBhbmQgR2VudG9mdGUgSG9zcGl0YWwsIENvcGVuaGFnZW4sIERlbm1hcmsuJiN4
RDtEZXBhcnRtZW50IG9mIEVwaWRlbWlvbG9neSwgVW5pdmVyc2l0eSBvZiBUZXhhcyBNRCBBbmRl
cnNvbiBDYW5jZXIgQ2VudGVyLCBIb3VzdG9uLCBUZXhhcywgVVNBLiYjeEQ7RXBpZGVtaW9sb2d5
IFByb2dyYW0sIFVuaXZlcnNpdHkgb2YgSGF3YWlpIENhbmNlciBDZW50ZXIsIEhvbm9sdWx1LCBI
YXdhaWksIFVTQS4mI3hEO0RlcGFydG1lbnQgb2YgR2VuZXRpYyBFcGlkZW1pb2xvZ3ksIFVuaXZl
cnNpdHkgTWVkaWNhbCBDZW50ZXIsIEdlb3JnIEF1Z3VzdCBVbml2ZXJzaXR5IEdvdHRpbmdlbiwg
R290dGluZ2VuLCBHZXJtYW55LiYjeEQ7RGVwYXJ0bWVudCBvZiBUaG9yYWNpYyBTdXJnZXJ5LCBE
aXZpc2lvbiBvZiBFcGlkZW1pb2xvZ3ksIFZhbmRlcmJpbHQgVW5pdmVyc2l0eSBNZWRpY2FsIENl
bnRlciwgTmFzaHZpbGxlLCBUZW5uZXNzZWUsIFVTQS4mI3hEO0RlcGFydG1lbnQgb2YgRXBpZGVt
aW9sb2d5IGFuZCBCaW9zdGF0aXN0aWNzLCBTY2hvb2wgb2YgTWVkaWNpbmUsIENhc2UgV2VzdGVy
biBSZXNlcnZlIFVuaXZlcnNpdHksIENsZXZlbGFuZCwgT2hpbywgVVNBLiYjeEQ7VW5pdmVyc2l0
eSBvZiBPdmllZG8gYW5kIENJQkVSRVNQLCBGYWN1bHR5IG9mIE1lZGljaW5lLCBPdmllZG8sIFNw
YWluLiYjeEQ7Q2xhbGl0IE5hdGlvbmFsIENhbmNlciBDb250cm9sIENlbnRlciBhdCBDYXJtZWwg
TWVkaWNhbCBDZW50ZXIgYW5kIFRlY2huaW9uIEZhY3VsdHkgb2YgTWVkaWNpbmUsIEhhaWZhLCBJ
c3JhZWwuJiN4RDtTY2hvb2wgb2YgSGVhbHRoIGFuZCBSZWxhdGVkIFJlc2VhcmNoLCBVbml2ZXJz
aXR5IG9mIFNoZWZmaWVsZCwgU2hlZmZpZWxkLCBVSy4mI3hEO0luc3RpdHV0ZSBvZiBUcmFuc2xh
dGlvbmFsIE1lZGljaW5lLCBVbml2ZXJzaXR5IG9mIExpdmVycG9vbCwgTGl2ZXJwb29sLCBVSy4m
I3hEO0RlcGFydG1lbnRzIG9mIEhlYWx0aCBFdmlkZW5jZSBhbmQgVXJvbG9neSwgUmFkYm91ZCBV
bml2ZXJzaXR5IE1lZGljYWwgQ2VudGVyLCBOaWptZWdlbiwgdGhlIE5ldGhlcmxhbmRzLiYjeEQ7
RGVwYXJ0bWVudCBvZiBQaGFybWFjZXV0aWNhbCBTY2llbmNlcywgQ29sbGVnZSBvZiBQaGFybWFj
eSwgV2FzaGluZ3RvbiBTdGF0ZSBVbml2ZXJzaXR5LCBTcG9rYW5lLCBXYXNoaW5ndG9uLCBVU0Eu
JiN4RDtOYXRpb25hbCBJbnN0aXR1dGUgb2YgT2NjdXBhdGlvbmFsIEhlYWx0aCwgT3NsbywgTm9y
d2F5LiYjeEQ7QnJpdGlzaCBDb2x1bWJpYSBDYW5jZXIgQWdlbmN5LCBWYW5jb3V2ZXIsIEJyaXRp
c2ggQ29sdW1iaWEsIENhbmFkYS4mI3hEO0RlcGFydG1lbnQgb2YgQ2FuY2VyIEVwaWRlbWlvbG9n
eSwgSC4gTGVlIE1vZmZpdHQgQ2FuY2VyIENlbnRlciBhbmQgUmVzZWFyY2ggSW5zdGl0dXRlLCBU
YW1wYSwgRmxvcmlkYSwgVVNBLiYjeEQ7RGVwYXJ0bWVudCBvZiBFcGlkZW1pb2xvZ3ksIEdlaXNl
bCBTY2hvb2wgb2YgTWVkaWNpbmUsIEhhbm92ZXIsIE5ldyBIYW1wc2hpcmUsIFVTQS4mI3hEO0Rl
cGFydG1lbnQgb2YgRXBpZGVtaW9sb2d5IGFuZCBCaW9zdGF0aXN0aWNzLCBKaWFuZ3N1IEtleSBM
YWIgb2YgQ2FuY2VyIEJpb21hcmtlcnMsIFByZXZlbnRpb24gYW5kIFRyZWF0bWVudCwgQ29sbGFi
b3JhdGl2ZSBJbm5vdmF0aW9uIENlbnRlciBmb3IgQ2FuY2VyIFBlcnNvbmFsaXplZCBNZWRpY2lu
ZSwgU2Nob29sIG9mIFB1YmxpYyBIZWFsdGgsIE5hbmppbmcgTWVkaWNhbCBVbml2ZXJzaXR5LCBO
YW5qaW5nLCBDaGluYS4mI3hEO0RlcGFydG1lbnQgb2YgUHJldmVudGl2ZSBNZWRpY2luZSwgU2Vv
dWwgTmF0aW9uYWwgVW5pdmVyc2l0eSBDb2xsZWdlIG9mIE1lZGljaW5lLCBTZW91bCwgUmVwdWJs
aWMgb2YgS29yZWEuJiN4RDtVbml2ZXJzaXR5IG9mIFBpdHRzYnVyZ2ggQ2FuY2VyIEluc3RpdHV0
ZSwgUGl0dHNidXJnaCwgUGVubnN5bHZhbmlhLCBVU0EuJiN4RDtEZXBhcnRtZW50IG9mIFByZXZl
bnRpdmUgTWVkaWNpbmUsIElSQ0NTIEZvdW5kYXRpb24gQ2EgR3JhbmRhIE9zcGVkYWxlIE1hZ2dp
b3JlIFBvbGljbGluaWNvLCBNaWxhbiwgSXRhbHkuJiN4RDtEZXBhcnRtZW50IG9mIENsaW5pY2Fs
IFNjaWVuY2VzIGFuZCBDb21tdW5pdHkgSGVhbHRoLURJU0NDTywgVW5pdmVyc2l0eSBvZiBNaWxh
biwgTWlsYW4sIEl0YWx5LiYjeEQ7VW5pdmVyc2l0eSBIZWFsdGggTmV0d29yaywgUHJpbmNlc3Mg
TWFyZ2FyZXQgQ2FuY2VyIENlbnRyZSwgVG9yb250bywgT250YXJpbywgQ2FuYWRhLiYjeEQ7RGVw
YXJ0bWVudCBvZiBPbmNvbG9neSwgSGVybGV2IGFuZCBHZW50b2Z0ZSBIb3NwaXRhbCwgQ29wZW5o
YWdlbiBVbml2ZXJzaXR5IEhvc3BpdGFsLCBDb3BlbmhhZ2VuLCBEZW5tYXJrLiYjeEQ7RGVwYXJ0
bWVudCBvZiBQcmV2ZW50aXZlIE1lZGljaW5lLCBLZWNrIFNjaG9vbCBvZiBNZWRpY2luZSwgVW5p
dmVyc2l0eSBvZiBTb3V0aGVybiBDYWxpZm9ybmlhIE5vcnJpcyBDb21wcmVoZW5zaXZlIENhbmNl
ciBDZW50ZXIsIExvcyBBbmdlbGVzLCBDYWxpZm9ybmlhLCBVU0EuJiN4RDtEZXBhcnRtZW50IG9m
IEludGVncmF0aXZlIEJpb3NjaWVuY2UgYW5kIEJpb3RlY2hub2xvZ3ksIFNlam9uZyBVbml2ZXJz
aXR5LCBTZW91bCwgUmVwdWJsaWMgb2YgS29yZWEuJiN4RDtEZXBhcnRtZW50IG9mIFBhdGhvbG9n
eSwgTHVuZCBVbml2ZXJzaXR5LCBMdW5kLCBTd2VkZW4uJiN4RDtGYWN1bHR5IG9mIE1lZGljaW5l
LCBMdW5kIFVuaXZlcnNpdHksIEx1bmQsIFN3ZWRlbi4mI3hEO1NjaG9vbCBvZiBQdWJsaWMgSGVh
bHRoLCBTdCBNYXJ5JmFwb3M7cyBDYW1wdXMsIEltcGVyaWFsIENvbGxlZ2UgTG9uZG9uLCBMb25k
b24sIFVLLiYjeEQ7U2VjdGlvbiBmb3IgRXBpZGVtaW9sb2d5LCBEZXBhcnRtZW50IG9mIFB1Ymxp
YyBIZWFsdGgsIEFhcmh1cyBVbml2ZXJzaXR5LCBBYXJodXMsIERlbm1hcmsuJiN4RDtIZWxsZW5p
YyBIZWFsdGggRm91bmRhdGlvbiwgQXRoZW5zLCBHcmVlY2UuJiN4RDtNb2xlY3VsYXIgYW5kIE51
dHJpdGlvbmFsIEVwaWRlbWlvbG9neSBVbml0LCBDU1BPIChDYW5jZXIgUmVzZWFyY2ggYW5kIFBy
ZXZlbnRpb24gQ2VudHJlKSwgU2NpZW50aWZpYyBJbnN0aXR1dGUgb2YgVHVzY2FueSwgRmxvcmVu
Y2UsIEl0YWx5LiYjeEQ7UHJvZ3JhbSBpbiBFcGlkZW1pb2xvZ3ksIEZyZWQgSHV0Y2hpbnNvbiBD
YW5jZXIgUmVzZWFyY2ggQ2VudGVyLCBTZWF0dGxlLCBXYXNoaW5ndG9uLCBVU0EuJiN4RDtIdW50
c21hbiBDYW5jZXIgSW5zdGl0dXRlLCBTYWx0IExha2UgQ2l0eSwgVXRhaCwgVVNBLiYjeEQ7SHVu
dHNtYW4gQ2FuY2VyIEluc3RpdHV0ZSwgRGVwYXJ0bWVudCBvZiBQb3B1bGF0aW9uIEhlYWx0aCBT
Y2llbmNlcywgVW5pdmVyc2l0eSBvZiBVdGFoLCBTYWx0IExha2UgQ2l0eSwgVXRhaCwgVVNBLiYj
eEQ7U3dlZGlzaCBNZWRpY2FsIEdyb3VwLCBTZWF0dGxlLCBXYXNoaW5ndG9uLCBVU0EuJiN4RDtE
ZXBhcnRtZW50IG9mIE9uY29sb2d5LCBVbml2ZXJzaXR5IG9mIFNoZWZmaWVsZCwgU2hlZmZpZWxk
LCBVSy4mI3hEO0luc3RpdHV0ZSBvZiBFcGlkZW1pb2xvZ3kgSUksIEhlbG1ob2x0eiBaZW50cnVt
IE11bmNoZW4tR2VybWFuIFJlc2VhcmNoIENlbnRlciBmb3IgRW52aXJvbm1lbnRhbCBIZWFsdGgs
IE5ldWhlcmJlcmcsIEdlcm1hbnkuJiN4RDtJbnN0aXR1dGUgb2YgTWVkaWNhbCBJbmZvcm1hdGlj
cywgQmlvbWV0cnkgYW5kIEVwaWRlbWlvbG9neSwgTHVkd2lnIE1heGltaWxpYW5zIFVuaXZlcnNp
dHksIE11bmljaCwgR2VybWFueS4mI3hEO0luc3RpdHV0ZSBvZiBNZWRpY2FsIFN0YXRpc3RpY3Mg
YW5kIEVwaWRlbWlvbG9neSwgVGVjaG5pY2FsIFVuaXZlcnNpdHkgb2YgTXVuaWNoLCBNdW5pY2gs
IEdlcm1hbnkuJiN4RDtSZXNlYXJjaCBVbml0IG9mIE1vbGVjdWxhciBFcGlkZW1pb2xvZ3ksIEhl
bG1ob2x0eiBaZW50cnVtIE11bmNoZW4tR2VybWFuIFJlc2VhcmNoIENlbnRlciBmb3IgRW52aXJv
bm1lbnRhbCBIZWFsdGgsIE5ldWhlcmJlcmcsIEdlcm1hbnkuJiN4RDtUaG9yYXhrbGluaWsgYXQg
VW5pdmVyc2l0eSBIb3NwaXRhbCBIZWlkZWxiZXJnLCBIZWlkZWxiZXJnLCBHZXJtYW55LiYjeEQ7
VHJhbnNsYXRpb25hbCBMdW5nIFJlc2VhcmNoIENlbnRlciBIZWlkZWxiZXJnIChUTFJDLUgpLCBI
ZWlkZWxiZXJnLCBHZXJtYW55LiYjeEQ7R2VybWFuIENlbnRlciBmb3IgTHVuZyBSZXNlYXJjaCAo
RFpMKSwgSGVpZGVsYmVyZywgR2VybWFueS4mI3hEO1VuaXZlcnNpdHkgb2YgU2FsemJ1cmcgYW5k
IENhbmNlciBDbHVzdGVyIFNhbHpidXJnLCBTYWx6YnVyZywgQXVzdHJpYS4mI3hEO0RlcGFydG1l
bnQgb2YgTWVkaWNhbCBCaW9zY2llbmNlcywgVW1lYSBVbml2ZXJzaXR5LCBVbWVhLCBTd2VkZW4u
JiN4RDtEZXBhcnRtZW50IG9mIFJhZGlhdGlvbiBTY2llbmNlcywgVW1lYSBVbml2ZXJzaXR5LCBV
bWVhLCBTd2VkZW4uJiN4RDtNYXJrZXkgQ2FuY2VyIENlbnRlciwgVW5pdmVyc2l0eSBvZiBLZW50
dWNreSwgTGV4aW5ndG9uLCBLZW50dWNreSwgVVNBLiYjeEQ7RGVwYXJ0bWVudCBvZiBUaG9yYWNp
YyBPbmNvbG9neSwgSC4gTGVlIE1vZmZpdHQgQ2FuY2VyIENlbnRlciBhbmQgUmVzZWFyY2ggSW5z
dGl0dXRlLCBUYW1wYSwgRmxvcmlkYSwgVVNBLiYjeEQ7SW5zdGl0dXRlIG9mIFBuZXVtb2xvZ3kg
JmFwb3M7TWFyaXVzIE5hc3RhJmFwb3M7LCBCdWNoYXJlc3QsIFJvbWFuaWEuJiN4RDsybmQgRmFj
dWx0eSBvZiBNZWRpY2luZSwgQ2hhcmxlcyBVbml2ZXJzaXR5LCBQcmFndWUsIEN6ZWNoIFJlcHVi
bGljLiYjeEQ7RmFjdWx0eSBvZiBNZWRpY2luZSwgVW5pdmVyc2l0eSBvZiBPc3RyYXZhLCBPc3Ry
YXZhLCBDemVjaCBSZXB1YmxpYy4mI3hEO0NsaW5pY2FsIENlbnRlciBvZiBTZXJiaWEsIEJlbGdy
YWRlLCBTZXJiaWEuJiN4RDtTY2hvb2wgb2YgTWVkaWNpbmUsIFVuaXZlcnNpdHkgb2YgQmVsZ3Jh
ZGUsIEJlbGdyYWRlLCBTZXJiaWEuJiN4RDtNLiBTa2xvZG93c2thLUN1cmllIENhbmNlciBDZW50
ZXIsIEluc3RpdHV0ZSBvZiBPbmNvbG9neSwgV2Fyc2F3LCBQb2xhbmQuJiN4RDtEZXBhcnRtZW50
IG9mIEVwaWRlbWlvbG9neSBhbmQgUHJldmVudGlvbiwgUnVzc2lhbiBOLk4uQmxva2hpbiBDYW5j
ZXIgUmVzZWFyY2ggQ2VudHJlLCBNb3Njb3csIFJ1c3NpYW4gRmVkZXJhdGlvbi4mI3hEO0ludGVy
bmF0aW9uYWwgT3JnYW5pemF0aW9uIGZvciBDYW5jZXIgUHJldmVudGlvbiBhbmQgUmVzZWFyY2gs
IEJlbGdyYWRlLCBTZXJiaWEuJiN4RDtEZXBhcnRtZW50IG9mIFN1cmdlcnksIE5hdGlvbmFsIFR1
YmVyY3Vsb3NpcyBhbmQgTHVuZyBEaXNlYXNlcyBSZXNlYXJjaCBJbnN0aXR1dGUsIFdhcnNhdywg
UG9sYW5kLiYjeEQ7Tm9mZXIgSW5zdGl0dXRlIG9mIE9jY3VwYXRpb25hbCBNZWRpY2luZSwgRGVw
YXJ0bWVudCBvZiBFbnZpcm9ubWVudGFsIEVwaWRlbWlvbG9neSwgTG9keiwgUG9sYW5kLiYjeEQ7
RGVwYXJ0bWVudCBvZiBDbGluaWNhbCBTY2llbmNlLCBVbml2ZXJzaXR5IG9mIEJlcmdlbiwgQmVy
Z2VuLCBOb3J3YXkuJiN4RDtVbml0IG9mIE51dHJpdGlvbiBhbmQgQ2FuY2VyLCBDYXRhbGFuIElu
c3RpdHV0ZSBvZiBPbmNvbG9neSAoSUNPLUlESUJFTEwpLCBCYXJjZWxvbmEsIFNwYWluLiYjeEQ7
RHVrZS1OYXRpb25hbCBVbml2ZXJzaXR5IG9mIFNpbmdhcG9yZSBNZWRpY2FsIFNjaG9vbCwgU2lu
Z2Fwb3JlLiYjeEQ7RGVwYXJ0bWVudCBvZiBFcGlkZW1pb2xvZ3ksIFNoYW5naGFpIENhbmNlciBJ
bnN0aXR1dGUsIFNoYW5naGFpLCBDaGluYS4mI3hEO1RoZSBJbnN0aXR1dGUgb2YgQ2FuY2VyIFJl
c2VhcmNoLCBMb25kb24sIFVLLiYjeEQ7UHVibGljIEhlYWx0aCBPbnRhcmlvLCBUb3JvbnRvLCBP
bnRhcmlvLCBDYW5hZGEuJiN4RDtBbWVyaWNhbiBDYW5jZXIgU29jaWV0eSwgQXRsYW50YSwgR2Vv
cmdpYSwgVVNBLiYjeEQ7SW5zdGl0dXQgVW5pdmVyc2l0YWlyZSBkZSBDYXJkaW9sb2dpZSBldCBk
ZSBQbmV1bW9sb2dpZSBkZSBRdWViZWMsIFF1ZWJlYywgUXVlYmVjLCBDYW5hZGEuJiN4RDtNZXJj
ayBSZXNlYXJjaCBMYWJvcmF0b3JpZXMsIEdlbmV0aWNzIGFuZCBQaGFybWFjb2dlbm9taWNzLCBC
b3N0b24sIE1hc3NhY2h1c2V0dHMsIFVTQS4mI3hEO1VuaXZlcnNpdHkgb2YgQnJpdGlzaCBDb2x1
bWJpYSBDZW50cmUgZm9yIEhlYXJ0IEx1bmcgSW5ub3ZhdGlvbiwgU3QgUGF1bCZhcG9zO3MgSG9z
cGl0YWwsIFZhbmNvdXZlciwgQnJpdGlzaCBDb2x1bWJpYSwgQ2FuYWRhLiYjeEQ7VW5pdmVyc2l0
eSBvZiBHcm9uaW5nZW4sIFVuaXZlcnNpdHkgTWVkaWNhbCBDZW50ZXIgR3JvbmluZ2VuLCBEZXBh
cnRtZW50IG9mIFBhdGhvbG9neSBhbmQgTWVkaWNhbCBCaW9sb2d5LCBHUklBQyBSZXNlYXJjaCBJ
bnN0aXR1dGUsIEdyb25pbmdlbiwgdGhlIE5ldGhlcmxhbmRzLiYjeEQ7R2VuZXRpYyBFcGlkZW1p
b2xvZ3kgR3JvdXAsIERlcGFydG1lbnQgb2YgSGVhbHRoIFNjaWVuY2VzLCBVbml2ZXJzaXR5IG9m
IExlaWNlc3RlciwgTGVpY2VzdGVyLCBVSy4mI3hEO05hdGlvbmFsIEluc3RpdHV0ZSBmb3IgSGVh
bHRoIFJlc2VhcmNoIChOSUhSKSBMZWljZXN0ZXIgUmVzcGlyYXRvcnkgQmlvbWVkaWNhbCBSZXNl
YXJjaCBVbml0LCBHbGVuZmllbGQgSG9zcGl0YWwsIExlaWNlc3RlciwgVUsuJiN4RDtkZUNPREUg
R2VuZXRpY3MsIEFtZ2VuLCBJbmMuLCBSZXlramF2aWssIEljZWxhbmQuJiN4RDtCZWhhdmlvcmFs
IGFuZCBVcmJhbiBIZWFsdGggUHJvZ3JhbSwgQmVoYXZpb3JhbCBIZWFsdGggYW5kIENyaW1pbmFs
IEp1c3RpY2UgRGl2aXNpb24sIFJUSSBJbnRlcm5hdGlvbmFsLCBSZXNlYXJjaCBUcmlhbmdsZSBQ
YXJrLCBOb3J0aCBDYXJvbGluYSwgVVNBLiYjeEQ7RGVwYXJ0bWVudCBvZiBQc3ljaGlhdHJ5LCBX
YXNoaW5ndG9uIFVuaXZlcnNpdHkgU2Nob29sIG9mIE1lZGljaW5lLCBTdC4gTG91aXMsIE1pc3Nv
dXJpLCBVU0EuJiN4RDtEdW5jYW4gQ2FuY2VyIENlbnRlciwgQmF5bG9yIENvbGxlZ2Ugb2YgTWVk
aWNpbmUsIEhvdXN0b24sIFRleGFzLCBVU0EuJiN4RDtSZXNlYXJjaCBDb21wdXRpbmcgRGl2aXNp
b24sIFJUSSBJbnRlcm5hdGlvbmFsLCBSZXNlYXJjaCBUcmlhbmdsZSBQYXJrLCBOb3J0aCBDYXJv
bGluYSwgVVNBLiYjeEQ7RGVwYXJ0bWVudCBvZiBCaW9zdGF0aXN0aWNzIGFuZCBJbmZvcm1hdGlj
cywgVW5pdmVyc2l0eSBvZiBDb2xvcmFkbyBBbnNjaHV0eiBNZWRpY2FsIENhbXB1cywgQXVyb3Jh
LCBDb2xvcmFkbywgVVNBLiYjeEQ7RmVsbG93IFByb2dyYW0gYW5kIEJlaGF2aW9yYWwgSGVhbHRo
IGFuZCBDcmltaW5hbCBKdXN0aWNlIERpdmlzaW9uLCBSVEkgSW50ZXJuYXRpb25hbCwgUmVzZWFy
Y2ggVHJpYW5nbGUgUGFyaywgTm9ydGggQ2Fyb2xpbmEsIFVTQS4mI3hEO0RlcGFydG1lbnQgb2Yg
RXBpZGVtaW9sb2d5LCBVbml2ZXJzaXR5IG9mIFdhc2hpbmd0b24sIFNlYXR0bGUsIFdhc2hpbmd0
b24sIFVTQS4mI3hEO0RlcGFydG1lbnQgb2YgRXBpZGVtaW9sb2d5LCBIYXJ2YXJkIFQuSC4gQ2hh
biBTY2hvb2wgb2YgUHVibGljIEhlYWx0aCwgQm9zdG9uLCBNYXNzYWNodXNldHRzLCBVU0EuJiN4
RDtEZXBhcnRtZW50cyBvZiBQaGFybWFjb2xvZ3kgYW5kIFRveGljb2xvZ3kgJmFtcDtQc3ljaGlh
dHJ5LCBVbml2ZXJzaXR5IG9mIFRvcm9udG8sIFRvcm9udG8sIE9udGFyaW8sIENhbmFkYS4mI3hE
O0NhbXBiZWxsIEZhbWlseSBNZW50YWwgSGVhbHRoIFJlc2VhcmNoIEluc3RpdHV0ZSwgQ2VudHJl
IGZvciBBZGRpY3Rpb24gYW5kIE1lbnRhbCBIZWFsdGgsIFRvcm9udG8sIE9udGFyaW8sIENhbmFk
YS4mI3hEO0NhbmNlciBEaXZpc2lvbiwgUUlNUiBCZXJnaG9mZXIgTWVkaWNhbCBSZXNlYXJjaCBJ
bnN0aXR1dGUsIEJyaXNiYW5lLCBRdWVlbnNsYW5kLCBBdXN0cmFsaWEuJiN4RDtEZXBhcnRtZW50
IG9mIE1vbGVjdWxhciBNZWRpY2luZSwgTGF2YWwgVW5pdmVyc2l0eSwgUXVlYmVjLCBRdWViZWMs
IENhbmFkYS48L2F1dGgtYWRkcmVzcz48dGl0bGVzPjx0aXRsZT5MYXJnZS1zY2FsZSBhc3NvY2lh
dGlvbiBhbmFseXNpcyBpZGVudGlmaWVzIG5ldyBsdW5nIGNhbmNlciBzdXNjZXB0aWJpbGl0eSBs
b2NpIGFuZCBoZXRlcm9nZW5laXR5IGluIGdlbmV0aWMgc3VzY2VwdGliaWxpdHkgYWNyb3NzIGhp
c3RvbG9naWNhbCBzdWJ0eXBlczwvdGl0bGU+PHNlY29uZGFyeS10aXRsZT5OYXQgR2VuZXQ8L3Nl
Y29uZGFyeS10aXRsZT48L3RpdGxlcz48cGVyaW9kaWNhbD48ZnVsbC10aXRsZT5OYXQgR2VuZXQ8
L2Z1bGwtdGl0bGU+PC9wZXJpb2RpY2FsPjxwYWdlcz4xMTI2LTExMzI8L3BhZ2VzPjx2b2x1bWU+
NDk8L3ZvbHVtZT48bnVtYmVyPjc8L251bWJlcj48a2V5d29yZHM+PGtleXdvcmQ+QWRlbm9jYXJj
aW5vbWEvZ2VuZXRpY3M8L2tleXdvcmQ+PGtleXdvcmQ+QWR1bHQ8L2tleXdvcmQ+PGtleXdvcmQ+
QWdlZDwva2V5d29yZD48a2V5d29yZD5DaHJvbW9zb21lIE1hcHBpbmc8L2tleXdvcmQ+PGtleXdv
cmQ+RXVyb3BlYW4gQ29udGluZW50YWwgQW5jZXN0cnkgR3JvdXAvZ2VuZXRpY3M8L2tleXdvcmQ+
PGtleXdvcmQ+RmFtaWx5IEhlYWx0aDwva2V5d29yZD48a2V5d29yZD5GZW1hbGU8L2tleXdvcmQ+
PGtleXdvcmQ+R2VuZXRpYyBQcmVkaXNwb3NpdGlvbiB0byBEaXNlYXNlPC9rZXl3b3JkPjxrZXl3
b3JkPipHZW5vbWUtV2lkZSBBc3NvY2lhdGlvbiBTdHVkeTwva2V5d29yZD48a2V5d29yZD5HZW5v
dHlwZTwva2V5d29yZD48a2V5d29yZD5IdW1hbnM8L2tleXdvcmQ+PGtleXdvcmQ+THVuZyBOZW9w
bGFzbXMvZXBpZGVtaW9sb2d5L2V0aG5vbG9neS8qZ2VuZXRpY3M8L2tleXdvcmQ+PGtleXdvcmQ+
TWFsZTwva2V5d29yZD48a2V5d29yZD5NaWRkbGUgQWdlZDwva2V5d29yZD48a2V5d29yZD5Qb2x5
bW9ycGhpc20sIFNpbmdsZSBOdWNsZW90aWRlPC9rZXl3b3JkPjxrZXl3b3JkPlF1YW50aXRhdGl2
ZSBUcmFpdCBMb2NpPC9rZXl3b3JkPjxrZXl3b3JkPlNtb2tpbmcvZXBpZGVtaW9sb2d5PC9rZXl3
b3JkPjxrZXl3b3JkPlRlbG9tZXJlIEhvbWVvc3Rhc2lzL2dlbmV0aWNzPC9rZXl3b3JkPjwva2V5
d29yZHM+PGRhdGVzPjx5ZWFyPjIwMTc8L3llYXI+PHB1Yi1kYXRlcz48ZGF0ZT5KdWw8L2RhdGU+
PC9wdWItZGF0ZXM+PC9kYXRlcz48cHVibGlzaGVyPk5hdHVyZSBQdWJsaXNoaW5nIEdyb3VwLCBh
IGRpdmlzaW9uIG9mIE1hY21pbGxhbiBQdWJsaXNoZXJzIExpbWl0ZWQuIEFsbCBSaWdodHMgUmVz
ZXJ2ZWQuPC9wdWJsaXNoZXI+PGlzYm4+MTU0Ni0xNzE4IChFbGVjdHJvbmljKSYjeEQ7MTA2MS00
MDM2IChMaW5raW5nKTwvaXNibj48YWNjZXNzaW9uLW51bT4yODYwNDczMDwvYWNjZXNzaW9uLW51
bT48d29yay10eXBlPkxldHRlcjwvd29yay10eXBlPjx1cmxzPjxyZWxhdGVkLXVybHM+PHVybD5o
dHRwczovL3d3dy5uY2JpLm5sbS5uaWguZ292L3B1Ym1lZC8yODYwNDczMDwvdXJsPjwvcmVsYXRl
ZC11cmxzPjwvdXJscz48Y3VzdG9tMj5QTUM1NTEwNDY1PC9jdXN0b20yPjxlbGVjdHJvbmljLXJl
c291cmNlLW51bT4xMC4xMDM4L25nLjM4OTI8L2VsZWN0cm9uaWMtcmVzb3VyY2UtbnVtPjwvcmVj
b3JkPjwvQ2l0ZT48L0VuZE5vdGU+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McKay et al. (2017)</w:t>
      </w:r>
      <w:r>
        <w:fldChar w:fldCharType="end"/>
      </w:r>
      <w:r>
        <w:t>, and markers for group (b) by fitting ExG models with the data at hand</w:t>
      </w:r>
      <w:r w:rsidRPr="00A5321A">
        <w:t xml:space="preserve">. </w:t>
      </w:r>
      <w:r>
        <w:t xml:space="preserve">Values for </w:t>
      </w:r>
      <m:oMath>
        <m:r>
          <w:rPr>
            <w:rFonts w:ascii="Cambria Math" w:hAnsi="Cambria Math"/>
          </w:rPr>
          <m:t xml:space="preserve">ρ </m:t>
        </m:r>
      </m:oMath>
      <w:r>
        <w:t xml:space="preserve">between </w:t>
      </w:r>
      <w:r w:rsidRPr="00A5321A">
        <w:t>0</w:t>
      </w:r>
      <w:r>
        <w:t>.</w:t>
      </w:r>
      <w:r w:rsidRPr="00A5321A">
        <w:t>5 to 1-10</w:t>
      </w:r>
      <w:r w:rsidRPr="00A5321A">
        <w:rPr>
          <w:vertAlign w:val="superscript"/>
        </w:rPr>
        <w:t>-20</w:t>
      </w:r>
      <w:r>
        <w:rPr>
          <w:vertAlign w:val="superscript"/>
        </w:rPr>
        <w:t xml:space="preserve"> </w:t>
      </w:r>
      <w:r w:rsidRPr="00FA5B54">
        <w:t>were applied</w:t>
      </w:r>
      <w:r w:rsidRPr="00A5321A">
        <w:t>.</w:t>
      </w:r>
      <w:r>
        <w:t xml:space="preserve"> </w:t>
      </w:r>
    </w:p>
    <w:p w14:paraId="4C8189F2" w14:textId="77777777" w:rsidR="0066045C" w:rsidRPr="007637C0" w:rsidRDefault="0066045C" w:rsidP="003B0E9F">
      <w:pPr>
        <w:pStyle w:val="Beschriftung"/>
        <w:rPr>
          <w:lang w:val="en-GB"/>
        </w:rPr>
      </w:pPr>
      <w:bookmarkStart w:id="20" w:name="_Ref491959092"/>
      <w:bookmarkStart w:id="21" w:name="_Toc514149681"/>
      <w:bookmarkEnd w:id="18"/>
      <w:r w:rsidRPr="007637C0">
        <w:rPr>
          <w:lang w:val="en-GB"/>
        </w:rPr>
        <w:t xml:space="preserve">Supplementary Table </w:t>
      </w:r>
      <w:r>
        <w:rPr>
          <w:lang w:val="en-GB"/>
        </w:rPr>
        <w:fldChar w:fldCharType="begin"/>
      </w:r>
      <w:r>
        <w:rPr>
          <w:lang w:val="en-GB"/>
        </w:rPr>
        <w:instrText xml:space="preserve"> SEQ Supplementary_Table \* ROMAN </w:instrText>
      </w:r>
      <w:r>
        <w:rPr>
          <w:lang w:val="en-GB"/>
        </w:rPr>
        <w:fldChar w:fldCharType="separate"/>
      </w:r>
      <w:r w:rsidR="00F33F50">
        <w:rPr>
          <w:noProof/>
          <w:lang w:val="en-GB"/>
        </w:rPr>
        <w:t>III</w:t>
      </w:r>
      <w:r>
        <w:rPr>
          <w:lang w:val="en-GB"/>
        </w:rPr>
        <w:fldChar w:fldCharType="end"/>
      </w:r>
      <w:bookmarkEnd w:id="20"/>
      <w:r w:rsidRPr="007637C0">
        <w:rPr>
          <w:lang w:val="en-GB"/>
        </w:rPr>
        <w:tab/>
      </w:r>
      <w:r>
        <w:rPr>
          <w:lang w:val="en-GB"/>
        </w:rPr>
        <w:t xml:space="preserve">regions of </w:t>
      </w:r>
      <w:r w:rsidRPr="007637C0">
        <w:rPr>
          <w:lang w:val="en-GB"/>
        </w:rPr>
        <w:t>long</w:t>
      </w:r>
      <w:r>
        <w:rPr>
          <w:lang w:val="en-GB"/>
        </w:rPr>
        <w:t xml:space="preserve">-distance </w:t>
      </w:r>
      <w:r w:rsidRPr="007637C0">
        <w:rPr>
          <w:lang w:val="en-GB"/>
        </w:rPr>
        <w:t>LD</w:t>
      </w:r>
      <w:r>
        <w:rPr>
          <w:lang w:val="en-GB"/>
        </w:rPr>
        <w:t>, SNPS correlated to PCs or known association with lung cancer</w:t>
      </w:r>
      <w:bookmarkEnd w:id="21"/>
    </w:p>
    <w:tbl>
      <w:tblPr>
        <w:tblStyle w:val="MittlereSchattierung1-Akzent1"/>
        <w:tblW w:w="0" w:type="auto"/>
        <w:jc w:val="center"/>
        <w:tblLook w:val="0420" w:firstRow="1" w:lastRow="0" w:firstColumn="0" w:lastColumn="0" w:noHBand="0" w:noVBand="1"/>
        <w:tblCaption w:val="Regionen mit ausgeprägtem LD oder bekannter Assoziation zu Lungenkrebs"/>
      </w:tblPr>
      <w:tblGrid>
        <w:gridCol w:w="1107"/>
        <w:gridCol w:w="1117"/>
        <w:gridCol w:w="1027"/>
        <w:gridCol w:w="1444"/>
        <w:gridCol w:w="1401"/>
      </w:tblGrid>
      <w:tr w:rsidR="0066045C" w:rsidRPr="00FC62D1" w14:paraId="001CF84F" w14:textId="77777777" w:rsidTr="004E7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  <w:tblHeader/>
          <w:jc w:val="center"/>
        </w:trPr>
        <w:tc>
          <w:tcPr>
            <w:tcW w:w="0" w:type="auto"/>
            <w:noWrap/>
            <w:vAlign w:val="center"/>
          </w:tcPr>
          <w:p w14:paraId="2095D63E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C</w:t>
            </w:r>
            <w:r w:rsidRPr="00FC62D1">
              <w:rPr>
                <w:rFonts w:eastAsia="Times New Roman" w:cs="Arial"/>
                <w:sz w:val="16"/>
                <w:szCs w:val="16"/>
              </w:rPr>
              <w:t>hromosom</w:t>
            </w:r>
            <w:r>
              <w:rPr>
                <w:rFonts w:eastAsia="Times New Roman" w:cs="Arial"/>
                <w:sz w:val="16"/>
                <w:szCs w:val="16"/>
              </w:rPr>
              <w:t>e</w:t>
            </w:r>
          </w:p>
        </w:tc>
        <w:tc>
          <w:tcPr>
            <w:tcW w:w="0" w:type="auto"/>
            <w:noWrap/>
            <w:vAlign w:val="center"/>
          </w:tcPr>
          <w:p w14:paraId="2F48CD62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from</w:t>
            </w:r>
          </w:p>
        </w:tc>
        <w:tc>
          <w:tcPr>
            <w:tcW w:w="0" w:type="auto"/>
            <w:noWrap/>
            <w:vAlign w:val="center"/>
          </w:tcPr>
          <w:p w14:paraId="16FBFFA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</w:tc>
        <w:tc>
          <w:tcPr>
            <w:tcW w:w="0" w:type="auto"/>
            <w:noWrap/>
            <w:vAlign w:val="center"/>
          </w:tcPr>
          <w:p w14:paraId="5C8C1F82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LD or correlation</w:t>
            </w:r>
          </w:p>
        </w:tc>
        <w:tc>
          <w:tcPr>
            <w:tcW w:w="1401" w:type="dxa"/>
            <w:vAlign w:val="center"/>
          </w:tcPr>
          <w:p w14:paraId="06A196A5" w14:textId="77777777" w:rsidR="0066045C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E85647">
              <w:rPr>
                <w:sz w:val="16"/>
                <w:szCs w:val="16"/>
              </w:rPr>
              <w:t>ssociation</w:t>
            </w:r>
            <w:r>
              <w:rPr>
                <w:sz w:val="16"/>
                <w:szCs w:val="16"/>
              </w:rPr>
              <w:t xml:space="preserve"> with lung cancer</w:t>
            </w:r>
          </w:p>
        </w:tc>
      </w:tr>
      <w:tr w:rsidR="0066045C" w:rsidRPr="00FC62D1" w14:paraId="6EFD8778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726EA34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97B8815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78.300</w:t>
            </w:r>
          </w:p>
        </w:tc>
        <w:tc>
          <w:tcPr>
            <w:tcW w:w="0" w:type="auto"/>
            <w:noWrap/>
            <w:vAlign w:val="center"/>
            <w:hideMark/>
          </w:tcPr>
          <w:p w14:paraId="33205E07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78.700</w:t>
            </w:r>
          </w:p>
        </w:tc>
        <w:tc>
          <w:tcPr>
            <w:tcW w:w="0" w:type="auto"/>
            <w:noWrap/>
            <w:hideMark/>
          </w:tcPr>
          <w:p w14:paraId="7BC4088F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14:paraId="2A8943DF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1p31</w:t>
            </w:r>
          </w:p>
        </w:tc>
      </w:tr>
      <w:tr w:rsidR="0066045C" w:rsidRPr="00FC62D1" w14:paraId="08AFE544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0F42EF0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5D95AEE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8.500.000</w:t>
            </w:r>
          </w:p>
        </w:tc>
        <w:tc>
          <w:tcPr>
            <w:tcW w:w="0" w:type="auto"/>
            <w:noWrap/>
            <w:vAlign w:val="center"/>
            <w:hideMark/>
          </w:tcPr>
          <w:p w14:paraId="4E821F72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9.000.000</w:t>
            </w:r>
          </w:p>
        </w:tc>
        <w:tc>
          <w:tcPr>
            <w:tcW w:w="0" w:type="auto"/>
            <w:noWrap/>
            <w:hideMark/>
          </w:tcPr>
          <w:p w14:paraId="70FD4116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PC-SNP correlation</w:t>
            </w:r>
          </w:p>
        </w:tc>
        <w:tc>
          <w:tcPr>
            <w:tcW w:w="1401" w:type="dxa"/>
          </w:tcPr>
          <w:p w14:paraId="3EB6DFAE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4F20F346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5EFB0704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rFonts w:cs="Lucida Console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5F490FD3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42.000.000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10F0F6A9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52.000.000</w:t>
            </w:r>
          </w:p>
        </w:tc>
        <w:tc>
          <w:tcPr>
            <w:tcW w:w="0" w:type="auto"/>
            <w:noWrap/>
            <w:hideMark/>
          </w:tcPr>
          <w:p w14:paraId="07335F2E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58D71A83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296F03E8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3E219C8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rFonts w:cs="Lucida Console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A7F71B7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110.000.000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763A3E90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120.000.000</w:t>
            </w:r>
          </w:p>
        </w:tc>
        <w:tc>
          <w:tcPr>
            <w:tcW w:w="0" w:type="auto"/>
            <w:noWrap/>
            <w:hideMark/>
          </w:tcPr>
          <w:p w14:paraId="337F0649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2B20EE9F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5C5320F3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22F5B353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rFonts w:cs="Lucida Console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6ED3B0A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182.000.000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15FEB7D7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195.000.000</w:t>
            </w:r>
          </w:p>
        </w:tc>
        <w:tc>
          <w:tcPr>
            <w:tcW w:w="0" w:type="auto"/>
            <w:noWrap/>
            <w:hideMark/>
          </w:tcPr>
          <w:p w14:paraId="67DF7856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03187528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791454B3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7C23E491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8047ACD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200.000.000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2EE7C22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240.000.000</w:t>
            </w:r>
          </w:p>
        </w:tc>
        <w:tc>
          <w:tcPr>
            <w:tcW w:w="0" w:type="auto"/>
            <w:noWrap/>
            <w:hideMark/>
          </w:tcPr>
          <w:p w14:paraId="0C0FDDB6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PC-SNP correlation</w:t>
            </w:r>
          </w:p>
        </w:tc>
        <w:tc>
          <w:tcPr>
            <w:tcW w:w="1401" w:type="dxa"/>
          </w:tcPr>
          <w:p w14:paraId="57B9418B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4774EE52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1C0243C0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DEDE5CF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8.000.000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4A95ED7F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8.500.000</w:t>
            </w:r>
          </w:p>
        </w:tc>
        <w:tc>
          <w:tcPr>
            <w:tcW w:w="0" w:type="auto"/>
            <w:noWrap/>
            <w:hideMark/>
          </w:tcPr>
          <w:p w14:paraId="74C4FCE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PC-SNP correlation</w:t>
            </w:r>
          </w:p>
        </w:tc>
        <w:tc>
          <w:tcPr>
            <w:tcW w:w="1401" w:type="dxa"/>
          </w:tcPr>
          <w:p w14:paraId="4427D721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1555329A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6BE797C1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EB5AA65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69.000.000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0A56B219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69.500.000</w:t>
            </w:r>
          </w:p>
        </w:tc>
        <w:tc>
          <w:tcPr>
            <w:tcW w:w="0" w:type="auto"/>
            <w:noWrap/>
            <w:hideMark/>
          </w:tcPr>
          <w:p w14:paraId="3AFB0E8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PC-SNP correlation</w:t>
            </w:r>
          </w:p>
        </w:tc>
        <w:tc>
          <w:tcPr>
            <w:tcW w:w="1401" w:type="dxa"/>
          </w:tcPr>
          <w:p w14:paraId="4C69E3CE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4100CF70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0082EC7B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rFonts w:cs="Lucida Console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9B6D671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86.000.000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364D89E4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100.500.000</w:t>
            </w:r>
          </w:p>
        </w:tc>
        <w:tc>
          <w:tcPr>
            <w:tcW w:w="0" w:type="auto"/>
            <w:noWrap/>
            <w:hideMark/>
          </w:tcPr>
          <w:p w14:paraId="57AFB0CA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0A1E21B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7B46B004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5722C09F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B4471CB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111.500.000</w:t>
            </w:r>
          </w:p>
        </w:tc>
        <w:tc>
          <w:tcPr>
            <w:tcW w:w="0" w:type="auto"/>
            <w:noWrap/>
            <w:vAlign w:val="center"/>
            <w:hideMark/>
          </w:tcPr>
          <w:p w14:paraId="3BCE7760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143.000.000</w:t>
            </w:r>
          </w:p>
        </w:tc>
        <w:tc>
          <w:tcPr>
            <w:tcW w:w="0" w:type="auto"/>
            <w:noWrap/>
            <w:hideMark/>
          </w:tcPr>
          <w:p w14:paraId="7AC676D0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2AC8FAB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408DDFFD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61DB877B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rFonts w:cs="Lucida Console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DE9679B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160.000.000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3E386AB1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230.000.000</w:t>
            </w:r>
          </w:p>
        </w:tc>
        <w:tc>
          <w:tcPr>
            <w:tcW w:w="0" w:type="auto"/>
            <w:noWrap/>
            <w:hideMark/>
          </w:tcPr>
          <w:p w14:paraId="1561E9C9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6852838E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26EFEC72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1DD6BAFD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1D039BA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4.000.000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3C4368CA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4.500.000</w:t>
            </w:r>
          </w:p>
        </w:tc>
        <w:tc>
          <w:tcPr>
            <w:tcW w:w="0" w:type="auto"/>
            <w:noWrap/>
            <w:hideMark/>
          </w:tcPr>
          <w:p w14:paraId="0117ED8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PC-SNP correlation</w:t>
            </w:r>
          </w:p>
        </w:tc>
        <w:tc>
          <w:tcPr>
            <w:tcW w:w="1401" w:type="dxa"/>
          </w:tcPr>
          <w:p w14:paraId="0DFFBC8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3C71D467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5D4EA43F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rFonts w:cs="Lucida Console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CFFEA61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21.000.000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70CF532B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25.500.000</w:t>
            </w:r>
          </w:p>
        </w:tc>
        <w:tc>
          <w:tcPr>
            <w:tcW w:w="0" w:type="auto"/>
            <w:noWrap/>
            <w:hideMark/>
          </w:tcPr>
          <w:p w14:paraId="5CB680D8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6079D1C8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531E56BE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75EE38B9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rFonts w:cs="Lucida Console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F031215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47.500.000</w:t>
            </w:r>
          </w:p>
        </w:tc>
        <w:tc>
          <w:tcPr>
            <w:tcW w:w="0" w:type="auto"/>
            <w:noWrap/>
            <w:vAlign w:val="center"/>
            <w:hideMark/>
          </w:tcPr>
          <w:p w14:paraId="43D999A7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50.000.000</w:t>
            </w:r>
          </w:p>
        </w:tc>
        <w:tc>
          <w:tcPr>
            <w:tcW w:w="0" w:type="auto"/>
            <w:noWrap/>
            <w:hideMark/>
          </w:tcPr>
          <w:p w14:paraId="0DE87656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2A106C7A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62DB84B8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4DF2895E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rFonts w:cs="Lucida Console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C8CCCE3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58.000.000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709D1653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68.000.000</w:t>
            </w:r>
          </w:p>
        </w:tc>
        <w:tc>
          <w:tcPr>
            <w:tcW w:w="0" w:type="auto"/>
            <w:noWrap/>
            <w:hideMark/>
          </w:tcPr>
          <w:p w14:paraId="556E63B7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06F43D2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7FC62948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1A7F687A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rFonts w:cs="Lucida Console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24D7DDCC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75.500.000</w:t>
            </w:r>
          </w:p>
        </w:tc>
        <w:tc>
          <w:tcPr>
            <w:tcW w:w="0" w:type="auto"/>
            <w:noWrap/>
            <w:vAlign w:val="center"/>
            <w:hideMark/>
          </w:tcPr>
          <w:p w14:paraId="0864ADE9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76.550.000</w:t>
            </w:r>
          </w:p>
        </w:tc>
        <w:tc>
          <w:tcPr>
            <w:tcW w:w="0" w:type="auto"/>
            <w:noWrap/>
            <w:hideMark/>
          </w:tcPr>
          <w:p w14:paraId="19706C1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08F024F3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09A40A37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702AB96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rFonts w:cs="Lucida Console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2175CD7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83.500.000</w:t>
            </w:r>
          </w:p>
        </w:tc>
        <w:tc>
          <w:tcPr>
            <w:tcW w:w="0" w:type="auto"/>
            <w:noWrap/>
            <w:vAlign w:val="center"/>
            <w:hideMark/>
          </w:tcPr>
          <w:p w14:paraId="45517567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87.000.000</w:t>
            </w:r>
          </w:p>
        </w:tc>
        <w:tc>
          <w:tcPr>
            <w:tcW w:w="0" w:type="auto"/>
            <w:noWrap/>
            <w:hideMark/>
          </w:tcPr>
          <w:p w14:paraId="6111CD54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02FEF25A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56D35321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75289734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rFonts w:cs="Lucida Console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13D91B4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89.000.000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220B7FA2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97.500.000</w:t>
            </w:r>
          </w:p>
        </w:tc>
        <w:tc>
          <w:tcPr>
            <w:tcW w:w="0" w:type="auto"/>
            <w:noWrap/>
            <w:hideMark/>
          </w:tcPr>
          <w:p w14:paraId="2E2C2A24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6F597B12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54C995AE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042900EB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3414E860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108.000.000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21237CC6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140.000.000</w:t>
            </w:r>
          </w:p>
        </w:tc>
        <w:tc>
          <w:tcPr>
            <w:tcW w:w="0" w:type="auto"/>
            <w:noWrap/>
            <w:hideMark/>
          </w:tcPr>
          <w:p w14:paraId="69767FD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PC-SNP correlation</w:t>
            </w:r>
          </w:p>
        </w:tc>
        <w:tc>
          <w:tcPr>
            <w:tcW w:w="1401" w:type="dxa"/>
          </w:tcPr>
          <w:p w14:paraId="02140327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093F65EC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54801BFD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rFonts w:cs="Lucida Console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51BE9958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189.200.000</w:t>
            </w:r>
          </w:p>
        </w:tc>
        <w:tc>
          <w:tcPr>
            <w:tcW w:w="0" w:type="auto"/>
            <w:noWrap/>
            <w:vAlign w:val="center"/>
            <w:hideMark/>
          </w:tcPr>
          <w:p w14:paraId="180D960B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189.400.000</w:t>
            </w:r>
          </w:p>
        </w:tc>
        <w:tc>
          <w:tcPr>
            <w:tcW w:w="0" w:type="auto"/>
            <w:noWrap/>
          </w:tcPr>
          <w:p w14:paraId="5C41EC00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14:paraId="6807AB31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3q28</w:t>
            </w:r>
          </w:p>
        </w:tc>
      </w:tr>
      <w:tr w:rsidR="0066045C" w:rsidRPr="00FC62D1" w14:paraId="24C05421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6035D08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B8D6A97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9.600.000</w:t>
            </w:r>
          </w:p>
        </w:tc>
        <w:tc>
          <w:tcPr>
            <w:tcW w:w="0" w:type="auto"/>
            <w:noWrap/>
            <w:vAlign w:val="center"/>
            <w:hideMark/>
          </w:tcPr>
          <w:p w14:paraId="4B3EE863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9.800.000</w:t>
            </w:r>
          </w:p>
        </w:tc>
        <w:tc>
          <w:tcPr>
            <w:tcW w:w="0" w:type="auto"/>
            <w:noWrap/>
          </w:tcPr>
          <w:p w14:paraId="47660D62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14:paraId="311C4643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4p16</w:t>
            </w:r>
          </w:p>
        </w:tc>
      </w:tr>
      <w:tr w:rsidR="0066045C" w:rsidRPr="00FC62D1" w14:paraId="7E9A70EE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01683D06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16F9CA27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20.000.000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07CCEBC7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26.000.000</w:t>
            </w:r>
          </w:p>
        </w:tc>
        <w:tc>
          <w:tcPr>
            <w:tcW w:w="0" w:type="auto"/>
            <w:noWrap/>
            <w:hideMark/>
          </w:tcPr>
          <w:p w14:paraId="5B7DD359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PC-SNP correlation</w:t>
            </w:r>
          </w:p>
        </w:tc>
        <w:tc>
          <w:tcPr>
            <w:tcW w:w="1401" w:type="dxa"/>
          </w:tcPr>
          <w:p w14:paraId="0521D94F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3D729F9E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05EB5460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010885F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75.000.000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054C5F69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123.000.000</w:t>
            </w:r>
          </w:p>
        </w:tc>
        <w:tc>
          <w:tcPr>
            <w:tcW w:w="0" w:type="auto"/>
            <w:noWrap/>
            <w:hideMark/>
          </w:tcPr>
          <w:p w14:paraId="5DF4E9C7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PC-SNP correlation</w:t>
            </w:r>
          </w:p>
        </w:tc>
        <w:tc>
          <w:tcPr>
            <w:tcW w:w="1401" w:type="dxa"/>
          </w:tcPr>
          <w:p w14:paraId="17B95EB2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148EE67B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716238C7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rFonts w:cs="Lucida Console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02915F7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1.200.000</w:t>
            </w:r>
          </w:p>
        </w:tc>
        <w:tc>
          <w:tcPr>
            <w:tcW w:w="0" w:type="auto"/>
            <w:noWrap/>
            <w:vAlign w:val="center"/>
            <w:hideMark/>
          </w:tcPr>
          <w:p w14:paraId="233C7F52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6.000.000</w:t>
            </w:r>
          </w:p>
        </w:tc>
        <w:tc>
          <w:tcPr>
            <w:tcW w:w="0" w:type="auto"/>
            <w:noWrap/>
          </w:tcPr>
          <w:p w14:paraId="62ED376A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14:paraId="4173DA6A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5p15_TERT</w:t>
            </w:r>
          </w:p>
        </w:tc>
      </w:tr>
      <w:tr w:rsidR="0066045C" w:rsidRPr="00FC62D1" w14:paraId="142ACEB9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492CCB9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68AF73B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1.200.000</w:t>
            </w:r>
          </w:p>
        </w:tc>
        <w:tc>
          <w:tcPr>
            <w:tcW w:w="0" w:type="auto"/>
            <w:noWrap/>
            <w:vAlign w:val="center"/>
            <w:hideMark/>
          </w:tcPr>
          <w:p w14:paraId="2C3B860D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6.000.000</w:t>
            </w:r>
          </w:p>
        </w:tc>
        <w:tc>
          <w:tcPr>
            <w:tcW w:w="0" w:type="auto"/>
            <w:noWrap/>
          </w:tcPr>
          <w:p w14:paraId="02925E9E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14:paraId="44448839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5p15</w:t>
            </w:r>
          </w:p>
        </w:tc>
      </w:tr>
      <w:tr w:rsidR="0066045C" w:rsidRPr="00FC62D1" w14:paraId="02EDA2A0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49495BC9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E52F9ED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41.000.000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704AACA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52.500.000</w:t>
            </w:r>
          </w:p>
        </w:tc>
        <w:tc>
          <w:tcPr>
            <w:tcW w:w="0" w:type="auto"/>
            <w:noWrap/>
            <w:hideMark/>
          </w:tcPr>
          <w:p w14:paraId="7BCE34F1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30D1FD42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4E93C08D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718478D6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21CAA1A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71.000.000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20B6515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100.500.000</w:t>
            </w:r>
          </w:p>
        </w:tc>
        <w:tc>
          <w:tcPr>
            <w:tcW w:w="0" w:type="auto"/>
            <w:noWrap/>
            <w:hideMark/>
          </w:tcPr>
          <w:p w14:paraId="0D5AF1F7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7501512A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70953F5B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154ECAA6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AC10B97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129.000.000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2AE645B2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132.000.000</w:t>
            </w:r>
          </w:p>
        </w:tc>
        <w:tc>
          <w:tcPr>
            <w:tcW w:w="0" w:type="auto"/>
            <w:noWrap/>
            <w:hideMark/>
          </w:tcPr>
          <w:p w14:paraId="5F0C8D16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7F8D7382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592D4F9E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28AC6D16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79E1B589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135.500.000</w:t>
            </w:r>
          </w:p>
        </w:tc>
        <w:tc>
          <w:tcPr>
            <w:tcW w:w="0" w:type="auto"/>
            <w:noWrap/>
            <w:vAlign w:val="center"/>
            <w:hideMark/>
          </w:tcPr>
          <w:p w14:paraId="62FE5316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138.500.000</w:t>
            </w:r>
          </w:p>
        </w:tc>
        <w:tc>
          <w:tcPr>
            <w:tcW w:w="0" w:type="auto"/>
            <w:noWrap/>
            <w:hideMark/>
          </w:tcPr>
          <w:p w14:paraId="51C658D2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414A445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67B16E08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3A544434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DC956A2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14.000.000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400D533A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20.000.000</w:t>
            </w:r>
          </w:p>
        </w:tc>
        <w:tc>
          <w:tcPr>
            <w:tcW w:w="0" w:type="auto"/>
            <w:noWrap/>
            <w:hideMark/>
          </w:tcPr>
          <w:p w14:paraId="5A3EB1C2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PC-SNP correlation</w:t>
            </w:r>
          </w:p>
        </w:tc>
        <w:tc>
          <w:tcPr>
            <w:tcW w:w="1401" w:type="dxa"/>
          </w:tcPr>
          <w:p w14:paraId="32364994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75DF543B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1CD71CBF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rFonts w:cs="Lucida Console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03769E30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25.500.000</w:t>
            </w:r>
          </w:p>
        </w:tc>
        <w:tc>
          <w:tcPr>
            <w:tcW w:w="0" w:type="auto"/>
            <w:noWrap/>
            <w:vAlign w:val="center"/>
            <w:hideMark/>
          </w:tcPr>
          <w:p w14:paraId="789F3FE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33.500.000</w:t>
            </w:r>
          </w:p>
        </w:tc>
        <w:tc>
          <w:tcPr>
            <w:tcW w:w="0" w:type="auto"/>
            <w:noWrap/>
            <w:hideMark/>
          </w:tcPr>
          <w:p w14:paraId="106337B2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495C52BF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6468F37D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13AF5C63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9780CAB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31.200.000</w:t>
            </w:r>
          </w:p>
        </w:tc>
        <w:tc>
          <w:tcPr>
            <w:tcW w:w="0" w:type="auto"/>
            <w:noWrap/>
            <w:vAlign w:val="center"/>
            <w:hideMark/>
          </w:tcPr>
          <w:p w14:paraId="1D8AD9A2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31.600.000</w:t>
            </w:r>
          </w:p>
        </w:tc>
        <w:tc>
          <w:tcPr>
            <w:tcW w:w="0" w:type="auto"/>
            <w:noWrap/>
          </w:tcPr>
          <w:p w14:paraId="72CBE9B3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14:paraId="13D16DAB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6p21</w:t>
            </w:r>
          </w:p>
        </w:tc>
      </w:tr>
      <w:tr w:rsidR="0066045C" w:rsidRPr="00FC62D1" w14:paraId="4D408166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2951EF5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rFonts w:cs="Lucida Console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75853F2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31.600.000</w:t>
            </w:r>
          </w:p>
        </w:tc>
        <w:tc>
          <w:tcPr>
            <w:tcW w:w="0" w:type="auto"/>
            <w:noWrap/>
            <w:vAlign w:val="center"/>
            <w:hideMark/>
          </w:tcPr>
          <w:p w14:paraId="2299353F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46.000.000</w:t>
            </w:r>
          </w:p>
        </w:tc>
        <w:tc>
          <w:tcPr>
            <w:tcW w:w="0" w:type="auto"/>
            <w:noWrap/>
          </w:tcPr>
          <w:p w14:paraId="6A9C6C8E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14:paraId="0DFD660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6p21_BAG6</w:t>
            </w:r>
          </w:p>
        </w:tc>
      </w:tr>
      <w:tr w:rsidR="0066045C" w:rsidRPr="00FC62D1" w14:paraId="13182882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3EB0F1E2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53C3E0D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57.000.000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13252F20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86.000.000</w:t>
            </w:r>
          </w:p>
        </w:tc>
        <w:tc>
          <w:tcPr>
            <w:tcW w:w="0" w:type="auto"/>
            <w:noWrap/>
            <w:hideMark/>
          </w:tcPr>
          <w:p w14:paraId="148D8D29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156D09A8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7770581E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20D6B8BA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68798592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106.000.000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19060F41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118.000.000</w:t>
            </w:r>
          </w:p>
        </w:tc>
        <w:tc>
          <w:tcPr>
            <w:tcW w:w="0" w:type="auto"/>
            <w:noWrap/>
            <w:hideMark/>
          </w:tcPr>
          <w:p w14:paraId="1883E298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16989A9E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4F2DAAEF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2BF163FF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6695F318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138.000.000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219BC82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139.000.000</w:t>
            </w:r>
          </w:p>
        </w:tc>
        <w:tc>
          <w:tcPr>
            <w:tcW w:w="0" w:type="auto"/>
            <w:noWrap/>
            <w:hideMark/>
          </w:tcPr>
          <w:p w14:paraId="705AFB66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6D6B79D4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0FD34501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2603627A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6AE59904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139.000.000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052C1F39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142.500.000</w:t>
            </w:r>
          </w:p>
        </w:tc>
        <w:tc>
          <w:tcPr>
            <w:tcW w:w="0" w:type="auto"/>
            <w:noWrap/>
            <w:hideMark/>
          </w:tcPr>
          <w:p w14:paraId="08B68F6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5EA8E12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151E1872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370B000B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C0D872E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167.200.000</w:t>
            </w:r>
          </w:p>
        </w:tc>
        <w:tc>
          <w:tcPr>
            <w:tcW w:w="0" w:type="auto"/>
            <w:noWrap/>
            <w:vAlign w:val="center"/>
            <w:hideMark/>
          </w:tcPr>
          <w:p w14:paraId="6E07B9BD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167.600.000</w:t>
            </w:r>
          </w:p>
        </w:tc>
        <w:tc>
          <w:tcPr>
            <w:tcW w:w="0" w:type="auto"/>
            <w:noWrap/>
            <w:hideMark/>
          </w:tcPr>
          <w:p w14:paraId="396D732F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14:paraId="36E89EBA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6q27</w:t>
            </w:r>
          </w:p>
        </w:tc>
      </w:tr>
      <w:tr w:rsidR="0066045C" w:rsidRPr="00FC62D1" w14:paraId="7C4C9B22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3E9C7CD8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146E437D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50.000.000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651FBDCB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72.000.000</w:t>
            </w:r>
          </w:p>
        </w:tc>
        <w:tc>
          <w:tcPr>
            <w:tcW w:w="0" w:type="auto"/>
            <w:noWrap/>
            <w:hideMark/>
          </w:tcPr>
          <w:p w14:paraId="0DC0F51B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3E87D6EA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4808508A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21E8562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693EA256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111.000.000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22E69A9B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140.000.000</w:t>
            </w:r>
          </w:p>
        </w:tc>
        <w:tc>
          <w:tcPr>
            <w:tcW w:w="0" w:type="auto"/>
            <w:noWrap/>
            <w:hideMark/>
          </w:tcPr>
          <w:p w14:paraId="03C5EC3A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PC-SNP correlation</w:t>
            </w:r>
          </w:p>
        </w:tc>
        <w:tc>
          <w:tcPr>
            <w:tcW w:w="1401" w:type="dxa"/>
          </w:tcPr>
          <w:p w14:paraId="5B041E39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70DD18B4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0206A430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3D5880C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8.000.000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41D1208F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12.000.000</w:t>
            </w:r>
          </w:p>
        </w:tc>
        <w:tc>
          <w:tcPr>
            <w:tcW w:w="0" w:type="auto"/>
            <w:noWrap/>
            <w:hideMark/>
          </w:tcPr>
          <w:p w14:paraId="0EDAE38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7E57296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21C0F790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6D09B6F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28BDDCA8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27.000.000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16C6DD4B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30.000.000</w:t>
            </w:r>
          </w:p>
        </w:tc>
        <w:tc>
          <w:tcPr>
            <w:tcW w:w="0" w:type="auto"/>
            <w:noWrap/>
            <w:hideMark/>
          </w:tcPr>
          <w:p w14:paraId="66244BED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1981C07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127A26F4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02E6057D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4D6D4C66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27.200.000</w:t>
            </w:r>
          </w:p>
        </w:tc>
        <w:tc>
          <w:tcPr>
            <w:tcW w:w="0" w:type="auto"/>
            <w:noWrap/>
            <w:vAlign w:val="center"/>
            <w:hideMark/>
          </w:tcPr>
          <w:p w14:paraId="7518C38A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27.600.000</w:t>
            </w:r>
          </w:p>
        </w:tc>
        <w:tc>
          <w:tcPr>
            <w:tcW w:w="0" w:type="auto"/>
            <w:noWrap/>
          </w:tcPr>
          <w:p w14:paraId="521277D9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14:paraId="298C9D4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8p21</w:t>
            </w:r>
          </w:p>
        </w:tc>
      </w:tr>
      <w:tr w:rsidR="0066045C" w:rsidRPr="00FC62D1" w14:paraId="1AD548D4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73350BAB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50DA5B1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32.200.000</w:t>
            </w:r>
          </w:p>
        </w:tc>
        <w:tc>
          <w:tcPr>
            <w:tcW w:w="0" w:type="auto"/>
            <w:noWrap/>
            <w:vAlign w:val="center"/>
            <w:hideMark/>
          </w:tcPr>
          <w:p w14:paraId="079A59D6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32.600.000</w:t>
            </w:r>
          </w:p>
        </w:tc>
        <w:tc>
          <w:tcPr>
            <w:tcW w:w="0" w:type="auto"/>
            <w:noWrap/>
          </w:tcPr>
          <w:p w14:paraId="477514BF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14:paraId="71A9D174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8p12</w:t>
            </w:r>
          </w:p>
        </w:tc>
      </w:tr>
      <w:tr w:rsidR="0066045C" w:rsidRPr="00FC62D1" w14:paraId="1FC9FA7B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03579FE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39DD47B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43.000.000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68ED46AD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FC62D1">
              <w:rPr>
                <w:sz w:val="16"/>
                <w:szCs w:val="16"/>
              </w:rPr>
              <w:t>0.000.000</w:t>
            </w:r>
          </w:p>
        </w:tc>
        <w:tc>
          <w:tcPr>
            <w:tcW w:w="0" w:type="auto"/>
            <w:noWrap/>
            <w:hideMark/>
          </w:tcPr>
          <w:p w14:paraId="71BD4C70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062A4C9E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61CAB52D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229AF330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2D703C40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112.000.000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45C4257D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115.000.000</w:t>
            </w:r>
          </w:p>
        </w:tc>
        <w:tc>
          <w:tcPr>
            <w:tcW w:w="0" w:type="auto"/>
            <w:noWrap/>
            <w:hideMark/>
          </w:tcPr>
          <w:p w14:paraId="10DEF5C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5487335F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33FE3728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38956E3E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7B313C5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94.000.000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0C0A3ED7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95.000.000</w:t>
            </w:r>
          </w:p>
        </w:tc>
        <w:tc>
          <w:tcPr>
            <w:tcW w:w="0" w:type="auto"/>
            <w:noWrap/>
            <w:hideMark/>
          </w:tcPr>
          <w:p w14:paraId="0019828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PC-SNP correlation</w:t>
            </w:r>
          </w:p>
        </w:tc>
        <w:tc>
          <w:tcPr>
            <w:tcW w:w="1401" w:type="dxa"/>
          </w:tcPr>
          <w:p w14:paraId="6DB0D592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40D05D10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3A96B70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2F92612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20.000.000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6B364ACA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22.200.000</w:t>
            </w:r>
          </w:p>
        </w:tc>
        <w:tc>
          <w:tcPr>
            <w:tcW w:w="0" w:type="auto"/>
            <w:noWrap/>
          </w:tcPr>
          <w:p w14:paraId="1CE027D0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14:paraId="5E6416ED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9p21</w:t>
            </w:r>
          </w:p>
        </w:tc>
      </w:tr>
      <w:tr w:rsidR="0066045C" w:rsidRPr="00FC62D1" w14:paraId="04C64501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148EF5E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4B7D20AC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77.500.000</w:t>
            </w:r>
          </w:p>
        </w:tc>
        <w:tc>
          <w:tcPr>
            <w:tcW w:w="0" w:type="auto"/>
            <w:noWrap/>
            <w:vAlign w:val="center"/>
            <w:hideMark/>
          </w:tcPr>
          <w:p w14:paraId="1A5B3A5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125.000.000</w:t>
            </w:r>
          </w:p>
        </w:tc>
        <w:tc>
          <w:tcPr>
            <w:tcW w:w="0" w:type="auto"/>
            <w:noWrap/>
          </w:tcPr>
          <w:p w14:paraId="38D98C2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401" w:type="dxa"/>
          </w:tcPr>
          <w:p w14:paraId="0CE33DCB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  <w:lang w:val="en-US"/>
              </w:rPr>
            </w:pPr>
            <w:r w:rsidRPr="00FC62D1">
              <w:rPr>
                <w:sz w:val="16"/>
                <w:szCs w:val="16"/>
                <w:lang w:val="en-US"/>
              </w:rPr>
              <w:t>9q31</w:t>
            </w:r>
          </w:p>
        </w:tc>
      </w:tr>
      <w:tr w:rsidR="0066045C" w:rsidRPr="00FC62D1" w14:paraId="714868EE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4551E9F1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2888D54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7BA2B3FE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9.000.000</w:t>
            </w:r>
          </w:p>
        </w:tc>
        <w:tc>
          <w:tcPr>
            <w:tcW w:w="0" w:type="auto"/>
            <w:noWrap/>
            <w:hideMark/>
          </w:tcPr>
          <w:p w14:paraId="2BE00771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4C8A50BE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3BABE024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01EE5F7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30D1D69D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37.000.000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7D231236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43.000.000</w:t>
            </w:r>
          </w:p>
        </w:tc>
        <w:tc>
          <w:tcPr>
            <w:tcW w:w="0" w:type="auto"/>
            <w:noWrap/>
            <w:hideMark/>
          </w:tcPr>
          <w:p w14:paraId="457E95E8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2449BB87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0986FFA5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4BC2A476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052C257A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09A66E4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107.000.000</w:t>
            </w:r>
          </w:p>
        </w:tc>
        <w:tc>
          <w:tcPr>
            <w:tcW w:w="0" w:type="auto"/>
            <w:noWrap/>
          </w:tcPr>
          <w:p w14:paraId="50E21D32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401" w:type="dxa"/>
          </w:tcPr>
          <w:p w14:paraId="0D86DADD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  <w:lang w:val="en-US"/>
              </w:rPr>
            </w:pPr>
            <w:r w:rsidRPr="00FC62D1">
              <w:rPr>
                <w:sz w:val="16"/>
                <w:szCs w:val="16"/>
                <w:lang w:val="en-US"/>
              </w:rPr>
              <w:t>10q24</w:t>
            </w:r>
          </w:p>
        </w:tc>
      </w:tr>
      <w:tr w:rsidR="0066045C" w:rsidRPr="00FC62D1" w14:paraId="2230F7B0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1B0A08A1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6AF9B7FE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7.000.000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09146B43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59.000.000</w:t>
            </w:r>
          </w:p>
        </w:tc>
        <w:tc>
          <w:tcPr>
            <w:tcW w:w="0" w:type="auto"/>
            <w:noWrap/>
            <w:hideMark/>
          </w:tcPr>
          <w:p w14:paraId="6F6390AD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59B2248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70E3307C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4B9AD2D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0D97228E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57.200.000</w:t>
            </w:r>
          </w:p>
        </w:tc>
        <w:tc>
          <w:tcPr>
            <w:tcW w:w="0" w:type="auto"/>
            <w:noWrap/>
            <w:vAlign w:val="center"/>
            <w:hideMark/>
          </w:tcPr>
          <w:p w14:paraId="7A1547A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57.400.000</w:t>
            </w:r>
          </w:p>
        </w:tc>
        <w:tc>
          <w:tcPr>
            <w:tcW w:w="0" w:type="auto"/>
            <w:noWrap/>
            <w:hideMark/>
          </w:tcPr>
          <w:p w14:paraId="1D6A8FA3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14:paraId="1C151C16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11q12</w:t>
            </w:r>
          </w:p>
        </w:tc>
      </w:tr>
      <w:tr w:rsidR="0066045C" w:rsidRPr="00FC62D1" w14:paraId="37BAE8AF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56C8039A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523EFCD7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87.500.000</w:t>
            </w:r>
          </w:p>
        </w:tc>
        <w:tc>
          <w:tcPr>
            <w:tcW w:w="0" w:type="auto"/>
            <w:noWrap/>
            <w:vAlign w:val="center"/>
            <w:hideMark/>
          </w:tcPr>
          <w:p w14:paraId="5576B266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90.500.000</w:t>
            </w:r>
          </w:p>
        </w:tc>
        <w:tc>
          <w:tcPr>
            <w:tcW w:w="0" w:type="auto"/>
            <w:noWrap/>
            <w:hideMark/>
          </w:tcPr>
          <w:p w14:paraId="45A6DB48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2D372609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351C31A1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187D4B02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19B33F81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118.000.000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0C97FF0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118.200.000</w:t>
            </w:r>
          </w:p>
        </w:tc>
        <w:tc>
          <w:tcPr>
            <w:tcW w:w="0" w:type="auto"/>
            <w:noWrap/>
          </w:tcPr>
          <w:p w14:paraId="3E203844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14:paraId="751B586D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11q23</w:t>
            </w:r>
          </w:p>
        </w:tc>
      </w:tr>
      <w:tr w:rsidR="0066045C" w:rsidRPr="00FC62D1" w14:paraId="243A3A2C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15A8B3D9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040854D1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800.000</w:t>
            </w:r>
          </w:p>
        </w:tc>
        <w:tc>
          <w:tcPr>
            <w:tcW w:w="0" w:type="auto"/>
            <w:noWrap/>
            <w:vAlign w:val="center"/>
            <w:hideMark/>
          </w:tcPr>
          <w:p w14:paraId="4EAA8641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1.200.000</w:t>
            </w:r>
          </w:p>
        </w:tc>
        <w:tc>
          <w:tcPr>
            <w:tcW w:w="0" w:type="auto"/>
            <w:noWrap/>
          </w:tcPr>
          <w:p w14:paraId="7EED4B8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14:paraId="70771A56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12p13</w:t>
            </w:r>
          </w:p>
        </w:tc>
      </w:tr>
      <w:tr w:rsidR="0066045C" w:rsidRPr="00FC62D1" w14:paraId="1E110B11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68D6773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06A91D0E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FC62D1">
              <w:rPr>
                <w:sz w:val="16"/>
                <w:szCs w:val="16"/>
              </w:rPr>
              <w:t>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20CC56EA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58.000.000</w:t>
            </w:r>
          </w:p>
        </w:tc>
        <w:tc>
          <w:tcPr>
            <w:tcW w:w="0" w:type="auto"/>
            <w:noWrap/>
            <w:hideMark/>
          </w:tcPr>
          <w:p w14:paraId="5A2F04A8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58D27CF8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7355FC8B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0EE23DE8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186D9FA3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109.500.000</w:t>
            </w:r>
          </w:p>
        </w:tc>
        <w:tc>
          <w:tcPr>
            <w:tcW w:w="0" w:type="auto"/>
            <w:noWrap/>
            <w:vAlign w:val="center"/>
            <w:hideMark/>
          </w:tcPr>
          <w:p w14:paraId="4091E617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8</w:t>
            </w:r>
            <w:r w:rsidRPr="00FC62D1">
              <w:rPr>
                <w:sz w:val="16"/>
                <w:szCs w:val="16"/>
              </w:rPr>
              <w:t>.000.000</w:t>
            </w:r>
          </w:p>
        </w:tc>
        <w:tc>
          <w:tcPr>
            <w:tcW w:w="0" w:type="auto"/>
            <w:noWrap/>
            <w:hideMark/>
          </w:tcPr>
          <w:p w14:paraId="3834CAD6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5C563C59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4D0100AF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44C65502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07B818F4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32.800.000</w:t>
            </w:r>
          </w:p>
        </w:tc>
        <w:tc>
          <w:tcPr>
            <w:tcW w:w="0" w:type="auto"/>
            <w:noWrap/>
            <w:vAlign w:val="center"/>
            <w:hideMark/>
          </w:tcPr>
          <w:p w14:paraId="3CA1F958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50.000.000</w:t>
            </w:r>
          </w:p>
        </w:tc>
        <w:tc>
          <w:tcPr>
            <w:tcW w:w="0" w:type="auto"/>
            <w:noWrap/>
            <w:hideMark/>
          </w:tcPr>
          <w:p w14:paraId="2CE7815B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14:paraId="485A5879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13q13</w:t>
            </w:r>
          </w:p>
        </w:tc>
      </w:tr>
      <w:tr w:rsidR="0066045C" w:rsidRPr="00FC62D1" w14:paraId="61EDB1BB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3A84148A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7814B93D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28.000.000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4E134176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70.000.000</w:t>
            </w:r>
          </w:p>
        </w:tc>
        <w:tc>
          <w:tcPr>
            <w:tcW w:w="0" w:type="auto"/>
            <w:noWrap/>
            <w:hideMark/>
          </w:tcPr>
          <w:p w14:paraId="53C31FB6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PC-SNP correlation</w:t>
            </w:r>
          </w:p>
        </w:tc>
        <w:tc>
          <w:tcPr>
            <w:tcW w:w="1401" w:type="dxa"/>
          </w:tcPr>
          <w:p w14:paraId="7FA46CC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6428103A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76C84FF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7DB17CD1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47.400.000</w:t>
            </w:r>
          </w:p>
        </w:tc>
        <w:tc>
          <w:tcPr>
            <w:tcW w:w="0" w:type="auto"/>
            <w:noWrap/>
            <w:vAlign w:val="center"/>
            <w:hideMark/>
          </w:tcPr>
          <w:p w14:paraId="1D0E4AF3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47.600.000</w:t>
            </w:r>
          </w:p>
        </w:tc>
        <w:tc>
          <w:tcPr>
            <w:tcW w:w="0" w:type="auto"/>
            <w:noWrap/>
          </w:tcPr>
          <w:p w14:paraId="485E0AD8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14:paraId="5AD2CDA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15q21</w:t>
            </w:r>
          </w:p>
        </w:tc>
      </w:tr>
      <w:tr w:rsidR="0066045C" w:rsidRPr="00FC62D1" w14:paraId="230D9F29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70036060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4C9544E0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49.200.000</w:t>
            </w:r>
          </w:p>
        </w:tc>
        <w:tc>
          <w:tcPr>
            <w:tcW w:w="0" w:type="auto"/>
            <w:noWrap/>
            <w:vAlign w:val="center"/>
            <w:hideMark/>
          </w:tcPr>
          <w:p w14:paraId="158024E9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51.000.000</w:t>
            </w:r>
          </w:p>
        </w:tc>
        <w:tc>
          <w:tcPr>
            <w:tcW w:w="0" w:type="auto"/>
            <w:noWrap/>
          </w:tcPr>
          <w:p w14:paraId="7014C8D2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14:paraId="686919BF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15q21</w:t>
            </w:r>
          </w:p>
        </w:tc>
      </w:tr>
      <w:tr w:rsidR="0066045C" w:rsidRPr="00FC62D1" w14:paraId="3CB86278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5C9FBB83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76E985B3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78.</w:t>
            </w:r>
            <w:r>
              <w:rPr>
                <w:sz w:val="16"/>
                <w:szCs w:val="16"/>
              </w:rPr>
              <w:t>6</w:t>
            </w:r>
            <w:r w:rsidRPr="00FC62D1">
              <w:rPr>
                <w:sz w:val="16"/>
                <w:szCs w:val="16"/>
              </w:rPr>
              <w:t>00.000</w:t>
            </w:r>
          </w:p>
        </w:tc>
        <w:tc>
          <w:tcPr>
            <w:tcW w:w="0" w:type="auto"/>
            <w:noWrap/>
            <w:vAlign w:val="center"/>
            <w:hideMark/>
          </w:tcPr>
          <w:p w14:paraId="77BB208E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79.000.000</w:t>
            </w:r>
          </w:p>
        </w:tc>
        <w:tc>
          <w:tcPr>
            <w:tcW w:w="0" w:type="auto"/>
            <w:noWrap/>
          </w:tcPr>
          <w:p w14:paraId="60DCE397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14:paraId="15140960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15q25_CHRNA3</w:t>
            </w:r>
          </w:p>
        </w:tc>
      </w:tr>
      <w:tr w:rsidR="0066045C" w:rsidRPr="00FC62D1" w14:paraId="2CC8CC9A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08A67116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744D0426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12.000.000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49A5179F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23.000.000</w:t>
            </w:r>
          </w:p>
        </w:tc>
        <w:tc>
          <w:tcPr>
            <w:tcW w:w="0" w:type="auto"/>
            <w:noWrap/>
            <w:hideMark/>
          </w:tcPr>
          <w:p w14:paraId="5D88054D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PC-SNP correlation</w:t>
            </w:r>
          </w:p>
        </w:tc>
        <w:tc>
          <w:tcPr>
            <w:tcW w:w="1401" w:type="dxa"/>
          </w:tcPr>
          <w:p w14:paraId="4640534F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7B6C9E2B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2E5DEDB0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64744630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46.000.000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5BB583B1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54.000.000</w:t>
            </w:r>
          </w:p>
        </w:tc>
        <w:tc>
          <w:tcPr>
            <w:tcW w:w="0" w:type="auto"/>
            <w:noWrap/>
            <w:hideMark/>
          </w:tcPr>
          <w:p w14:paraId="5D89F87D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PC-SNP correlation</w:t>
            </w:r>
          </w:p>
        </w:tc>
        <w:tc>
          <w:tcPr>
            <w:tcW w:w="1401" w:type="dxa"/>
          </w:tcPr>
          <w:p w14:paraId="110EAF6D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35A64909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10FCD2F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4E35B3E1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4.000.000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7D42A563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5.000.000</w:t>
            </w:r>
          </w:p>
        </w:tc>
        <w:tc>
          <w:tcPr>
            <w:tcW w:w="0" w:type="auto"/>
            <w:noWrap/>
            <w:hideMark/>
          </w:tcPr>
          <w:p w14:paraId="00CFC154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PC-SNP correlation</w:t>
            </w:r>
          </w:p>
        </w:tc>
        <w:tc>
          <w:tcPr>
            <w:tcW w:w="1401" w:type="dxa"/>
          </w:tcPr>
          <w:p w14:paraId="3D38587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5795F3D8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474CBCFB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65FAB36F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41.200.000</w:t>
            </w:r>
          </w:p>
        </w:tc>
        <w:tc>
          <w:tcPr>
            <w:tcW w:w="0" w:type="auto"/>
            <w:noWrap/>
            <w:vAlign w:val="center"/>
            <w:hideMark/>
          </w:tcPr>
          <w:p w14:paraId="5DC2A9C0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41.400.000</w:t>
            </w:r>
          </w:p>
        </w:tc>
        <w:tc>
          <w:tcPr>
            <w:tcW w:w="0" w:type="auto"/>
            <w:noWrap/>
            <w:hideMark/>
          </w:tcPr>
          <w:p w14:paraId="0FF7115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14:paraId="1460908B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19q13</w:t>
            </w:r>
          </w:p>
        </w:tc>
      </w:tr>
      <w:tr w:rsidR="0066045C" w:rsidRPr="00FC62D1" w14:paraId="7373A904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2EB88D0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7906D3B4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FC62D1">
              <w:rPr>
                <w:sz w:val="16"/>
                <w:szCs w:val="16"/>
              </w:rPr>
              <w:t>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15F486E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34.500.000</w:t>
            </w:r>
          </w:p>
        </w:tc>
        <w:tc>
          <w:tcPr>
            <w:tcW w:w="0" w:type="auto"/>
            <w:noWrap/>
            <w:hideMark/>
          </w:tcPr>
          <w:p w14:paraId="60E7C53F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long-distance LD</w:t>
            </w:r>
          </w:p>
        </w:tc>
        <w:tc>
          <w:tcPr>
            <w:tcW w:w="1401" w:type="dxa"/>
          </w:tcPr>
          <w:p w14:paraId="3686FBB9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4AF407D4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3728033A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15109CD1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Pr="00FC62D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FC62D1">
              <w:rPr>
                <w:sz w:val="16"/>
                <w:szCs w:val="16"/>
              </w:rPr>
              <w:t>00.000</w:t>
            </w:r>
          </w:p>
        </w:tc>
        <w:tc>
          <w:tcPr>
            <w:tcW w:w="0" w:type="auto"/>
            <w:noWrap/>
            <w:vAlign w:val="center"/>
            <w:hideMark/>
          </w:tcPr>
          <w:p w14:paraId="395CC21C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62.400.000</w:t>
            </w:r>
          </w:p>
        </w:tc>
        <w:tc>
          <w:tcPr>
            <w:tcW w:w="0" w:type="auto"/>
            <w:noWrap/>
          </w:tcPr>
          <w:p w14:paraId="368F9140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14:paraId="3CC41F5D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20q13</w:t>
            </w:r>
          </w:p>
        </w:tc>
      </w:tr>
      <w:tr w:rsidR="0066045C" w:rsidRPr="00FC62D1" w14:paraId="11DA39FD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0EDD3014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568A1D7F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19.000.000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0B9A6DC0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27.000.000</w:t>
            </w:r>
          </w:p>
        </w:tc>
        <w:tc>
          <w:tcPr>
            <w:tcW w:w="0" w:type="auto"/>
            <w:noWrap/>
            <w:hideMark/>
          </w:tcPr>
          <w:p w14:paraId="3E7125B5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PC-SNP correlation</w:t>
            </w:r>
          </w:p>
        </w:tc>
        <w:tc>
          <w:tcPr>
            <w:tcW w:w="1401" w:type="dxa"/>
          </w:tcPr>
          <w:p w14:paraId="15C06B1F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66045C" w:rsidRPr="00FC62D1" w14:paraId="3857DE8A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0" w:type="auto"/>
            <w:noWrap/>
            <w:hideMark/>
          </w:tcPr>
          <w:p w14:paraId="7BEF5B73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289441FD" w14:textId="77777777" w:rsidR="0066045C" w:rsidRPr="00FC62D1" w:rsidRDefault="0066045C" w:rsidP="003B0E9F">
            <w:pPr>
              <w:spacing w:after="0"/>
              <w:contextualSpacing/>
              <w:jc w:val="right"/>
              <w:rPr>
                <w:bCs/>
                <w:sz w:val="16"/>
                <w:szCs w:val="16"/>
              </w:rPr>
            </w:pPr>
            <w:r w:rsidRPr="00FC62D1">
              <w:rPr>
                <w:bCs/>
                <w:sz w:val="16"/>
                <w:szCs w:val="16"/>
              </w:rPr>
              <w:t>29.000.000</w:t>
            </w:r>
          </w:p>
        </w:tc>
        <w:tc>
          <w:tcPr>
            <w:tcW w:w="0" w:type="auto"/>
            <w:noWrap/>
            <w:vAlign w:val="center"/>
            <w:hideMark/>
          </w:tcPr>
          <w:p w14:paraId="5AB46073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29.200.000</w:t>
            </w:r>
          </w:p>
        </w:tc>
        <w:tc>
          <w:tcPr>
            <w:tcW w:w="0" w:type="auto"/>
            <w:noWrap/>
            <w:hideMark/>
          </w:tcPr>
          <w:p w14:paraId="54E4F7F0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401" w:type="dxa"/>
          </w:tcPr>
          <w:p w14:paraId="6F089C0F" w14:textId="77777777" w:rsidR="0066045C" w:rsidRPr="00FC62D1" w:rsidRDefault="0066045C" w:rsidP="003B0E9F">
            <w:pPr>
              <w:spacing w:after="0"/>
              <w:contextualSpacing/>
              <w:jc w:val="left"/>
              <w:rPr>
                <w:sz w:val="16"/>
                <w:szCs w:val="16"/>
              </w:rPr>
            </w:pPr>
            <w:r w:rsidRPr="00FC62D1">
              <w:rPr>
                <w:sz w:val="16"/>
                <w:szCs w:val="16"/>
              </w:rPr>
              <w:t>22q12</w:t>
            </w:r>
          </w:p>
        </w:tc>
      </w:tr>
    </w:tbl>
    <w:p w14:paraId="1E012DF9" w14:textId="77777777" w:rsidR="0066045C" w:rsidRDefault="0066045C" w:rsidP="003B0E9F">
      <w:pPr>
        <w:pStyle w:val="Tabellenfu"/>
        <w:ind w:left="1560" w:right="1417"/>
        <w:rPr>
          <w:lang w:val="en-GB"/>
        </w:rPr>
      </w:pPr>
      <w:r w:rsidRPr="0023134B">
        <w:rPr>
          <w:lang w:val="en-GB"/>
        </w:rPr>
        <w:t xml:space="preserve">Region with known association with LD are defined according to </w:t>
      </w:r>
      <w:r>
        <w:rPr>
          <w:lang w:val="en-GB"/>
        </w:rPr>
        <w:fldChar w:fldCharType="begin">
          <w:fldData xml:space="preserve">PEVuZE5vdGU+PENpdGUgQXV0aG9yWWVhcj0iMSI+PEF1dGhvcj5BbW9zPC9BdXRob3I+PFllYXI+
MjAwODwvWWVhcj48UmVjTnVtPjIxOTwvUmVjTnVtPjxEaXNwbGF5VGV4dD5BbW9zIGV0IGFsLiAo
MjAwOCk8L0Rpc3BsYXlUZXh0PjxyZWNvcmQ+PHJlYy1udW1iZXI+MjE5PC9yZWMtbnVtYmVyPjxm
b3JlaWduLWtleXM+PGtleSBhcHA9IkVOIiBkYi1pZD0iYTVzMDBmeDVweGZlZDJlZGRkcHh3cDVo
eDBwenNmcHh2enZhIiB0aW1lc3RhbXA9IjEzNzU5NjI5MjgiPjIxOTwva2V5PjwvZm9yZWlnbi1r
ZXlzPjxyZWYtdHlwZSBuYW1lPSJKb3VybmFsIEFydGljbGUiPjE3PC9yZWYtdHlwZT48Y29udHJp
YnV0b3JzPjxhdXRob3JzPjxhdXRob3I+QW1vcywgQy4gSS48L2F1dGhvcj48YXV0aG9yPld1LCBY
LjwvYXV0aG9yPjxhdXRob3I+QnJvZGVyaWNrLCBQLjwvYXV0aG9yPjxhdXRob3I+R29ybG92LCBJ
LiBQLjwvYXV0aG9yPjxhdXRob3I+R3UsIEouPC9hdXRob3I+PGF1dGhvcj5FaXNlbiwgVC48L2F1
dGhvcj48YXV0aG9yPkRvbmcsIFEuPC9hdXRob3I+PGF1dGhvcj5aaGFuZywgUS48L2F1dGhvcj48
YXV0aG9yPkd1LCBYLjwvYXV0aG9yPjxhdXRob3I+VmlqYXlha3Jpc2huYW4sIEouPC9hdXRob3I+
PGF1dGhvcj5TdWxsaXZhbiwgSy48L2F1dGhvcj48YXV0aG9yPk1hdGFraWRvdSwgQS48L2F1dGhv
cj48YXV0aG9yPldhbmcsIFkuPC9hdXRob3I+PGF1dGhvcj5NaWxscywgRy48L2F1dGhvcj48YXV0
aG9yPkRvaGVueSwgSy48L2F1dGhvcj48YXV0aG9yPlRzYWksIFkuIFkuPC9hdXRob3I+PGF1dGhv
cj5DaGVuLCBXLiBWLjwvYXV0aG9yPjxhdXRob3I+U2hldGUsIFMuPC9hdXRob3I+PGF1dGhvcj5T
cGl0eiwgTS4gUi48L2F1dGhvcj48YXV0aG9yPkhvdWxzdG9uLCBSLiBTLjwvYXV0aG9yPjwvYXV0
aG9ycz48L2NvbnRyaWJ1dG9ycz48YXV0aC1hZGRyZXNzPkRlcGFydG1lbnQgb2YgRXBpZGVtaW9s
b2d5LCBUaGUgVW5pdmVyc2l0eSBvZiBUZXhhcyBNLkQuIEFuZGVyc29uIENhbmNlciBDZW50ZXIs
IEhvdXN0b24sIFRleGFzIDc3MDMwLCBVU0EuIGNhbW9zQG1kYW5kZXJzb24ub3JnPC9hdXRoLWFk
ZHJlc3M+PHRpdGxlcz48dGl0bGU+R2Vub21lLXdpZGUgYXNzb2NpYXRpb24gc2NhbiBvZiB0YWcg
U05QcyBpZGVudGlmaWVzIGEgc3VzY2VwdGliaWxpdHkgbG9jdXMgZm9yIGx1bmcgY2FuY2VyIGF0
IDE1cTI1LjE8L3RpdGxlPjxzZWNvbmRhcnktdGl0bGU+TmF0IEdlbmV0PC9zZWNvbmRhcnktdGl0
bGU+PC90aXRsZXM+PHBlcmlvZGljYWw+PGZ1bGwtdGl0bGU+TmF0IEdlbmV0PC9mdWxsLXRpdGxl
PjwvcGVyaW9kaWNhbD48cGFnZXM+NjE2LTYyMjwvcGFnZXM+PHZvbHVtZT40MDwvdm9sdW1lPjxu
dW1iZXI+NTwvbnVtYmVyPjxyZXByaW50LWVkaXRpb24+Tk9UIElOIEZJTEU8L3JlcHJpbnQtZWRp
dGlvbj48a2V5d29yZHM+PGtleXdvcmQ+QWdlZDwva2V5d29yZD48a2V5d29yZD5hbmFseXNpczwv
a2V5d29yZD48a2V5d29yZD5DaHJvbW9zb21lcyxIdW1hbixQYWlyIDE1PC9rZXl3b3JkPjxrZXl3
b3JkPkN5c3RlaW5lPC9rZXl3b3JkPjxrZXl3b3JkPkN5c3RlaW5lIEVuZG9wZXB0aWRhc2VzPC9r
ZXl3b3JkPjxrZXl3b3JkPmVwaWRlbWlvbG9neTwva2V5d29yZD48a2V5d29yZD5GZW1hbGU8L2tl
eXdvcmQ+PGtleXdvcmQ+R2VuZXM8L2tleXdvcmQ+PGtleXdvcmQ+R2VuZXRpYyBMaW5rYWdlPC9r
ZXl3b3JkPjxrZXl3b3JkPkdlbmV0aWMgUHJlZGlzcG9zaXRpb24gdG8gRGlzZWFzZTwva2V5d29y
ZD48a2V5d29yZD5HZW5ldGljIFRlc3Rpbmc8L2tleXdvcmQ+PGtleXdvcmQ+Z2VuZXRpY3M8L2tl
eXdvcmQ+PGtleXdvcmQ+R2Vub21lLEh1bWFuPC9rZXl3b3JkPjxrZXl3b3JkPkdlbm9tZS1XaWRl
IEFzc29jaWF0aW9uIFN0dWR5PC9rZXl3b3JkPjxrZXl3b3JkPkhhcGxvdHlwZXM8L2tleXdvcmQ+
PGtleXdvcmQ+SHVtYW48L2tleXdvcmQ+PGtleXdvcmQ+SHVtYW5zPC9rZXl3b3JkPjxrZXl3b3Jk
PkxpbmthZ2UgRGlzZXF1aWxpYnJpdW08L2tleXdvcmQ+PGtleXdvcmQ+THVuZzwva2V5d29yZD48
a2V5d29yZD5MdW5nIE5lb3BsYXNtczwva2V5d29yZD48a2V5d29yZD5MVU5HLUNBTkNFUjwva2V5
d29yZD48a2V5d29yZD5NYWxlPC9rZXl3b3JkPjxrZXl3b3JkPk1pZGRsZSBBZ2VkPC9rZXl3b3Jk
PjxrZXl3b3JkPk5lcnZlIFRpc3N1ZSBQcm90ZWluczwva2V5d29yZD48a2V5d29yZD5PZGRzIFJh
dGlvPC9rZXl3b3JkPjxrZXl3b3JkPlBvbHltb3JwaGlzbSxTaW5nbGUgTnVjbGVvdGlkZTwva2V5
d29yZD48a2V5d29yZD5Qcm90ZWluczwva2V5d29yZD48a2V5d29yZD5SZWNlcHRvcnMsTmljb3Rp
bmljPC9rZXl3b3JkPjxrZXl3b3JkPlJFR0lPTjwva2V5d29yZD48a2V5d29yZD5SaXNrPC9rZXl3
b3JkPjxrZXl3b3JkPlNtb2tpbmc8L2tleXdvcmQ+PGtleXdvcmQ+VGV4YXM8L2tleXdvcmQ+PGtl
eXdvcmQ+VW5pdmVyc2l0aWVzPC9rZXl3b3JkPjwva2V5d29yZHM+PGRhdGVzPjx5ZWFyPjIwMDg8
L3llYXI+PC9kYXRlcz48dXJscz48cmVsYXRlZC11cmxzPjx1cmw+UE06MTgzODU2NzY8L3VybD48
L3JlbGF0ZWQtdXJscz48L3VybHM+PC9yZWNvcmQ+PC9DaXRlPjwvRW5kTm90ZT5=
</w:fldData>
        </w:fldChar>
      </w:r>
      <w:r>
        <w:rPr>
          <w:lang w:val="en-GB"/>
        </w:rPr>
        <w:instrText xml:space="preserve"> ADDIN EN.CITE </w:instrText>
      </w:r>
      <w:r>
        <w:rPr>
          <w:lang w:val="en-GB"/>
        </w:rPr>
        <w:fldChar w:fldCharType="begin">
          <w:fldData xml:space="preserve">PEVuZE5vdGU+PENpdGUgQXV0aG9yWWVhcj0iMSI+PEF1dGhvcj5BbW9zPC9BdXRob3I+PFllYXI+
MjAwODwvWWVhcj48UmVjTnVtPjIxOTwvUmVjTnVtPjxEaXNwbGF5VGV4dD5BbW9zIGV0IGFsLiAo
MjAwOCk8L0Rpc3BsYXlUZXh0PjxyZWNvcmQ+PHJlYy1udW1iZXI+MjE5PC9yZWMtbnVtYmVyPjxm
b3JlaWduLWtleXM+PGtleSBhcHA9IkVOIiBkYi1pZD0iYTVzMDBmeDVweGZlZDJlZGRkcHh3cDVo
eDBwenNmcHh2enZhIiB0aW1lc3RhbXA9IjEzNzU5NjI5MjgiPjIxOTwva2V5PjwvZm9yZWlnbi1r
ZXlzPjxyZWYtdHlwZSBuYW1lPSJKb3VybmFsIEFydGljbGUiPjE3PC9yZWYtdHlwZT48Y29udHJp
YnV0b3JzPjxhdXRob3JzPjxhdXRob3I+QW1vcywgQy4gSS48L2F1dGhvcj48YXV0aG9yPld1LCBY
LjwvYXV0aG9yPjxhdXRob3I+QnJvZGVyaWNrLCBQLjwvYXV0aG9yPjxhdXRob3I+R29ybG92LCBJ
LiBQLjwvYXV0aG9yPjxhdXRob3I+R3UsIEouPC9hdXRob3I+PGF1dGhvcj5FaXNlbiwgVC48L2F1
dGhvcj48YXV0aG9yPkRvbmcsIFEuPC9hdXRob3I+PGF1dGhvcj5aaGFuZywgUS48L2F1dGhvcj48
YXV0aG9yPkd1LCBYLjwvYXV0aG9yPjxhdXRob3I+VmlqYXlha3Jpc2huYW4sIEouPC9hdXRob3I+
PGF1dGhvcj5TdWxsaXZhbiwgSy48L2F1dGhvcj48YXV0aG9yPk1hdGFraWRvdSwgQS48L2F1dGhv
cj48YXV0aG9yPldhbmcsIFkuPC9hdXRob3I+PGF1dGhvcj5NaWxscywgRy48L2F1dGhvcj48YXV0
aG9yPkRvaGVueSwgSy48L2F1dGhvcj48YXV0aG9yPlRzYWksIFkuIFkuPC9hdXRob3I+PGF1dGhv
cj5DaGVuLCBXLiBWLjwvYXV0aG9yPjxhdXRob3I+U2hldGUsIFMuPC9hdXRob3I+PGF1dGhvcj5T
cGl0eiwgTS4gUi48L2F1dGhvcj48YXV0aG9yPkhvdWxzdG9uLCBSLiBTLjwvYXV0aG9yPjwvYXV0
aG9ycz48L2NvbnRyaWJ1dG9ycz48YXV0aC1hZGRyZXNzPkRlcGFydG1lbnQgb2YgRXBpZGVtaW9s
b2d5LCBUaGUgVW5pdmVyc2l0eSBvZiBUZXhhcyBNLkQuIEFuZGVyc29uIENhbmNlciBDZW50ZXIs
IEhvdXN0b24sIFRleGFzIDc3MDMwLCBVU0EuIGNhbW9zQG1kYW5kZXJzb24ub3JnPC9hdXRoLWFk
ZHJlc3M+PHRpdGxlcz48dGl0bGU+R2Vub21lLXdpZGUgYXNzb2NpYXRpb24gc2NhbiBvZiB0YWcg
U05QcyBpZGVudGlmaWVzIGEgc3VzY2VwdGliaWxpdHkgbG9jdXMgZm9yIGx1bmcgY2FuY2VyIGF0
IDE1cTI1LjE8L3RpdGxlPjxzZWNvbmRhcnktdGl0bGU+TmF0IEdlbmV0PC9zZWNvbmRhcnktdGl0
bGU+PC90aXRsZXM+PHBlcmlvZGljYWw+PGZ1bGwtdGl0bGU+TmF0IEdlbmV0PC9mdWxsLXRpdGxl
PjwvcGVyaW9kaWNhbD48cGFnZXM+NjE2LTYyMjwvcGFnZXM+PHZvbHVtZT40MDwvdm9sdW1lPjxu
dW1iZXI+NTwvbnVtYmVyPjxyZXByaW50LWVkaXRpb24+Tk9UIElOIEZJTEU8L3JlcHJpbnQtZWRp
dGlvbj48a2V5d29yZHM+PGtleXdvcmQ+QWdlZDwva2V5d29yZD48a2V5d29yZD5hbmFseXNpczwv
a2V5d29yZD48a2V5d29yZD5DaHJvbW9zb21lcyxIdW1hbixQYWlyIDE1PC9rZXl3b3JkPjxrZXl3
b3JkPkN5c3RlaW5lPC9rZXl3b3JkPjxrZXl3b3JkPkN5c3RlaW5lIEVuZG9wZXB0aWRhc2VzPC9r
ZXl3b3JkPjxrZXl3b3JkPmVwaWRlbWlvbG9neTwva2V5d29yZD48a2V5d29yZD5GZW1hbGU8L2tl
eXdvcmQ+PGtleXdvcmQ+R2VuZXM8L2tleXdvcmQ+PGtleXdvcmQ+R2VuZXRpYyBMaW5rYWdlPC9r
ZXl3b3JkPjxrZXl3b3JkPkdlbmV0aWMgUHJlZGlzcG9zaXRpb24gdG8gRGlzZWFzZTwva2V5d29y
ZD48a2V5d29yZD5HZW5ldGljIFRlc3Rpbmc8L2tleXdvcmQ+PGtleXdvcmQ+Z2VuZXRpY3M8L2tl
eXdvcmQ+PGtleXdvcmQ+R2Vub21lLEh1bWFuPC9rZXl3b3JkPjxrZXl3b3JkPkdlbm9tZS1XaWRl
IEFzc29jaWF0aW9uIFN0dWR5PC9rZXl3b3JkPjxrZXl3b3JkPkhhcGxvdHlwZXM8L2tleXdvcmQ+
PGtleXdvcmQ+SHVtYW48L2tleXdvcmQ+PGtleXdvcmQ+SHVtYW5zPC9rZXl3b3JkPjxrZXl3b3Jk
PkxpbmthZ2UgRGlzZXF1aWxpYnJpdW08L2tleXdvcmQ+PGtleXdvcmQ+THVuZzwva2V5d29yZD48
a2V5d29yZD5MdW5nIE5lb3BsYXNtczwva2V5d29yZD48a2V5d29yZD5MVU5HLUNBTkNFUjwva2V5
d29yZD48a2V5d29yZD5NYWxlPC9rZXl3b3JkPjxrZXl3b3JkPk1pZGRsZSBBZ2VkPC9rZXl3b3Jk
PjxrZXl3b3JkPk5lcnZlIFRpc3N1ZSBQcm90ZWluczwva2V5d29yZD48a2V5d29yZD5PZGRzIFJh
dGlvPC9rZXl3b3JkPjxrZXl3b3JkPlBvbHltb3JwaGlzbSxTaW5nbGUgTnVjbGVvdGlkZTwva2V5
d29yZD48a2V5d29yZD5Qcm90ZWluczwva2V5d29yZD48a2V5d29yZD5SZWNlcHRvcnMsTmljb3Rp
bmljPC9rZXl3b3JkPjxrZXl3b3JkPlJFR0lPTjwva2V5d29yZD48a2V5d29yZD5SaXNrPC9rZXl3
b3JkPjxrZXl3b3JkPlNtb2tpbmc8L2tleXdvcmQ+PGtleXdvcmQ+VGV4YXM8L2tleXdvcmQ+PGtl
eXdvcmQ+VW5pdmVyc2l0aWVzPC9rZXl3b3JkPjwva2V5d29yZHM+PGRhdGVzPjx5ZWFyPjIwMDg8
L3llYXI+PC9kYXRlcz48dXJscz48cmVsYXRlZC11cmxzPjx1cmw+UE06MTgzODU2NzY8L3VybD48
L3JlbGF0ZWQtdXJscz48L3VybHM+PC9yZWNvcmQ+PC9DaXRlPjwvRW5kTm90ZT5=
</w:fldData>
        </w:fldChar>
      </w:r>
      <w:r>
        <w:rPr>
          <w:lang w:val="en-GB"/>
        </w:rPr>
        <w:instrText xml:space="preserve"> ADDIN EN.CITE.DATA </w:instrText>
      </w:r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Amos et al. (2008)</w:t>
      </w:r>
      <w:r>
        <w:rPr>
          <w:lang w:val="en-GB"/>
        </w:rPr>
        <w:fldChar w:fldCharType="end"/>
      </w:r>
      <w:r>
        <w:rPr>
          <w:lang w:val="en-GB"/>
        </w:rPr>
        <w:t xml:space="preserve">, </w:t>
      </w:r>
      <w:r>
        <w:rPr>
          <w:lang w:val="en-GB"/>
        </w:rPr>
        <w:fldChar w:fldCharType="begin"/>
      </w:r>
      <w:r>
        <w:rPr>
          <w:lang w:val="en-GB"/>
        </w:rPr>
        <w:instrText xml:space="preserve"> ADDIN EN.CITE &lt;EndNote&gt;&lt;Cite AuthorYear="1"&gt;&lt;Author&gt;Brennan&lt;/Author&gt;&lt;Year&gt;2011&lt;/Year&gt;&lt;RecNum&gt;1278&lt;/RecNum&gt;&lt;DisplayText&gt;Brennan et al. (2011)&lt;/DisplayText&gt;&lt;record&gt;&lt;rec-number&gt;1278&lt;/rec-number&gt;&lt;foreign-keys&gt;&lt;key app="EN" db-id="a5s00fx5pxfed2edddpxwp5hx0pzsfpxvzva" timestamp="1403763301"&gt;1278&lt;/key&gt;&lt;/foreign-keys&gt;&lt;ref-type name="Journal Article"&gt;17&lt;/ref-type&gt;&lt;contributors&gt;&lt;authors&gt;&lt;author&gt;Brennan, P.&lt;/author&gt;&lt;author&gt;Hainaut, P.&lt;/author&gt;&lt;author&gt;Boffetta, P.&lt;/author&gt;&lt;/authors&gt;&lt;/contributors&gt;&lt;auth-address&gt;Section of Genetics, International Agency for Research on Cancer, 150 cours Albert Thomas, 69372 Lyon Cedex 08, France. gep@iarc.fr&lt;/auth-address&gt;&lt;titles&gt;&lt;title&gt;Genetics of lung-cancer susceptibility&lt;/title&gt;&lt;secondary-title&gt;Lancet Oncol&lt;/secondary-title&gt;&lt;alt-title&gt;The lancet oncology&lt;/alt-title&gt;&lt;/titles&gt;&lt;periodical&gt;&lt;full-title&gt;Lancet Oncol&lt;/full-title&gt;&lt;abbr-1&gt;The lancet oncology&lt;/abbr-1&gt;&lt;/periodical&gt;&lt;alt-periodical&gt;&lt;full-title&gt;Lancet Oncol&lt;/full-title&gt;&lt;abbr-1&gt;The lancet oncology&lt;/abbr-1&gt;&lt;/alt-periodical&gt;&lt;pages&gt;399-408&lt;/pages&gt;&lt;volume&gt;12&lt;/volume&gt;&lt;number&gt;4&lt;/number&gt;&lt;edition&gt;2010/10/19&lt;/edition&gt;&lt;keywords&gt;&lt;keyword&gt;Chromosomes, Human, Pair 5&lt;/keyword&gt;&lt;keyword&gt;Female&lt;/keyword&gt;&lt;keyword&gt;Genetic Predisposition to Disease&lt;/keyword&gt;&lt;keyword&gt;Genome-Wide Association Study&lt;/keyword&gt;&lt;keyword&gt;Humans&lt;/keyword&gt;&lt;keyword&gt;Lung Neoplasms/epidemiology/ genetics/mortality&lt;/keyword&gt;&lt;keyword&gt;Male&lt;/keyword&gt;&lt;keyword&gt;Smoking/adverse effects&lt;/keyword&gt;&lt;/keywords&gt;&lt;dates&gt;&lt;year&gt;2011&lt;/year&gt;&lt;pub-dates&gt;&lt;date&gt;Apr&lt;/date&gt;&lt;/pub-dates&gt;&lt;/dates&gt;&lt;isbn&gt;1474-5488 (Electronic)&amp;#xD;1470-2045 (Linking)&lt;/isbn&gt;&lt;accession-num&gt;20951091&lt;/accession-num&gt;&lt;urls&gt;&lt;/urls&gt;&lt;electronic-resource-num&gt;10.1016/s1470-2045(10)70126-1&lt;/electronic-resource-num&gt;&lt;remote-database-provider&gt;NLM&lt;/remote-database-provider&gt;&lt;language&gt;eng&lt;/language&gt;&lt;/record&gt;&lt;/Cite&gt;&lt;/EndNote&gt;</w:instrText>
      </w:r>
      <w:r>
        <w:rPr>
          <w:lang w:val="en-GB"/>
        </w:rPr>
        <w:fldChar w:fldCharType="separate"/>
      </w:r>
      <w:r>
        <w:rPr>
          <w:noProof/>
          <w:lang w:val="en-GB"/>
        </w:rPr>
        <w:t>Brennan et al. (2011)</w:t>
      </w:r>
      <w:r>
        <w:rPr>
          <w:lang w:val="en-GB"/>
        </w:rPr>
        <w:fldChar w:fldCharType="end"/>
      </w:r>
      <w:r>
        <w:rPr>
          <w:lang w:val="en-GB"/>
        </w:rPr>
        <w:t xml:space="preserve">, </w:t>
      </w:r>
      <w:r>
        <w:rPr>
          <w:lang w:val="en-GB"/>
        </w:rPr>
        <w:fldChar w:fldCharType="begin">
          <w:fldData xml:space="preserve">PEVuZE5vdGU+PENpdGUgQXV0aG9yWWVhcj0iMSI+PEF1dGhvcj5GZWhyaW5nZXI8L0F1dGhvcj48
WWVhcj4yMDEyPC9ZZWFyPjxSZWNOdW0+MTQ3MDwvUmVjTnVtPjxEaXNwbGF5VGV4dD5GZWhyaW5n
ZXIgZXQgYWwuICgyMDEyKTwvRGlzcGxheVRleHQ+PHJlY29yZD48cmVjLW51bWJlcj4xNDcwPC9y
ZWMtbnVtYmVyPjxmb3JlaWduLWtleXM+PGtleSBhcHA9IkVOIiBkYi1pZD0iYTVzMDBmeDVweGZl
ZDJlZGRkcHh3cDVoeDBwenNmcHh2enZhIiB0aW1lc3RhbXA9IjE0MDM3NjM2MTMiPjE0NzA8L2tl
eT48L2ZvcmVpZ24ta2V5cz48cmVmLXR5cGUgbmFtZT0iSm91cm5hbCBBcnRpY2xlIj4xNzwvcmVm
LXR5cGU+PGNvbnRyaWJ1dG9ycz48YXV0aG9ycz48YXV0aG9yPkZlaHJpbmdlciwgRy48L2F1dGhv
cj48YXV0aG9yPkxpdSwgRy48L2F1dGhvcj48YXV0aG9yPlBpbnRpbGllLCBNLjwvYXV0aG9yPjxh
dXRob3I+U3lrZXMsIEouPC9hdXRob3I+PGF1dGhvcj5DaGVuZywgRC48L2F1dGhvcj48YXV0aG9y
PkxpdSwgTi48L2F1dGhvcj48YXV0aG9yPkNoZW4sIFouPC9hdXRob3I+PGF1dGhvcj5TZXltb3Vy
LCBMLjwvYXV0aG9yPjxhdXRob3I+RGVyLCBTLiBELjwvYXV0aG9yPjxhdXRob3I+U2hlcGhlcmQs
IEYuIEEuPC9hdXRob3I+PGF1dGhvcj5Uc2FvLCBNLiBTLjwvYXV0aG9yPjxhdXRob3I+SHVuZywg
Ui4gSi48L2F1dGhvcj48L2F1dGhvcnM+PC9jb250cmlidXRvcnM+PGF1dGgtYWRkcmVzcz5Qcm9z
c2VybWFuIENlbnRyZSBmb3IgSGVhbHRoIFJlc2VhcmNoLCBTYW11ZWwgTHVuZW5mZWxkIFJlc2Vh
cmNoIEluc3RpdHV0ZSBvZiBNb3VudCBTaW5haSBIb3NwaXRhbCwgVG9yb250bywgT250YXJpbywg
Q2FuYWRhLjwvYXV0aC1hZGRyZXNzPjx0aXRsZXM+PHRpdGxlPkFzc29jaWF0aW9uIG9mIHRoZSAx
NXEyNSBhbmQgNXAxNSBsdW5nIGNhbmNlciBzdXNjZXB0aWJpbGl0eSByZWdpb25zIHdpdGggZ2Vu
ZSBleHByZXNzaW9uIGluIGx1bmcgdHVtb3IgdGlzc3VlPC90aXRsZT48c2Vjb25kYXJ5LXRpdGxl
PkNhbmNlciBFcGlkZW1pb2wgQmlvbWFya2VycyBQcmV2PC9zZWNvbmRhcnktdGl0bGU+PGFsdC10
aXRsZT5DYW5jZXIgZXBpZGVtaW9sb2d5LCBiaW9tYXJrZXJzICZhbXA7IHByZXZlbnRpb24gOiBh
IHB1YmxpY2F0aW9uIG9mIHRoZSBBbWVyaWNhbiBBc3NvY2lhdGlvbiBmb3IgQ2FuY2VyIFJlc2Vh
cmNoLCBjb3Nwb25zb3JlZCBieSB0aGUgQW1lcmljYW4gU29jaWV0eSBvZiBQcmV2ZW50aXZlIE9u
Y29sb2d5PC9hbHQtdGl0bGU+PC90aXRsZXM+PHBlcmlvZGljYWw+PGZ1bGwtdGl0bGU+Q2FuY2Vy
IEVwaWRlbWlvbCBCaW9tYXJrZXJzIFByZXY8L2Z1bGwtdGl0bGU+PGFiYnItMT5DYW5jZXIgZXBp
ZGVtaW9sb2d5LCBiaW9tYXJrZXJzICZhbXA7IHByZXZlbnRpb24gOiBhIHB1YmxpY2F0aW9uIG9m
IHRoZSBBbWVyaWNhbiBBc3NvY2lhdGlvbiBmb3IgQ2FuY2VyIFJlc2VhcmNoLCBjb3Nwb25zb3Jl
ZCBieSB0aGUgQW1lcmljYW4gU29jaWV0eSBvZiBQcmV2ZW50aXZlIE9uY29sb2d5PC9hYmJyLTE+
PC9wZXJpb2RpY2FsPjxhbHQtcGVyaW9kaWNhbD48ZnVsbC10aXRsZT5DYW5jZXIgRXBpZGVtaW9s
IEJpb21hcmtlcnMgUHJldjwvZnVsbC10aXRsZT48YWJici0xPkNhbmNlciBlcGlkZW1pb2xvZ3ks
IGJpb21hcmtlcnMgJmFtcDsgcHJldmVudGlvbiA6IGEgcHVibGljYXRpb24gb2YgdGhlIEFtZXJp
Y2FuIEFzc29jaWF0aW9uIGZvciBDYW5jZXIgUmVzZWFyY2gsIGNvc3BvbnNvcmVkIGJ5IHRoZSBB
bWVyaWNhbiBTb2NpZXR5IG9mIFByZXZlbnRpdmUgT25jb2xvZ3k8L2FiYnItMT48L2FsdC1wZXJp
b2RpY2FsPjxwYWdlcz4xMDk3LTEwNDwvcGFnZXM+PHZvbHVtZT4yMTwvdm9sdW1lPjxudW1iZXI+
NzwvbnVtYmVyPjxlZGl0aW9uPjIwMTIvMDQvMjg8L2VkaXRpb24+PGtleXdvcmRzPjxrZXl3b3Jk
PkFkZW5vY2FyY2lub21hLyBnZW5ldGljcy9wYXRob2xvZ3kvdGhlcmFweTwva2V5d29yZD48a2V5
d29yZD5BZHVsdDwva2V5d29yZD48a2V5d29yZD5BZ2VkPC9rZXl3b3JkPjxrZXl3b3JkPkFnZWQs
IDgwIGFuZCBvdmVyPC9rZXl3b3JkPjxrZXl3b3JkPkNhcmNpbm9tYSwgTm9uLVNtYWxsLUNlbGwg
THVuZy8gZ2VuZXRpY3MvcGF0aG9sb2d5L3RoZXJhcHk8L2tleXdvcmQ+PGtleXdvcmQ+Q2FyY2lu
b21hLCBTcXVhbW91cyBDZWxsLyBnZW5ldGljcy9wYXRob2xvZ3kvdGhlcmFweTwva2V5d29yZD48
a2V5d29yZD5DaHJvbW9zb21lcywgSHVtYW4sIFBhaXIgMTUvIGdlbmV0aWNzPC9rZXl3b3JkPjxr
ZXl3b3JkPkNocm9tb3NvbWVzLCBIdW1hbiwgUGFpciA1LyBnZW5ldGljczwva2V5d29yZD48a2V5
d29yZD5GZW1hbGU8L2tleXdvcmQ+PGtleXdvcmQ+R2VuZSBFeHByZXNzaW9uIFByb2ZpbGluZzwv
a2V5d29yZD48a2V5d29yZD5HZW5ldGljIFByZWRpc3Bvc2l0aW9uIHRvIERpc2Vhc2U8L2tleXdv
cmQ+PGtleXdvcmQ+R2Vub21lLVdpZGUgQXNzb2NpYXRpb24gU3R1ZHk8L2tleXdvcmQ+PGtleXdv
cmQ+SHVtYW5zPC9rZXl3b3JkPjxrZXl3b3JkPklyb24gUmVndWxhdG9yeSBQcm90ZWluIDIvIGdl
bmV0aWNzPC9rZXl3b3JkPjxrZXl3b3JkPkx1bmcgTmVvcGxhc21zLyBnZW5ldGljcy9wYXRob2xv
Z3kvdGhlcmFweTwva2V5d29yZD48a2V5d29yZD5NYWxlPC9rZXl3b3JkPjxrZXl3b3JkPk1pY3Jv
c2F0ZWxsaXRlIFJlcGVhdHM8L2tleXdvcmQ+PGtleXdvcmQ+TWlkZGxlIEFnZWQ8L2tleXdvcmQ+
PGtleXdvcmQ+TmVvcGxhc20gU3RhZ2luZzwva2V5d29yZD48a2V5d29yZD5PbGlnb251Y2xlb3Rp
ZGUgQXJyYXkgU2VxdWVuY2UgQW5hbHlzaXM8L2tleXdvcmQ+PGtleXdvcmQ+UHJvZ25vc2lzPC9r
ZXl3b3JkPjxrZXl3b3JkPlJOQSwgTWVzc2VuZ2VyL2dlbmV0aWNzPC9rZXl3b3JkPjxrZXl3b3Jk
PlJpc2sgRmFjdG9yczwva2V5d29yZD48a2V5d29yZD5TbW9raW5nPC9rZXl3b3JkPjxrZXl3b3Jk
PlR1bW9yIE1hcmtlcnMsIEJpb2xvZ2ljYWwvZ2VuZXRpY3MvbWV0YWJvbGlzbTwva2V5d29yZD48
L2tleXdvcmRzPjxkYXRlcz48eWVhcj4yMDEyPC95ZWFyPjxwdWItZGF0ZXM+PGRhdGU+SnVsPC9k
YXRlPjwvcHViLWRhdGVzPjwvZGF0ZXM+PGlzYm4+MTUzOC03NzU1IChFbGVjdHJvbmljKSYjeEQ7
MTA1NS05OTY1IChMaW5raW5nKTwvaXNibj48YWNjZXNzaW9uLW51bT4yMjUzOTYwNDwvYWNjZXNz
aW9uLW51bT48dXJscz48L3VybHM+PGVsZWN0cm9uaWMtcmVzb3VyY2UtbnVtPjEwLjExNTgvMTA1
NS05OTY1LmVwaS0xMS0xMTIzLXQ8L2VsZWN0cm9uaWMtcmVzb3VyY2UtbnVtPjxyZW1vdGUtZGF0
YWJhc2UtcHJvdmlkZXI+TkxNPC9yZW1vdGUtZGF0YWJhc2UtcHJvdmlkZXI+PGxhbmd1YWdlPmVu
ZzwvbGFuZ3VhZ2U+PC9yZWNvcmQ+PC9DaXRlPjwvRW5kTm90ZT4A
</w:fldData>
        </w:fldChar>
      </w:r>
      <w:r>
        <w:rPr>
          <w:lang w:val="en-GB"/>
        </w:rPr>
        <w:instrText xml:space="preserve"> ADDIN EN.CITE </w:instrText>
      </w:r>
      <w:r>
        <w:rPr>
          <w:lang w:val="en-GB"/>
        </w:rPr>
        <w:fldChar w:fldCharType="begin">
          <w:fldData xml:space="preserve">PEVuZE5vdGU+PENpdGUgQXV0aG9yWWVhcj0iMSI+PEF1dGhvcj5GZWhyaW5nZXI8L0F1dGhvcj48
WWVhcj4yMDEyPC9ZZWFyPjxSZWNOdW0+MTQ3MDwvUmVjTnVtPjxEaXNwbGF5VGV4dD5GZWhyaW5n
ZXIgZXQgYWwuICgyMDEyKTwvRGlzcGxheVRleHQ+PHJlY29yZD48cmVjLW51bWJlcj4xNDcwPC9y
ZWMtbnVtYmVyPjxmb3JlaWduLWtleXM+PGtleSBhcHA9IkVOIiBkYi1pZD0iYTVzMDBmeDVweGZl
ZDJlZGRkcHh3cDVoeDBwenNmcHh2enZhIiB0aW1lc3RhbXA9IjE0MDM3NjM2MTMiPjE0NzA8L2tl
eT48L2ZvcmVpZ24ta2V5cz48cmVmLXR5cGUgbmFtZT0iSm91cm5hbCBBcnRpY2xlIj4xNzwvcmVm
LXR5cGU+PGNvbnRyaWJ1dG9ycz48YXV0aG9ycz48YXV0aG9yPkZlaHJpbmdlciwgRy48L2F1dGhv
cj48YXV0aG9yPkxpdSwgRy48L2F1dGhvcj48YXV0aG9yPlBpbnRpbGllLCBNLjwvYXV0aG9yPjxh
dXRob3I+U3lrZXMsIEouPC9hdXRob3I+PGF1dGhvcj5DaGVuZywgRC48L2F1dGhvcj48YXV0aG9y
PkxpdSwgTi48L2F1dGhvcj48YXV0aG9yPkNoZW4sIFouPC9hdXRob3I+PGF1dGhvcj5TZXltb3Vy
LCBMLjwvYXV0aG9yPjxhdXRob3I+RGVyLCBTLiBELjwvYXV0aG9yPjxhdXRob3I+U2hlcGhlcmQs
IEYuIEEuPC9hdXRob3I+PGF1dGhvcj5Uc2FvLCBNLiBTLjwvYXV0aG9yPjxhdXRob3I+SHVuZywg
Ui4gSi48L2F1dGhvcj48L2F1dGhvcnM+PC9jb250cmlidXRvcnM+PGF1dGgtYWRkcmVzcz5Qcm9z
c2VybWFuIENlbnRyZSBmb3IgSGVhbHRoIFJlc2VhcmNoLCBTYW11ZWwgTHVuZW5mZWxkIFJlc2Vh
cmNoIEluc3RpdHV0ZSBvZiBNb3VudCBTaW5haSBIb3NwaXRhbCwgVG9yb250bywgT250YXJpbywg
Q2FuYWRhLjwvYXV0aC1hZGRyZXNzPjx0aXRsZXM+PHRpdGxlPkFzc29jaWF0aW9uIG9mIHRoZSAx
NXEyNSBhbmQgNXAxNSBsdW5nIGNhbmNlciBzdXNjZXB0aWJpbGl0eSByZWdpb25zIHdpdGggZ2Vu
ZSBleHByZXNzaW9uIGluIGx1bmcgdHVtb3IgdGlzc3VlPC90aXRsZT48c2Vjb25kYXJ5LXRpdGxl
PkNhbmNlciBFcGlkZW1pb2wgQmlvbWFya2VycyBQcmV2PC9zZWNvbmRhcnktdGl0bGU+PGFsdC10
aXRsZT5DYW5jZXIgZXBpZGVtaW9sb2d5LCBiaW9tYXJrZXJzICZhbXA7IHByZXZlbnRpb24gOiBh
IHB1YmxpY2F0aW9uIG9mIHRoZSBBbWVyaWNhbiBBc3NvY2lhdGlvbiBmb3IgQ2FuY2VyIFJlc2Vh
cmNoLCBjb3Nwb25zb3JlZCBieSB0aGUgQW1lcmljYW4gU29jaWV0eSBvZiBQcmV2ZW50aXZlIE9u
Y29sb2d5PC9hbHQtdGl0bGU+PC90aXRsZXM+PHBlcmlvZGljYWw+PGZ1bGwtdGl0bGU+Q2FuY2Vy
IEVwaWRlbWlvbCBCaW9tYXJrZXJzIFByZXY8L2Z1bGwtdGl0bGU+PGFiYnItMT5DYW5jZXIgZXBp
ZGVtaW9sb2d5LCBiaW9tYXJrZXJzICZhbXA7IHByZXZlbnRpb24gOiBhIHB1YmxpY2F0aW9uIG9m
IHRoZSBBbWVyaWNhbiBBc3NvY2lhdGlvbiBmb3IgQ2FuY2VyIFJlc2VhcmNoLCBjb3Nwb25zb3Jl
ZCBieSB0aGUgQW1lcmljYW4gU29jaWV0eSBvZiBQcmV2ZW50aXZlIE9uY29sb2d5PC9hYmJyLTE+
PC9wZXJpb2RpY2FsPjxhbHQtcGVyaW9kaWNhbD48ZnVsbC10aXRsZT5DYW5jZXIgRXBpZGVtaW9s
IEJpb21hcmtlcnMgUHJldjwvZnVsbC10aXRsZT48YWJici0xPkNhbmNlciBlcGlkZW1pb2xvZ3ks
IGJpb21hcmtlcnMgJmFtcDsgcHJldmVudGlvbiA6IGEgcHVibGljYXRpb24gb2YgdGhlIEFtZXJp
Y2FuIEFzc29jaWF0aW9uIGZvciBDYW5jZXIgUmVzZWFyY2gsIGNvc3BvbnNvcmVkIGJ5IHRoZSBB
bWVyaWNhbiBTb2NpZXR5IG9mIFByZXZlbnRpdmUgT25jb2xvZ3k8L2FiYnItMT48L2FsdC1wZXJp
b2RpY2FsPjxwYWdlcz4xMDk3LTEwNDwvcGFnZXM+PHZvbHVtZT4yMTwvdm9sdW1lPjxudW1iZXI+
NzwvbnVtYmVyPjxlZGl0aW9uPjIwMTIvMDQvMjg8L2VkaXRpb24+PGtleXdvcmRzPjxrZXl3b3Jk
PkFkZW5vY2FyY2lub21hLyBnZW5ldGljcy9wYXRob2xvZ3kvdGhlcmFweTwva2V5d29yZD48a2V5
d29yZD5BZHVsdDwva2V5d29yZD48a2V5d29yZD5BZ2VkPC9rZXl3b3JkPjxrZXl3b3JkPkFnZWQs
IDgwIGFuZCBvdmVyPC9rZXl3b3JkPjxrZXl3b3JkPkNhcmNpbm9tYSwgTm9uLVNtYWxsLUNlbGwg
THVuZy8gZ2VuZXRpY3MvcGF0aG9sb2d5L3RoZXJhcHk8L2tleXdvcmQ+PGtleXdvcmQ+Q2FyY2lu
b21hLCBTcXVhbW91cyBDZWxsLyBnZW5ldGljcy9wYXRob2xvZ3kvdGhlcmFweTwva2V5d29yZD48
a2V5d29yZD5DaHJvbW9zb21lcywgSHVtYW4sIFBhaXIgMTUvIGdlbmV0aWNzPC9rZXl3b3JkPjxr
ZXl3b3JkPkNocm9tb3NvbWVzLCBIdW1hbiwgUGFpciA1LyBnZW5ldGljczwva2V5d29yZD48a2V5
d29yZD5GZW1hbGU8L2tleXdvcmQ+PGtleXdvcmQ+R2VuZSBFeHByZXNzaW9uIFByb2ZpbGluZzwv
a2V5d29yZD48a2V5d29yZD5HZW5ldGljIFByZWRpc3Bvc2l0aW9uIHRvIERpc2Vhc2U8L2tleXdv
cmQ+PGtleXdvcmQ+R2Vub21lLVdpZGUgQXNzb2NpYXRpb24gU3R1ZHk8L2tleXdvcmQ+PGtleXdv
cmQ+SHVtYW5zPC9rZXl3b3JkPjxrZXl3b3JkPklyb24gUmVndWxhdG9yeSBQcm90ZWluIDIvIGdl
bmV0aWNzPC9rZXl3b3JkPjxrZXl3b3JkPkx1bmcgTmVvcGxhc21zLyBnZW5ldGljcy9wYXRob2xv
Z3kvdGhlcmFweTwva2V5d29yZD48a2V5d29yZD5NYWxlPC9rZXl3b3JkPjxrZXl3b3JkPk1pY3Jv
c2F0ZWxsaXRlIFJlcGVhdHM8L2tleXdvcmQ+PGtleXdvcmQ+TWlkZGxlIEFnZWQ8L2tleXdvcmQ+
PGtleXdvcmQ+TmVvcGxhc20gU3RhZ2luZzwva2V5d29yZD48a2V5d29yZD5PbGlnb251Y2xlb3Rp
ZGUgQXJyYXkgU2VxdWVuY2UgQW5hbHlzaXM8L2tleXdvcmQ+PGtleXdvcmQ+UHJvZ25vc2lzPC9r
ZXl3b3JkPjxrZXl3b3JkPlJOQSwgTWVzc2VuZ2VyL2dlbmV0aWNzPC9rZXl3b3JkPjxrZXl3b3Jk
PlJpc2sgRmFjdG9yczwva2V5d29yZD48a2V5d29yZD5TbW9raW5nPC9rZXl3b3JkPjxrZXl3b3Jk
PlR1bW9yIE1hcmtlcnMsIEJpb2xvZ2ljYWwvZ2VuZXRpY3MvbWV0YWJvbGlzbTwva2V5d29yZD48
L2tleXdvcmRzPjxkYXRlcz48eWVhcj4yMDEyPC95ZWFyPjxwdWItZGF0ZXM+PGRhdGU+SnVsPC9k
YXRlPjwvcHViLWRhdGVzPjwvZGF0ZXM+PGlzYm4+MTUzOC03NzU1IChFbGVjdHJvbmljKSYjeEQ7
MTA1NS05OTY1IChMaW5raW5nKTwvaXNibj48YWNjZXNzaW9uLW51bT4yMjUzOTYwNDwvYWNjZXNz
aW9uLW51bT48dXJscz48L3VybHM+PGVsZWN0cm9uaWMtcmVzb3VyY2UtbnVtPjEwLjExNTgvMTA1
NS05OTY1LmVwaS0xMS0xMTIzLXQ8L2VsZWN0cm9uaWMtcmVzb3VyY2UtbnVtPjxyZW1vdGUtZGF0
YWJhc2UtcHJvdmlkZXI+TkxNPC9yZW1vdGUtZGF0YWJhc2UtcHJvdmlkZXI+PGxhbmd1YWdlPmVu
ZzwvbGFuZ3VhZ2U+PC9yZWNvcmQ+PC9DaXRlPjwvRW5kTm90ZT4A
</w:fldData>
        </w:fldChar>
      </w:r>
      <w:r>
        <w:rPr>
          <w:lang w:val="en-GB"/>
        </w:rPr>
        <w:instrText xml:space="preserve"> ADDIN EN.CITE.DATA </w:instrText>
      </w:r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Fehringer et al. (2012)</w:t>
      </w:r>
      <w:r>
        <w:rPr>
          <w:lang w:val="en-GB"/>
        </w:rPr>
        <w:fldChar w:fldCharType="end"/>
      </w:r>
      <w:r>
        <w:rPr>
          <w:lang w:val="en-GB"/>
        </w:rPr>
        <w:t xml:space="preserve">, </w:t>
      </w:r>
      <w:r>
        <w:rPr>
          <w:lang w:val="en-GB"/>
        </w:rPr>
        <w:fldChar w:fldCharType="begin">
          <w:fldData xml:space="preserve">PEVuZE5vdGU+PENpdGUgQXV0aG9yWWVhcj0iMSI+PEF1dGhvcj5IdW5nPC9BdXRob3I+PFllYXI+
MjAwODwvWWVhcj48UmVjTnVtPjMwMjwvUmVjTnVtPjxEaXNwbGF5VGV4dD5IdW5nIGV0IGFsLiAo
MjAwOCk8L0Rpc3BsYXlUZXh0PjxyZWNvcmQ+PHJlYy1udW1iZXI+MzAyPC9yZWMtbnVtYmVyPjxm
b3JlaWduLWtleXM+PGtleSBhcHA9IkVOIiBkYi1pZD0iYTVzMDBmeDVweGZlZDJlZGRkcHh3cDVo
eDBwenNmcHh2enZhIiB0aW1lc3RhbXA9IjEzNzU5NjI5MjgiPjMwMjwva2V5PjwvZm9yZWlnbi1r
ZXlzPjxyZWYtdHlwZSBuYW1lPSJKb3VybmFsIEFydGljbGUiPjE3PC9yZWYtdHlwZT48Y29udHJp
YnV0b3JzPjxhdXRob3JzPjxhdXRob3I+SHVuZywgUi4gSi48L2F1dGhvcj48YXV0aG9yPk1jS2F5
LCBKLiBELjwvYXV0aG9yPjxhdXRob3I+R2Fib3JpZWF1LCBWLjwvYXV0aG9yPjxhdXRob3I+Qm9m
ZmV0dGEsIFAuPC9hdXRob3I+PGF1dGhvcj5IYXNoaWJlLCBNLjwvYXV0aG9yPjxhdXRob3I+WmFy
aWR6ZSwgRC48L2F1dGhvcj48YXV0aG9yPk11a2VyaWEsIEEuPC9hdXRob3I+PGF1dGhvcj5TemVz
emVuaWEtRGFicm93c2thLCBOLjwvYXV0aG9yPjxhdXRob3I+TGlzc293c2thLCBKLjwvYXV0aG9y
PjxhdXRob3I+UnVkbmFpLCBQLjwvYXV0aG9yPjxhdXRob3I+RmFiaWFub3ZhLCBFLjwvYXV0aG9y
PjxhdXRob3I+TWF0ZXMsIEQuPC9hdXRob3I+PGF1dGhvcj5CZW5ja28sIFYuPC9hdXRob3I+PGF1
dGhvcj5Gb3JldG92YSwgTC48L2F1dGhvcj48YXV0aG9yPkphbm91dCwgVi48L2F1dGhvcj48YXV0
aG9yPkNoZW4sIEMuPC9hdXRob3I+PGF1dGhvcj5Hb29kbWFuLCBHLjwvYXV0aG9yPjxhdXRob3I+
RmllbGQsIEouIEsuPC9hdXRob3I+PGF1dGhvcj5MaWxvZ2xvdSwgVC48L2F1dGhvcj48YXV0aG9y
PlhpbmFyaWFub3MsIEcuPC9hdXRob3I+PGF1dGhvcj5DYXNzaWR5LCBBLjwvYXV0aG9yPjxhdXRo
b3I+TWNMYXVnaGxpbiwgSi48L2F1dGhvcj48YXV0aG9yPkxpdSwgRy48L2F1dGhvcj48YXV0aG9y
Pk5hcm9kLCBTLjwvYXV0aG9yPjxhdXRob3I+S3Jva2FuLCBILiBFLjwvYXV0aG9yPjxhdXRob3I+
U2tvcnBlbiwgRi48L2F1dGhvcj48YXV0aG9yPkVsdmVzdGFkLCBNLiBCLjwvYXV0aG9yPjxhdXRo
b3I+SHZlZW0sIEsuPC9hdXRob3I+PGF1dGhvcj5WYXR0ZW4sIEwuPC9hdXRob3I+PGF1dGhvcj5M
aW5zZWlzZW4sIEouPC9hdXRob3I+PGF1dGhvcj5DbGF2ZWwtQ2hhcGVsb24sIEYuPC9hdXRob3I+
PGF1dGhvcj5WaW5laXMsIFAuPC9hdXRob3I+PGF1dGhvcj5CdWVuby1kZS1NZXNxdWl0YSwgSC4g
Qi48L2F1dGhvcj48YXV0aG9yPkx1bmQsIEUuPC9hdXRob3I+PGF1dGhvcj5NYXJ0aW5leiwgQy48
L2F1dGhvcj48YXV0aG9yPkJpbmdoYW0sIFMuPC9hdXRob3I+PGF1dGhvcj5SYXNtdXNvbiwgVC48
L2F1dGhvcj48YXV0aG9yPkhhaW5hdXQsIFAuPC9hdXRob3I+PGF1dGhvcj5SaWJvbGksIEUuPC9h
dXRob3I+PGF1dGhvcj5BaHJlbnMsIFcuPC9hdXRob3I+PGF1dGhvcj5CZW5oYW1vdSwgUy48L2F1
dGhvcj48YXV0aG9yPkxhZ2lvdSwgUC48L2F1dGhvcj48YXV0aG9yPlRyaWNob3BvdWxvcywgRC48
L2F1dGhvcj48YXV0aG9yPkhvbGNhdG92YSwgSS48L2F1dGhvcj48YXV0aG9yPk1lcmxldHRpLCBG
LjwvYXV0aG9yPjxhdXRob3I+S2phZXJoZWltLCBLLjwvYXV0aG9yPjxhdXRob3I+QWd1ZG8sIEEu
PC9hdXRob3I+PGF1dGhvcj5NYWNmYXJsYW5lLCBHLjwvYXV0aG9yPjxhdXRob3I+VGFsYW1pbmks
IFIuPC9hdXRob3I+PGF1dGhvcj5TaW1vbmF0bywgTC48L2F1dGhvcj48YXV0aG9yPkxvd3J5LCBS
LjwvYXV0aG9yPjxhdXRob3I+Q29ud2F5LCBELiBJLjwvYXV0aG9yPjxhdXRob3I+Wm5hb3IsIEEu
PC9hdXRob3I+PGF1dGhvcj5IZWFseSwgQy48L2F1dGhvcj48YXV0aG9yPlplbGVuaWthLCBELjwv
YXV0aG9yPjxhdXRob3I+Qm9sYW5kLCBBLjwvYXV0aG9yPjxhdXRob3I+RGVsZXBpbmUsIE0uPC9h
dXRob3I+PGF1dGhvcj5Gb2dsaW8sIE0uPC9hdXRob3I+PGF1dGhvcj5MZWNobmVyLCBELjwvYXV0
aG9yPjxhdXRob3I+TWF0c3VkYSwgRi48L2F1dGhvcj48YXV0aG9yPkJsYW5jaGUsIEguPC9hdXRo
b3I+PGF1dGhvcj5HdXQsIEkuPC9hdXRob3I+PGF1dGhvcj5IZWF0aCwgUy48L2F1dGhvcj48YXV0
aG9yPkxhdGhyb3AsIE0uPC9hdXRob3I+PGF1dGhvcj5CcmVubmFuLCBQLjwvYXV0aG9yPjwvYXV0
aG9ycz48L2NvbnRyaWJ1dG9ycz48YXV0aC1hZGRyZXNzPkludGVybmF0aW9uYWwgQWdlbmN5IGZv
ciBSZXNlYXJjaCBvbiBDYW5jZXIgKElBUkMpLCBMeW9uIDY5MDA4LCBGcmFuY2U8L2F1dGgtYWRk
cmVzcz48dGl0bGVzPjx0aXRsZT5BIHN1c2NlcHRpYmlsaXR5IGxvY3VzIGZvciBsdW5nIGNhbmNl
ciBtYXBzIHRvIG5pY290aW5pYyBhY2V0eWxjaG9saW5lIHJlY2VwdG9yIHN1YnVuaXQgZ2VuZXMg
b24gMTVxMjU8L3RpdGxlPjxzZWNvbmRhcnktdGl0bGU+TmF0dXJlPC9zZWNvbmRhcnktdGl0bGU+
PC90aXRsZXM+PHBlcmlvZGljYWw+PGZ1bGwtdGl0bGU+TmF0dXJlPC9mdWxsLXRpdGxlPjwvcGVy
aW9kaWNhbD48cGFnZXM+NjMzLTYzNzwvcGFnZXM+PHZvbHVtZT40NTI8L3ZvbHVtZT48bnVtYmVy
PjcxODc8L251bWJlcj48cmVwcmludC1lZGl0aW9uPk5PVCBJTiBGSUxFPC9yZXByaW50LWVkaXRp
b24+PGtleXdvcmRzPjxrZXl3b3JkPkFzc29jaWF0aW9uPC9rZXl3b3JkPjxrZXl3b3JkPkNhcmNp
bm9nZW5zPC9rZXl3b3JkPjxrZXl3b3JkPkNlbGwgTGluZTwva2V5d29yZD48a2V5d29yZD5DaHJv
bW9zb21lcyxIdW1hbixQYWlyIDE1PC9rZXl3b3JkPjxrZXl3b3JkPkV1cm9wZTwva2V5d29yZD48
a2V5d29yZD5GcmFuY2U8L2tleXdvcmQ+PGtleXdvcmQ+R2VuZXM8L2tleXdvcmQ+PGtleXdvcmQ+
R2VuZXRpYyBQcmVkaXNwb3NpdGlvbiB0byBEaXNlYXNlPC9rZXl3b3JkPjxrZXl3b3JkPmdlbmV0
aWNzPC9rZXl3b3JkPjxrZXl3b3JkPkdlbm9tZS1XaWRlIEFzc29jaWF0aW9uIFN0dWR5PC9rZXl3
b3JkPjxrZXl3b3JkPkdlbm90eXBlPC9rZXl3b3JkPjxrZXl3b3JkPkh1bWFuczwva2V5d29yZD48
a2V5d29yZD5MdW5nPC9rZXl3b3JkPjxrZXl3b3JkPkx1bmcgTmVvcGxhc21zPC9rZXl3b3JkPjxr
ZXl3b3JkPkxVTkctQ0FOQ0VSPC9rZXl3b3JkPjxrZXl3b3JkPk9kZHMgUmF0aW88L2tleXdvcmQ+
PGtleXdvcmQ+UG9seW1vcnBoaXNtLFNpbmdsZSBOdWNsZW90aWRlPC9rZXl3b3JkPjxrZXl3b3Jk
PlByb3RlaW4gU3VidW5pdHM8L2tleXdvcmQ+PGtleXdvcmQ+UmVjZXB0b3JzLE5pY290aW5pYzwv
a2V5d29yZD48a2V5d29yZD5SRUdJT048L2tleXdvcmQ+PGtleXdvcmQ+Umlzazwva2V5d29yZD48
a2V5d29yZD5TSU5HTEUgTlVDTEVPVElERSBQT0xZTU9SUEhJU01TPC9rZXl3b3JkPjxrZXl3b3Jk
PlNtb2tlPC9rZXl3b3JkPjxrZXl3b3JkPlNtb2tpbmc8L2tleXdvcmQ+PGtleXdvcmQ+VG9iYWNj
bzwva2V5d29yZD48L2tleXdvcmRzPjxkYXRlcz48eWVhcj4yMDA4PC95ZWFyPjwvZGF0ZXM+PHVy
bHM+PHJlbGF0ZWQtdXJscz48dXJsPlBNOjE4Mzg1NzM4PC91cmw+PC9yZWxhdGVkLXVybHM+PC91
cmxzPjwvcmVjb3JkPjwvQ2l0ZT48L0VuZE5vdGU+AG==
</w:fldData>
        </w:fldChar>
      </w:r>
      <w:r>
        <w:rPr>
          <w:lang w:val="en-GB"/>
        </w:rPr>
        <w:instrText xml:space="preserve"> ADDIN EN.CITE </w:instrText>
      </w:r>
      <w:r>
        <w:rPr>
          <w:lang w:val="en-GB"/>
        </w:rPr>
        <w:fldChar w:fldCharType="begin">
          <w:fldData xml:space="preserve">PEVuZE5vdGU+PENpdGUgQXV0aG9yWWVhcj0iMSI+PEF1dGhvcj5IdW5nPC9BdXRob3I+PFllYXI+
MjAwODwvWWVhcj48UmVjTnVtPjMwMjwvUmVjTnVtPjxEaXNwbGF5VGV4dD5IdW5nIGV0IGFsLiAo
MjAwOCk8L0Rpc3BsYXlUZXh0PjxyZWNvcmQ+PHJlYy1udW1iZXI+MzAyPC9yZWMtbnVtYmVyPjxm
b3JlaWduLWtleXM+PGtleSBhcHA9IkVOIiBkYi1pZD0iYTVzMDBmeDVweGZlZDJlZGRkcHh3cDVo
eDBwenNmcHh2enZhIiB0aW1lc3RhbXA9IjEzNzU5NjI5MjgiPjMwMjwva2V5PjwvZm9yZWlnbi1r
ZXlzPjxyZWYtdHlwZSBuYW1lPSJKb3VybmFsIEFydGljbGUiPjE3PC9yZWYtdHlwZT48Y29udHJp
YnV0b3JzPjxhdXRob3JzPjxhdXRob3I+SHVuZywgUi4gSi48L2F1dGhvcj48YXV0aG9yPk1jS2F5
LCBKLiBELjwvYXV0aG9yPjxhdXRob3I+R2Fib3JpZWF1LCBWLjwvYXV0aG9yPjxhdXRob3I+Qm9m
ZmV0dGEsIFAuPC9hdXRob3I+PGF1dGhvcj5IYXNoaWJlLCBNLjwvYXV0aG9yPjxhdXRob3I+WmFy
aWR6ZSwgRC48L2F1dGhvcj48YXV0aG9yPk11a2VyaWEsIEEuPC9hdXRob3I+PGF1dGhvcj5TemVz
emVuaWEtRGFicm93c2thLCBOLjwvYXV0aG9yPjxhdXRob3I+TGlzc293c2thLCBKLjwvYXV0aG9y
PjxhdXRob3I+UnVkbmFpLCBQLjwvYXV0aG9yPjxhdXRob3I+RmFiaWFub3ZhLCBFLjwvYXV0aG9y
PjxhdXRob3I+TWF0ZXMsIEQuPC9hdXRob3I+PGF1dGhvcj5CZW5ja28sIFYuPC9hdXRob3I+PGF1
dGhvcj5Gb3JldG92YSwgTC48L2F1dGhvcj48YXV0aG9yPkphbm91dCwgVi48L2F1dGhvcj48YXV0
aG9yPkNoZW4sIEMuPC9hdXRob3I+PGF1dGhvcj5Hb29kbWFuLCBHLjwvYXV0aG9yPjxhdXRob3I+
RmllbGQsIEouIEsuPC9hdXRob3I+PGF1dGhvcj5MaWxvZ2xvdSwgVC48L2F1dGhvcj48YXV0aG9y
PlhpbmFyaWFub3MsIEcuPC9hdXRob3I+PGF1dGhvcj5DYXNzaWR5LCBBLjwvYXV0aG9yPjxhdXRo
b3I+TWNMYXVnaGxpbiwgSi48L2F1dGhvcj48YXV0aG9yPkxpdSwgRy48L2F1dGhvcj48YXV0aG9y
Pk5hcm9kLCBTLjwvYXV0aG9yPjxhdXRob3I+S3Jva2FuLCBILiBFLjwvYXV0aG9yPjxhdXRob3I+
U2tvcnBlbiwgRi48L2F1dGhvcj48YXV0aG9yPkVsdmVzdGFkLCBNLiBCLjwvYXV0aG9yPjxhdXRo
b3I+SHZlZW0sIEsuPC9hdXRob3I+PGF1dGhvcj5WYXR0ZW4sIEwuPC9hdXRob3I+PGF1dGhvcj5M
aW5zZWlzZW4sIEouPC9hdXRob3I+PGF1dGhvcj5DbGF2ZWwtQ2hhcGVsb24sIEYuPC9hdXRob3I+
PGF1dGhvcj5WaW5laXMsIFAuPC9hdXRob3I+PGF1dGhvcj5CdWVuby1kZS1NZXNxdWl0YSwgSC4g
Qi48L2F1dGhvcj48YXV0aG9yPkx1bmQsIEUuPC9hdXRob3I+PGF1dGhvcj5NYXJ0aW5leiwgQy48
L2F1dGhvcj48YXV0aG9yPkJpbmdoYW0sIFMuPC9hdXRob3I+PGF1dGhvcj5SYXNtdXNvbiwgVC48
L2F1dGhvcj48YXV0aG9yPkhhaW5hdXQsIFAuPC9hdXRob3I+PGF1dGhvcj5SaWJvbGksIEUuPC9h
dXRob3I+PGF1dGhvcj5BaHJlbnMsIFcuPC9hdXRob3I+PGF1dGhvcj5CZW5oYW1vdSwgUy48L2F1
dGhvcj48YXV0aG9yPkxhZ2lvdSwgUC48L2F1dGhvcj48YXV0aG9yPlRyaWNob3BvdWxvcywgRC48
L2F1dGhvcj48YXV0aG9yPkhvbGNhdG92YSwgSS48L2F1dGhvcj48YXV0aG9yPk1lcmxldHRpLCBG
LjwvYXV0aG9yPjxhdXRob3I+S2phZXJoZWltLCBLLjwvYXV0aG9yPjxhdXRob3I+QWd1ZG8sIEEu
PC9hdXRob3I+PGF1dGhvcj5NYWNmYXJsYW5lLCBHLjwvYXV0aG9yPjxhdXRob3I+VGFsYW1pbmks
IFIuPC9hdXRob3I+PGF1dGhvcj5TaW1vbmF0bywgTC48L2F1dGhvcj48YXV0aG9yPkxvd3J5LCBS
LjwvYXV0aG9yPjxhdXRob3I+Q29ud2F5LCBELiBJLjwvYXV0aG9yPjxhdXRob3I+Wm5hb3IsIEEu
PC9hdXRob3I+PGF1dGhvcj5IZWFseSwgQy48L2F1dGhvcj48YXV0aG9yPlplbGVuaWthLCBELjwv
YXV0aG9yPjxhdXRob3I+Qm9sYW5kLCBBLjwvYXV0aG9yPjxhdXRob3I+RGVsZXBpbmUsIE0uPC9h
dXRob3I+PGF1dGhvcj5Gb2dsaW8sIE0uPC9hdXRob3I+PGF1dGhvcj5MZWNobmVyLCBELjwvYXV0
aG9yPjxhdXRob3I+TWF0c3VkYSwgRi48L2F1dGhvcj48YXV0aG9yPkJsYW5jaGUsIEguPC9hdXRo
b3I+PGF1dGhvcj5HdXQsIEkuPC9hdXRob3I+PGF1dGhvcj5IZWF0aCwgUy48L2F1dGhvcj48YXV0
aG9yPkxhdGhyb3AsIE0uPC9hdXRob3I+PGF1dGhvcj5CcmVubmFuLCBQLjwvYXV0aG9yPjwvYXV0
aG9ycz48L2NvbnRyaWJ1dG9ycz48YXV0aC1hZGRyZXNzPkludGVybmF0aW9uYWwgQWdlbmN5IGZv
ciBSZXNlYXJjaCBvbiBDYW5jZXIgKElBUkMpLCBMeW9uIDY5MDA4LCBGcmFuY2U8L2F1dGgtYWRk
cmVzcz48dGl0bGVzPjx0aXRsZT5BIHN1c2NlcHRpYmlsaXR5IGxvY3VzIGZvciBsdW5nIGNhbmNl
ciBtYXBzIHRvIG5pY290aW5pYyBhY2V0eWxjaG9saW5lIHJlY2VwdG9yIHN1YnVuaXQgZ2VuZXMg
b24gMTVxMjU8L3RpdGxlPjxzZWNvbmRhcnktdGl0bGU+TmF0dXJlPC9zZWNvbmRhcnktdGl0bGU+
PC90aXRsZXM+PHBlcmlvZGljYWw+PGZ1bGwtdGl0bGU+TmF0dXJlPC9mdWxsLXRpdGxlPjwvcGVy
aW9kaWNhbD48cGFnZXM+NjMzLTYzNzwvcGFnZXM+PHZvbHVtZT40NTI8L3ZvbHVtZT48bnVtYmVy
PjcxODc8L251bWJlcj48cmVwcmludC1lZGl0aW9uPk5PVCBJTiBGSUxFPC9yZXByaW50LWVkaXRp
b24+PGtleXdvcmRzPjxrZXl3b3JkPkFzc29jaWF0aW9uPC9rZXl3b3JkPjxrZXl3b3JkPkNhcmNp
bm9nZW5zPC9rZXl3b3JkPjxrZXl3b3JkPkNlbGwgTGluZTwva2V5d29yZD48a2V5d29yZD5DaHJv
bW9zb21lcyxIdW1hbixQYWlyIDE1PC9rZXl3b3JkPjxrZXl3b3JkPkV1cm9wZTwva2V5d29yZD48
a2V5d29yZD5GcmFuY2U8L2tleXdvcmQ+PGtleXdvcmQ+R2VuZXM8L2tleXdvcmQ+PGtleXdvcmQ+
R2VuZXRpYyBQcmVkaXNwb3NpdGlvbiB0byBEaXNlYXNlPC9rZXl3b3JkPjxrZXl3b3JkPmdlbmV0
aWNzPC9rZXl3b3JkPjxrZXl3b3JkPkdlbm9tZS1XaWRlIEFzc29jaWF0aW9uIFN0dWR5PC9rZXl3
b3JkPjxrZXl3b3JkPkdlbm90eXBlPC9rZXl3b3JkPjxrZXl3b3JkPkh1bWFuczwva2V5d29yZD48
a2V5d29yZD5MdW5nPC9rZXl3b3JkPjxrZXl3b3JkPkx1bmcgTmVvcGxhc21zPC9rZXl3b3JkPjxr
ZXl3b3JkPkxVTkctQ0FOQ0VSPC9rZXl3b3JkPjxrZXl3b3JkPk9kZHMgUmF0aW88L2tleXdvcmQ+
PGtleXdvcmQ+UG9seW1vcnBoaXNtLFNpbmdsZSBOdWNsZW90aWRlPC9rZXl3b3JkPjxrZXl3b3Jk
PlByb3RlaW4gU3VidW5pdHM8L2tleXdvcmQ+PGtleXdvcmQ+UmVjZXB0b3JzLE5pY290aW5pYzwv
a2V5d29yZD48a2V5d29yZD5SRUdJT048L2tleXdvcmQ+PGtleXdvcmQ+Umlzazwva2V5d29yZD48
a2V5d29yZD5TSU5HTEUgTlVDTEVPVElERSBQT0xZTU9SUEhJU01TPC9rZXl3b3JkPjxrZXl3b3Jk
PlNtb2tlPC9rZXl3b3JkPjxrZXl3b3JkPlNtb2tpbmc8L2tleXdvcmQ+PGtleXdvcmQ+VG9iYWNj
bzwva2V5d29yZD48L2tleXdvcmRzPjxkYXRlcz48eWVhcj4yMDA4PC95ZWFyPjwvZGF0ZXM+PHVy
bHM+PHJlbGF0ZWQtdXJscz48dXJsPlBNOjE4Mzg1NzM4PC91cmw+PC9yZWxhdGVkLXVybHM+PC91
cmxzPjwvcmVjb3JkPjwvQ2l0ZT48L0VuZE5vdGU+AG==
</w:fldData>
        </w:fldChar>
      </w:r>
      <w:r>
        <w:rPr>
          <w:lang w:val="en-GB"/>
        </w:rPr>
        <w:instrText xml:space="preserve"> ADDIN EN.CITE.DATA </w:instrText>
      </w:r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Hung et al. (2008)</w:t>
      </w:r>
      <w:r>
        <w:rPr>
          <w:lang w:val="en-GB"/>
        </w:rPr>
        <w:fldChar w:fldCharType="end"/>
      </w:r>
      <w:r>
        <w:rPr>
          <w:lang w:val="en-GB"/>
        </w:rPr>
        <w:t xml:space="preserve">, </w:t>
      </w:r>
      <w:r>
        <w:rPr>
          <w:lang w:val="en-GB"/>
        </w:rPr>
        <w:fldChar w:fldCharType="begin">
          <w:fldData xml:space="preserve">PEVuZE5vdGU+PENpdGUgQXV0aG9yWWVhcj0iMSI+PEF1dGhvcj5UaW1vZmVldmE8L0F1dGhvcj48
WWVhcj4yMDEyPC9ZZWFyPjxSZWNOdW0+MTQ1MDwvUmVjTnVtPjxEaXNwbGF5VGV4dD5UaW1vZmVl
dmEgZXQgYWwuICgyMDEyKTwvRGlzcGxheVRleHQ+PHJlY29yZD48cmVjLW51bWJlcj4xNDUwPC9y
ZWMtbnVtYmVyPjxmb3JlaWduLWtleXM+PGtleSBhcHA9IkVOIiBkYi1pZD0iYTVzMDBmeDVweGZl
ZDJlZGRkcHh3cDVoeDBwenNmcHh2enZhIiB0aW1lc3RhbXA9IjE0MDM3NjM2MTMiPjE0NTA8L2tl
eT48L2ZvcmVpZ24ta2V5cz48cmVmLXR5cGUgbmFtZT0iSm91cm5hbCBBcnRpY2xlIj4xNzwvcmVm
LXR5cGU+PGNvbnRyaWJ1dG9ycz48YXV0aG9ycz48YXV0aG9yPlRpbW9mZWV2YSwgTS4gTi48L2F1
dGhvcj48YXV0aG9yPkh1bmcsIFIuIEouPC9hdXRob3I+PGF1dGhvcj5SYWZuYXIsIFQuPC9hdXRo
b3I+PGF1dGhvcj5DaHJpc3RpYW5pLCBELiBDLjwvYXV0aG9yPjxhdXRob3I+RmllbGQsIEouIEsu
PC9hdXRob3I+PGF1dGhvcj5CaWNrZWJvbGxlciwgSC48L2F1dGhvcj48YXV0aG9yPlJpc2NoLCBB
LjwvYXV0aG9yPjxhdXRob3I+TWNLYXksIEouIEQuPC9hdXRob3I+PGF1dGhvcj5XYW5nLCBZLjwv
YXV0aG9yPjxhdXRob3I+RGFpLCBKLjwvYXV0aG9yPjxhdXRob3I+R2Fib3JpZWF1LCBWLjwvYXV0
aG9yPjxhdXRob3I+TWNMYXVnaGxpbiwgSi48L2F1dGhvcj48YXV0aG9yPkJyZW5uZXIsIEQuPC9h
dXRob3I+PGF1dGhvcj5OYXJvZCwgUy4gQS48L2F1dGhvcj48YXV0aG9yPkNhcG9yYXNvLCBOLiBF
LjwvYXV0aG9yPjxhdXRob3I+QWxiYW5lcywgRC48L2F1dGhvcj48YXV0aG9yPlRodW4sIE0uPC9h
dXRob3I+PGF1dGhvcj5FaXNlbiwgVC48L2F1dGhvcj48YXV0aG9yPldpY2htYW5uLCBILiBFLjwv
YXV0aG9yPjxhdXRob3I+Um9zZW5iZXJnZXIsIEEuPC9hdXRob3I+PGF1dGhvcj5IYW4sIFkuPC9h
dXRob3I+PGF1dGhvcj5DaGVuLCBXLjwvYXV0aG9yPjxhdXRob3I+Wmh1LCBELjwvYXV0aG9yPjxh
dXRob3I+U3BpdHosIE0uPC9hdXRob3I+PGF1dGhvcj5XdSwgWC48L2F1dGhvcj48YXV0aG9yPlBh
bmRlLCBNLjwvYXV0aG9yPjxhdXRob3I+WmhhbywgWS48L2F1dGhvcj48YXV0aG9yPlphcmlkemUs
IEQuPC9hdXRob3I+PGF1dGhvcj5TemVzemVuaWEtRGFicm93c2thLCBOLjwvYXV0aG9yPjxhdXRo
b3I+TGlzc293c2thLCBKLjwvYXV0aG9yPjxhdXRob3I+UnVkbmFpLCBQLjwvYXV0aG9yPjxhdXRo
b3I+RmFiaWFub3ZhLCBFLjwvYXV0aG9yPjxhdXRob3I+TWF0ZXMsIEQuPC9hdXRob3I+PGF1dGhv
cj5CZW5ja28sIFYuPC9hdXRob3I+PGF1dGhvcj5Gb3JldG92YSwgTC48L2F1dGhvcj48YXV0aG9y
Pkphbm91dCwgVi48L2F1dGhvcj48YXV0aG9yPktyb2thbiwgSC4gRS48L2F1dGhvcj48YXV0aG9y
PkdhYnJpZWxzZW4sIE0uIEUuPC9hdXRob3I+PGF1dGhvcj5Ta29ycGVuLCBGLjwvYXV0aG9yPjxh
dXRob3I+VmF0dGVuLCBMLjwvYXV0aG9yPjxhdXRob3I+TmpvbHN0YWQsIEkuPC9hdXRob3I+PGF1
dGhvcj5DaGVuLCBDLjwvYXV0aG9yPjxhdXRob3I+R29vZG1hbiwgRy48L2F1dGhvcj48YXV0aG9y
PkxhdGhyb3AsIE0uPC9hdXRob3I+PGF1dGhvcj5CZW5oYW1vdSwgUy48L2F1dGhvcj48YXV0aG9y
PlZvb2RlciwgVC48L2F1dGhvcj48YXV0aG9yPlZhbGssIEsuPC9hdXRob3I+PGF1dGhvcj5OZWxp
cywgTS48L2F1dGhvcj48YXV0aG9yPk1ldHNwYWx1LCBBLjwvYXV0aG9yPjxhdXRob3I+UmFqaSwg
Ty48L2F1dGhvcj48YXV0aG9yPkNoZW4sIFkuPC9hdXRob3I+PGF1dGhvcj5Hb3NuZXksIEouPC9h
dXRob3I+PGF1dGhvcj5MaWxvZ2xvdSwgVC48L2F1dGhvcj48YXV0aG9yPk11bGV5LCBULjwvYXV0
aG9yPjxhdXRob3I+RGllbmVtYW5uLCBILjwvYXV0aG9yPjxhdXRob3I+VGhvcmxlaWZzc29uLCBH
LjwvYXV0aG9yPjxhdXRob3I+U2hlbiwgSC48L2F1dGhvcj48YXV0aG9yPlN0ZWZhbnNzb24sIEsu
PC9hdXRob3I+PGF1dGhvcj5CcmVubmFuLCBQLjwvYXV0aG9yPjxhdXRob3I+QW1vcywgQy4gSS48
L2F1dGhvcj48YXV0aG9yPkhvdWxzdG9uLCBSLjwvYXV0aG9yPjxhdXRob3I+TGFuZGksIE0uIFQu
PC9hdXRob3I+PC9hdXRob3JzPjwvY29udHJpYnV0b3JzPjxhdXRoLWFkZHJlc3M+SW50ZXJuYXRp
b25hbCBBZ2VuY3kgZm9yIFJlc2VhcmNoIG9uIENhbmNlciwgTHlvbiwgRnJhbmNlLjwvYXV0aC1h
ZGRyZXNzPjx0aXRsZXM+PHRpdGxlPkluZmx1ZW5jZSBvZiBjb21tb24gZ2VuZXRpYyB2YXJpYXRp
b24gb24gbHVuZyBjYW5jZXIgcmlzazogbWV0YS1hbmFseXNpcyBvZiAxNCA5MDAgY2FzZXMgYW5k
IDI5IDQ4NSBjb250cm9sczwvdGl0bGU+PHNlY29uZGFyeS10aXRsZT5IdW0gTW9sIEdlbmV0PC9z
ZWNvbmRhcnktdGl0bGU+PGFsdC10aXRsZT5IdW1hbiBtb2xlY3VsYXIgZ2VuZXRpY3M8L2FsdC10
aXRsZT48L3RpdGxlcz48cGVyaW9kaWNhbD48ZnVsbC10aXRsZT5IdW0gTW9sIEdlbmV0PC9mdWxs
LXRpdGxlPjxhYmJyLTE+SHVtYW4gbW9sZWN1bGFyIGdlbmV0aWNzPC9hYmJyLTE+PC9wZXJpb2Rp
Y2FsPjxhbHQtcGVyaW9kaWNhbD48ZnVsbC10aXRsZT5IdW0gTW9sIEdlbmV0PC9mdWxsLXRpdGxl
PjxhYmJyLTE+SHVtYW4gbW9sZWN1bGFyIGdlbmV0aWNzPC9hYmJyLTE+PC9hbHQtcGVyaW9kaWNh
bD48cGFnZXM+NDk4MC05NTwvcGFnZXM+PHZvbHVtZT4yMTwvdm9sdW1lPjxudW1iZXI+MjI8L251
bWJlcj48ZWRpdGlvbj4yMDEyLzA4LzE4PC9lZGl0aW9uPjxrZXl3b3Jkcz48a2V5d29yZD5Bc2lh
biBDb250aW5lbnRhbCBBbmNlc3RyeSBHcm91cC9nZW5ldGljczwva2V5d29yZD48a2V5d29yZD5D
YXNlLUNvbnRyb2wgU3R1ZGllczwva2V5d29yZD48a2V5d29yZD5FdXJvcGVhbiBDb250aW5lbnRh
bCBBbmNlc3RyeSBHcm91cC9nZW5ldGljczwva2V5d29yZD48a2V5d29yZD5HZW5ldGljIFZhcmlh
dGlvbjwva2V5d29yZD48a2V5d29yZD5HZW5vbWUtV2lkZSBBc3NvY2lhdGlvbiBTdHVkeTwva2V5
d29yZD48a2V5d29yZD5IdW1hbnM8L2tleXdvcmQ+PGtleXdvcmQ+THVuZyBOZW9wbGFzbXMvZXBp
ZGVtaW9sb2d5LyBnZW5ldGljczwva2V5d29yZD48a2V5d29yZD5Qb2x5bW9ycGhpc20sIFNpbmds
ZSBOdWNsZW90aWRlPC9rZXl3b3JkPjxrZXl3b3JkPlJpc2s8L2tleXdvcmQ+PC9rZXl3b3Jkcz48
ZGF0ZXM+PHllYXI+MjAxMjwveWVhcj48cHViLWRhdGVzPjxkYXRlPk5vdiAxNTwvZGF0ZT48L3B1
Yi1kYXRlcz48L2RhdGVzPjxpc2JuPjE0NjAtMjA4MyAoRWxlY3Ryb25pYykmI3hEOzA5NjQtNjkw
NiAoTGlua2luZyk8L2lzYm4+PGFjY2Vzc2lvbi1udW0+MjI4OTk2NTM8L2FjY2Vzc2lvbi1udW0+
PHVybHM+PC91cmxzPjxjdXN0b20yPlBNQzM2MDc0ODU8L2N1c3RvbTI+PGVsZWN0cm9uaWMtcmVz
b3VyY2UtbnVtPjEwLjEwOTMvaG1nL2RkczMzNDwvZWxlY3Ryb25pYy1yZXNvdXJjZS1udW0+PHJl
bW90ZS1kYXRhYmFzZS1wcm92aWRlcj5OTE08L3JlbW90ZS1kYXRhYmFzZS1wcm92aWRlcj48bGFu
Z3VhZ2U+ZW5nPC9sYW5ndWFnZT48L3JlY29yZD48L0NpdGU+PC9FbmROb3RlPn==
</w:fldData>
        </w:fldChar>
      </w:r>
      <w:r>
        <w:rPr>
          <w:lang w:val="en-GB"/>
        </w:rPr>
        <w:instrText xml:space="preserve"> ADDIN EN.CITE </w:instrText>
      </w:r>
      <w:r>
        <w:rPr>
          <w:lang w:val="en-GB"/>
        </w:rPr>
        <w:fldChar w:fldCharType="begin">
          <w:fldData xml:space="preserve">PEVuZE5vdGU+PENpdGUgQXV0aG9yWWVhcj0iMSI+PEF1dGhvcj5UaW1vZmVldmE8L0F1dGhvcj48
WWVhcj4yMDEyPC9ZZWFyPjxSZWNOdW0+MTQ1MDwvUmVjTnVtPjxEaXNwbGF5VGV4dD5UaW1vZmVl
dmEgZXQgYWwuICgyMDEyKTwvRGlzcGxheVRleHQ+PHJlY29yZD48cmVjLW51bWJlcj4xNDUwPC9y
ZWMtbnVtYmVyPjxmb3JlaWduLWtleXM+PGtleSBhcHA9IkVOIiBkYi1pZD0iYTVzMDBmeDVweGZl
ZDJlZGRkcHh3cDVoeDBwenNmcHh2enZhIiB0aW1lc3RhbXA9IjE0MDM3NjM2MTMiPjE0NTA8L2tl
eT48L2ZvcmVpZ24ta2V5cz48cmVmLXR5cGUgbmFtZT0iSm91cm5hbCBBcnRpY2xlIj4xNzwvcmVm
LXR5cGU+PGNvbnRyaWJ1dG9ycz48YXV0aG9ycz48YXV0aG9yPlRpbW9mZWV2YSwgTS4gTi48L2F1
dGhvcj48YXV0aG9yPkh1bmcsIFIuIEouPC9hdXRob3I+PGF1dGhvcj5SYWZuYXIsIFQuPC9hdXRo
b3I+PGF1dGhvcj5DaHJpc3RpYW5pLCBELiBDLjwvYXV0aG9yPjxhdXRob3I+RmllbGQsIEouIEsu
PC9hdXRob3I+PGF1dGhvcj5CaWNrZWJvbGxlciwgSC48L2F1dGhvcj48YXV0aG9yPlJpc2NoLCBB
LjwvYXV0aG9yPjxhdXRob3I+TWNLYXksIEouIEQuPC9hdXRob3I+PGF1dGhvcj5XYW5nLCBZLjwv
YXV0aG9yPjxhdXRob3I+RGFpLCBKLjwvYXV0aG9yPjxhdXRob3I+R2Fib3JpZWF1LCBWLjwvYXV0
aG9yPjxhdXRob3I+TWNMYXVnaGxpbiwgSi48L2F1dGhvcj48YXV0aG9yPkJyZW5uZXIsIEQuPC9h
dXRob3I+PGF1dGhvcj5OYXJvZCwgUy4gQS48L2F1dGhvcj48YXV0aG9yPkNhcG9yYXNvLCBOLiBF
LjwvYXV0aG9yPjxhdXRob3I+QWxiYW5lcywgRC48L2F1dGhvcj48YXV0aG9yPlRodW4sIE0uPC9h
dXRob3I+PGF1dGhvcj5FaXNlbiwgVC48L2F1dGhvcj48YXV0aG9yPldpY2htYW5uLCBILiBFLjwv
YXV0aG9yPjxhdXRob3I+Um9zZW5iZXJnZXIsIEEuPC9hdXRob3I+PGF1dGhvcj5IYW4sIFkuPC9h
dXRob3I+PGF1dGhvcj5DaGVuLCBXLjwvYXV0aG9yPjxhdXRob3I+Wmh1LCBELjwvYXV0aG9yPjxh
dXRob3I+U3BpdHosIE0uPC9hdXRob3I+PGF1dGhvcj5XdSwgWC48L2F1dGhvcj48YXV0aG9yPlBh
bmRlLCBNLjwvYXV0aG9yPjxhdXRob3I+WmhhbywgWS48L2F1dGhvcj48YXV0aG9yPlphcmlkemUs
IEQuPC9hdXRob3I+PGF1dGhvcj5TemVzemVuaWEtRGFicm93c2thLCBOLjwvYXV0aG9yPjxhdXRo
b3I+TGlzc293c2thLCBKLjwvYXV0aG9yPjxhdXRob3I+UnVkbmFpLCBQLjwvYXV0aG9yPjxhdXRo
b3I+RmFiaWFub3ZhLCBFLjwvYXV0aG9yPjxhdXRob3I+TWF0ZXMsIEQuPC9hdXRob3I+PGF1dGhv
cj5CZW5ja28sIFYuPC9hdXRob3I+PGF1dGhvcj5Gb3JldG92YSwgTC48L2F1dGhvcj48YXV0aG9y
Pkphbm91dCwgVi48L2F1dGhvcj48YXV0aG9yPktyb2thbiwgSC4gRS48L2F1dGhvcj48YXV0aG9y
PkdhYnJpZWxzZW4sIE0uIEUuPC9hdXRob3I+PGF1dGhvcj5Ta29ycGVuLCBGLjwvYXV0aG9yPjxh
dXRob3I+VmF0dGVuLCBMLjwvYXV0aG9yPjxhdXRob3I+TmpvbHN0YWQsIEkuPC9hdXRob3I+PGF1
dGhvcj5DaGVuLCBDLjwvYXV0aG9yPjxhdXRob3I+R29vZG1hbiwgRy48L2F1dGhvcj48YXV0aG9y
PkxhdGhyb3AsIE0uPC9hdXRob3I+PGF1dGhvcj5CZW5oYW1vdSwgUy48L2F1dGhvcj48YXV0aG9y
PlZvb2RlciwgVC48L2F1dGhvcj48YXV0aG9yPlZhbGssIEsuPC9hdXRob3I+PGF1dGhvcj5OZWxp
cywgTS48L2F1dGhvcj48YXV0aG9yPk1ldHNwYWx1LCBBLjwvYXV0aG9yPjxhdXRob3I+UmFqaSwg
Ty48L2F1dGhvcj48YXV0aG9yPkNoZW4sIFkuPC9hdXRob3I+PGF1dGhvcj5Hb3NuZXksIEouPC9h
dXRob3I+PGF1dGhvcj5MaWxvZ2xvdSwgVC48L2F1dGhvcj48YXV0aG9yPk11bGV5LCBULjwvYXV0
aG9yPjxhdXRob3I+RGllbmVtYW5uLCBILjwvYXV0aG9yPjxhdXRob3I+VGhvcmxlaWZzc29uLCBH
LjwvYXV0aG9yPjxhdXRob3I+U2hlbiwgSC48L2F1dGhvcj48YXV0aG9yPlN0ZWZhbnNzb24sIEsu
PC9hdXRob3I+PGF1dGhvcj5CcmVubmFuLCBQLjwvYXV0aG9yPjxhdXRob3I+QW1vcywgQy4gSS48
L2F1dGhvcj48YXV0aG9yPkhvdWxzdG9uLCBSLjwvYXV0aG9yPjxhdXRob3I+TGFuZGksIE0uIFQu
PC9hdXRob3I+PC9hdXRob3JzPjwvY29udHJpYnV0b3JzPjxhdXRoLWFkZHJlc3M+SW50ZXJuYXRp
b25hbCBBZ2VuY3kgZm9yIFJlc2VhcmNoIG9uIENhbmNlciwgTHlvbiwgRnJhbmNlLjwvYXV0aC1h
ZGRyZXNzPjx0aXRsZXM+PHRpdGxlPkluZmx1ZW5jZSBvZiBjb21tb24gZ2VuZXRpYyB2YXJpYXRp
b24gb24gbHVuZyBjYW5jZXIgcmlzazogbWV0YS1hbmFseXNpcyBvZiAxNCA5MDAgY2FzZXMgYW5k
IDI5IDQ4NSBjb250cm9sczwvdGl0bGU+PHNlY29uZGFyeS10aXRsZT5IdW0gTW9sIEdlbmV0PC9z
ZWNvbmRhcnktdGl0bGU+PGFsdC10aXRsZT5IdW1hbiBtb2xlY3VsYXIgZ2VuZXRpY3M8L2FsdC10
aXRsZT48L3RpdGxlcz48cGVyaW9kaWNhbD48ZnVsbC10aXRsZT5IdW0gTW9sIEdlbmV0PC9mdWxs
LXRpdGxlPjxhYmJyLTE+SHVtYW4gbW9sZWN1bGFyIGdlbmV0aWNzPC9hYmJyLTE+PC9wZXJpb2Rp
Y2FsPjxhbHQtcGVyaW9kaWNhbD48ZnVsbC10aXRsZT5IdW0gTW9sIEdlbmV0PC9mdWxsLXRpdGxl
PjxhYmJyLTE+SHVtYW4gbW9sZWN1bGFyIGdlbmV0aWNzPC9hYmJyLTE+PC9hbHQtcGVyaW9kaWNh
bD48cGFnZXM+NDk4MC05NTwvcGFnZXM+PHZvbHVtZT4yMTwvdm9sdW1lPjxudW1iZXI+MjI8L251
bWJlcj48ZWRpdGlvbj4yMDEyLzA4LzE4PC9lZGl0aW9uPjxrZXl3b3Jkcz48a2V5d29yZD5Bc2lh
biBDb250aW5lbnRhbCBBbmNlc3RyeSBHcm91cC9nZW5ldGljczwva2V5d29yZD48a2V5d29yZD5D
YXNlLUNvbnRyb2wgU3R1ZGllczwva2V5d29yZD48a2V5d29yZD5FdXJvcGVhbiBDb250aW5lbnRh
bCBBbmNlc3RyeSBHcm91cC9nZW5ldGljczwva2V5d29yZD48a2V5d29yZD5HZW5ldGljIFZhcmlh
dGlvbjwva2V5d29yZD48a2V5d29yZD5HZW5vbWUtV2lkZSBBc3NvY2lhdGlvbiBTdHVkeTwva2V5
d29yZD48a2V5d29yZD5IdW1hbnM8L2tleXdvcmQ+PGtleXdvcmQ+THVuZyBOZW9wbGFzbXMvZXBp
ZGVtaW9sb2d5LyBnZW5ldGljczwva2V5d29yZD48a2V5d29yZD5Qb2x5bW9ycGhpc20sIFNpbmds
ZSBOdWNsZW90aWRlPC9rZXl3b3JkPjxrZXl3b3JkPlJpc2s8L2tleXdvcmQ+PC9rZXl3b3Jkcz48
ZGF0ZXM+PHllYXI+MjAxMjwveWVhcj48cHViLWRhdGVzPjxkYXRlPk5vdiAxNTwvZGF0ZT48L3B1
Yi1kYXRlcz48L2RhdGVzPjxpc2JuPjE0NjAtMjA4MyAoRWxlY3Ryb25pYykmI3hEOzA5NjQtNjkw
NiAoTGlua2luZyk8L2lzYm4+PGFjY2Vzc2lvbi1udW0+MjI4OTk2NTM8L2FjY2Vzc2lvbi1udW0+
PHVybHM+PC91cmxzPjxjdXN0b20yPlBNQzM2MDc0ODU8L2N1c3RvbTI+PGVsZWN0cm9uaWMtcmVz
b3VyY2UtbnVtPjEwLjEwOTMvaG1nL2RkczMzNDwvZWxlY3Ryb25pYy1yZXNvdXJjZS1udW0+PHJl
bW90ZS1kYXRhYmFzZS1wcm92aWRlcj5OTE08L3JlbW90ZS1kYXRhYmFzZS1wcm92aWRlcj48bGFu
Z3VhZ2U+ZW5nPC9sYW5ndWFnZT48L3JlY29yZD48L0NpdGU+PC9FbmROb3RlPn==
</w:fldData>
        </w:fldChar>
      </w:r>
      <w:r>
        <w:rPr>
          <w:lang w:val="en-GB"/>
        </w:rPr>
        <w:instrText xml:space="preserve"> ADDIN EN.CITE.DATA </w:instrText>
      </w:r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Timofeeva et al. (2012)</w:t>
      </w:r>
      <w:r>
        <w:rPr>
          <w:lang w:val="en-GB"/>
        </w:rPr>
        <w:fldChar w:fldCharType="end"/>
      </w:r>
      <w:r>
        <w:rPr>
          <w:lang w:val="en-GB"/>
        </w:rPr>
        <w:t xml:space="preserve">, </w:t>
      </w:r>
      <w:r>
        <w:rPr>
          <w:lang w:val="en-GB"/>
        </w:rPr>
        <w:fldChar w:fldCharType="begin">
          <w:fldData xml:space="preserve">PEVuZE5vdGU+PENpdGUgQXV0aG9yWWVhcj0iMSI+PEF1dGhvcj5UcnVvbmc8L0F1dGhvcj48WWVh
cj4yMDEwPC9ZZWFyPjxSZWNOdW0+NDI0PC9SZWNOdW0+PERpc3BsYXlUZXh0PlRydW9uZyBldCBh
bC4gKDIwMTBhKTwvRGlzcGxheVRleHQ+PHJlY29yZD48cmVjLW51bWJlcj40MjQ8L3JlYy1udW1i
ZXI+PGZvcmVpZ24ta2V5cz48a2V5IGFwcD0iRU4iIGRiLWlkPSJhNXMwMGZ4NXB4ZmVkMmVkZGRw
eHdwNWh4MHB6c2ZweHZ6dmEiIHRpbWVzdGFtcD0iMTM3NTk2MjkyOCI+NDI0PC9rZXk+PC9mb3Jl
aWduLWtleXM+PHJlZi10eXBlIG5hbWU9IkpvdXJuYWwgQXJ0aWNsZSI+MTc8L3JlZi10eXBlPjxj
b250cmlidXRvcnM+PGF1dGhvcnM+PGF1dGhvcj5UcnVvbmcsIFQuPC9hdXRob3I+PGF1dGhvcj5I
dW5nLCBSLiBKLjwvYXV0aG9yPjxhdXRob3I+QW1vcywgQy4gSS48L2F1dGhvcj48YXV0aG9yPld1
LCBYLjwvYXV0aG9yPjxhdXRob3I+Qmlja2Vib2xsZXIsIEguPC9hdXRob3I+PGF1dGhvcj5Sb3Nl
bmJlcmdlciwgQS48L2F1dGhvcj48YXV0aG9yPlNhdXRlciwgVy48L2F1dGhvcj48YXV0aG9yPkls
bGlnLCBULjwvYXV0aG9yPjxhdXRob3I+V2ljaG1hbm4sIEguIEUuPC9hdXRob3I+PGF1dGhvcj5S
aXNjaCwgQS48L2F1dGhvcj48YXV0aG9yPkRpZW5lbWFubiwgSC48L2F1dGhvcj48YXV0aG9yPkth
YWtzLCBSLjwvYXV0aG9yPjxhdXRob3I+WWFuZywgUC48L2F1dGhvcj48YXV0aG9yPkppYW5nLCBS
LjwvYXV0aG9yPjxhdXRob3I+V2llbmNrZSwgSi4gSy48L2F1dGhvcj48YXV0aG9yPldyZW5zY2gs
IE0uPC9hdXRob3I+PGF1dGhvcj5IYW5zZW4sIEguPC9hdXRob3I+PGF1dGhvcj5LZWxzZXksIEsu
IFQuPC9hdXRob3I+PGF1dGhvcj5NYXRzdW8sIEsuPC9hdXRob3I+PGF1dGhvcj5UYWppbWEsIEsu
PC9hdXRob3I+PGF1dGhvcj5TY2h3YXJ0eiwgQS4gRy48L2F1dGhvcj48YXV0aG9yPldlbnpsYWZm
LCBBLjwvYXV0aG9yPjxhdXRob3I+U2VvdywgQS48L2F1dGhvcj48YXV0aG9yPllpbmcsIEMuPC9h
dXRob3I+PGF1dGhvcj5TdGFyYXRzY2hlay1Kb3gsIEEuPC9hdXRob3I+PGF1dGhvcj5OdXJuYmVy
ZywgUC48L2F1dGhvcj48YXV0aG9yPlN0b2VsYmVuLCBFLjwvYXV0aG9yPjxhdXRob3I+V29sZiwg
Si48L2F1dGhvcj48YXV0aG9yPkxhemFydXMsIFAuPC9hdXRob3I+PGF1dGhvcj5NdXNjYXQsIEou
IEUuPC9hdXRob3I+PGF1dGhvcj5HYWxsYWdoZXIsIEMuIEouPC9hdXRob3I+PGF1dGhvcj5aaWVu
b2xkZGlueSwgUy48L2F1dGhvcj48YXV0aG9yPkhhdWdlbiwgQS48L2F1dGhvcj48YXV0aG9yPnZh
biBkZXIgSGVpamRlbiwgSC4gRi48L2F1dGhvcj48YXV0aG9yPktpZW1lbmV5LCBMLiBBLjwvYXV0
aG9yPjxhdXRob3I+SXNsYSwgRC48L2F1dGhvcj48YXV0aG9yPk1heW9yZG9tbywgSi4gSS48L2F1
dGhvcj48YXV0aG9yPlJhZm5hciwgVC48L2F1dGhvcj48YXV0aG9yPlN0ZWZhbnNzb24sIEsuPC9h
dXRob3I+PGF1dGhvcj5aaGFuZywgWi4gRi48L2F1dGhvcj48YXV0aG9yPkNoYW5nLCBTLiBDLjwv
YXV0aG9yPjxhdXRob3I+S2ltLCBKLiBILjwvYXV0aG9yPjxhdXRob3I+SG9uZywgWS4gQy48L2F1
dGhvcj48YXV0aG9yPkR1ZWxsLCBFLiBKLjwvYXV0aG9yPjxhdXRob3I+QW5kcmV3LCBBLiBTLjwv
YXV0aG9yPjxhdXRob3I+TGVqYmtvd2ljeiwgRi48L2F1dGhvcj48YXV0aG9yPlJlbm5lcnQsIEcu
PC9hdXRob3I+PGF1dGhvcj5NdWxsZXIsIEguPC9hdXRob3I+PGF1dGhvcj5CcmVubmVyLCBILjwv
YXV0aG9yPjxhdXRob3I+TGUgTWFyY2hhbmQsIEwuPC9hdXRob3I+PGF1dGhvcj5CZW5oYW1vdSwg
Uy48L2F1dGhvcj48YXV0aG9yPkJvdWNoYXJkeSwgQy48L2F1dGhvcj48YXV0aG9yPlRlYXJlLCBN
LiBELjwvYXV0aG9yPjxhdXRob3I+WHVlLCBYLjwvYXV0aG9yPjxhdXRob3I+TWNMYXVnaGxpbiwg
Si48L2F1dGhvcj48YXV0aG9yPkxpdSwgRy48L2F1dGhvcj48YXV0aG9yPk1jS2F5LCBKLiBELjwv
YXV0aG9yPjxhdXRob3I+QnJlbm5hbiwgUC48L2F1dGhvcj48YXV0aG9yPlNwaXR6LCBNLiBSLjwv
YXV0aG9yPjwvYXV0aG9ycz48L2NvbnRyaWJ1dG9ycz48YXV0aC1hZGRyZXNzPkdlbmV0aWMgRXBp
ZGVtaW9sb2d5IEdyb3VwLCBJbnRlcm5hdGlvbmFsIEFnZW5jeSBmb3IgUmVzZWFyY2ggb24gQ2Fu
Y2VyLCAxNTAgQ291cnMgQWxiZXJ0IFRob21hcywgTHlvbiBDZWRleCAwOCwgRnJhbmNlLiBCcmVu
bmFuQGlhcmMuZnI8L2F1dGgtYWRkcmVzcz48dGl0bGVzPjx0aXRsZT5SZXBsaWNhdGlvbiBvZiBs
dW5nIGNhbmNlciBzdXNjZXB0aWJpbGl0eSBsb2NpIGF0IGNocm9tb3NvbWVzIDE1cTI1LCA1cDE1
LCBhbmQgNnAyMTogYSBwb29sZWQgYW5hbHlzaXMgZnJvbSB0aGUgSW50ZXJuYXRpb25hbCBMdW5n
IENhbmNlciBDb25zb3J0aXVtPC90aXRsZT48c2Vjb25kYXJ5LXRpdGxlPkogTmF0bC5DYW5jZXIg
SW5zdC48L3NlY29uZGFyeS10aXRsZT48L3RpdGxlcz48cGVyaW9kaWNhbD48ZnVsbC10aXRsZT5K
IE5hdGwuQ2FuY2VyIEluc3QuPC9mdWxsLXRpdGxlPjwvcGVyaW9kaWNhbD48cGFnZXM+OTU5LTk3
MTwvcGFnZXM+PHZvbHVtZT4xMDI8L3ZvbHVtZT48bnVtYmVyPjEzPC9udW1iZXI+PHJlcHJpbnQt
ZWRpdGlvbj5OT1QgSU4gRklMRTwvcmVwcmludC1lZGl0aW9uPjxrZXl3b3Jkcz48a2V5d29yZD5B
ZGVub2NhcmNpbm9tYTwva2V5d29yZD48a2V5d29yZD5BZHVsdDwva2V5d29yZD48a2V5d29yZD5h
ZHZlcnNlIGVmZmVjdHM8L2tleXdvcmQ+PGtleXdvcmQ+QWdlZDwva2V5d29yZD48a2V5d29yZD5B
Z2VkLDgwIGFuZCBvdmVyPC9rZXl3b3JkPjxrZXl3b3JkPmFuYWx5c2lzPC9rZXl3b3JkPjxrZXl3
b3JkPkFzaWFuIENvbnRpbmVudGFsIEFuY2VzdHJ5IEdyb3VwPC9rZXl3b3JkPjxrZXl3b3JkPkNh
bmFkYTwva2V5d29yZD48a2V5d29yZD5DYXJjaW5vbWEsTGFyZ2UgQ2VsbDwva2V5d29yZD48a2V5
d29yZD5DYXJjaW5vbWEsU21hbGwgQ2VsbDwva2V5d29yZD48a2V5d29yZD5DYXJjaW5vbWEsU3F1
YW1vdXMgQ2VsbDwva2V5d29yZD48a2V5d29yZD5DYXNlLUNvbnRyb2wgU3R1ZGllczwva2V5d29y
ZD48a2V5d29yZD5DaHJvbW9zb21lcyxIdW1hbixQYWlyIDE1PC9rZXl3b3JkPjxrZXl3b3JkPkNo
cm9tb3NvbWVzLEh1bWFuLFBhaXIgNTwva2V5d29yZD48a2V5d29yZD5DaHJvbW9zb21lcyxIdW1h
bixQYWlyIDY8L2tleXdvcmQ+PGtleXdvcmQ+ZXBpZGVtaW9sb2d5PC9rZXl3b3JkPjxrZXl3b3Jk
PmV0aG5vbG9neTwva2V5d29yZD48a2V5d29yZD5ldGlvbG9neTwva2V5d29yZD48a2V5d29yZD5F
dXJvcGU8L2tleXdvcmQ+PGtleXdvcmQ+RXVyb3BlYW4gQ29udGluZW50YWwgQW5jZXN0cnkgR3Jv
dXA8L2tleXdvcmQ+PGtleXdvcmQ+RmVtYWxlPC9rZXl3b3JkPjxrZXl3b3JkPkdlbmUgRnJlcXVl
bmN5PC9rZXl3b3JkPjxrZXl3b3JkPkdlbmV0aWMgQXNzb2NpYXRpb24gU3R1ZGllczwva2V5d29y
ZD48a2V5d29yZD5HZW5ldGljIFByZWRpc3Bvc2l0aW9uIHRvIERpc2Vhc2U8L2tleXdvcmQ+PGtl
eXdvcmQ+Z2VuZXRpY3M8L2tleXdvcmQ+PGtleXdvcmQ+R2Vub21lLVdpZGUgQXNzb2NpYXRpb24g
U3R1ZHk8L2tleXdvcmQ+PGtleXdvcmQ+R2Vub3R5cGU8L2tleXdvcmQ+PGtleXdvcmQ+SG9tb3p5
Z290ZTwva2V5d29yZD48a2V5d29yZD5IdW1hbnM8L2tleXdvcmQ+PGtleXdvcmQ+SW50ZXJuYXRp
b25hbCBDb29wZXJhdGlvbjwva2V5d29yZD48a2V5d29yZD5KYXBhbjwva2V5d29yZD48a2V5d29y
ZD5Lb3JlYTwva2V5d29yZD48a2V5d29yZD5MaW5rYWdlIERpc2VxdWlsaWJyaXVtPC9rZXl3b3Jk
PjxrZXl3b3JkPkx1bmc8L2tleXdvcmQ+PGtleXdvcmQ+THVuZyBOZW9wbGFzbXM8L2tleXdvcmQ+
PGtleXdvcmQ+TWFsZTwva2V5d29yZD48a2V5d29yZD5tZXRob2RzPC9rZXl3b3JkPjxrZXl3b3Jk
Pk1pZGRsZSBBZ2VkPC9rZXl3b3JkPjxrZXl3b3JkPk9kZHMgUmF0aW88L2tleXdvcmQ+PGtleXdv
cmQ+UG9seW1vcnBoaXNtLFNpbmdsZSBOdWNsZW90aWRlPC9rZXl3b3JkPjxrZXl3b3JkPlF1YWxp
dHkgQ29udHJvbDwva2V5d29yZD48a2V5d29yZD5SaXNrPC9rZXl3b3JkPjxrZXl3b3JkPlJpc2sg
QXNzZXNzbWVudDwva2V5d29yZD48a2V5d29yZD5SaXNrIEZhY3RvcnM8L2tleXdvcmQ+PGtleXdv
cmQ+U2luZ2Fwb3JlPC9rZXl3b3JkPjxrZXl3b3JkPlNtb2tpbmc8L2tleXdvcmQ+PGtleXdvcmQ+
VG9iYWNjbyBVc2UgRGlzb3JkZXI8L2tleXdvcmQ+PGtleXdvcmQ+VW5pdGVkIFN0YXRlczwva2V5
d29yZD48L2tleXdvcmRzPjxkYXRlcz48eWVhcj4yMDEwPC95ZWFyPjwvZGF0ZXM+PHVybHM+PHJl
bGF0ZWQtdXJscz48dXJsPlBNOjIwNTQ4MDIxPC91cmw+PC9yZWxhdGVkLXVybHM+PC91cmxzPjwv
cmVjb3JkPjwvQ2l0ZT48L0VuZE5vdGU+AG==
</w:fldData>
        </w:fldChar>
      </w:r>
      <w:r>
        <w:rPr>
          <w:lang w:val="en-GB"/>
        </w:rPr>
        <w:instrText xml:space="preserve"> ADDIN EN.CITE </w:instrText>
      </w:r>
      <w:r>
        <w:rPr>
          <w:lang w:val="en-GB"/>
        </w:rPr>
        <w:fldChar w:fldCharType="begin">
          <w:fldData xml:space="preserve">PEVuZE5vdGU+PENpdGUgQXV0aG9yWWVhcj0iMSI+PEF1dGhvcj5UcnVvbmc8L0F1dGhvcj48WWVh
cj4yMDEwPC9ZZWFyPjxSZWNOdW0+NDI0PC9SZWNOdW0+PERpc3BsYXlUZXh0PlRydW9uZyBldCBh
bC4gKDIwMTBhKTwvRGlzcGxheVRleHQ+PHJlY29yZD48cmVjLW51bWJlcj40MjQ8L3JlYy1udW1i
ZXI+PGZvcmVpZ24ta2V5cz48a2V5IGFwcD0iRU4iIGRiLWlkPSJhNXMwMGZ4NXB4ZmVkMmVkZGRw
eHdwNWh4MHB6c2ZweHZ6dmEiIHRpbWVzdGFtcD0iMTM3NTk2MjkyOCI+NDI0PC9rZXk+PC9mb3Jl
aWduLWtleXM+PHJlZi10eXBlIG5hbWU9IkpvdXJuYWwgQXJ0aWNsZSI+MTc8L3JlZi10eXBlPjxj
b250cmlidXRvcnM+PGF1dGhvcnM+PGF1dGhvcj5UcnVvbmcsIFQuPC9hdXRob3I+PGF1dGhvcj5I
dW5nLCBSLiBKLjwvYXV0aG9yPjxhdXRob3I+QW1vcywgQy4gSS48L2F1dGhvcj48YXV0aG9yPld1
LCBYLjwvYXV0aG9yPjxhdXRob3I+Qmlja2Vib2xsZXIsIEguPC9hdXRob3I+PGF1dGhvcj5Sb3Nl
bmJlcmdlciwgQS48L2F1dGhvcj48YXV0aG9yPlNhdXRlciwgVy48L2F1dGhvcj48YXV0aG9yPkls
bGlnLCBULjwvYXV0aG9yPjxhdXRob3I+V2ljaG1hbm4sIEguIEUuPC9hdXRob3I+PGF1dGhvcj5S
aXNjaCwgQS48L2F1dGhvcj48YXV0aG9yPkRpZW5lbWFubiwgSC48L2F1dGhvcj48YXV0aG9yPkth
YWtzLCBSLjwvYXV0aG9yPjxhdXRob3I+WWFuZywgUC48L2F1dGhvcj48YXV0aG9yPkppYW5nLCBS
LjwvYXV0aG9yPjxhdXRob3I+V2llbmNrZSwgSi4gSy48L2F1dGhvcj48YXV0aG9yPldyZW5zY2gs
IE0uPC9hdXRob3I+PGF1dGhvcj5IYW5zZW4sIEguPC9hdXRob3I+PGF1dGhvcj5LZWxzZXksIEsu
IFQuPC9hdXRob3I+PGF1dGhvcj5NYXRzdW8sIEsuPC9hdXRob3I+PGF1dGhvcj5UYWppbWEsIEsu
PC9hdXRob3I+PGF1dGhvcj5TY2h3YXJ0eiwgQS4gRy48L2F1dGhvcj48YXV0aG9yPldlbnpsYWZm
LCBBLjwvYXV0aG9yPjxhdXRob3I+U2VvdywgQS48L2F1dGhvcj48YXV0aG9yPllpbmcsIEMuPC9h
dXRob3I+PGF1dGhvcj5TdGFyYXRzY2hlay1Kb3gsIEEuPC9hdXRob3I+PGF1dGhvcj5OdXJuYmVy
ZywgUC48L2F1dGhvcj48YXV0aG9yPlN0b2VsYmVuLCBFLjwvYXV0aG9yPjxhdXRob3I+V29sZiwg
Si48L2F1dGhvcj48YXV0aG9yPkxhemFydXMsIFAuPC9hdXRob3I+PGF1dGhvcj5NdXNjYXQsIEou
IEUuPC9hdXRob3I+PGF1dGhvcj5HYWxsYWdoZXIsIEMuIEouPC9hdXRob3I+PGF1dGhvcj5aaWVu
b2xkZGlueSwgUy48L2F1dGhvcj48YXV0aG9yPkhhdWdlbiwgQS48L2F1dGhvcj48YXV0aG9yPnZh
biBkZXIgSGVpamRlbiwgSC4gRi48L2F1dGhvcj48YXV0aG9yPktpZW1lbmV5LCBMLiBBLjwvYXV0
aG9yPjxhdXRob3I+SXNsYSwgRC48L2F1dGhvcj48YXV0aG9yPk1heW9yZG9tbywgSi4gSS48L2F1
dGhvcj48YXV0aG9yPlJhZm5hciwgVC48L2F1dGhvcj48YXV0aG9yPlN0ZWZhbnNzb24sIEsuPC9h
dXRob3I+PGF1dGhvcj5aaGFuZywgWi4gRi48L2F1dGhvcj48YXV0aG9yPkNoYW5nLCBTLiBDLjwv
YXV0aG9yPjxhdXRob3I+S2ltLCBKLiBILjwvYXV0aG9yPjxhdXRob3I+SG9uZywgWS4gQy48L2F1
dGhvcj48YXV0aG9yPkR1ZWxsLCBFLiBKLjwvYXV0aG9yPjxhdXRob3I+QW5kcmV3LCBBLiBTLjwv
YXV0aG9yPjxhdXRob3I+TGVqYmtvd2ljeiwgRi48L2F1dGhvcj48YXV0aG9yPlJlbm5lcnQsIEcu
PC9hdXRob3I+PGF1dGhvcj5NdWxsZXIsIEguPC9hdXRob3I+PGF1dGhvcj5CcmVubmVyLCBILjwv
YXV0aG9yPjxhdXRob3I+TGUgTWFyY2hhbmQsIEwuPC9hdXRob3I+PGF1dGhvcj5CZW5oYW1vdSwg
Uy48L2F1dGhvcj48YXV0aG9yPkJvdWNoYXJkeSwgQy48L2F1dGhvcj48YXV0aG9yPlRlYXJlLCBN
LiBELjwvYXV0aG9yPjxhdXRob3I+WHVlLCBYLjwvYXV0aG9yPjxhdXRob3I+TWNMYXVnaGxpbiwg
Si48L2F1dGhvcj48YXV0aG9yPkxpdSwgRy48L2F1dGhvcj48YXV0aG9yPk1jS2F5LCBKLiBELjwv
YXV0aG9yPjxhdXRob3I+QnJlbm5hbiwgUC48L2F1dGhvcj48YXV0aG9yPlNwaXR6LCBNLiBSLjwv
YXV0aG9yPjwvYXV0aG9ycz48L2NvbnRyaWJ1dG9ycz48YXV0aC1hZGRyZXNzPkdlbmV0aWMgRXBp
ZGVtaW9sb2d5IEdyb3VwLCBJbnRlcm5hdGlvbmFsIEFnZW5jeSBmb3IgUmVzZWFyY2ggb24gQ2Fu
Y2VyLCAxNTAgQ291cnMgQWxiZXJ0IFRob21hcywgTHlvbiBDZWRleCAwOCwgRnJhbmNlLiBCcmVu
bmFuQGlhcmMuZnI8L2F1dGgtYWRkcmVzcz48dGl0bGVzPjx0aXRsZT5SZXBsaWNhdGlvbiBvZiBs
dW5nIGNhbmNlciBzdXNjZXB0aWJpbGl0eSBsb2NpIGF0IGNocm9tb3NvbWVzIDE1cTI1LCA1cDE1
LCBhbmQgNnAyMTogYSBwb29sZWQgYW5hbHlzaXMgZnJvbSB0aGUgSW50ZXJuYXRpb25hbCBMdW5n
IENhbmNlciBDb25zb3J0aXVtPC90aXRsZT48c2Vjb25kYXJ5LXRpdGxlPkogTmF0bC5DYW5jZXIg
SW5zdC48L3NlY29uZGFyeS10aXRsZT48L3RpdGxlcz48cGVyaW9kaWNhbD48ZnVsbC10aXRsZT5K
IE5hdGwuQ2FuY2VyIEluc3QuPC9mdWxsLXRpdGxlPjwvcGVyaW9kaWNhbD48cGFnZXM+OTU5LTk3
MTwvcGFnZXM+PHZvbHVtZT4xMDI8L3ZvbHVtZT48bnVtYmVyPjEzPC9udW1iZXI+PHJlcHJpbnQt
ZWRpdGlvbj5OT1QgSU4gRklMRTwvcmVwcmludC1lZGl0aW9uPjxrZXl3b3Jkcz48a2V5d29yZD5B
ZGVub2NhcmNpbm9tYTwva2V5d29yZD48a2V5d29yZD5BZHVsdDwva2V5d29yZD48a2V5d29yZD5h
ZHZlcnNlIGVmZmVjdHM8L2tleXdvcmQ+PGtleXdvcmQ+QWdlZDwva2V5d29yZD48a2V5d29yZD5B
Z2VkLDgwIGFuZCBvdmVyPC9rZXl3b3JkPjxrZXl3b3JkPmFuYWx5c2lzPC9rZXl3b3JkPjxrZXl3
b3JkPkFzaWFuIENvbnRpbmVudGFsIEFuY2VzdHJ5IEdyb3VwPC9rZXl3b3JkPjxrZXl3b3JkPkNh
bmFkYTwva2V5d29yZD48a2V5d29yZD5DYXJjaW5vbWEsTGFyZ2UgQ2VsbDwva2V5d29yZD48a2V5
d29yZD5DYXJjaW5vbWEsU21hbGwgQ2VsbDwva2V5d29yZD48a2V5d29yZD5DYXJjaW5vbWEsU3F1
YW1vdXMgQ2VsbDwva2V5d29yZD48a2V5d29yZD5DYXNlLUNvbnRyb2wgU3R1ZGllczwva2V5d29y
ZD48a2V5d29yZD5DaHJvbW9zb21lcyxIdW1hbixQYWlyIDE1PC9rZXl3b3JkPjxrZXl3b3JkPkNo
cm9tb3NvbWVzLEh1bWFuLFBhaXIgNTwva2V5d29yZD48a2V5d29yZD5DaHJvbW9zb21lcyxIdW1h
bixQYWlyIDY8L2tleXdvcmQ+PGtleXdvcmQ+ZXBpZGVtaW9sb2d5PC9rZXl3b3JkPjxrZXl3b3Jk
PmV0aG5vbG9neTwva2V5d29yZD48a2V5d29yZD5ldGlvbG9neTwva2V5d29yZD48a2V5d29yZD5F
dXJvcGU8L2tleXdvcmQ+PGtleXdvcmQ+RXVyb3BlYW4gQ29udGluZW50YWwgQW5jZXN0cnkgR3Jv
dXA8L2tleXdvcmQ+PGtleXdvcmQ+RmVtYWxlPC9rZXl3b3JkPjxrZXl3b3JkPkdlbmUgRnJlcXVl
bmN5PC9rZXl3b3JkPjxrZXl3b3JkPkdlbmV0aWMgQXNzb2NpYXRpb24gU3R1ZGllczwva2V5d29y
ZD48a2V5d29yZD5HZW5ldGljIFByZWRpc3Bvc2l0aW9uIHRvIERpc2Vhc2U8L2tleXdvcmQ+PGtl
eXdvcmQ+Z2VuZXRpY3M8L2tleXdvcmQ+PGtleXdvcmQ+R2Vub21lLVdpZGUgQXNzb2NpYXRpb24g
U3R1ZHk8L2tleXdvcmQ+PGtleXdvcmQ+R2Vub3R5cGU8L2tleXdvcmQ+PGtleXdvcmQ+SG9tb3p5
Z290ZTwva2V5d29yZD48a2V5d29yZD5IdW1hbnM8L2tleXdvcmQ+PGtleXdvcmQ+SW50ZXJuYXRp
b25hbCBDb29wZXJhdGlvbjwva2V5d29yZD48a2V5d29yZD5KYXBhbjwva2V5d29yZD48a2V5d29y
ZD5Lb3JlYTwva2V5d29yZD48a2V5d29yZD5MaW5rYWdlIERpc2VxdWlsaWJyaXVtPC9rZXl3b3Jk
PjxrZXl3b3JkPkx1bmc8L2tleXdvcmQ+PGtleXdvcmQ+THVuZyBOZW9wbGFzbXM8L2tleXdvcmQ+
PGtleXdvcmQ+TWFsZTwva2V5d29yZD48a2V5d29yZD5tZXRob2RzPC9rZXl3b3JkPjxrZXl3b3Jk
Pk1pZGRsZSBBZ2VkPC9rZXl3b3JkPjxrZXl3b3JkPk9kZHMgUmF0aW88L2tleXdvcmQ+PGtleXdv
cmQ+UG9seW1vcnBoaXNtLFNpbmdsZSBOdWNsZW90aWRlPC9rZXl3b3JkPjxrZXl3b3JkPlF1YWxp
dHkgQ29udHJvbDwva2V5d29yZD48a2V5d29yZD5SaXNrPC9rZXl3b3JkPjxrZXl3b3JkPlJpc2sg
QXNzZXNzbWVudDwva2V5d29yZD48a2V5d29yZD5SaXNrIEZhY3RvcnM8L2tleXdvcmQ+PGtleXdv
cmQ+U2luZ2Fwb3JlPC9rZXl3b3JkPjxrZXl3b3JkPlNtb2tpbmc8L2tleXdvcmQ+PGtleXdvcmQ+
VG9iYWNjbyBVc2UgRGlzb3JkZXI8L2tleXdvcmQ+PGtleXdvcmQ+VW5pdGVkIFN0YXRlczwva2V5
d29yZD48L2tleXdvcmRzPjxkYXRlcz48eWVhcj4yMDEwPC95ZWFyPjwvZGF0ZXM+PHVybHM+PHJl
bGF0ZWQtdXJscz48dXJsPlBNOjIwNTQ4MDIxPC91cmw+PC9yZWxhdGVkLXVybHM+PC91cmxzPjwv
cmVjb3JkPjwvQ2l0ZT48L0VuZE5vdGU+AG==
</w:fldData>
        </w:fldChar>
      </w:r>
      <w:r>
        <w:rPr>
          <w:lang w:val="en-GB"/>
        </w:rPr>
        <w:instrText xml:space="preserve"> ADDIN EN.CITE.DATA </w:instrText>
      </w:r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Truong et al. (2010a)</w:t>
      </w:r>
      <w:r>
        <w:rPr>
          <w:lang w:val="en-GB"/>
        </w:rPr>
        <w:fldChar w:fldCharType="end"/>
      </w:r>
      <w:r>
        <w:rPr>
          <w:lang w:val="en-GB"/>
        </w:rPr>
        <w:t xml:space="preserve">, </w:t>
      </w:r>
      <w:r>
        <w:rPr>
          <w:lang w:val="en-GB"/>
        </w:rPr>
        <w:fldChar w:fldCharType="begin"/>
      </w:r>
      <w:r>
        <w:rPr>
          <w:lang w:val="en-GB"/>
        </w:rPr>
        <w:instrText xml:space="preserve"> ADDIN EN.CITE &lt;EndNote&gt;&lt;Cite AuthorYear="1"&gt;&lt;Author&gt;Wang&lt;/Author&gt;&lt;Year&gt;2008&lt;/Year&gt;&lt;RecNum&gt;440&lt;/RecNum&gt;&lt;DisplayText&gt;Wang et al. (2008)&lt;/DisplayText&gt;&lt;record&gt;&lt;rec-number&gt;440&lt;/rec-number&gt;&lt;foreign-keys&gt;&lt;key app="EN" db-id="a5s00fx5pxfed2edddpxwp5hx0pzsfpxvzva" timestamp="1375962928"&gt;440&lt;/key&gt;&lt;/foreign-keys&gt;&lt;ref-type name="Journal Article"&gt;17&lt;/ref-type&gt;&lt;contributors&gt;&lt;authors&gt;&lt;author&gt;Wang, Y.&lt;/author&gt;&lt;author&gt;Broderick, P.&lt;/author&gt;&lt;author&gt;Webb, E.&lt;/author&gt;&lt;author&gt;Wu, X.&lt;/author&gt;&lt;author&gt;Vijayakrishnan, J.&lt;/author&gt;&lt;author&gt;Matakidou, A.&lt;/author&gt;&lt;author&gt;Qureshi, M.&lt;/author&gt;&lt;author&gt;Dong, Q.&lt;/author&gt;&lt;author&gt;Gu, X.&lt;/author&gt;&lt;author&gt;Chen, W. V.&lt;/author&gt;&lt;author&gt;Spitz, M. R.&lt;/author&gt;&lt;author&gt;Eisen, T.&lt;/author&gt;&lt;author&gt;Amos, C. I.&lt;/author&gt;&lt;author&gt;Houlston, R. S.&lt;/author&gt;&lt;/authors&gt;&lt;/contributors&gt;&lt;auth-address&gt;Section of Cancer Genetics, Institute of Cancer Research, Sutton, Surrey, UK&lt;/auth-address&gt;&lt;titles&gt;&lt;title&gt;Common 5p15.33 and 6p21.33 variants influence lung cancer risk&lt;/title&gt;&lt;secondary-title&gt;Nat.Genet&lt;/secondary-title&gt;&lt;/titles&gt;&lt;periodical&gt;&lt;full-title&gt;Nat.Genet&lt;/full-title&gt;&lt;/periodical&gt;&lt;pages&gt;1407-1409&lt;/pages&gt;&lt;volume&gt;40&lt;/volume&gt;&lt;number&gt;12&lt;/number&gt;&lt;reprint-edition&gt;NOT IN FILE&lt;/reprint-edition&gt;&lt;keywords&gt;&lt;keyword&gt;Carcinoma,Non-Small-Cell Lung&lt;/keyword&gt;&lt;keyword&gt;Case-Control Studies&lt;/keyword&gt;&lt;keyword&gt;Chromosomes,Human,Pair 5&lt;/keyword&gt;&lt;keyword&gt;Chromosomes,Human,Pair 6&lt;/keyword&gt;&lt;keyword&gt;Genetic Predisposition to Disease&lt;/keyword&gt;&lt;keyword&gt;genetics&lt;/keyword&gt;&lt;keyword&gt;Genome-Wide Association Study&lt;/keyword&gt;&lt;keyword&gt;Genotype&lt;/keyword&gt;&lt;keyword&gt;Humans&lt;/keyword&gt;&lt;keyword&gt;Lung&lt;/keyword&gt;&lt;keyword&gt;Lung Neoplasms&lt;/keyword&gt;&lt;keyword&gt;LUNG-CANCER&lt;/keyword&gt;&lt;keyword&gt;Polymorphism,Single Nucleotide&lt;/keyword&gt;&lt;keyword&gt;Risk&lt;/keyword&gt;&lt;/keywords&gt;&lt;dates&gt;&lt;year&gt;2008&lt;/year&gt;&lt;/dates&gt;&lt;urls&gt;&lt;related-urls&gt;&lt;url&gt;PM:18978787&lt;/url&gt;&lt;/related-urls&gt;&lt;/urls&gt;&lt;/record&gt;&lt;/Cite&gt;&lt;/EndNote&gt;</w:instrText>
      </w:r>
      <w:r>
        <w:rPr>
          <w:lang w:val="en-GB"/>
        </w:rPr>
        <w:fldChar w:fldCharType="separate"/>
      </w:r>
      <w:r>
        <w:rPr>
          <w:noProof/>
          <w:lang w:val="en-GB"/>
        </w:rPr>
        <w:t>Wang et al. (2008)</w:t>
      </w:r>
      <w:r>
        <w:rPr>
          <w:lang w:val="en-GB"/>
        </w:rPr>
        <w:fldChar w:fldCharType="end"/>
      </w:r>
      <w:r>
        <w:rPr>
          <w:lang w:val="en-GB"/>
        </w:rPr>
        <w:t xml:space="preserve"> and </w:t>
      </w:r>
      <w:r>
        <w:rPr>
          <w:lang w:val="en-GB"/>
        </w:rPr>
        <w:fldChar w:fldCharType="begin">
          <w:fldData xml:space="preserve">PEVuZE5vdGU+PENpdGUgQXV0aG9yWWVhcj0iMSI+PEF1dGhvcj5XYW5nPC9BdXRob3I+PFllYXI+
MjAxNDwvWWVhcj48UmVjTnVtPjM5NDE8L1JlY051bT48RGlzcGxheVRleHQ+V2FuZyBldCBhbC4g
KDIwMTQpPC9EaXNwbGF5VGV4dD48cmVjb3JkPjxyZWMtbnVtYmVyPjM5NDE8L3JlYy1udW1iZXI+
PGZvcmVpZ24ta2V5cz48a2V5IGFwcD0iRU4iIGRiLWlkPSJhNXMwMGZ4NXB4ZmVkMmVkZGRweHdw
NWh4MHB6c2ZweHZ6dmEiIHRpbWVzdGFtcD0iMTQxMzM3MjA2MCI+Mzk0MTwva2V5PjwvZm9yZWln
bi1rZXlzPjxyZWYtdHlwZSBuYW1lPSJKb3VybmFsIEFydGljbGUiPjE3PC9yZWYtdHlwZT48Y29u
dHJpYnV0b3JzPjxhdXRob3JzPjxhdXRob3I+V2FuZywgWS48L2F1dGhvcj48YXV0aG9yPk1jS2F5
LCBKLiBELjwvYXV0aG9yPjxhdXRob3I+UmFmbmFyLCBULjwvYXV0aG9yPjxhdXRob3I+V2FuZywg
Wi48L2F1dGhvcj48YXV0aG9yPlRpbW9mZWV2YSwgTS4gTi48L2F1dGhvcj48YXV0aG9yPkJyb2Rl
cmljaywgUC48L2F1dGhvcj48YXV0aG9yPlpvbmcsIFguPC9hdXRob3I+PGF1dGhvcj5MYXBsYW5h
LCBNLjwvYXV0aG9yPjxhdXRob3I+V2VpLCBZLjwvYXV0aG9yPjxhdXRob3I+SGFuLCBZLjwvYXV0
aG9yPjxhdXRob3I+TGxveWQsIEEuPC9hdXRob3I+PGF1dGhvcj5EZWxhaGF5ZS1Tb3VyZGVpeCwg
TS48L2F1dGhvcj48YXV0aG9yPkNodWJiLCBELjwvYXV0aG9yPjxhdXRob3I+R2Fib3JpZWF1LCBW
LjwvYXV0aG9yPjxhdXRob3I+V2hlZWxlciwgVy48L2F1dGhvcj48YXV0aG9yPkNoYXR0ZXJqZWUs
IE4uPC9hdXRob3I+PGF1dGhvcj5UaG9ybGVpZnNzb24sIEcuPC9hdXRob3I+PGF1dGhvcj5TdWxl
bSwgUC48L2F1dGhvcj48YXV0aG9yPkxpdSwgRy48L2F1dGhvcj48YXV0aG9yPkthYWtzLCBSLjwv
YXV0aG9yPjxhdXRob3I+SGVucmlvbiwgTS48L2F1dGhvcj48YXV0aG9yPktpbm5lcnNsZXksIEIu
PC9hdXRob3I+PGF1dGhvcj5WYWxsZWUsIE0uPC9hdXRob3I+PGF1dGhvcj5MZUNhbHZlei1LZWxt
LCBGLjwvYXV0aG9yPjxhdXRob3I+U3RldmVucywgVi4gTC48L2F1dGhvcj48YXV0aG9yPkdhcHN0
dXIsIFMuIE0uPC9hdXRob3I+PGF1dGhvcj5DaGVuLCBXLiBWLjwvYXV0aG9yPjxhdXRob3I+WmFy
aWR6ZSwgRC48L2F1dGhvcj48YXV0aG9yPlN6ZXN6ZW5pYS1EYWJyb3dza2EsIE4uPC9hdXRob3I+
PGF1dGhvcj5MaXNzb3dza2EsIEouPC9hdXRob3I+PGF1dGhvcj5SdWRuYWksIFAuPC9hdXRob3I+
PGF1dGhvcj5GYWJpYW5vdmEsIEUuPC9hdXRob3I+PGF1dGhvcj5NYXRlcywgRC48L2F1dGhvcj48
YXV0aG9yPkJlbmNrbywgVi48L2F1dGhvcj48YXV0aG9yPkZvcmV0b3ZhLCBMLjwvYXV0aG9yPjxh
dXRob3I+SmFub3V0LCBWLjwvYXV0aG9yPjxhdXRob3I+S3Jva2FuLCBILiBFLjwvYXV0aG9yPjxh
dXRob3I+R2FicmllbHNlbiwgTS4gRS48L2F1dGhvcj48YXV0aG9yPlNrb3JwZW4sIEYuPC9hdXRo
b3I+PGF1dGhvcj5WYXR0ZW4sIEwuPC9hdXRob3I+PGF1dGhvcj5Oam9sc3RhZCwgSS48L2F1dGhv
cj48YXV0aG9yPkNoZW4sIEMuPC9hdXRob3I+PGF1dGhvcj5Hb29kbWFuLCBHLjwvYXV0aG9yPjxh
dXRob3I+QmVuaGFtb3UsIFMuPC9hdXRob3I+PGF1dGhvcj5Wb29kZXIsIFQuPC9hdXRob3I+PGF1
dGhvcj5WYWxrLCBLLjwvYXV0aG9yPjxhdXRob3I+TmVsaXMsIE0uPC9hdXRob3I+PGF1dGhvcj5N
ZXRzcGFsdSwgQS48L2F1dGhvcj48YXV0aG9yPkxlbmVyLCBNLjwvYXV0aG9yPjxhdXRob3I+THVi
aW5za2ksIEouPC9hdXRob3I+PGF1dGhvcj5Kb2hhbnNzb24sIE0uPC9hdXRob3I+PGF1dGhvcj5W
aW5laXMsIFAuPC9hdXRob3I+PGF1dGhvcj5BZ3VkbywgQS48L2F1dGhvcj48YXV0aG9yPkNsYXZl
bC1DaGFwZWxvbiwgRi48L2F1dGhvcj48YXV0aG9yPkJ1ZW5vLWRlLU1lc3F1aXRhLCBILiBCLjwv
YXV0aG9yPjxhdXRob3I+VHJpY2hvcG91bG9zLCBELjwvYXV0aG9yPjxhdXRob3I+S2hhdywgSy4g
VC48L2F1dGhvcj48YXV0aG9yPkpvaGFuc3NvbiwgTS48L2F1dGhvcj48YXV0aG9yPldlaWRlcnBh
c3MsIEUuPC9hdXRob3I+PGF1dGhvcj5Uam9ubmVsYW5kLCBBLjwvYXV0aG9yPjxhdXRob3I+Umli
b2xpLCBFLjwvYXV0aG9yPjxhdXRob3I+TGF0aHJvcCwgTS48L2F1dGhvcj48YXV0aG9yPlNjZWxv
LCBHLjwvYXV0aG9yPjxhdXRob3I+QWxiYW5lcywgRC48L2F1dGhvcj48YXV0aG9yPkNhcG9yYXNv
LCBOLiBFLjwvYXV0aG9yPjxhdXRob3I+WWUsIFkuPC9hdXRob3I+PGF1dGhvcj5HdSwgSi48L2F1
dGhvcj48YXV0aG9yPld1LCBYLjwvYXV0aG9yPjxhdXRob3I+U3BpdHosIE0uIFIuPC9hdXRob3I+
PGF1dGhvcj5EaWVuZW1hbm4sIEguPC9hdXRob3I+PGF1dGhvcj5Sb3NlbmJlcmdlciwgQS48L2F1
dGhvcj48YXV0aG9yPlN1LCBMLjwvYXV0aG9yPjxhdXRob3I+TWF0YWtpZG91LCBBLjwvYXV0aG9y
PjxhdXRob3I+RWlzZW4sIFQuPC9hdXRob3I+PGF1dGhvcj5TdGVmYW5zc29uLCBLLjwvYXV0aG9y
PjxhdXRob3I+UmlzY2gsIEEuPC9hdXRob3I+PGF1dGhvcj5DaGFub2NrLCBTLiBKLjwvYXV0aG9y
PjxhdXRob3I+Q2hyaXN0aWFuaSwgRC4gQy48L2F1dGhvcj48YXV0aG9yPkh1bmcsIFIuIEouPC9h
dXRob3I+PGF1dGhvcj5CcmVubmFuLCBQLjwvYXV0aG9yPjxhdXRob3I+TGFuZGksIE0uIFQuPC9h
dXRob3I+PGF1dGhvcj5Ib3Vsc3RvbiwgUi4gUy48L2F1dGhvcj48YXV0aG9yPkFtb3MsIEMuIEku
PC9hdXRob3I+PC9hdXRob3JzPjwvY29udHJpYnV0b3JzPjxhdXRoLWFkZHJlc3M+MV0gRGl2aXNp
b24gb2YgR2VuZXRpY3MgYW5kIEVwaWRlbWlvbG9neSwgSW5zdGl0dXRlIG9mIENhbmNlciBSZXNl
YXJjaCwgU3V0dG9uLCBTdXJyZXksIFVLLiBbMl0uJiN4RDsxXSBJbnRlcm5hdGlvbmFsIEFnZW5j
eSBmb3IgUmVzZWFyY2ggb24gQ2FuY2VyIChJQVJDLCBXb3JsZCBIZWFsdGggT3JnYW5pemF0aW9u
IChXSE8pKSwgTHlvbiwgRnJhbmNlLiBbMl0gWzNdLiYjeEQ7ZGVDT0RFIEdlbmV0aWNzLCBBbWdl
biwgUmV5a2phdmlrLCBJY2VsYW5kLiYjeEQ7RGVwYXJ0bWVudCBvZiBIZWFsdGggYW5kIEh1bWFu
IFNlcnZpY2VzLCBEaXZpc2lvbiBvZiBDYW5jZXIgRXBpZGVtaW9sb2d5IGFuZCBHZW5ldGljcywg
TmF0aW9uYWwgQ2FuY2VyIEluc3RpdHV0ZSwgTmF0aW9uYWwgSW5zdGl0dXRlcyBvZiBIZWFsdGgg
KE5JSCksIEJldGhlc2RhLCBNYXJ5bGFuZCwgVVNBLiYjeEQ7SW50ZXJuYXRpb25hbCBBZ2VuY3kg
Zm9yIFJlc2VhcmNoIG9uIENhbmNlciAoSUFSQywgV29ybGQgSGVhbHRoIE9yZ2FuaXphdGlvbiAo
V0hPKSksIEx5b24sIEZyYW5jZS4mI3hEO0RpdmlzaW9uIG9mIEdlbmV0aWNzIGFuZCBFcGlkZW1p
b2xvZ3ksIEluc3RpdHV0ZSBvZiBDYW5jZXIgUmVzZWFyY2gsIFN1dHRvbiwgU3VycmV5LCBVSy4m
I3hEO0x1bmVuZmVsZC1UYW5lbmJhdW0gUmVzZWFyY2ggSW5zdGl0dXRlIG9mIE1vdW50IFNpbmFp
IEhvc3BpdGFsLCBUb3JvbnRvLCBPbnRhcmlvLCBDYW5hZGEuJiN4RDtEaXZpc2lvbiBvZiBFcGln
ZW5vbWljcyBhbmQgQ2FuY2VyIFJpc2sgRmFjdG9ycywgR2VybWFuIENhbmNlciBSZXNlYXJjaCBD
ZW50ZXIgKERLRlopLCBIZWlkZWxiZXJnLCBHZXJtYW55LiYjeEQ7RGVwYXJ0bWVudCBvZiBFbnZp
cm9ubWVudGFsIEhlYWx0aCwgSGFydmFyZCBTY2hvb2wgb2YgUHVibGljIEhlYWx0aCwgQm9zdG9u
LCBNYXNzYWNodXNldHRzLCBVU0EuJiN4RDtDZW50ZXIgZm9yIEdlbm9taWMgTWVkaWNpbmUsIERl
cGFydG1lbnQgb2YgQ29tbXVuaXR5IGFuZCBGYW1pbHkgTWVkaWNpbmUsIEdlaXNlbCBTY2hvb2wg
b2YgTWVkaWNpbmUsIERhcnRtb3V0aCBDb2xsZWdlLCBMZWJhbm9uLCBOZXcgSGFtcHNoaXJlLCBV
U0EuJiN4RDtJbmZvcm1hdGlvbiBNYW5hZ2VtZW50IFNlcnZpY2VzLCBJbmMuLCBSb2NrdmlsbGUs
IE1hcnlsYW5kLCBVU0EuJiN4RDtQcmluY2VzcyBNYXJnYXJldCBIb3NwaXRhbCwgVW5pdmVyc2l0
eSBIZWFsdGggTmV0d29yaywgVG9yb250bywgT250YXJpbywgQ2FuYWRhLiYjeEQ7MV0gRGl2aXNp
b24gb2YgQ2FuY2VyIEVwaWRlbWlvbG9neSwgREtGWiwgSGVpZGVsYmVyZywgR2VybWFueS4gWzJd
IFRyYW5zbGF0aW9uYWwgTHVuZyBSZXNlYXJjaCBDZW50ZXIgSGVpZGVsYmVyZyAoVExSQy1IKSwg
TWVtYmVyIG9mIHRoZSBHZXJtYW4gQ2VudGVyIGZvciBMdW5nIFJlc2VhcmNoIChEWkwpLCBIZWlk
ZWxiZXJnLCBHZXJtYW55LiYjeEQ7RXBpZGVtaW9sb2d5IFJlc2VhcmNoIFByb2dyYW0sIEFtZXJp
Y2FuIENhbmNlciBTb2NpZXR5LCBBdGxhbnRhLCBHZW9yZ2lhLCBVU0EuJiN4RDtEZXBhcnRtZW50
IG9mIEdlbmV0aWNzLCBVbml2ZXJzaXR5IG9mIFRleGFzIE1EIEFuZGVyc29uIENhbmNlciBDZW50
ZXIsIEhvdXN0b24sIFRleGFzLCBVU0EuJiN4RDtJbnN0aXR1dGUgb2YgQ2FyY2lub2dlbmVzaXMs
IFJ1c3NpYW4gTi5OLiBCbG9raGluIENhbmNlciBSZXNlYXJjaCBDZW50cmUsIE1vc2NvdywgUnVz
c2lhLiYjeEQ7RGVwYXJ0bWVudCBvZiBFcGlkZW1pb2xvZ3ksIEluc3RpdHV0ZSBvZiBPY2N1cGF0
aW9uYWwgTWVkaWNpbmUsIExvZHosIFBvbGFuZC4mI3hEO1RoZSBNLiBTa2xvZG93c2thLUN1cmll
IE1lbW9yaWFsIENhbmNlciBDZW50ZXIgYW5kIEluc3RpdHV0ZSBvZiBPbmNvbG9neSwgV2Fyc2F3
LCBQb2xhbmQuJiN4RDtOYXRpb25hbCBJbnN0aXR1dGUgb2YgRW52aXJvbm1lbnRhbCBIZWFsdGgs
IEJ1ZGFwZXN0LCBIdW5nYXJ5LiYjeEQ7UmVnaW9uYWwgQXV0aG9yaXR5IG9mIFB1YmxpYyBIZWFs
dGgsIEJhbnNrYSBCeXN0cmljYSwgU2xvdmFrIFJlcHVibGljLiYjeEQ7TmF0aW9uYWwgSW5zdGl0
dXRlIG9mIFB1YmxpYyBIZWFsdGgsIEJ1Y2hhcmVzdCwgUm9tYW5pYS4mI3hEOzFzdCBGYWN1bHR5
IG9mIE1lZGljaW5lLCBJbnN0aXR1dGUgb2YgSHlnaWVuZSBhbmQgRXBpZGVtaW9sb2d5LCBDaGFy
bGVzIFVuaXZlcnNpdHkgaW4gUHJhZ3VlLCBQcmFndWUsIEN6ZWNoIFJlcHVibGljLiYjeEQ7RGVw
YXJ0bWVudCBvZiBDYW5jZXIgRXBpZGVtaW9sb2d5IGFuZCBHZW5ldGljcywgTWFzYXJ5ayBNZW1v
cmlhbCBDYW5jZXIgSW5zdGl0dXRlLCBCcm5vLCBDemVjaCBSZXB1YmxpYy4mI3hEO1BhbGFja3kg
VW5pdmVyc2l0eSwgT2xvbW91YywgQ3plY2ggUmVwdWJsaWMuJiN4RDtEZXBhcnRtZW50IG9mIExh
Ym9yYXRvcnkgTWVkaWNpbmUsIENoaWxkcmVuJmFwb3M7cyBhbmQgV29tZW4mYXBvcztzIEhlYWx0
aCwgTm9yd2VnaWFuIFVuaXZlcnNpdHkgb2YgU2NpZW5jZSBhbmQgVGVjaG5vbG9neSwgVHJvbmRo
ZWltLCBOb3J3YXkuJiN4RDtEZXBhcnRtZW50IG9mIExhYm9yYXRvcnkgTWVkaWNpbmUsIENoaWxk
cmVuJmFwb3M7cyBhbmQgV29tZW4mYXBvcztzIEhlYWx0aCwgRmFjdWx0eSBvZiBNZWRpY2luZSwg
Tm9yd2VnaWFuIFVuaXZlcnNpdHkgb2YgU2NpZW5jZSBhbmQgVGVjaG5vbG9neSwgVHJvbmRoZWlt
LCBOb3J3YXkuJiN4RDtEZXBhcnRtZW50IG9mIFB1YmxpYyBIZWFsdGggYW5kIEdlbmVyYWwgUHJh
Y3RpY2UsIEZhY3VsdHkgb2YgTWVkaWNpbmUsIE5vcndlZ2lhbiBVbml2ZXJzaXR5IG9mIFNjaWVu
Y2UgYW5kIFRlY2hub2xvZ3ksIFRyb25kaGVpbSwgTm9yd2F5LiYjeEQ7RGVwYXJ0bWVudCBvZiBD
b21tdW5pdHkgTWVkaWNpbmUsIFVuaXZlcnNpdHkgb2YgVHJvbXNvLCBUcm9tc28sIE5vcndheS4m
I3hEO0ZyZWQgSHV0Y2hpbnNvbiBDYW5jZXIgUmVzZWFyY2ggQ2VudGVyLCBTZWF0dGxlLCBXYXNo
aW5ndG9uLCBVU0EuJiN4RDtJTlNFUk0gVTk0NiwgUGFyaXMsIEZyYW5jZS4mI3hEO0luc3RpdHV0
ZSBvZiBNb2xlY3VsYXIgYW5kIENlbGwgQmlvbG9neSwgVW5pdmVyc2l0eSBvZiBUYXJ0dSwgVGFy
dHUsIEVzdG9uaWEuJiN4RDtEZXBhcnRtZW50IG9mIEJpb21lZGljaW5lLCBVbml2ZXJzaXR5IG9m
IEJlcmdlbiwgQmVyZ2VuLCBOb3J3YXkuJiN4RDsxXSBFc3RvbmlhbiBHZW5vbWUgQ2VudGVyLCBJ
bnN0aXR1dGUgb2YgTW9sZWN1bGFyIGFuZCBDZWxsIEJpb2xvZ3ksIFRhcnR1LCBFc3RvbmlhLiBb
Ml0gRGVwYXJ0bWVudCBvZiBHZW5ldGljIE1lZGljaW5lIGFuZCBEZXZlbG9wbWVudCwgVW5pdmVy
c2l0eSBvZiBHZW5ldmEgTWVkaWNhbCBTY2hvb2wsIEdlbmV2YSwgU3dpdHplcmxhbmQuJiN4RDtF
c3RvbmlhbiBHZW5vbWUgQ2VudGVyLCBJbnN0aXR1dGUgb2YgTW9sZWN1bGFyIGFuZCBDZWxsIEJp
b2xvZ3ksIFRhcnR1LCBFc3RvbmlhLiYjeEQ7RGVwYXJ0bWVudCBvZiBHZW5ldGljcyBhbmQgUGF0
aG9sb2d5LCBJbnRlcm5hdGlvbmFsIEhlcmVkaXRhcnkgQ2FuY2VyIENlbnRlciwgUG9tZXJhbmlh
biBNZWRpY2FsIFVuaXZlcnNpdHksIFN6Y3plY2luLCBQb2xhbmQuJiN4RDsxXSBEZXBhcnRtZW50
IG9mIEVwaWRlbWlvbG9neSBhbmQgQmlvc3RhdGlzdGljcywgU2Nob29sIG9mIFB1YmxpYyBIZWFs
dGgsIEltcGVyaWFsIENvbGxlZ2UsIExvbmRvbiwgVUsuIFsyXSBVbml0IG9mIE1vbGVjdWxhciBh
bmQgR2VuZXRpYyBFcGlkZW1pb2xvZ3ksIEh1R2VGIEZvdW5kYXRpb24sIFRvcmlubywgSXRhbHku
JiN4RDtVbml0IG9mIE51dHJpdGlvbiwgRW52aXJvbm1lbnQgYW5kIENhbmNlciwgQ2FuY2VyIEVw
aWRlbWlvbG9neSBSZXNlYXJjaCBQcm9ncmFtLCBDYXRhbGFuIEluc3RpdHV0ZSBvZiBPbmNvbG9n
eSwgQmFyY2Vsb25hLCBTcGFpbi4mI3hEOzFdIElOU0VSTSwgQ2VudHJlIGZvciBSZXNlYXJjaCBp
biBFcGlkZW1pb2xvZ3kgYW5kIFBvcHVsYXRpb24gSGVhbHRoIChDRVNQKSwgVTEwMTgsIE51dHJp
dGlvbiwgSG9ybW9uZXMgYW5kIFdvbWVuJmFwb3M7cyBIZWFsdGggVGVhbSwgVmlsbGVqdWlmLCBG
cmFuY2UuIFsyXSBVbml2ZXJzaXRlIFBhcmlzIFN1ZCwgVU1SUyAxMDE4LCBWaWxsZWp1aWYsIEZy
YW5jZS4gWzNdIEluc3RpdHV0IEd1c3RhdmUgUm91c3N5LCBWaWxsZWp1aWYsIEZyYW5jZS4mI3hE
OzFdIERlcGFydG1lbnQgb2YgRXBpZGVtaW9sb2d5IGFuZCBCaW9zdGF0aXN0aWNzLCBTY2hvb2wg
b2YgUHVibGljIEhlYWx0aCwgSW1wZXJpYWwgQ29sbGVnZSwgTG9uZG9uLCBVSy4gWzJdIE5hdGlv
bmFsIEluc3RpdHV0ZSBmb3IgUHVibGljIEhlYWx0aCBhbmQgdGhlIEVudmlyb25tZW50IChSSVZN
KSwgQmlsdGhvdmVuLCBUaGUgTmV0aGVybGFuZHMuIFszXSBEZXBhcnRtZW50IG9mIEdhc3Ryb2Vu
dGVyb2xvZ3kgYW5kIEhlcGF0b2xvZ3ksIFVuaXZlcnNpdHkgTWVkaWNhbCBDZW50cmUsIFV0cmVj
aHQsIFRoZSBOZXRoZXJsYW5kcy4mI3hEOzFdIERlcGFydG1lbnQgb2YgRXBpZGVtaW9sb2d5LCBI
YXJ2YXJkIFNjaG9vbCBvZiBQdWJsaWMgSGVhbHRoLCBCb3N0b24sIE1hc3NhY2h1c2V0dHMsIFVT
QS4gWzJdIEJ1cmVhdSBvZiBFcGlkZW1pb2xvZ2ljIFJlc2VhcmNoLCBBY2FkZW15IG9mIEF0aGVu
cywgQXRoZW5zLCBHcmVlY2UuIFszXSBIZWxsZW5pYyBIZWFsdGggRm91bmRhdGlvbiwgQXRoZW5z
LCBHcmVlY2UuJiN4RDtVbml2ZXJzaXR5IG9mIENhbWJyaWRnZSBTY2hvb2wgb2YgQ2xpbmljYWwg
TWVkaWNpbmUsIENsaW5pY2FsIEdlcm9udG9sb2d5IFVuaXQsIEFkZGVuYnJvb2tlJmFwb3M7cyBI
b3NwaXRhbCwgQ2FtYnJpZGdlLCBVSy4mI3hEO0RlcGFydG1lbnQgb2YgUmFkaWF0aW9uIFNjaWVu
Y2VzLCBVbWVhIFVuaXZlcnNpdGV0LCBVbWVhLCBTdmVyaWdlLCBTd2VkZW4uJiN4RDsxXSBEZXBh
cnRtZW50IG9mIENvbW11bml0eSBNZWRpY2luZSwgRmFjdWx0eSBvZiBIZWFsdGggU2NpZW5jZXMs
IFVuaXZlcnNpdHkgb2YgVHJvbXNvLCBUcm9tc28sIE5vcndheS4gWzJdIERlcGFydG1lbnQgb2Yg
UmVzZWFyY2gsIENhbmNlciBSZWdpc3RyeSBvZiBOb3J3YXksIE9zbG8sIE5vcndheS4gWzNdIERl
cGFydG1lbnQgb2YgTWVkaWNhbCBFcGlkZW1pb2xvZ3kgYW5kIEJpb3N0YXRpc3RpY3MsIEthcm9s
aW5za2EgSW5zdGl0dXRldCwgU3RvY2tob2xtLCBTd2VkZW4uIFs0XSBTYW1mdW5kZXQgRm9sa2hh
bHNhbiwgSGVsc2lua2ksIEZpbmxhbmQuJiN4RDtEYW5pc2ggQ2FuY2VyIFNvY2lldHkgUmVzZWFy
Y2ggQ2VudGVyLCBDb3BlbmhhZ2VuLCBEZW5tYXJrLiYjeEQ7RGVwYXJ0bWVudCBvZiBFcGlkZW1p
b2xvZ3kgYW5kIEJpb3N0YXRpc3RpY3MsIFNjaG9vbCBvZiBQdWJsaWMgSGVhbHRoLCBJbXBlcmlh
bCBDb2xsZWdlLCBMb25kb24sIFVLLiYjeEQ7Q2VudHJlIGQmYXBvcztFdHVkZSBkdSBQb2x5bW9y
cGhpc21lIEh1bWFpbiAoQ0VQSCksIFBhcmlzLCBGcmFuY2UuJiN4RDtEZXBhcnRtZW50IG9mIEVw
aWRlbWlvbG9neSwgVW5pdmVyc2l0eSBvZiBUZXhhcyBNRCBBbmRlcnNvbiBDYW5jZXIgQ2VudGVy
LCBIb3VzdG9uLCBUZXhhcywgVVNBLiYjeEQ7RGFuIEwuIER1bmNhbiBDYW5jZXIgQ2VudGVyLCBC
YXlsb3IgQ29sbGVnZSBvZiBNZWRpY2luZSwgSG91c3RvbiwgVGV4YXMsIFVTQS4mI3hEOzFdIFRy
YW5zbGF0aW9uYWwgTHVuZyBSZXNlYXJjaCBDZW50ZXIgSGVpZGVsYmVyZyAoVExSQy1IKSwgTWVt
YmVyIG9mIHRoZSBHZXJtYW4gQ2VudGVyIGZvciBMdW5nIFJlc2VhcmNoIChEWkwpLCBIZWlkZWxi
ZXJnLCBHZXJtYW55LiBbMl0gRGVwYXJ0bWVudCBvZiBUaG9yYWNpYyBTdXJnZXJ5LCBUaG9yYXhr
bGluaWsgYXQgVW5pdmVyc2l0eSBIb3NwaXRhbCBIZWlkZWxiZXJnLCBIZWlkZWxiZXJnLCBHZXJt
YW55LiYjeEQ7RGVwYXJ0bWVudCBvZiBHZW5ldGljIEVwaWRlbWlvbG9neSwgVW5pdmVyc2l0eSBv
ZiBHb3R0aW5nZW4sIEdvdHRpbmdlbiwgR2VybWFueS4mI3hEO0NhbmNlciBSZXNlYXJjaCBVSyBD
YW1icmlkZ2UgSW5zdGl0dXRlLCBMaSBLYSBTaGluZyBDZW50cmUsIENhbWJyaWRnZSwgVUsuJiN4
RDsxXSBEZXBhcnRtZW50IG9mIE9uY29sb2d5LCBDYW1icmlkZ2UgVW5pdmVyc2l0eSBIb3NwaXRh
bHMgTmF0aW9uYWwgSGVhbHRoIFNlcnZpY2UgRm91bmRhdGlvbiBUcnVzdCwgQ2FtYnJpZGdlLCBV
Sy4gWzJdIEFkZGVuYnJvb2tlJmFwb3M7cyBIb3NwaXRhbCwgQ2FtYnJpZGdlIEJpb21lZGljYWwg
Q2FtcHVzLCBDYW1icmlkZ2UsIFVLLiYjeEQ7MV0gRGl2aXNpb24gb2YgRXBpZ2Vub21pY3MgYW5k
IENhbmNlciBSaXNrIEZhY3RvcnMsIEdlcm1hbiBDYW5jZXIgUmVzZWFyY2ggQ2VudGVyIChES0Za
KSwgSGVpZGVsYmVyZywgR2VybWFueS4gWzJdIFRyYW5zbGF0aW9uYWwgTHVuZyBSZXNlYXJjaCBD
ZW50ZXIgSGVpZGVsYmVyZyAoVExSQy1IKSwgTWVtYmVyIG9mIHRoZSBHZXJtYW4gQ2VudGVyIGZv
ciBMdW5nIFJlc2VhcmNoIChEWkwpLCBIZWlkZWxiZXJnLCBHZXJtYW55LiYjeEQ7MV0gRGVwYXJ0
bWVudCBvZiBIZWFsdGggYW5kIEh1bWFuIFNlcnZpY2VzLCBEaXZpc2lvbiBvZiBDYW5jZXIgRXBp
ZGVtaW9sb2d5IGFuZCBHZW5ldGljcywgTmF0aW9uYWwgQ2FuY2VyIEluc3RpdHV0ZSwgTmF0aW9u
YWwgSW5zdGl0dXRlcyBvZiBIZWFsdGggKE5JSCksIEJldGhlc2RhLCBNYXJ5bGFuZCwgVVNBLiBb
Ml0gWzNdLiYjeEQ7MV0gRGl2aXNpb24gb2YgR2VuZXRpY3MgYW5kIEVwaWRlbWlvbG9neSwgSW5z
dGl0dXRlIG9mIENhbmNlciBSZXNlYXJjaCwgU3V0dG9uLCBTdXJyZXksIFVLLiBbMl0gWzNdLiYj
eEQ7MV0gQ2VudGVyIGZvciBHZW5vbWljIE1lZGljaW5lLCBEZXBhcnRtZW50IG9mIENvbW11bml0
eSBhbmQgRmFtaWx5IE1lZGljaW5lLCBHZWlzZWwgU2Nob29sIG9mIE1lZGljaW5lLCBEYXJ0bW91
dGggQ29sbGVnZSwgTGViYW5vbiwgTmV3IEhhbXBzaGlyZSwgVVNBLiBbMl0gWzNdLjwvYXV0aC1h
ZGRyZXNzPjx0aXRsZXM+PHRpdGxlPlJhcmUgdmFyaWFudHMgb2YgbGFyZ2UgZWZmZWN0IGluIEJS
Q0EyIGFuZCBDSEVLMiBhZmZlY3QgcmlzayBvZiBsdW5nIGNhbmNlcjwvdGl0bGU+PHNlY29uZGFy
eS10aXRsZT5OYXQgR2VuZXQ8L3NlY29uZGFyeS10aXRsZT48YWx0LXRpdGxlPk5hdHVyZSBnZW5l
dGljczwvYWx0LXRpdGxlPjwvdGl0bGVzPjxwZXJpb2RpY2FsPjxmdWxsLXRpdGxlPk5hdCBHZW5l
dDwvZnVsbC10aXRsZT48L3BlcmlvZGljYWw+PGFsdC1wZXJpb2RpY2FsPjxmdWxsLXRpdGxlPk5h
dHVyZSBHZW5ldGljczwvZnVsbC10aXRsZT48L2FsdC1wZXJpb2RpY2FsPjxwYWdlcz43MzYtNDE8
L3BhZ2VzPjx2b2x1bWU+NDY8L3ZvbHVtZT48bnVtYmVyPjc8L251bWJlcj48a2V5d29yZHM+PGtl
eXdvcmQ+QWRlbm9jYXJjaW5vbWEvKmdlbmV0aWNzPC9rZXl3b3JkPjxrZXl3b3JkPkJSQ0EyIFBy
b3RlaW4vKmdlbmV0aWNzPC9rZXl3b3JkPjxrZXl3b3JkPkNhcmNpbm9tYSwgU3F1YW1vdXMgQ2Vs
bC8qZ2VuZXRpY3M8L2tleXdvcmQ+PGtleXdvcmQ+Q2FzZS1Db250cm9sIFN0dWRpZXM8L2tleXdv
cmQ+PGtleXdvcmQ+Q2hlY2twb2ludCBLaW5hc2UgMi8qZ2VuZXRpY3M8L2tleXdvcmQ+PGtleXdv
cmQ+R2VuZXRpYyBQcmVkaXNwb3NpdGlvbiB0byBEaXNlYXNlPC9rZXl3b3JkPjxrZXl3b3JkPkdl
bm9tZS1XaWRlIEFzc29jaWF0aW9uIFN0dWR5PC9rZXl3b3JkPjxrZXl3b3JkPkh1bWFuczwva2V5
d29yZD48a2V5d29yZD5MdW5nIE5lb3BsYXNtcy8qZ2VuZXRpY3M8L2tleXdvcmQ+PGtleXdvcmQ+
TWV0YS1BbmFseXNpcyBhcyBUb3BpYzwva2V5d29yZD48a2V5d29yZD5Qb2x5bW9ycGhpc20sIFNp
bmdsZSBOdWNsZW90aWRlLypnZW5ldGljczwva2V5d29yZD48a2V5d29yZD5Qcm9nbm9zaXM8L2tl
eXdvcmQ+PGtleXdvcmQ+UmlzayBGYWN0b3JzPC9rZXl3b3JkPjwva2V5d29yZHM+PGRhdGVzPjx5
ZWFyPjIwMTQ8L3llYXI+PHB1Yi1kYXRlcz48ZGF0ZT5KdWw8L2RhdGU+PC9wdWItZGF0ZXM+PC9k
YXRlcz48aXNibj4xNTQ2LTE3MTggKEVsZWN0cm9uaWMpJiN4RDsxMDYxLTQwMzYgKExpbmtpbmcp
PC9pc2JuPjxhY2Nlc3Npb24tbnVtPjI0ODgwMzQyPC9hY2Nlc3Npb24tbnVtPjx1cmxzPjxyZWxh
dGVkLXVybHM+PHVybD5odHRwOi8vd3d3Lm5jYmkubmxtLm5paC5nb3YvcHVibWVkLzI0ODgwMzQy
PC91cmw+PC9yZWxhdGVkLXVybHM+PC91cmxzPjxjdXN0b20yPjQwNzQwNTg8L2N1c3RvbTI+PGVs
ZWN0cm9uaWMtcmVzb3VyY2UtbnVtPjEwLjEwMzgvbmcuMzAwMjwvZWxlY3Ryb25pYy1yZXNvdXJj
ZS1udW0+PC9yZWNvcmQ+PC9DaXRlPjwvRW5kTm90ZT5=
</w:fldData>
        </w:fldChar>
      </w:r>
      <w:r>
        <w:rPr>
          <w:lang w:val="en-GB"/>
        </w:rPr>
        <w:instrText xml:space="preserve"> ADDIN EN.CITE </w:instrText>
      </w:r>
      <w:r>
        <w:rPr>
          <w:lang w:val="en-GB"/>
        </w:rPr>
        <w:fldChar w:fldCharType="begin">
          <w:fldData xml:space="preserve">PEVuZE5vdGU+PENpdGUgQXV0aG9yWWVhcj0iMSI+PEF1dGhvcj5XYW5nPC9BdXRob3I+PFllYXI+
MjAxNDwvWWVhcj48UmVjTnVtPjM5NDE8L1JlY051bT48RGlzcGxheVRleHQ+V2FuZyBldCBhbC4g
KDIwMTQpPC9EaXNwbGF5VGV4dD48cmVjb3JkPjxyZWMtbnVtYmVyPjM5NDE8L3JlYy1udW1iZXI+
PGZvcmVpZ24ta2V5cz48a2V5IGFwcD0iRU4iIGRiLWlkPSJhNXMwMGZ4NXB4ZmVkMmVkZGRweHdw
NWh4MHB6c2ZweHZ6dmEiIHRpbWVzdGFtcD0iMTQxMzM3MjA2MCI+Mzk0MTwva2V5PjwvZm9yZWln
bi1rZXlzPjxyZWYtdHlwZSBuYW1lPSJKb3VybmFsIEFydGljbGUiPjE3PC9yZWYtdHlwZT48Y29u
dHJpYnV0b3JzPjxhdXRob3JzPjxhdXRob3I+V2FuZywgWS48L2F1dGhvcj48YXV0aG9yPk1jS2F5
LCBKLiBELjwvYXV0aG9yPjxhdXRob3I+UmFmbmFyLCBULjwvYXV0aG9yPjxhdXRob3I+V2FuZywg
Wi48L2F1dGhvcj48YXV0aG9yPlRpbW9mZWV2YSwgTS4gTi48L2F1dGhvcj48YXV0aG9yPkJyb2Rl
cmljaywgUC48L2F1dGhvcj48YXV0aG9yPlpvbmcsIFguPC9hdXRob3I+PGF1dGhvcj5MYXBsYW5h
LCBNLjwvYXV0aG9yPjxhdXRob3I+V2VpLCBZLjwvYXV0aG9yPjxhdXRob3I+SGFuLCBZLjwvYXV0
aG9yPjxhdXRob3I+TGxveWQsIEEuPC9hdXRob3I+PGF1dGhvcj5EZWxhaGF5ZS1Tb3VyZGVpeCwg
TS48L2F1dGhvcj48YXV0aG9yPkNodWJiLCBELjwvYXV0aG9yPjxhdXRob3I+R2Fib3JpZWF1LCBW
LjwvYXV0aG9yPjxhdXRob3I+V2hlZWxlciwgVy48L2F1dGhvcj48YXV0aG9yPkNoYXR0ZXJqZWUs
IE4uPC9hdXRob3I+PGF1dGhvcj5UaG9ybGVpZnNzb24sIEcuPC9hdXRob3I+PGF1dGhvcj5TdWxl
bSwgUC48L2F1dGhvcj48YXV0aG9yPkxpdSwgRy48L2F1dGhvcj48YXV0aG9yPkthYWtzLCBSLjwv
YXV0aG9yPjxhdXRob3I+SGVucmlvbiwgTS48L2F1dGhvcj48YXV0aG9yPktpbm5lcnNsZXksIEIu
PC9hdXRob3I+PGF1dGhvcj5WYWxsZWUsIE0uPC9hdXRob3I+PGF1dGhvcj5MZUNhbHZlei1LZWxt
LCBGLjwvYXV0aG9yPjxhdXRob3I+U3RldmVucywgVi4gTC48L2F1dGhvcj48YXV0aG9yPkdhcHN0
dXIsIFMuIE0uPC9hdXRob3I+PGF1dGhvcj5DaGVuLCBXLiBWLjwvYXV0aG9yPjxhdXRob3I+WmFy
aWR6ZSwgRC48L2F1dGhvcj48YXV0aG9yPlN6ZXN6ZW5pYS1EYWJyb3dza2EsIE4uPC9hdXRob3I+
PGF1dGhvcj5MaXNzb3dza2EsIEouPC9hdXRob3I+PGF1dGhvcj5SdWRuYWksIFAuPC9hdXRob3I+
PGF1dGhvcj5GYWJpYW5vdmEsIEUuPC9hdXRob3I+PGF1dGhvcj5NYXRlcywgRC48L2F1dGhvcj48
YXV0aG9yPkJlbmNrbywgVi48L2F1dGhvcj48YXV0aG9yPkZvcmV0b3ZhLCBMLjwvYXV0aG9yPjxh
dXRob3I+SmFub3V0LCBWLjwvYXV0aG9yPjxhdXRob3I+S3Jva2FuLCBILiBFLjwvYXV0aG9yPjxh
dXRob3I+R2FicmllbHNlbiwgTS4gRS48L2F1dGhvcj48YXV0aG9yPlNrb3JwZW4sIEYuPC9hdXRo
b3I+PGF1dGhvcj5WYXR0ZW4sIEwuPC9hdXRob3I+PGF1dGhvcj5Oam9sc3RhZCwgSS48L2F1dGhv
cj48YXV0aG9yPkNoZW4sIEMuPC9hdXRob3I+PGF1dGhvcj5Hb29kbWFuLCBHLjwvYXV0aG9yPjxh
dXRob3I+QmVuaGFtb3UsIFMuPC9hdXRob3I+PGF1dGhvcj5Wb29kZXIsIFQuPC9hdXRob3I+PGF1
dGhvcj5WYWxrLCBLLjwvYXV0aG9yPjxhdXRob3I+TmVsaXMsIE0uPC9hdXRob3I+PGF1dGhvcj5N
ZXRzcGFsdSwgQS48L2F1dGhvcj48YXV0aG9yPkxlbmVyLCBNLjwvYXV0aG9yPjxhdXRob3I+THVi
aW5za2ksIEouPC9hdXRob3I+PGF1dGhvcj5Kb2hhbnNzb24sIE0uPC9hdXRob3I+PGF1dGhvcj5W
aW5laXMsIFAuPC9hdXRob3I+PGF1dGhvcj5BZ3VkbywgQS48L2F1dGhvcj48YXV0aG9yPkNsYXZl
bC1DaGFwZWxvbiwgRi48L2F1dGhvcj48YXV0aG9yPkJ1ZW5vLWRlLU1lc3F1aXRhLCBILiBCLjwv
YXV0aG9yPjxhdXRob3I+VHJpY2hvcG91bG9zLCBELjwvYXV0aG9yPjxhdXRob3I+S2hhdywgSy4g
VC48L2F1dGhvcj48YXV0aG9yPkpvaGFuc3NvbiwgTS48L2F1dGhvcj48YXV0aG9yPldlaWRlcnBh
c3MsIEUuPC9hdXRob3I+PGF1dGhvcj5Uam9ubmVsYW5kLCBBLjwvYXV0aG9yPjxhdXRob3I+Umli
b2xpLCBFLjwvYXV0aG9yPjxhdXRob3I+TGF0aHJvcCwgTS48L2F1dGhvcj48YXV0aG9yPlNjZWxv
LCBHLjwvYXV0aG9yPjxhdXRob3I+QWxiYW5lcywgRC48L2F1dGhvcj48YXV0aG9yPkNhcG9yYXNv
LCBOLiBFLjwvYXV0aG9yPjxhdXRob3I+WWUsIFkuPC9hdXRob3I+PGF1dGhvcj5HdSwgSi48L2F1
dGhvcj48YXV0aG9yPld1LCBYLjwvYXV0aG9yPjxhdXRob3I+U3BpdHosIE0uIFIuPC9hdXRob3I+
PGF1dGhvcj5EaWVuZW1hbm4sIEguPC9hdXRob3I+PGF1dGhvcj5Sb3NlbmJlcmdlciwgQS48L2F1
dGhvcj48YXV0aG9yPlN1LCBMLjwvYXV0aG9yPjxhdXRob3I+TWF0YWtpZG91LCBBLjwvYXV0aG9y
PjxhdXRob3I+RWlzZW4sIFQuPC9hdXRob3I+PGF1dGhvcj5TdGVmYW5zc29uLCBLLjwvYXV0aG9y
PjxhdXRob3I+UmlzY2gsIEEuPC9hdXRob3I+PGF1dGhvcj5DaGFub2NrLCBTLiBKLjwvYXV0aG9y
PjxhdXRob3I+Q2hyaXN0aWFuaSwgRC4gQy48L2F1dGhvcj48YXV0aG9yPkh1bmcsIFIuIEouPC9h
dXRob3I+PGF1dGhvcj5CcmVubmFuLCBQLjwvYXV0aG9yPjxhdXRob3I+TGFuZGksIE0uIFQuPC9h
dXRob3I+PGF1dGhvcj5Ib3Vsc3RvbiwgUi4gUy48L2F1dGhvcj48YXV0aG9yPkFtb3MsIEMuIEku
PC9hdXRob3I+PC9hdXRob3JzPjwvY29udHJpYnV0b3JzPjxhdXRoLWFkZHJlc3M+MV0gRGl2aXNp
b24gb2YgR2VuZXRpY3MgYW5kIEVwaWRlbWlvbG9neSwgSW5zdGl0dXRlIG9mIENhbmNlciBSZXNl
YXJjaCwgU3V0dG9uLCBTdXJyZXksIFVLLiBbMl0uJiN4RDsxXSBJbnRlcm5hdGlvbmFsIEFnZW5j
eSBmb3IgUmVzZWFyY2ggb24gQ2FuY2VyIChJQVJDLCBXb3JsZCBIZWFsdGggT3JnYW5pemF0aW9u
IChXSE8pKSwgTHlvbiwgRnJhbmNlLiBbMl0gWzNdLiYjeEQ7ZGVDT0RFIEdlbmV0aWNzLCBBbWdl
biwgUmV5a2phdmlrLCBJY2VsYW5kLiYjeEQ7RGVwYXJ0bWVudCBvZiBIZWFsdGggYW5kIEh1bWFu
IFNlcnZpY2VzLCBEaXZpc2lvbiBvZiBDYW5jZXIgRXBpZGVtaW9sb2d5IGFuZCBHZW5ldGljcywg
TmF0aW9uYWwgQ2FuY2VyIEluc3RpdHV0ZSwgTmF0aW9uYWwgSW5zdGl0dXRlcyBvZiBIZWFsdGgg
KE5JSCksIEJldGhlc2RhLCBNYXJ5bGFuZCwgVVNBLiYjeEQ7SW50ZXJuYXRpb25hbCBBZ2VuY3kg
Zm9yIFJlc2VhcmNoIG9uIENhbmNlciAoSUFSQywgV29ybGQgSGVhbHRoIE9yZ2FuaXphdGlvbiAo
V0hPKSksIEx5b24sIEZyYW5jZS4mI3hEO0RpdmlzaW9uIG9mIEdlbmV0aWNzIGFuZCBFcGlkZW1p
b2xvZ3ksIEluc3RpdHV0ZSBvZiBDYW5jZXIgUmVzZWFyY2gsIFN1dHRvbiwgU3VycmV5LCBVSy4m
I3hEO0x1bmVuZmVsZC1UYW5lbmJhdW0gUmVzZWFyY2ggSW5zdGl0dXRlIG9mIE1vdW50IFNpbmFp
IEhvc3BpdGFsLCBUb3JvbnRvLCBPbnRhcmlvLCBDYW5hZGEuJiN4RDtEaXZpc2lvbiBvZiBFcGln
ZW5vbWljcyBhbmQgQ2FuY2VyIFJpc2sgRmFjdG9ycywgR2VybWFuIENhbmNlciBSZXNlYXJjaCBD
ZW50ZXIgKERLRlopLCBIZWlkZWxiZXJnLCBHZXJtYW55LiYjeEQ7RGVwYXJ0bWVudCBvZiBFbnZp
cm9ubWVudGFsIEhlYWx0aCwgSGFydmFyZCBTY2hvb2wgb2YgUHVibGljIEhlYWx0aCwgQm9zdG9u
LCBNYXNzYWNodXNldHRzLCBVU0EuJiN4RDtDZW50ZXIgZm9yIEdlbm9taWMgTWVkaWNpbmUsIERl
cGFydG1lbnQgb2YgQ29tbXVuaXR5IGFuZCBGYW1pbHkgTWVkaWNpbmUsIEdlaXNlbCBTY2hvb2wg
b2YgTWVkaWNpbmUsIERhcnRtb3V0aCBDb2xsZWdlLCBMZWJhbm9uLCBOZXcgSGFtcHNoaXJlLCBV
U0EuJiN4RDtJbmZvcm1hdGlvbiBNYW5hZ2VtZW50IFNlcnZpY2VzLCBJbmMuLCBSb2NrdmlsbGUs
IE1hcnlsYW5kLCBVU0EuJiN4RDtQcmluY2VzcyBNYXJnYXJldCBIb3NwaXRhbCwgVW5pdmVyc2l0
eSBIZWFsdGggTmV0d29yaywgVG9yb250bywgT250YXJpbywgQ2FuYWRhLiYjeEQ7MV0gRGl2aXNp
b24gb2YgQ2FuY2VyIEVwaWRlbWlvbG9neSwgREtGWiwgSGVpZGVsYmVyZywgR2VybWFueS4gWzJd
IFRyYW5zbGF0aW9uYWwgTHVuZyBSZXNlYXJjaCBDZW50ZXIgSGVpZGVsYmVyZyAoVExSQy1IKSwg
TWVtYmVyIG9mIHRoZSBHZXJtYW4gQ2VudGVyIGZvciBMdW5nIFJlc2VhcmNoIChEWkwpLCBIZWlk
ZWxiZXJnLCBHZXJtYW55LiYjeEQ7RXBpZGVtaW9sb2d5IFJlc2VhcmNoIFByb2dyYW0sIEFtZXJp
Y2FuIENhbmNlciBTb2NpZXR5LCBBdGxhbnRhLCBHZW9yZ2lhLCBVU0EuJiN4RDtEZXBhcnRtZW50
IG9mIEdlbmV0aWNzLCBVbml2ZXJzaXR5IG9mIFRleGFzIE1EIEFuZGVyc29uIENhbmNlciBDZW50
ZXIsIEhvdXN0b24sIFRleGFzLCBVU0EuJiN4RDtJbnN0aXR1dGUgb2YgQ2FyY2lub2dlbmVzaXMs
IFJ1c3NpYW4gTi5OLiBCbG9raGluIENhbmNlciBSZXNlYXJjaCBDZW50cmUsIE1vc2NvdywgUnVz
c2lhLiYjeEQ7RGVwYXJ0bWVudCBvZiBFcGlkZW1pb2xvZ3ksIEluc3RpdHV0ZSBvZiBPY2N1cGF0
aW9uYWwgTWVkaWNpbmUsIExvZHosIFBvbGFuZC4mI3hEO1RoZSBNLiBTa2xvZG93c2thLUN1cmll
IE1lbW9yaWFsIENhbmNlciBDZW50ZXIgYW5kIEluc3RpdHV0ZSBvZiBPbmNvbG9neSwgV2Fyc2F3
LCBQb2xhbmQuJiN4RDtOYXRpb25hbCBJbnN0aXR1dGUgb2YgRW52aXJvbm1lbnRhbCBIZWFsdGgs
IEJ1ZGFwZXN0LCBIdW5nYXJ5LiYjeEQ7UmVnaW9uYWwgQXV0aG9yaXR5IG9mIFB1YmxpYyBIZWFs
dGgsIEJhbnNrYSBCeXN0cmljYSwgU2xvdmFrIFJlcHVibGljLiYjeEQ7TmF0aW9uYWwgSW5zdGl0
dXRlIG9mIFB1YmxpYyBIZWFsdGgsIEJ1Y2hhcmVzdCwgUm9tYW5pYS4mI3hEOzFzdCBGYWN1bHR5
IG9mIE1lZGljaW5lLCBJbnN0aXR1dGUgb2YgSHlnaWVuZSBhbmQgRXBpZGVtaW9sb2d5LCBDaGFy
bGVzIFVuaXZlcnNpdHkgaW4gUHJhZ3VlLCBQcmFndWUsIEN6ZWNoIFJlcHVibGljLiYjeEQ7RGVw
YXJ0bWVudCBvZiBDYW5jZXIgRXBpZGVtaW9sb2d5IGFuZCBHZW5ldGljcywgTWFzYXJ5ayBNZW1v
cmlhbCBDYW5jZXIgSW5zdGl0dXRlLCBCcm5vLCBDemVjaCBSZXB1YmxpYy4mI3hEO1BhbGFja3kg
VW5pdmVyc2l0eSwgT2xvbW91YywgQ3plY2ggUmVwdWJsaWMuJiN4RDtEZXBhcnRtZW50IG9mIExh
Ym9yYXRvcnkgTWVkaWNpbmUsIENoaWxkcmVuJmFwb3M7cyBhbmQgV29tZW4mYXBvcztzIEhlYWx0
aCwgTm9yd2VnaWFuIFVuaXZlcnNpdHkgb2YgU2NpZW5jZSBhbmQgVGVjaG5vbG9neSwgVHJvbmRo
ZWltLCBOb3J3YXkuJiN4RDtEZXBhcnRtZW50IG9mIExhYm9yYXRvcnkgTWVkaWNpbmUsIENoaWxk
cmVuJmFwb3M7cyBhbmQgV29tZW4mYXBvcztzIEhlYWx0aCwgRmFjdWx0eSBvZiBNZWRpY2luZSwg
Tm9yd2VnaWFuIFVuaXZlcnNpdHkgb2YgU2NpZW5jZSBhbmQgVGVjaG5vbG9neSwgVHJvbmRoZWlt
LCBOb3J3YXkuJiN4RDtEZXBhcnRtZW50IG9mIFB1YmxpYyBIZWFsdGggYW5kIEdlbmVyYWwgUHJh
Y3RpY2UsIEZhY3VsdHkgb2YgTWVkaWNpbmUsIE5vcndlZ2lhbiBVbml2ZXJzaXR5IG9mIFNjaWVu
Y2UgYW5kIFRlY2hub2xvZ3ksIFRyb25kaGVpbSwgTm9yd2F5LiYjeEQ7RGVwYXJ0bWVudCBvZiBD
b21tdW5pdHkgTWVkaWNpbmUsIFVuaXZlcnNpdHkgb2YgVHJvbXNvLCBUcm9tc28sIE5vcndheS4m
I3hEO0ZyZWQgSHV0Y2hpbnNvbiBDYW5jZXIgUmVzZWFyY2ggQ2VudGVyLCBTZWF0dGxlLCBXYXNo
aW5ndG9uLCBVU0EuJiN4RDtJTlNFUk0gVTk0NiwgUGFyaXMsIEZyYW5jZS4mI3hEO0luc3RpdHV0
ZSBvZiBNb2xlY3VsYXIgYW5kIENlbGwgQmlvbG9neSwgVW5pdmVyc2l0eSBvZiBUYXJ0dSwgVGFy
dHUsIEVzdG9uaWEuJiN4RDtEZXBhcnRtZW50IG9mIEJpb21lZGljaW5lLCBVbml2ZXJzaXR5IG9m
IEJlcmdlbiwgQmVyZ2VuLCBOb3J3YXkuJiN4RDsxXSBFc3RvbmlhbiBHZW5vbWUgQ2VudGVyLCBJ
bnN0aXR1dGUgb2YgTW9sZWN1bGFyIGFuZCBDZWxsIEJpb2xvZ3ksIFRhcnR1LCBFc3RvbmlhLiBb
Ml0gRGVwYXJ0bWVudCBvZiBHZW5ldGljIE1lZGljaW5lIGFuZCBEZXZlbG9wbWVudCwgVW5pdmVy
c2l0eSBvZiBHZW5ldmEgTWVkaWNhbCBTY2hvb2wsIEdlbmV2YSwgU3dpdHplcmxhbmQuJiN4RDtF
c3RvbmlhbiBHZW5vbWUgQ2VudGVyLCBJbnN0aXR1dGUgb2YgTW9sZWN1bGFyIGFuZCBDZWxsIEJp
b2xvZ3ksIFRhcnR1LCBFc3RvbmlhLiYjeEQ7RGVwYXJ0bWVudCBvZiBHZW5ldGljcyBhbmQgUGF0
aG9sb2d5LCBJbnRlcm5hdGlvbmFsIEhlcmVkaXRhcnkgQ2FuY2VyIENlbnRlciwgUG9tZXJhbmlh
biBNZWRpY2FsIFVuaXZlcnNpdHksIFN6Y3plY2luLCBQb2xhbmQuJiN4RDsxXSBEZXBhcnRtZW50
IG9mIEVwaWRlbWlvbG9neSBhbmQgQmlvc3RhdGlzdGljcywgU2Nob29sIG9mIFB1YmxpYyBIZWFs
dGgsIEltcGVyaWFsIENvbGxlZ2UsIExvbmRvbiwgVUsuIFsyXSBVbml0IG9mIE1vbGVjdWxhciBh
bmQgR2VuZXRpYyBFcGlkZW1pb2xvZ3ksIEh1R2VGIEZvdW5kYXRpb24sIFRvcmlubywgSXRhbHku
JiN4RDtVbml0IG9mIE51dHJpdGlvbiwgRW52aXJvbm1lbnQgYW5kIENhbmNlciwgQ2FuY2VyIEVw
aWRlbWlvbG9neSBSZXNlYXJjaCBQcm9ncmFtLCBDYXRhbGFuIEluc3RpdHV0ZSBvZiBPbmNvbG9n
eSwgQmFyY2Vsb25hLCBTcGFpbi4mI3hEOzFdIElOU0VSTSwgQ2VudHJlIGZvciBSZXNlYXJjaCBp
biBFcGlkZW1pb2xvZ3kgYW5kIFBvcHVsYXRpb24gSGVhbHRoIChDRVNQKSwgVTEwMTgsIE51dHJp
dGlvbiwgSG9ybW9uZXMgYW5kIFdvbWVuJmFwb3M7cyBIZWFsdGggVGVhbSwgVmlsbGVqdWlmLCBG
cmFuY2UuIFsyXSBVbml2ZXJzaXRlIFBhcmlzIFN1ZCwgVU1SUyAxMDE4LCBWaWxsZWp1aWYsIEZy
YW5jZS4gWzNdIEluc3RpdHV0IEd1c3RhdmUgUm91c3N5LCBWaWxsZWp1aWYsIEZyYW5jZS4mI3hE
OzFdIERlcGFydG1lbnQgb2YgRXBpZGVtaW9sb2d5IGFuZCBCaW9zdGF0aXN0aWNzLCBTY2hvb2wg
b2YgUHVibGljIEhlYWx0aCwgSW1wZXJpYWwgQ29sbGVnZSwgTG9uZG9uLCBVSy4gWzJdIE5hdGlv
bmFsIEluc3RpdHV0ZSBmb3IgUHVibGljIEhlYWx0aCBhbmQgdGhlIEVudmlyb25tZW50IChSSVZN
KSwgQmlsdGhvdmVuLCBUaGUgTmV0aGVybGFuZHMuIFszXSBEZXBhcnRtZW50IG9mIEdhc3Ryb2Vu
dGVyb2xvZ3kgYW5kIEhlcGF0b2xvZ3ksIFVuaXZlcnNpdHkgTWVkaWNhbCBDZW50cmUsIFV0cmVj
aHQsIFRoZSBOZXRoZXJsYW5kcy4mI3hEOzFdIERlcGFydG1lbnQgb2YgRXBpZGVtaW9sb2d5LCBI
YXJ2YXJkIFNjaG9vbCBvZiBQdWJsaWMgSGVhbHRoLCBCb3N0b24sIE1hc3NhY2h1c2V0dHMsIFVT
QS4gWzJdIEJ1cmVhdSBvZiBFcGlkZW1pb2xvZ2ljIFJlc2VhcmNoLCBBY2FkZW15IG9mIEF0aGVu
cywgQXRoZW5zLCBHcmVlY2UuIFszXSBIZWxsZW5pYyBIZWFsdGggRm91bmRhdGlvbiwgQXRoZW5z
LCBHcmVlY2UuJiN4RDtVbml2ZXJzaXR5IG9mIENhbWJyaWRnZSBTY2hvb2wgb2YgQ2xpbmljYWwg
TWVkaWNpbmUsIENsaW5pY2FsIEdlcm9udG9sb2d5IFVuaXQsIEFkZGVuYnJvb2tlJmFwb3M7cyBI
b3NwaXRhbCwgQ2FtYnJpZGdlLCBVSy4mI3hEO0RlcGFydG1lbnQgb2YgUmFkaWF0aW9uIFNjaWVu
Y2VzLCBVbWVhIFVuaXZlcnNpdGV0LCBVbWVhLCBTdmVyaWdlLCBTd2VkZW4uJiN4RDsxXSBEZXBh
cnRtZW50IG9mIENvbW11bml0eSBNZWRpY2luZSwgRmFjdWx0eSBvZiBIZWFsdGggU2NpZW5jZXMs
IFVuaXZlcnNpdHkgb2YgVHJvbXNvLCBUcm9tc28sIE5vcndheS4gWzJdIERlcGFydG1lbnQgb2Yg
UmVzZWFyY2gsIENhbmNlciBSZWdpc3RyeSBvZiBOb3J3YXksIE9zbG8sIE5vcndheS4gWzNdIERl
cGFydG1lbnQgb2YgTWVkaWNhbCBFcGlkZW1pb2xvZ3kgYW5kIEJpb3N0YXRpc3RpY3MsIEthcm9s
aW5za2EgSW5zdGl0dXRldCwgU3RvY2tob2xtLCBTd2VkZW4uIFs0XSBTYW1mdW5kZXQgRm9sa2hh
bHNhbiwgSGVsc2lua2ksIEZpbmxhbmQuJiN4RDtEYW5pc2ggQ2FuY2VyIFNvY2lldHkgUmVzZWFy
Y2ggQ2VudGVyLCBDb3BlbmhhZ2VuLCBEZW5tYXJrLiYjeEQ7RGVwYXJ0bWVudCBvZiBFcGlkZW1p
b2xvZ3kgYW5kIEJpb3N0YXRpc3RpY3MsIFNjaG9vbCBvZiBQdWJsaWMgSGVhbHRoLCBJbXBlcmlh
bCBDb2xsZWdlLCBMb25kb24sIFVLLiYjeEQ7Q2VudHJlIGQmYXBvcztFdHVkZSBkdSBQb2x5bW9y
cGhpc21lIEh1bWFpbiAoQ0VQSCksIFBhcmlzLCBGcmFuY2UuJiN4RDtEZXBhcnRtZW50IG9mIEVw
aWRlbWlvbG9neSwgVW5pdmVyc2l0eSBvZiBUZXhhcyBNRCBBbmRlcnNvbiBDYW5jZXIgQ2VudGVy
LCBIb3VzdG9uLCBUZXhhcywgVVNBLiYjeEQ7RGFuIEwuIER1bmNhbiBDYW5jZXIgQ2VudGVyLCBC
YXlsb3IgQ29sbGVnZSBvZiBNZWRpY2luZSwgSG91c3RvbiwgVGV4YXMsIFVTQS4mI3hEOzFdIFRy
YW5zbGF0aW9uYWwgTHVuZyBSZXNlYXJjaCBDZW50ZXIgSGVpZGVsYmVyZyAoVExSQy1IKSwgTWVt
YmVyIG9mIHRoZSBHZXJtYW4gQ2VudGVyIGZvciBMdW5nIFJlc2VhcmNoIChEWkwpLCBIZWlkZWxi
ZXJnLCBHZXJtYW55LiBbMl0gRGVwYXJ0bWVudCBvZiBUaG9yYWNpYyBTdXJnZXJ5LCBUaG9yYXhr
bGluaWsgYXQgVW5pdmVyc2l0eSBIb3NwaXRhbCBIZWlkZWxiZXJnLCBIZWlkZWxiZXJnLCBHZXJt
YW55LiYjeEQ7RGVwYXJ0bWVudCBvZiBHZW5ldGljIEVwaWRlbWlvbG9neSwgVW5pdmVyc2l0eSBv
ZiBHb3R0aW5nZW4sIEdvdHRpbmdlbiwgR2VybWFueS4mI3hEO0NhbmNlciBSZXNlYXJjaCBVSyBD
YW1icmlkZ2UgSW5zdGl0dXRlLCBMaSBLYSBTaGluZyBDZW50cmUsIENhbWJyaWRnZSwgVUsuJiN4
RDsxXSBEZXBhcnRtZW50IG9mIE9uY29sb2d5LCBDYW1icmlkZ2UgVW5pdmVyc2l0eSBIb3NwaXRh
bHMgTmF0aW9uYWwgSGVhbHRoIFNlcnZpY2UgRm91bmRhdGlvbiBUcnVzdCwgQ2FtYnJpZGdlLCBV
Sy4gWzJdIEFkZGVuYnJvb2tlJmFwb3M7cyBIb3NwaXRhbCwgQ2FtYnJpZGdlIEJpb21lZGljYWwg
Q2FtcHVzLCBDYW1icmlkZ2UsIFVLLiYjeEQ7MV0gRGl2aXNpb24gb2YgRXBpZ2Vub21pY3MgYW5k
IENhbmNlciBSaXNrIEZhY3RvcnMsIEdlcm1hbiBDYW5jZXIgUmVzZWFyY2ggQ2VudGVyIChES0Za
KSwgSGVpZGVsYmVyZywgR2VybWFueS4gWzJdIFRyYW5zbGF0aW9uYWwgTHVuZyBSZXNlYXJjaCBD
ZW50ZXIgSGVpZGVsYmVyZyAoVExSQy1IKSwgTWVtYmVyIG9mIHRoZSBHZXJtYW4gQ2VudGVyIGZv
ciBMdW5nIFJlc2VhcmNoIChEWkwpLCBIZWlkZWxiZXJnLCBHZXJtYW55LiYjeEQ7MV0gRGVwYXJ0
bWVudCBvZiBIZWFsdGggYW5kIEh1bWFuIFNlcnZpY2VzLCBEaXZpc2lvbiBvZiBDYW5jZXIgRXBp
ZGVtaW9sb2d5IGFuZCBHZW5ldGljcywgTmF0aW9uYWwgQ2FuY2VyIEluc3RpdHV0ZSwgTmF0aW9u
YWwgSW5zdGl0dXRlcyBvZiBIZWFsdGggKE5JSCksIEJldGhlc2RhLCBNYXJ5bGFuZCwgVVNBLiBb
Ml0gWzNdLiYjeEQ7MV0gRGl2aXNpb24gb2YgR2VuZXRpY3MgYW5kIEVwaWRlbWlvbG9neSwgSW5z
dGl0dXRlIG9mIENhbmNlciBSZXNlYXJjaCwgU3V0dG9uLCBTdXJyZXksIFVLLiBbMl0gWzNdLiYj
eEQ7MV0gQ2VudGVyIGZvciBHZW5vbWljIE1lZGljaW5lLCBEZXBhcnRtZW50IG9mIENvbW11bml0
eSBhbmQgRmFtaWx5IE1lZGljaW5lLCBHZWlzZWwgU2Nob29sIG9mIE1lZGljaW5lLCBEYXJ0bW91
dGggQ29sbGVnZSwgTGViYW5vbiwgTmV3IEhhbXBzaGlyZSwgVVNBLiBbMl0gWzNdLjwvYXV0aC1h
ZGRyZXNzPjx0aXRsZXM+PHRpdGxlPlJhcmUgdmFyaWFudHMgb2YgbGFyZ2UgZWZmZWN0IGluIEJS
Q0EyIGFuZCBDSEVLMiBhZmZlY3QgcmlzayBvZiBsdW5nIGNhbmNlcjwvdGl0bGU+PHNlY29uZGFy
eS10aXRsZT5OYXQgR2VuZXQ8L3NlY29uZGFyeS10aXRsZT48YWx0LXRpdGxlPk5hdHVyZSBnZW5l
dGljczwvYWx0LXRpdGxlPjwvdGl0bGVzPjxwZXJpb2RpY2FsPjxmdWxsLXRpdGxlPk5hdCBHZW5l
dDwvZnVsbC10aXRsZT48L3BlcmlvZGljYWw+PGFsdC1wZXJpb2RpY2FsPjxmdWxsLXRpdGxlPk5h
dHVyZSBHZW5ldGljczwvZnVsbC10aXRsZT48L2FsdC1wZXJpb2RpY2FsPjxwYWdlcz43MzYtNDE8
L3BhZ2VzPjx2b2x1bWU+NDY8L3ZvbHVtZT48bnVtYmVyPjc8L251bWJlcj48a2V5d29yZHM+PGtl
eXdvcmQ+QWRlbm9jYXJjaW5vbWEvKmdlbmV0aWNzPC9rZXl3b3JkPjxrZXl3b3JkPkJSQ0EyIFBy
b3RlaW4vKmdlbmV0aWNzPC9rZXl3b3JkPjxrZXl3b3JkPkNhcmNpbm9tYSwgU3F1YW1vdXMgQ2Vs
bC8qZ2VuZXRpY3M8L2tleXdvcmQ+PGtleXdvcmQ+Q2FzZS1Db250cm9sIFN0dWRpZXM8L2tleXdv
cmQ+PGtleXdvcmQ+Q2hlY2twb2ludCBLaW5hc2UgMi8qZ2VuZXRpY3M8L2tleXdvcmQ+PGtleXdv
cmQ+R2VuZXRpYyBQcmVkaXNwb3NpdGlvbiB0byBEaXNlYXNlPC9rZXl3b3JkPjxrZXl3b3JkPkdl
bm9tZS1XaWRlIEFzc29jaWF0aW9uIFN0dWR5PC9rZXl3b3JkPjxrZXl3b3JkPkh1bWFuczwva2V5
d29yZD48a2V5d29yZD5MdW5nIE5lb3BsYXNtcy8qZ2VuZXRpY3M8L2tleXdvcmQ+PGtleXdvcmQ+
TWV0YS1BbmFseXNpcyBhcyBUb3BpYzwva2V5d29yZD48a2V5d29yZD5Qb2x5bW9ycGhpc20sIFNp
bmdsZSBOdWNsZW90aWRlLypnZW5ldGljczwva2V5d29yZD48a2V5d29yZD5Qcm9nbm9zaXM8L2tl
eXdvcmQ+PGtleXdvcmQ+UmlzayBGYWN0b3JzPC9rZXl3b3JkPjwva2V5d29yZHM+PGRhdGVzPjx5
ZWFyPjIwMTQ8L3llYXI+PHB1Yi1kYXRlcz48ZGF0ZT5KdWw8L2RhdGU+PC9wdWItZGF0ZXM+PC9k
YXRlcz48aXNibj4xNTQ2LTE3MTggKEVsZWN0cm9uaWMpJiN4RDsxMDYxLTQwMzYgKExpbmtpbmcp
PC9pc2JuPjxhY2Nlc3Npb24tbnVtPjI0ODgwMzQyPC9hY2Nlc3Npb24tbnVtPjx1cmxzPjxyZWxh
dGVkLXVybHM+PHVybD5odHRwOi8vd3d3Lm5jYmkubmxtLm5paC5nb3YvcHVibWVkLzI0ODgwMzQy
PC91cmw+PC9yZWxhdGVkLXVybHM+PC91cmxzPjxjdXN0b20yPjQwNzQwNTg8L2N1c3RvbTI+PGVs
ZWN0cm9uaWMtcmVzb3VyY2UtbnVtPjEwLjEwMzgvbmcuMzAwMjwvZWxlY3Ryb25pYy1yZXNvdXJj
ZS1udW0+PC9yZWNvcmQ+PC9DaXRlPjwvRW5kTm90ZT5=
</w:fldData>
        </w:fldChar>
      </w:r>
      <w:r>
        <w:rPr>
          <w:lang w:val="en-GB"/>
        </w:rPr>
        <w:instrText xml:space="preserve"> ADDIN EN.CITE.DATA </w:instrText>
      </w:r>
      <w:r>
        <w:rPr>
          <w:lang w:val="en-GB"/>
        </w:rPr>
      </w:r>
      <w:r>
        <w:rPr>
          <w:lang w:val="en-GB"/>
        </w:rPr>
        <w:fldChar w:fldCharType="end"/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Wang et al. (2014)</w:t>
      </w:r>
      <w:r>
        <w:rPr>
          <w:lang w:val="en-GB"/>
        </w:rPr>
        <w:fldChar w:fldCharType="end"/>
      </w:r>
      <w:r>
        <w:rPr>
          <w:lang w:val="en-GB"/>
        </w:rPr>
        <w:t>.</w:t>
      </w:r>
    </w:p>
    <w:p w14:paraId="39CD3369" w14:textId="77777777" w:rsidR="0066045C" w:rsidRPr="009D2CD7" w:rsidRDefault="0066045C" w:rsidP="003B0E9F">
      <w:pPr>
        <w:pStyle w:val="berschrift3"/>
      </w:pPr>
      <w:bookmarkStart w:id="22" w:name="_Toc514150388"/>
      <w:r>
        <w:t>Multi-</w:t>
      </w:r>
      <w:r w:rsidRPr="009D2CD7">
        <w:t>marker interaction analysis</w:t>
      </w:r>
      <w:bookmarkEnd w:id="22"/>
    </w:p>
    <w:p w14:paraId="103A1C50" w14:textId="77777777" w:rsidR="0066045C" w:rsidRDefault="0066045C" w:rsidP="003B0E9F">
      <w:pPr>
        <w:rPr>
          <w:lang w:eastAsia="de-DE"/>
        </w:rPr>
      </w:pPr>
      <w:r>
        <w:rPr>
          <w:lang w:eastAsia="de-DE"/>
        </w:rPr>
        <w:t>We also searched for the best fitting model of each LD block, allowing all markers of a block to enter the model (denoted as complete model). We then applied a backward selection with the best model chosen according to Akaike’s information criteria (AIC), requiring at least one interaction with a marker (denoted as AIC-best model).</w:t>
      </w:r>
    </w:p>
    <w:p w14:paraId="205CE263" w14:textId="77777777" w:rsidR="0066045C" w:rsidRPr="00B61125" w:rsidRDefault="0066045C" w:rsidP="003B0E9F">
      <w:pPr>
        <w:pStyle w:val="berschrift3"/>
      </w:pPr>
      <w:bookmarkStart w:id="23" w:name="_Toc514150389"/>
      <w:r w:rsidRPr="00B61125">
        <w:t>Gene-set analysis</w:t>
      </w:r>
      <w:bookmarkEnd w:id="23"/>
    </w:p>
    <w:p w14:paraId="2665A1B8" w14:textId="38B82F49" w:rsidR="0066045C" w:rsidRPr="00A932D0" w:rsidRDefault="0066045C" w:rsidP="003B0E9F">
      <w:pPr>
        <w:rPr>
          <w:rFonts w:eastAsiaTheme="minorHAnsi"/>
        </w:rPr>
      </w:pPr>
      <w:r w:rsidRPr="00A932D0">
        <w:rPr>
          <w:lang w:eastAsia="de-DE"/>
        </w:rPr>
        <w:t xml:space="preserve">For GSA we assigned markers to genes according to </w:t>
      </w:r>
      <w:r w:rsidRPr="00A932D0">
        <w:t>ENSEMBL</w:t>
      </w:r>
      <w:r>
        <w:t xml:space="preserve"> </w:t>
      </w:r>
      <w:r w:rsidRPr="00A932D0">
        <w:fldChar w:fldCharType="begin">
          <w:fldData xml:space="preserve">PEVuZE5vdGU+PENpdGU+PEF1dGhvcj5DdW5uaW5naGFtPC9BdXRob3I+PFllYXI+MjAxNDwvWWVh
cj48UmVjTnVtPjQyNzE8L1JlY051bT48RGlzcGxheVRleHQ+KEN1bm5pbmdoYW0gZXQgYWwuIDIw
MTQpPC9EaXNwbGF5VGV4dD48cmVjb3JkPjxyZWMtbnVtYmVyPjQyNzE8L3JlYy1udW1iZXI+PGZv
cmVpZ24ta2V5cz48a2V5IGFwcD0iRU4iIGRiLWlkPSJhNXMwMGZ4NXB4ZmVkMmVkZGRweHdwNWh4
MHB6c2ZweHZ6dmEiIHRpbWVzdGFtcD0iMTQxODY2MTEyMSI+NDI3MTwva2V5PjwvZm9yZWlnbi1r
ZXlzPjxyZWYtdHlwZSBuYW1lPSJKb3VybmFsIEFydGljbGUiPjE3PC9yZWYtdHlwZT48Y29udHJp
YnV0b3JzPjxhdXRob3JzPjxhdXRob3I+Q3VubmluZ2hhbSwgRi48L2F1dGhvcj48YXV0aG9yPkFt
b2RlLCBNLiBSLjwvYXV0aG9yPjxhdXRob3I+QmFycmVsbCwgRC48L2F1dGhvcj48YXV0aG9yPkJl
YWwsIEsuPC9hdXRob3I+PGF1dGhvcj5CaWxsaXMsIEsuPC9hdXRob3I+PGF1dGhvcj5CcmVudCwg
Uy48L2F1dGhvcj48YXV0aG9yPkNhcnZhbGhvLVNpbHZhLCBELjwvYXV0aG9yPjxhdXRob3I+Q2xh
cGhhbSwgUC48L2F1dGhvcj48YXV0aG9yPkNvYXRlcywgRy48L2F1dGhvcj48YXV0aG9yPkZpdHpn
ZXJhbGQsIFMuPC9hdXRob3I+PGF1dGhvcj5HaWwsIEwuPC9hdXRob3I+PGF1dGhvcj5HaXJvbiwg
Qy4gRy48L2F1dGhvcj48YXV0aG9yPkdvcmRvbiwgTC48L2F1dGhvcj48YXV0aG9yPkhvdXJsaWVy
LCBULjwvYXV0aG9yPjxhdXRob3I+SHVudCwgUy4gRS48L2F1dGhvcj48YXV0aG9yPkphbmFjZWss
IFMuIEguPC9hdXRob3I+PGF1dGhvcj5Kb2huc29uLCBOLjwvYXV0aG9yPjxhdXRob3I+SnVldHRl
bWFubiwgVC48L2F1dGhvcj48YXV0aG9yPkthaGFyaSwgQS4gSy48L2F1dGhvcj48YXV0aG9yPktl
ZW5hbiwgUy48L2F1dGhvcj48YXV0aG9yPk1hcnRpbiwgRi4gSi48L2F1dGhvcj48YXV0aG9yPk1h
dXJlbCwgVC48L2F1dGhvcj48YXV0aG9yPk1jTGFyZW4sIFcuPC9hdXRob3I+PGF1dGhvcj5NdXJw
aHksIEQuIE4uPC9hdXRob3I+PGF1dGhvcj5OYWcsIFIuPC9hdXRob3I+PGF1dGhvcj5PdmVyZHVp
biwgQi48L2F1dGhvcj48YXV0aG9yPlBhcmtlciwgQS48L2F1dGhvcj48YXV0aG9yPlBhdHJpY2lv
LCBNLjwvYXV0aG9yPjxhdXRob3I+UGVycnksIEUuPC9hdXRob3I+PGF1dGhvcj5QaWduYXRlbGxp
LCBNLjwvYXV0aG9yPjxhdXRob3I+UmlhdCwgSC4gUy48L2F1dGhvcj48YXV0aG9yPlNoZXBwYXJk
LCBELjwvYXV0aG9yPjxhdXRob3I+VGF5bG9yLCBLLjwvYXV0aG9yPjxhdXRob3I+VGhvcm1hbm4s
IEEuPC9hdXRob3I+PGF1dGhvcj5WdWxsbywgQS48L2F1dGhvcj48YXV0aG9yPldpbGRlciwgUy4g
UC48L2F1dGhvcj48YXV0aG9yPlphZGlzc2EsIEEuPC9hdXRob3I+PGF1dGhvcj5Ba2VuLCBCLiBM
LjwvYXV0aG9yPjxhdXRob3I+QmlybmV5LCBFLjwvYXV0aG9yPjxhdXRob3I+SGFycm93LCBKLjwv
YXV0aG9yPjxhdXRob3I+S2luc2VsbGEsIFIuPC9hdXRob3I+PGF1dGhvcj5NdWZmYXRvLCBNLjwv
YXV0aG9yPjxhdXRob3I+UnVmZmllciwgTS48L2F1dGhvcj48YXV0aG9yPlNlYXJsZSwgUy4gTS48
L2F1dGhvcj48YXV0aG9yPlNwdWRpY2gsIEcuPC9hdXRob3I+PGF1dGhvcj5UcmV2YW5pb24sIFMu
IEouPC9hdXRob3I+PGF1dGhvcj5ZYXRlcywgQS48L2F1dGhvcj48YXV0aG9yPlplcmJpbm8sIEQu
IFIuPC9hdXRob3I+PGF1dGhvcj5GbGljZWssIFAuPC9hdXRob3I+PC9hdXRob3JzPjwvY29udHJp
YnV0b3JzPjxhdXRoLWFkZHJlc3M+RXVyb3BlYW4gTW9sZWN1bGFyIEJpb2xvZ3kgTGFib3JhdG9y
eSwgRXVyb3BlYW4gQmlvaW5mb3JtYXRpY3MgSW5zdGl0dXRlLCBXZWxsY29tZSBUcnVzdCBHZW5v
bWUgQ2FtcHVzLCBIaW54dG9uLCBDYW1icmlkZ2UgQ0IxMCAxU0QsIFVLLiYjeEQ7RXVyb3BlYW4g
TW9sZWN1bGFyIEJpb2xvZ3kgTGFib3JhdG9yeSwgRXVyb3BlYW4gQmlvaW5mb3JtYXRpY3MgSW5z
dGl0dXRlLCBXZWxsY29tZSBUcnVzdCBHZW5vbWUgQ2FtcHVzLCBIaW54dG9uLCBDYW1icmlkZ2Ug
Q0IxMCAxU0QsIFVLIFdlbGxjb21lIFRydXN0IFNhbmdlciBJbnN0aXR1dGUsIFdlbGxjb21lIFRy
dXN0IEdlbm9tZSBDYW1wdXMsIEhpbnh0b24sIENhbWJyaWRnZSwgQ0IxMCAxU0EsIFVLLiYjeEQ7
V2VsbGNvbWUgVHJ1c3QgU2FuZ2VyIEluc3RpdHV0ZSwgV2VsbGNvbWUgVHJ1c3QgR2Vub21lIENh
bXB1cywgSGlueHRvbiwgQ2FtYnJpZGdlLCBDQjEwIDFTQSwgVUsuJiN4RDtFdXJvcGVhbiBNb2xl
Y3VsYXIgQmlvbG9neSBMYWJvcmF0b3J5LCBFdXJvcGVhbiBCaW9pbmZvcm1hdGljcyBJbnN0aXR1
dGUsIFdlbGxjb21lIFRydXN0IEdlbm9tZSBDYW1wdXMsIEhpbnh0b24sIENhbWJyaWRnZSBDQjEw
IDFTRCwgVUsgV2VsbGNvbWUgVHJ1c3QgU2FuZ2VyIEluc3RpdHV0ZSwgV2VsbGNvbWUgVHJ1c3Qg
R2Vub21lIENhbXB1cywgSGlueHRvbiwgQ2FtYnJpZGdlLCBDQjEwIDFTQSwgVUsgZmxpY2VrQGVi
aS5hYy51ay48L2F1dGgtYWRkcmVzcz48dGl0bGVzPjx0aXRsZT5FbnNlbWJsIDIwMTU8L3RpdGxl
PjxzZWNvbmRhcnktdGl0bGU+TnVjbGVpYyBBY2lkcyBSZXM8L3NlY29uZGFyeS10aXRsZT48YWx0
LXRpdGxlPk51Y2xlaWMgYWNpZHMgcmVzZWFyY2g8L2FsdC10aXRsZT48L3RpdGxlcz48cGVyaW9k
aWNhbD48ZnVsbC10aXRsZT5OdWNsZWljIEFjaWRzIFJlczwvZnVsbC10aXRsZT48L3BlcmlvZGlj
YWw+PGFsdC1wZXJpb2RpY2FsPjxmdWxsLXRpdGxlPk51Y2xlaWMgQWNpZHMgUmVzZWFyY2g8L2Z1
bGwtdGl0bGU+PC9hbHQtcGVyaW9kaWNhbD48ZGF0ZXM+PHllYXI+MjAxNDwveWVhcj48cHViLWRh
dGVzPjxkYXRlPk9jdCAyODwvZGF0ZT48L3B1Yi1kYXRlcz48L2RhdGVzPjxpc2JuPjEzNjItNDk2
MiAoRWxlY3Ryb25pYykmI3hEOzAzMDUtMTA0OCAoTGlua2luZyk8L2lzYm4+PGFjY2Vzc2lvbi1u
dW0+MjUzNTI1NTI8L2FjY2Vzc2lvbi1udW0+PHVybHM+PHJlbGF0ZWQtdXJscz48dXJsPmh0dHA6
Ly93d3cubmNiaS5ubG0ubmloLmdvdi9wdWJtZWQvMjUzNTI1NTI8L3VybD48L3JlbGF0ZWQtdXJs
cz48L3VybHM+PGVsZWN0cm9uaWMtcmVzb3VyY2UtbnVtPjEwLjEwOTMvbmFyL2drdTEwMTA8L2Vs
ZWN0cm9uaWMtcmVzb3VyY2UtbnVtPjwvcmVjb3JkPjwvQ2l0ZT48L0VuZE5vdGU+AG==
</w:fldData>
        </w:fldChar>
      </w:r>
      <w:r>
        <w:instrText xml:space="preserve"> ADDIN EN.CITE </w:instrText>
      </w:r>
      <w:r>
        <w:fldChar w:fldCharType="begin">
          <w:fldData xml:space="preserve">PEVuZE5vdGU+PENpdGU+PEF1dGhvcj5DdW5uaW5naGFtPC9BdXRob3I+PFllYXI+MjAxNDwvWWVh
cj48UmVjTnVtPjQyNzE8L1JlY051bT48RGlzcGxheVRleHQ+KEN1bm5pbmdoYW0gZXQgYWwuIDIw
MTQpPC9EaXNwbGF5VGV4dD48cmVjb3JkPjxyZWMtbnVtYmVyPjQyNzE8L3JlYy1udW1iZXI+PGZv
cmVpZ24ta2V5cz48a2V5IGFwcD0iRU4iIGRiLWlkPSJhNXMwMGZ4NXB4ZmVkMmVkZGRweHdwNWh4
MHB6c2ZweHZ6dmEiIHRpbWVzdGFtcD0iMTQxODY2MTEyMSI+NDI3MTwva2V5PjwvZm9yZWlnbi1r
ZXlzPjxyZWYtdHlwZSBuYW1lPSJKb3VybmFsIEFydGljbGUiPjE3PC9yZWYtdHlwZT48Y29udHJp
YnV0b3JzPjxhdXRob3JzPjxhdXRob3I+Q3VubmluZ2hhbSwgRi48L2F1dGhvcj48YXV0aG9yPkFt
b2RlLCBNLiBSLjwvYXV0aG9yPjxhdXRob3I+QmFycmVsbCwgRC48L2F1dGhvcj48YXV0aG9yPkJl
YWwsIEsuPC9hdXRob3I+PGF1dGhvcj5CaWxsaXMsIEsuPC9hdXRob3I+PGF1dGhvcj5CcmVudCwg
Uy48L2F1dGhvcj48YXV0aG9yPkNhcnZhbGhvLVNpbHZhLCBELjwvYXV0aG9yPjxhdXRob3I+Q2xh
cGhhbSwgUC48L2F1dGhvcj48YXV0aG9yPkNvYXRlcywgRy48L2F1dGhvcj48YXV0aG9yPkZpdHpn
ZXJhbGQsIFMuPC9hdXRob3I+PGF1dGhvcj5HaWwsIEwuPC9hdXRob3I+PGF1dGhvcj5HaXJvbiwg
Qy4gRy48L2F1dGhvcj48YXV0aG9yPkdvcmRvbiwgTC48L2F1dGhvcj48YXV0aG9yPkhvdXJsaWVy
LCBULjwvYXV0aG9yPjxhdXRob3I+SHVudCwgUy4gRS48L2F1dGhvcj48YXV0aG9yPkphbmFjZWss
IFMuIEguPC9hdXRob3I+PGF1dGhvcj5Kb2huc29uLCBOLjwvYXV0aG9yPjxhdXRob3I+SnVldHRl
bWFubiwgVC48L2F1dGhvcj48YXV0aG9yPkthaGFyaSwgQS4gSy48L2F1dGhvcj48YXV0aG9yPktl
ZW5hbiwgUy48L2F1dGhvcj48YXV0aG9yPk1hcnRpbiwgRi4gSi48L2F1dGhvcj48YXV0aG9yPk1h
dXJlbCwgVC48L2F1dGhvcj48YXV0aG9yPk1jTGFyZW4sIFcuPC9hdXRob3I+PGF1dGhvcj5NdXJw
aHksIEQuIE4uPC9hdXRob3I+PGF1dGhvcj5OYWcsIFIuPC9hdXRob3I+PGF1dGhvcj5PdmVyZHVp
biwgQi48L2F1dGhvcj48YXV0aG9yPlBhcmtlciwgQS48L2F1dGhvcj48YXV0aG9yPlBhdHJpY2lv
LCBNLjwvYXV0aG9yPjxhdXRob3I+UGVycnksIEUuPC9hdXRob3I+PGF1dGhvcj5QaWduYXRlbGxp
LCBNLjwvYXV0aG9yPjxhdXRob3I+UmlhdCwgSC4gUy48L2F1dGhvcj48YXV0aG9yPlNoZXBwYXJk
LCBELjwvYXV0aG9yPjxhdXRob3I+VGF5bG9yLCBLLjwvYXV0aG9yPjxhdXRob3I+VGhvcm1hbm4s
IEEuPC9hdXRob3I+PGF1dGhvcj5WdWxsbywgQS48L2F1dGhvcj48YXV0aG9yPldpbGRlciwgUy4g
UC48L2F1dGhvcj48YXV0aG9yPlphZGlzc2EsIEEuPC9hdXRob3I+PGF1dGhvcj5Ba2VuLCBCLiBM
LjwvYXV0aG9yPjxhdXRob3I+QmlybmV5LCBFLjwvYXV0aG9yPjxhdXRob3I+SGFycm93LCBKLjwv
YXV0aG9yPjxhdXRob3I+S2luc2VsbGEsIFIuPC9hdXRob3I+PGF1dGhvcj5NdWZmYXRvLCBNLjwv
YXV0aG9yPjxhdXRob3I+UnVmZmllciwgTS48L2F1dGhvcj48YXV0aG9yPlNlYXJsZSwgUy4gTS48
L2F1dGhvcj48YXV0aG9yPlNwdWRpY2gsIEcuPC9hdXRob3I+PGF1dGhvcj5UcmV2YW5pb24sIFMu
IEouPC9hdXRob3I+PGF1dGhvcj5ZYXRlcywgQS48L2F1dGhvcj48YXV0aG9yPlplcmJpbm8sIEQu
IFIuPC9hdXRob3I+PGF1dGhvcj5GbGljZWssIFAuPC9hdXRob3I+PC9hdXRob3JzPjwvY29udHJp
YnV0b3JzPjxhdXRoLWFkZHJlc3M+RXVyb3BlYW4gTW9sZWN1bGFyIEJpb2xvZ3kgTGFib3JhdG9y
eSwgRXVyb3BlYW4gQmlvaW5mb3JtYXRpY3MgSW5zdGl0dXRlLCBXZWxsY29tZSBUcnVzdCBHZW5v
bWUgQ2FtcHVzLCBIaW54dG9uLCBDYW1icmlkZ2UgQ0IxMCAxU0QsIFVLLiYjeEQ7RXVyb3BlYW4g
TW9sZWN1bGFyIEJpb2xvZ3kgTGFib3JhdG9yeSwgRXVyb3BlYW4gQmlvaW5mb3JtYXRpY3MgSW5z
dGl0dXRlLCBXZWxsY29tZSBUcnVzdCBHZW5vbWUgQ2FtcHVzLCBIaW54dG9uLCBDYW1icmlkZ2Ug
Q0IxMCAxU0QsIFVLIFdlbGxjb21lIFRydXN0IFNhbmdlciBJbnN0aXR1dGUsIFdlbGxjb21lIFRy
dXN0IEdlbm9tZSBDYW1wdXMsIEhpbnh0b24sIENhbWJyaWRnZSwgQ0IxMCAxU0EsIFVLLiYjeEQ7
V2VsbGNvbWUgVHJ1c3QgU2FuZ2VyIEluc3RpdHV0ZSwgV2VsbGNvbWUgVHJ1c3QgR2Vub21lIENh
bXB1cywgSGlueHRvbiwgQ2FtYnJpZGdlLCBDQjEwIDFTQSwgVUsuJiN4RDtFdXJvcGVhbiBNb2xl
Y3VsYXIgQmlvbG9neSBMYWJvcmF0b3J5LCBFdXJvcGVhbiBCaW9pbmZvcm1hdGljcyBJbnN0aXR1
dGUsIFdlbGxjb21lIFRydXN0IEdlbm9tZSBDYW1wdXMsIEhpbnh0b24sIENhbWJyaWRnZSBDQjEw
IDFTRCwgVUsgV2VsbGNvbWUgVHJ1c3QgU2FuZ2VyIEluc3RpdHV0ZSwgV2VsbGNvbWUgVHJ1c3Qg
R2Vub21lIENhbXB1cywgSGlueHRvbiwgQ2FtYnJpZGdlLCBDQjEwIDFTQSwgVUsgZmxpY2VrQGVi
aS5hYy51ay48L2F1dGgtYWRkcmVzcz48dGl0bGVzPjx0aXRsZT5FbnNlbWJsIDIwMTU8L3RpdGxl
PjxzZWNvbmRhcnktdGl0bGU+TnVjbGVpYyBBY2lkcyBSZXM8L3NlY29uZGFyeS10aXRsZT48YWx0
LXRpdGxlPk51Y2xlaWMgYWNpZHMgcmVzZWFyY2g8L2FsdC10aXRsZT48L3RpdGxlcz48cGVyaW9k
aWNhbD48ZnVsbC10aXRsZT5OdWNsZWljIEFjaWRzIFJlczwvZnVsbC10aXRsZT48L3BlcmlvZGlj
YWw+PGFsdC1wZXJpb2RpY2FsPjxmdWxsLXRpdGxlPk51Y2xlaWMgQWNpZHMgUmVzZWFyY2g8L2Z1
bGwtdGl0bGU+PC9hbHQtcGVyaW9kaWNhbD48ZGF0ZXM+PHllYXI+MjAxNDwveWVhcj48cHViLWRh
dGVzPjxkYXRlPk9jdCAyODwvZGF0ZT48L3B1Yi1kYXRlcz48L2RhdGVzPjxpc2JuPjEzNjItNDk2
MiAoRWxlY3Ryb25pYykmI3hEOzAzMDUtMTA0OCAoTGlua2luZyk8L2lzYm4+PGFjY2Vzc2lvbi1u
dW0+MjUzNTI1NTI8L2FjY2Vzc2lvbi1udW0+PHVybHM+PHJlbGF0ZWQtdXJscz48dXJsPmh0dHA6
Ly93d3cubmNiaS5ubG0ubmloLmdvdi9wdWJtZWQvMjUzNTI1NTI8L3VybD48L3JlbGF0ZWQtdXJs
cz48L3VybHM+PGVsZWN0cm9uaWMtcmVzb3VyY2UtbnVtPjEwLjEwOTMvbmFyL2drdTEwMTA8L2Vs
ZWN0cm9uaWMtcmVzb3VyY2UtbnVtPjwvcmVjb3JkPjwvQ2l0ZT48L0VuZE5vdGU+AG==
</w:fldData>
        </w:fldChar>
      </w:r>
      <w:r>
        <w:instrText xml:space="preserve"> ADDIN EN.CITE.DATA </w:instrText>
      </w:r>
      <w:r>
        <w:fldChar w:fldCharType="end"/>
      </w:r>
      <w:r w:rsidRPr="00A932D0">
        <w:fldChar w:fldCharType="separate"/>
      </w:r>
      <w:r>
        <w:rPr>
          <w:noProof/>
        </w:rPr>
        <w:t>(Cunningham et al. 2014)</w:t>
      </w:r>
      <w:r w:rsidRPr="00A932D0">
        <w:fldChar w:fldCharType="end"/>
      </w:r>
      <w:r w:rsidRPr="00A932D0">
        <w:t>, and genes to gene sets according to Gene Ontology (GO) and the Human Genome Nomenclature Committee (HGNC)</w:t>
      </w:r>
      <w:r>
        <w:t xml:space="preserve"> </w:t>
      </w:r>
      <w:r w:rsidRPr="00A932D0">
        <w:fldChar w:fldCharType="begin">
          <w:fldData xml:space="preserve">PEVuZE5vdGU+PENpdGU+PEF1dGhvcj5Bc2hidXJuZXI8L0F1dGhvcj48WWVhcj4yMDAwPC9ZZWFy
PjxSZWNOdW0+MTI8L1JlY051bT48RGlzcGxheVRleHQ+KEFzaGJ1cm5lciBldCBhbC4gMjAwMDsg
R3JheSBldCBhbC4gMjAxNSk8L0Rpc3BsYXlUZXh0PjxyZWNvcmQ+PHJlYy1udW1iZXI+MTI8L3Jl
Yy1udW1iZXI+PGZvcmVpZ24ta2V5cz48a2V5IGFwcD0iRU4iIGRiLWlkPSJhNXMwMGZ4NXB4ZmVk
MmVkZGRweHdwNWh4MHB6c2ZweHZ6dmEiIHRpbWVzdGFtcD0iMTM3NTk2Mjc5NSI+MTI8L2tleT48
L2ZvcmVpZ24ta2V5cz48cmVmLXR5cGUgbmFtZT0iSm91cm5hbCBBcnRpY2xlIj4xNzwvcmVmLXR5
cGU+PGNvbnRyaWJ1dG9ycz48YXV0aG9ycz48YXV0aG9yPkFzaGJ1cm5lciwgTS48L2F1dGhvcj48
YXV0aG9yPkJhbGwsIEMuIEEuPC9hdXRob3I+PGF1dGhvcj5CbGFrZSwgSi4gQS48L2F1dGhvcj48
YXV0aG9yPkJvdHN0ZWluLCBELjwvYXV0aG9yPjxhdXRob3I+QnV0bGVyLCBILjwvYXV0aG9yPjxh
dXRob3I+Q2hlcnJ5LCBKLiBNLjwvYXV0aG9yPjxhdXRob3I+RGF2aXMsIEEuIFAuPC9hdXRob3I+
PGF1dGhvcj5Eb2xpbnNraSwgSy48L2F1dGhvcj48YXV0aG9yPkR3aWdodCwgUy4gUy48L2F1dGhv
cj48YXV0aG9yPkVwcGlnLCBKLiBULjwvYXV0aG9yPjxhdXRob3I+SGFycmlzLCBNLiBBLjwvYXV0
aG9yPjxhdXRob3I+SGlsbCwgRC4gUC48L2F1dGhvcj48YXV0aG9yPklzc2VsLVRhcnZlciwgTC48
L2F1dGhvcj48YXV0aG9yPkthc2Fyc2tpcywgQS48L2F1dGhvcj48YXV0aG9yPkxld2lzLCBTLjwv
YXV0aG9yPjxhdXRob3I+TWF0ZXNlLCBKLiBDLjwvYXV0aG9yPjxhdXRob3I+UmljaGFyZHNvbiwg
Si4gRS48L2F1dGhvcj48YXV0aG9yPlJpbmd3YWxkLCBNLjwvYXV0aG9yPjxhdXRob3I+UnViaW4s
IEcuIE0uPC9hdXRob3I+PGF1dGhvcj5TaGVybG9jaywgRy48L2F1dGhvcj48L2F1dGhvcnM+PC9j
b250cmlidXRvcnM+PGF1dGgtYWRkcmVzcz5EZXBhcnRtZW50IG9mIEdlbmV0aWNzLCBTdGFuZm9y
ZCBVbml2ZXJzaXR5IFNjaG9vbCBvZiBNZWRpY2luZSwgQ2FsaWZvcm5pYSwgVVNBLiBjaGVycnlA
c3RhbmZvcmQuZWR1PC9hdXRoLWFkZHJlc3M+PHRpdGxlcz48dGl0bGU+R2VuZSBvbnRvbG9neTog
dG9vbCBmb3IgdGhlIHVuaWZpY2F0aW9uIG9mIGJpb2xvZ3kuIFRoZSBHZW5lIE9udG9sb2d5IENv
bnNvcnRpdW08L3RpdGxlPjxzZWNvbmRhcnktdGl0bGU+TmF0IEdlbmV0PC9zZWNvbmRhcnktdGl0
bGU+PC90aXRsZXM+PHBlcmlvZGljYWw+PGZ1bGwtdGl0bGU+TmF0IEdlbmV0PC9mdWxsLXRpdGxl
PjwvcGVyaW9kaWNhbD48cGFnZXM+MjUtMjk8L3BhZ2VzPjx2b2x1bWU+MjU8L3ZvbHVtZT48bnVt
YmVyPjE8L251bWJlcj48cmVwcmludC1lZGl0aW9uPk5PVCBJTiBGSUxFPC9yZXByaW50LWVkaXRp
b24+PGtleXdvcmRzPjxrZXl3b3JkPkFuaW1hbHM8L2tleXdvcmQ+PGtleXdvcmQ+Q2FsaWZvcm5p
YTwva2V5d29yZD48a2V5d29yZD5Db21wdXRlciBDb21tdW5pY2F0aW9uIE5ldHdvcmtzPC9rZXl3
b3JkPjxrZXl3b3JkPkRhdGFiYXNlcyxGYWN0dWFsPC9rZXl3b3JkPjxrZXl3b3JkPkV1a2FyeW90
aWMgQ2VsbHM8L2tleXdvcmQ+PGtleXdvcmQ+R2VuZXM8L2tleXdvcmQ+PGtleXdvcmQ+Z2VuZXRp
Y3M8L2tleXdvcmQ+PGtleXdvcmQ+SHVtYW5zPC9rZXl3b3JkPjxrZXl3b3JkPk1lZGljaW5lPC9r
ZXl3b3JkPjxrZXl3b3JkPk1ldGFwaHlzaWNzPC9rZXl3b3JkPjxrZXl3b3JkPk1pY2U8L2tleXdv
cmQ+PGtleXdvcmQ+TW9sZWN1bGFyIEJpb2xvZ3k8L2tleXdvcmQ+PGtleXdvcmQ+T05UT0xPR1k8
L2tleXdvcmQ+PGtleXdvcmQ+cGh5c2lvbG9neTwva2V5d29yZD48a2V5d29yZD5TZXF1ZW5jZSBB
bmFseXNpcyxETkE8L2tleXdvcmQ+PGtleXdvcmQ+VGVybWlub2xvZ3kgYXMgVG9waWM8L2tleXdv
cmQ+PGtleXdvcmQ+VE9PTDwva2V5d29yZD48a2V5d29yZD50cmVuZHM8L2tleXdvcmQ+PGtleXdv
cmQ+VW5pdmVyc2l0aWVzPC9rZXl3b3JkPjwva2V5d29yZHM+PGRhdGVzPjx5ZWFyPjIwMDA8L3ll
YXI+PC9kYXRlcz48dXJscz48cmVsYXRlZC11cmxzPjx1cmw+UE06MTA4MDI2NTE8L3VybD48L3Jl
bGF0ZWQtdXJscz48L3VybHM+PC9yZWNvcmQ+PC9DaXRlPjxDaXRlPjxBdXRob3I+R3JheTwvQXV0
aG9yPjxZZWFyPjIwMTU8L1llYXI+PFJlY051bT41NzYwPC9SZWNOdW0+PHJlY29yZD48cmVjLW51
bWJlcj41NzYwPC9yZWMtbnVtYmVyPjxmb3JlaWduLWtleXM+PGtleSBhcHA9IkVOIiBkYi1pZD0i
YTVzMDBmeDVweGZlZDJlZGRkcHh3cDVoeDBwenNmcHh2enZhIiB0aW1lc3RhbXA9IjE0ODczMzE0
MTAiPjU3NjA8L2tleT48L2ZvcmVpZ24ta2V5cz48cmVmLXR5cGUgbmFtZT0iSm91cm5hbCBBcnRp
Y2xlIj4xNzwvcmVmLXR5cGU+PGNvbnRyaWJ1dG9ycz48YXV0aG9ycz48YXV0aG9yPkdyYXksIEsu
IEEuPC9hdXRob3I+PGF1dGhvcj5ZYXRlcywgQi48L2F1dGhvcj48YXV0aG9yPlNlYWwsIFIuIEwu
PC9hdXRob3I+PGF1dGhvcj5XcmlnaHQsIE0uIFcuPC9hdXRob3I+PGF1dGhvcj5CcnVmb3JkLCBF
LiBBLjwvYXV0aG9yPjwvYXV0aG9ycz48L2NvbnRyaWJ1dG9ycz48YXV0aC1hZGRyZXNzPkhVR08g
R2VuZSBOb21lbmNsYXR1cmUgQ29tbWl0dGVlLCBFdXJvcGVhbiBNb2xlY3VsYXIgQmlvbG9neSBM
YWJvcmF0b3J5LCBFdXJvcGVhbiBCaW9pbmZvcm1hdGljcyBJbnN0aXR1dGUsIFdlbGxjb21lIFRy
dXN0IEdlbm9tZSBDYW1wdXMsIEhpbnh0b24sIENhbWJyaWRnZSwgQ0IxMCAxU0QsIFVLLiYjeEQ7
SFVHTyBHZW5lIE5vbWVuY2xhdHVyZSBDb21taXR0ZWUsIEV1cm9wZWFuIE1vbGVjdWxhciBCaW9s
b2d5IExhYm9yYXRvcnksIEV1cm9wZWFuIEJpb2luZm9ybWF0aWNzIEluc3RpdHV0ZSwgV2VsbGNv
bWUgVHJ1c3QgR2Vub21lIENhbXB1cywgSGlueHRvbiwgQ2FtYnJpZGdlLCBDQjEwIDFTRCwgVUsg
ZWxzcGV0aEBlYmkuYWMudWsuPC9hdXRoLWFkZHJlc3M+PHRpdGxlcz48dGl0bGU+R2VuZW5hbWVz
Lm9yZzogdGhlIEhHTkMgcmVzb3VyY2VzIGluIDIwMTU8L3RpdGxlPjxzZWNvbmRhcnktdGl0bGU+
TnVjbGVpYyBBY2lkcyBSZXM8L3NlY29uZGFyeS10aXRsZT48L3RpdGxlcz48cGVyaW9kaWNhbD48
ZnVsbC10aXRsZT5OdWNsZWljIEFjaWRzIFJlczwvZnVsbC10aXRsZT48L3BlcmlvZGljYWw+PHBh
Z2VzPkQxMDc5LTg1PC9wYWdlcz48dm9sdW1lPjQzPC92b2x1bWU+PG51bWJlcj5EYXRhYmFzZSBp
c3N1ZTwvbnVtYmVyPjxrZXl3b3Jkcz48a2V5d29yZD4qRGF0YWJhc2VzLCBHZW5ldGljPC9rZXl3
b3JkPjxrZXl3b3JkPipHZW5lczwva2V5d29yZD48a2V5d29yZD5HZW5vbWUsIEh1bWFuPC9rZXl3
b3JkPjxrZXl3b3JkPkh1bWFuczwva2V5d29yZD48a2V5d29yZD5JbnRlcm5ldDwva2V5d29yZD48
a2V5d29yZD4qVGVybWlub2xvZ3kgYXMgVG9waWM8L2tleXdvcmQ+PC9rZXl3b3Jkcz48ZGF0ZXM+
PHllYXI+MjAxNTwveWVhcj48cHViLWRhdGVzPjxkYXRlPkphbjwvZGF0ZT48L3B1Yi1kYXRlcz48
L2RhdGVzPjxpc2JuPjEzNjItNDk2MiAoRWxlY3Ryb25pYykmI3hEOzAzMDUtMTA0OCAoTGlua2lu
Zyk8L2lzYm4+PGFjY2Vzc2lvbi1udW0+MjUzNjE5Njg8L2FjY2Vzc2lvbi1udW0+PHVybHM+PHJl
bGF0ZWQtdXJscz48dXJsPmh0dHBzOi8vd3d3Lm5jYmkubmxtLm5paC5nb3YvcHVibWVkLzI1MzYx
OTY4PC91cmw+PC9yZWxhdGVkLXVybHM+PC91cmxzPjxjdXN0b20yPlBNQzQzODM5MDk8L2N1c3Rv
bTI+PGVsZWN0cm9uaWMtcmVzb3VyY2UtbnVtPjEwLjEwOTMvbmFyL2drdTEwNzE8L2VsZWN0cm9u
aWMtcmVzb3VyY2UtbnVtPjwvcmVjb3JkPjwvQ2l0ZT48Q2l0ZT48QXV0aG9yPkFzaGJ1cm5lcjwv
QXV0aG9yPjxZZWFyPjIwMDA8L1llYXI+PFJlY051bT4xMjwvUmVjTnVtPjxyZWNvcmQ+PHJlYy1u
dW1iZXI+MTI8L3JlYy1udW1iZXI+PGZvcmVpZ24ta2V5cz48a2V5IGFwcD0iRU4iIGRiLWlkPSJh
NXMwMGZ4NXB4ZmVkMmVkZGRweHdwNWh4MHB6c2ZweHZ6dmEiIHRpbWVzdGFtcD0iMTM3NTk2Mjc5
NSI+MTI8L2tleT48L2ZvcmVpZ24ta2V5cz48cmVmLXR5cGUgbmFtZT0iSm91cm5hbCBBcnRpY2xl
Ij4xNzwvcmVmLXR5cGU+PGNvbnRyaWJ1dG9ycz48YXV0aG9ycz48YXV0aG9yPkFzaGJ1cm5lciwg
TS48L2F1dGhvcj48YXV0aG9yPkJhbGwsIEMuIEEuPC9hdXRob3I+PGF1dGhvcj5CbGFrZSwgSi4g
QS48L2F1dGhvcj48YXV0aG9yPkJvdHN0ZWluLCBELjwvYXV0aG9yPjxhdXRob3I+QnV0bGVyLCBI
LjwvYXV0aG9yPjxhdXRob3I+Q2hlcnJ5LCBKLiBNLjwvYXV0aG9yPjxhdXRob3I+RGF2aXMsIEEu
IFAuPC9hdXRob3I+PGF1dGhvcj5Eb2xpbnNraSwgSy48L2F1dGhvcj48YXV0aG9yPkR3aWdodCwg
Uy4gUy48L2F1dGhvcj48YXV0aG9yPkVwcGlnLCBKLiBULjwvYXV0aG9yPjxhdXRob3I+SGFycmlz
LCBNLiBBLjwvYXV0aG9yPjxhdXRob3I+SGlsbCwgRC4gUC48L2F1dGhvcj48YXV0aG9yPklzc2Vs
LVRhcnZlciwgTC48L2F1dGhvcj48YXV0aG9yPkthc2Fyc2tpcywgQS48L2F1dGhvcj48YXV0aG9y
Pkxld2lzLCBTLjwvYXV0aG9yPjxhdXRob3I+TWF0ZXNlLCBKLiBDLjwvYXV0aG9yPjxhdXRob3I+
UmljaGFyZHNvbiwgSi4gRS48L2F1dGhvcj48YXV0aG9yPlJpbmd3YWxkLCBNLjwvYXV0aG9yPjxh
dXRob3I+UnViaW4sIEcuIE0uPC9hdXRob3I+PGF1dGhvcj5TaGVybG9jaywgRy48L2F1dGhvcj48
L2F1dGhvcnM+PC9jb250cmlidXRvcnM+PGF1dGgtYWRkcmVzcz5EZXBhcnRtZW50IG9mIEdlbmV0
aWNzLCBTdGFuZm9yZCBVbml2ZXJzaXR5IFNjaG9vbCBvZiBNZWRpY2luZSwgQ2FsaWZvcm5pYSwg
VVNBLiBjaGVycnlAc3RhbmZvcmQuZWR1PC9hdXRoLWFkZHJlc3M+PHRpdGxlcz48dGl0bGU+R2Vu
ZSBvbnRvbG9neTogdG9vbCBmb3IgdGhlIHVuaWZpY2F0aW9uIG9mIGJpb2xvZ3kuIFRoZSBHZW5l
IE9udG9sb2d5IENvbnNvcnRpdW08L3RpdGxlPjxzZWNvbmRhcnktdGl0bGU+TmF0IEdlbmV0PC9z
ZWNvbmRhcnktdGl0bGU+PC90aXRsZXM+PHBlcmlvZGljYWw+PGZ1bGwtdGl0bGU+TmF0IEdlbmV0
PC9mdWxsLXRpdGxlPjwvcGVyaW9kaWNhbD48cGFnZXM+MjUtMjk8L3BhZ2VzPjx2b2x1bWU+MjU8
L3ZvbHVtZT48bnVtYmVyPjE8L251bWJlcj48cmVwcmludC1lZGl0aW9uPk5PVCBJTiBGSUxFPC9y
ZXByaW50LWVkaXRpb24+PGtleXdvcmRzPjxrZXl3b3JkPkFuaW1hbHM8L2tleXdvcmQ+PGtleXdv
cmQ+Q2FsaWZvcm5pYTwva2V5d29yZD48a2V5d29yZD5Db21wdXRlciBDb21tdW5pY2F0aW9uIE5l
dHdvcmtzPC9rZXl3b3JkPjxrZXl3b3JkPkRhdGFiYXNlcyxGYWN0dWFsPC9rZXl3b3JkPjxrZXl3
b3JkPkV1a2FyeW90aWMgQ2VsbHM8L2tleXdvcmQ+PGtleXdvcmQ+R2VuZXM8L2tleXdvcmQ+PGtl
eXdvcmQ+Z2VuZXRpY3M8L2tleXdvcmQ+PGtleXdvcmQ+SHVtYW5zPC9rZXl3b3JkPjxrZXl3b3Jk
Pk1lZGljaW5lPC9rZXl3b3JkPjxrZXl3b3JkPk1ldGFwaHlzaWNzPC9rZXl3b3JkPjxrZXl3b3Jk
Pk1pY2U8L2tleXdvcmQ+PGtleXdvcmQ+TW9sZWN1bGFyIEJpb2xvZ3k8L2tleXdvcmQ+PGtleXdv
cmQ+T05UT0xPR1k8L2tleXdvcmQ+PGtleXdvcmQ+cGh5c2lvbG9neTwva2V5d29yZD48a2V5d29y
ZD5TZXF1ZW5jZSBBbmFseXNpcyxETkE8L2tleXdvcmQ+PGtleXdvcmQ+VGVybWlub2xvZ3kgYXMg
VG9waWM8L2tleXdvcmQ+PGtleXdvcmQ+VE9PTDwva2V5d29yZD48a2V5d29yZD50cmVuZHM8L2tl
eXdvcmQ+PGtleXdvcmQ+VW5pdmVyc2l0aWVzPC9rZXl3b3JkPjwva2V5d29yZHM+PGRhdGVzPjx5
ZWFyPjIwMDA8L3llYXI+PC9kYXRlcz48dXJscz48cmVsYXRlZC11cmxzPjx1cmw+UE06MTA4MDI2
NTE8L3VybD48L3JlbGF0ZWQtdXJscz48L3VybHM+PC9yZWNvcmQ+PC9DaXRlPjwvRW5kTm90ZT4A
</w:fldData>
        </w:fldChar>
      </w:r>
      <w:r>
        <w:instrText xml:space="preserve"> ADDIN EN.CITE </w:instrText>
      </w:r>
      <w:r>
        <w:fldChar w:fldCharType="begin">
          <w:fldData xml:space="preserve">PEVuZE5vdGU+PENpdGU+PEF1dGhvcj5Bc2hidXJuZXI8L0F1dGhvcj48WWVhcj4yMDAwPC9ZZWFy
PjxSZWNOdW0+MTI8L1JlY051bT48RGlzcGxheVRleHQ+KEFzaGJ1cm5lciBldCBhbC4gMjAwMDsg
R3JheSBldCBhbC4gMjAxNSk8L0Rpc3BsYXlUZXh0PjxyZWNvcmQ+PHJlYy1udW1iZXI+MTI8L3Jl
Yy1udW1iZXI+PGZvcmVpZ24ta2V5cz48a2V5IGFwcD0iRU4iIGRiLWlkPSJhNXMwMGZ4NXB4ZmVk
MmVkZGRweHdwNWh4MHB6c2ZweHZ6dmEiIHRpbWVzdGFtcD0iMTM3NTk2Mjc5NSI+MTI8L2tleT48
L2ZvcmVpZ24ta2V5cz48cmVmLXR5cGUgbmFtZT0iSm91cm5hbCBBcnRpY2xlIj4xNzwvcmVmLXR5
cGU+PGNvbnRyaWJ1dG9ycz48YXV0aG9ycz48YXV0aG9yPkFzaGJ1cm5lciwgTS48L2F1dGhvcj48
YXV0aG9yPkJhbGwsIEMuIEEuPC9hdXRob3I+PGF1dGhvcj5CbGFrZSwgSi4gQS48L2F1dGhvcj48
YXV0aG9yPkJvdHN0ZWluLCBELjwvYXV0aG9yPjxhdXRob3I+QnV0bGVyLCBILjwvYXV0aG9yPjxh
dXRob3I+Q2hlcnJ5LCBKLiBNLjwvYXV0aG9yPjxhdXRob3I+RGF2aXMsIEEuIFAuPC9hdXRob3I+
PGF1dGhvcj5Eb2xpbnNraSwgSy48L2F1dGhvcj48YXV0aG9yPkR3aWdodCwgUy4gUy48L2F1dGhv
cj48YXV0aG9yPkVwcGlnLCBKLiBULjwvYXV0aG9yPjxhdXRob3I+SGFycmlzLCBNLiBBLjwvYXV0
aG9yPjxhdXRob3I+SGlsbCwgRC4gUC48L2F1dGhvcj48YXV0aG9yPklzc2VsLVRhcnZlciwgTC48
L2F1dGhvcj48YXV0aG9yPkthc2Fyc2tpcywgQS48L2F1dGhvcj48YXV0aG9yPkxld2lzLCBTLjwv
YXV0aG9yPjxhdXRob3I+TWF0ZXNlLCBKLiBDLjwvYXV0aG9yPjxhdXRob3I+UmljaGFyZHNvbiwg
Si4gRS48L2F1dGhvcj48YXV0aG9yPlJpbmd3YWxkLCBNLjwvYXV0aG9yPjxhdXRob3I+UnViaW4s
IEcuIE0uPC9hdXRob3I+PGF1dGhvcj5TaGVybG9jaywgRy48L2F1dGhvcj48L2F1dGhvcnM+PC9j
b250cmlidXRvcnM+PGF1dGgtYWRkcmVzcz5EZXBhcnRtZW50IG9mIEdlbmV0aWNzLCBTdGFuZm9y
ZCBVbml2ZXJzaXR5IFNjaG9vbCBvZiBNZWRpY2luZSwgQ2FsaWZvcm5pYSwgVVNBLiBjaGVycnlA
c3RhbmZvcmQuZWR1PC9hdXRoLWFkZHJlc3M+PHRpdGxlcz48dGl0bGU+R2VuZSBvbnRvbG9neTog
dG9vbCBmb3IgdGhlIHVuaWZpY2F0aW9uIG9mIGJpb2xvZ3kuIFRoZSBHZW5lIE9udG9sb2d5IENv
bnNvcnRpdW08L3RpdGxlPjxzZWNvbmRhcnktdGl0bGU+TmF0IEdlbmV0PC9zZWNvbmRhcnktdGl0
bGU+PC90aXRsZXM+PHBlcmlvZGljYWw+PGZ1bGwtdGl0bGU+TmF0IEdlbmV0PC9mdWxsLXRpdGxl
PjwvcGVyaW9kaWNhbD48cGFnZXM+MjUtMjk8L3BhZ2VzPjx2b2x1bWU+MjU8L3ZvbHVtZT48bnVt
YmVyPjE8L251bWJlcj48cmVwcmludC1lZGl0aW9uPk5PVCBJTiBGSUxFPC9yZXByaW50LWVkaXRp
b24+PGtleXdvcmRzPjxrZXl3b3JkPkFuaW1hbHM8L2tleXdvcmQ+PGtleXdvcmQ+Q2FsaWZvcm5p
YTwva2V5d29yZD48a2V5d29yZD5Db21wdXRlciBDb21tdW5pY2F0aW9uIE5ldHdvcmtzPC9rZXl3
b3JkPjxrZXl3b3JkPkRhdGFiYXNlcyxGYWN0dWFsPC9rZXl3b3JkPjxrZXl3b3JkPkV1a2FyeW90
aWMgQ2VsbHM8L2tleXdvcmQ+PGtleXdvcmQ+R2VuZXM8L2tleXdvcmQ+PGtleXdvcmQ+Z2VuZXRp
Y3M8L2tleXdvcmQ+PGtleXdvcmQ+SHVtYW5zPC9rZXl3b3JkPjxrZXl3b3JkPk1lZGljaW5lPC9r
ZXl3b3JkPjxrZXl3b3JkPk1ldGFwaHlzaWNzPC9rZXl3b3JkPjxrZXl3b3JkPk1pY2U8L2tleXdv
cmQ+PGtleXdvcmQ+TW9sZWN1bGFyIEJpb2xvZ3k8L2tleXdvcmQ+PGtleXdvcmQ+T05UT0xPR1k8
L2tleXdvcmQ+PGtleXdvcmQ+cGh5c2lvbG9neTwva2V5d29yZD48a2V5d29yZD5TZXF1ZW5jZSBB
bmFseXNpcyxETkE8L2tleXdvcmQ+PGtleXdvcmQ+VGVybWlub2xvZ3kgYXMgVG9waWM8L2tleXdv
cmQ+PGtleXdvcmQ+VE9PTDwva2V5d29yZD48a2V5d29yZD50cmVuZHM8L2tleXdvcmQ+PGtleXdv
cmQ+VW5pdmVyc2l0aWVzPC9rZXl3b3JkPjwva2V5d29yZHM+PGRhdGVzPjx5ZWFyPjIwMDA8L3ll
YXI+PC9kYXRlcz48dXJscz48cmVsYXRlZC11cmxzPjx1cmw+UE06MTA4MDI2NTE8L3VybD48L3Jl
bGF0ZWQtdXJscz48L3VybHM+PC9yZWNvcmQ+PC9DaXRlPjxDaXRlPjxBdXRob3I+R3JheTwvQXV0
aG9yPjxZZWFyPjIwMTU8L1llYXI+PFJlY051bT41NzYwPC9SZWNOdW0+PHJlY29yZD48cmVjLW51
bWJlcj41NzYwPC9yZWMtbnVtYmVyPjxmb3JlaWduLWtleXM+PGtleSBhcHA9IkVOIiBkYi1pZD0i
YTVzMDBmeDVweGZlZDJlZGRkcHh3cDVoeDBwenNmcHh2enZhIiB0aW1lc3RhbXA9IjE0ODczMzE0
MTAiPjU3NjA8L2tleT48L2ZvcmVpZ24ta2V5cz48cmVmLXR5cGUgbmFtZT0iSm91cm5hbCBBcnRp
Y2xlIj4xNzwvcmVmLXR5cGU+PGNvbnRyaWJ1dG9ycz48YXV0aG9ycz48YXV0aG9yPkdyYXksIEsu
IEEuPC9hdXRob3I+PGF1dGhvcj5ZYXRlcywgQi48L2F1dGhvcj48YXV0aG9yPlNlYWwsIFIuIEwu
PC9hdXRob3I+PGF1dGhvcj5XcmlnaHQsIE0uIFcuPC9hdXRob3I+PGF1dGhvcj5CcnVmb3JkLCBF
LiBBLjwvYXV0aG9yPjwvYXV0aG9ycz48L2NvbnRyaWJ1dG9ycz48YXV0aC1hZGRyZXNzPkhVR08g
R2VuZSBOb21lbmNsYXR1cmUgQ29tbWl0dGVlLCBFdXJvcGVhbiBNb2xlY3VsYXIgQmlvbG9neSBM
YWJvcmF0b3J5LCBFdXJvcGVhbiBCaW9pbmZvcm1hdGljcyBJbnN0aXR1dGUsIFdlbGxjb21lIFRy
dXN0IEdlbm9tZSBDYW1wdXMsIEhpbnh0b24sIENhbWJyaWRnZSwgQ0IxMCAxU0QsIFVLLiYjeEQ7
SFVHTyBHZW5lIE5vbWVuY2xhdHVyZSBDb21taXR0ZWUsIEV1cm9wZWFuIE1vbGVjdWxhciBCaW9s
b2d5IExhYm9yYXRvcnksIEV1cm9wZWFuIEJpb2luZm9ybWF0aWNzIEluc3RpdHV0ZSwgV2VsbGNv
bWUgVHJ1c3QgR2Vub21lIENhbXB1cywgSGlueHRvbiwgQ2FtYnJpZGdlLCBDQjEwIDFTRCwgVUsg
ZWxzcGV0aEBlYmkuYWMudWsuPC9hdXRoLWFkZHJlc3M+PHRpdGxlcz48dGl0bGU+R2VuZW5hbWVz
Lm9yZzogdGhlIEhHTkMgcmVzb3VyY2VzIGluIDIwMTU8L3RpdGxlPjxzZWNvbmRhcnktdGl0bGU+
TnVjbGVpYyBBY2lkcyBSZXM8L3NlY29uZGFyeS10aXRsZT48L3RpdGxlcz48cGVyaW9kaWNhbD48
ZnVsbC10aXRsZT5OdWNsZWljIEFjaWRzIFJlczwvZnVsbC10aXRsZT48L3BlcmlvZGljYWw+PHBh
Z2VzPkQxMDc5LTg1PC9wYWdlcz48dm9sdW1lPjQzPC92b2x1bWU+PG51bWJlcj5EYXRhYmFzZSBp
c3N1ZTwvbnVtYmVyPjxrZXl3b3Jkcz48a2V5d29yZD4qRGF0YWJhc2VzLCBHZW5ldGljPC9rZXl3
b3JkPjxrZXl3b3JkPipHZW5lczwva2V5d29yZD48a2V5d29yZD5HZW5vbWUsIEh1bWFuPC9rZXl3
b3JkPjxrZXl3b3JkPkh1bWFuczwva2V5d29yZD48a2V5d29yZD5JbnRlcm5ldDwva2V5d29yZD48
a2V5d29yZD4qVGVybWlub2xvZ3kgYXMgVG9waWM8L2tleXdvcmQ+PC9rZXl3b3Jkcz48ZGF0ZXM+
PHllYXI+MjAxNTwveWVhcj48cHViLWRhdGVzPjxkYXRlPkphbjwvZGF0ZT48L3B1Yi1kYXRlcz48
L2RhdGVzPjxpc2JuPjEzNjItNDk2MiAoRWxlY3Ryb25pYykmI3hEOzAzMDUtMTA0OCAoTGlua2lu
Zyk8L2lzYm4+PGFjY2Vzc2lvbi1udW0+MjUzNjE5Njg8L2FjY2Vzc2lvbi1udW0+PHVybHM+PHJl
bGF0ZWQtdXJscz48dXJsPmh0dHBzOi8vd3d3Lm5jYmkubmxtLm5paC5nb3YvcHVibWVkLzI1MzYx
OTY4PC91cmw+PC9yZWxhdGVkLXVybHM+PC91cmxzPjxjdXN0b20yPlBNQzQzODM5MDk8L2N1c3Rv
bTI+PGVsZWN0cm9uaWMtcmVzb3VyY2UtbnVtPjEwLjEwOTMvbmFyL2drdTEwNzE8L2VsZWN0cm9u
aWMtcmVzb3VyY2UtbnVtPjwvcmVjb3JkPjwvQ2l0ZT48Q2l0ZT48QXV0aG9yPkFzaGJ1cm5lcjwv
QXV0aG9yPjxZZWFyPjIwMDA8L1llYXI+PFJlY051bT4xMjwvUmVjTnVtPjxyZWNvcmQ+PHJlYy1u
dW1iZXI+MTI8L3JlYy1udW1iZXI+PGZvcmVpZ24ta2V5cz48a2V5IGFwcD0iRU4iIGRiLWlkPSJh
NXMwMGZ4NXB4ZmVkMmVkZGRweHdwNWh4MHB6c2ZweHZ6dmEiIHRpbWVzdGFtcD0iMTM3NTk2Mjc5
NSI+MTI8L2tleT48L2ZvcmVpZ24ta2V5cz48cmVmLXR5cGUgbmFtZT0iSm91cm5hbCBBcnRpY2xl
Ij4xNzwvcmVmLXR5cGU+PGNvbnRyaWJ1dG9ycz48YXV0aG9ycz48YXV0aG9yPkFzaGJ1cm5lciwg
TS48L2F1dGhvcj48YXV0aG9yPkJhbGwsIEMuIEEuPC9hdXRob3I+PGF1dGhvcj5CbGFrZSwgSi4g
QS48L2F1dGhvcj48YXV0aG9yPkJvdHN0ZWluLCBELjwvYXV0aG9yPjxhdXRob3I+QnV0bGVyLCBI
LjwvYXV0aG9yPjxhdXRob3I+Q2hlcnJ5LCBKLiBNLjwvYXV0aG9yPjxhdXRob3I+RGF2aXMsIEEu
IFAuPC9hdXRob3I+PGF1dGhvcj5Eb2xpbnNraSwgSy48L2F1dGhvcj48YXV0aG9yPkR3aWdodCwg
Uy4gUy48L2F1dGhvcj48YXV0aG9yPkVwcGlnLCBKLiBULjwvYXV0aG9yPjxhdXRob3I+SGFycmlz
LCBNLiBBLjwvYXV0aG9yPjxhdXRob3I+SGlsbCwgRC4gUC48L2F1dGhvcj48YXV0aG9yPklzc2Vs
LVRhcnZlciwgTC48L2F1dGhvcj48YXV0aG9yPkthc2Fyc2tpcywgQS48L2F1dGhvcj48YXV0aG9y
Pkxld2lzLCBTLjwvYXV0aG9yPjxhdXRob3I+TWF0ZXNlLCBKLiBDLjwvYXV0aG9yPjxhdXRob3I+
UmljaGFyZHNvbiwgSi4gRS48L2F1dGhvcj48YXV0aG9yPlJpbmd3YWxkLCBNLjwvYXV0aG9yPjxh
dXRob3I+UnViaW4sIEcuIE0uPC9hdXRob3I+PGF1dGhvcj5TaGVybG9jaywgRy48L2F1dGhvcj48
L2F1dGhvcnM+PC9jb250cmlidXRvcnM+PGF1dGgtYWRkcmVzcz5EZXBhcnRtZW50IG9mIEdlbmV0
aWNzLCBTdGFuZm9yZCBVbml2ZXJzaXR5IFNjaG9vbCBvZiBNZWRpY2luZSwgQ2FsaWZvcm5pYSwg
VVNBLiBjaGVycnlAc3RhbmZvcmQuZWR1PC9hdXRoLWFkZHJlc3M+PHRpdGxlcz48dGl0bGU+R2Vu
ZSBvbnRvbG9neTogdG9vbCBmb3IgdGhlIHVuaWZpY2F0aW9uIG9mIGJpb2xvZ3kuIFRoZSBHZW5l
IE9udG9sb2d5IENvbnNvcnRpdW08L3RpdGxlPjxzZWNvbmRhcnktdGl0bGU+TmF0IEdlbmV0PC9z
ZWNvbmRhcnktdGl0bGU+PC90aXRsZXM+PHBlcmlvZGljYWw+PGZ1bGwtdGl0bGU+TmF0IEdlbmV0
PC9mdWxsLXRpdGxlPjwvcGVyaW9kaWNhbD48cGFnZXM+MjUtMjk8L3BhZ2VzPjx2b2x1bWU+MjU8
L3ZvbHVtZT48bnVtYmVyPjE8L251bWJlcj48cmVwcmludC1lZGl0aW9uPk5PVCBJTiBGSUxFPC9y
ZXByaW50LWVkaXRpb24+PGtleXdvcmRzPjxrZXl3b3JkPkFuaW1hbHM8L2tleXdvcmQ+PGtleXdv
cmQ+Q2FsaWZvcm5pYTwva2V5d29yZD48a2V5d29yZD5Db21wdXRlciBDb21tdW5pY2F0aW9uIE5l
dHdvcmtzPC9rZXl3b3JkPjxrZXl3b3JkPkRhdGFiYXNlcyxGYWN0dWFsPC9rZXl3b3JkPjxrZXl3
b3JkPkV1a2FyeW90aWMgQ2VsbHM8L2tleXdvcmQ+PGtleXdvcmQ+R2VuZXM8L2tleXdvcmQ+PGtl
eXdvcmQ+Z2VuZXRpY3M8L2tleXdvcmQ+PGtleXdvcmQ+SHVtYW5zPC9rZXl3b3JkPjxrZXl3b3Jk
Pk1lZGljaW5lPC9rZXl3b3JkPjxrZXl3b3JkPk1ldGFwaHlzaWNzPC9rZXl3b3JkPjxrZXl3b3Jk
Pk1pY2U8L2tleXdvcmQ+PGtleXdvcmQ+TW9sZWN1bGFyIEJpb2xvZ3k8L2tleXdvcmQ+PGtleXdv
cmQ+T05UT0xPR1k8L2tleXdvcmQ+PGtleXdvcmQ+cGh5c2lvbG9neTwva2V5d29yZD48a2V5d29y
ZD5TZXF1ZW5jZSBBbmFseXNpcyxETkE8L2tleXdvcmQ+PGtleXdvcmQ+VGVybWlub2xvZ3kgYXMg
VG9waWM8L2tleXdvcmQ+PGtleXdvcmQ+VE9PTDwva2V5d29yZD48a2V5d29yZD50cmVuZHM8L2tl
eXdvcmQ+PGtleXdvcmQ+VW5pdmVyc2l0aWVzPC9rZXl3b3JkPjwva2V5d29yZHM+PGRhdGVzPjx5
ZWFyPjIwMDA8L3llYXI+PC9kYXRlcz48dXJscz48cmVsYXRlZC11cmxzPjx1cmw+UE06MTA4MDI2
NTE8L3VybD48L3JlbGF0ZWQtdXJscz48L3VybHM+PC9yZWNvcmQ+PC9DaXRlPjwvRW5kTm90ZT4A
</w:fldData>
        </w:fldChar>
      </w:r>
      <w:r>
        <w:instrText xml:space="preserve"> ADDIN EN.CITE.DATA </w:instrText>
      </w:r>
      <w:r>
        <w:fldChar w:fldCharType="end"/>
      </w:r>
      <w:r w:rsidRPr="00A932D0">
        <w:fldChar w:fldCharType="separate"/>
      </w:r>
      <w:r>
        <w:rPr>
          <w:noProof/>
        </w:rPr>
        <w:t>(Ashburner et al. 2000; Gray et al. 2015)</w:t>
      </w:r>
      <w:r w:rsidRPr="00A932D0">
        <w:fldChar w:fldCharType="end"/>
      </w:r>
      <w:r>
        <w:t>.</w:t>
      </w:r>
      <w:r w:rsidRPr="00A932D0">
        <w:t xml:space="preserve"> In addition, the gene set of homeobox (HOX) genes in regulatory networks with respect to LC was defined based on literature</w:t>
      </w:r>
      <w:r>
        <w:t xml:space="preserve"> </w:t>
      </w:r>
      <w:r w:rsidRPr="00A932D0">
        <w:fldChar w:fldCharType="begin"/>
      </w:r>
      <w:r>
        <w:instrText xml:space="preserve"> ADDIN EN.CITE &lt;EndNote&gt;&lt;Cite&gt;&lt;Author&gt;Bhatlekar&lt;/Author&gt;&lt;Year&gt;2014&lt;/Year&gt;&lt;RecNum&gt;5677&lt;/RecNum&gt;&lt;DisplayText&gt;(Bhatlekar et al. 2014)&lt;/DisplayText&gt;&lt;record&gt;&lt;rec-number&gt;5677&lt;/rec-number&gt;&lt;foreign-keys&gt;&lt;key app="EN" db-id="a5s00fx5pxfed2edddpxwp5hx0pzsfpxvzva" timestamp="1484742895"&gt;5677&lt;/key&gt;&lt;/foreign-keys&gt;&lt;ref-type name="Journal Article"&gt;17&lt;/ref-type&gt;&lt;contributors&gt;&lt;authors&gt;&lt;author&gt;Bhatlekar, Seema&lt;/author&gt;&lt;author&gt;Fields, Jeremy Z.&lt;/author&gt;&lt;author&gt;Boman, Bruce M.&lt;/author&gt;&lt;/authors&gt;&lt;/contributors&gt;&lt;titles&gt;&lt;title&gt;HOX genes and their role in the development of human cancers&lt;/title&gt;&lt;secondary-title&gt;Journal of Molecular Medicine&lt;/secondary-title&gt;&lt;/titles&gt;&lt;periodical&gt;&lt;full-title&gt;Journal of Molecular Medicine&lt;/full-title&gt;&lt;/periodical&gt;&lt;pages&gt;811-823&lt;/pages&gt;&lt;volume&gt;92&lt;/volume&gt;&lt;number&gt;8&lt;/number&gt;&lt;dates&gt;&lt;year&gt;2014&lt;/year&gt;&lt;/dates&gt;&lt;isbn&gt;1432-1440&lt;/isbn&gt;&lt;label&gt;Bhatlekar2014&lt;/label&gt;&lt;work-type&gt;journal article&lt;/work-type&gt;&lt;urls&gt;&lt;related-urls&gt;&lt;url&gt;http://dx.doi.org/10.1007/s00109-014-1181-y&lt;/url&gt;&lt;/related-urls&gt;&lt;/urls&gt;&lt;electronic-resource-num&gt;10.1007/s00109-014-1181-y&lt;/electronic-resource-num&gt;&lt;/record&gt;&lt;/Cite&gt;&lt;/EndNote&gt;</w:instrText>
      </w:r>
      <w:r w:rsidRPr="00A932D0">
        <w:fldChar w:fldCharType="separate"/>
      </w:r>
      <w:r>
        <w:rPr>
          <w:noProof/>
        </w:rPr>
        <w:t>(Bhatlekar et al. 2014)</w:t>
      </w:r>
      <w:r w:rsidRPr="00A932D0">
        <w:fldChar w:fldCharType="end"/>
      </w:r>
      <w:r>
        <w:t>.</w:t>
      </w:r>
      <w:r w:rsidRPr="00A932D0">
        <w:t xml:space="preserve"> In total 119 gene</w:t>
      </w:r>
      <w:r>
        <w:t xml:space="preserve"> </w:t>
      </w:r>
      <w:r w:rsidRPr="00A932D0">
        <w:t xml:space="preserve">sets were considered for analysis. These were selected either i) due to findings of the previous approaches, ii) due to published genetic radon </w:t>
      </w:r>
      <w:r>
        <w:t>interaction</w:t>
      </w:r>
      <w:r w:rsidRPr="00A932D0">
        <w:t xml:space="preserve"> with respect to LC or iii) because </w:t>
      </w:r>
      <w:r w:rsidRPr="00A932D0">
        <w:rPr>
          <w:rFonts w:eastAsiaTheme="minorHAnsi"/>
        </w:rPr>
        <w:t>genes</w:t>
      </w:r>
      <w:r w:rsidRPr="00A932D0">
        <w:t xml:space="preserve"> of </w:t>
      </w:r>
      <w:r w:rsidRPr="00A932D0">
        <w:rPr>
          <w:rFonts w:eastAsiaTheme="minorHAnsi"/>
        </w:rPr>
        <w:t>pathways associated with radiation</w:t>
      </w:r>
      <w:r w:rsidRPr="00A932D0">
        <w:t xml:space="preserve"> are associated with the </w:t>
      </w:r>
      <w:r w:rsidRPr="00A932D0">
        <w:rPr>
          <w:rFonts w:eastAsiaTheme="minorHAnsi"/>
        </w:rPr>
        <w:t xml:space="preserve">progression of LC. </w:t>
      </w:r>
      <w:r w:rsidR="00F33F50">
        <w:rPr>
          <w:rFonts w:eastAsiaTheme="minorHAnsi"/>
        </w:rPr>
        <w:t xml:space="preserve">More detail are given in chapter </w:t>
      </w:r>
      <w:r w:rsidR="00F33F50">
        <w:rPr>
          <w:rFonts w:eastAsiaTheme="minorHAnsi"/>
        </w:rPr>
        <w:fldChar w:fldCharType="begin"/>
      </w:r>
      <w:r w:rsidR="00F33F50">
        <w:rPr>
          <w:rFonts w:eastAsiaTheme="minorHAnsi"/>
        </w:rPr>
        <w:instrText xml:space="preserve"> REF _Ref514149560 \h </w:instrText>
      </w:r>
      <w:r w:rsidR="00F33F50">
        <w:rPr>
          <w:rFonts w:eastAsiaTheme="minorHAnsi"/>
        </w:rPr>
      </w:r>
      <w:r w:rsidR="00F33F50">
        <w:rPr>
          <w:rFonts w:eastAsiaTheme="minorHAnsi"/>
        </w:rPr>
        <w:fldChar w:fldCharType="separate"/>
      </w:r>
      <w:r w:rsidR="00F33F50">
        <w:rPr>
          <w:rFonts w:eastAsia="Arial Unicode MS"/>
        </w:rPr>
        <w:t>Selected gene sets</w:t>
      </w:r>
      <w:r w:rsidR="00F33F50">
        <w:rPr>
          <w:rFonts w:eastAsiaTheme="minorHAnsi"/>
        </w:rPr>
        <w:fldChar w:fldCharType="end"/>
      </w:r>
      <w:r w:rsidR="00F33F50">
        <w:rPr>
          <w:rFonts w:eastAsiaTheme="minorHAnsi"/>
        </w:rPr>
        <w:t xml:space="preserve">. </w:t>
      </w:r>
      <w:r w:rsidRPr="00A932D0">
        <w:rPr>
          <w:rFonts w:eastAsiaTheme="minorHAnsi"/>
        </w:rPr>
        <w:t>The gene sets were thinned out to assigned and genotyped markers. Gene sets with genotyped markers in less than 5 genes were excluded. Due to the subjective and in parts data driven selection of gene sets, the GSA was performed as explorative data analysis. The global level of significance of α=0.05 was used. A list of all investigated gene sets</w:t>
      </w:r>
      <w:r>
        <w:rPr>
          <w:rFonts w:eastAsiaTheme="minorHAnsi"/>
        </w:rPr>
        <w:t xml:space="preserve">, along with literature references, </w:t>
      </w:r>
      <w:r w:rsidRPr="00A932D0">
        <w:rPr>
          <w:rFonts w:eastAsiaTheme="minorHAnsi"/>
        </w:rPr>
        <w:t xml:space="preserve">is given in </w:t>
      </w:r>
      <w:r w:rsidR="00F33F50">
        <w:rPr>
          <w:rFonts w:eastAsiaTheme="minorHAnsi"/>
        </w:rPr>
        <w:fldChar w:fldCharType="begin"/>
      </w:r>
      <w:r w:rsidR="00F33F50">
        <w:rPr>
          <w:rFonts w:eastAsiaTheme="minorHAnsi"/>
        </w:rPr>
        <w:instrText xml:space="preserve"> REF _Ref491959196 \h </w:instrText>
      </w:r>
      <w:r w:rsidR="00F33F50">
        <w:rPr>
          <w:rFonts w:eastAsiaTheme="minorHAnsi"/>
        </w:rPr>
      </w:r>
      <w:r w:rsidR="00F33F50">
        <w:rPr>
          <w:rFonts w:eastAsiaTheme="minorHAnsi"/>
        </w:rPr>
        <w:fldChar w:fldCharType="separate"/>
      </w:r>
      <w:r w:rsidR="00F33F50" w:rsidRPr="00997430">
        <w:t xml:space="preserve">Supplementary Table </w:t>
      </w:r>
      <w:r w:rsidR="00F33F50">
        <w:rPr>
          <w:noProof/>
        </w:rPr>
        <w:t>IV</w:t>
      </w:r>
      <w:r w:rsidR="00F33F50">
        <w:rPr>
          <w:rFonts w:eastAsiaTheme="minorHAnsi"/>
        </w:rPr>
        <w:fldChar w:fldCharType="end"/>
      </w:r>
      <w:r w:rsidR="00F33F50">
        <w:rPr>
          <w:rFonts w:eastAsiaTheme="minorHAnsi"/>
        </w:rPr>
        <w:t>.</w:t>
      </w:r>
    </w:p>
    <w:p w14:paraId="23F9DAB3" w14:textId="77777777" w:rsidR="0066045C" w:rsidRDefault="0066045C" w:rsidP="003B0E9F">
      <w:r>
        <w:rPr>
          <w:lang w:eastAsia="de-DE"/>
        </w:rPr>
        <w:t>W</w:t>
      </w:r>
      <w:r w:rsidRPr="00A932D0">
        <w:rPr>
          <w:lang w:eastAsia="de-DE"/>
        </w:rPr>
        <w:t xml:space="preserve">e applied </w:t>
      </w:r>
      <w:r w:rsidRPr="00A932D0">
        <w:t>Gene-Set Enrichment Analyse (GSEA), based on the p-values obtained from the multi-marker interaction analysis</w:t>
      </w:r>
      <w:r>
        <w:t xml:space="preserve"> </w:t>
      </w:r>
      <w:r w:rsidRPr="00A932D0">
        <w:fldChar w:fldCharType="begin">
          <w:fldData xml:space="preserve">PEVuZE5vdGU+PENpdGU+PEF1dGhvcj5TdWJyYW1hbmlhbjwvQXV0aG9yPjxZZWFyPjIwMDU8L1ll
YXI+PFJlY051bT4xNzc8L1JlY051bT48RGlzcGxheVRleHQ+KFN1YnJhbWFuaWFuIGV0IGFsLiAy
MDA1KTwvRGlzcGxheVRleHQ+PHJlY29yZD48cmVjLW51bWJlcj4xNzc8L3JlYy1udW1iZXI+PGZv
cmVpZ24ta2V5cz48a2V5IGFwcD0iRU4iIGRiLWlkPSJhNXMwMGZ4NXB4ZmVkMmVkZGRweHdwNWh4
MHB6c2ZweHZ6dmEiIHRpbWVzdGFtcD0iMTM3NTk2Mjc5NSI+MTc3PC9rZXk+PC9mb3JlaWduLWtl
eXM+PHJlZi10eXBlIG5hbWU9IkpvdXJuYWwgQXJ0aWNsZSI+MTc8L3JlZi10eXBlPjxjb250cmli
dXRvcnM+PGF1dGhvcnM+PGF1dGhvcj5TdWJyYW1hbmlhbiwgQS48L2F1dGhvcj48YXV0aG9yPlRh
bWF5bywgUC48L2F1dGhvcj48YXV0aG9yPk1vb3RoYSwgVi4gSy48L2F1dGhvcj48YXV0aG9yPk11
a2hlcmplZSwgUy48L2F1dGhvcj48YXV0aG9yPkViZXJ0LCBCLiBMLjwvYXV0aG9yPjxhdXRob3I+
R2lsbGV0dGUsIE0uIEEuPC9hdXRob3I+PGF1dGhvcj5QYXVsb3ZpY2gsIEEuPC9hdXRob3I+PGF1
dGhvcj5Qb21lcm95LCBTLiBMLjwvYXV0aG9yPjxhdXRob3I+R29sdWIsIFQuIFIuPC9hdXRob3I+
PGF1dGhvcj5MYW5kZXIsIEUuIFMuPC9hdXRob3I+PGF1dGhvcj5NZXNpcm92LCBKLiBQLjwvYXV0
aG9yPjwvYXV0aG9ycz48L2NvbnRyaWJ1dG9ycz48YXV0aC1hZGRyZXNzPkJyb2FkIEluc3RpdHV0
ZSBvZiBNYXNzYWNodXNldHRzIEluc3RpdHV0ZSBvZiBUZWNobm9sb2d5IGFuZCBIYXJ2YXJkLCAz
MjAgQ2hhcmxlcyBTdHJlZXQsIENhbWJyaWRnZSwgTUEgMDIxNDEsIFVTQTwvYXV0aC1hZGRyZXNz
Pjx0aXRsZXM+PHRpdGxlPkdlbmUgc2V0IGVucmljaG1lbnQgYW5hbHlzaXM6IGEga25vd2xlZGdl
LWJhc2VkIGFwcHJvYWNoIGZvciBpbnRlcnByZXRpbmcgZ2Vub21lLXdpZGUgZXhwcmVzc2lvbiBw
cm9maWxlczwvdGl0bGU+PHNlY29uZGFyeS10aXRsZT5Qcm9jLk5hdGwuQWNhZC5TY2kuVS5TLkE8
L3NlY29uZGFyeS10aXRsZT48L3RpdGxlcz48cGVyaW9kaWNhbD48ZnVsbC10aXRsZT5Qcm9jLk5h
dGwuQWNhZC5TY2kuVS5TLkE8L2Z1bGwtdGl0bGU+PC9wZXJpb2RpY2FsPjxwYWdlcz4xNTU0NS0x
NTU1MDwvcGFnZXM+PHZvbHVtZT4xMDI8L3ZvbHVtZT48bnVtYmVyPjQzPC9udW1iZXI+PHJlcHJp
bnQtZWRpdGlvbj5OT1QgSU4gRklMRTwvcmVwcmludC1lZGl0aW9uPjxrZXl3b3Jkcz48a2V5d29y
ZD5hbmFseXNpczwva2V5d29yZD48a2V5d29yZD5CaW9tZWRpY2FsIFJlc2VhcmNoPC9rZXl3b3Jk
PjxrZXl3b3JkPkNlbGwgTGluZSxUdW1vcjwva2V5d29yZD48a2V5d29yZD5FWFBSRVNTSU9OPC9r
ZXl3b3JkPjxrZXl3b3JkPkZlbWFsZTwva2V5d29yZD48a2V5d29yZD5HZW5lIEV4cHJlc3Npb24g
UHJvZmlsaW5nPC9rZXl3b3JkPjxrZXl3b3JkPkdlbmVzPC9rZXl3b3JkPjxrZXl3b3JkPkdlbmVz
LHA1Mzwva2V5d29yZD48a2V5d29yZD5nZW5ldGljczwva2V5d29yZD48a2V5d29yZD5HZW5vbWU8
L2tleXdvcmQ+PGtleXdvcmQ+SHVtYW5zPC9rZXl3b3JkPjxrZXl3b3JkPmluZm9ybWF0aW9uPC9r
ZXl3b3JkPjxrZXl3b3JkPkxldWtlbWlhLE15ZWxvaWQsQWN1dGU8L2tleXdvcmQ+PGtleXdvcmQ+
THVuZyBOZW9wbGFzbXM8L2tleXdvcmQ+PGtleXdvcmQ+TWFsZTwva2V5d29yZD48a2V5d29yZD5t
ZXRob2RzPC9rZXl3b3JkPjxrZXl3b3JkPm1vcnRhbGl0eTwva2V5d29yZD48a2V5d29yZD5PbGln
b251Y2xlb3RpZGUgQXJyYXkgU2VxdWVuY2UgQW5hbHlzaXM8L2tleXdvcmQ+PGtleXdvcmQ+cGh5
c2lvbG9neTwva2V5d29yZD48a2V5d29yZD5QcmVjdXJzb3IgQ2VsbCBMeW1waG9ibGFzdGljIExl
dWtlbWlhLUx5bXBob21hPC9rZXl3b3JkPjxrZXl3b3JkPlNvZnR3YXJlPC9rZXl3b3JkPjxrZXl3
b3JkPlRPT0w8L2tleXdvcmQ+PC9rZXl3b3Jkcz48ZGF0ZXM+PHllYXI+MjAwNTwveWVhcj48L2Rh
dGVzPjx1cmxzPjxyZWxhdGVkLXVybHM+PHVybD5QTToxNjE5OTUxNzwvdXJsPjwvcmVsYXRlZC11
cmxzPjwvdXJscz48L3JlY29yZD48L0NpdGU+PC9FbmROb3RlPgB=
</w:fldData>
        </w:fldChar>
      </w:r>
      <w:r>
        <w:instrText xml:space="preserve"> ADDIN EN.CITE </w:instrText>
      </w:r>
      <w:r>
        <w:fldChar w:fldCharType="begin">
          <w:fldData xml:space="preserve">PEVuZE5vdGU+PENpdGU+PEF1dGhvcj5TdWJyYW1hbmlhbjwvQXV0aG9yPjxZZWFyPjIwMDU8L1ll
YXI+PFJlY051bT4xNzc8L1JlY051bT48RGlzcGxheVRleHQ+KFN1YnJhbWFuaWFuIGV0IGFsLiAy
MDA1KTwvRGlzcGxheVRleHQ+PHJlY29yZD48cmVjLW51bWJlcj4xNzc8L3JlYy1udW1iZXI+PGZv
cmVpZ24ta2V5cz48a2V5IGFwcD0iRU4iIGRiLWlkPSJhNXMwMGZ4NXB4ZmVkMmVkZGRweHdwNWh4
MHB6c2ZweHZ6dmEiIHRpbWVzdGFtcD0iMTM3NTk2Mjc5NSI+MTc3PC9rZXk+PC9mb3JlaWduLWtl
eXM+PHJlZi10eXBlIG5hbWU9IkpvdXJuYWwgQXJ0aWNsZSI+MTc8L3JlZi10eXBlPjxjb250cmli
dXRvcnM+PGF1dGhvcnM+PGF1dGhvcj5TdWJyYW1hbmlhbiwgQS48L2F1dGhvcj48YXV0aG9yPlRh
bWF5bywgUC48L2F1dGhvcj48YXV0aG9yPk1vb3RoYSwgVi4gSy48L2F1dGhvcj48YXV0aG9yPk11
a2hlcmplZSwgUy48L2F1dGhvcj48YXV0aG9yPkViZXJ0LCBCLiBMLjwvYXV0aG9yPjxhdXRob3I+
R2lsbGV0dGUsIE0uIEEuPC9hdXRob3I+PGF1dGhvcj5QYXVsb3ZpY2gsIEEuPC9hdXRob3I+PGF1
dGhvcj5Qb21lcm95LCBTLiBMLjwvYXV0aG9yPjxhdXRob3I+R29sdWIsIFQuIFIuPC9hdXRob3I+
PGF1dGhvcj5MYW5kZXIsIEUuIFMuPC9hdXRob3I+PGF1dGhvcj5NZXNpcm92LCBKLiBQLjwvYXV0
aG9yPjwvYXV0aG9ycz48L2NvbnRyaWJ1dG9ycz48YXV0aC1hZGRyZXNzPkJyb2FkIEluc3RpdHV0
ZSBvZiBNYXNzYWNodXNldHRzIEluc3RpdHV0ZSBvZiBUZWNobm9sb2d5IGFuZCBIYXJ2YXJkLCAz
MjAgQ2hhcmxlcyBTdHJlZXQsIENhbWJyaWRnZSwgTUEgMDIxNDEsIFVTQTwvYXV0aC1hZGRyZXNz
Pjx0aXRsZXM+PHRpdGxlPkdlbmUgc2V0IGVucmljaG1lbnQgYW5hbHlzaXM6IGEga25vd2xlZGdl
LWJhc2VkIGFwcHJvYWNoIGZvciBpbnRlcnByZXRpbmcgZ2Vub21lLXdpZGUgZXhwcmVzc2lvbiBw
cm9maWxlczwvdGl0bGU+PHNlY29uZGFyeS10aXRsZT5Qcm9jLk5hdGwuQWNhZC5TY2kuVS5TLkE8
L3NlY29uZGFyeS10aXRsZT48L3RpdGxlcz48cGVyaW9kaWNhbD48ZnVsbC10aXRsZT5Qcm9jLk5h
dGwuQWNhZC5TY2kuVS5TLkE8L2Z1bGwtdGl0bGU+PC9wZXJpb2RpY2FsPjxwYWdlcz4xNTU0NS0x
NTU1MDwvcGFnZXM+PHZvbHVtZT4xMDI8L3ZvbHVtZT48bnVtYmVyPjQzPC9udW1iZXI+PHJlcHJp
bnQtZWRpdGlvbj5OT1QgSU4gRklMRTwvcmVwcmludC1lZGl0aW9uPjxrZXl3b3Jkcz48a2V5d29y
ZD5hbmFseXNpczwva2V5d29yZD48a2V5d29yZD5CaW9tZWRpY2FsIFJlc2VhcmNoPC9rZXl3b3Jk
PjxrZXl3b3JkPkNlbGwgTGluZSxUdW1vcjwva2V5d29yZD48a2V5d29yZD5FWFBSRVNTSU9OPC9r
ZXl3b3JkPjxrZXl3b3JkPkZlbWFsZTwva2V5d29yZD48a2V5d29yZD5HZW5lIEV4cHJlc3Npb24g
UHJvZmlsaW5nPC9rZXl3b3JkPjxrZXl3b3JkPkdlbmVzPC9rZXl3b3JkPjxrZXl3b3JkPkdlbmVz
LHA1Mzwva2V5d29yZD48a2V5d29yZD5nZW5ldGljczwva2V5d29yZD48a2V5d29yZD5HZW5vbWU8
L2tleXdvcmQ+PGtleXdvcmQ+SHVtYW5zPC9rZXl3b3JkPjxrZXl3b3JkPmluZm9ybWF0aW9uPC9r
ZXl3b3JkPjxrZXl3b3JkPkxldWtlbWlhLE15ZWxvaWQsQWN1dGU8L2tleXdvcmQ+PGtleXdvcmQ+
THVuZyBOZW9wbGFzbXM8L2tleXdvcmQ+PGtleXdvcmQ+TWFsZTwva2V5d29yZD48a2V5d29yZD5t
ZXRob2RzPC9rZXl3b3JkPjxrZXl3b3JkPm1vcnRhbGl0eTwva2V5d29yZD48a2V5d29yZD5PbGln
b251Y2xlb3RpZGUgQXJyYXkgU2VxdWVuY2UgQW5hbHlzaXM8L2tleXdvcmQ+PGtleXdvcmQ+cGh5
c2lvbG9neTwva2V5d29yZD48a2V5d29yZD5QcmVjdXJzb3IgQ2VsbCBMeW1waG9ibGFzdGljIExl
dWtlbWlhLUx5bXBob21hPC9rZXl3b3JkPjxrZXl3b3JkPlNvZnR3YXJlPC9rZXl3b3JkPjxrZXl3
b3JkPlRPT0w8L2tleXdvcmQ+PC9rZXl3b3Jkcz48ZGF0ZXM+PHllYXI+MjAwNTwveWVhcj48L2Rh
dGVzPjx1cmxzPjxyZWxhdGVkLXVybHM+PHVybD5QTToxNjE5OTUxNzwvdXJsPjwvcmVsYXRlZC11
cmxzPjwvdXJscz48L3JlY29yZD48L0NpdGU+PC9FbmROb3RlPgB=
</w:fldData>
        </w:fldChar>
      </w:r>
      <w:r>
        <w:instrText xml:space="preserve"> ADDIN EN.CITE.DATA </w:instrText>
      </w:r>
      <w:r>
        <w:fldChar w:fldCharType="end"/>
      </w:r>
      <w:r w:rsidRPr="00A932D0">
        <w:fldChar w:fldCharType="separate"/>
      </w:r>
      <w:r>
        <w:rPr>
          <w:noProof/>
        </w:rPr>
        <w:t>(Subramanian et al. 2005)</w:t>
      </w:r>
      <w:r w:rsidRPr="00A932D0">
        <w:fldChar w:fldCharType="end"/>
      </w:r>
      <w:r>
        <w:t>.</w:t>
      </w:r>
      <w:r w:rsidRPr="00A932D0">
        <w:t xml:space="preserve"> This method highlights gene sets with an accumulation of low p-values (per LD block) in comparison to all genes not included in the gene set of interest. Genes most responsible for such an accumulation are characterized as “significance driving genes”.</w:t>
      </w:r>
    </w:p>
    <w:p w14:paraId="6A1A165D" w14:textId="77777777" w:rsidR="0066045C" w:rsidRDefault="0066045C" w:rsidP="003B0E9F">
      <w:pPr>
        <w:pStyle w:val="berschrift2"/>
        <w:rPr>
          <w:rFonts w:eastAsia="Arial Unicode MS"/>
        </w:rPr>
      </w:pPr>
      <w:bookmarkStart w:id="24" w:name="_Toc505678814"/>
      <w:bookmarkStart w:id="25" w:name="_Ref514149560"/>
      <w:bookmarkStart w:id="26" w:name="_Toc514150390"/>
      <w:r>
        <w:rPr>
          <w:rFonts w:eastAsia="Arial Unicode MS"/>
        </w:rPr>
        <w:t>Selected gene sets</w:t>
      </w:r>
      <w:bookmarkEnd w:id="24"/>
      <w:bookmarkEnd w:id="25"/>
      <w:bookmarkEnd w:id="26"/>
    </w:p>
    <w:p w14:paraId="05D8DF75" w14:textId="77777777" w:rsidR="0066045C" w:rsidRPr="005B6B8E" w:rsidRDefault="0066045C" w:rsidP="003B0E9F">
      <w:r w:rsidRPr="005B6B8E">
        <w:t xml:space="preserve">In total 119 gene sets were considered for analysis. These were selected either </w:t>
      </w:r>
    </w:p>
    <w:p w14:paraId="6C012DAB" w14:textId="77777777" w:rsidR="0066045C" w:rsidRPr="005B6B8E" w:rsidRDefault="0066045C" w:rsidP="003B0E9F">
      <w:pPr>
        <w:pStyle w:val="Listenabsatz"/>
        <w:numPr>
          <w:ilvl w:val="0"/>
          <w:numId w:val="49"/>
        </w:numPr>
        <w:contextualSpacing/>
        <w:rPr>
          <w:lang w:val="en-GB"/>
        </w:rPr>
      </w:pPr>
      <w:r w:rsidRPr="005B6B8E">
        <w:rPr>
          <w:lang w:val="en-GB"/>
        </w:rPr>
        <w:t xml:space="preserve">due to findings of the previous approaches, </w:t>
      </w:r>
    </w:p>
    <w:p w14:paraId="0441F2BC" w14:textId="77777777" w:rsidR="0066045C" w:rsidRPr="005B6B8E" w:rsidRDefault="0066045C" w:rsidP="003B0E9F">
      <w:pPr>
        <w:pStyle w:val="Listenabsatz"/>
        <w:numPr>
          <w:ilvl w:val="0"/>
          <w:numId w:val="49"/>
        </w:numPr>
        <w:contextualSpacing/>
        <w:rPr>
          <w:lang w:val="en-GB"/>
        </w:rPr>
      </w:pPr>
      <w:r w:rsidRPr="005B6B8E">
        <w:rPr>
          <w:lang w:val="en-GB"/>
        </w:rPr>
        <w:t xml:space="preserve">due to published genetic radon interaction with respect to </w:t>
      </w:r>
      <w:r>
        <w:rPr>
          <w:lang w:val="en-GB"/>
        </w:rPr>
        <w:t>lung cancer</w:t>
      </w:r>
      <w:r w:rsidRPr="005B6B8E">
        <w:rPr>
          <w:lang w:val="en-GB"/>
        </w:rPr>
        <w:t xml:space="preserve"> </w:t>
      </w:r>
      <w:r>
        <w:rPr>
          <w:lang w:val="en-GB"/>
        </w:rPr>
        <w:br/>
      </w:r>
      <w:r w:rsidRPr="005B6B8E">
        <w:rPr>
          <w:lang w:val="en-GB"/>
        </w:rPr>
        <w:t>or</w:t>
      </w:r>
    </w:p>
    <w:p w14:paraId="7109C247" w14:textId="77777777" w:rsidR="0066045C" w:rsidRPr="005B6B8E" w:rsidRDefault="0066045C" w:rsidP="003B0E9F">
      <w:pPr>
        <w:pStyle w:val="Listenabsatz"/>
        <w:numPr>
          <w:ilvl w:val="0"/>
          <w:numId w:val="49"/>
        </w:numPr>
        <w:rPr>
          <w:lang w:val="en-GB"/>
        </w:rPr>
      </w:pPr>
      <w:r w:rsidRPr="005B6B8E">
        <w:rPr>
          <w:lang w:val="en-GB"/>
        </w:rPr>
        <w:t xml:space="preserve">because </w:t>
      </w:r>
      <w:r w:rsidRPr="005B6B8E">
        <w:rPr>
          <w:rFonts w:eastAsiaTheme="minorHAnsi"/>
          <w:lang w:val="en-GB"/>
        </w:rPr>
        <w:t>genes</w:t>
      </w:r>
      <w:r w:rsidRPr="005B6B8E">
        <w:rPr>
          <w:lang w:val="en-GB"/>
        </w:rPr>
        <w:t xml:space="preserve"> of </w:t>
      </w:r>
      <w:r w:rsidRPr="005B6B8E">
        <w:rPr>
          <w:rFonts w:eastAsiaTheme="minorHAnsi"/>
          <w:lang w:val="en-GB"/>
        </w:rPr>
        <w:t>pathways associated with radiation</w:t>
      </w:r>
      <w:r w:rsidRPr="005B6B8E">
        <w:rPr>
          <w:lang w:val="en-GB"/>
        </w:rPr>
        <w:t xml:space="preserve"> are associated with the </w:t>
      </w:r>
      <w:r w:rsidRPr="005B6B8E">
        <w:rPr>
          <w:rFonts w:eastAsiaTheme="minorHAnsi"/>
          <w:lang w:val="en-GB"/>
        </w:rPr>
        <w:t xml:space="preserve">progression of </w:t>
      </w:r>
      <w:r>
        <w:rPr>
          <w:rFonts w:eastAsiaTheme="minorHAnsi"/>
          <w:lang w:val="en-GB"/>
        </w:rPr>
        <w:t>lung cancer</w:t>
      </w:r>
      <w:r w:rsidRPr="005B6B8E">
        <w:rPr>
          <w:rFonts w:eastAsiaTheme="minorHAnsi"/>
          <w:lang w:val="en-GB"/>
        </w:rPr>
        <w:t>.</w:t>
      </w:r>
    </w:p>
    <w:p w14:paraId="1E6F0F89" w14:textId="77777777" w:rsidR="0066045C" w:rsidRDefault="0066045C" w:rsidP="00B568C7">
      <w:pPr>
        <w:pStyle w:val="berschrift3"/>
      </w:pPr>
      <w:bookmarkStart w:id="27" w:name="_Toc514150391"/>
      <w:r>
        <w:rPr>
          <w:rFonts w:eastAsiaTheme="minorHAnsi"/>
        </w:rPr>
        <w:t xml:space="preserve">Genes and references for ii) </w:t>
      </w:r>
      <w:r w:rsidRPr="005B6B8E">
        <w:t xml:space="preserve">due to published genetic radon interaction with respect to </w:t>
      </w:r>
      <w:r>
        <w:t>lung cancer</w:t>
      </w:r>
      <w:bookmarkEnd w:id="27"/>
    </w:p>
    <w:p w14:paraId="25B3CA6C" w14:textId="77777777" w:rsidR="0066045C" w:rsidRDefault="0066045C" w:rsidP="00B568C7">
      <w:pPr>
        <w:tabs>
          <w:tab w:val="right" w:pos="9072"/>
        </w:tabs>
        <w:ind w:left="709"/>
        <w:contextualSpacing/>
      </w:pPr>
      <w:r w:rsidRPr="00FC62D1">
        <w:t>SIRT1</w:t>
      </w:r>
      <w:r>
        <w:tab/>
      </w:r>
      <w:r w:rsidRPr="00FC62D1">
        <w:fldChar w:fldCharType="begin">
          <w:fldData xml:space="preserve">PEVuZE5vdGU+PENpdGUgQXV0aG9yWWVhcj0iMSI+PEF1dGhvcj5MZW5nPC9BdXRob3I+PFllYXI+
MjAxMzwvWWVhcj48UmVjTnVtPjM1ODk8L1JlY051bT48RGlzcGxheVRleHQ+TGVuZyBldCBhbC4g
KDIwMTMpPC9EaXNwbGF5VGV4dD48cmVjb3JkPjxyZWMtbnVtYmVyPjM1ODk8L3JlYy1udW1iZXI+
PGZvcmVpZ24ta2V5cz48a2V5IGFwcD0iRU4iIGRiLWlkPSJhNXMwMGZ4NXB4ZmVkMmVkZGRweHdw
NWh4MHB6c2ZweHZ6dmEiIHRpbWVzdGFtcD0iMTQxMTk4MTU2MSI+MzU4OTwva2V5PjwvZm9yZWln
bi1rZXlzPjxyZWYtdHlwZSBuYW1lPSJKb3VybmFsIEFydGljbGUiPjE3PC9yZWYtdHlwZT48Y29u
dHJpYnV0b3JzPjxhdXRob3JzPjxhdXRob3I+TGVuZywgUy48L2F1dGhvcj48YXV0aG9yPlBpY2No
aSwgTS4gQS48L2F1dGhvcj48YXV0aG9yPkxpdSwgWS48L2F1dGhvcj48YXV0aG9yPlRob21hcywg
Qy4gTC48L2F1dGhvcj48YXV0aG9yPldpbGxpcywgRC4gRy48L2F1dGhvcj48YXV0aG9yPkJlcm5h
dWVyLCBBLiBNLjwvYXV0aG9yPjxhdXRob3I+Q2FyciwgVC4gRy48L2F1dGhvcj48YXV0aG9yPk1h
YmVsLCBQLiBULjwvYXV0aG9yPjxhdXRob3I+SGFuLCBZLjwvYXV0aG9yPjxhdXRob3I+QW1vcywg
Qy4gSS48L2F1dGhvcj48YXV0aG9yPkxpbiwgWS48L2F1dGhvcj48YXV0aG9yPlN0aWRsZXksIEMu
IEEuPC9hdXRob3I+PGF1dGhvcj5HaWxsaWxhbmQsIEYuIEQuPC9hdXRob3I+PGF1dGhvcj5KYWNv
YnNvbiwgTS4gUi48L2F1dGhvcj48YXV0aG9yPkJlbGluc2t5LCBTLiBBLjwvYXV0aG9yPjwvYXV0
aG9ycz48L2NvbnRyaWJ1dG9ycz48YXV0aC1hZGRyZXNzPkx1bmcgQ2FuY2VyIFByb2dyYW0sIExv
dmVsYWNlIFJlc3BpcmF0b3J5IFJlc2VhcmNoIEluc3RpdHV0ZSwgQWxidXF1ZXJxdWUsIE5NIDg3
MTA4LCBVU0EuPC9hdXRoLWFkZHJlc3M+PHRpdGxlcz48dGl0bGU+R2VuZXRpYyB2YXJpYXRpb24g
aW4gU0lSVDEgYWZmZWN0cyBzdXNjZXB0aWJpbGl0eSBvZiBsdW5nIHNxdWFtb3VzIGNlbGwgY2Fy
Y2lub21hcyBpbiBmb3JtZXIgdXJhbml1bSBtaW5lcnMgZnJvbSB0aGUgQ29sb3JhZG8gcGxhdGVh
dTwvdGl0bGU+PHNlY29uZGFyeS10aXRsZT5DYXJjaW5vZ2VuZXNpczwvc2Vjb25kYXJ5LXRpdGxl
PjxhbHQtdGl0bGU+Q2FyY2lub2dlbmVzaXM8L2FsdC10aXRsZT48L3RpdGxlcz48cGVyaW9kaWNh
bD48ZnVsbC10aXRsZT5DYXJjaW5vZ2VuZXNpczwvZnVsbC10aXRsZT48L3BlcmlvZGljYWw+PGFs
dC1wZXJpb2RpY2FsPjxmdWxsLXRpdGxlPkNhcmNpbm9nZW5lc2lzPC9mdWxsLXRpdGxlPjwvYWx0
LXBlcmlvZGljYWw+PHBhZ2VzPjEwNDQtNTA8L3BhZ2VzPjx2b2x1bWU+MzQ8L3ZvbHVtZT48bnVt
YmVyPjU8L251bWJlcj48a2V5d29yZHM+PGtleXdvcmQ+QWxsZWxlczwva2V5d29yZD48a2V5d29y
ZD5DYXJjaW5vbWEsIFNxdWFtb3VzIENlbGwvZXRpb2xvZ3kvKmdlbmV0aWNzPC9rZXl3b3JkPjxr
ZXl3b3JkPkNhc2UtQ29udHJvbCBTdHVkaWVzPC9rZXl3b3JkPjxrZXl3b3JkPkNvbG9yYWRvPC9r
ZXl3b3JkPjxrZXl3b3JkPkZlbWFsZTwva2V5d29yZD48a2V5d29yZD5HZW5ldGljIFByZWRpc3Bv
c2l0aW9uIHRvIERpc2Vhc2U8L2tleXdvcmQ+PGtleXdvcmQ+R2Vub3R5cGU8L2tleXdvcmQ+PGtl
eXdvcmQ+SGFwbG90eXBlczwva2V5d29yZD48a2V5d29yZD5IdW1hbnM8L2tleXdvcmQ+PGtleXdv
cmQ+THVuZyBOZW9wbGFzbXMvZXRpb2xvZ3kvKmdlbmV0aWNzPC9rZXl3b3JkPjxrZXl3b3JkPkx5
bXBob2N5dGVzL21ldGFib2xpc208L2tleXdvcmQ+PGtleXdvcmQ+TWFsZTwva2V5d29yZD48a2V5
d29yZD5NaWRkbGUgQWdlZDwva2V5d29yZD48a2V5d29yZD4qTWluaW5nPC9rZXl3b3JkPjxrZXl3
b3JkPk5lb3BsYXNtcywgUmFkaWF0aW9uLUluZHVjZWQvZXRpb2xvZ3kvKmdlbmV0aWNzPC9rZXl3
b3JkPjxrZXl3b3JkPk9jY3VwYXRpb25hbCBEaXNlYXNlcy9ldGlvbG9neS8qZ2VuZXRpY3M8L2tl
eXdvcmQ+PGtleXdvcmQ+T2NjdXBhdGlvbmFsIEV4cG9zdXJlL2FkdmVyc2UgZWZmZWN0czwva2V5
d29yZD48a2V5d29yZD5Qb2x5bW9ycGhpc20sIFNpbmdsZSBOdWNsZW90aWRlPC9rZXl3b3JkPjxr
ZXl3b3JkPlJhZG9uL3BvaXNvbmluZzwva2V5d29yZD48a2V5d29yZD5TaXJ0dWluIDEvKmdlbmV0
aWNzPC9rZXl3b3JkPjxrZXl3b3JkPlVyYW5pdW0vKnBvaXNvbmluZzwva2V5d29yZD48L2tleXdv
cmRzPjxkYXRlcz48eWVhcj4yMDEzPC95ZWFyPjxwdWItZGF0ZXM+PGRhdGU+TWF5PC9kYXRlPjwv
cHViLWRhdGVzPjwvZGF0ZXM+PGlzYm4+MTQ2MC0yMTgwIChFbGVjdHJvbmljKSYjeEQ7MDE0My0z
MzM0IChMaW5raW5nKTwvaXNibj48YWNjZXNzaW9uLW51bT4yMzM1NDMwNTwvYWNjZXNzaW9uLW51
bT48dXJscz48cmVsYXRlZC11cmxzPjx1cmw+aHR0cDovL3d3dy5uY2JpLm5sbS5uaWguZ292L3B1
Ym1lZC8yMzM1NDMwNTwvdXJsPjwvcmVsYXRlZC11cmxzPjwvdXJscz48Y3VzdG9tMj4zNjQzNDIw
PC9jdXN0b20yPjxlbGVjdHJvbmljLXJlc291cmNlLW51bT4xMC4xMDkzL2NhcmNpbi9iZ3QwMjQ8
L2VsZWN0cm9uaWMtcmVzb3VyY2UtbnVtPjwvcmVjb3JkPjwvQ2l0ZT48L0VuZE5vdGU+
</w:fldData>
        </w:fldChar>
      </w:r>
      <w:r>
        <w:instrText xml:space="preserve"> ADDIN EN.CITE </w:instrText>
      </w:r>
      <w:r>
        <w:fldChar w:fldCharType="begin">
          <w:fldData xml:space="preserve">PEVuZE5vdGU+PENpdGUgQXV0aG9yWWVhcj0iMSI+PEF1dGhvcj5MZW5nPC9BdXRob3I+PFllYXI+
MjAxMzwvWWVhcj48UmVjTnVtPjM1ODk8L1JlY051bT48RGlzcGxheVRleHQ+TGVuZyBldCBhbC4g
KDIwMTMpPC9EaXNwbGF5VGV4dD48cmVjb3JkPjxyZWMtbnVtYmVyPjM1ODk8L3JlYy1udW1iZXI+
PGZvcmVpZ24ta2V5cz48a2V5IGFwcD0iRU4iIGRiLWlkPSJhNXMwMGZ4NXB4ZmVkMmVkZGRweHdw
NWh4MHB6c2ZweHZ6dmEiIHRpbWVzdGFtcD0iMTQxMTk4MTU2MSI+MzU4OTwva2V5PjwvZm9yZWln
bi1rZXlzPjxyZWYtdHlwZSBuYW1lPSJKb3VybmFsIEFydGljbGUiPjE3PC9yZWYtdHlwZT48Y29u
dHJpYnV0b3JzPjxhdXRob3JzPjxhdXRob3I+TGVuZywgUy48L2F1dGhvcj48YXV0aG9yPlBpY2No
aSwgTS4gQS48L2F1dGhvcj48YXV0aG9yPkxpdSwgWS48L2F1dGhvcj48YXV0aG9yPlRob21hcywg
Qy4gTC48L2F1dGhvcj48YXV0aG9yPldpbGxpcywgRC4gRy48L2F1dGhvcj48YXV0aG9yPkJlcm5h
dWVyLCBBLiBNLjwvYXV0aG9yPjxhdXRob3I+Q2FyciwgVC4gRy48L2F1dGhvcj48YXV0aG9yPk1h
YmVsLCBQLiBULjwvYXV0aG9yPjxhdXRob3I+SGFuLCBZLjwvYXV0aG9yPjxhdXRob3I+QW1vcywg
Qy4gSS48L2F1dGhvcj48YXV0aG9yPkxpbiwgWS48L2F1dGhvcj48YXV0aG9yPlN0aWRsZXksIEMu
IEEuPC9hdXRob3I+PGF1dGhvcj5HaWxsaWxhbmQsIEYuIEQuPC9hdXRob3I+PGF1dGhvcj5KYWNv
YnNvbiwgTS4gUi48L2F1dGhvcj48YXV0aG9yPkJlbGluc2t5LCBTLiBBLjwvYXV0aG9yPjwvYXV0
aG9ycz48L2NvbnRyaWJ1dG9ycz48YXV0aC1hZGRyZXNzPkx1bmcgQ2FuY2VyIFByb2dyYW0sIExv
dmVsYWNlIFJlc3BpcmF0b3J5IFJlc2VhcmNoIEluc3RpdHV0ZSwgQWxidXF1ZXJxdWUsIE5NIDg3
MTA4LCBVU0EuPC9hdXRoLWFkZHJlc3M+PHRpdGxlcz48dGl0bGU+R2VuZXRpYyB2YXJpYXRpb24g
aW4gU0lSVDEgYWZmZWN0cyBzdXNjZXB0aWJpbGl0eSBvZiBsdW5nIHNxdWFtb3VzIGNlbGwgY2Fy
Y2lub21hcyBpbiBmb3JtZXIgdXJhbml1bSBtaW5lcnMgZnJvbSB0aGUgQ29sb3JhZG8gcGxhdGVh
dTwvdGl0bGU+PHNlY29uZGFyeS10aXRsZT5DYXJjaW5vZ2VuZXNpczwvc2Vjb25kYXJ5LXRpdGxl
PjxhbHQtdGl0bGU+Q2FyY2lub2dlbmVzaXM8L2FsdC10aXRsZT48L3RpdGxlcz48cGVyaW9kaWNh
bD48ZnVsbC10aXRsZT5DYXJjaW5vZ2VuZXNpczwvZnVsbC10aXRsZT48L3BlcmlvZGljYWw+PGFs
dC1wZXJpb2RpY2FsPjxmdWxsLXRpdGxlPkNhcmNpbm9nZW5lc2lzPC9mdWxsLXRpdGxlPjwvYWx0
LXBlcmlvZGljYWw+PHBhZ2VzPjEwNDQtNTA8L3BhZ2VzPjx2b2x1bWU+MzQ8L3ZvbHVtZT48bnVt
YmVyPjU8L251bWJlcj48a2V5d29yZHM+PGtleXdvcmQ+QWxsZWxlczwva2V5d29yZD48a2V5d29y
ZD5DYXJjaW5vbWEsIFNxdWFtb3VzIENlbGwvZXRpb2xvZ3kvKmdlbmV0aWNzPC9rZXl3b3JkPjxr
ZXl3b3JkPkNhc2UtQ29udHJvbCBTdHVkaWVzPC9rZXl3b3JkPjxrZXl3b3JkPkNvbG9yYWRvPC9r
ZXl3b3JkPjxrZXl3b3JkPkZlbWFsZTwva2V5d29yZD48a2V5d29yZD5HZW5ldGljIFByZWRpc3Bv
c2l0aW9uIHRvIERpc2Vhc2U8L2tleXdvcmQ+PGtleXdvcmQ+R2Vub3R5cGU8L2tleXdvcmQ+PGtl
eXdvcmQ+SGFwbG90eXBlczwva2V5d29yZD48a2V5d29yZD5IdW1hbnM8L2tleXdvcmQ+PGtleXdv
cmQ+THVuZyBOZW9wbGFzbXMvZXRpb2xvZ3kvKmdlbmV0aWNzPC9rZXl3b3JkPjxrZXl3b3JkPkx5
bXBob2N5dGVzL21ldGFib2xpc208L2tleXdvcmQ+PGtleXdvcmQ+TWFsZTwva2V5d29yZD48a2V5
d29yZD5NaWRkbGUgQWdlZDwva2V5d29yZD48a2V5d29yZD4qTWluaW5nPC9rZXl3b3JkPjxrZXl3
b3JkPk5lb3BsYXNtcywgUmFkaWF0aW9uLUluZHVjZWQvZXRpb2xvZ3kvKmdlbmV0aWNzPC9rZXl3
b3JkPjxrZXl3b3JkPk9jY3VwYXRpb25hbCBEaXNlYXNlcy9ldGlvbG9neS8qZ2VuZXRpY3M8L2tl
eXdvcmQ+PGtleXdvcmQ+T2NjdXBhdGlvbmFsIEV4cG9zdXJlL2FkdmVyc2UgZWZmZWN0czwva2V5
d29yZD48a2V5d29yZD5Qb2x5bW9ycGhpc20sIFNpbmdsZSBOdWNsZW90aWRlPC9rZXl3b3JkPjxr
ZXl3b3JkPlJhZG9uL3BvaXNvbmluZzwva2V5d29yZD48a2V5d29yZD5TaXJ0dWluIDEvKmdlbmV0
aWNzPC9rZXl3b3JkPjxrZXl3b3JkPlVyYW5pdW0vKnBvaXNvbmluZzwva2V5d29yZD48L2tleXdv
cmRzPjxkYXRlcz48eWVhcj4yMDEzPC95ZWFyPjxwdWItZGF0ZXM+PGRhdGU+TWF5PC9kYXRlPjwv
cHViLWRhdGVzPjwvZGF0ZXM+PGlzYm4+MTQ2MC0yMTgwIChFbGVjdHJvbmljKSYjeEQ7MDE0My0z
MzM0IChMaW5raW5nKTwvaXNibj48YWNjZXNzaW9uLW51bT4yMzM1NDMwNTwvYWNjZXNzaW9uLW51
bT48dXJscz48cmVsYXRlZC11cmxzPjx1cmw+aHR0cDovL3d3dy5uY2JpLm5sbS5uaWguZ292L3B1
Ym1lZC8yMzM1NDMwNTwvdXJsPjwvcmVsYXRlZC11cmxzPjwvdXJscz48Y3VzdG9tMj4zNjQzNDIw
PC9jdXN0b20yPjxlbGVjdHJvbmljLXJlc291cmNlLW51bT4xMC4xMDkzL2NhcmNpbi9iZ3QwMjQ8
L2VsZWN0cm9uaWMtcmVzb3VyY2UtbnVtPjwvcmVjb3JkPjwvQ2l0ZT48L0VuZE5vdGU+
</w:fldData>
        </w:fldChar>
      </w:r>
      <w:r>
        <w:instrText xml:space="preserve"> ADDIN EN.CITE.DATA </w:instrText>
      </w:r>
      <w:r>
        <w:fldChar w:fldCharType="end"/>
      </w:r>
      <w:r w:rsidRPr="00FC62D1">
        <w:fldChar w:fldCharType="separate"/>
      </w:r>
      <w:r>
        <w:rPr>
          <w:noProof/>
        </w:rPr>
        <w:t>Leng et al. (2013)</w:t>
      </w:r>
      <w:r w:rsidRPr="00FC62D1">
        <w:fldChar w:fldCharType="end"/>
      </w:r>
    </w:p>
    <w:p w14:paraId="7D6947EE" w14:textId="77777777" w:rsidR="0066045C" w:rsidRDefault="0066045C" w:rsidP="00B568C7">
      <w:pPr>
        <w:tabs>
          <w:tab w:val="right" w:pos="9072"/>
        </w:tabs>
        <w:ind w:left="709"/>
        <w:contextualSpacing/>
      </w:pPr>
      <w:r>
        <w:t xml:space="preserve">EPHX1, </w:t>
      </w:r>
      <w:r w:rsidRPr="00FC62D1">
        <w:t>GSTM1</w:t>
      </w:r>
      <w:r>
        <w:t xml:space="preserve">, </w:t>
      </w:r>
      <w:r w:rsidRPr="00FC62D1">
        <w:t>GSTT1</w:t>
      </w:r>
      <w:r>
        <w:tab/>
      </w:r>
      <w:r w:rsidRPr="00FC62D1">
        <w:fldChar w:fldCharType="begin">
          <w:fldData xml:space="preserve">PEVuZE5vdGU+PENpdGUgQXV0aG9yWWVhcj0iMSI+PEF1dGhvcj5SdWFuby1SYXZpbmE8L0F1dGhv
cj48WWVhcj4yMDE0PC9ZZWFyPjxSZWNOdW0+NTY3MDwvUmVjTnVtPjxEaXNwbGF5VGV4dD5SdWFu
by1SYXZpbmEgZXQgYWwuICgyMDE0KTwvRGlzcGxheVRleHQ+PHJlY29yZD48cmVjLW51bWJlcj41
NjcwPC9yZWMtbnVtYmVyPjxmb3JlaWduLWtleXM+PGtleSBhcHA9IkVOIiBkYi1pZD0iYTVzMDBm
eDVweGZlZDJlZGRkcHh3cDVoeDBwenNmcHh2enZhIiB0aW1lc3RhbXA9IjE0ODQ1NzExMjEiPjU2
NzA8L2tleT48L2ZvcmVpZ24ta2V5cz48cmVmLXR5cGUgbmFtZT0iSm91cm5hbCBBcnRpY2xlIj4x
NzwvcmVmLXR5cGU+PGNvbnRyaWJ1dG9ycz48YXV0aG9ycz48YXV0aG9yPlJ1YW5vLVJhdmluYSwg
QS48L2F1dGhvcj48YXV0aG9yPlBlcmV5cmEsIE0uIEYuPC9hdXRob3I+PGF1dGhvcj5DYXN0cm8s
IE0uIFQuPC9hdXRob3I+PGF1dGhvcj5QZXJlei1SaW9zLCBNLjwvYXV0aG9yPjxhdXRob3I+QWJh
bC1BcmNhLCBKLjwvYXV0aG9yPjxhdXRob3I+QmFycm9zLURpb3MsIEouIE0uPC9hdXRob3I+PC9h
dXRob3JzPjwvY29udHJpYnV0b3JzPjxhdXRoLWFkZHJlc3M+KkRlcGFydG1lbnQgb2YgUHJldmVu
dGl2ZSBNZWRpY2luZSBhbmQgUHVibGljIEhlYWx0aCwgVW5pdmVyc2l0eSBvZiBTYW50aWFnbyBk
ZSBDb21wb3N0ZWxhLCBTYW50aWFnbyBkZSBDb21wb3N0ZWxhLCBBIENvcnVuYTsgZGFnZ2VyQ0lC
RVIgZGUgRXBpZGVtaW9sb2dpYSB5IFNhbHVkIFB1YmxpY2EsIENJQkVSRVNQOyBkb3VibGUgZGFn
Z2VyU2VydmljZSBvZiBOZXVtb2xvZ3ksIENsaW5pYyBVbml2ZXJzaXR5IEhvc3BpdGFsOyBzZWN0
aW9uIHNpZ25EZXBhcnRtZW50IG9mIFBoeXNpb2xvZ3ksIFNjaG9vbCBvZiBNZWRpY2luZS1DSU1V
Uy1JbnN0aXR1dG8gZGUgSW52ZXN0aWdhY2lvbmVzIFNhbml0YXJpYXMsIFVuaXZlcnNpdHkgb2Yg
U2FudGlhZ28gZGUgQ29tcG9zdGVsYSwgU2FudGlhZ28gZGUgQ29tcG9zdGVsYSwgQSBDb3J1bmEs
IFNwYWluOyB8fE1ldGFib2xpYyBSZXNlYXJjaCBMYWJvcmF0b3JpZXMsIERlcGFydG1lbnQgb2Yg
T2JzdGV0cmljcyBhbmQgR3luYWVjb2xvZ3ksIFVuaXZlcnNpdHkgb2YgQ2FtYnJpZGdlLCBDYW1i
cmlkZ2UsIFVuaXRlZCBLaW5nZG9tOyBwYXJhZ3JhcGggc2lnblNlcnZpY2Ugb2YgTmV1bW9sb2d5
LCBPdXJlbnNlIEhvc3BpdGFsIENvbXBsZXgsIE91cmVuc2U7IGFuZCAjU2VydmljZSBvZiBQcmV2
ZW50aXZlIE1lZGljaW5lLCBDbGluaWMgVW5pdmVyc2l0eSBIb3NwaXRhbCBDb21wbGV4IG9mIFNh
bnRpYWdvIGRlIENvbXBvc3RlbGEsIEEgQ29ydW5hLCBTcGFpbi48L2F1dGgtYWRkcmVzcz48dGl0
bGVzPjx0aXRsZT5HZW5ldGljIHN1c2NlcHRpYmlsaXR5LCByZXNpZGVudGlhbCByYWRvbiwgYW5k
IGx1bmcgY2FuY2VyIGluIGEgcmFkb24gcHJvbmUgYXJlYTwvdGl0bGU+PHNlY29uZGFyeS10aXRs
ZT5KIFRob3JhYyBPbmNvbDwvc2Vjb25kYXJ5LXRpdGxlPjwvdGl0bGVzPjxwZXJpb2RpY2FsPjxm
dWxsLXRpdGxlPkogVGhvcmFjIE9uY29sPC9mdWxsLXRpdGxlPjxhYmJyLTE+Sm91cm5hbCBvZiB0
aG9yYWNpYyBvbmNvbG9neSA6IG9mZmljaWFsIHB1YmxpY2F0aW9uIG9mIHRoZSBJbnRlcm5hdGlv
bmFsIEFzc29jaWF0aW9uIGZvciB0aGUgU3R1ZHkgb2YgTHVuZyBDYW5jZXI8L2FiYnItMT48L3Bl
cmlvZGljYWw+PHBhZ2VzPjEwNzMtODA8L3BhZ2VzPjx2b2x1bWU+OTwvdm9sdW1lPjxudW1iZXI+
ODwvbnVtYmVyPjxrZXl3b3Jkcz48a2V5d29yZD5BZ2VkPC9rZXl3b3JkPjxrZXl3b3JkPkFpciBQ
b2xsdXRhbnRzLCBSYWRpb2FjdGl2ZS8qdG94aWNpdHk8L2tleXdvcmQ+PGtleXdvcmQ+QWlyIFBv
bGx1dGlvbiwgSW5kb29yLyphZHZlcnNlIGVmZmVjdHM8L2tleXdvcmQ+PGtleXdvcmQ+Q2FzZS1D
b250cm9sIFN0dWRpZXM8L2tleXdvcmQ+PGtleXdvcmQ+RXBveGlkZSBIeWRyb2xhc2VzL2dlbmV0
aWNzPC9rZXl3b3JkPjxrZXl3b3JkPkZlbWFsZTwva2V5d29yZD48a2V5d29yZD5HZW5ldGljIFBy
ZWRpc3Bvc2l0aW9uIHRvIERpc2Vhc2UvZXBpZGVtaW9sb2d5PC9rZXl3b3JkPjxrZXl3b3JkPkdl
bm90eXBlPC9rZXl3b3JkPjxrZXl3b3JkPkdsdXRhdGhpb25lIFRyYW5zZmVyYXNlL2dlbmV0aWNz
PC9rZXl3b3JkPjxrZXl3b3JkPkh1bWFuczwva2V5d29yZD48a2V5d29yZD5MdW5nIE5lb3BsYXNt
cy9lcGlkZW1pb2xvZ3kvKmV0aW9sb2d5L2dlbmV0aWNzPC9rZXl3b3JkPjxrZXl3b3JkPk1hbGU8
L2tleXdvcmQ+PGtleXdvcmQ+TWlkZGxlIEFnZWQ8L2tleXdvcmQ+PGtleXdvcmQ+TmVvcGxhc21z
LCBSYWRpYXRpb24tSW5kdWNlZC9lcGlkZW1pb2xvZ3kvKmV0aW9sb2d5L2dlbmV0aWNzPC9rZXl3
b3JkPjxrZXl3b3JkPlBvbHltb3JwaGlzbSwgU2luZ2xlIE51Y2xlb3RpZGU8L2tleXdvcmQ+PGtl
eXdvcmQ+UmFkaWF0aW9uIERvc2FnZTwva2V5d29yZD48a2V5d29yZD5SYWRvbi8qdG94aWNpdHk8
L2tleXdvcmQ+PGtleXdvcmQ+UmlzayBGYWN0b3JzPC9rZXl3b3JkPjxrZXl3b3JkPlNlcXVlbmNl
IERlbGV0aW9uPC9rZXl3b3JkPjxrZXl3b3JkPlNtb2tpbmcvYWR2ZXJzZSBlZmZlY3RzL2VwaWRl
bWlvbG9neTwva2V5d29yZD48L2tleXdvcmRzPjxkYXRlcz48eWVhcj4yMDE0PC95ZWFyPjxwdWIt
ZGF0ZXM+PGRhdGU+QXVnPC9kYXRlPjwvcHViLWRhdGVzPjwvZGF0ZXM+PGlzYm4+MTU1Ni0xMzgw
IChFbGVjdHJvbmljKSYjeEQ7MTU1Ni0wODY0IChMaW5raW5nKTwvaXNibj48YWNjZXNzaW9uLW51
bT4yNDg1MjUxOTwvYWNjZXNzaW9uLW51bT48dXJscz48cmVsYXRlZC11cmxzPjx1cmw+aHR0cHM6
Ly93d3cubmNiaS5ubG0ubmloLmdvdi9wdWJtZWQvMjQ4NTI1MTk8L3VybD48L3JlbGF0ZWQtdXJs
cz48L3VybHM+PGVsZWN0cm9uaWMtcmVzb3VyY2UtbnVtPjEwLjEwOTcvSlRPLjAwMDAwMDAwMDAw
MDAyMDU8L2VsZWN0cm9uaWMtcmVzb3VyY2UtbnVtPjwvcmVjb3JkPjwvQ2l0ZT48L0VuZE5vdGU+
AG==
</w:fldData>
        </w:fldChar>
      </w:r>
      <w:r>
        <w:instrText xml:space="preserve"> ADDIN EN.CITE </w:instrText>
      </w:r>
      <w:r>
        <w:fldChar w:fldCharType="begin">
          <w:fldData xml:space="preserve">PEVuZE5vdGU+PENpdGUgQXV0aG9yWWVhcj0iMSI+PEF1dGhvcj5SdWFuby1SYXZpbmE8L0F1dGhv
cj48WWVhcj4yMDE0PC9ZZWFyPjxSZWNOdW0+NTY3MDwvUmVjTnVtPjxEaXNwbGF5VGV4dD5SdWFu
by1SYXZpbmEgZXQgYWwuICgyMDE0KTwvRGlzcGxheVRleHQ+PHJlY29yZD48cmVjLW51bWJlcj41
NjcwPC9yZWMtbnVtYmVyPjxmb3JlaWduLWtleXM+PGtleSBhcHA9IkVOIiBkYi1pZD0iYTVzMDBm
eDVweGZlZDJlZGRkcHh3cDVoeDBwenNmcHh2enZhIiB0aW1lc3RhbXA9IjE0ODQ1NzExMjEiPjU2
NzA8L2tleT48L2ZvcmVpZ24ta2V5cz48cmVmLXR5cGUgbmFtZT0iSm91cm5hbCBBcnRpY2xlIj4x
NzwvcmVmLXR5cGU+PGNvbnRyaWJ1dG9ycz48YXV0aG9ycz48YXV0aG9yPlJ1YW5vLVJhdmluYSwg
QS48L2F1dGhvcj48YXV0aG9yPlBlcmV5cmEsIE0uIEYuPC9hdXRob3I+PGF1dGhvcj5DYXN0cm8s
IE0uIFQuPC9hdXRob3I+PGF1dGhvcj5QZXJlei1SaW9zLCBNLjwvYXV0aG9yPjxhdXRob3I+QWJh
bC1BcmNhLCBKLjwvYXV0aG9yPjxhdXRob3I+QmFycm9zLURpb3MsIEouIE0uPC9hdXRob3I+PC9h
dXRob3JzPjwvY29udHJpYnV0b3JzPjxhdXRoLWFkZHJlc3M+KkRlcGFydG1lbnQgb2YgUHJldmVu
dGl2ZSBNZWRpY2luZSBhbmQgUHVibGljIEhlYWx0aCwgVW5pdmVyc2l0eSBvZiBTYW50aWFnbyBk
ZSBDb21wb3N0ZWxhLCBTYW50aWFnbyBkZSBDb21wb3N0ZWxhLCBBIENvcnVuYTsgZGFnZ2VyQ0lC
RVIgZGUgRXBpZGVtaW9sb2dpYSB5IFNhbHVkIFB1YmxpY2EsIENJQkVSRVNQOyBkb3VibGUgZGFn
Z2VyU2VydmljZSBvZiBOZXVtb2xvZ3ksIENsaW5pYyBVbml2ZXJzaXR5IEhvc3BpdGFsOyBzZWN0
aW9uIHNpZ25EZXBhcnRtZW50IG9mIFBoeXNpb2xvZ3ksIFNjaG9vbCBvZiBNZWRpY2luZS1DSU1V
Uy1JbnN0aXR1dG8gZGUgSW52ZXN0aWdhY2lvbmVzIFNhbml0YXJpYXMsIFVuaXZlcnNpdHkgb2Yg
U2FudGlhZ28gZGUgQ29tcG9zdGVsYSwgU2FudGlhZ28gZGUgQ29tcG9zdGVsYSwgQSBDb3J1bmEs
IFNwYWluOyB8fE1ldGFib2xpYyBSZXNlYXJjaCBMYWJvcmF0b3JpZXMsIERlcGFydG1lbnQgb2Yg
T2JzdGV0cmljcyBhbmQgR3luYWVjb2xvZ3ksIFVuaXZlcnNpdHkgb2YgQ2FtYnJpZGdlLCBDYW1i
cmlkZ2UsIFVuaXRlZCBLaW5nZG9tOyBwYXJhZ3JhcGggc2lnblNlcnZpY2Ugb2YgTmV1bW9sb2d5
LCBPdXJlbnNlIEhvc3BpdGFsIENvbXBsZXgsIE91cmVuc2U7IGFuZCAjU2VydmljZSBvZiBQcmV2
ZW50aXZlIE1lZGljaW5lLCBDbGluaWMgVW5pdmVyc2l0eSBIb3NwaXRhbCBDb21wbGV4IG9mIFNh
bnRpYWdvIGRlIENvbXBvc3RlbGEsIEEgQ29ydW5hLCBTcGFpbi48L2F1dGgtYWRkcmVzcz48dGl0
bGVzPjx0aXRsZT5HZW5ldGljIHN1c2NlcHRpYmlsaXR5LCByZXNpZGVudGlhbCByYWRvbiwgYW5k
IGx1bmcgY2FuY2VyIGluIGEgcmFkb24gcHJvbmUgYXJlYTwvdGl0bGU+PHNlY29uZGFyeS10aXRs
ZT5KIFRob3JhYyBPbmNvbDwvc2Vjb25kYXJ5LXRpdGxlPjwvdGl0bGVzPjxwZXJpb2RpY2FsPjxm
dWxsLXRpdGxlPkogVGhvcmFjIE9uY29sPC9mdWxsLXRpdGxlPjxhYmJyLTE+Sm91cm5hbCBvZiB0
aG9yYWNpYyBvbmNvbG9neSA6IG9mZmljaWFsIHB1YmxpY2F0aW9uIG9mIHRoZSBJbnRlcm5hdGlv
bmFsIEFzc29jaWF0aW9uIGZvciB0aGUgU3R1ZHkgb2YgTHVuZyBDYW5jZXI8L2FiYnItMT48L3Bl
cmlvZGljYWw+PHBhZ2VzPjEwNzMtODA8L3BhZ2VzPjx2b2x1bWU+OTwvdm9sdW1lPjxudW1iZXI+
ODwvbnVtYmVyPjxrZXl3b3Jkcz48a2V5d29yZD5BZ2VkPC9rZXl3b3JkPjxrZXl3b3JkPkFpciBQ
b2xsdXRhbnRzLCBSYWRpb2FjdGl2ZS8qdG94aWNpdHk8L2tleXdvcmQ+PGtleXdvcmQ+QWlyIFBv
bGx1dGlvbiwgSW5kb29yLyphZHZlcnNlIGVmZmVjdHM8L2tleXdvcmQ+PGtleXdvcmQ+Q2FzZS1D
b250cm9sIFN0dWRpZXM8L2tleXdvcmQ+PGtleXdvcmQ+RXBveGlkZSBIeWRyb2xhc2VzL2dlbmV0
aWNzPC9rZXl3b3JkPjxrZXl3b3JkPkZlbWFsZTwva2V5d29yZD48a2V5d29yZD5HZW5ldGljIFBy
ZWRpc3Bvc2l0aW9uIHRvIERpc2Vhc2UvZXBpZGVtaW9sb2d5PC9rZXl3b3JkPjxrZXl3b3JkPkdl
bm90eXBlPC9rZXl3b3JkPjxrZXl3b3JkPkdsdXRhdGhpb25lIFRyYW5zZmVyYXNlL2dlbmV0aWNz
PC9rZXl3b3JkPjxrZXl3b3JkPkh1bWFuczwva2V5d29yZD48a2V5d29yZD5MdW5nIE5lb3BsYXNt
cy9lcGlkZW1pb2xvZ3kvKmV0aW9sb2d5L2dlbmV0aWNzPC9rZXl3b3JkPjxrZXl3b3JkPk1hbGU8
L2tleXdvcmQ+PGtleXdvcmQ+TWlkZGxlIEFnZWQ8L2tleXdvcmQ+PGtleXdvcmQ+TmVvcGxhc21z
LCBSYWRpYXRpb24tSW5kdWNlZC9lcGlkZW1pb2xvZ3kvKmV0aW9sb2d5L2dlbmV0aWNzPC9rZXl3
b3JkPjxrZXl3b3JkPlBvbHltb3JwaGlzbSwgU2luZ2xlIE51Y2xlb3RpZGU8L2tleXdvcmQ+PGtl
eXdvcmQ+UmFkaWF0aW9uIERvc2FnZTwva2V5d29yZD48a2V5d29yZD5SYWRvbi8qdG94aWNpdHk8
L2tleXdvcmQ+PGtleXdvcmQ+UmlzayBGYWN0b3JzPC9rZXl3b3JkPjxrZXl3b3JkPlNlcXVlbmNl
IERlbGV0aW9uPC9rZXl3b3JkPjxrZXl3b3JkPlNtb2tpbmcvYWR2ZXJzZSBlZmZlY3RzL2VwaWRl
bWlvbG9neTwva2V5d29yZD48L2tleXdvcmRzPjxkYXRlcz48eWVhcj4yMDE0PC95ZWFyPjxwdWIt
ZGF0ZXM+PGRhdGU+QXVnPC9kYXRlPjwvcHViLWRhdGVzPjwvZGF0ZXM+PGlzYm4+MTU1Ni0xMzgw
IChFbGVjdHJvbmljKSYjeEQ7MTU1Ni0wODY0IChMaW5raW5nKTwvaXNibj48YWNjZXNzaW9uLW51
bT4yNDg1MjUxOTwvYWNjZXNzaW9uLW51bT48dXJscz48cmVsYXRlZC11cmxzPjx1cmw+aHR0cHM6
Ly93d3cubmNiaS5ubG0ubmloLmdvdi9wdWJtZWQvMjQ4NTI1MTk8L3VybD48L3JlbGF0ZWQtdXJs
cz48L3VybHM+PGVsZWN0cm9uaWMtcmVzb3VyY2UtbnVtPjEwLjEwOTcvSlRPLjAwMDAwMDAwMDAw
MDAyMDU8L2VsZWN0cm9uaWMtcmVzb3VyY2UtbnVtPjwvcmVjb3JkPjwvQ2l0ZT48L0VuZE5vdGU+
AG==
</w:fldData>
        </w:fldChar>
      </w:r>
      <w:r>
        <w:instrText xml:space="preserve"> ADDIN EN.CITE.DATA </w:instrText>
      </w:r>
      <w:r>
        <w:fldChar w:fldCharType="end"/>
      </w:r>
      <w:r w:rsidRPr="00FC62D1">
        <w:fldChar w:fldCharType="separate"/>
      </w:r>
      <w:r>
        <w:rPr>
          <w:noProof/>
        </w:rPr>
        <w:t>Ruano-Ravina et al. (2014)</w:t>
      </w:r>
      <w:r w:rsidRPr="00FC62D1">
        <w:fldChar w:fldCharType="end"/>
      </w:r>
      <w:r>
        <w:t xml:space="preserve">; </w:t>
      </w:r>
      <w:r w:rsidRPr="00FC62D1">
        <w:fldChar w:fldCharType="begin">
          <w:fldData xml:space="preserve">PEVuZE5vdGU+PENpdGUgQXV0aG9yWWVhcj0iMSI+PEF1dGhvcj5Cb25uZXI8L0F1dGhvcj48WWVh
cj4yMDA2PC9ZZWFyPjxSZWNOdW0+NTY2MzwvUmVjTnVtPjxEaXNwbGF5VGV4dD5Cb25uZXIgZXQg
YWwuICgyMDA2KTwvRGlzcGxheVRleHQ+PHJlY29yZD48cmVjLW51bWJlcj41NjYzPC9yZWMtbnVt
YmVyPjxmb3JlaWduLWtleXM+PGtleSBhcHA9IkVOIiBkYi1pZD0iYTVzMDBmeDVweGZlZDJlZGRk
cHh3cDVoeDBwenNmcHh2enZhIiB0aW1lc3RhbXA9IjE0ODQ1NzEwNTciPjU2NjM8L2tleT48L2Zv
cmVpZ24ta2V5cz48cmVmLXR5cGUgbmFtZT0iSm91cm5hbCBBcnRpY2xlIj4xNzwvcmVmLXR5cGU+
PGNvbnRyaWJ1dG9ycz48YXV0aG9ycz48YXV0aG9yPkJvbm5lciwgTS4gUi48L2F1dGhvcj48YXV0
aG9yPkJlbm5ldHQsIFcuIFAuPC9hdXRob3I+PGF1dGhvcj5YaW9uZywgVy48L2F1dGhvcj48YXV0
aG9yPkxhbiwgUS48L2F1dGhvcj48YXV0aG9yPkJyb3duc29uLCBSLiBDLjwvYXV0aG9yPjxhdXRo
b3I+SGFycmlzLCBDLiBDLjwvYXV0aG9yPjxhdXRob3I+RmllbGQsIFIuIFcuPC9hdXRob3I+PGF1
dGhvcj5MdWJpbiwgSi4gSC48L2F1dGhvcj48YXV0aG9yPkFsYXZhbmphLCBNLiBDLjwvYXV0aG9y
PjwvYXV0aG9ycz48L2NvbnRyaWJ1dG9ycz48YXV0aC1hZGRyZXNzPk9jY3VwYXRpb25hbCBhbmQg
RW52aXJvbm1lbnRhbCBFcGlkZW1pb2xvZ3kgQnJhbmNoLCBEaXZpc2lvbiBvZiBDYW5jZXIgRXBp
ZGVtaW9sb2d5IGFuZCBHZW5ldGljcywgTmF0aW9uYWwgQ2FuY2VyIEluc3RpdHV0ZSwgTmF0aW9u
YWwgSW5zdGl0dXRlcyBvZiBIZWFsdGgsIFVTIERlcGFydG1lbnQgb2YgSGVhbHRoIGFuZCBIdW1h
biBTZXJ2aWNlcywgUm9ja3ZpbGxlLCBNRCwgVVNBLiBtcmJvbm5lckBidWZmYWxvLmVkdTwvYXV0
aC1hZGRyZXNzPjx0aXRsZXM+PHRpdGxlPlJhZG9uLCBzZWNvbmRoYW5kIHNtb2tlLCBnbHV0YXRo
aW9uZS1TLXRyYW5zZmVyYXNlIE0xIGFuZCBsdW5nIGNhbmNlciBhbW9uZyB3b21lbjwvdGl0bGU+
PHNlY29uZGFyeS10aXRsZT5JbnQgSiBDYW5jZXI8L3NlY29uZGFyeS10aXRsZT48L3RpdGxlcz48
cGVyaW9kaWNhbD48ZnVsbC10aXRsZT5JbnQgSiBDYW5jZXI8L2Z1bGwtdGl0bGU+PGFiYnItMT5J
bnRlcm5hdGlvbmFsIGpvdXJuYWwgb2YgY2FuY2VyLiBKb3VybmFsIGludGVybmF0aW9uYWwgZHUg
Y2FuY2VyPC9hYmJyLTE+PC9wZXJpb2RpY2FsPjxwYWdlcz4xNDYyLTc8L3BhZ2VzPjx2b2x1bWU+
MTE5PC92b2x1bWU+PG51bWJlcj42PC9udW1iZXI+PGtleXdvcmRzPjxrZXl3b3JkPkFnZWQ8L2tl
eXdvcmQ+PGtleXdvcmQ+RW52aXJvbm1lbnRhbCBFeHBvc3VyZTwva2V5d29yZD48a2V5d29yZD5G
ZW1hbGU8L2tleXdvcmQ+PGtleXdvcmQ+R2Vub3R5cGU8L2tleXdvcmQ+PGtleXdvcmQ+R2x1dGF0
aGlvbmUgVHJhbnNmZXJhc2UvKmdlbmV0aWNzPC9rZXl3b3JkPjxrZXl3b3JkPkh1bWFuczwva2V5
d29yZD48a2V5d29yZD5MdW5nIE5lb3BsYXNtcy9lbnp5bW9sb2d5LypnZW5ldGljczwva2V5d29y
ZD48a2V5d29yZD5PZGRzIFJhdGlvPC9rZXl3b3JkPjxrZXl3b3JkPlBvbHltZXJhc2UgQ2hhaW4g
UmVhY3Rpb248L2tleXdvcmQ+PGtleXdvcmQ+UG9seW1vcnBoaXNtLCBHZW5ldGljPC9rZXl3b3Jk
PjxrZXl3b3JkPlJhZG9uLyphZHZlcnNlIGVmZmVjdHM8L2tleXdvcmQ+PGtleXdvcmQ+UmVzZWFy
Y2ggRGVzaWduPC9rZXl3b3JkPjxrZXl3b3JkPlJpc2sgRmFjdG9yczwva2V5d29yZD48a2V5d29y
ZD5Ub2JhY2NvIFNtb2tlIFBvbGx1dGlvbi8qYWR2ZXJzZSBlZmZlY3RzPC9rZXl3b3JkPjwva2V5
d29yZHM+PGRhdGVzPjx5ZWFyPjIwMDY8L3llYXI+PHB1Yi1kYXRlcz48ZGF0ZT5TZXAgMTU8L2Rh
dGU+PC9wdWItZGF0ZXM+PC9kYXRlcz48aXNibj4wMDIwLTcxMzYgKFByaW50KSYjeEQ7MDAyMC03
MTM2IChMaW5raW5nKTwvaXNibj48YWNjZXNzaW9uLW51bT4xNjY0MjQ2NzwvYWNjZXNzaW9uLW51
bT48dXJscz48cmVsYXRlZC11cmxzPjx1cmw+aHR0cHM6Ly93d3cubmNiaS5ubG0ubmloLmdvdi9w
dWJtZWQvMTY2NDI0Njc8L3VybD48L3JlbGF0ZWQtdXJscz48L3VybHM+PGVsZWN0cm9uaWMtcmVz
b3VyY2UtbnVtPjEwLjEwMDIvaWpjLjIyMDAyPC9lbGVjdHJvbmljLXJlc291cmNlLW51bT48L3Jl
Y29yZD48L0NpdGU+PC9FbmROb3RlPn==
</w:fldData>
        </w:fldChar>
      </w:r>
      <w:r>
        <w:instrText xml:space="preserve"> ADDIN EN.CITE </w:instrText>
      </w:r>
      <w:r>
        <w:fldChar w:fldCharType="begin">
          <w:fldData xml:space="preserve">PEVuZE5vdGU+PENpdGUgQXV0aG9yWWVhcj0iMSI+PEF1dGhvcj5Cb25uZXI8L0F1dGhvcj48WWVh
cj4yMDA2PC9ZZWFyPjxSZWNOdW0+NTY2MzwvUmVjTnVtPjxEaXNwbGF5VGV4dD5Cb25uZXIgZXQg
YWwuICgyMDA2KTwvRGlzcGxheVRleHQ+PHJlY29yZD48cmVjLW51bWJlcj41NjYzPC9yZWMtbnVt
YmVyPjxmb3JlaWduLWtleXM+PGtleSBhcHA9IkVOIiBkYi1pZD0iYTVzMDBmeDVweGZlZDJlZGRk
cHh3cDVoeDBwenNmcHh2enZhIiB0aW1lc3RhbXA9IjE0ODQ1NzEwNTciPjU2NjM8L2tleT48L2Zv
cmVpZ24ta2V5cz48cmVmLXR5cGUgbmFtZT0iSm91cm5hbCBBcnRpY2xlIj4xNzwvcmVmLXR5cGU+
PGNvbnRyaWJ1dG9ycz48YXV0aG9ycz48YXV0aG9yPkJvbm5lciwgTS4gUi48L2F1dGhvcj48YXV0
aG9yPkJlbm5ldHQsIFcuIFAuPC9hdXRob3I+PGF1dGhvcj5YaW9uZywgVy48L2F1dGhvcj48YXV0
aG9yPkxhbiwgUS48L2F1dGhvcj48YXV0aG9yPkJyb3duc29uLCBSLiBDLjwvYXV0aG9yPjxhdXRo
b3I+SGFycmlzLCBDLiBDLjwvYXV0aG9yPjxhdXRob3I+RmllbGQsIFIuIFcuPC9hdXRob3I+PGF1
dGhvcj5MdWJpbiwgSi4gSC48L2F1dGhvcj48YXV0aG9yPkFsYXZhbmphLCBNLiBDLjwvYXV0aG9y
PjwvYXV0aG9ycz48L2NvbnRyaWJ1dG9ycz48YXV0aC1hZGRyZXNzPk9jY3VwYXRpb25hbCBhbmQg
RW52aXJvbm1lbnRhbCBFcGlkZW1pb2xvZ3kgQnJhbmNoLCBEaXZpc2lvbiBvZiBDYW5jZXIgRXBp
ZGVtaW9sb2d5IGFuZCBHZW5ldGljcywgTmF0aW9uYWwgQ2FuY2VyIEluc3RpdHV0ZSwgTmF0aW9u
YWwgSW5zdGl0dXRlcyBvZiBIZWFsdGgsIFVTIERlcGFydG1lbnQgb2YgSGVhbHRoIGFuZCBIdW1h
biBTZXJ2aWNlcywgUm9ja3ZpbGxlLCBNRCwgVVNBLiBtcmJvbm5lckBidWZmYWxvLmVkdTwvYXV0
aC1hZGRyZXNzPjx0aXRsZXM+PHRpdGxlPlJhZG9uLCBzZWNvbmRoYW5kIHNtb2tlLCBnbHV0YXRo
aW9uZS1TLXRyYW5zZmVyYXNlIE0xIGFuZCBsdW5nIGNhbmNlciBhbW9uZyB3b21lbjwvdGl0bGU+
PHNlY29uZGFyeS10aXRsZT5JbnQgSiBDYW5jZXI8L3NlY29uZGFyeS10aXRsZT48L3RpdGxlcz48
cGVyaW9kaWNhbD48ZnVsbC10aXRsZT5JbnQgSiBDYW5jZXI8L2Z1bGwtdGl0bGU+PGFiYnItMT5J
bnRlcm5hdGlvbmFsIGpvdXJuYWwgb2YgY2FuY2VyLiBKb3VybmFsIGludGVybmF0aW9uYWwgZHUg
Y2FuY2VyPC9hYmJyLTE+PC9wZXJpb2RpY2FsPjxwYWdlcz4xNDYyLTc8L3BhZ2VzPjx2b2x1bWU+
MTE5PC92b2x1bWU+PG51bWJlcj42PC9udW1iZXI+PGtleXdvcmRzPjxrZXl3b3JkPkFnZWQ8L2tl
eXdvcmQ+PGtleXdvcmQ+RW52aXJvbm1lbnRhbCBFeHBvc3VyZTwva2V5d29yZD48a2V5d29yZD5G
ZW1hbGU8L2tleXdvcmQ+PGtleXdvcmQ+R2Vub3R5cGU8L2tleXdvcmQ+PGtleXdvcmQ+R2x1dGF0
aGlvbmUgVHJhbnNmZXJhc2UvKmdlbmV0aWNzPC9rZXl3b3JkPjxrZXl3b3JkPkh1bWFuczwva2V5
d29yZD48a2V5d29yZD5MdW5nIE5lb3BsYXNtcy9lbnp5bW9sb2d5LypnZW5ldGljczwva2V5d29y
ZD48a2V5d29yZD5PZGRzIFJhdGlvPC9rZXl3b3JkPjxrZXl3b3JkPlBvbHltZXJhc2UgQ2hhaW4g
UmVhY3Rpb248L2tleXdvcmQ+PGtleXdvcmQ+UG9seW1vcnBoaXNtLCBHZW5ldGljPC9rZXl3b3Jk
PjxrZXl3b3JkPlJhZG9uLyphZHZlcnNlIGVmZmVjdHM8L2tleXdvcmQ+PGtleXdvcmQ+UmVzZWFy
Y2ggRGVzaWduPC9rZXl3b3JkPjxrZXl3b3JkPlJpc2sgRmFjdG9yczwva2V5d29yZD48a2V5d29y
ZD5Ub2JhY2NvIFNtb2tlIFBvbGx1dGlvbi8qYWR2ZXJzZSBlZmZlY3RzPC9rZXl3b3JkPjwva2V5
d29yZHM+PGRhdGVzPjx5ZWFyPjIwMDY8L3llYXI+PHB1Yi1kYXRlcz48ZGF0ZT5TZXAgMTU8L2Rh
dGU+PC9wdWItZGF0ZXM+PC9kYXRlcz48aXNibj4wMDIwLTcxMzYgKFByaW50KSYjeEQ7MDAyMC03
MTM2IChMaW5raW5nKTwvaXNibj48YWNjZXNzaW9uLW51bT4xNjY0MjQ2NzwvYWNjZXNzaW9uLW51
bT48dXJscz48cmVsYXRlZC11cmxzPjx1cmw+aHR0cHM6Ly93d3cubmNiaS5ubG0ubmloLmdvdi9w
dWJtZWQvMTY2NDI0Njc8L3VybD48L3JlbGF0ZWQtdXJscz48L3VybHM+PGVsZWN0cm9uaWMtcmVz
b3VyY2UtbnVtPjEwLjEwMDIvaWpjLjIyMDAyPC9lbGVjdHJvbmljLXJlc291cmNlLW51bT48L3Jl
Y29yZD48L0NpdGU+PC9FbmROb3RlPn==
</w:fldData>
        </w:fldChar>
      </w:r>
      <w:r>
        <w:instrText xml:space="preserve"> ADDIN EN.CITE.DATA </w:instrText>
      </w:r>
      <w:r>
        <w:fldChar w:fldCharType="end"/>
      </w:r>
      <w:r w:rsidRPr="00FC62D1">
        <w:fldChar w:fldCharType="separate"/>
      </w:r>
      <w:r>
        <w:rPr>
          <w:noProof/>
        </w:rPr>
        <w:t>Bonner et al. (2006)</w:t>
      </w:r>
      <w:r w:rsidRPr="00FC62D1">
        <w:fldChar w:fldCharType="end"/>
      </w:r>
    </w:p>
    <w:p w14:paraId="4AF9663A" w14:textId="77777777" w:rsidR="0066045C" w:rsidRDefault="0066045C" w:rsidP="00B568C7">
      <w:pPr>
        <w:tabs>
          <w:tab w:val="right" w:pos="9072"/>
        </w:tabs>
        <w:ind w:left="709"/>
        <w:contextualSpacing/>
      </w:pPr>
      <w:r w:rsidRPr="00FC62D1">
        <w:t>p53 (TP53)</w:t>
      </w:r>
      <w:r>
        <w:tab/>
      </w:r>
      <w:r>
        <w:fldChar w:fldCharType="begin">
          <w:fldData xml:space="preserve">PEVuZE5vdGU+PENpdGUgQXV0aG9yWWVhcj0iMSI+PEF1dGhvcj5WYWhha2FuZ2FzPC9BdXRob3I+
PFllYXI+MTk5MjwvWWVhcj48UmVjTnVtPjU2NTc8L1JlY051bT48RGlzcGxheVRleHQ+VmFoYWth
bmdhcyBldCBhbC4gKDE5OTIpPC9EaXNwbGF5VGV4dD48cmVjb3JkPjxyZWMtbnVtYmVyPjU2NTc8
L3JlYy1udW1iZXI+PGZvcmVpZ24ta2V5cz48a2V5IGFwcD0iRU4iIGRiLWlkPSJhNXMwMGZ4NXB4
ZmVkMmVkZGRweHdwNWh4MHB6c2ZweHZ6dmEiIHRpbWVzdGFtcD0iMTQ4NDU3MDY4NiI+NTY1Nzwv
a2V5PjwvZm9yZWlnbi1rZXlzPjxyZWYtdHlwZSBuYW1lPSJKb3VybmFsIEFydGljbGUiPjE3PC9y
ZWYtdHlwZT48Y29udHJpYnV0b3JzPjxhdXRob3JzPjxhdXRob3I+VmFoYWthbmdhcywgSy4gSC48
L2F1dGhvcj48YXV0aG9yPlNhbWV0LCBKLiBNLjwvYXV0aG9yPjxhdXRob3I+TWV0Y2FsZiwgUi4g
QS48L2F1dGhvcj48YXV0aG9yPldlbHNoLCBKLiBBLjwvYXV0aG9yPjxhdXRob3I+QmVubmV0dCwg
Vy4gUC48L2F1dGhvcj48YXV0aG9yPkxhbmUsIEQuIFAuPC9hdXRob3I+PGF1dGhvcj5IYXJyaXMs
IEMuIEMuPC9hdXRob3I+PC9hdXRob3JzPjwvY29udHJpYnV0b3JzPjxhdXRoLWFkZHJlc3M+TGFi
b3JhdG9yeSBvZiBIdW1hbiBDYXJjaW5vZ2VuZXNpcywgTmF0aW9uYWwgQ2FuY2VyIEluc3RpdHV0
ZSwgTmF0aW9uYWwgSW5zdGl0dXRlcyBvZiBIZWFsdGgsIEJldGhlc2RhLCBNYXJ5bGFuZCAyMDg5
Mi48L2F1dGgtYWRkcmVzcz48dGl0bGVzPjx0aXRsZT5NdXRhdGlvbnMgb2YgcDUzIGFuZCByYXMg
Z2VuZXMgaW4gcmFkb24tYXNzb2NpYXRlZCBsdW5nIGNhbmNlciBmcm9tIHVyYW5pdW0gbWluZXJz
PC90aXRsZT48c2Vjb25kYXJ5LXRpdGxlPkxhbmNldDwvc2Vjb25kYXJ5LXRpdGxlPjwvdGl0bGVz
PjxwZXJpb2RpY2FsPjxmdWxsLXRpdGxlPkxhbmNldDwvZnVsbC10aXRsZT48L3BlcmlvZGljYWw+
PHBhZ2VzPjU3Ni04MDwvcGFnZXM+PHZvbHVtZT4zMzk8L3ZvbHVtZT48bnVtYmVyPjg3OTM8L251
bWJlcj48a2V5d29yZHM+PGtleXdvcmQ+QWdlZDwva2V5d29yZD48a2V5d29yZD5CYXNlIFNlcXVl
bmNlPC9rZXl3b3JkPjxrZXl3b3JkPkNhcmNpbm9tYS8qZ2VuZXRpY3MvcGF0aG9sb2d5PC9rZXl3
b3JkPjxrZXl3b3JkPkNocm9tb3NvbWUgRGVsZXRpb248L2tleXdvcmQ+PGtleXdvcmQ+Q29kb24v
Z2VuZXRpY3M8L2tleXdvcmQ+PGtleXdvcmQ+RE5BLCBOZW9wbGFzbS9hbmFseXNpczwva2V5d29y
ZD48a2V5d29yZD5HZW5lcywgcDUzLypnZW5ldGljczwva2V5d29yZD48a2V5d29yZD5HZW5lcywg
cmFzLypnZW5ldGljczwva2V5d29yZD48a2V5d29yZD5IdW1hbnM8L2tleXdvcmQ+PGtleXdvcmQ+
THVuZyBOZW9wbGFzbXMvKmdlbmV0aWNzL3BhdGhvbG9neTwva2V5d29yZD48a2V5d29yZD5NaWRk
bGUgQWdlZDwva2V5d29yZD48a2V5d29yZD4qTWluaW5nPC9rZXl3b3JkPjxrZXl3b3JkPk1vbGVj
dWxhciBTZXF1ZW5jZSBEYXRhPC9rZXl3b3JkPjxrZXl3b3JkPk11dGF0aW9uLypnZW5ldGljczwv
a2V5d29yZD48a2V5d29yZD5OZW9wbGFzbXMsIFJhZGlhdGlvbi1JbmR1Y2VkLypnZW5ldGljczwv
a2V5d29yZD48a2V5d29yZD5PY2N1cGF0aW9uYWwgRGlzZWFzZXMvKmdlbmV0aWNzPC9rZXl3b3Jk
PjxrZXl3b3JkPlBvbHltZXJhc2UgQ2hhaW4gUmVhY3Rpb248L2tleXdvcmQ+PGtleXdvcmQ+UmFk
b24vKmFkdmVyc2UgZWZmZWN0czwva2V5d29yZD48a2V5d29yZD5TbW9raW5nL2FkdmVyc2UgZWZm
ZWN0czwva2V5d29yZD48a2V5d29yZD4qVXJhbml1bTwva2V5d29yZD48L2tleXdvcmRzPjxkYXRl
cz48eWVhcj4xOTkyPC95ZWFyPjxwdWItZGF0ZXM+PGRhdGU+TWFyIDA3PC9kYXRlPjwvcHViLWRh
dGVzPjwvZGF0ZXM+PGlzYm4+MDE0MC02NzM2IChQcmludCkmI3hEOzAxNDAtNjczNiAoTGlua2lu
Zyk8L2lzYm4+PGFjY2Vzc2lvbi1udW0+MTM0NzA5NDwvYWNjZXNzaW9uLW51bT48dXJscz48cmVs
YXRlZC11cmxzPjx1cmw+aHR0cHM6Ly93d3cubmNiaS5ubG0ubmloLmdvdi9wdWJtZWQvMTM0NzA5
NDwvdXJsPjwvcmVsYXRlZC11cmxzPjwvdXJscz48L3JlY29yZD48L0NpdGU+PC9FbmROb3RlPgB=
</w:fldData>
        </w:fldChar>
      </w:r>
      <w:r>
        <w:instrText xml:space="preserve"> ADDIN EN.CITE </w:instrText>
      </w:r>
      <w:r>
        <w:fldChar w:fldCharType="begin">
          <w:fldData xml:space="preserve">PEVuZE5vdGU+PENpdGUgQXV0aG9yWWVhcj0iMSI+PEF1dGhvcj5WYWhha2FuZ2FzPC9BdXRob3I+
PFllYXI+MTk5MjwvWWVhcj48UmVjTnVtPjU2NTc8L1JlY051bT48RGlzcGxheVRleHQ+VmFoYWth
bmdhcyBldCBhbC4gKDE5OTIpPC9EaXNwbGF5VGV4dD48cmVjb3JkPjxyZWMtbnVtYmVyPjU2NTc8
L3JlYy1udW1iZXI+PGZvcmVpZ24ta2V5cz48a2V5IGFwcD0iRU4iIGRiLWlkPSJhNXMwMGZ4NXB4
ZmVkMmVkZGRweHdwNWh4MHB6c2ZweHZ6dmEiIHRpbWVzdGFtcD0iMTQ4NDU3MDY4NiI+NTY1Nzwv
a2V5PjwvZm9yZWlnbi1rZXlzPjxyZWYtdHlwZSBuYW1lPSJKb3VybmFsIEFydGljbGUiPjE3PC9y
ZWYtdHlwZT48Y29udHJpYnV0b3JzPjxhdXRob3JzPjxhdXRob3I+VmFoYWthbmdhcywgSy4gSC48
L2F1dGhvcj48YXV0aG9yPlNhbWV0LCBKLiBNLjwvYXV0aG9yPjxhdXRob3I+TWV0Y2FsZiwgUi4g
QS48L2F1dGhvcj48YXV0aG9yPldlbHNoLCBKLiBBLjwvYXV0aG9yPjxhdXRob3I+QmVubmV0dCwg
Vy4gUC48L2F1dGhvcj48YXV0aG9yPkxhbmUsIEQuIFAuPC9hdXRob3I+PGF1dGhvcj5IYXJyaXMs
IEMuIEMuPC9hdXRob3I+PC9hdXRob3JzPjwvY29udHJpYnV0b3JzPjxhdXRoLWFkZHJlc3M+TGFi
b3JhdG9yeSBvZiBIdW1hbiBDYXJjaW5vZ2VuZXNpcywgTmF0aW9uYWwgQ2FuY2VyIEluc3RpdHV0
ZSwgTmF0aW9uYWwgSW5zdGl0dXRlcyBvZiBIZWFsdGgsIEJldGhlc2RhLCBNYXJ5bGFuZCAyMDg5
Mi48L2F1dGgtYWRkcmVzcz48dGl0bGVzPjx0aXRsZT5NdXRhdGlvbnMgb2YgcDUzIGFuZCByYXMg
Z2VuZXMgaW4gcmFkb24tYXNzb2NpYXRlZCBsdW5nIGNhbmNlciBmcm9tIHVyYW5pdW0gbWluZXJz
PC90aXRsZT48c2Vjb25kYXJ5LXRpdGxlPkxhbmNldDwvc2Vjb25kYXJ5LXRpdGxlPjwvdGl0bGVz
PjxwZXJpb2RpY2FsPjxmdWxsLXRpdGxlPkxhbmNldDwvZnVsbC10aXRsZT48L3BlcmlvZGljYWw+
PHBhZ2VzPjU3Ni04MDwvcGFnZXM+PHZvbHVtZT4zMzk8L3ZvbHVtZT48bnVtYmVyPjg3OTM8L251
bWJlcj48a2V5d29yZHM+PGtleXdvcmQ+QWdlZDwva2V5d29yZD48a2V5d29yZD5CYXNlIFNlcXVl
bmNlPC9rZXl3b3JkPjxrZXl3b3JkPkNhcmNpbm9tYS8qZ2VuZXRpY3MvcGF0aG9sb2d5PC9rZXl3
b3JkPjxrZXl3b3JkPkNocm9tb3NvbWUgRGVsZXRpb248L2tleXdvcmQ+PGtleXdvcmQ+Q29kb24v
Z2VuZXRpY3M8L2tleXdvcmQ+PGtleXdvcmQ+RE5BLCBOZW9wbGFzbS9hbmFseXNpczwva2V5d29y
ZD48a2V5d29yZD5HZW5lcywgcDUzLypnZW5ldGljczwva2V5d29yZD48a2V5d29yZD5HZW5lcywg
cmFzLypnZW5ldGljczwva2V5d29yZD48a2V5d29yZD5IdW1hbnM8L2tleXdvcmQ+PGtleXdvcmQ+
THVuZyBOZW9wbGFzbXMvKmdlbmV0aWNzL3BhdGhvbG9neTwva2V5d29yZD48a2V5d29yZD5NaWRk
bGUgQWdlZDwva2V5d29yZD48a2V5d29yZD4qTWluaW5nPC9rZXl3b3JkPjxrZXl3b3JkPk1vbGVj
dWxhciBTZXF1ZW5jZSBEYXRhPC9rZXl3b3JkPjxrZXl3b3JkPk11dGF0aW9uLypnZW5ldGljczwv
a2V5d29yZD48a2V5d29yZD5OZW9wbGFzbXMsIFJhZGlhdGlvbi1JbmR1Y2VkLypnZW5ldGljczwv
a2V5d29yZD48a2V5d29yZD5PY2N1cGF0aW9uYWwgRGlzZWFzZXMvKmdlbmV0aWNzPC9rZXl3b3Jk
PjxrZXl3b3JkPlBvbHltZXJhc2UgQ2hhaW4gUmVhY3Rpb248L2tleXdvcmQ+PGtleXdvcmQ+UmFk
b24vKmFkdmVyc2UgZWZmZWN0czwva2V5d29yZD48a2V5d29yZD5TbW9raW5nL2FkdmVyc2UgZWZm
ZWN0czwva2V5d29yZD48a2V5d29yZD4qVXJhbml1bTwva2V5d29yZD48L2tleXdvcmRzPjxkYXRl
cz48eWVhcj4xOTkyPC95ZWFyPjxwdWItZGF0ZXM+PGRhdGU+TWFyIDA3PC9kYXRlPjwvcHViLWRh
dGVzPjwvZGF0ZXM+PGlzYm4+MDE0MC02NzM2IChQcmludCkmI3hEOzAxNDAtNjczNiAoTGlua2lu
Zyk8L2lzYm4+PGFjY2Vzc2lvbi1udW0+MTM0NzA5NDwvYWNjZXNzaW9uLW51bT48dXJscz48cmVs
YXRlZC11cmxzPjx1cmw+aHR0cHM6Ly93d3cubmNiaS5ubG0ubmloLmdvdi9wdWJtZWQvMTM0NzA5
NDwvdXJsPjwvcmVsYXRlZC11cmxzPjwvdXJscz48L3JlY29yZD48L0NpdGU+PC9FbmROb3RlPgB=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Vahakangas et al. (1992)</w:t>
      </w:r>
      <w:r>
        <w:fldChar w:fldCharType="end"/>
      </w:r>
      <w:r>
        <w:t xml:space="preserve">; </w:t>
      </w:r>
      <w:r>
        <w:fldChar w:fldCharType="begin"/>
      </w:r>
      <w:r>
        <w:instrText xml:space="preserve"> ADDIN EN.CITE &lt;EndNote&gt;&lt;Cite AuthorYear="1"&gt;&lt;Author&gt;Taylor&lt;/Author&gt;&lt;Year&gt;1994&lt;/Year&gt;&lt;RecNum&gt;6362&lt;/RecNum&gt;&lt;DisplayText&gt;Taylor et al. (1994)&lt;/DisplayText&gt;&lt;record&gt;&lt;rec-number&gt;6362&lt;/rec-number&gt;&lt;foreign-keys&gt;&lt;key app="EN" db-id="a5s00fx5pxfed2edddpxwp5hx0pzsfpxvzva" timestamp="1492603512"&gt;6362&lt;/key&gt;&lt;/foreign-keys&gt;&lt;ref-type name="Journal Article"&gt;17&lt;/ref-type&gt;&lt;contributors&gt;&lt;authors&gt;&lt;author&gt;Taylor, J. A.&lt;/author&gt;&lt;author&gt;Watson, M. A.&lt;/author&gt;&lt;author&gt;Devereux, T. R.&lt;/author&gt;&lt;author&gt;Michels, R. Y.&lt;/author&gt;&lt;author&gt;Saccomanno, G.&lt;/author&gt;&lt;author&gt;Anderson, M.&lt;/author&gt;&lt;/authors&gt;&lt;/contributors&gt;&lt;auth-address&gt;Epidemiology Branch, National Institute of Environmental Health Sciences, Research Triangle Park, NC 27709.&lt;/auth-address&gt;&lt;titles&gt;&lt;title&gt;p53 mutation hotspot in radon-associated lung cancer&lt;/title&gt;&lt;secondary-title&gt;Lancet&lt;/secondary-title&gt;&lt;/titles&gt;&lt;periodical&gt;&lt;full-title&gt;Lancet&lt;/full-title&gt;&lt;/periodical&gt;&lt;pages&gt;86-7&lt;/pages&gt;&lt;volume&gt;343&lt;/volume&gt;&lt;number&gt;8889&lt;/number&gt;&lt;keywords&gt;&lt;keyword&gt;Case-Control Studies&lt;/keyword&gt;&lt;keyword&gt;Codon/genetics&lt;/keyword&gt;&lt;keyword&gt;Exons/genetics&lt;/keyword&gt;&lt;keyword&gt;Genes, p53/*radiation effects&lt;/keyword&gt;&lt;keyword&gt;Humans&lt;/keyword&gt;&lt;keyword&gt;Lung Neoplasms/etiology/*genetics&lt;/keyword&gt;&lt;keyword&gt;Mining&lt;/keyword&gt;&lt;keyword&gt;*Mutation&lt;/keyword&gt;&lt;keyword&gt;Neoplasms, Radiation-Induced/etiology/*genetics&lt;/keyword&gt;&lt;keyword&gt;Occupational Diseases/etiology/*genetics&lt;/keyword&gt;&lt;keyword&gt;Radon/*adverse effects&lt;/keyword&gt;&lt;keyword&gt;Uranium&lt;/keyword&gt;&lt;/keywords&gt;&lt;dates&gt;&lt;year&gt;1994&lt;/year&gt;&lt;pub-dates&gt;&lt;date&gt;Jan 08&lt;/date&gt;&lt;/pub-dates&gt;&lt;/dates&gt;&lt;isbn&gt;0140-6736 (Print)&amp;#xD;0140-6736 (Linking)&lt;/isbn&gt;&lt;accession-num&gt;7903781&lt;/accession-num&gt;&lt;urls&gt;&lt;related-urls&gt;&lt;url&gt;https://www.ncbi.nlm.nih.gov/pubmed/7903781&lt;/url&gt;&lt;/related-urls&gt;&lt;/urls&gt;&lt;/record&gt;&lt;/Cite&gt;&lt;/EndNote&gt;</w:instrText>
      </w:r>
      <w:r>
        <w:fldChar w:fldCharType="separate"/>
      </w:r>
      <w:r>
        <w:rPr>
          <w:noProof/>
        </w:rPr>
        <w:t>Taylor et al. (1994)</w:t>
      </w:r>
      <w:r>
        <w:fldChar w:fldCharType="end"/>
      </w:r>
      <w:r>
        <w:t xml:space="preserve">; </w:t>
      </w:r>
      <w:r>
        <w:fldChar w:fldCharType="begin">
          <w:fldData xml:space="preserve">PEVuZE5vdGU+PENpdGUgQXV0aG9yWWVhcj0iMSI+PEF1dGhvcj5Zbmd2ZXNvbjwvQXV0aG9yPjxZ
ZWFyPjE5OTk8L1llYXI+PFJlY051bT42MzYzPC9SZWNOdW0+PERpc3BsYXlUZXh0PlluZ3Zlc29u
IGV0IGFsLiAoMTk5OSk8L0Rpc3BsYXlUZXh0PjxyZWNvcmQ+PHJlYy1udW1iZXI+NjM2MzwvcmVj
LW51bWJlcj48Zm9yZWlnbi1rZXlzPjxrZXkgYXBwPSJFTiIgZGItaWQ9ImE1czAwZng1cHhmZWQy
ZWRkZHB4d3A1aHgwcHpzZnB4dnp2YSIgdGltZXN0YW1wPSIxNDkyNjAzNjQwIj42MzYzPC9rZXk+
PC9mb3JlaWduLWtleXM+PHJlZi10eXBlIG5hbWU9IkpvdXJuYWwgQXJ0aWNsZSI+MTc8L3JlZi10
eXBlPjxjb250cmlidXRvcnM+PGF1dGhvcnM+PGF1dGhvcj5Zbmd2ZXNvbiwgQS48L2F1dGhvcj48
YXV0aG9yPldpbGxpYW1zLCBDLjwvYXV0aG9yPjxhdXRob3I+SGplcnBlLCBBLjwvYXV0aG9yPjxh
dXRob3I+THVuZGViZXJnLCBKLjwvYXV0aG9yPjxhdXRob3I+U29kZXJrdmlzdCwgUC48L2F1dGhv
cj48YXV0aG9yPlBlcnNoYWdlbiwgRy48L2F1dGhvcj48L2F1dGhvcnM+PC9jb250cmlidXRvcnM+
PGF1dGgtYWRkcmVzcz5EaXZpc2lvbiBvZiBFbnZpcm9ubWVudGFsIEVwaWRlbWlvbG9neSwgSW5z
dGl0dXRlIG9mIEVudmlyb25tZW50YWwgTWVkaWNpbmUsIEthcm9saW5za2EgSW5zdGl0dXRlLCBT
dG9ja2hvbG0sIFN3ZWRlbi48L2F1dGgtYWRkcmVzcz48dGl0bGVzPjx0aXRsZT5wNTMgTXV0YXRp
b25zIGluIGx1bmcgY2FuY2VyIGFzc29jaWF0ZWQgd2l0aCByZXNpZGVudGlhbCByYWRvbiBleHBv
c3VyZTwvdGl0bGU+PHNlY29uZGFyeS10aXRsZT5DYW5jZXIgRXBpZGVtaW9sIEJpb21hcmtlcnMg
UHJldjwvc2Vjb25kYXJ5LXRpdGxlPjwvdGl0bGVzPjxwZXJpb2RpY2FsPjxmdWxsLXRpdGxlPkNh
bmNlciBFcGlkZW1pb2wgQmlvbWFya2VycyBQcmV2PC9mdWxsLXRpdGxlPjxhYmJyLTE+Q2FuY2Vy
IGVwaWRlbWlvbG9neSwgYmlvbWFya2VycyAmYW1wOyBwcmV2ZW50aW9uIDogYSBwdWJsaWNhdGlv
biBvZiB0aGUgQW1lcmljYW4gQXNzb2NpYXRpb24gZm9yIENhbmNlciBSZXNlYXJjaCwgY29zcG9u
c29yZWQgYnkgdGhlIEFtZXJpY2FuIFNvY2lldHkgb2YgUHJldmVudGl2ZSBPbmNvbG9neTwvYWJi
ci0xPjwvcGVyaW9kaWNhbD48cGFnZXM+NDMzLTg8L3BhZ2VzPjx2b2x1bWU+ODwvdm9sdW1lPjxu
dW1iZXI+NTwvbnVtYmVyPjxrZXl3b3Jkcz48a2V5d29yZD5BZGVub2NhcmNpbm9tYS9lcGlkZW1p
b2xvZ3kvZXRpb2xvZ3k8L2tleXdvcmQ+PGtleXdvcmQ+QWR1bHQ8L2tleXdvcmQ+PGtleXdvcmQ+
QWdlIERpc3RyaWJ1dGlvbjwva2V5d29yZD48a2V5d29yZD5BZ2VkPC9rZXl3b3JkPjxrZXl3b3Jk
PkNhcmNpbm9tYSwgU21hbGwgQ2VsbC9lcGlkZW1pb2xvZ3kvZXRpb2xvZ3k8L2tleXdvcmQ+PGtl
eXdvcmQ+Q2FyY2lub21hLCBTcXVhbW91cyBDZWxsL2VwaWRlbWlvbG9neS9ldGlvbG9neTwva2V5
d29yZD48a2V5d29yZD5DYXNlLUNvbnRyb2wgU3R1ZGllczwva2V5d29yZD48a2V5d29yZD5FbnZp
cm9ubWVudGFsIEV4cG9zdXJlLyphZHZlcnNlIGVmZmVjdHM8L2tleXdvcmQ+PGtleXdvcmQ+RmVt
YWxlPC9rZXl3b3JkPjxrZXl3b3JkPipHZW5lcywgcDUzPC9rZXl3b3JkPjxrZXl3b3JkPkh1bWFu
czwva2V5d29yZD48a2V5d29yZD5MdW5nIE5lb3BsYXNtcy8qZXBpZGVtaW9sb2d5LypldGlvbG9n
eS9nZW5ldGljczwva2V5d29yZD48a2V5d29yZD5NYWxlPC9rZXl3b3JkPjxrZXl3b3JkPk1pZGRs
ZSBBZ2VkPC9rZXl3b3JkPjxrZXl3b3JkPipNdXRhdGlvbjwva2V5d29yZD48a2V5d29yZD5PZGRz
IFJhdGlvPC9rZXl3b3JkPjxrZXl3b3JkPlByZXZhbGVuY2U8L2tleXdvcmQ+PGtleXdvcmQ+UmFk
b24vKmFkdmVyc2UgZWZmZWN0czwva2V5d29yZD48a2V5d29yZD5SaXNrIEZhY3RvcnM8L2tleXdv
cmQ+PGtleXdvcmQ+U21va2luZy9hZHZlcnNlIGVmZmVjdHM8L2tleXdvcmQ+PGtleXdvcmQ+U3Vy
dmV5cyBhbmQgUXVlc3Rpb25uYWlyZXM8L2tleXdvcmQ+PGtleXdvcmQ+U3dlZGVuL2VwaWRlbWlv
bG9neTwva2V5d29yZD48L2tleXdvcmRzPjxkYXRlcz48eWVhcj4xOTk5PC95ZWFyPjxwdWItZGF0
ZXM+PGRhdGU+TWF5PC9kYXRlPjwvcHViLWRhdGVzPjwvZGF0ZXM+PGlzYm4+MTA1NS05OTY1IChQ
cmludCkmI3hEOzEwNTUtOTk2NSAoTGlua2luZyk8L2lzYm4+PGFjY2Vzc2lvbi1udW0+MTAzNTA0
Mzk8L2FjY2Vzc2lvbi1udW0+PHVybHM+PHJlbGF0ZWQtdXJscz48dXJsPmh0dHBzOi8vd3d3Lm5j
YmkubmxtLm5paC5nb3YvcHVibWVkLzEwMzUwNDM5PC91cmw+PC9yZWxhdGVkLXVybHM+PC91cmxz
PjwvcmVjb3JkPjwvQ2l0ZT48L0VuZE5vdGU+
</w:fldData>
        </w:fldChar>
      </w:r>
      <w:r>
        <w:instrText xml:space="preserve"> ADDIN EN.CITE </w:instrText>
      </w:r>
      <w:r>
        <w:fldChar w:fldCharType="begin">
          <w:fldData xml:space="preserve">PEVuZE5vdGU+PENpdGUgQXV0aG9yWWVhcj0iMSI+PEF1dGhvcj5Zbmd2ZXNvbjwvQXV0aG9yPjxZ
ZWFyPjE5OTk8L1llYXI+PFJlY051bT42MzYzPC9SZWNOdW0+PERpc3BsYXlUZXh0PlluZ3Zlc29u
IGV0IGFsLiAoMTk5OSk8L0Rpc3BsYXlUZXh0PjxyZWNvcmQ+PHJlYy1udW1iZXI+NjM2MzwvcmVj
LW51bWJlcj48Zm9yZWlnbi1rZXlzPjxrZXkgYXBwPSJFTiIgZGItaWQ9ImE1czAwZng1cHhmZWQy
ZWRkZHB4d3A1aHgwcHpzZnB4dnp2YSIgdGltZXN0YW1wPSIxNDkyNjAzNjQwIj42MzYzPC9rZXk+
PC9mb3JlaWduLWtleXM+PHJlZi10eXBlIG5hbWU9IkpvdXJuYWwgQXJ0aWNsZSI+MTc8L3JlZi10
eXBlPjxjb250cmlidXRvcnM+PGF1dGhvcnM+PGF1dGhvcj5Zbmd2ZXNvbiwgQS48L2F1dGhvcj48
YXV0aG9yPldpbGxpYW1zLCBDLjwvYXV0aG9yPjxhdXRob3I+SGplcnBlLCBBLjwvYXV0aG9yPjxh
dXRob3I+THVuZGViZXJnLCBKLjwvYXV0aG9yPjxhdXRob3I+U29kZXJrdmlzdCwgUC48L2F1dGhv
cj48YXV0aG9yPlBlcnNoYWdlbiwgRy48L2F1dGhvcj48L2F1dGhvcnM+PC9jb250cmlidXRvcnM+
PGF1dGgtYWRkcmVzcz5EaXZpc2lvbiBvZiBFbnZpcm9ubWVudGFsIEVwaWRlbWlvbG9neSwgSW5z
dGl0dXRlIG9mIEVudmlyb25tZW50YWwgTWVkaWNpbmUsIEthcm9saW5za2EgSW5zdGl0dXRlLCBT
dG9ja2hvbG0sIFN3ZWRlbi48L2F1dGgtYWRkcmVzcz48dGl0bGVzPjx0aXRsZT5wNTMgTXV0YXRp
b25zIGluIGx1bmcgY2FuY2VyIGFzc29jaWF0ZWQgd2l0aCByZXNpZGVudGlhbCByYWRvbiBleHBv
c3VyZTwvdGl0bGU+PHNlY29uZGFyeS10aXRsZT5DYW5jZXIgRXBpZGVtaW9sIEJpb21hcmtlcnMg
UHJldjwvc2Vjb25kYXJ5LXRpdGxlPjwvdGl0bGVzPjxwZXJpb2RpY2FsPjxmdWxsLXRpdGxlPkNh
bmNlciBFcGlkZW1pb2wgQmlvbWFya2VycyBQcmV2PC9mdWxsLXRpdGxlPjxhYmJyLTE+Q2FuY2Vy
IGVwaWRlbWlvbG9neSwgYmlvbWFya2VycyAmYW1wOyBwcmV2ZW50aW9uIDogYSBwdWJsaWNhdGlv
biBvZiB0aGUgQW1lcmljYW4gQXNzb2NpYXRpb24gZm9yIENhbmNlciBSZXNlYXJjaCwgY29zcG9u
c29yZWQgYnkgdGhlIEFtZXJpY2FuIFNvY2lldHkgb2YgUHJldmVudGl2ZSBPbmNvbG9neTwvYWJi
ci0xPjwvcGVyaW9kaWNhbD48cGFnZXM+NDMzLTg8L3BhZ2VzPjx2b2x1bWU+ODwvdm9sdW1lPjxu
dW1iZXI+NTwvbnVtYmVyPjxrZXl3b3Jkcz48a2V5d29yZD5BZGVub2NhcmNpbm9tYS9lcGlkZW1p
b2xvZ3kvZXRpb2xvZ3k8L2tleXdvcmQ+PGtleXdvcmQ+QWR1bHQ8L2tleXdvcmQ+PGtleXdvcmQ+
QWdlIERpc3RyaWJ1dGlvbjwva2V5d29yZD48a2V5d29yZD5BZ2VkPC9rZXl3b3JkPjxrZXl3b3Jk
PkNhcmNpbm9tYSwgU21hbGwgQ2VsbC9lcGlkZW1pb2xvZ3kvZXRpb2xvZ3k8L2tleXdvcmQ+PGtl
eXdvcmQ+Q2FyY2lub21hLCBTcXVhbW91cyBDZWxsL2VwaWRlbWlvbG9neS9ldGlvbG9neTwva2V5
d29yZD48a2V5d29yZD5DYXNlLUNvbnRyb2wgU3R1ZGllczwva2V5d29yZD48a2V5d29yZD5FbnZp
cm9ubWVudGFsIEV4cG9zdXJlLyphZHZlcnNlIGVmZmVjdHM8L2tleXdvcmQ+PGtleXdvcmQ+RmVt
YWxlPC9rZXl3b3JkPjxrZXl3b3JkPipHZW5lcywgcDUzPC9rZXl3b3JkPjxrZXl3b3JkPkh1bWFu
czwva2V5d29yZD48a2V5d29yZD5MdW5nIE5lb3BsYXNtcy8qZXBpZGVtaW9sb2d5LypldGlvbG9n
eS9nZW5ldGljczwva2V5d29yZD48a2V5d29yZD5NYWxlPC9rZXl3b3JkPjxrZXl3b3JkPk1pZGRs
ZSBBZ2VkPC9rZXl3b3JkPjxrZXl3b3JkPipNdXRhdGlvbjwva2V5d29yZD48a2V5d29yZD5PZGRz
IFJhdGlvPC9rZXl3b3JkPjxrZXl3b3JkPlByZXZhbGVuY2U8L2tleXdvcmQ+PGtleXdvcmQ+UmFk
b24vKmFkdmVyc2UgZWZmZWN0czwva2V5d29yZD48a2V5d29yZD5SaXNrIEZhY3RvcnM8L2tleXdv
cmQ+PGtleXdvcmQ+U21va2luZy9hZHZlcnNlIGVmZmVjdHM8L2tleXdvcmQ+PGtleXdvcmQ+U3Vy
dmV5cyBhbmQgUXVlc3Rpb25uYWlyZXM8L2tleXdvcmQ+PGtleXdvcmQ+U3dlZGVuL2VwaWRlbWlv
bG9neTwva2V5d29yZD48L2tleXdvcmRzPjxkYXRlcz48eWVhcj4xOTk5PC95ZWFyPjxwdWItZGF0
ZXM+PGRhdGU+TWF5PC9kYXRlPjwvcHViLWRhdGVzPjwvZGF0ZXM+PGlzYm4+MTA1NS05OTY1IChQ
cmludCkmI3hEOzEwNTUtOTk2NSAoTGlua2luZyk8L2lzYm4+PGFjY2Vzc2lvbi1udW0+MTAzNTA0
Mzk8L2FjY2Vzc2lvbi1udW0+PHVybHM+PHJlbGF0ZWQtdXJscz48dXJsPmh0dHBzOi8vd3d3Lm5j
YmkubmxtLm5paC5nb3YvcHVibWVkLzEwMzUwNDM5PC91cmw+PC9yZWxhdGVkLXVybHM+PC91cmxz
PjwvcmVjb3JkPjwvQ2l0ZT48L0VuZE5vdGU+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Yngveson et al. (1999)</w:t>
      </w:r>
      <w:r>
        <w:fldChar w:fldCharType="end"/>
      </w:r>
    </w:p>
    <w:p w14:paraId="5CD3A725" w14:textId="77777777" w:rsidR="0066045C" w:rsidRDefault="0066045C" w:rsidP="00B568C7">
      <w:pPr>
        <w:tabs>
          <w:tab w:val="right" w:pos="9072"/>
        </w:tabs>
        <w:ind w:left="709"/>
        <w:contextualSpacing/>
      </w:pPr>
      <w:r w:rsidRPr="00FC62D1">
        <w:t>CDKN2A</w:t>
      </w:r>
      <w:r>
        <w:t>,</w:t>
      </w:r>
      <w:r w:rsidRPr="00FC62D1">
        <w:t xml:space="preserve"> MGMT</w:t>
      </w:r>
      <w:r>
        <w:tab/>
      </w:r>
      <w:r w:rsidRPr="00FC62D1">
        <w:fldChar w:fldCharType="begin"/>
      </w:r>
      <w:r>
        <w:instrText xml:space="preserve"> ADDIN EN.CITE &lt;EndNote&gt;&lt;Cite AuthorYear="1"&gt;&lt;Author&gt;Su&lt;/Author&gt;&lt;Year&gt;2006&lt;/Year&gt;&lt;RecNum&gt;6360&lt;/RecNum&gt;&lt;DisplayText&gt;Su et al. (2006)&lt;/DisplayText&gt;&lt;record&gt;&lt;rec-number&gt;6360&lt;/rec-number&gt;&lt;foreign-keys&gt;&lt;key app="EN" db-id="a5s00fx5pxfed2edddpxwp5hx0pzsfpxvzva" timestamp="1492595271"&gt;6360&lt;/key&gt;&lt;/foreign-keys&gt;&lt;ref-type name="Journal Article"&gt;17&lt;/ref-type&gt;&lt;contributors&gt;&lt;authors&gt;&lt;author&gt;Su, S.&lt;/author&gt;&lt;author&gt;Jin, Y.&lt;/author&gt;&lt;author&gt;Zhang, W.&lt;/author&gt;&lt;author&gt;Yang, L.&lt;/author&gt;&lt;author&gt;Shen, Y.&lt;/author&gt;&lt;author&gt;Cao, Y.&lt;/author&gt;&lt;author&gt;Tong, J.&lt;/author&gt;&lt;/authors&gt;&lt;/contributors&gt;&lt;auth-address&gt;Department of Health Toxicology, School of Radiation Medicine and Public Health, Soochow University, P.R. China.&lt;/auth-address&gt;&lt;titles&gt;&lt;title&gt;Aberrant promoter methylation of p16(INK4a) and O(6)-methylguanine-DNA methyltransferase genes in workers at a Chinese uranium mine&lt;/title&gt;&lt;secondary-title&gt;J Occup Health&lt;/secondary-title&gt;&lt;/titles&gt;&lt;periodical&gt;&lt;full-title&gt;J Occup Health&lt;/full-title&gt;&lt;/periodical&gt;&lt;pages&gt;261-6&lt;/pages&gt;&lt;volume&gt;48&lt;/volume&gt;&lt;number&gt;4&lt;/number&gt;&lt;keywords&gt;&lt;keyword&gt;Adult&lt;/keyword&gt;&lt;keyword&gt;China&lt;/keyword&gt;&lt;keyword&gt;Genes, p16/*radiation effects&lt;/keyword&gt;&lt;keyword&gt;Humans&lt;/keyword&gt;&lt;keyword&gt;Male&lt;/keyword&gt;&lt;keyword&gt;Methylation/*radiation effects&lt;/keyword&gt;&lt;keyword&gt;Middle Aged&lt;/keyword&gt;&lt;keyword&gt;*Mining&lt;/keyword&gt;&lt;keyword&gt;O(6)-Methylguanine-DNA Methyltransferase/*genetics/radiation effects&lt;/keyword&gt;&lt;keyword&gt;*Occupational Exposure&lt;/keyword&gt;&lt;keyword&gt;Radon/analysis&lt;/keyword&gt;&lt;keyword&gt;*Uranium&lt;/keyword&gt;&lt;/keywords&gt;&lt;dates&gt;&lt;year&gt;2006&lt;/year&gt;&lt;pub-dates&gt;&lt;date&gt;Jul&lt;/date&gt;&lt;/pub-dates&gt;&lt;/dates&gt;&lt;isbn&gt;1341-9145 (Print)&amp;#xD;1341-9145 (Linking)&lt;/isbn&gt;&lt;accession-num&gt;16902270&lt;/accession-num&gt;&lt;urls&gt;&lt;related-urls&gt;&lt;url&gt;https://www.ncbi.nlm.nih.gov/pubmed/16902270&lt;/url&gt;&lt;/related-urls&gt;&lt;/urls&gt;&lt;/record&gt;&lt;/Cite&gt;&lt;/EndNote&gt;</w:instrText>
      </w:r>
      <w:r w:rsidRPr="00FC62D1">
        <w:fldChar w:fldCharType="separate"/>
      </w:r>
      <w:r>
        <w:rPr>
          <w:noProof/>
        </w:rPr>
        <w:t>Su et al. (2006)</w:t>
      </w:r>
      <w:r w:rsidRPr="00FC62D1">
        <w:fldChar w:fldCharType="end"/>
      </w:r>
    </w:p>
    <w:p w14:paraId="3EC01BBF" w14:textId="77777777" w:rsidR="0066045C" w:rsidRDefault="0066045C" w:rsidP="00B568C7">
      <w:pPr>
        <w:tabs>
          <w:tab w:val="right" w:pos="9072"/>
        </w:tabs>
        <w:ind w:left="709"/>
        <w:contextualSpacing/>
      </w:pPr>
      <w:r w:rsidRPr="00FC62D1">
        <w:t>IL6</w:t>
      </w:r>
      <w:r>
        <w:tab/>
      </w:r>
      <w:r w:rsidRPr="00FC62D1">
        <w:fldChar w:fldCharType="begin"/>
      </w:r>
      <w:r>
        <w:instrText xml:space="preserve"> ADDIN EN.CITE &lt;EndNote&gt;&lt;Cite AuthorYear="1"&gt;&lt;Author&gt;Leng&lt;/Author&gt;&lt;Year&gt;2016&lt;/Year&gt;&lt;RecNum&gt;5188&lt;/RecNum&gt;&lt;DisplayText&gt;Leng et al. (2016)&lt;/DisplayText&gt;&lt;record&gt;&lt;rec-number&gt;5188&lt;/rec-number&gt;&lt;foreign-keys&gt;&lt;key app="EN" db-id="a5s00fx5pxfed2edddpxwp5hx0pzsfpxvzva" timestamp="1469600658"&gt;5188&lt;/key&gt;&lt;/foreign-keys&gt;&lt;ref-type name="Journal Article"&gt;17&lt;/ref-type&gt;&lt;contributors&gt;&lt;authors&gt;&lt;author&gt;Leng, S.&lt;/author&gt;&lt;author&gt;Thomas, C. L.&lt;/author&gt;&lt;author&gt;Snider, A. M.&lt;/author&gt;&lt;author&gt;Picchi, M. A.&lt;/author&gt;&lt;author&gt;Chen, W.&lt;/author&gt;&lt;author&gt;Willis, D. G.&lt;/author&gt;&lt;author&gt;Carr, T. G.&lt;/author&gt;&lt;author&gt;Krzeminski, J.&lt;/author&gt;&lt;author&gt;Desai, D.&lt;/author&gt;&lt;author&gt;Shantu, A.&lt;/author&gt;&lt;author&gt;Lin, Y.&lt;/author&gt;&lt;author&gt;Jacobson, M. R.&lt;/author&gt;&lt;author&gt;Belinsky, S. A.&lt;/author&gt;&lt;/authors&gt;&lt;/contributors&gt;&lt;auth-address&gt;Lung Cancer Program, Lovelace Respiratory Research Institute, Albuquerque, New Mexico, USA.&lt;/auth-address&gt;&lt;titles&gt;&lt;title&gt;Radon Exposure, IL-6 Promoter Variants, and Lung Squamous Cell Carcinoma in Former Uranium Miners&lt;/title&gt;&lt;secondary-title&gt;Environ Health Perspect&lt;/secondary-title&gt;&lt;/titles&gt;&lt;periodical&gt;&lt;full-title&gt;Environ Health Perspect&lt;/full-title&gt;&lt;abbr-1&gt;Environmental health perspectives&lt;/abbr-1&gt;&lt;/periodical&gt;&lt;pages&gt;445-51&lt;/pages&gt;&lt;volume&gt;124&lt;/volume&gt;&lt;number&gt;4&lt;/number&gt;&lt;dates&gt;&lt;year&gt;2016&lt;/year&gt;&lt;pub-dates&gt;&lt;date&gt;Apr&lt;/date&gt;&lt;/pub-dates&gt;&lt;/dates&gt;&lt;isbn&gt;1552-9924 (Electronic)&amp;#xD;0091-6765 (Linking)&lt;/isbn&gt;&lt;accession-num&gt;26372664&lt;/accession-num&gt;&lt;urls&gt;&lt;related-urls&gt;&lt;url&gt;http://www.ncbi.nlm.nih.gov/pubmed/26372664&lt;/url&gt;&lt;/related-urls&gt;&lt;/urls&gt;&lt;custom2&gt;PMC4829998&lt;/custom2&gt;&lt;electronic-resource-num&gt;10.1289/ehp.1409437&lt;/electronic-resource-num&gt;&lt;/record&gt;&lt;/Cite&gt;&lt;/EndNote&gt;</w:instrText>
      </w:r>
      <w:r w:rsidRPr="00FC62D1">
        <w:fldChar w:fldCharType="separate"/>
      </w:r>
      <w:r>
        <w:rPr>
          <w:noProof/>
        </w:rPr>
        <w:t>Leng et al. (2016)</w:t>
      </w:r>
      <w:r w:rsidRPr="00FC62D1">
        <w:fldChar w:fldCharType="end"/>
      </w:r>
    </w:p>
    <w:p w14:paraId="6AF5380A" w14:textId="77777777" w:rsidR="0066045C" w:rsidRDefault="0066045C" w:rsidP="00B568C7">
      <w:pPr>
        <w:pStyle w:val="berschrift3"/>
      </w:pPr>
      <w:bookmarkStart w:id="28" w:name="_Toc514150392"/>
      <w:r>
        <w:rPr>
          <w:rFonts w:eastAsiaTheme="minorHAnsi"/>
        </w:rPr>
        <w:t xml:space="preserve">Genes and references for iii) </w:t>
      </w:r>
      <w:r w:rsidRPr="005B6B8E">
        <w:t xml:space="preserve">pathways associated with radiation are associated with the progression of </w:t>
      </w:r>
      <w:r>
        <w:t>lung caner</w:t>
      </w:r>
      <w:bookmarkEnd w:id="28"/>
    </w:p>
    <w:p w14:paraId="5C73C6AD" w14:textId="77777777" w:rsidR="0066045C" w:rsidRPr="00CA468A" w:rsidRDefault="0066045C" w:rsidP="00B568C7">
      <w:pPr>
        <w:tabs>
          <w:tab w:val="right" w:pos="9072"/>
        </w:tabs>
        <w:spacing w:after="0"/>
        <w:ind w:left="709"/>
        <w:contextualSpacing/>
        <w:rPr>
          <w:rFonts w:eastAsiaTheme="minorHAnsi"/>
        </w:rPr>
      </w:pPr>
      <w:r w:rsidRPr="00CA468A">
        <w:rPr>
          <w:rFonts w:eastAsiaTheme="minorHAnsi"/>
        </w:rPr>
        <w:t xml:space="preserve">DNA repair </w:t>
      </w:r>
      <w:r w:rsidRPr="00CA468A">
        <w:rPr>
          <w:rFonts w:eastAsiaTheme="minorHAnsi"/>
        </w:rPr>
        <w:tab/>
      </w:r>
      <w:r w:rsidRPr="00CA468A">
        <w:rPr>
          <w:rFonts w:eastAsiaTheme="minorHAnsi"/>
        </w:rPr>
        <w:fldChar w:fldCharType="begin"/>
      </w:r>
      <w:r>
        <w:rPr>
          <w:rFonts w:eastAsiaTheme="minorHAnsi"/>
        </w:rPr>
        <w:instrText xml:space="preserve"> ADDIN EN.CITE &lt;EndNote&gt;&lt;Cite AuthorYear="1"&gt;&lt;Author&gt;Brambilla&lt;/Author&gt;&lt;Year&gt;2009&lt;/Year&gt;&lt;RecNum&gt;5597&lt;/RecNum&gt;&lt;DisplayText&gt;Brambilla (2009)&lt;/DisplayText&gt;&lt;record&gt;&lt;rec-number&gt;5597&lt;/rec-number&gt;&lt;foreign-keys&gt;&lt;key app="EN" db-id="a5s00fx5pxfed2edddpxwp5hx0pzsfpxvzva" timestamp="1484570531"&gt;5597&lt;/key&gt;&lt;/foreign-keys&gt;&lt;ref-type name="Journal Article"&gt;17&lt;/ref-type&gt;&lt;contributors&gt;&lt;authors&gt;&lt;author&gt;Brambilla, E.&lt;/author&gt;&lt;/authors&gt;&lt;/contributors&gt;&lt;auth-address&gt;Inserm U823, departement d&amp;apos;anatomie et cytologie pathologiques, universite Joseph-Fourier, CHU Albert-Michallon, institut Albert-Bonniot, BP 217, Grenoble cedex 09, France. ebrambilla@chu-grenoble.fr&lt;/auth-address&gt;&lt;titles&gt;&lt;title&gt;[Epigenetic modifications in lung cancer]&lt;/title&gt;&lt;secondary-title&gt;Ann Pathol&lt;/secondary-title&gt;&lt;/titles&gt;&lt;periodical&gt;&lt;full-title&gt;Ann Pathol&lt;/full-title&gt;&lt;/periodical&gt;&lt;pages&gt;S31-3&lt;/pages&gt;&lt;volume&gt;29 Spec No 1&lt;/volume&gt;&lt;keywords&gt;&lt;keyword&gt;Acetylation&lt;/keyword&gt;&lt;keyword&gt;Chromatin/metabolism&lt;/keyword&gt;&lt;keyword&gt;Chromatin Assembly and Disassembly&lt;/keyword&gt;&lt;keyword&gt;CpG Islands/genetics&lt;/keyword&gt;&lt;keyword&gt;DNA Methylation&lt;/keyword&gt;&lt;keyword&gt;DNA, Neoplasm/genetics&lt;/keyword&gt;&lt;keyword&gt;*Epigenesis, Genetic&lt;/keyword&gt;&lt;keyword&gt;Genes, Tumor Suppressor&lt;/keyword&gt;&lt;keyword&gt;Histones/metabolism&lt;/keyword&gt;&lt;keyword&gt;Humans&lt;/keyword&gt;&lt;keyword&gt;Lung Neoplasms/*genetics/metabolism/pathology&lt;/keyword&gt;&lt;keyword&gt;Methylation&lt;/keyword&gt;&lt;keyword&gt;Neoplasm Proteins/metabolism&lt;/keyword&gt;&lt;keyword&gt;Protein Processing, Post-Translational&lt;/keyword&gt;&lt;/keywords&gt;&lt;dates&gt;&lt;year&gt;2009&lt;/year&gt;&lt;pub-dates&gt;&lt;date&gt;Nov&lt;/date&gt;&lt;/pub-dates&gt;&lt;/dates&gt;&lt;orig-pub&gt;Modifications epigenetiques dans le cancer du poumon.&lt;/orig-pub&gt;&lt;isbn&gt;0242-6498 (Print)&amp;#xD;0242-6498 (Linking)&lt;/isbn&gt;&lt;accession-num&gt;19887246&lt;/accession-num&gt;&lt;urls&gt;&lt;related-urls&gt;&lt;url&gt;https://www.ncbi.nlm.nih.gov/pubmed/19887246&lt;/url&gt;&lt;/related-urls&gt;&lt;/urls&gt;&lt;electronic-resource-num&gt;10.1016/j.annpat.2009.07.010&lt;/electronic-resource-num&gt;&lt;/record&gt;&lt;/Cite&gt;&lt;/EndNote&gt;</w:instrText>
      </w:r>
      <w:r w:rsidRPr="00CA468A">
        <w:rPr>
          <w:rFonts w:eastAsiaTheme="minorHAnsi"/>
        </w:rPr>
        <w:fldChar w:fldCharType="separate"/>
      </w:r>
      <w:r>
        <w:rPr>
          <w:rFonts w:eastAsiaTheme="minorHAnsi"/>
          <w:noProof/>
        </w:rPr>
        <w:t>Brambilla (2009)</w:t>
      </w:r>
      <w:r w:rsidRPr="00CA468A">
        <w:rPr>
          <w:rFonts w:eastAsiaTheme="minorHAnsi"/>
        </w:rPr>
        <w:fldChar w:fldCharType="end"/>
      </w:r>
      <w:r w:rsidRPr="00CA468A">
        <w:rPr>
          <w:rFonts w:eastAsiaTheme="minorHAnsi"/>
        </w:rPr>
        <w:t xml:space="preserve">; </w:t>
      </w:r>
      <w:r w:rsidRPr="00CA468A">
        <w:rPr>
          <w:rFonts w:eastAsiaTheme="minorHAnsi"/>
        </w:rPr>
        <w:fldChar w:fldCharType="begin">
          <w:fldData xml:space="preserve">PEVuZE5vdGU+PENpdGUgQXV0aG9yWWVhcj0iMSI+PEF1dGhvcj5Ib3JuaGFyZHQ8L0F1dGhvcj48
WWVhcj4yMDE0PC9ZZWFyPjxSZWNOdW0+MjkxMTwvUmVjTnVtPjxEaXNwbGF5VGV4dD5Ib3JuaGFy
ZHQgZXQgYWwuICgyMDE0KTwvRGlzcGxheVRleHQ+PHJlY29yZD48cmVjLW51bWJlcj4yOTExPC9y
ZWMtbnVtYmVyPjxmb3JlaWduLWtleXM+PGtleSBhcHA9IkVOIiBkYi1pZD0iYTVzMDBmeDVweGZl
ZDJlZGRkcHh3cDVoeDBwenNmcHh2enZhIiB0aW1lc3RhbXA9IjE0MDY1NDM4MDMiPjI5MTE8L2tl
eT48L2ZvcmVpZ24ta2V5cz48cmVmLXR5cGUgbmFtZT0iSm91cm5hbCBBcnRpY2xlIj4xNzwvcmVm
LXR5cGU+PGNvbnRyaWJ1dG9ycz48YXV0aG9ycz48YXV0aG9yPkhvcm5oYXJkdCwgUy48L2F1dGhv
cj48YXV0aG9yPlJvc3NsZXIsIFUuPC9hdXRob3I+PGF1dGhvcj5TYXV0ZXIsIFcuPC9hdXRob3I+
PGF1dGhvcj5Sb3NlbmJlcmdlciwgQS48L2F1dGhvcj48YXV0aG9yPklsbGlnLCBULjwvYXV0aG9y
PjxhdXRob3I+Qmlja2Vib2xsZXIsIEguPC9hdXRob3I+PGF1dGhvcj5XaWNobWFubiwgSC4gRS48
L2F1dGhvcj48YXV0aG9yPkdvbW9sa2EsIE0uPC9hdXRob3I+PC9hdXRob3JzPjwvY29udHJpYnV0
b3JzPjxhdXRoLWFkZHJlc3M+RGVwYXJ0bWVudCBvZiBSYWRpYXRpb24gUHJvdGVjdGlvbiBhbmQg
SGVhbHRoLCBGZWRlcmFsIE9mZmljZSBmb3IgUmFkaWF0aW9uIFByb3RlY3Rpb24sIEluZ29sc3Rh
ZWR0ZXIgTGFuZHN0ci4xLCA4NTc2NCBPYmVyc2NobGVpc3NoZWltLEdlcm1hbnkuIEVsZWN0cm9u
aWMgYWRkcmVzczogc2hvcm5oYXJkdEBiZnMuZGUuJiN4RDtEZXBhcnRtZW50IG9mIFJhZGlhdGlv
biBQcm90ZWN0aW9uIGFuZCBIZWFsdGgsIEZlZGVyYWwgT2ZmaWNlIGZvciBSYWRpYXRpb24gUHJv
dGVjdGlvbiwgSW5nb2xzdGFlZHRlciBMYW5kc3RyLjEsIDg1NzY0IE9iZXJzY2hsZWlzc2hlaW0s
R2VybWFueS4gRWxlY3Ryb25pYyBhZGRyZXNzOiB1cm9lc3NsZXJAYmZzLmRlLiYjeEQ7SW5zdGl0
dXRlIG9mIEVwaWRlbWlvbG9neSwgSGVsbWhvbHR6IENlbnRlciBNdW5pY2gsIDg1NzY0IE5ldWhl
cmJlcmcsIEdlcm1hbnkuIEVsZWN0cm9uaWMgYWRkcmVzczogd2llYmtlLnNhdXRlckBib2Vocmlu
Z2VyLWluZ2VsaGVpbS5jb20uJiN4RDtEZXBhcnRtZW50IG9mIEdlbmV0aWMgRXBpZGVtaW9sb2d5
LCBVbml2ZXJzaXR5IE1lZGljYWwgQ2VudGVyLCBHZW9yZy1BdWd1c3QtVW5pdmVyc2l0eSBHb3R0
aW5nZW4sIDM3MDczIEdvdHRpbmdlbiwgR2VybWFueS4gRWxlY3Ryb25pYyBhZGRyZXNzOiBhcm9z
ZW5iQGd3ZGcuZGUuJiN4RDtJbnN0aXR1dGUgb2YgRXBpZGVtaW9sb2d5LCBIZWxtaG9sdHogQ2Vu
dGVyIE11bmljaCwgODU3NjQgTmV1aGVyYmVyZywgR2VybWFueS4gRWxlY3Ryb25pYyBhZGRyZXNz
OiBpbGxpZy50aG9tYXNAbWgtaGFubm92ZXIuZGUuJiN4RDtEZXBhcnRtZW50IG9mIEdlbmV0aWMg
RXBpZGVtaW9sb2d5LCBVbml2ZXJzaXR5IE1lZGljYWwgQ2VudGVyLCBHZW9yZy1BdWd1c3QtVW5p
dmVyc2l0eSBHb3R0aW5nZW4sIDM3MDczIEdvdHRpbmdlbiwgR2VybWFueS4gRWxlY3Ryb25pYyBh
ZGRyZXNzOiBoYmlja2ViQGd3ZGcuZGUuJiN4RDtJbnN0aXR1dGUgb2YgRXBpZGVtaW9sb2d5LCBI
ZWxtaG9sdHogQ2VudGVyIE11bmljaCwgODU3NjQgTmV1aGVyYmVyZywgR2VybWFueTsgRGVwYXJ0
bWVudCBvZiBNZWRpY2FsIEluZm9ybWF0aWNzLCBCaW9tZXRyeSBhbmQgRXBpZGVtaW9sb2d5LCBM
dWR3aWctTWF4aW1pbGlhbnMtVW5pdmVyc2l0eSBNdW5pY2gsIDgwNTM5IE11bmljaCwgR2VybWFu
eS4gRWxlY3Ryb25pYyBhZGRyZXNzOiB3aWNobWFubkBoZWxtaG9sdHotbXVlbmNoZW4uZGUuJiN4
RDtEZXBhcnRtZW50IG9mIFJhZGlhdGlvbiBQcm90ZWN0aW9uIGFuZCBIZWFsdGgsIEZlZGVyYWwg
T2ZmaWNlIGZvciBSYWRpYXRpb24gUHJvdGVjdGlvbiwgSW5nb2xzdGFlZHRlciBMYW5kc3RyLjEs
IDg1NzY0IE9iZXJzY2hsZWlzc2hlaW0sR2VybWFueS4gRWxlY3Ryb25pYyBhZGRyZXNzOiBtZ29t
b2xrYUBiZnMuZGUuPC9hdXRoLWFkZHJlc3M+PHRpdGxlcz48dGl0bGU+R2VuZXRpYyBmYWN0b3Jz
IGluIGluZGl2aWR1YWwgcmFkaWF0aW9uIHNlbnNpdGl2aXR5PC90aXRsZT48c2Vjb25kYXJ5LXRp
dGxlPkROQSBSZXBhaXIgKEFtc3QpPC9zZWNvbmRhcnktdGl0bGU+PGFsdC10aXRsZT5ETkEgcmVw
YWlyPC9hbHQtdGl0bGU+PC90aXRsZXM+PHBlcmlvZGljYWw+PGZ1bGwtdGl0bGU+RE5BIFJlcGFp
ciAoQW1zdCk8L2Z1bGwtdGl0bGU+PC9wZXJpb2RpY2FsPjxwYWdlcz41NC02NTwvcGFnZXM+PHZv
bHVtZT4xNjwvdm9sdW1lPjxkYXRlcz48eWVhcj4yMDE0PC95ZWFyPjxwdWItZGF0ZXM+PGRhdGU+
QXByPC9kYXRlPjwvcHViLWRhdGVzPjwvZGF0ZXM+PGlzYm4+MTU2OC03ODU2IChFbGVjdHJvbmlj
KSYjeEQ7MTU2OC03ODU2IChMaW5raW5nKTwvaXNibj48YWNjZXNzaW9uLW51bT4yNDY3NDYyODwv
YWNjZXNzaW9uLW51bT48dXJscz48cmVsYXRlZC11cmxzPjx1cmw+aHR0cDovL3d3dy5uY2JpLm5s
bS5uaWguZ292L3B1Ym1lZC8yNDY3NDYyODwvdXJsPjwvcmVsYXRlZC11cmxzPjwvdXJscz48ZWxl
Y3Ryb25pYy1yZXNvdXJjZS1udW0+MTAuMTAxNi9qLmRuYXJlcC4yMDE0LjAyLjAwMTwvZWxlY3Ry
b25pYy1yZXNvdXJjZS1udW0+PC9yZWNvcmQ+PC9DaXRlPjwvRW5kTm90ZT4A
</w:fldData>
        </w:fldChar>
      </w:r>
      <w:r>
        <w:rPr>
          <w:rFonts w:eastAsiaTheme="minorHAnsi"/>
        </w:rPr>
        <w:instrText xml:space="preserve"> ADDIN EN.CITE </w:instrText>
      </w:r>
      <w:r>
        <w:rPr>
          <w:rFonts w:eastAsiaTheme="minorHAnsi"/>
        </w:rPr>
        <w:fldChar w:fldCharType="begin">
          <w:fldData xml:space="preserve">PEVuZE5vdGU+PENpdGUgQXV0aG9yWWVhcj0iMSI+PEF1dGhvcj5Ib3JuaGFyZHQ8L0F1dGhvcj48
WWVhcj4yMDE0PC9ZZWFyPjxSZWNOdW0+MjkxMTwvUmVjTnVtPjxEaXNwbGF5VGV4dD5Ib3JuaGFy
ZHQgZXQgYWwuICgyMDE0KTwvRGlzcGxheVRleHQ+PHJlY29yZD48cmVjLW51bWJlcj4yOTExPC9y
ZWMtbnVtYmVyPjxmb3JlaWduLWtleXM+PGtleSBhcHA9IkVOIiBkYi1pZD0iYTVzMDBmeDVweGZl
ZDJlZGRkcHh3cDVoeDBwenNmcHh2enZhIiB0aW1lc3RhbXA9IjE0MDY1NDM4MDMiPjI5MTE8L2tl
eT48L2ZvcmVpZ24ta2V5cz48cmVmLXR5cGUgbmFtZT0iSm91cm5hbCBBcnRpY2xlIj4xNzwvcmVm
LXR5cGU+PGNvbnRyaWJ1dG9ycz48YXV0aG9ycz48YXV0aG9yPkhvcm5oYXJkdCwgUy48L2F1dGhv
cj48YXV0aG9yPlJvc3NsZXIsIFUuPC9hdXRob3I+PGF1dGhvcj5TYXV0ZXIsIFcuPC9hdXRob3I+
PGF1dGhvcj5Sb3NlbmJlcmdlciwgQS48L2F1dGhvcj48YXV0aG9yPklsbGlnLCBULjwvYXV0aG9y
PjxhdXRob3I+Qmlja2Vib2xsZXIsIEguPC9hdXRob3I+PGF1dGhvcj5XaWNobWFubiwgSC4gRS48
L2F1dGhvcj48YXV0aG9yPkdvbW9sa2EsIE0uPC9hdXRob3I+PC9hdXRob3JzPjwvY29udHJpYnV0
b3JzPjxhdXRoLWFkZHJlc3M+RGVwYXJ0bWVudCBvZiBSYWRpYXRpb24gUHJvdGVjdGlvbiBhbmQg
SGVhbHRoLCBGZWRlcmFsIE9mZmljZSBmb3IgUmFkaWF0aW9uIFByb3RlY3Rpb24sIEluZ29sc3Rh
ZWR0ZXIgTGFuZHN0ci4xLCA4NTc2NCBPYmVyc2NobGVpc3NoZWltLEdlcm1hbnkuIEVsZWN0cm9u
aWMgYWRkcmVzczogc2hvcm5oYXJkdEBiZnMuZGUuJiN4RDtEZXBhcnRtZW50IG9mIFJhZGlhdGlv
biBQcm90ZWN0aW9uIGFuZCBIZWFsdGgsIEZlZGVyYWwgT2ZmaWNlIGZvciBSYWRpYXRpb24gUHJv
dGVjdGlvbiwgSW5nb2xzdGFlZHRlciBMYW5kc3RyLjEsIDg1NzY0IE9iZXJzY2hsZWlzc2hlaW0s
R2VybWFueS4gRWxlY3Ryb25pYyBhZGRyZXNzOiB1cm9lc3NsZXJAYmZzLmRlLiYjeEQ7SW5zdGl0
dXRlIG9mIEVwaWRlbWlvbG9neSwgSGVsbWhvbHR6IENlbnRlciBNdW5pY2gsIDg1NzY0IE5ldWhl
cmJlcmcsIEdlcm1hbnkuIEVsZWN0cm9uaWMgYWRkcmVzczogd2llYmtlLnNhdXRlckBib2Vocmlu
Z2VyLWluZ2VsaGVpbS5jb20uJiN4RDtEZXBhcnRtZW50IG9mIEdlbmV0aWMgRXBpZGVtaW9sb2d5
LCBVbml2ZXJzaXR5IE1lZGljYWwgQ2VudGVyLCBHZW9yZy1BdWd1c3QtVW5pdmVyc2l0eSBHb3R0
aW5nZW4sIDM3MDczIEdvdHRpbmdlbiwgR2VybWFueS4gRWxlY3Ryb25pYyBhZGRyZXNzOiBhcm9z
ZW5iQGd3ZGcuZGUuJiN4RDtJbnN0aXR1dGUgb2YgRXBpZGVtaW9sb2d5LCBIZWxtaG9sdHogQ2Vu
dGVyIE11bmljaCwgODU3NjQgTmV1aGVyYmVyZywgR2VybWFueS4gRWxlY3Ryb25pYyBhZGRyZXNz
OiBpbGxpZy50aG9tYXNAbWgtaGFubm92ZXIuZGUuJiN4RDtEZXBhcnRtZW50IG9mIEdlbmV0aWMg
RXBpZGVtaW9sb2d5LCBVbml2ZXJzaXR5IE1lZGljYWwgQ2VudGVyLCBHZW9yZy1BdWd1c3QtVW5p
dmVyc2l0eSBHb3R0aW5nZW4sIDM3MDczIEdvdHRpbmdlbiwgR2VybWFueS4gRWxlY3Ryb25pYyBh
ZGRyZXNzOiBoYmlja2ViQGd3ZGcuZGUuJiN4RDtJbnN0aXR1dGUgb2YgRXBpZGVtaW9sb2d5LCBI
ZWxtaG9sdHogQ2VudGVyIE11bmljaCwgODU3NjQgTmV1aGVyYmVyZywgR2VybWFueTsgRGVwYXJ0
bWVudCBvZiBNZWRpY2FsIEluZm9ybWF0aWNzLCBCaW9tZXRyeSBhbmQgRXBpZGVtaW9sb2d5LCBM
dWR3aWctTWF4aW1pbGlhbnMtVW5pdmVyc2l0eSBNdW5pY2gsIDgwNTM5IE11bmljaCwgR2VybWFu
eS4gRWxlY3Ryb25pYyBhZGRyZXNzOiB3aWNobWFubkBoZWxtaG9sdHotbXVlbmNoZW4uZGUuJiN4
RDtEZXBhcnRtZW50IG9mIFJhZGlhdGlvbiBQcm90ZWN0aW9uIGFuZCBIZWFsdGgsIEZlZGVyYWwg
T2ZmaWNlIGZvciBSYWRpYXRpb24gUHJvdGVjdGlvbiwgSW5nb2xzdGFlZHRlciBMYW5kc3RyLjEs
IDg1NzY0IE9iZXJzY2hsZWlzc2hlaW0sR2VybWFueS4gRWxlY3Ryb25pYyBhZGRyZXNzOiBtZ29t
b2xrYUBiZnMuZGUuPC9hdXRoLWFkZHJlc3M+PHRpdGxlcz48dGl0bGU+R2VuZXRpYyBmYWN0b3Jz
IGluIGluZGl2aWR1YWwgcmFkaWF0aW9uIHNlbnNpdGl2aXR5PC90aXRsZT48c2Vjb25kYXJ5LXRp
dGxlPkROQSBSZXBhaXIgKEFtc3QpPC9zZWNvbmRhcnktdGl0bGU+PGFsdC10aXRsZT5ETkEgcmVw
YWlyPC9hbHQtdGl0bGU+PC90aXRsZXM+PHBlcmlvZGljYWw+PGZ1bGwtdGl0bGU+RE5BIFJlcGFp
ciAoQW1zdCk8L2Z1bGwtdGl0bGU+PC9wZXJpb2RpY2FsPjxwYWdlcz41NC02NTwvcGFnZXM+PHZv
bHVtZT4xNjwvdm9sdW1lPjxkYXRlcz48eWVhcj4yMDE0PC95ZWFyPjxwdWItZGF0ZXM+PGRhdGU+
QXByPC9kYXRlPjwvcHViLWRhdGVzPjwvZGF0ZXM+PGlzYm4+MTU2OC03ODU2IChFbGVjdHJvbmlj
KSYjeEQ7MTU2OC03ODU2IChMaW5raW5nKTwvaXNibj48YWNjZXNzaW9uLW51bT4yNDY3NDYyODwv
YWNjZXNzaW9uLW51bT48dXJscz48cmVsYXRlZC11cmxzPjx1cmw+aHR0cDovL3d3dy5uY2JpLm5s
bS5uaWguZ292L3B1Ym1lZC8yNDY3NDYyODwvdXJsPjwvcmVsYXRlZC11cmxzPjwvdXJscz48ZWxl
Y3Ryb25pYy1yZXNvdXJjZS1udW0+MTAuMTAxNi9qLmRuYXJlcC4yMDE0LjAyLjAwMTwvZWxlY3Ry
b25pYy1yZXNvdXJjZS1udW0+PC9yZWNvcmQ+PC9DaXRlPjwvRW5kTm90ZT4A
</w:fldData>
        </w:fldChar>
      </w:r>
      <w:r>
        <w:rPr>
          <w:rFonts w:eastAsiaTheme="minorHAnsi"/>
        </w:rPr>
        <w:instrText xml:space="preserve"> ADDIN EN.CITE.DATA </w:instrText>
      </w:r>
      <w:r>
        <w:rPr>
          <w:rFonts w:eastAsiaTheme="minorHAnsi"/>
        </w:rPr>
      </w:r>
      <w:r>
        <w:rPr>
          <w:rFonts w:eastAsiaTheme="minorHAnsi"/>
        </w:rPr>
        <w:fldChar w:fldCharType="end"/>
      </w:r>
      <w:r w:rsidRPr="00CA468A">
        <w:rPr>
          <w:rFonts w:eastAsiaTheme="minorHAnsi"/>
        </w:rPr>
      </w:r>
      <w:r w:rsidRPr="00CA468A">
        <w:rPr>
          <w:rFonts w:eastAsiaTheme="minorHAnsi"/>
        </w:rPr>
        <w:fldChar w:fldCharType="separate"/>
      </w:r>
      <w:r>
        <w:rPr>
          <w:rFonts w:eastAsiaTheme="minorHAnsi"/>
          <w:noProof/>
        </w:rPr>
        <w:t>Hornhardt et al. (2014)</w:t>
      </w:r>
      <w:r w:rsidRPr="00CA468A">
        <w:rPr>
          <w:rFonts w:eastAsiaTheme="minorHAnsi"/>
        </w:rPr>
        <w:fldChar w:fldCharType="end"/>
      </w:r>
    </w:p>
    <w:p w14:paraId="6099BC2E" w14:textId="77777777" w:rsidR="0066045C" w:rsidRPr="00CA468A" w:rsidRDefault="00762249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</w:tabs>
        <w:spacing w:after="120"/>
        <w:ind w:left="3119" w:hanging="1701"/>
        <w:contextualSpacing/>
        <w:jc w:val="both"/>
        <w:rPr>
          <w:rFonts w:eastAsiaTheme="minorHAnsi"/>
          <w:lang w:val="en-GB"/>
        </w:rPr>
      </w:pPr>
      <w:hyperlink r:id="rId9" w:anchor="display-lineage-tab" w:tooltip="Go to cell death in response to oxidative stress" w:history="1">
        <w:r w:rsidR="0066045C" w:rsidRPr="00CA468A">
          <w:rPr>
            <w:rFonts w:eastAsiaTheme="minorHAnsi"/>
            <w:lang w:val="en-GB"/>
          </w:rPr>
          <w:t>GO:0036473</w:t>
        </w:r>
        <w:r w:rsidR="0066045C" w:rsidRPr="00CA468A">
          <w:rPr>
            <w:rFonts w:eastAsiaTheme="minorHAnsi"/>
            <w:lang w:val="en-GB"/>
          </w:rPr>
          <w:tab/>
          <w:t>cell death in response to oxidative stress</w:t>
        </w:r>
      </w:hyperlink>
    </w:p>
    <w:p w14:paraId="04D508AE" w14:textId="77777777" w:rsidR="0066045C" w:rsidRPr="00CA468A" w:rsidRDefault="00762249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</w:tabs>
        <w:spacing w:after="120"/>
        <w:ind w:left="3119" w:hanging="1701"/>
        <w:contextualSpacing/>
        <w:jc w:val="both"/>
        <w:rPr>
          <w:rFonts w:eastAsiaTheme="minorHAnsi"/>
          <w:lang w:val="en-GB"/>
        </w:rPr>
      </w:pPr>
      <w:hyperlink r:id="rId10" w:anchor="display-lineage-tab" w:tooltip="Go to necrotic cell death" w:history="1">
        <w:r w:rsidR="0066045C" w:rsidRPr="00CA468A">
          <w:rPr>
            <w:rFonts w:eastAsiaTheme="minorHAnsi"/>
            <w:lang w:val="en-GB"/>
          </w:rPr>
          <w:t>GO:0070265</w:t>
        </w:r>
        <w:r w:rsidR="0066045C" w:rsidRPr="00CA468A">
          <w:rPr>
            <w:rFonts w:eastAsiaTheme="minorHAnsi"/>
            <w:lang w:val="en-GB"/>
          </w:rPr>
          <w:tab/>
          <w:t>necrotic cell death</w:t>
        </w:r>
      </w:hyperlink>
    </w:p>
    <w:p w14:paraId="7BBAB820" w14:textId="77777777" w:rsidR="0066045C" w:rsidRPr="00CA468A" w:rsidRDefault="00762249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</w:tabs>
        <w:spacing w:after="120"/>
        <w:ind w:left="3119" w:hanging="1701"/>
        <w:contextualSpacing/>
        <w:jc w:val="both"/>
        <w:rPr>
          <w:rFonts w:eastAsiaTheme="minorHAnsi"/>
          <w:lang w:val="en-GB"/>
        </w:rPr>
      </w:pPr>
      <w:hyperlink r:id="rId11" w:anchor="display-lineage-tab" w:tooltip="Go to apoptotic process" w:history="1">
        <w:r w:rsidR="0066045C" w:rsidRPr="00CA468A">
          <w:rPr>
            <w:rFonts w:eastAsiaTheme="minorHAnsi"/>
            <w:lang w:val="en-GB"/>
          </w:rPr>
          <w:t>GO:0006915</w:t>
        </w:r>
        <w:r w:rsidR="0066045C" w:rsidRPr="00CA468A">
          <w:rPr>
            <w:rFonts w:eastAsiaTheme="minorHAnsi"/>
            <w:lang w:val="en-GB"/>
          </w:rPr>
          <w:tab/>
          <w:t>apoptotic process</w:t>
        </w:r>
      </w:hyperlink>
    </w:p>
    <w:p w14:paraId="45369750" w14:textId="77777777" w:rsidR="0066045C" w:rsidRPr="00CA468A" w:rsidRDefault="00762249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</w:tabs>
        <w:spacing w:after="120"/>
        <w:ind w:left="3119" w:hanging="1701"/>
        <w:contextualSpacing/>
        <w:jc w:val="both"/>
        <w:rPr>
          <w:rFonts w:eastAsiaTheme="minorHAnsi"/>
          <w:lang w:val="en-GB"/>
        </w:rPr>
      </w:pPr>
      <w:hyperlink r:id="rId12" w:anchor="display-lineage-tab" w:tooltip="Go to programmed cell death in response to reactive oxygen species" w:history="1">
        <w:r w:rsidR="0066045C" w:rsidRPr="00CA468A">
          <w:rPr>
            <w:rFonts w:eastAsiaTheme="minorHAnsi"/>
            <w:lang w:val="en-GB"/>
          </w:rPr>
          <w:t>GO:0097468</w:t>
        </w:r>
        <w:r w:rsidR="0066045C" w:rsidRPr="00CA468A">
          <w:rPr>
            <w:rFonts w:eastAsiaTheme="minorHAnsi"/>
            <w:lang w:val="en-GB"/>
          </w:rPr>
          <w:tab/>
          <w:t>programmed cell death in response to reactive oxygen species</w:t>
        </w:r>
      </w:hyperlink>
    </w:p>
    <w:p w14:paraId="5A57C349" w14:textId="77777777" w:rsidR="0066045C" w:rsidRPr="00CA468A" w:rsidRDefault="00762249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</w:tabs>
        <w:spacing w:after="120"/>
        <w:ind w:left="3119" w:hanging="1701"/>
        <w:contextualSpacing/>
        <w:jc w:val="both"/>
        <w:rPr>
          <w:rFonts w:eastAsiaTheme="minorHAnsi"/>
          <w:lang w:val="en-GB"/>
        </w:rPr>
      </w:pPr>
      <w:hyperlink r:id="rId13" w:anchor="display-lineage-tab" w:tooltip="Go to programmed necrotic cell death" w:history="1">
        <w:r w:rsidR="0066045C" w:rsidRPr="00CA468A">
          <w:rPr>
            <w:rFonts w:eastAsiaTheme="minorHAnsi"/>
            <w:lang w:val="en-GB"/>
          </w:rPr>
          <w:t>GO:0097300</w:t>
        </w:r>
        <w:r w:rsidR="0066045C" w:rsidRPr="00CA468A">
          <w:rPr>
            <w:rFonts w:eastAsiaTheme="minorHAnsi"/>
            <w:lang w:val="en-GB"/>
          </w:rPr>
          <w:tab/>
          <w:t>programmed necrotic cell death</w:t>
        </w:r>
      </w:hyperlink>
    </w:p>
    <w:p w14:paraId="73EB9E95" w14:textId="77777777" w:rsidR="0066045C" w:rsidRPr="00CA468A" w:rsidRDefault="0066045C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</w:tabs>
        <w:spacing w:after="120"/>
        <w:ind w:left="3119" w:hanging="1701"/>
        <w:contextualSpacing/>
        <w:jc w:val="both"/>
        <w:rPr>
          <w:rFonts w:eastAsiaTheme="minorHAnsi"/>
          <w:lang w:val="en-GB"/>
        </w:rPr>
      </w:pPr>
      <w:r w:rsidRPr="00CA468A">
        <w:rPr>
          <w:rFonts w:eastAsiaTheme="minorHAnsi"/>
          <w:lang w:val="en-GB"/>
        </w:rPr>
        <w:t>GO:0006281</w:t>
      </w:r>
      <w:r w:rsidRPr="00CA468A">
        <w:rPr>
          <w:rFonts w:eastAsiaTheme="minorHAnsi"/>
          <w:lang w:val="en-GB"/>
        </w:rPr>
        <w:tab/>
        <w:t>DNA repair</w:t>
      </w:r>
    </w:p>
    <w:p w14:paraId="312FBCE1" w14:textId="77777777" w:rsidR="0066045C" w:rsidRPr="00CA468A" w:rsidRDefault="0066045C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</w:tabs>
        <w:spacing w:after="120"/>
        <w:ind w:left="3119" w:hanging="1701"/>
        <w:contextualSpacing/>
        <w:jc w:val="both"/>
        <w:rPr>
          <w:rFonts w:eastAsiaTheme="minorHAnsi"/>
          <w:lang w:val="en-GB"/>
        </w:rPr>
      </w:pPr>
      <w:r w:rsidRPr="00CA468A">
        <w:rPr>
          <w:rFonts w:eastAsiaTheme="minorHAnsi"/>
          <w:lang w:val="en-GB"/>
        </w:rPr>
        <w:t>GO:0007165</w:t>
      </w:r>
      <w:r w:rsidRPr="00CA468A">
        <w:rPr>
          <w:rFonts w:eastAsiaTheme="minorHAnsi"/>
          <w:lang w:val="en-GB"/>
        </w:rPr>
        <w:tab/>
        <w:t>signal transduction</w:t>
      </w:r>
    </w:p>
    <w:p w14:paraId="0F6DDC3B" w14:textId="32905CB1" w:rsidR="0066045C" w:rsidRPr="00CA468A" w:rsidRDefault="0066045C" w:rsidP="00B568C7">
      <w:pPr>
        <w:tabs>
          <w:tab w:val="right" w:pos="9072"/>
        </w:tabs>
        <w:spacing w:after="0"/>
        <w:ind w:left="1418" w:hanging="709"/>
        <w:contextualSpacing/>
        <w:jc w:val="left"/>
        <w:rPr>
          <w:rFonts w:eastAsiaTheme="minorHAnsi"/>
        </w:rPr>
      </w:pPr>
      <w:r w:rsidRPr="00CA468A">
        <w:rPr>
          <w:rFonts w:eastAsiaTheme="minorHAnsi"/>
          <w:i/>
        </w:rPr>
        <w:t>Epigenetic modifications with respect to let-7</w:t>
      </w:r>
      <w:r w:rsidRPr="00CA468A">
        <w:rPr>
          <w:rFonts w:eastAsiaTheme="minorHAnsi"/>
          <w:i/>
        </w:rPr>
        <w:tab/>
      </w:r>
      <w:r w:rsidRPr="00CA468A">
        <w:rPr>
          <w:rFonts w:eastAsiaTheme="minorHAnsi"/>
        </w:rPr>
        <w:fldChar w:fldCharType="begin"/>
      </w:r>
      <w:r>
        <w:rPr>
          <w:rFonts w:eastAsiaTheme="minorHAnsi"/>
        </w:rPr>
        <w:instrText xml:space="preserve"> ADDIN EN.CITE &lt;EndNote&gt;&lt;Cite AuthorYear="1"&gt;&lt;Author&gt;Brambilla&lt;/Author&gt;&lt;Year&gt;2009&lt;/Year&gt;&lt;RecNum&gt;5600&lt;/RecNum&gt;&lt;DisplayText&gt;Brambilla and Gazdar (2009)&lt;/DisplayText&gt;&lt;record&gt;&lt;rec-number&gt;5600&lt;/rec-number&gt;&lt;foreign-keys&gt;&lt;key app="EN" db-id="a5s00fx5pxfed2edddpxwp5hx0pzsfpxvzva" timestamp="1484570531"&gt;5600&lt;/key&gt;&lt;/foreign-keys&gt;&lt;ref-type name="Journal Article"&gt;17&lt;/ref-type&gt;&lt;contributors&gt;&lt;authors&gt;&lt;author&gt;Brambilla, E.&lt;/author&gt;&lt;author&gt;Gazdar, A.&lt;/author&gt;&lt;/authors&gt;&lt;/contributors&gt;&lt;auth-address&gt;Dept of Pathology, Institut Albert Bonniot, INSERM U823, University Joseph Fourier, CHRU Grenoble Hopital Michallon, Grenoble, France. ebrambilla@chu-grenoble.fr&lt;/auth-address&gt;&lt;titles&gt;&lt;title&gt;Pathogenesis of lung cancer signalling pathways: roadmap for therapies&lt;/title&gt;&lt;secondary-title&gt;Eur Respir J&lt;/secondary-title&gt;&lt;/titles&gt;&lt;periodical&gt;&lt;full-title&gt;Eur Respir J&lt;/full-title&gt;&lt;abbr-1&gt;The European respiratory journal&lt;/abbr-1&gt;&lt;/periodical&gt;&lt;pages&gt;1485-97&lt;/pages&gt;&lt;volume&gt;33&lt;/volume&gt;&lt;number&gt;6&lt;/number&gt;&lt;keywords&gt;&lt;keyword&gt;Apoptosis&lt;/keyword&gt;&lt;keyword&gt;Carcinoma, Non-Small-Cell Lung/drug therapy/etiology/*genetics&lt;/keyword&gt;&lt;keyword&gt;Epigenesis, Genetic&lt;/keyword&gt;&lt;keyword&gt;Genes, Tumor Suppressor&lt;/keyword&gt;&lt;keyword&gt;Genes, myc&lt;/keyword&gt;&lt;keyword&gt;Humans&lt;/keyword&gt;&lt;keyword&gt;Lung Neoplasms/drug therapy/etiology/*genetics&lt;/keyword&gt;&lt;keyword&gt;Mutation&lt;/keyword&gt;&lt;keyword&gt;Nuclear Proteins/genetics&lt;/keyword&gt;&lt;keyword&gt;Receptor, Epidermal Growth Factor/genetics&lt;/keyword&gt;&lt;keyword&gt;Signal Transduction/*genetics&lt;/keyword&gt;&lt;keyword&gt;Transcription Factors/genetics&lt;/keyword&gt;&lt;/keywords&gt;&lt;dates&gt;&lt;year&gt;2009&lt;/year&gt;&lt;pub-dates&gt;&lt;date&gt;Jun&lt;/date&gt;&lt;/pub-dates&gt;&lt;/dates&gt;&lt;isbn&gt;1399-3003 (Electronic)&amp;#xD;0903-1936 (Linking)&lt;/isbn&gt;&lt;accession-num&gt;19483050&lt;/accession-num&gt;&lt;urls&gt;&lt;related-urls&gt;&lt;url&gt;https://www.ncbi.nlm.nih.gov/pubmed/19483050&lt;/url&gt;&lt;/related-urls&gt;&lt;/urls&gt;&lt;custom2&gt;PMC2762943&lt;/custom2&gt;&lt;electronic-resource-num&gt;10.1183/09031936.00014009&lt;/electronic-resource-num&gt;&lt;/record&gt;&lt;/Cite&gt;&lt;/EndNote&gt;</w:instrText>
      </w:r>
      <w:r w:rsidRPr="00CA468A">
        <w:rPr>
          <w:rFonts w:eastAsiaTheme="minorHAnsi"/>
        </w:rPr>
        <w:fldChar w:fldCharType="separate"/>
      </w:r>
      <w:r>
        <w:rPr>
          <w:rFonts w:eastAsiaTheme="minorHAnsi"/>
          <w:noProof/>
        </w:rPr>
        <w:t>Brambilla and Gazdar (2009)</w:t>
      </w:r>
      <w:r w:rsidRPr="00CA468A">
        <w:rPr>
          <w:rFonts w:eastAsiaTheme="minorHAnsi"/>
        </w:rPr>
        <w:fldChar w:fldCharType="end"/>
      </w:r>
      <w:r w:rsidR="00B568C7">
        <w:rPr>
          <w:rFonts w:eastAsiaTheme="minorHAnsi"/>
        </w:rPr>
        <w:br/>
      </w:r>
      <w:r w:rsidR="00B568C7">
        <w:rPr>
          <w:rFonts w:eastAsiaTheme="minorHAnsi"/>
        </w:rPr>
        <w:tab/>
      </w:r>
      <w:r w:rsidRPr="00CA468A">
        <w:rPr>
          <w:rFonts w:eastAsiaTheme="minorHAnsi"/>
        </w:rPr>
        <w:fldChar w:fldCharType="begin">
          <w:fldData xml:space="preserve">PEVuZE5vdGU+PENpdGUgQXV0aG9yWWVhcj0iMSI+PEF1dGhvcj5UYWthbWl6YXdhPC9BdXRob3I+
PFllYXI+MjAwNDwvWWVhcj48UmVjTnVtPjYzOTI8L1JlY051bT48RGlzcGxheVRleHQ+VGFrYW1p
emF3YSBldCBhbC4gKDIwMDQpPC9EaXNwbGF5VGV4dD48cmVjb3JkPjxyZWMtbnVtYmVyPjYzOTI8
L3JlYy1udW1iZXI+PGZvcmVpZ24ta2V5cz48a2V5IGFwcD0iRU4iIGRiLWlkPSJhNXMwMGZ4NXB4
ZmVkMmVkZGRweHdwNWh4MHB6c2ZweHZ6dmEiIHRpbWVzdGFtcD0iMTQ5NzQzMDIxNiI+NjM5Mjwv
a2V5PjwvZm9yZWlnbi1rZXlzPjxyZWYtdHlwZSBuYW1lPSJKb3VybmFsIEFydGljbGUiPjE3PC9y
ZWYtdHlwZT48Y29udHJpYnV0b3JzPjxhdXRob3JzPjxhdXRob3I+VGFrYW1pemF3YSwgSi48L2F1
dGhvcj48YXV0aG9yPktvbmlzaGksIEguPC9hdXRob3I+PGF1dGhvcj5ZYW5hZ2lzYXdhLCBLLjwv
YXV0aG9yPjxhdXRob3I+VG9taWRhLCBTLjwvYXV0aG9yPjxhdXRob3I+T3NhZGEsIEguPC9hdXRo
b3I+PGF1dGhvcj5FbmRvaCwgSC48L2F1dGhvcj48YXV0aG9yPkhhcmFubywgVC48L2F1dGhvcj48
YXV0aG9yPllhdGFiZSwgWS48L2F1dGhvcj48YXV0aG9yPk5hZ2lubywgTS48L2F1dGhvcj48YXV0
aG9yPk5pbXVyYSwgWS48L2F1dGhvcj48YXV0aG9yPk1pdHN1ZG9taSwgVC48L2F1dGhvcj48YXV0
aG9yPlRha2FoYXNoaSwgVC48L2F1dGhvcj48L2F1dGhvcnM+PC9jb250cmlidXRvcnM+PGF1dGgt
YWRkcmVzcz5EaXZpc2lvbiBvZiBNb2xlY3VsYXIgT25jb2xvZ3ksIEFpY2hpIENhbmNlciBDZW50
ZXIgUmVzZWFyY2ggSW5zdGl0dXRlLCBOYWdveWEsIEphcGFuLiB0YWtAYWljaGktY2MuanA8L2F1
dGgtYWRkcmVzcz48dGl0bGVzPjx0aXRsZT5SZWR1Y2VkIGV4cHJlc3Npb24gb2YgdGhlIGxldC03
IG1pY3JvUk5BcyBpbiBodW1hbiBsdW5nIGNhbmNlcnMgaW4gYXNzb2NpYXRpb24gd2l0aCBzaG9y
dGVuZWQgcG9zdG9wZXJhdGl2ZSBzdXJ2aXZhbDwvdGl0bGU+PHNlY29uZGFyeS10aXRsZT5DYW5j
ZXIgUmVzPC9zZWNvbmRhcnktdGl0bGU+PC90aXRsZXM+PHBlcmlvZGljYWw+PGZ1bGwtdGl0bGU+
Q2FuY2VyIFJlczwvZnVsbC10aXRsZT48YWJici0xPkNhbmNlciByZXNlYXJjaDwvYWJici0xPjwv
cGVyaW9kaWNhbD48cGFnZXM+Mzc1My02PC9wYWdlcz48dm9sdW1lPjY0PC92b2x1bWU+PG51bWJl
cj4xMTwvbnVtYmVyPjxrZXl3b3Jkcz48a2V5d29yZD5BZHVsdDwva2V5d29yZD48a2V5d29yZD5B
Z2VkPC9rZXl3b3JkPjxrZXl3b3JkPkFnZWQsIDgwIGFuZCBvdmVyPC9rZXl3b3JkPjxrZXl3b3Jk
PkNhcmNpbm9tYSwgTm9uLVNtYWxsLUNlbGwgTHVuZy8qZ2VuZXRpY3MvbWV0YWJvbGlzbS9wYXRo
b2xvZ3kvc3VyZ2VyeTwva2V5d29yZD48a2V5d29yZD5DZWxsIERpdmlzaW9uL2dlbmV0aWNzPC9r
ZXl3b3JkPjxrZXl3b3JkPkZlbWFsZTwva2V5d29yZD48a2V5d29yZD5IdW1hbnM8L2tleXdvcmQ+
PGtleXdvcmQ+THVuZyBOZW9wbGFzbXMvKmdlbmV0aWNzL21ldGFib2xpc20vcGF0aG9sb2d5L3N1
cmdlcnk8L2tleXdvcmQ+PGtleXdvcmQ+TWFsZTwva2V5d29yZD48a2V5d29yZD5NaWNyb1JOQXMv
KmJpb3N5bnRoZXNpcy9nZW5ldGljczwva2V5d29yZD48a2V5d29yZD5NaWRkbGUgQWdlZDwva2V5
d29yZD48a2V5d29yZD5OZW9wbGFzbSBTdGFnaW5nPC9rZXl3b3JkPjxrZXl3b3JkPlByb2dub3Np
czwva2V5d29yZD48a2V5d29yZD5Qcm90ZWluIEJpb3N5bnRoZXNpczwva2V5d29yZD48a2V5d29y
ZD5Qcm90ZWluczwva2V5d29yZD48L2tleXdvcmRzPjxkYXRlcz48eWVhcj4yMDA0PC95ZWFyPjxw
dWItZGF0ZXM+PGRhdGU+SnVuIDAxPC9kYXRlPjwvcHViLWRhdGVzPjwvZGF0ZXM+PGlzYm4+MDAw
OC01NDcyIChQcmludCkmI3hEOzAwMDgtNTQ3MiAoTGlua2luZyk8L2lzYm4+PGFjY2Vzc2lvbi1u
dW0+MTUxNzI5Nzk8L2FjY2Vzc2lvbi1udW0+PHVybHM+PHJlbGF0ZWQtdXJscz48dXJsPmh0dHBz
Oi8vd3d3Lm5jYmkubmxtLm5paC5nb3YvcHVibWVkLzE1MTcyOTc5PC91cmw+PC9yZWxhdGVkLXVy
bHM+PC91cmxzPjxlbGVjdHJvbmljLXJlc291cmNlLW51bT4xMC4xMTU4LzAwMDgtNTQ3Mi5DQU4t
MDQtMDYzNzwvZWxlY3Ryb25pYy1yZXNvdXJjZS1udW0+PC9yZWNvcmQ+PC9DaXRlPjwvRW5kTm90
ZT5=
</w:fldData>
        </w:fldChar>
      </w:r>
      <w:r>
        <w:rPr>
          <w:rFonts w:eastAsiaTheme="minorHAnsi"/>
        </w:rPr>
        <w:instrText xml:space="preserve"> ADDIN EN.CITE </w:instrText>
      </w:r>
      <w:r>
        <w:rPr>
          <w:rFonts w:eastAsiaTheme="minorHAnsi"/>
        </w:rPr>
        <w:fldChar w:fldCharType="begin">
          <w:fldData xml:space="preserve">PEVuZE5vdGU+PENpdGUgQXV0aG9yWWVhcj0iMSI+PEF1dGhvcj5UYWthbWl6YXdhPC9BdXRob3I+
PFllYXI+MjAwNDwvWWVhcj48UmVjTnVtPjYzOTI8L1JlY051bT48RGlzcGxheVRleHQ+VGFrYW1p
emF3YSBldCBhbC4gKDIwMDQpPC9EaXNwbGF5VGV4dD48cmVjb3JkPjxyZWMtbnVtYmVyPjYzOTI8
L3JlYy1udW1iZXI+PGZvcmVpZ24ta2V5cz48a2V5IGFwcD0iRU4iIGRiLWlkPSJhNXMwMGZ4NXB4
ZmVkMmVkZGRweHdwNWh4MHB6c2ZweHZ6dmEiIHRpbWVzdGFtcD0iMTQ5NzQzMDIxNiI+NjM5Mjwv
a2V5PjwvZm9yZWlnbi1rZXlzPjxyZWYtdHlwZSBuYW1lPSJKb3VybmFsIEFydGljbGUiPjE3PC9y
ZWYtdHlwZT48Y29udHJpYnV0b3JzPjxhdXRob3JzPjxhdXRob3I+VGFrYW1pemF3YSwgSi48L2F1
dGhvcj48YXV0aG9yPktvbmlzaGksIEguPC9hdXRob3I+PGF1dGhvcj5ZYW5hZ2lzYXdhLCBLLjwv
YXV0aG9yPjxhdXRob3I+VG9taWRhLCBTLjwvYXV0aG9yPjxhdXRob3I+T3NhZGEsIEguPC9hdXRo
b3I+PGF1dGhvcj5FbmRvaCwgSC48L2F1dGhvcj48YXV0aG9yPkhhcmFubywgVC48L2F1dGhvcj48
YXV0aG9yPllhdGFiZSwgWS48L2F1dGhvcj48YXV0aG9yPk5hZ2lubywgTS48L2F1dGhvcj48YXV0
aG9yPk5pbXVyYSwgWS48L2F1dGhvcj48YXV0aG9yPk1pdHN1ZG9taSwgVC48L2F1dGhvcj48YXV0
aG9yPlRha2FoYXNoaSwgVC48L2F1dGhvcj48L2F1dGhvcnM+PC9jb250cmlidXRvcnM+PGF1dGgt
YWRkcmVzcz5EaXZpc2lvbiBvZiBNb2xlY3VsYXIgT25jb2xvZ3ksIEFpY2hpIENhbmNlciBDZW50
ZXIgUmVzZWFyY2ggSW5zdGl0dXRlLCBOYWdveWEsIEphcGFuLiB0YWtAYWljaGktY2MuanA8L2F1
dGgtYWRkcmVzcz48dGl0bGVzPjx0aXRsZT5SZWR1Y2VkIGV4cHJlc3Npb24gb2YgdGhlIGxldC03
IG1pY3JvUk5BcyBpbiBodW1hbiBsdW5nIGNhbmNlcnMgaW4gYXNzb2NpYXRpb24gd2l0aCBzaG9y
dGVuZWQgcG9zdG9wZXJhdGl2ZSBzdXJ2aXZhbDwvdGl0bGU+PHNlY29uZGFyeS10aXRsZT5DYW5j
ZXIgUmVzPC9zZWNvbmRhcnktdGl0bGU+PC90aXRsZXM+PHBlcmlvZGljYWw+PGZ1bGwtdGl0bGU+
Q2FuY2VyIFJlczwvZnVsbC10aXRsZT48YWJici0xPkNhbmNlciByZXNlYXJjaDwvYWJici0xPjwv
cGVyaW9kaWNhbD48cGFnZXM+Mzc1My02PC9wYWdlcz48dm9sdW1lPjY0PC92b2x1bWU+PG51bWJl
cj4xMTwvbnVtYmVyPjxrZXl3b3Jkcz48a2V5d29yZD5BZHVsdDwva2V5d29yZD48a2V5d29yZD5B
Z2VkPC9rZXl3b3JkPjxrZXl3b3JkPkFnZWQsIDgwIGFuZCBvdmVyPC9rZXl3b3JkPjxrZXl3b3Jk
PkNhcmNpbm9tYSwgTm9uLVNtYWxsLUNlbGwgTHVuZy8qZ2VuZXRpY3MvbWV0YWJvbGlzbS9wYXRo
b2xvZ3kvc3VyZ2VyeTwva2V5d29yZD48a2V5d29yZD5DZWxsIERpdmlzaW9uL2dlbmV0aWNzPC9r
ZXl3b3JkPjxrZXl3b3JkPkZlbWFsZTwva2V5d29yZD48a2V5d29yZD5IdW1hbnM8L2tleXdvcmQ+
PGtleXdvcmQ+THVuZyBOZW9wbGFzbXMvKmdlbmV0aWNzL21ldGFib2xpc20vcGF0aG9sb2d5L3N1
cmdlcnk8L2tleXdvcmQ+PGtleXdvcmQ+TWFsZTwva2V5d29yZD48a2V5d29yZD5NaWNyb1JOQXMv
KmJpb3N5bnRoZXNpcy9nZW5ldGljczwva2V5d29yZD48a2V5d29yZD5NaWRkbGUgQWdlZDwva2V5
d29yZD48a2V5d29yZD5OZW9wbGFzbSBTdGFnaW5nPC9rZXl3b3JkPjxrZXl3b3JkPlByb2dub3Np
czwva2V5d29yZD48a2V5d29yZD5Qcm90ZWluIEJpb3N5bnRoZXNpczwva2V5d29yZD48a2V5d29y
ZD5Qcm90ZWluczwva2V5d29yZD48L2tleXdvcmRzPjxkYXRlcz48eWVhcj4yMDA0PC95ZWFyPjxw
dWItZGF0ZXM+PGRhdGU+SnVuIDAxPC9kYXRlPjwvcHViLWRhdGVzPjwvZGF0ZXM+PGlzYm4+MDAw
OC01NDcyIChQcmludCkmI3hEOzAwMDgtNTQ3MiAoTGlua2luZyk8L2lzYm4+PGFjY2Vzc2lvbi1u
dW0+MTUxNzI5Nzk8L2FjY2Vzc2lvbi1udW0+PHVybHM+PHJlbGF0ZWQtdXJscz48dXJsPmh0dHBz
Oi8vd3d3Lm5jYmkubmxtLm5paC5nb3YvcHVibWVkLzE1MTcyOTc5PC91cmw+PC9yZWxhdGVkLXVy
bHM+PC91cmxzPjxlbGVjdHJvbmljLXJlc291cmNlLW51bT4xMC4xMTU4LzAwMDgtNTQ3Mi5DQU4t
MDQtMDYzNzwvZWxlY3Ryb25pYy1yZXNvdXJjZS1udW0+PC9yZWNvcmQ+PC9DaXRlPjwvRW5kTm90
ZT5=
</w:fldData>
        </w:fldChar>
      </w:r>
      <w:r>
        <w:rPr>
          <w:rFonts w:eastAsiaTheme="minorHAnsi"/>
        </w:rPr>
        <w:instrText xml:space="preserve"> ADDIN EN.CITE.DATA </w:instrText>
      </w:r>
      <w:r>
        <w:rPr>
          <w:rFonts w:eastAsiaTheme="minorHAnsi"/>
        </w:rPr>
      </w:r>
      <w:r>
        <w:rPr>
          <w:rFonts w:eastAsiaTheme="minorHAnsi"/>
        </w:rPr>
        <w:fldChar w:fldCharType="end"/>
      </w:r>
      <w:r w:rsidRPr="00CA468A">
        <w:rPr>
          <w:rFonts w:eastAsiaTheme="minorHAnsi"/>
        </w:rPr>
      </w:r>
      <w:r w:rsidRPr="00CA468A">
        <w:rPr>
          <w:rFonts w:eastAsiaTheme="minorHAnsi"/>
        </w:rPr>
        <w:fldChar w:fldCharType="separate"/>
      </w:r>
      <w:r>
        <w:rPr>
          <w:rFonts w:eastAsiaTheme="minorHAnsi"/>
          <w:noProof/>
        </w:rPr>
        <w:t>Takamizawa et al. (2004)</w:t>
      </w:r>
      <w:r w:rsidRPr="00CA468A">
        <w:rPr>
          <w:rFonts w:eastAsiaTheme="minorHAnsi"/>
        </w:rPr>
        <w:fldChar w:fldCharType="end"/>
      </w:r>
    </w:p>
    <w:p w14:paraId="04A68AC5" w14:textId="77777777" w:rsidR="0066045C" w:rsidRPr="00CA468A" w:rsidRDefault="0066045C" w:rsidP="00B568C7">
      <w:pPr>
        <w:pStyle w:val="Listenabsatz"/>
        <w:numPr>
          <w:ilvl w:val="0"/>
          <w:numId w:val="26"/>
        </w:numPr>
        <w:tabs>
          <w:tab w:val="left" w:pos="993"/>
          <w:tab w:val="left" w:pos="2410"/>
        </w:tabs>
        <w:spacing w:after="120"/>
        <w:ind w:left="3119" w:hanging="1701"/>
        <w:contextualSpacing/>
        <w:jc w:val="both"/>
        <w:rPr>
          <w:lang w:val="en-GB"/>
        </w:rPr>
      </w:pPr>
      <w:r w:rsidRPr="00CA468A">
        <w:rPr>
          <w:lang w:val="en-GB"/>
        </w:rPr>
        <w:t>HGNC gene-family „</w:t>
      </w:r>
      <w:r w:rsidRPr="00CA468A">
        <w:rPr>
          <w:i/>
          <w:lang w:val="en-GB"/>
        </w:rPr>
        <w:t>MicroRNAs (MIR)</w:t>
      </w:r>
      <w:r w:rsidRPr="00CA468A">
        <w:rPr>
          <w:lang w:val="en-GB"/>
        </w:rPr>
        <w:t>“</w:t>
      </w:r>
    </w:p>
    <w:p w14:paraId="0426580D" w14:textId="77777777" w:rsidR="0066045C" w:rsidRPr="00CA468A" w:rsidRDefault="0066045C" w:rsidP="00B568C7">
      <w:pPr>
        <w:keepNext/>
        <w:keepLines/>
        <w:tabs>
          <w:tab w:val="right" w:pos="9072"/>
        </w:tabs>
        <w:spacing w:after="0"/>
        <w:ind w:left="709"/>
        <w:contextualSpacing/>
      </w:pPr>
      <w:r w:rsidRPr="00CA468A">
        <w:t xml:space="preserve">Abnormalities in „growth-stimulatory signalling“ pathways </w:t>
      </w:r>
      <w:r w:rsidRPr="00CA468A">
        <w:tab/>
      </w:r>
      <w:r w:rsidRPr="00CA468A">
        <w:fldChar w:fldCharType="begin"/>
      </w:r>
      <w:r>
        <w:instrText xml:space="preserve"> ADDIN EN.CITE &lt;EndNote&gt;&lt;Cite AuthorYear="1"&gt;&lt;Author&gt;Brambilla&lt;/Author&gt;&lt;Year&gt;2009&lt;/Year&gt;&lt;RecNum&gt;5600&lt;/RecNum&gt;&lt;DisplayText&gt;Brambilla and Gazdar (2009)&lt;/DisplayText&gt;&lt;record&gt;&lt;rec-number&gt;5600&lt;/rec-number&gt;&lt;foreign-keys&gt;&lt;key app="EN" db-id="a5s00fx5pxfed2edddpxwp5hx0pzsfpxvzva" timestamp="1484570531"&gt;5600&lt;/key&gt;&lt;/foreign-keys&gt;&lt;ref-type name="Journal Article"&gt;17&lt;/ref-type&gt;&lt;contributors&gt;&lt;authors&gt;&lt;author&gt;Brambilla, E.&lt;/author&gt;&lt;author&gt;Gazdar, A.&lt;/author&gt;&lt;/authors&gt;&lt;/contributors&gt;&lt;auth-address&gt;Dept of Pathology, Institut Albert Bonniot, INSERM U823, University Joseph Fourier, CHRU Grenoble Hopital Michallon, Grenoble, France. ebrambilla@chu-grenoble.fr&lt;/auth-address&gt;&lt;titles&gt;&lt;title&gt;Pathogenesis of lung cancer signalling pathways: roadmap for therapies&lt;/title&gt;&lt;secondary-title&gt;Eur Respir J&lt;/secondary-title&gt;&lt;/titles&gt;&lt;periodical&gt;&lt;full-title&gt;Eur Respir J&lt;/full-title&gt;&lt;abbr-1&gt;The European respiratory journal&lt;/abbr-1&gt;&lt;/periodical&gt;&lt;pages&gt;1485-97&lt;/pages&gt;&lt;volume&gt;33&lt;/volume&gt;&lt;number&gt;6&lt;/number&gt;&lt;keywords&gt;&lt;keyword&gt;Apoptosis&lt;/keyword&gt;&lt;keyword&gt;Carcinoma, Non-Small-Cell Lung/drug therapy/etiology/*genetics&lt;/keyword&gt;&lt;keyword&gt;Epigenesis, Genetic&lt;/keyword&gt;&lt;keyword&gt;Genes, Tumor Suppressor&lt;/keyword&gt;&lt;keyword&gt;Genes, myc&lt;/keyword&gt;&lt;keyword&gt;Humans&lt;/keyword&gt;&lt;keyword&gt;Lung Neoplasms/drug therapy/etiology/*genetics&lt;/keyword&gt;&lt;keyword&gt;Mutation&lt;/keyword&gt;&lt;keyword&gt;Nuclear Proteins/genetics&lt;/keyword&gt;&lt;keyword&gt;Receptor, Epidermal Growth Factor/genetics&lt;/keyword&gt;&lt;keyword&gt;Signal Transduction/*genetics&lt;/keyword&gt;&lt;keyword&gt;Transcription Factors/genetics&lt;/keyword&gt;&lt;/keywords&gt;&lt;dates&gt;&lt;year&gt;2009&lt;/year&gt;&lt;pub-dates&gt;&lt;date&gt;Jun&lt;/date&gt;&lt;/pub-dates&gt;&lt;/dates&gt;&lt;isbn&gt;1399-3003 (Electronic)&amp;#xD;0903-1936 (Linking)&lt;/isbn&gt;&lt;accession-num&gt;19483050&lt;/accession-num&gt;&lt;urls&gt;&lt;related-urls&gt;&lt;url&gt;https://www.ncbi.nlm.nih.gov/pubmed/19483050&lt;/url&gt;&lt;/related-urls&gt;&lt;/urls&gt;&lt;custom2&gt;PMC2762943&lt;/custom2&gt;&lt;electronic-resource-num&gt;10.1183/09031936.00014009&lt;/electronic-resource-num&gt;&lt;/record&gt;&lt;/Cite&gt;&lt;/EndNote&gt;</w:instrText>
      </w:r>
      <w:r w:rsidRPr="00CA468A">
        <w:fldChar w:fldCharType="separate"/>
      </w:r>
      <w:r>
        <w:rPr>
          <w:noProof/>
        </w:rPr>
        <w:t>Brambilla and Gazdar (2009)</w:t>
      </w:r>
      <w:r w:rsidRPr="00CA468A">
        <w:fldChar w:fldCharType="end"/>
      </w:r>
    </w:p>
    <w:p w14:paraId="4E0C8BD7" w14:textId="77777777" w:rsidR="0066045C" w:rsidRPr="00CA468A" w:rsidRDefault="0066045C" w:rsidP="00B568C7">
      <w:pPr>
        <w:keepNext/>
        <w:keepLines/>
        <w:spacing w:after="0"/>
        <w:ind w:left="1418"/>
        <w:contextualSpacing/>
        <w:rPr>
          <w:rFonts w:eastAsiaTheme="minorHAnsi"/>
        </w:rPr>
      </w:pPr>
      <w:r w:rsidRPr="00CA468A">
        <w:t>„Epidermal</w:t>
      </w:r>
      <w:r w:rsidRPr="00CA468A">
        <w:rPr>
          <w:rFonts w:eastAsiaTheme="minorHAnsi"/>
        </w:rPr>
        <w:t xml:space="preserve"> growth factor receptor signalling“</w:t>
      </w:r>
    </w:p>
    <w:p w14:paraId="525D9BE2" w14:textId="77777777" w:rsidR="0066045C" w:rsidRPr="00CA468A" w:rsidRDefault="0066045C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  <w:tab w:val="right" w:pos="9072"/>
        </w:tabs>
        <w:spacing w:after="120"/>
        <w:ind w:left="3119" w:hanging="1701"/>
        <w:contextualSpacing/>
        <w:rPr>
          <w:rFonts w:eastAsiaTheme="minorHAnsi"/>
          <w:lang w:val="en-GB"/>
        </w:rPr>
      </w:pPr>
      <w:r w:rsidRPr="00CA468A">
        <w:rPr>
          <w:rFonts w:eastAsiaTheme="minorHAnsi"/>
          <w:lang w:val="en-GB"/>
        </w:rPr>
        <w:t>GO:0000165</w:t>
      </w:r>
      <w:r w:rsidRPr="00CA468A">
        <w:rPr>
          <w:rFonts w:eastAsiaTheme="minorHAnsi"/>
          <w:lang w:val="en-GB"/>
        </w:rPr>
        <w:tab/>
        <w:t>MAPK cascade</w:t>
      </w:r>
      <w:r w:rsidRPr="00CA468A">
        <w:rPr>
          <w:rFonts w:eastAsiaTheme="minorHAnsi"/>
          <w:lang w:val="en-GB"/>
        </w:rPr>
        <w:tab/>
      </w:r>
      <w:r w:rsidRPr="00CA468A">
        <w:rPr>
          <w:rFonts w:eastAsiaTheme="minorHAnsi"/>
          <w:lang w:val="en-GB"/>
        </w:rPr>
        <w:fldChar w:fldCharType="begin">
          <w:fldData xml:space="preserve">PEVuZE5vdGU+PENpdGUgQXV0aG9yWWVhcj0iMSI+PEF1dGhvcj5EaW5nPC9BdXRob3I+PFllYXI+
MjAwODwvWWVhcj48UmVjTnVtPjU2NzU8L1JlY051bT48RGlzcGxheVRleHQ+RGluZyBldCBhbC4g
KDIwMDgpPC9EaXNwbGF5VGV4dD48cmVjb3JkPjxyZWMtbnVtYmVyPjU2NzU8L3JlYy1udW1iZXI+
PGZvcmVpZ24ta2V5cz48a2V5IGFwcD0iRU4iIGRiLWlkPSJhNXMwMGZ4NXB4ZmVkMmVkZGRweHdw
NWh4MHB6c2ZweHZ6dmEiIHRpbWVzdGFtcD0iMTQ4NDY0OTE5MiI+NTY3NTwva2V5PjwvZm9yZWln
bi1rZXlzPjxyZWYtdHlwZSBuYW1lPSJKb3VybmFsIEFydGljbGUiPjE3PC9yZWYtdHlwZT48Y29u
dHJpYnV0b3JzPjxhdXRob3JzPjxhdXRob3I+RGluZywgTC48L2F1dGhvcj48YXV0aG9yPkdldHos
IEcuPC9hdXRob3I+PGF1dGhvcj5XaGVlbGVyLCBELiBBLjwvYXV0aG9yPjxhdXRob3I+TWFyZGlz
LCBFLiBSLjwvYXV0aG9yPjxhdXRob3I+TWNMZWxsYW4sIE0uIEQuPC9hdXRob3I+PGF1dGhvcj5D
aWJ1bHNraXMsIEsuPC9hdXRob3I+PGF1dGhvcj5Tb3VnbmV6LCBDLjwvYXV0aG9yPjxhdXRob3I+
R3JldWxpY2gsIEguPC9hdXRob3I+PGF1dGhvcj5NdXpueSwgRC4gTS48L2F1dGhvcj48YXV0aG9y
Pk1vcmdhbiwgTS4gQi48L2F1dGhvcj48YXV0aG9yPkZ1bHRvbiwgTC48L2F1dGhvcj48YXV0aG9y
PkZ1bHRvbiwgUi4gUy48L2F1dGhvcj48YXV0aG9yPlpoYW5nLCBRLjwvYXV0aG9yPjxhdXRob3I+
V2VuZGwsIE0uIEMuPC9hdXRob3I+PGF1dGhvcj5MYXdyZW5jZSwgTS4gUy48L2F1dGhvcj48YXV0
aG9yPkxhcnNvbiwgRC4gRS48L2F1dGhvcj48YXV0aG9yPkNoZW4sIEsuPC9hdXRob3I+PGF1dGhv
cj5Eb29saW5nLCBELiBKLjwvYXV0aG9yPjxhdXRob3I+U2FibywgQS48L2F1dGhvcj48YXV0aG9y
Pkhhd2VzLCBBLiBDLjwvYXV0aG9yPjxhdXRob3I+U2hlbiwgSC48L2F1dGhvcj48YXV0aG9yPkpo
YW5naWFuaSwgUy4gTi48L2F1dGhvcj48YXV0aG9yPkxld2lzLCBMLiBSLjwvYXV0aG9yPjxhdXRo
b3I+SGFsbCwgTy48L2F1dGhvcj48YXV0aG9yPlpodSwgWS48L2F1dGhvcj48YXV0aG9yPk1hdGhl
dywgVC48L2F1dGhvcj48YXV0aG9yPlJlbiwgWS48L2F1dGhvcj48YXV0aG9yPllhbywgSi48L2F1
dGhvcj48YXV0aG9yPlNjaGVyZXIsIFMuIEUuPC9hdXRob3I+PGF1dGhvcj5DbGVyYywgSy48L2F1
dGhvcj48YXV0aG9yPk1ldGNhbGYsIEcuIEEuPC9hdXRob3I+PGF1dGhvcj5OZywgQi48L2F1dGhv
cj48YXV0aG9yPk1pbG9zYXZsamV2aWMsIEEuPC9hdXRob3I+PGF1dGhvcj5Hb256YWxlei1HYXJh
eSwgTS4gTC48L2F1dGhvcj48YXV0aG9yPk9zYm9ybmUsIEouIFIuPC9hdXRob3I+PGF1dGhvcj5N
ZXllciwgUi48L2F1dGhvcj48YXV0aG9yPlNoaSwgWC48L2F1dGhvcj48YXV0aG9yPlRhbmcsIFku
PC9hdXRob3I+PGF1dGhvcj5Lb2JvbGR0LCBELiBDLjwvYXV0aG9yPjxhdXRob3I+TGluLCBMLjwv
YXV0aG9yPjxhdXRob3I+QWJib3R0LCBSLjwvYXV0aG9yPjxhdXRob3I+TWluZXIsIFQuIEwuPC9h
dXRob3I+PGF1dGhvcj5Qb2hsLCBDLjwvYXV0aG9yPjxhdXRob3I+RmV3ZWxsLCBHLjwvYXV0aG9y
PjxhdXRob3I+SGFpcGVrLCBDLjwvYXV0aG9yPjxhdXRob3I+U2NobWlkdCwgSC48L2F1dGhvcj48
YXV0aG9yPkR1bmZvcmQtU2hvcmUsIEIuIEguPC9hdXRob3I+PGF1dGhvcj5LcmFqYSwgQS48L2F1
dGhvcj48YXV0aG9yPkNyb3NieSwgUy4gRC48L2F1dGhvcj48YXV0aG9yPlNhd3llciwgQy4gUy48
L2F1dGhvcj48YXV0aG9yPlZpY2tlcnksIFQuPC9hdXRob3I+PGF1dGhvcj5TYW5kZXIsIFMuPC9h
dXRob3I+PGF1dGhvcj5Sb2JpbnNvbiwgSi48L2F1dGhvcj48YXV0aG9yPldpbmNrbGVyLCBXLjwv
YXV0aG9yPjxhdXRob3I+QmFsZHdpbiwgSi48L2F1dGhvcj48YXV0aG9yPkNoaXJpZWFjLCBMLiBS
LjwvYXV0aG9yPjxhdXRob3I+RHV0dCwgQS48L2F1dGhvcj48YXV0aG9yPkZlbm5lbGwsIFQuPC9h
dXRob3I+PGF1dGhvcj5IYW5uYSwgTS48L2F1dGhvcj48YXV0aG9yPkpvaG5zb24sIEIuIEUuPC9h
dXRob3I+PGF1dGhvcj5Pbm9mcmlvLCBSLiBDLjwvYXV0aG9yPjxhdXRob3I+VGhvbWFzLCBSLiBL
LjwvYXV0aG9yPjxhdXRob3I+VG9ub24sIEcuPC9hdXRob3I+PGF1dGhvcj5XZWlyLCBCLiBBLjwv
YXV0aG9yPjxhdXRob3I+WmhhbywgWC48L2F1dGhvcj48YXV0aG9yPlppYXVncmEsIEwuPC9hdXRo
b3I+PGF1dGhvcj5ab2R5LCBNLiBDLjwvYXV0aG9yPjxhdXRob3I+R2lvcmRhbm8sIFQuPC9hdXRo
b3I+PGF1dGhvcj5PcnJpbmdlciwgTS4gQi48L2F1dGhvcj48YXV0aG9yPlJvdGgsIEouIEEuPC9h
dXRob3I+PGF1dGhvcj5TcGl0eiwgTS4gUi48L2F1dGhvcj48YXV0aG9yPldpc3R1YmEsLCBJSTwv
YXV0aG9yPjxhdXRob3I+T3plbmJlcmdlciwgQi48L2F1dGhvcj48YXV0aG9yPkdvb2QsIFAuIEou
PC9hdXRob3I+PGF1dGhvcj5DaGFuZywgQS4gQy48L2F1dGhvcj48YXV0aG9yPkJlZXIsIEQuIEcu
PC9hdXRob3I+PGF1dGhvcj5XYXRzb24sIE0uIEEuPC9hdXRob3I+PGF1dGhvcj5MYWRhbnlpLCBN
LjwvYXV0aG9yPjxhdXRob3I+QnJvZGVyaWNrLCBTLjwvYXV0aG9yPjxhdXRob3I+WW9zaGl6YXdh
LCBBLjwvYXV0aG9yPjxhdXRob3I+VHJhdmlzLCBXLiBELjwvYXV0aG9yPjxhdXRob3I+UGFvLCBX
LjwvYXV0aG9yPjxhdXRob3I+UHJvdmluY2UsIE0uIEEuPC9hdXRob3I+PGF1dGhvcj5XZWluc3Rv
Y2ssIEcuIE0uPC9hdXRob3I+PGF1dGhvcj5WYXJtdXMsIEguIEUuPC9hdXRob3I+PGF1dGhvcj5H
YWJyaWVsLCBTLiBCLjwvYXV0aG9yPjxhdXRob3I+TGFuZGVyLCBFLiBTLjwvYXV0aG9yPjxhdXRo
b3I+R2liYnMsIFIuIEEuPC9hdXRob3I+PGF1dGhvcj5NZXllcnNvbiwgTS48L2F1dGhvcj48YXV0
aG9yPldpbHNvbiwgUi4gSy48L2F1dGhvcj48L2F1dGhvcnM+PC9jb250cmlidXRvcnM+PGF1dGgt
YWRkcmVzcz5UaGUgR2Vub21lIENlbnRlciBhdCBXYXNoaW5ndG9uIFVuaXZlcnNpdHksIERlcGFy
dG1lbnQgb2YgR2VuZXRpY3MsIFdhc2hpbmd0b24gVW5pdmVyc2l0eSBTY2hvb2wgb2YgTWVkaWNp
bmUsIFN0IExvdWlzLCBNaXNzb3VyaSA2MzEwOCwgVVNBLjwvYXV0aC1hZGRyZXNzPjx0aXRsZXM+
PHRpdGxlPlNvbWF0aWMgbXV0YXRpb25zIGFmZmVjdCBrZXkgcGF0aHdheXMgaW4gbHVuZyBhZGVu
b2NhcmNpbm9tYTwvdGl0bGU+PHNlY29uZGFyeS10aXRsZT5OYXR1cmU8L3NlY29uZGFyeS10aXRs
ZT48L3RpdGxlcz48cGVyaW9kaWNhbD48ZnVsbC10aXRsZT5OYXR1cmU8L2Z1bGwtdGl0bGU+PC9w
ZXJpb2RpY2FsPjxwYWdlcz4xMDY5LTc1PC9wYWdlcz48dm9sdW1lPjQ1NTwvdm9sdW1lPjxudW1i
ZXI+NzIxNjwvbnVtYmVyPjxrZXl3b3Jkcz48a2V5d29yZD5BZGVub2NhcmNpbm9tYSwgQnJvbmNo
aW9sby1BbHZlb2xhci8qZ2VuZXRpY3M8L2tleXdvcmQ+PGtleXdvcmQ+RmVtYWxlPC9rZXl3b3Jk
PjxrZXl3b3JkPkdlbmUgRG9zYWdlPC9rZXl3b3JkPjxrZXl3b3JkPkdlbmUgRXhwcmVzc2lvbiBS
ZWd1bGF0aW9uLCBOZW9wbGFzdGljPC9rZXl3b3JkPjxrZXl3b3JkPkdlbmVzLCBUdW1vciBTdXBw
cmVzc29yPC9rZXl3b3JkPjxrZXl3b3JkPkh1bWFuczwva2V5d29yZD48a2V5d29yZD5MdW5nIE5l
b3BsYXNtcy8qZ2VuZXRpY3M8L2tleXdvcmQ+PGtleXdvcmQ+TWFsZTwva2V5d29yZD48a2V5d29y
ZD5NdXRhdGlvbi8qZ2VuZXRpY3M8L2tleXdvcmQ+PGtleXdvcmQ+UHJvdG8tT25jb2dlbmVzL2dl
bmV0aWNzPC9rZXl3b3JkPjwva2V5d29yZHM+PGRhdGVzPjx5ZWFyPjIwMDg8L3llYXI+PHB1Yi1k
YXRlcz48ZGF0ZT5PY3QgMjM8L2RhdGU+PC9wdWItZGF0ZXM+PC9kYXRlcz48aXNibj4xNDc2LTQ2
ODcgKEVsZWN0cm9uaWMpJiN4RDswMDI4LTA4MzYgKExpbmtpbmcpPC9pc2JuPjxhY2Nlc3Npb24t
bnVtPjE4OTQ4OTQ3PC9hY2Nlc3Npb24tbnVtPjx1cmxzPjxyZWxhdGVkLXVybHM+PHVybD5odHRw
czovL3d3dy5uY2JpLm5sbS5uaWguZ292L3B1Ym1lZC8xODk0ODk0NzwvdXJsPjwvcmVsYXRlZC11
cmxzPjwvdXJscz48Y3VzdG9tMj5QTUMyNjk0NDEyPC9jdXN0b20yPjxlbGVjdHJvbmljLXJlc291
cmNlLW51bT4xMC4xMDM4L25hdHVyZTA3NDIzPC9lbGVjdHJvbmljLXJlc291cmNlLW51bT48L3Jl
Y29yZD48L0NpdGU+PC9FbmROb3RlPgB=
</w:fldData>
        </w:fldChar>
      </w:r>
      <w:r>
        <w:rPr>
          <w:rFonts w:eastAsiaTheme="minorHAnsi"/>
          <w:lang w:val="en-GB"/>
        </w:rPr>
        <w:instrText xml:space="preserve"> ADDIN EN.CITE </w:instrText>
      </w:r>
      <w:r>
        <w:rPr>
          <w:rFonts w:eastAsiaTheme="minorHAnsi"/>
          <w:lang w:val="en-GB"/>
        </w:rPr>
        <w:fldChar w:fldCharType="begin">
          <w:fldData xml:space="preserve">PEVuZE5vdGU+PENpdGUgQXV0aG9yWWVhcj0iMSI+PEF1dGhvcj5EaW5nPC9BdXRob3I+PFllYXI+
MjAwODwvWWVhcj48UmVjTnVtPjU2NzU8L1JlY051bT48RGlzcGxheVRleHQ+RGluZyBldCBhbC4g
KDIwMDgpPC9EaXNwbGF5VGV4dD48cmVjb3JkPjxyZWMtbnVtYmVyPjU2NzU8L3JlYy1udW1iZXI+
PGZvcmVpZ24ta2V5cz48a2V5IGFwcD0iRU4iIGRiLWlkPSJhNXMwMGZ4NXB4ZmVkMmVkZGRweHdw
NWh4MHB6c2ZweHZ6dmEiIHRpbWVzdGFtcD0iMTQ4NDY0OTE5MiI+NTY3NTwva2V5PjwvZm9yZWln
bi1rZXlzPjxyZWYtdHlwZSBuYW1lPSJKb3VybmFsIEFydGljbGUiPjE3PC9yZWYtdHlwZT48Y29u
dHJpYnV0b3JzPjxhdXRob3JzPjxhdXRob3I+RGluZywgTC48L2F1dGhvcj48YXV0aG9yPkdldHos
IEcuPC9hdXRob3I+PGF1dGhvcj5XaGVlbGVyLCBELiBBLjwvYXV0aG9yPjxhdXRob3I+TWFyZGlz
LCBFLiBSLjwvYXV0aG9yPjxhdXRob3I+TWNMZWxsYW4sIE0uIEQuPC9hdXRob3I+PGF1dGhvcj5D
aWJ1bHNraXMsIEsuPC9hdXRob3I+PGF1dGhvcj5Tb3VnbmV6LCBDLjwvYXV0aG9yPjxhdXRob3I+
R3JldWxpY2gsIEguPC9hdXRob3I+PGF1dGhvcj5NdXpueSwgRC4gTS48L2F1dGhvcj48YXV0aG9y
Pk1vcmdhbiwgTS4gQi48L2F1dGhvcj48YXV0aG9yPkZ1bHRvbiwgTC48L2F1dGhvcj48YXV0aG9y
PkZ1bHRvbiwgUi4gUy48L2F1dGhvcj48YXV0aG9yPlpoYW5nLCBRLjwvYXV0aG9yPjxhdXRob3I+
V2VuZGwsIE0uIEMuPC9hdXRob3I+PGF1dGhvcj5MYXdyZW5jZSwgTS4gUy48L2F1dGhvcj48YXV0
aG9yPkxhcnNvbiwgRC4gRS48L2F1dGhvcj48YXV0aG9yPkNoZW4sIEsuPC9hdXRob3I+PGF1dGhv
cj5Eb29saW5nLCBELiBKLjwvYXV0aG9yPjxhdXRob3I+U2FibywgQS48L2F1dGhvcj48YXV0aG9y
Pkhhd2VzLCBBLiBDLjwvYXV0aG9yPjxhdXRob3I+U2hlbiwgSC48L2F1dGhvcj48YXV0aG9yPkpo
YW5naWFuaSwgUy4gTi48L2F1dGhvcj48YXV0aG9yPkxld2lzLCBMLiBSLjwvYXV0aG9yPjxhdXRo
b3I+SGFsbCwgTy48L2F1dGhvcj48YXV0aG9yPlpodSwgWS48L2F1dGhvcj48YXV0aG9yPk1hdGhl
dywgVC48L2F1dGhvcj48YXV0aG9yPlJlbiwgWS48L2F1dGhvcj48YXV0aG9yPllhbywgSi48L2F1
dGhvcj48YXV0aG9yPlNjaGVyZXIsIFMuIEUuPC9hdXRob3I+PGF1dGhvcj5DbGVyYywgSy48L2F1
dGhvcj48YXV0aG9yPk1ldGNhbGYsIEcuIEEuPC9hdXRob3I+PGF1dGhvcj5OZywgQi48L2F1dGhv
cj48YXV0aG9yPk1pbG9zYXZsamV2aWMsIEEuPC9hdXRob3I+PGF1dGhvcj5Hb256YWxlei1HYXJh
eSwgTS4gTC48L2F1dGhvcj48YXV0aG9yPk9zYm9ybmUsIEouIFIuPC9hdXRob3I+PGF1dGhvcj5N
ZXllciwgUi48L2F1dGhvcj48YXV0aG9yPlNoaSwgWC48L2F1dGhvcj48YXV0aG9yPlRhbmcsIFku
PC9hdXRob3I+PGF1dGhvcj5Lb2JvbGR0LCBELiBDLjwvYXV0aG9yPjxhdXRob3I+TGluLCBMLjwv
YXV0aG9yPjxhdXRob3I+QWJib3R0LCBSLjwvYXV0aG9yPjxhdXRob3I+TWluZXIsIFQuIEwuPC9h
dXRob3I+PGF1dGhvcj5Qb2hsLCBDLjwvYXV0aG9yPjxhdXRob3I+RmV3ZWxsLCBHLjwvYXV0aG9y
PjxhdXRob3I+SGFpcGVrLCBDLjwvYXV0aG9yPjxhdXRob3I+U2NobWlkdCwgSC48L2F1dGhvcj48
YXV0aG9yPkR1bmZvcmQtU2hvcmUsIEIuIEguPC9hdXRob3I+PGF1dGhvcj5LcmFqYSwgQS48L2F1
dGhvcj48YXV0aG9yPkNyb3NieSwgUy4gRC48L2F1dGhvcj48YXV0aG9yPlNhd3llciwgQy4gUy48
L2F1dGhvcj48YXV0aG9yPlZpY2tlcnksIFQuPC9hdXRob3I+PGF1dGhvcj5TYW5kZXIsIFMuPC9h
dXRob3I+PGF1dGhvcj5Sb2JpbnNvbiwgSi48L2F1dGhvcj48YXV0aG9yPldpbmNrbGVyLCBXLjwv
YXV0aG9yPjxhdXRob3I+QmFsZHdpbiwgSi48L2F1dGhvcj48YXV0aG9yPkNoaXJpZWFjLCBMLiBS
LjwvYXV0aG9yPjxhdXRob3I+RHV0dCwgQS48L2F1dGhvcj48YXV0aG9yPkZlbm5lbGwsIFQuPC9h
dXRob3I+PGF1dGhvcj5IYW5uYSwgTS48L2F1dGhvcj48YXV0aG9yPkpvaG5zb24sIEIuIEUuPC9h
dXRob3I+PGF1dGhvcj5Pbm9mcmlvLCBSLiBDLjwvYXV0aG9yPjxhdXRob3I+VGhvbWFzLCBSLiBL
LjwvYXV0aG9yPjxhdXRob3I+VG9ub24sIEcuPC9hdXRob3I+PGF1dGhvcj5XZWlyLCBCLiBBLjwv
YXV0aG9yPjxhdXRob3I+WmhhbywgWC48L2F1dGhvcj48YXV0aG9yPlppYXVncmEsIEwuPC9hdXRo
b3I+PGF1dGhvcj5ab2R5LCBNLiBDLjwvYXV0aG9yPjxhdXRob3I+R2lvcmRhbm8sIFQuPC9hdXRo
b3I+PGF1dGhvcj5PcnJpbmdlciwgTS4gQi48L2F1dGhvcj48YXV0aG9yPlJvdGgsIEouIEEuPC9h
dXRob3I+PGF1dGhvcj5TcGl0eiwgTS4gUi48L2F1dGhvcj48YXV0aG9yPldpc3R1YmEsLCBJSTwv
YXV0aG9yPjxhdXRob3I+T3plbmJlcmdlciwgQi48L2F1dGhvcj48YXV0aG9yPkdvb2QsIFAuIEou
PC9hdXRob3I+PGF1dGhvcj5DaGFuZywgQS4gQy48L2F1dGhvcj48YXV0aG9yPkJlZXIsIEQuIEcu
PC9hdXRob3I+PGF1dGhvcj5XYXRzb24sIE0uIEEuPC9hdXRob3I+PGF1dGhvcj5MYWRhbnlpLCBN
LjwvYXV0aG9yPjxhdXRob3I+QnJvZGVyaWNrLCBTLjwvYXV0aG9yPjxhdXRob3I+WW9zaGl6YXdh
LCBBLjwvYXV0aG9yPjxhdXRob3I+VHJhdmlzLCBXLiBELjwvYXV0aG9yPjxhdXRob3I+UGFvLCBX
LjwvYXV0aG9yPjxhdXRob3I+UHJvdmluY2UsIE0uIEEuPC9hdXRob3I+PGF1dGhvcj5XZWluc3Rv
Y2ssIEcuIE0uPC9hdXRob3I+PGF1dGhvcj5WYXJtdXMsIEguIEUuPC9hdXRob3I+PGF1dGhvcj5H
YWJyaWVsLCBTLiBCLjwvYXV0aG9yPjxhdXRob3I+TGFuZGVyLCBFLiBTLjwvYXV0aG9yPjxhdXRo
b3I+R2liYnMsIFIuIEEuPC9hdXRob3I+PGF1dGhvcj5NZXllcnNvbiwgTS48L2F1dGhvcj48YXV0
aG9yPldpbHNvbiwgUi4gSy48L2F1dGhvcj48L2F1dGhvcnM+PC9jb250cmlidXRvcnM+PGF1dGgt
YWRkcmVzcz5UaGUgR2Vub21lIENlbnRlciBhdCBXYXNoaW5ndG9uIFVuaXZlcnNpdHksIERlcGFy
dG1lbnQgb2YgR2VuZXRpY3MsIFdhc2hpbmd0b24gVW5pdmVyc2l0eSBTY2hvb2wgb2YgTWVkaWNp
bmUsIFN0IExvdWlzLCBNaXNzb3VyaSA2MzEwOCwgVVNBLjwvYXV0aC1hZGRyZXNzPjx0aXRsZXM+
PHRpdGxlPlNvbWF0aWMgbXV0YXRpb25zIGFmZmVjdCBrZXkgcGF0aHdheXMgaW4gbHVuZyBhZGVu
b2NhcmNpbm9tYTwvdGl0bGU+PHNlY29uZGFyeS10aXRsZT5OYXR1cmU8L3NlY29uZGFyeS10aXRs
ZT48L3RpdGxlcz48cGVyaW9kaWNhbD48ZnVsbC10aXRsZT5OYXR1cmU8L2Z1bGwtdGl0bGU+PC9w
ZXJpb2RpY2FsPjxwYWdlcz4xMDY5LTc1PC9wYWdlcz48dm9sdW1lPjQ1NTwvdm9sdW1lPjxudW1i
ZXI+NzIxNjwvbnVtYmVyPjxrZXl3b3Jkcz48a2V5d29yZD5BZGVub2NhcmNpbm9tYSwgQnJvbmNo
aW9sby1BbHZlb2xhci8qZ2VuZXRpY3M8L2tleXdvcmQ+PGtleXdvcmQ+RmVtYWxlPC9rZXl3b3Jk
PjxrZXl3b3JkPkdlbmUgRG9zYWdlPC9rZXl3b3JkPjxrZXl3b3JkPkdlbmUgRXhwcmVzc2lvbiBS
ZWd1bGF0aW9uLCBOZW9wbGFzdGljPC9rZXl3b3JkPjxrZXl3b3JkPkdlbmVzLCBUdW1vciBTdXBw
cmVzc29yPC9rZXl3b3JkPjxrZXl3b3JkPkh1bWFuczwva2V5d29yZD48a2V5d29yZD5MdW5nIE5l
b3BsYXNtcy8qZ2VuZXRpY3M8L2tleXdvcmQ+PGtleXdvcmQ+TWFsZTwva2V5d29yZD48a2V5d29y
ZD5NdXRhdGlvbi8qZ2VuZXRpY3M8L2tleXdvcmQ+PGtleXdvcmQ+UHJvdG8tT25jb2dlbmVzL2dl
bmV0aWNzPC9rZXl3b3JkPjwva2V5d29yZHM+PGRhdGVzPjx5ZWFyPjIwMDg8L3llYXI+PHB1Yi1k
YXRlcz48ZGF0ZT5PY3QgMjM8L2RhdGU+PC9wdWItZGF0ZXM+PC9kYXRlcz48aXNibj4xNDc2LTQ2
ODcgKEVsZWN0cm9uaWMpJiN4RDswMDI4LTA4MzYgKExpbmtpbmcpPC9pc2JuPjxhY2Nlc3Npb24t
bnVtPjE4OTQ4OTQ3PC9hY2Nlc3Npb24tbnVtPjx1cmxzPjxyZWxhdGVkLXVybHM+PHVybD5odHRw
czovL3d3dy5uY2JpLm5sbS5uaWguZ292L3B1Ym1lZC8xODk0ODk0NzwvdXJsPjwvcmVsYXRlZC11
cmxzPjwvdXJscz48Y3VzdG9tMj5QTUMyNjk0NDEyPC9jdXN0b20yPjxlbGVjdHJvbmljLXJlc291
cmNlLW51bT4xMC4xMDM4L25hdHVyZTA3NDIzPC9lbGVjdHJvbmljLXJlc291cmNlLW51bT48L3Jl
Y29yZD48L0NpdGU+PC9FbmROb3RlPgB=
</w:fldData>
        </w:fldChar>
      </w:r>
      <w:r>
        <w:rPr>
          <w:rFonts w:eastAsiaTheme="minorHAnsi"/>
          <w:lang w:val="en-GB"/>
        </w:rPr>
        <w:instrText xml:space="preserve"> ADDIN EN.CITE.DATA </w:instrText>
      </w:r>
      <w:r>
        <w:rPr>
          <w:rFonts w:eastAsiaTheme="minorHAnsi"/>
          <w:lang w:val="en-GB"/>
        </w:rPr>
      </w:r>
      <w:r>
        <w:rPr>
          <w:rFonts w:eastAsiaTheme="minorHAnsi"/>
          <w:lang w:val="en-GB"/>
        </w:rPr>
        <w:fldChar w:fldCharType="end"/>
      </w:r>
      <w:r w:rsidRPr="00CA468A">
        <w:rPr>
          <w:rFonts w:eastAsiaTheme="minorHAnsi"/>
          <w:lang w:val="en-GB"/>
        </w:rPr>
      </w:r>
      <w:r w:rsidRPr="00CA468A">
        <w:rPr>
          <w:rFonts w:eastAsiaTheme="minorHAnsi"/>
          <w:lang w:val="en-GB"/>
        </w:rPr>
        <w:fldChar w:fldCharType="separate"/>
      </w:r>
      <w:r>
        <w:rPr>
          <w:rFonts w:eastAsiaTheme="minorHAnsi"/>
          <w:lang w:val="en-GB"/>
        </w:rPr>
        <w:t>Ding et al. (2008)</w:t>
      </w:r>
      <w:r w:rsidRPr="00CA468A">
        <w:rPr>
          <w:rFonts w:eastAsiaTheme="minorHAnsi"/>
          <w:lang w:val="en-GB"/>
        </w:rPr>
        <w:fldChar w:fldCharType="end"/>
      </w:r>
    </w:p>
    <w:p w14:paraId="6C3212B4" w14:textId="77777777" w:rsidR="0066045C" w:rsidRPr="00CA468A" w:rsidRDefault="0066045C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  <w:tab w:val="right" w:pos="9072"/>
        </w:tabs>
        <w:spacing w:after="120"/>
        <w:ind w:left="3119" w:hanging="1701"/>
        <w:contextualSpacing/>
        <w:rPr>
          <w:rFonts w:eastAsiaTheme="minorHAnsi"/>
          <w:lang w:val="en-GB"/>
        </w:rPr>
      </w:pPr>
      <w:r w:rsidRPr="00CA468A">
        <w:rPr>
          <w:rFonts w:eastAsiaTheme="minorHAnsi"/>
          <w:lang w:val="en-GB"/>
        </w:rPr>
        <w:t>GO:0038127</w:t>
      </w:r>
      <w:r w:rsidRPr="00CA468A">
        <w:rPr>
          <w:rFonts w:eastAsiaTheme="minorHAnsi"/>
          <w:lang w:val="en-GB"/>
        </w:rPr>
        <w:tab/>
        <w:t xml:space="preserve">ERBB signalling pathway </w:t>
      </w:r>
    </w:p>
    <w:p w14:paraId="580468EB" w14:textId="77777777" w:rsidR="0066045C" w:rsidRPr="00CA468A" w:rsidRDefault="00762249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  <w:tab w:val="right" w:pos="9072"/>
        </w:tabs>
        <w:spacing w:after="120"/>
        <w:ind w:left="3119" w:hanging="1701"/>
        <w:contextualSpacing/>
        <w:rPr>
          <w:rFonts w:eastAsiaTheme="minorHAnsi"/>
          <w:lang w:val="en-GB"/>
        </w:rPr>
      </w:pPr>
      <w:hyperlink r:id="rId14" w:anchor="display-lineage-tab" w:tooltip="Go to epidermal growth factor receptor signaling pathway" w:history="1">
        <w:r w:rsidR="0066045C" w:rsidRPr="00CA468A">
          <w:rPr>
            <w:rFonts w:eastAsiaTheme="minorHAnsi"/>
            <w:lang w:val="en-GB"/>
          </w:rPr>
          <w:t>GO:0007173</w:t>
        </w:r>
        <w:r w:rsidR="0066045C" w:rsidRPr="00CA468A">
          <w:rPr>
            <w:rFonts w:eastAsiaTheme="minorHAnsi"/>
            <w:lang w:val="en-GB"/>
          </w:rPr>
          <w:tab/>
          <w:t>epidermal growth factor receptor signalling pathway</w:t>
        </w:r>
      </w:hyperlink>
    </w:p>
    <w:p w14:paraId="3C39DE02" w14:textId="77777777" w:rsidR="0066045C" w:rsidRPr="00CA468A" w:rsidRDefault="00762249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  <w:tab w:val="right" w:pos="9072"/>
        </w:tabs>
        <w:spacing w:after="120"/>
        <w:ind w:left="3119" w:hanging="1701"/>
        <w:contextualSpacing/>
        <w:rPr>
          <w:rFonts w:eastAsiaTheme="minorHAnsi"/>
          <w:lang w:val="en-GB"/>
        </w:rPr>
      </w:pPr>
      <w:hyperlink r:id="rId15" w:anchor="display-lineage-tab" w:tooltip="Go to ERBB2 signaling pathway" w:history="1">
        <w:r w:rsidR="0066045C" w:rsidRPr="00CA468A">
          <w:rPr>
            <w:rFonts w:eastAsiaTheme="minorHAnsi"/>
            <w:lang w:val="en-GB"/>
          </w:rPr>
          <w:t>GO:0038128</w:t>
        </w:r>
        <w:r w:rsidR="0066045C" w:rsidRPr="00CA468A">
          <w:rPr>
            <w:rFonts w:eastAsiaTheme="minorHAnsi"/>
            <w:lang w:val="en-GB"/>
          </w:rPr>
          <w:tab/>
          <w:t>ERBB2 signalling pathway</w:t>
        </w:r>
      </w:hyperlink>
      <w:r w:rsidR="0066045C" w:rsidRPr="00CA468A">
        <w:rPr>
          <w:rFonts w:eastAsiaTheme="minorHAnsi"/>
          <w:lang w:val="en-GB"/>
        </w:rPr>
        <w:t xml:space="preserve"> </w:t>
      </w:r>
    </w:p>
    <w:p w14:paraId="1306B604" w14:textId="77777777" w:rsidR="0066045C" w:rsidRPr="00CA468A" w:rsidRDefault="00762249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  <w:tab w:val="right" w:pos="9072"/>
        </w:tabs>
        <w:spacing w:after="120"/>
        <w:ind w:left="3119" w:hanging="1701"/>
        <w:contextualSpacing/>
        <w:rPr>
          <w:rFonts w:eastAsiaTheme="minorHAnsi"/>
          <w:lang w:val="en-GB"/>
        </w:rPr>
      </w:pPr>
      <w:hyperlink r:id="rId16" w:anchor="display-lineage-tab" w:tooltip="Go to ERBB3 signaling pathway" w:history="1">
        <w:r w:rsidR="0066045C" w:rsidRPr="00CA468A">
          <w:rPr>
            <w:rFonts w:eastAsiaTheme="minorHAnsi"/>
            <w:lang w:val="en-GB"/>
          </w:rPr>
          <w:t>GO:0038129</w:t>
        </w:r>
        <w:r w:rsidR="0066045C" w:rsidRPr="00CA468A">
          <w:rPr>
            <w:rFonts w:eastAsiaTheme="minorHAnsi"/>
            <w:lang w:val="en-GB"/>
          </w:rPr>
          <w:tab/>
          <w:t>ERBB3 signalling pathway</w:t>
        </w:r>
      </w:hyperlink>
      <w:r w:rsidR="0066045C" w:rsidRPr="00CA468A">
        <w:rPr>
          <w:rFonts w:eastAsiaTheme="minorHAnsi"/>
          <w:lang w:val="en-GB"/>
        </w:rPr>
        <w:t xml:space="preserve"> </w:t>
      </w:r>
    </w:p>
    <w:p w14:paraId="03816F47" w14:textId="77777777" w:rsidR="0066045C" w:rsidRPr="00CA468A" w:rsidRDefault="00762249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  <w:tab w:val="right" w:pos="9072"/>
        </w:tabs>
        <w:spacing w:after="120"/>
        <w:ind w:left="3119" w:hanging="1701"/>
        <w:contextualSpacing/>
        <w:rPr>
          <w:rFonts w:eastAsiaTheme="minorHAnsi"/>
          <w:lang w:val="en-GB"/>
        </w:rPr>
      </w:pPr>
      <w:hyperlink r:id="rId17" w:anchor="display-lineage-tab" w:tooltip="Go to ERBB4 signaling pathway" w:history="1">
        <w:r w:rsidR="0066045C" w:rsidRPr="00CA468A">
          <w:rPr>
            <w:rFonts w:eastAsiaTheme="minorHAnsi"/>
            <w:lang w:val="en-GB"/>
          </w:rPr>
          <w:t>GO:0038130</w:t>
        </w:r>
        <w:r w:rsidR="0066045C" w:rsidRPr="00CA468A">
          <w:rPr>
            <w:rFonts w:eastAsiaTheme="minorHAnsi"/>
            <w:lang w:val="en-GB"/>
          </w:rPr>
          <w:tab/>
          <w:t>ERBB4 signalling pathway</w:t>
        </w:r>
      </w:hyperlink>
      <w:r w:rsidR="0066045C" w:rsidRPr="00CA468A">
        <w:rPr>
          <w:rFonts w:eastAsiaTheme="minorHAnsi"/>
          <w:lang w:val="en-GB"/>
        </w:rPr>
        <w:t xml:space="preserve"> </w:t>
      </w:r>
    </w:p>
    <w:p w14:paraId="1796B6A2" w14:textId="77777777" w:rsidR="0066045C" w:rsidRPr="00CA468A" w:rsidRDefault="00762249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  <w:tab w:val="right" w:pos="9072"/>
        </w:tabs>
        <w:spacing w:after="120"/>
        <w:ind w:left="3119" w:hanging="1701"/>
        <w:contextualSpacing/>
        <w:rPr>
          <w:rFonts w:eastAsiaTheme="minorHAnsi"/>
          <w:lang w:val="en-GB"/>
        </w:rPr>
      </w:pPr>
      <w:hyperlink r:id="rId18" w:anchor="display-lineage-tab" w:tooltip="Go to negative regulation of ERBB signaling pathway" w:history="1">
        <w:r w:rsidR="0066045C" w:rsidRPr="00CA468A">
          <w:rPr>
            <w:rFonts w:eastAsiaTheme="minorHAnsi"/>
            <w:lang w:val="en-GB"/>
          </w:rPr>
          <w:t>GO:1901185</w:t>
        </w:r>
        <w:r w:rsidR="0066045C" w:rsidRPr="00CA468A">
          <w:rPr>
            <w:rFonts w:eastAsiaTheme="minorHAnsi"/>
            <w:lang w:val="en-GB"/>
          </w:rPr>
          <w:tab/>
          <w:t>negative regulation of ERBB signalling pathway</w:t>
        </w:r>
      </w:hyperlink>
      <w:r w:rsidR="0066045C" w:rsidRPr="00CA468A">
        <w:rPr>
          <w:rFonts w:eastAsiaTheme="minorHAnsi"/>
          <w:lang w:val="en-GB"/>
        </w:rPr>
        <w:t xml:space="preserve"> </w:t>
      </w:r>
    </w:p>
    <w:p w14:paraId="0BE93567" w14:textId="77777777" w:rsidR="0066045C" w:rsidRPr="00CA468A" w:rsidRDefault="00762249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  <w:tab w:val="right" w:pos="9072"/>
        </w:tabs>
        <w:spacing w:after="120"/>
        <w:ind w:left="3119" w:hanging="1701"/>
        <w:contextualSpacing/>
        <w:rPr>
          <w:rFonts w:eastAsiaTheme="minorHAnsi"/>
          <w:lang w:val="en-GB"/>
        </w:rPr>
      </w:pPr>
      <w:hyperlink r:id="rId19" w:anchor="display-lineage-tab" w:tooltip="Go to positive regulation of ERBB signaling pathway" w:history="1">
        <w:r w:rsidR="0066045C" w:rsidRPr="00CA468A">
          <w:rPr>
            <w:rFonts w:eastAsiaTheme="minorHAnsi"/>
            <w:lang w:val="en-GB"/>
          </w:rPr>
          <w:t>GO:1901186</w:t>
        </w:r>
        <w:r w:rsidR="0066045C" w:rsidRPr="00CA468A">
          <w:rPr>
            <w:rFonts w:eastAsiaTheme="minorHAnsi"/>
            <w:lang w:val="en-GB"/>
          </w:rPr>
          <w:tab/>
          <w:t>positive regulation of ERBB signalling pathway</w:t>
        </w:r>
      </w:hyperlink>
      <w:r w:rsidR="0066045C" w:rsidRPr="00CA468A">
        <w:rPr>
          <w:rFonts w:eastAsiaTheme="minorHAnsi"/>
          <w:lang w:val="en-GB"/>
        </w:rPr>
        <w:t xml:space="preserve"> </w:t>
      </w:r>
    </w:p>
    <w:p w14:paraId="0CB26E03" w14:textId="77777777" w:rsidR="0066045C" w:rsidRPr="00CA468A" w:rsidRDefault="00762249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  <w:tab w:val="right" w:pos="9072"/>
        </w:tabs>
        <w:spacing w:after="120"/>
        <w:ind w:left="3119" w:hanging="1701"/>
        <w:contextualSpacing/>
        <w:rPr>
          <w:rFonts w:eastAsiaTheme="minorHAnsi"/>
          <w:lang w:val="en-GB"/>
        </w:rPr>
      </w:pPr>
      <w:hyperlink r:id="rId20" w:anchor="display-lineage-tab" w:tooltip="Go to regulation of ERBB signaling pathway" w:history="1">
        <w:r w:rsidR="0066045C" w:rsidRPr="00CA468A">
          <w:rPr>
            <w:rFonts w:eastAsiaTheme="minorHAnsi"/>
            <w:lang w:val="en-GB"/>
          </w:rPr>
          <w:t>GO:1901184</w:t>
        </w:r>
        <w:r w:rsidR="0066045C" w:rsidRPr="00CA468A">
          <w:rPr>
            <w:rFonts w:eastAsiaTheme="minorHAnsi"/>
            <w:lang w:val="en-GB"/>
          </w:rPr>
          <w:tab/>
          <w:t>regulation of ERBB signalling pathway</w:t>
        </w:r>
      </w:hyperlink>
    </w:p>
    <w:p w14:paraId="34332868" w14:textId="77777777" w:rsidR="0066045C" w:rsidRPr="00CA468A" w:rsidRDefault="0066045C" w:rsidP="00B568C7">
      <w:pPr>
        <w:spacing w:after="0"/>
        <w:ind w:left="1418"/>
        <w:contextualSpacing/>
        <w:rPr>
          <w:rFonts w:eastAsiaTheme="minorHAnsi"/>
        </w:rPr>
      </w:pPr>
      <w:r w:rsidRPr="00CA468A">
        <w:rPr>
          <w:rFonts w:eastAsiaTheme="minorHAnsi"/>
        </w:rPr>
        <w:t>„Ras/mitogen-activated protein kinase” and PI3K/Akt pathways</w:t>
      </w:r>
    </w:p>
    <w:p w14:paraId="29A1E3EA" w14:textId="77777777" w:rsidR="0066045C" w:rsidRPr="00CA468A" w:rsidRDefault="0066045C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  <w:tab w:val="right" w:pos="9072"/>
        </w:tabs>
        <w:spacing w:after="120"/>
        <w:ind w:left="3119" w:hanging="1701"/>
        <w:contextualSpacing/>
        <w:rPr>
          <w:rFonts w:eastAsiaTheme="minorHAnsi"/>
          <w:lang w:val="en-GB"/>
        </w:rPr>
      </w:pPr>
      <w:r w:rsidRPr="00CA468A">
        <w:rPr>
          <w:rFonts w:eastAsiaTheme="minorHAnsi"/>
          <w:lang w:val="en-GB"/>
        </w:rPr>
        <w:t>GO:0038201</w:t>
      </w:r>
      <w:r w:rsidRPr="00CA468A">
        <w:rPr>
          <w:rFonts w:eastAsiaTheme="minorHAnsi"/>
          <w:lang w:val="en-GB"/>
        </w:rPr>
        <w:tab/>
        <w:t>TOR complex</w:t>
      </w:r>
    </w:p>
    <w:p w14:paraId="42B16272" w14:textId="77777777" w:rsidR="0066045C" w:rsidRPr="00CA468A" w:rsidRDefault="0066045C" w:rsidP="00B568C7">
      <w:pPr>
        <w:spacing w:after="0"/>
        <w:ind w:left="1418"/>
        <w:contextualSpacing/>
        <w:rPr>
          <w:rFonts w:eastAsiaTheme="minorHAnsi"/>
        </w:rPr>
      </w:pPr>
      <w:r w:rsidRPr="00CA468A">
        <w:rPr>
          <w:rFonts w:eastAsiaTheme="minorHAnsi"/>
        </w:rPr>
        <w:t>„Anaplastic lymphoma kinase fusion“-proteins</w:t>
      </w:r>
    </w:p>
    <w:p w14:paraId="2A1A9279" w14:textId="77777777" w:rsidR="0066045C" w:rsidRPr="00CA468A" w:rsidRDefault="0066045C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  <w:tab w:val="right" w:pos="9072"/>
        </w:tabs>
        <w:spacing w:after="120"/>
        <w:ind w:left="3119" w:hanging="1701"/>
        <w:contextualSpacing/>
        <w:rPr>
          <w:rFonts w:eastAsiaTheme="minorHAnsi"/>
          <w:lang w:val="en-GB"/>
        </w:rPr>
      </w:pPr>
      <w:r w:rsidRPr="00CA468A">
        <w:rPr>
          <w:rFonts w:eastAsiaTheme="minorHAnsi"/>
          <w:lang w:val="en-GB"/>
        </w:rPr>
        <w:t>GO:0007169</w:t>
      </w:r>
      <w:r w:rsidRPr="00CA468A">
        <w:rPr>
          <w:rFonts w:eastAsiaTheme="minorHAnsi"/>
          <w:lang w:val="en-GB"/>
        </w:rPr>
        <w:tab/>
        <w:t>transmembrane receptor protein tyrosine kinase signalling pathway</w:t>
      </w:r>
    </w:p>
    <w:p w14:paraId="5871E460" w14:textId="77777777" w:rsidR="0066045C" w:rsidRPr="00CA468A" w:rsidRDefault="0066045C" w:rsidP="00B568C7">
      <w:pPr>
        <w:tabs>
          <w:tab w:val="right" w:pos="9072"/>
        </w:tabs>
        <w:spacing w:after="0"/>
        <w:ind w:left="1418"/>
        <w:contextualSpacing/>
        <w:rPr>
          <w:rFonts w:eastAsiaTheme="minorHAnsi"/>
        </w:rPr>
      </w:pPr>
      <w:r w:rsidRPr="00CA468A">
        <w:rPr>
          <w:rFonts w:eastAsiaTheme="minorHAnsi"/>
        </w:rPr>
        <w:t>Thyroid transcription factor 1 (NKX2-1 ; alternative name TITF1)</w:t>
      </w:r>
      <w:r w:rsidRPr="00CA468A">
        <w:rPr>
          <w:rFonts w:eastAsiaTheme="minorHAnsi"/>
        </w:rPr>
        <w:tab/>
      </w:r>
      <w:r w:rsidRPr="00CA468A">
        <w:rPr>
          <w:rFonts w:eastAsiaTheme="minorHAnsi" w:cs="AdvTT3713a231"/>
          <w:color w:val="131413"/>
        </w:rPr>
        <w:fldChar w:fldCharType="begin"/>
      </w:r>
      <w:r>
        <w:rPr>
          <w:rFonts w:eastAsiaTheme="minorHAnsi" w:cs="AdvTT3713a231"/>
          <w:color w:val="131413"/>
        </w:rPr>
        <w:instrText xml:space="preserve"> ADDIN EN.CITE &lt;EndNote&gt;&lt;Cite AuthorYear="1"&gt;&lt;Author&gt;Bhatlekar&lt;/Author&gt;&lt;Year&gt;2014&lt;/Year&gt;&lt;RecNum&gt;5677&lt;/RecNum&gt;&lt;DisplayText&gt;Bhatlekar et al. (2014)&lt;/DisplayText&gt;&lt;record&gt;&lt;rec-number&gt;5677&lt;/rec-number&gt;&lt;foreign-keys&gt;&lt;key app="EN" db-id="a5s00fx5pxfed2edddpxwp5hx0pzsfpxvzva" timestamp="1484742895"&gt;5677&lt;/key&gt;&lt;/foreign-keys&gt;&lt;ref-type name="Journal Article"&gt;17&lt;/ref-type&gt;&lt;contributors&gt;&lt;authors&gt;&lt;author&gt;Bhatlekar, Seema&lt;/author&gt;&lt;author&gt;Fields, Jeremy Z.&lt;/author&gt;&lt;author&gt;Boman, Bruce M.&lt;/author&gt;&lt;/authors&gt;&lt;/contributors&gt;&lt;titles&gt;&lt;title&gt;HOX genes and their role in the development of human cancers&lt;/title&gt;&lt;secondary-title&gt;Journal of Molecular Medicine&lt;/secondary-title&gt;&lt;/titles&gt;&lt;periodical&gt;&lt;full-title&gt;Journal of Molecular Medicine&lt;/full-title&gt;&lt;/periodical&gt;&lt;pages&gt;811-823&lt;/pages&gt;&lt;volume&gt;92&lt;/volume&gt;&lt;number&gt;8&lt;/number&gt;&lt;dates&gt;&lt;year&gt;2014&lt;/year&gt;&lt;/dates&gt;&lt;isbn&gt;1432-1440&lt;/isbn&gt;&lt;label&gt;Bhatlekar2014&lt;/label&gt;&lt;work-type&gt;journal article&lt;/work-type&gt;&lt;urls&gt;&lt;related-urls&gt;&lt;url&gt;http://dx.doi.org/10.1007/s00109-014-1181-y&lt;/url&gt;&lt;/related-urls&gt;&lt;/urls&gt;&lt;electronic-resource-num&gt;10.1007/s00109-014-1181-y&lt;/electronic-resource-num&gt;&lt;/record&gt;&lt;/Cite&gt;&lt;/EndNote&gt;</w:instrText>
      </w:r>
      <w:r w:rsidRPr="00CA468A">
        <w:rPr>
          <w:rFonts w:eastAsiaTheme="minorHAnsi" w:cs="AdvTT3713a231"/>
          <w:color w:val="131413"/>
        </w:rPr>
        <w:fldChar w:fldCharType="separate"/>
      </w:r>
      <w:r>
        <w:rPr>
          <w:rFonts w:eastAsiaTheme="minorHAnsi" w:cs="AdvTT3713a231"/>
          <w:noProof/>
          <w:color w:val="131413"/>
        </w:rPr>
        <w:t>Bhatlekar et al. (2014)</w:t>
      </w:r>
      <w:r w:rsidRPr="00CA468A">
        <w:rPr>
          <w:rFonts w:eastAsiaTheme="minorHAnsi" w:cs="AdvTT3713a231"/>
          <w:color w:val="131413"/>
        </w:rPr>
        <w:fldChar w:fldCharType="end"/>
      </w:r>
    </w:p>
    <w:p w14:paraId="24532E76" w14:textId="77777777" w:rsidR="0066045C" w:rsidRPr="00CA468A" w:rsidRDefault="0066045C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  <w:tab w:val="right" w:pos="9072"/>
        </w:tabs>
        <w:spacing w:after="120"/>
        <w:ind w:left="3119" w:hanging="1701"/>
        <w:contextualSpacing/>
        <w:rPr>
          <w:lang w:val="en-GB"/>
        </w:rPr>
      </w:pPr>
      <w:r w:rsidRPr="00CA468A">
        <w:rPr>
          <w:rFonts w:eastAsiaTheme="minorHAnsi"/>
          <w:lang w:val="en-GB"/>
        </w:rPr>
        <w:t xml:space="preserve">HGNC </w:t>
      </w:r>
      <w:r w:rsidRPr="00CA468A">
        <w:rPr>
          <w:lang w:val="en-GB"/>
        </w:rPr>
        <w:t xml:space="preserve">gene-families </w:t>
      </w:r>
      <w:r w:rsidRPr="00CA468A">
        <w:rPr>
          <w:rFonts w:eastAsiaTheme="minorHAnsi"/>
          <w:lang w:val="en-GB"/>
        </w:rPr>
        <w:t>518 to 530, but not</w:t>
      </w:r>
      <w:r>
        <w:rPr>
          <w:rFonts w:eastAsiaTheme="minorHAnsi"/>
          <w:lang w:val="en-GB"/>
        </w:rPr>
        <w:t xml:space="preserve"> </w:t>
      </w:r>
      <w:r w:rsidRPr="00CA468A">
        <w:rPr>
          <w:rFonts w:eastAsiaTheme="minorHAnsi"/>
          <w:lang w:val="en-GB"/>
        </w:rPr>
        <w:t>520</w:t>
      </w:r>
    </w:p>
    <w:p w14:paraId="262A3AD0" w14:textId="77777777" w:rsidR="0066045C" w:rsidRPr="00CA468A" w:rsidRDefault="0066045C" w:rsidP="00B568C7">
      <w:pPr>
        <w:keepNext/>
        <w:keepLines/>
        <w:tabs>
          <w:tab w:val="right" w:pos="9072"/>
        </w:tabs>
        <w:spacing w:after="0"/>
        <w:ind w:left="709"/>
        <w:contextualSpacing/>
        <w:rPr>
          <w:rFonts w:eastAsiaTheme="minorHAnsi"/>
        </w:rPr>
      </w:pPr>
      <w:bookmarkStart w:id="29" w:name="_Toc474923722"/>
      <w:bookmarkStart w:id="30" w:name="_Ref481058990"/>
      <w:bookmarkStart w:id="31" w:name="_Toc481061180"/>
      <w:bookmarkStart w:id="32" w:name="_Toc485644653"/>
      <w:r w:rsidRPr="00CA468A">
        <w:t xml:space="preserve">Abnormalities in </w:t>
      </w:r>
      <w:bookmarkEnd w:id="29"/>
      <w:bookmarkEnd w:id="30"/>
      <w:bookmarkEnd w:id="31"/>
      <w:bookmarkEnd w:id="32"/>
      <w:r w:rsidRPr="00CA468A">
        <w:t>tumour</w:t>
      </w:r>
      <w:r w:rsidRPr="00CA468A">
        <w:rPr>
          <w:rFonts w:eastAsiaTheme="minorHAnsi"/>
        </w:rPr>
        <w:t xml:space="preserve"> suppressor gene pathways</w:t>
      </w:r>
      <w:r w:rsidRPr="00CA468A">
        <w:tab/>
      </w:r>
      <w:r w:rsidRPr="00CA468A">
        <w:fldChar w:fldCharType="begin"/>
      </w:r>
      <w:r>
        <w:instrText xml:space="preserve"> ADDIN EN.CITE &lt;EndNote&gt;&lt;Cite AuthorYear="1"&gt;&lt;Author&gt;Brambilla&lt;/Author&gt;&lt;Year&gt;2009&lt;/Year&gt;&lt;RecNum&gt;5600&lt;/RecNum&gt;&lt;DisplayText&gt;Brambilla and Gazdar (2009)&lt;/DisplayText&gt;&lt;record&gt;&lt;rec-number&gt;5600&lt;/rec-number&gt;&lt;foreign-keys&gt;&lt;key app="EN" db-id="a5s00fx5pxfed2edddpxwp5hx0pzsfpxvzva" timestamp="1484570531"&gt;5600&lt;/key&gt;&lt;/foreign-keys&gt;&lt;ref-type name="Journal Article"&gt;17&lt;/ref-type&gt;&lt;contributors&gt;&lt;authors&gt;&lt;author&gt;Brambilla, E.&lt;/author&gt;&lt;author&gt;Gazdar, A.&lt;/author&gt;&lt;/authors&gt;&lt;/contributors&gt;&lt;auth-address&gt;Dept of Pathology, Institut Albert Bonniot, INSERM U823, University Joseph Fourier, CHRU Grenoble Hopital Michallon, Grenoble, France. ebrambilla@chu-grenoble.fr&lt;/auth-address&gt;&lt;titles&gt;&lt;title&gt;Pathogenesis of lung cancer signalling pathways: roadmap for therapies&lt;/title&gt;&lt;secondary-title&gt;Eur Respir J&lt;/secondary-title&gt;&lt;/titles&gt;&lt;periodical&gt;&lt;full-title&gt;Eur Respir J&lt;/full-title&gt;&lt;abbr-1&gt;The European respiratory journal&lt;/abbr-1&gt;&lt;/periodical&gt;&lt;pages&gt;1485-97&lt;/pages&gt;&lt;volume&gt;33&lt;/volume&gt;&lt;number&gt;6&lt;/number&gt;&lt;keywords&gt;&lt;keyword&gt;Apoptosis&lt;/keyword&gt;&lt;keyword&gt;Carcinoma, Non-Small-Cell Lung/drug therapy/etiology/*genetics&lt;/keyword&gt;&lt;keyword&gt;Epigenesis, Genetic&lt;/keyword&gt;&lt;keyword&gt;Genes, Tumor Suppressor&lt;/keyword&gt;&lt;keyword&gt;Genes, myc&lt;/keyword&gt;&lt;keyword&gt;Humans&lt;/keyword&gt;&lt;keyword&gt;Lung Neoplasms/drug therapy/etiology/*genetics&lt;/keyword&gt;&lt;keyword&gt;Mutation&lt;/keyword&gt;&lt;keyword&gt;Nuclear Proteins/genetics&lt;/keyword&gt;&lt;keyword&gt;Receptor, Epidermal Growth Factor/genetics&lt;/keyword&gt;&lt;keyword&gt;Signal Transduction/*genetics&lt;/keyword&gt;&lt;keyword&gt;Transcription Factors/genetics&lt;/keyword&gt;&lt;/keywords&gt;&lt;dates&gt;&lt;year&gt;2009&lt;/year&gt;&lt;pub-dates&gt;&lt;date&gt;Jun&lt;/date&gt;&lt;/pub-dates&gt;&lt;/dates&gt;&lt;isbn&gt;1399-3003 (Electronic)&amp;#xD;0903-1936 (Linking)&lt;/isbn&gt;&lt;accession-num&gt;19483050&lt;/accession-num&gt;&lt;urls&gt;&lt;related-urls&gt;&lt;url&gt;https://www.ncbi.nlm.nih.gov/pubmed/19483050&lt;/url&gt;&lt;/related-urls&gt;&lt;/urls&gt;&lt;custom2&gt;PMC2762943&lt;/custom2&gt;&lt;electronic-resource-num&gt;10.1183/09031936.00014009&lt;/electronic-resource-num&gt;&lt;/record&gt;&lt;/Cite&gt;&lt;/EndNote&gt;</w:instrText>
      </w:r>
      <w:r w:rsidRPr="00CA468A">
        <w:fldChar w:fldCharType="separate"/>
      </w:r>
      <w:r>
        <w:rPr>
          <w:noProof/>
        </w:rPr>
        <w:t>Brambilla and Gazdar (2009)</w:t>
      </w:r>
      <w:r w:rsidRPr="00CA468A">
        <w:fldChar w:fldCharType="end"/>
      </w:r>
    </w:p>
    <w:p w14:paraId="3D1EFE27" w14:textId="77777777" w:rsidR="0066045C" w:rsidRPr="00CA468A" w:rsidRDefault="0066045C" w:rsidP="00B568C7">
      <w:pPr>
        <w:keepNext/>
        <w:keepLines/>
        <w:spacing w:after="0"/>
        <w:ind w:left="1418"/>
        <w:contextualSpacing/>
      </w:pPr>
      <w:r w:rsidRPr="00CA468A">
        <w:t>p16INK4/cyclin D1/Rb-</w:t>
      </w:r>
      <w:r w:rsidRPr="00CA468A">
        <w:rPr>
          <w:rFonts w:eastAsiaTheme="minorHAnsi"/>
        </w:rPr>
        <w:t xml:space="preserve"> pathway</w:t>
      </w:r>
    </w:p>
    <w:p w14:paraId="6908E7AC" w14:textId="77777777" w:rsidR="0066045C" w:rsidRPr="00CA468A" w:rsidRDefault="0066045C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</w:tabs>
        <w:spacing w:after="120"/>
        <w:ind w:left="3119" w:hanging="1701"/>
        <w:contextualSpacing/>
        <w:rPr>
          <w:rFonts w:eastAsiaTheme="minorHAnsi"/>
          <w:lang w:val="en-GB"/>
        </w:rPr>
      </w:pPr>
      <w:r w:rsidRPr="00CA468A">
        <w:rPr>
          <w:rFonts w:eastAsiaTheme="minorHAnsi"/>
          <w:lang w:val="en-GB"/>
        </w:rPr>
        <w:t>GO:0000083</w:t>
      </w:r>
      <w:r w:rsidRPr="00CA468A">
        <w:rPr>
          <w:rFonts w:eastAsiaTheme="minorHAnsi"/>
          <w:lang w:val="en-GB"/>
        </w:rPr>
        <w:tab/>
        <w:t xml:space="preserve">regulation of transcription involved in G1/S transition of mitotic </w:t>
      </w:r>
      <w:r w:rsidRPr="00CA468A">
        <w:rPr>
          <w:rFonts w:eastAsiaTheme="minorHAnsi"/>
          <w:lang w:val="en-GB"/>
        </w:rPr>
        <w:br/>
        <w:t>cell cycle</w:t>
      </w:r>
    </w:p>
    <w:p w14:paraId="15AC9298" w14:textId="77777777" w:rsidR="0066045C" w:rsidRPr="00CA468A" w:rsidRDefault="0066045C" w:rsidP="00B568C7">
      <w:pPr>
        <w:tabs>
          <w:tab w:val="right" w:pos="9072"/>
        </w:tabs>
        <w:spacing w:after="0"/>
        <w:ind w:left="709"/>
        <w:contextualSpacing/>
        <w:rPr>
          <w:rFonts w:eastAsiaTheme="minorHAnsi"/>
        </w:rPr>
      </w:pPr>
      <w:r w:rsidRPr="00CA468A">
        <w:rPr>
          <w:rFonts w:eastAsiaTheme="minorHAnsi"/>
        </w:rPr>
        <w:t>Evasion of apoptosis</w:t>
      </w:r>
      <w:r w:rsidRPr="00CA468A">
        <w:tab/>
      </w:r>
      <w:r w:rsidRPr="00CA468A">
        <w:fldChar w:fldCharType="begin"/>
      </w:r>
      <w:r>
        <w:instrText xml:space="preserve"> ADDIN EN.CITE &lt;EndNote&gt;&lt;Cite AuthorYear="1"&gt;&lt;Author&gt;Brambilla&lt;/Author&gt;&lt;Year&gt;2009&lt;/Year&gt;&lt;RecNum&gt;5600&lt;/RecNum&gt;&lt;DisplayText&gt;Brambilla and Gazdar (2009)&lt;/DisplayText&gt;&lt;record&gt;&lt;rec-number&gt;5600&lt;/rec-number&gt;&lt;foreign-keys&gt;&lt;key app="EN" db-id="a5s00fx5pxfed2edddpxwp5hx0pzsfpxvzva" timestamp="1484570531"&gt;5600&lt;/key&gt;&lt;/foreign-keys&gt;&lt;ref-type name="Journal Article"&gt;17&lt;/ref-type&gt;&lt;contributors&gt;&lt;authors&gt;&lt;author&gt;Brambilla, E.&lt;/author&gt;&lt;author&gt;Gazdar, A.&lt;/author&gt;&lt;/authors&gt;&lt;/contributors&gt;&lt;auth-address&gt;Dept of Pathology, Institut Albert Bonniot, INSERM U823, University Joseph Fourier, CHRU Grenoble Hopital Michallon, Grenoble, France. ebrambilla@chu-grenoble.fr&lt;/auth-address&gt;&lt;titles&gt;&lt;title&gt;Pathogenesis of lung cancer signalling pathways: roadmap for therapies&lt;/title&gt;&lt;secondary-title&gt;Eur Respir J&lt;/secondary-title&gt;&lt;/titles&gt;&lt;periodical&gt;&lt;full-title&gt;Eur Respir J&lt;/full-title&gt;&lt;abbr-1&gt;The European respiratory journal&lt;/abbr-1&gt;&lt;/periodical&gt;&lt;pages&gt;1485-97&lt;/pages&gt;&lt;volume&gt;33&lt;/volume&gt;&lt;number&gt;6&lt;/number&gt;&lt;keywords&gt;&lt;keyword&gt;Apoptosis&lt;/keyword&gt;&lt;keyword&gt;Carcinoma, Non-Small-Cell Lung/drug therapy/etiology/*genetics&lt;/keyword&gt;&lt;keyword&gt;Epigenesis, Genetic&lt;/keyword&gt;&lt;keyword&gt;Genes, Tumor Suppressor&lt;/keyword&gt;&lt;keyword&gt;Genes, myc&lt;/keyword&gt;&lt;keyword&gt;Humans&lt;/keyword&gt;&lt;keyword&gt;Lung Neoplasms/drug therapy/etiology/*genetics&lt;/keyword&gt;&lt;keyword&gt;Mutation&lt;/keyword&gt;&lt;keyword&gt;Nuclear Proteins/genetics&lt;/keyword&gt;&lt;keyword&gt;Receptor, Epidermal Growth Factor/genetics&lt;/keyword&gt;&lt;keyword&gt;Signal Transduction/*genetics&lt;/keyword&gt;&lt;keyword&gt;Transcription Factors/genetics&lt;/keyword&gt;&lt;/keywords&gt;&lt;dates&gt;&lt;year&gt;2009&lt;/year&gt;&lt;pub-dates&gt;&lt;date&gt;Jun&lt;/date&gt;&lt;/pub-dates&gt;&lt;/dates&gt;&lt;isbn&gt;1399-3003 (Electronic)&amp;#xD;0903-1936 (Linking)&lt;/isbn&gt;&lt;accession-num&gt;19483050&lt;/accession-num&gt;&lt;urls&gt;&lt;related-urls&gt;&lt;url&gt;https://www.ncbi.nlm.nih.gov/pubmed/19483050&lt;/url&gt;&lt;/related-urls&gt;&lt;/urls&gt;&lt;custom2&gt;PMC2762943&lt;/custom2&gt;&lt;electronic-resource-num&gt;10.1183/09031936.00014009&lt;/electronic-resource-num&gt;&lt;/record&gt;&lt;/Cite&gt;&lt;/EndNote&gt;</w:instrText>
      </w:r>
      <w:r w:rsidRPr="00CA468A">
        <w:fldChar w:fldCharType="separate"/>
      </w:r>
      <w:r>
        <w:rPr>
          <w:noProof/>
        </w:rPr>
        <w:t>Brambilla and Gazdar (2009)</w:t>
      </w:r>
      <w:r w:rsidRPr="00CA468A">
        <w:fldChar w:fldCharType="end"/>
      </w:r>
    </w:p>
    <w:p w14:paraId="18809448" w14:textId="77777777" w:rsidR="0066045C" w:rsidRPr="00CA468A" w:rsidRDefault="0066045C" w:rsidP="00B568C7">
      <w:pPr>
        <w:spacing w:after="0"/>
        <w:ind w:left="1418"/>
        <w:contextualSpacing/>
        <w:rPr>
          <w:rFonts w:eastAsiaTheme="minorHAnsi"/>
        </w:rPr>
      </w:pPr>
      <w:r w:rsidRPr="00CA468A">
        <w:rPr>
          <w:rFonts w:eastAsiaTheme="minorHAnsi"/>
        </w:rPr>
        <w:t>Mitochondrial apoptosis (Bax/Bcl-2)</w:t>
      </w:r>
    </w:p>
    <w:p w14:paraId="17C55770" w14:textId="77777777" w:rsidR="0066045C" w:rsidRPr="00CA468A" w:rsidRDefault="0066045C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  <w:tab w:val="right" w:pos="9072"/>
        </w:tabs>
        <w:spacing w:after="120"/>
        <w:ind w:left="3119" w:hanging="1701"/>
        <w:contextualSpacing/>
        <w:rPr>
          <w:rFonts w:eastAsiaTheme="minorHAnsi"/>
          <w:lang w:val="en-GB"/>
        </w:rPr>
      </w:pPr>
      <w:r w:rsidRPr="00CA468A">
        <w:rPr>
          <w:rFonts w:eastAsiaTheme="minorHAnsi"/>
          <w:lang w:val="en-GB"/>
        </w:rPr>
        <w:t>GO:0097345</w:t>
      </w:r>
      <w:r w:rsidRPr="00CA468A">
        <w:rPr>
          <w:rFonts w:eastAsiaTheme="minorHAnsi"/>
          <w:lang w:val="en-GB"/>
        </w:rPr>
        <w:tab/>
        <w:t>mitochondrial outer membrane permeabilization</w:t>
      </w:r>
    </w:p>
    <w:p w14:paraId="08B82FE5" w14:textId="77777777" w:rsidR="0066045C" w:rsidRPr="00CA468A" w:rsidRDefault="0066045C" w:rsidP="00B568C7">
      <w:pPr>
        <w:spacing w:after="0"/>
        <w:ind w:left="1418"/>
        <w:contextualSpacing/>
      </w:pPr>
      <w:r w:rsidRPr="00CA468A">
        <w:rPr>
          <w:i/>
        </w:rPr>
        <w:t>Death Receptor</w:t>
      </w:r>
      <w:r w:rsidRPr="00CA468A">
        <w:t>“-</w:t>
      </w:r>
      <w:r w:rsidRPr="00CA468A">
        <w:rPr>
          <w:rFonts w:eastAsiaTheme="minorHAnsi"/>
        </w:rPr>
        <w:t>deregulation</w:t>
      </w:r>
    </w:p>
    <w:p w14:paraId="1D120D41" w14:textId="77777777" w:rsidR="0066045C" w:rsidRPr="00CA468A" w:rsidRDefault="0066045C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  <w:tab w:val="right" w:pos="9072"/>
        </w:tabs>
        <w:spacing w:after="120"/>
        <w:ind w:left="3119" w:hanging="1701"/>
        <w:contextualSpacing/>
        <w:rPr>
          <w:rFonts w:eastAsiaTheme="minorHAnsi"/>
          <w:lang w:val="en-GB"/>
        </w:rPr>
      </w:pPr>
      <w:r w:rsidRPr="00CA468A">
        <w:rPr>
          <w:rFonts w:eastAsiaTheme="minorHAnsi"/>
          <w:lang w:val="en-GB"/>
        </w:rPr>
        <w:t>GO:0036337</w:t>
      </w:r>
      <w:r w:rsidRPr="00CA468A">
        <w:rPr>
          <w:rFonts w:eastAsiaTheme="minorHAnsi"/>
          <w:lang w:val="en-GB"/>
        </w:rPr>
        <w:tab/>
        <w:t>Fas signalling pathway</w:t>
      </w:r>
    </w:p>
    <w:p w14:paraId="58933EC5" w14:textId="77777777" w:rsidR="0066045C" w:rsidRPr="00CA468A" w:rsidRDefault="0066045C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  <w:tab w:val="right" w:pos="9072"/>
        </w:tabs>
        <w:spacing w:after="120"/>
        <w:ind w:left="3119" w:hanging="1701"/>
        <w:contextualSpacing/>
        <w:rPr>
          <w:rFonts w:eastAsiaTheme="minorHAnsi"/>
          <w:lang w:val="en-GB"/>
        </w:rPr>
      </w:pPr>
      <w:r w:rsidRPr="00CA468A">
        <w:rPr>
          <w:rFonts w:eastAsiaTheme="minorHAnsi"/>
          <w:lang w:val="en-GB"/>
        </w:rPr>
        <w:t>GO:0097190</w:t>
      </w:r>
      <w:r w:rsidRPr="00CA468A">
        <w:rPr>
          <w:rFonts w:eastAsiaTheme="minorHAnsi"/>
          <w:lang w:val="en-GB"/>
        </w:rPr>
        <w:tab/>
        <w:t>apoptotic signalling pathway</w:t>
      </w:r>
    </w:p>
    <w:p w14:paraId="23DBE256" w14:textId="327C8DDF" w:rsidR="0066045C" w:rsidRPr="00CA468A" w:rsidRDefault="0066045C" w:rsidP="00B568C7">
      <w:pPr>
        <w:tabs>
          <w:tab w:val="right" w:pos="9072"/>
        </w:tabs>
        <w:spacing w:after="0"/>
        <w:ind w:left="1418"/>
        <w:contextualSpacing/>
        <w:jc w:val="left"/>
      </w:pPr>
      <w:r w:rsidRPr="00CA468A">
        <w:rPr>
          <w:rFonts w:eastAsiaTheme="minorHAnsi"/>
        </w:rPr>
        <w:t>Cell immortalisation and telomerase activation</w:t>
      </w:r>
      <w:r w:rsidR="00B568C7">
        <w:rPr>
          <w:rFonts w:eastAsiaTheme="minorHAnsi"/>
        </w:rPr>
        <w:tab/>
      </w:r>
      <w:r w:rsidRPr="00CA468A">
        <w:fldChar w:fldCharType="begin"/>
      </w:r>
      <w:r>
        <w:instrText xml:space="preserve"> ADDIN EN.CITE &lt;EndNote&gt;&lt;Cite AuthorYear="1"&gt;&lt;Author&gt;Brambilla&lt;/Author&gt;&lt;Year&gt;2009&lt;/Year&gt;&lt;RecNum&gt;5600&lt;/RecNum&gt;&lt;DisplayText&gt;Brambilla and Gazdar (2009)&lt;/DisplayText&gt;&lt;record&gt;&lt;rec-number&gt;5600&lt;/rec-number&gt;&lt;foreign-keys&gt;&lt;key app="EN" db-id="a5s00fx5pxfed2edddpxwp5hx0pzsfpxvzva" timestamp="1484570531"&gt;5600&lt;/key&gt;&lt;/foreign-keys&gt;&lt;ref-type name="Journal Article"&gt;17&lt;/ref-type&gt;&lt;contributors&gt;&lt;authors&gt;&lt;author&gt;Brambilla, E.&lt;/author&gt;&lt;author&gt;Gazdar, A.&lt;/author&gt;&lt;/authors&gt;&lt;/contributors&gt;&lt;auth-address&gt;Dept of Pathology, Institut Albert Bonniot, INSERM U823, University Joseph Fourier, CHRU Grenoble Hopital Michallon, Grenoble, France. ebrambilla@chu-grenoble.fr&lt;/auth-address&gt;&lt;titles&gt;&lt;title&gt;Pathogenesis of lung cancer signalling pathways: roadmap for therapies&lt;/title&gt;&lt;secondary-title&gt;Eur Respir J&lt;/secondary-title&gt;&lt;/titles&gt;&lt;periodical&gt;&lt;full-title&gt;Eur Respir J&lt;/full-title&gt;&lt;abbr-1&gt;The European respiratory journal&lt;/abbr-1&gt;&lt;/periodical&gt;&lt;pages&gt;1485-97&lt;/pages&gt;&lt;volume&gt;33&lt;/volume&gt;&lt;number&gt;6&lt;/number&gt;&lt;keywords&gt;&lt;keyword&gt;Apoptosis&lt;/keyword&gt;&lt;keyword&gt;Carcinoma, Non-Small-Cell Lung/drug therapy/etiology/*genetics&lt;/keyword&gt;&lt;keyword&gt;Epigenesis, Genetic&lt;/keyword&gt;&lt;keyword&gt;Genes, Tumor Suppressor&lt;/keyword&gt;&lt;keyword&gt;Genes, myc&lt;/keyword&gt;&lt;keyword&gt;Humans&lt;/keyword&gt;&lt;keyword&gt;Lung Neoplasms/drug therapy/etiology/*genetics&lt;/keyword&gt;&lt;keyword&gt;Mutation&lt;/keyword&gt;&lt;keyword&gt;Nuclear Proteins/genetics&lt;/keyword&gt;&lt;keyword&gt;Receptor, Epidermal Growth Factor/genetics&lt;/keyword&gt;&lt;keyword&gt;Signal Transduction/*genetics&lt;/keyword&gt;&lt;keyword&gt;Transcription Factors/genetics&lt;/keyword&gt;&lt;/keywords&gt;&lt;dates&gt;&lt;year&gt;2009&lt;/year&gt;&lt;pub-dates&gt;&lt;date&gt;Jun&lt;/date&gt;&lt;/pub-dates&gt;&lt;/dates&gt;&lt;isbn&gt;1399-3003 (Electronic)&amp;#xD;0903-1936 (Linking)&lt;/isbn&gt;&lt;accession-num&gt;19483050&lt;/accession-num&gt;&lt;urls&gt;&lt;related-urls&gt;&lt;url&gt;https://www.ncbi.nlm.nih.gov/pubmed/19483050&lt;/url&gt;&lt;/related-urls&gt;&lt;/urls&gt;&lt;custom2&gt;PMC2762943&lt;/custom2&gt;&lt;electronic-resource-num&gt;10.1183/09031936.00014009&lt;/electronic-resource-num&gt;&lt;/record&gt;&lt;/Cite&gt;&lt;/EndNote&gt;</w:instrText>
      </w:r>
      <w:r w:rsidRPr="00CA468A">
        <w:fldChar w:fldCharType="separate"/>
      </w:r>
      <w:r>
        <w:rPr>
          <w:noProof/>
        </w:rPr>
        <w:t>Brambilla and Gazdar (2009)</w:t>
      </w:r>
      <w:r w:rsidRPr="00CA468A">
        <w:fldChar w:fldCharType="end"/>
      </w:r>
      <w:r w:rsidR="00B568C7">
        <w:br/>
        <w:t xml:space="preserve"> </w:t>
      </w:r>
      <w:r w:rsidR="00B568C7">
        <w:tab/>
      </w:r>
      <w:r w:rsidRPr="00CA468A">
        <w:fldChar w:fldCharType="begin"/>
      </w:r>
      <w:r>
        <w:instrText xml:space="preserve"> ADDIN EN.CITE &lt;EndNote&gt;&lt;Cite AuthorYear="1"&gt;&lt;Author&gt;Jafri&lt;/Author&gt;&lt;Year&gt;2016&lt;/Year&gt;&lt;RecNum&gt;5750&lt;/RecNum&gt;&lt;DisplayText&gt;Jafri et al. (2016)&lt;/DisplayText&gt;&lt;record&gt;&lt;rec-number&gt;5750&lt;/rec-number&gt;&lt;foreign-keys&gt;&lt;key app="EN" db-id="a5s00fx5pxfed2edddpxwp5hx0pzsfpxvzva" timestamp="1484894785"&gt;5750&lt;/key&gt;&lt;/foreign-keys&gt;&lt;ref-type name="Journal Article"&gt;17&lt;/ref-type&gt;&lt;contributors&gt;&lt;authors&gt;&lt;author&gt;Jafri, Mohammad A.&lt;/author&gt;&lt;author&gt;Ansari, Shakeel A.&lt;/author&gt;&lt;author&gt;Alqahtani, Mohammed H.&lt;/author&gt;&lt;author&gt;Shay, Jerry W.&lt;/author&gt;&lt;/authors&gt;&lt;/contributors&gt;&lt;titles&gt;&lt;title&gt;Roles of telomeres and telomerase in cancer, and advances in telomerase-targeted therapies&lt;/title&gt;&lt;secondary-title&gt;Genome Medicine&lt;/secondary-title&gt;&lt;/titles&gt;&lt;periodical&gt;&lt;full-title&gt;Genome Medicine&lt;/full-title&gt;&lt;/periodical&gt;&lt;pages&gt;69&lt;/pages&gt;&lt;volume&gt;8&lt;/volume&gt;&lt;dates&gt;&lt;year&gt;2016&lt;/year&gt;&lt;pub-dates&gt;&lt;date&gt;06/20&lt;/date&gt;&lt;/pub-dates&gt;&lt;/dates&gt;&lt;pub-location&gt;London&lt;/pub-location&gt;&lt;publisher&gt;BioMed Central&lt;/publisher&gt;&lt;isbn&gt;1756-994X&lt;/isbn&gt;&lt;accession-num&gt;PMC4915101&lt;/accession-num&gt;&lt;urls&gt;&lt;related-urls&gt;&lt;url&gt;http://www.ncbi.nlm.nih.gov/pmc/articles/PMC4915101/&lt;/url&gt;&lt;/related-urls&gt;&lt;/urls&gt;&lt;electronic-resource-num&gt;10.1186/s13073-016-0324-x&lt;/electronic-resource-num&gt;&lt;remote-database-name&gt;PMC&lt;/remote-database-name&gt;&lt;/record&gt;&lt;/Cite&gt;&lt;/EndNote&gt;</w:instrText>
      </w:r>
      <w:r w:rsidRPr="00CA468A">
        <w:fldChar w:fldCharType="separate"/>
      </w:r>
      <w:r>
        <w:rPr>
          <w:noProof/>
        </w:rPr>
        <w:t>Jafri et al. (2016)</w:t>
      </w:r>
      <w:r w:rsidRPr="00CA468A">
        <w:fldChar w:fldCharType="end"/>
      </w:r>
    </w:p>
    <w:p w14:paraId="4586BDC1" w14:textId="77777777" w:rsidR="0066045C" w:rsidRPr="00CA468A" w:rsidRDefault="0066045C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  <w:tab w:val="right" w:pos="9072"/>
        </w:tabs>
        <w:spacing w:after="120"/>
        <w:ind w:left="3119" w:hanging="1701"/>
        <w:contextualSpacing/>
        <w:rPr>
          <w:rFonts w:eastAsiaTheme="minorHAnsi"/>
          <w:lang w:val="en-GB"/>
        </w:rPr>
      </w:pPr>
      <w:r w:rsidRPr="00CA468A">
        <w:rPr>
          <w:rFonts w:eastAsiaTheme="minorHAnsi"/>
          <w:lang w:val="en-GB"/>
        </w:rPr>
        <w:t>GO: 0003720</w:t>
      </w:r>
      <w:r w:rsidRPr="00CA468A">
        <w:rPr>
          <w:rFonts w:eastAsiaTheme="minorHAnsi"/>
          <w:lang w:val="en-GB"/>
        </w:rPr>
        <w:tab/>
        <w:t>telomerase activity</w:t>
      </w:r>
    </w:p>
    <w:p w14:paraId="5D2A7E03" w14:textId="77777777" w:rsidR="0066045C" w:rsidRPr="00B568C7" w:rsidRDefault="0066045C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  <w:tab w:val="right" w:pos="9072"/>
        </w:tabs>
        <w:spacing w:after="120"/>
        <w:ind w:left="3119" w:hanging="1701"/>
        <w:contextualSpacing/>
        <w:rPr>
          <w:rFonts w:eastAsiaTheme="minorHAnsi"/>
          <w:lang w:val="en-GB"/>
        </w:rPr>
      </w:pPr>
      <w:bookmarkStart w:id="33" w:name="_Toc474923726"/>
      <w:bookmarkStart w:id="34" w:name="_Ref480977138"/>
      <w:bookmarkStart w:id="35" w:name="_Ref481057737"/>
      <w:r w:rsidRPr="00B568C7">
        <w:rPr>
          <w:rFonts w:eastAsiaTheme="minorHAnsi"/>
          <w:lang w:val="en-GB"/>
        </w:rPr>
        <w:t xml:space="preserve">Wnt/β-catenin </w:t>
      </w:r>
      <w:bookmarkEnd w:id="33"/>
      <w:bookmarkEnd w:id="34"/>
      <w:bookmarkEnd w:id="35"/>
      <w:r w:rsidRPr="00B568C7">
        <w:rPr>
          <w:rFonts w:eastAsiaTheme="minorHAnsi"/>
          <w:lang w:val="en-GB"/>
        </w:rPr>
        <w:t>pathway</w:t>
      </w:r>
      <w:r w:rsidRPr="00B568C7">
        <w:rPr>
          <w:rFonts w:eastAsiaTheme="minorHAnsi"/>
          <w:lang w:val="en-GB"/>
        </w:rPr>
        <w:tab/>
      </w:r>
      <w:r w:rsidRPr="00CE7485">
        <w:rPr>
          <w:rFonts w:eastAsiaTheme="minorHAnsi"/>
          <w:lang w:val="en-GB"/>
        </w:rPr>
        <w:fldChar w:fldCharType="begin">
          <w:fldData xml:space="preserve">PEVuZE5vdGU+PENpdGUgQXV0aG9yWWVhcj0iMSI+PEF1dGhvcj5EaW5nPC9BdXRob3I+PFllYXI+
MjAwODwvWWVhcj48UmVjTnVtPjU2NzU8L1JlY051bT48RGlzcGxheVRleHQ+RGluZyBldCBhbC4g
KDIwMDgpPC9EaXNwbGF5VGV4dD48cmVjb3JkPjxyZWMtbnVtYmVyPjU2NzU8L3JlYy1udW1iZXI+
PGZvcmVpZ24ta2V5cz48a2V5IGFwcD0iRU4iIGRiLWlkPSJhNXMwMGZ4NXB4ZmVkMmVkZGRweHdw
NWh4MHB6c2ZweHZ6dmEiIHRpbWVzdGFtcD0iMTQ4NDY0OTE5MiI+NTY3NTwva2V5PjwvZm9yZWln
bi1rZXlzPjxyZWYtdHlwZSBuYW1lPSJKb3VybmFsIEFydGljbGUiPjE3PC9yZWYtdHlwZT48Y29u
dHJpYnV0b3JzPjxhdXRob3JzPjxhdXRob3I+RGluZywgTC48L2F1dGhvcj48YXV0aG9yPkdldHos
IEcuPC9hdXRob3I+PGF1dGhvcj5XaGVlbGVyLCBELiBBLjwvYXV0aG9yPjxhdXRob3I+TWFyZGlz
LCBFLiBSLjwvYXV0aG9yPjxhdXRob3I+TWNMZWxsYW4sIE0uIEQuPC9hdXRob3I+PGF1dGhvcj5D
aWJ1bHNraXMsIEsuPC9hdXRob3I+PGF1dGhvcj5Tb3VnbmV6LCBDLjwvYXV0aG9yPjxhdXRob3I+
R3JldWxpY2gsIEguPC9hdXRob3I+PGF1dGhvcj5NdXpueSwgRC4gTS48L2F1dGhvcj48YXV0aG9y
Pk1vcmdhbiwgTS4gQi48L2F1dGhvcj48YXV0aG9yPkZ1bHRvbiwgTC48L2F1dGhvcj48YXV0aG9y
PkZ1bHRvbiwgUi4gUy48L2F1dGhvcj48YXV0aG9yPlpoYW5nLCBRLjwvYXV0aG9yPjxhdXRob3I+
V2VuZGwsIE0uIEMuPC9hdXRob3I+PGF1dGhvcj5MYXdyZW5jZSwgTS4gUy48L2F1dGhvcj48YXV0
aG9yPkxhcnNvbiwgRC4gRS48L2F1dGhvcj48YXV0aG9yPkNoZW4sIEsuPC9hdXRob3I+PGF1dGhv
cj5Eb29saW5nLCBELiBKLjwvYXV0aG9yPjxhdXRob3I+U2FibywgQS48L2F1dGhvcj48YXV0aG9y
Pkhhd2VzLCBBLiBDLjwvYXV0aG9yPjxhdXRob3I+U2hlbiwgSC48L2F1dGhvcj48YXV0aG9yPkpo
YW5naWFuaSwgUy4gTi48L2F1dGhvcj48YXV0aG9yPkxld2lzLCBMLiBSLjwvYXV0aG9yPjxhdXRo
b3I+SGFsbCwgTy48L2F1dGhvcj48YXV0aG9yPlpodSwgWS48L2F1dGhvcj48YXV0aG9yPk1hdGhl
dywgVC48L2F1dGhvcj48YXV0aG9yPlJlbiwgWS48L2F1dGhvcj48YXV0aG9yPllhbywgSi48L2F1
dGhvcj48YXV0aG9yPlNjaGVyZXIsIFMuIEUuPC9hdXRob3I+PGF1dGhvcj5DbGVyYywgSy48L2F1
dGhvcj48YXV0aG9yPk1ldGNhbGYsIEcuIEEuPC9hdXRob3I+PGF1dGhvcj5OZywgQi48L2F1dGhv
cj48YXV0aG9yPk1pbG9zYXZsamV2aWMsIEEuPC9hdXRob3I+PGF1dGhvcj5Hb256YWxlei1HYXJh
eSwgTS4gTC48L2F1dGhvcj48YXV0aG9yPk9zYm9ybmUsIEouIFIuPC9hdXRob3I+PGF1dGhvcj5N
ZXllciwgUi48L2F1dGhvcj48YXV0aG9yPlNoaSwgWC48L2F1dGhvcj48YXV0aG9yPlRhbmcsIFku
PC9hdXRob3I+PGF1dGhvcj5Lb2JvbGR0LCBELiBDLjwvYXV0aG9yPjxhdXRob3I+TGluLCBMLjwv
YXV0aG9yPjxhdXRob3I+QWJib3R0LCBSLjwvYXV0aG9yPjxhdXRob3I+TWluZXIsIFQuIEwuPC9h
dXRob3I+PGF1dGhvcj5Qb2hsLCBDLjwvYXV0aG9yPjxhdXRob3I+RmV3ZWxsLCBHLjwvYXV0aG9y
PjxhdXRob3I+SGFpcGVrLCBDLjwvYXV0aG9yPjxhdXRob3I+U2NobWlkdCwgSC48L2F1dGhvcj48
YXV0aG9yPkR1bmZvcmQtU2hvcmUsIEIuIEguPC9hdXRob3I+PGF1dGhvcj5LcmFqYSwgQS48L2F1
dGhvcj48YXV0aG9yPkNyb3NieSwgUy4gRC48L2F1dGhvcj48YXV0aG9yPlNhd3llciwgQy4gUy48
L2F1dGhvcj48YXV0aG9yPlZpY2tlcnksIFQuPC9hdXRob3I+PGF1dGhvcj5TYW5kZXIsIFMuPC9h
dXRob3I+PGF1dGhvcj5Sb2JpbnNvbiwgSi48L2F1dGhvcj48YXV0aG9yPldpbmNrbGVyLCBXLjwv
YXV0aG9yPjxhdXRob3I+QmFsZHdpbiwgSi48L2F1dGhvcj48YXV0aG9yPkNoaXJpZWFjLCBMLiBS
LjwvYXV0aG9yPjxhdXRob3I+RHV0dCwgQS48L2F1dGhvcj48YXV0aG9yPkZlbm5lbGwsIFQuPC9h
dXRob3I+PGF1dGhvcj5IYW5uYSwgTS48L2F1dGhvcj48YXV0aG9yPkpvaG5zb24sIEIuIEUuPC9h
dXRob3I+PGF1dGhvcj5Pbm9mcmlvLCBSLiBDLjwvYXV0aG9yPjxhdXRob3I+VGhvbWFzLCBSLiBL
LjwvYXV0aG9yPjxhdXRob3I+VG9ub24sIEcuPC9hdXRob3I+PGF1dGhvcj5XZWlyLCBCLiBBLjwv
YXV0aG9yPjxhdXRob3I+WmhhbywgWC48L2F1dGhvcj48YXV0aG9yPlppYXVncmEsIEwuPC9hdXRo
b3I+PGF1dGhvcj5ab2R5LCBNLiBDLjwvYXV0aG9yPjxhdXRob3I+R2lvcmRhbm8sIFQuPC9hdXRo
b3I+PGF1dGhvcj5PcnJpbmdlciwgTS4gQi48L2F1dGhvcj48YXV0aG9yPlJvdGgsIEouIEEuPC9h
dXRob3I+PGF1dGhvcj5TcGl0eiwgTS4gUi48L2F1dGhvcj48YXV0aG9yPldpc3R1YmEsLCBJSTwv
YXV0aG9yPjxhdXRob3I+T3plbmJlcmdlciwgQi48L2F1dGhvcj48YXV0aG9yPkdvb2QsIFAuIEou
PC9hdXRob3I+PGF1dGhvcj5DaGFuZywgQS4gQy48L2F1dGhvcj48YXV0aG9yPkJlZXIsIEQuIEcu
PC9hdXRob3I+PGF1dGhvcj5XYXRzb24sIE0uIEEuPC9hdXRob3I+PGF1dGhvcj5MYWRhbnlpLCBN
LjwvYXV0aG9yPjxhdXRob3I+QnJvZGVyaWNrLCBTLjwvYXV0aG9yPjxhdXRob3I+WW9zaGl6YXdh
LCBBLjwvYXV0aG9yPjxhdXRob3I+VHJhdmlzLCBXLiBELjwvYXV0aG9yPjxhdXRob3I+UGFvLCBX
LjwvYXV0aG9yPjxhdXRob3I+UHJvdmluY2UsIE0uIEEuPC9hdXRob3I+PGF1dGhvcj5XZWluc3Rv
Y2ssIEcuIE0uPC9hdXRob3I+PGF1dGhvcj5WYXJtdXMsIEguIEUuPC9hdXRob3I+PGF1dGhvcj5H
YWJyaWVsLCBTLiBCLjwvYXV0aG9yPjxhdXRob3I+TGFuZGVyLCBFLiBTLjwvYXV0aG9yPjxhdXRo
b3I+R2liYnMsIFIuIEEuPC9hdXRob3I+PGF1dGhvcj5NZXllcnNvbiwgTS48L2F1dGhvcj48YXV0
aG9yPldpbHNvbiwgUi4gSy48L2F1dGhvcj48L2F1dGhvcnM+PC9jb250cmlidXRvcnM+PGF1dGgt
YWRkcmVzcz5UaGUgR2Vub21lIENlbnRlciBhdCBXYXNoaW5ndG9uIFVuaXZlcnNpdHksIERlcGFy
dG1lbnQgb2YgR2VuZXRpY3MsIFdhc2hpbmd0b24gVW5pdmVyc2l0eSBTY2hvb2wgb2YgTWVkaWNp
bmUsIFN0IExvdWlzLCBNaXNzb3VyaSA2MzEwOCwgVVNBLjwvYXV0aC1hZGRyZXNzPjx0aXRsZXM+
PHRpdGxlPlNvbWF0aWMgbXV0YXRpb25zIGFmZmVjdCBrZXkgcGF0aHdheXMgaW4gbHVuZyBhZGVu
b2NhcmNpbm9tYTwvdGl0bGU+PHNlY29uZGFyeS10aXRsZT5OYXR1cmU8L3NlY29uZGFyeS10aXRs
ZT48L3RpdGxlcz48cGVyaW9kaWNhbD48ZnVsbC10aXRsZT5OYXR1cmU8L2Z1bGwtdGl0bGU+PC9w
ZXJpb2RpY2FsPjxwYWdlcz4xMDY5LTc1PC9wYWdlcz48dm9sdW1lPjQ1NTwvdm9sdW1lPjxudW1i
ZXI+NzIxNjwvbnVtYmVyPjxrZXl3b3Jkcz48a2V5d29yZD5BZGVub2NhcmNpbm9tYSwgQnJvbmNo
aW9sby1BbHZlb2xhci8qZ2VuZXRpY3M8L2tleXdvcmQ+PGtleXdvcmQ+RmVtYWxlPC9rZXl3b3Jk
PjxrZXl3b3JkPkdlbmUgRG9zYWdlPC9rZXl3b3JkPjxrZXl3b3JkPkdlbmUgRXhwcmVzc2lvbiBS
ZWd1bGF0aW9uLCBOZW9wbGFzdGljPC9rZXl3b3JkPjxrZXl3b3JkPkdlbmVzLCBUdW1vciBTdXBw
cmVzc29yPC9rZXl3b3JkPjxrZXl3b3JkPkh1bWFuczwva2V5d29yZD48a2V5d29yZD5MdW5nIE5l
b3BsYXNtcy8qZ2VuZXRpY3M8L2tleXdvcmQ+PGtleXdvcmQ+TWFsZTwva2V5d29yZD48a2V5d29y
ZD5NdXRhdGlvbi8qZ2VuZXRpY3M8L2tleXdvcmQ+PGtleXdvcmQ+UHJvdG8tT25jb2dlbmVzL2dl
bmV0aWNzPC9rZXl3b3JkPjwva2V5d29yZHM+PGRhdGVzPjx5ZWFyPjIwMDg8L3llYXI+PHB1Yi1k
YXRlcz48ZGF0ZT5PY3QgMjM8L2RhdGU+PC9wdWItZGF0ZXM+PC9kYXRlcz48aXNibj4xNDc2LTQ2
ODcgKEVsZWN0cm9uaWMpJiN4RDswMDI4LTA4MzYgKExpbmtpbmcpPC9pc2JuPjxhY2Nlc3Npb24t
bnVtPjE4OTQ4OTQ3PC9hY2Nlc3Npb24tbnVtPjx1cmxzPjxyZWxhdGVkLXVybHM+PHVybD5odHRw
czovL3d3dy5uY2JpLm5sbS5uaWguZ292L3B1Ym1lZC8xODk0ODk0NzwvdXJsPjwvcmVsYXRlZC11
cmxzPjwvdXJscz48Y3VzdG9tMj5QTUMyNjk0NDEyPC9jdXN0b20yPjxlbGVjdHJvbmljLXJlc291
cmNlLW51bT4xMC4xMDM4L25hdHVyZTA3NDIzPC9lbGVjdHJvbmljLXJlc291cmNlLW51bT48L3Jl
Y29yZD48L0NpdGU+PC9FbmROb3RlPgB=
</w:fldData>
        </w:fldChar>
      </w:r>
      <w:r>
        <w:rPr>
          <w:rFonts w:eastAsiaTheme="minorHAnsi"/>
          <w:lang w:val="en-GB"/>
        </w:rPr>
        <w:instrText xml:space="preserve"> ADDIN EN.CITE </w:instrText>
      </w:r>
      <w:r>
        <w:rPr>
          <w:rFonts w:eastAsiaTheme="minorHAnsi"/>
          <w:lang w:val="en-GB"/>
        </w:rPr>
        <w:fldChar w:fldCharType="begin">
          <w:fldData xml:space="preserve">PEVuZE5vdGU+PENpdGUgQXV0aG9yWWVhcj0iMSI+PEF1dGhvcj5EaW5nPC9BdXRob3I+PFllYXI+
MjAwODwvWWVhcj48UmVjTnVtPjU2NzU8L1JlY051bT48RGlzcGxheVRleHQ+RGluZyBldCBhbC4g
KDIwMDgpPC9EaXNwbGF5VGV4dD48cmVjb3JkPjxyZWMtbnVtYmVyPjU2NzU8L3JlYy1udW1iZXI+
PGZvcmVpZ24ta2V5cz48a2V5IGFwcD0iRU4iIGRiLWlkPSJhNXMwMGZ4NXB4ZmVkMmVkZGRweHdw
NWh4MHB6c2ZweHZ6dmEiIHRpbWVzdGFtcD0iMTQ4NDY0OTE5MiI+NTY3NTwva2V5PjwvZm9yZWln
bi1rZXlzPjxyZWYtdHlwZSBuYW1lPSJKb3VybmFsIEFydGljbGUiPjE3PC9yZWYtdHlwZT48Y29u
dHJpYnV0b3JzPjxhdXRob3JzPjxhdXRob3I+RGluZywgTC48L2F1dGhvcj48YXV0aG9yPkdldHos
IEcuPC9hdXRob3I+PGF1dGhvcj5XaGVlbGVyLCBELiBBLjwvYXV0aG9yPjxhdXRob3I+TWFyZGlz
LCBFLiBSLjwvYXV0aG9yPjxhdXRob3I+TWNMZWxsYW4sIE0uIEQuPC9hdXRob3I+PGF1dGhvcj5D
aWJ1bHNraXMsIEsuPC9hdXRob3I+PGF1dGhvcj5Tb3VnbmV6LCBDLjwvYXV0aG9yPjxhdXRob3I+
R3JldWxpY2gsIEguPC9hdXRob3I+PGF1dGhvcj5NdXpueSwgRC4gTS48L2F1dGhvcj48YXV0aG9y
Pk1vcmdhbiwgTS4gQi48L2F1dGhvcj48YXV0aG9yPkZ1bHRvbiwgTC48L2F1dGhvcj48YXV0aG9y
PkZ1bHRvbiwgUi4gUy48L2F1dGhvcj48YXV0aG9yPlpoYW5nLCBRLjwvYXV0aG9yPjxhdXRob3I+
V2VuZGwsIE0uIEMuPC9hdXRob3I+PGF1dGhvcj5MYXdyZW5jZSwgTS4gUy48L2F1dGhvcj48YXV0
aG9yPkxhcnNvbiwgRC4gRS48L2F1dGhvcj48YXV0aG9yPkNoZW4sIEsuPC9hdXRob3I+PGF1dGhv
cj5Eb29saW5nLCBELiBKLjwvYXV0aG9yPjxhdXRob3I+U2FibywgQS48L2F1dGhvcj48YXV0aG9y
Pkhhd2VzLCBBLiBDLjwvYXV0aG9yPjxhdXRob3I+U2hlbiwgSC48L2F1dGhvcj48YXV0aG9yPkpo
YW5naWFuaSwgUy4gTi48L2F1dGhvcj48YXV0aG9yPkxld2lzLCBMLiBSLjwvYXV0aG9yPjxhdXRo
b3I+SGFsbCwgTy48L2F1dGhvcj48YXV0aG9yPlpodSwgWS48L2F1dGhvcj48YXV0aG9yPk1hdGhl
dywgVC48L2F1dGhvcj48YXV0aG9yPlJlbiwgWS48L2F1dGhvcj48YXV0aG9yPllhbywgSi48L2F1
dGhvcj48YXV0aG9yPlNjaGVyZXIsIFMuIEUuPC9hdXRob3I+PGF1dGhvcj5DbGVyYywgSy48L2F1
dGhvcj48YXV0aG9yPk1ldGNhbGYsIEcuIEEuPC9hdXRob3I+PGF1dGhvcj5OZywgQi48L2F1dGhv
cj48YXV0aG9yPk1pbG9zYXZsamV2aWMsIEEuPC9hdXRob3I+PGF1dGhvcj5Hb256YWxlei1HYXJh
eSwgTS4gTC48L2F1dGhvcj48YXV0aG9yPk9zYm9ybmUsIEouIFIuPC9hdXRob3I+PGF1dGhvcj5N
ZXllciwgUi48L2F1dGhvcj48YXV0aG9yPlNoaSwgWC48L2F1dGhvcj48YXV0aG9yPlRhbmcsIFku
PC9hdXRob3I+PGF1dGhvcj5Lb2JvbGR0LCBELiBDLjwvYXV0aG9yPjxhdXRob3I+TGluLCBMLjwv
YXV0aG9yPjxhdXRob3I+QWJib3R0LCBSLjwvYXV0aG9yPjxhdXRob3I+TWluZXIsIFQuIEwuPC9h
dXRob3I+PGF1dGhvcj5Qb2hsLCBDLjwvYXV0aG9yPjxhdXRob3I+RmV3ZWxsLCBHLjwvYXV0aG9y
PjxhdXRob3I+SGFpcGVrLCBDLjwvYXV0aG9yPjxhdXRob3I+U2NobWlkdCwgSC48L2F1dGhvcj48
YXV0aG9yPkR1bmZvcmQtU2hvcmUsIEIuIEguPC9hdXRob3I+PGF1dGhvcj5LcmFqYSwgQS48L2F1
dGhvcj48YXV0aG9yPkNyb3NieSwgUy4gRC48L2F1dGhvcj48YXV0aG9yPlNhd3llciwgQy4gUy48
L2F1dGhvcj48YXV0aG9yPlZpY2tlcnksIFQuPC9hdXRob3I+PGF1dGhvcj5TYW5kZXIsIFMuPC9h
dXRob3I+PGF1dGhvcj5Sb2JpbnNvbiwgSi48L2F1dGhvcj48YXV0aG9yPldpbmNrbGVyLCBXLjwv
YXV0aG9yPjxhdXRob3I+QmFsZHdpbiwgSi48L2F1dGhvcj48YXV0aG9yPkNoaXJpZWFjLCBMLiBS
LjwvYXV0aG9yPjxhdXRob3I+RHV0dCwgQS48L2F1dGhvcj48YXV0aG9yPkZlbm5lbGwsIFQuPC9h
dXRob3I+PGF1dGhvcj5IYW5uYSwgTS48L2F1dGhvcj48YXV0aG9yPkpvaG5zb24sIEIuIEUuPC9h
dXRob3I+PGF1dGhvcj5Pbm9mcmlvLCBSLiBDLjwvYXV0aG9yPjxhdXRob3I+VGhvbWFzLCBSLiBL
LjwvYXV0aG9yPjxhdXRob3I+VG9ub24sIEcuPC9hdXRob3I+PGF1dGhvcj5XZWlyLCBCLiBBLjwv
YXV0aG9yPjxhdXRob3I+WmhhbywgWC48L2F1dGhvcj48YXV0aG9yPlppYXVncmEsIEwuPC9hdXRo
b3I+PGF1dGhvcj5ab2R5LCBNLiBDLjwvYXV0aG9yPjxhdXRob3I+R2lvcmRhbm8sIFQuPC9hdXRo
b3I+PGF1dGhvcj5PcnJpbmdlciwgTS4gQi48L2F1dGhvcj48YXV0aG9yPlJvdGgsIEouIEEuPC9h
dXRob3I+PGF1dGhvcj5TcGl0eiwgTS4gUi48L2F1dGhvcj48YXV0aG9yPldpc3R1YmEsLCBJSTwv
YXV0aG9yPjxhdXRob3I+T3plbmJlcmdlciwgQi48L2F1dGhvcj48YXV0aG9yPkdvb2QsIFAuIEou
PC9hdXRob3I+PGF1dGhvcj5DaGFuZywgQS4gQy48L2F1dGhvcj48YXV0aG9yPkJlZXIsIEQuIEcu
PC9hdXRob3I+PGF1dGhvcj5XYXRzb24sIE0uIEEuPC9hdXRob3I+PGF1dGhvcj5MYWRhbnlpLCBN
LjwvYXV0aG9yPjxhdXRob3I+QnJvZGVyaWNrLCBTLjwvYXV0aG9yPjxhdXRob3I+WW9zaGl6YXdh
LCBBLjwvYXV0aG9yPjxhdXRob3I+VHJhdmlzLCBXLiBELjwvYXV0aG9yPjxhdXRob3I+UGFvLCBX
LjwvYXV0aG9yPjxhdXRob3I+UHJvdmluY2UsIE0uIEEuPC9hdXRob3I+PGF1dGhvcj5XZWluc3Rv
Y2ssIEcuIE0uPC9hdXRob3I+PGF1dGhvcj5WYXJtdXMsIEguIEUuPC9hdXRob3I+PGF1dGhvcj5H
YWJyaWVsLCBTLiBCLjwvYXV0aG9yPjxhdXRob3I+TGFuZGVyLCBFLiBTLjwvYXV0aG9yPjxhdXRo
b3I+R2liYnMsIFIuIEEuPC9hdXRob3I+PGF1dGhvcj5NZXllcnNvbiwgTS48L2F1dGhvcj48YXV0
aG9yPldpbHNvbiwgUi4gSy48L2F1dGhvcj48L2F1dGhvcnM+PC9jb250cmlidXRvcnM+PGF1dGgt
YWRkcmVzcz5UaGUgR2Vub21lIENlbnRlciBhdCBXYXNoaW5ndG9uIFVuaXZlcnNpdHksIERlcGFy
dG1lbnQgb2YgR2VuZXRpY3MsIFdhc2hpbmd0b24gVW5pdmVyc2l0eSBTY2hvb2wgb2YgTWVkaWNp
bmUsIFN0IExvdWlzLCBNaXNzb3VyaSA2MzEwOCwgVVNBLjwvYXV0aC1hZGRyZXNzPjx0aXRsZXM+
PHRpdGxlPlNvbWF0aWMgbXV0YXRpb25zIGFmZmVjdCBrZXkgcGF0aHdheXMgaW4gbHVuZyBhZGVu
b2NhcmNpbm9tYTwvdGl0bGU+PHNlY29uZGFyeS10aXRsZT5OYXR1cmU8L3NlY29uZGFyeS10aXRs
ZT48L3RpdGxlcz48cGVyaW9kaWNhbD48ZnVsbC10aXRsZT5OYXR1cmU8L2Z1bGwtdGl0bGU+PC9w
ZXJpb2RpY2FsPjxwYWdlcz4xMDY5LTc1PC9wYWdlcz48dm9sdW1lPjQ1NTwvdm9sdW1lPjxudW1i
ZXI+NzIxNjwvbnVtYmVyPjxrZXl3b3Jkcz48a2V5d29yZD5BZGVub2NhcmNpbm9tYSwgQnJvbmNo
aW9sby1BbHZlb2xhci8qZ2VuZXRpY3M8L2tleXdvcmQ+PGtleXdvcmQ+RmVtYWxlPC9rZXl3b3Jk
PjxrZXl3b3JkPkdlbmUgRG9zYWdlPC9rZXl3b3JkPjxrZXl3b3JkPkdlbmUgRXhwcmVzc2lvbiBS
ZWd1bGF0aW9uLCBOZW9wbGFzdGljPC9rZXl3b3JkPjxrZXl3b3JkPkdlbmVzLCBUdW1vciBTdXBw
cmVzc29yPC9rZXl3b3JkPjxrZXl3b3JkPkh1bWFuczwva2V5d29yZD48a2V5d29yZD5MdW5nIE5l
b3BsYXNtcy8qZ2VuZXRpY3M8L2tleXdvcmQ+PGtleXdvcmQ+TWFsZTwva2V5d29yZD48a2V5d29y
ZD5NdXRhdGlvbi8qZ2VuZXRpY3M8L2tleXdvcmQ+PGtleXdvcmQ+UHJvdG8tT25jb2dlbmVzL2dl
bmV0aWNzPC9rZXl3b3JkPjwva2V5d29yZHM+PGRhdGVzPjx5ZWFyPjIwMDg8L3llYXI+PHB1Yi1k
YXRlcz48ZGF0ZT5PY3QgMjM8L2RhdGU+PC9wdWItZGF0ZXM+PC9kYXRlcz48aXNibj4xNDc2LTQ2
ODcgKEVsZWN0cm9uaWMpJiN4RDswMDI4LTA4MzYgKExpbmtpbmcpPC9pc2JuPjxhY2Nlc3Npb24t
bnVtPjE4OTQ4OTQ3PC9hY2Nlc3Npb24tbnVtPjx1cmxzPjxyZWxhdGVkLXVybHM+PHVybD5odHRw
czovL3d3dy5uY2JpLm5sbS5uaWguZ292L3B1Ym1lZC8xODk0ODk0NzwvdXJsPjwvcmVsYXRlZC11
cmxzPjwvdXJscz48Y3VzdG9tMj5QTUMyNjk0NDEyPC9jdXN0b20yPjxlbGVjdHJvbmljLXJlc291
cmNlLW51bT4xMC4xMDM4L25hdHVyZTA3NDIzPC9lbGVjdHJvbmljLXJlc291cmNlLW51bT48L3Jl
Y29yZD48L0NpdGU+PC9FbmROb3RlPgB=
</w:fldData>
        </w:fldChar>
      </w:r>
      <w:r>
        <w:rPr>
          <w:rFonts w:eastAsiaTheme="minorHAnsi"/>
          <w:lang w:val="en-GB"/>
        </w:rPr>
        <w:instrText xml:space="preserve"> ADDIN EN.CITE.DATA </w:instrText>
      </w:r>
      <w:r>
        <w:rPr>
          <w:rFonts w:eastAsiaTheme="minorHAnsi"/>
          <w:lang w:val="en-GB"/>
        </w:rPr>
      </w:r>
      <w:r>
        <w:rPr>
          <w:rFonts w:eastAsiaTheme="minorHAnsi"/>
          <w:lang w:val="en-GB"/>
        </w:rPr>
        <w:fldChar w:fldCharType="end"/>
      </w:r>
      <w:r w:rsidRPr="00CE7485">
        <w:rPr>
          <w:rFonts w:eastAsiaTheme="minorHAnsi"/>
          <w:lang w:val="en-GB"/>
        </w:rPr>
      </w:r>
      <w:r w:rsidRPr="00CE7485">
        <w:rPr>
          <w:rFonts w:eastAsiaTheme="minorHAnsi"/>
          <w:lang w:val="en-GB"/>
        </w:rPr>
        <w:fldChar w:fldCharType="separate"/>
      </w:r>
      <w:r>
        <w:rPr>
          <w:rFonts w:eastAsiaTheme="minorHAnsi"/>
          <w:lang w:val="en-GB"/>
        </w:rPr>
        <w:t>Ding et al. (2008)</w:t>
      </w:r>
      <w:r w:rsidRPr="00CE7485">
        <w:rPr>
          <w:rFonts w:eastAsiaTheme="minorHAnsi"/>
          <w:lang w:val="en-GB"/>
        </w:rPr>
        <w:fldChar w:fldCharType="end"/>
      </w:r>
      <w:r w:rsidRPr="00B568C7">
        <w:rPr>
          <w:rFonts w:eastAsiaTheme="minorHAnsi"/>
          <w:lang w:val="en-GB"/>
        </w:rPr>
        <w:t xml:space="preserve">; </w:t>
      </w:r>
      <w:r w:rsidRPr="00B568C7">
        <w:rPr>
          <w:rFonts w:eastAsiaTheme="minorHAnsi"/>
          <w:lang w:val="en-GB"/>
        </w:rPr>
        <w:fldChar w:fldCharType="begin"/>
      </w:r>
      <w:r w:rsidRPr="00B568C7">
        <w:rPr>
          <w:rFonts w:eastAsiaTheme="minorHAnsi"/>
          <w:lang w:val="en-GB"/>
        </w:rPr>
        <w:instrText xml:space="preserve"> ADDIN EN.CITE &lt;EndNote&gt;&lt;Cite AuthorYear="1"&gt;&lt;Author&gt;Hubaux&lt;/Author&gt;&lt;Year&gt;2012&lt;/Year&gt;&lt;RecNum&gt;5659&lt;/RecNum&gt;&lt;DisplayText&gt;Hubaux et al. (2012)&lt;/DisplayText&gt;&lt;record&gt;&lt;rec-number&gt;5659&lt;/rec-number&gt;&lt;foreign-keys&gt;&lt;key app="EN" db-id="a5s00fx5pxfed2edddpxwp5hx0pzsfpxvzva" timestamp="1484570913"&gt;5659&lt;/key&gt;&lt;/foreign-keys&gt;&lt;ref-type name="Journal Article"&gt;17&lt;/ref-type&gt;&lt;contributors&gt;&lt;authors&gt;&lt;author&gt;Hubaux, R.&lt;/author&gt;&lt;author&gt;Becker-Santos, D. D.&lt;/author&gt;&lt;author&gt;Enfield, K. S.&lt;/author&gt;&lt;author&gt;Lam, S.&lt;/author&gt;&lt;author&gt;Lam, W. L.&lt;/author&gt;&lt;author&gt;Martinez, V. D.&lt;/author&gt;&lt;/authors&gt;&lt;/contributors&gt;&lt;auth-address&gt;British Columbia Cancer Research Centre, Vancouver, BC, V5Z 1L3, Canada. rhubaux@bccrc.ca&lt;/auth-address&gt;&lt;titles&gt;&lt;title&gt;Arsenic, asbestos and radon: emerging players in lung tumorigenesis&lt;/title&gt;&lt;secondary-title&gt;Environ Health&lt;/secondary-title&gt;&lt;/titles&gt;&lt;periodical&gt;&lt;full-title&gt;Environ Health&lt;/full-title&gt;&lt;/periodical&gt;&lt;pages&gt;89&lt;/pages&gt;&lt;volume&gt;11&lt;/volume&gt;&lt;keywords&gt;&lt;keyword&gt;Arsenic/*toxicity&lt;/keyword&gt;&lt;keyword&gt;Asbestos/*toxicity&lt;/keyword&gt;&lt;keyword&gt;Carcinogens, Environmental/*toxicity&lt;/keyword&gt;&lt;keyword&gt;Environmental Exposure/adverse effects/prevention &amp;amp; control&lt;/keyword&gt;&lt;keyword&gt;Humans&lt;/keyword&gt;&lt;keyword&gt;Lung Neoplasms/*chemically induced&lt;/keyword&gt;&lt;keyword&gt;Radon&lt;/keyword&gt;&lt;/keywords&gt;&lt;dates&gt;&lt;year&gt;2012&lt;/year&gt;&lt;pub-dates&gt;&lt;date&gt;Nov 22&lt;/date&gt;&lt;/pub-dates&gt;&lt;/dates&gt;&lt;isbn&gt;1476-069X (Electronic)&amp;#xD;1476-069X (Linking)&lt;/isbn&gt;&lt;accession-num&gt;23173984&lt;/accession-num&gt;&lt;urls&gt;&lt;related-urls&gt;&lt;url&gt;https://www.ncbi.nlm.nih.gov/pubmed/23173984&lt;/url&gt;&lt;/related-urls&gt;&lt;/urls&gt;&lt;custom2&gt;PMC3534001&lt;/custom2&gt;&lt;electronic-resource-num&gt;10.1186/1476-069X-11-89&lt;/electronic-resource-num&gt;&lt;/record&gt;&lt;/Cite&gt;&lt;/EndNote&gt;</w:instrText>
      </w:r>
      <w:r w:rsidRPr="00B568C7">
        <w:rPr>
          <w:rFonts w:eastAsiaTheme="minorHAnsi"/>
          <w:lang w:val="en-GB"/>
        </w:rPr>
        <w:fldChar w:fldCharType="separate"/>
      </w:r>
      <w:r w:rsidRPr="00B568C7">
        <w:rPr>
          <w:rFonts w:eastAsiaTheme="minorHAnsi"/>
          <w:lang w:val="en-GB"/>
        </w:rPr>
        <w:t>Hubaux et al. (2012)</w:t>
      </w:r>
      <w:r w:rsidRPr="00B568C7">
        <w:rPr>
          <w:rFonts w:eastAsiaTheme="minorHAnsi"/>
          <w:lang w:val="en-GB"/>
        </w:rPr>
        <w:fldChar w:fldCharType="end"/>
      </w:r>
    </w:p>
    <w:p w14:paraId="42311E51" w14:textId="77777777" w:rsidR="0066045C" w:rsidRPr="00CA468A" w:rsidRDefault="0066045C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  <w:tab w:val="right" w:pos="9072"/>
        </w:tabs>
        <w:spacing w:after="120"/>
        <w:ind w:left="3119" w:hanging="1701"/>
        <w:contextualSpacing/>
        <w:rPr>
          <w:rFonts w:eastAsiaTheme="minorHAnsi"/>
          <w:lang w:val="en-GB"/>
        </w:rPr>
      </w:pPr>
      <w:r w:rsidRPr="00CA468A">
        <w:rPr>
          <w:rFonts w:eastAsiaTheme="minorHAnsi"/>
          <w:lang w:val="en-GB"/>
        </w:rPr>
        <w:t>GO:0060070</w:t>
      </w:r>
      <w:r w:rsidRPr="00CA468A">
        <w:rPr>
          <w:rFonts w:eastAsiaTheme="minorHAnsi"/>
          <w:lang w:val="en-GB"/>
        </w:rPr>
        <w:tab/>
        <w:t>canonical Wnt signalling pathway</w:t>
      </w:r>
    </w:p>
    <w:p w14:paraId="7164F279" w14:textId="77777777" w:rsidR="0066045C" w:rsidRPr="00CA468A" w:rsidRDefault="00762249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  <w:tab w:val="right" w:pos="9072"/>
        </w:tabs>
        <w:spacing w:after="120"/>
        <w:ind w:left="3119" w:hanging="1701"/>
        <w:contextualSpacing/>
        <w:rPr>
          <w:rFonts w:eastAsiaTheme="minorHAnsi"/>
          <w:lang w:val="en-GB"/>
        </w:rPr>
      </w:pPr>
      <w:hyperlink r:id="rId21" w:anchor="display-lineage-tab" w:tooltip="Go to beta-catenin destruction complex disassembly" w:history="1">
        <w:r w:rsidR="0066045C" w:rsidRPr="00CA468A">
          <w:rPr>
            <w:rFonts w:eastAsiaTheme="minorHAnsi"/>
            <w:lang w:val="en-GB"/>
          </w:rPr>
          <w:t>GO:1904886</w:t>
        </w:r>
        <w:r w:rsidR="0066045C" w:rsidRPr="00CA468A">
          <w:rPr>
            <w:rFonts w:eastAsiaTheme="minorHAnsi"/>
            <w:lang w:val="en-GB"/>
          </w:rPr>
          <w:tab/>
          <w:t>beta-catenin destruction complex disassembly</w:t>
        </w:r>
      </w:hyperlink>
      <w:r w:rsidR="0066045C" w:rsidRPr="00CA468A">
        <w:rPr>
          <w:rFonts w:eastAsiaTheme="minorHAnsi"/>
          <w:lang w:val="en-GB"/>
        </w:rPr>
        <w:t xml:space="preserve"> (part of GO:0060070)</w:t>
      </w:r>
    </w:p>
    <w:p w14:paraId="48B6FF1F" w14:textId="77777777" w:rsidR="0066045C" w:rsidRPr="00CA468A" w:rsidRDefault="0066045C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  <w:tab w:val="right" w:pos="9072"/>
        </w:tabs>
        <w:spacing w:after="120"/>
        <w:ind w:left="3119" w:hanging="1701"/>
        <w:contextualSpacing/>
        <w:rPr>
          <w:rFonts w:eastAsiaTheme="minorHAnsi"/>
          <w:lang w:val="en-GB"/>
        </w:rPr>
      </w:pPr>
      <w:r w:rsidRPr="00CA468A">
        <w:rPr>
          <w:rFonts w:eastAsiaTheme="minorHAnsi"/>
          <w:lang w:val="en-GB"/>
        </w:rPr>
        <w:t>GO:0060071</w:t>
      </w:r>
      <w:r w:rsidRPr="00CA468A">
        <w:rPr>
          <w:rFonts w:eastAsiaTheme="minorHAnsi"/>
          <w:lang w:val="en-GB"/>
        </w:rPr>
        <w:tab/>
        <w:t>Wnt signalling pathway, planar cell polarity pathway</w:t>
      </w:r>
    </w:p>
    <w:p w14:paraId="2F662925" w14:textId="77777777" w:rsidR="0066045C" w:rsidRDefault="0066045C" w:rsidP="00B568C7">
      <w:pPr>
        <w:pStyle w:val="Listenabsatz"/>
        <w:numPr>
          <w:ilvl w:val="0"/>
          <w:numId w:val="26"/>
        </w:numPr>
        <w:tabs>
          <w:tab w:val="left" w:pos="1701"/>
          <w:tab w:val="left" w:pos="2410"/>
          <w:tab w:val="right" w:pos="9072"/>
        </w:tabs>
        <w:spacing w:after="120"/>
        <w:ind w:left="3119" w:hanging="1701"/>
        <w:contextualSpacing/>
        <w:rPr>
          <w:rFonts w:eastAsiaTheme="minorHAnsi"/>
          <w:lang w:val="en-GB"/>
        </w:rPr>
      </w:pPr>
      <w:r w:rsidRPr="00CA468A">
        <w:rPr>
          <w:rFonts w:eastAsiaTheme="minorHAnsi"/>
          <w:lang w:val="en-GB"/>
        </w:rPr>
        <w:t>GO:0007223</w:t>
      </w:r>
      <w:r w:rsidRPr="00CA468A">
        <w:rPr>
          <w:rFonts w:eastAsiaTheme="minorHAnsi"/>
          <w:lang w:val="en-GB"/>
        </w:rPr>
        <w:tab/>
        <w:t>Wnt signalling pathway, calcium modulating pathway</w:t>
      </w:r>
    </w:p>
    <w:p w14:paraId="7D4544F5" w14:textId="77777777" w:rsidR="0066045C" w:rsidRPr="00997430" w:rsidRDefault="0066045C" w:rsidP="003B0E9F">
      <w:pPr>
        <w:pStyle w:val="Beschriftung"/>
        <w:rPr>
          <w:lang w:val="en-GB"/>
        </w:rPr>
      </w:pPr>
      <w:bookmarkStart w:id="36" w:name="_Ref491959196"/>
      <w:bookmarkStart w:id="37" w:name="_Ref496003627"/>
      <w:bookmarkStart w:id="38" w:name="_Toc514149682"/>
      <w:r w:rsidRPr="00997430">
        <w:rPr>
          <w:lang w:val="en-GB"/>
        </w:rPr>
        <w:t xml:space="preserve">Supplementary Table </w:t>
      </w:r>
      <w:r>
        <w:rPr>
          <w:lang w:val="en-GB"/>
        </w:rPr>
        <w:fldChar w:fldCharType="begin"/>
      </w:r>
      <w:r>
        <w:rPr>
          <w:lang w:val="en-GB"/>
        </w:rPr>
        <w:instrText xml:space="preserve"> SEQ Supplementary_Table \* ROMAN </w:instrText>
      </w:r>
      <w:r>
        <w:rPr>
          <w:lang w:val="en-GB"/>
        </w:rPr>
        <w:fldChar w:fldCharType="separate"/>
      </w:r>
      <w:r w:rsidR="00F33F50">
        <w:rPr>
          <w:noProof/>
          <w:lang w:val="en-GB"/>
        </w:rPr>
        <w:t>IV</w:t>
      </w:r>
      <w:r>
        <w:rPr>
          <w:lang w:val="en-GB"/>
        </w:rPr>
        <w:fldChar w:fldCharType="end"/>
      </w:r>
      <w:bookmarkEnd w:id="36"/>
      <w:r w:rsidRPr="00997430">
        <w:rPr>
          <w:lang w:val="en-GB"/>
        </w:rPr>
        <w:tab/>
        <w:t>investigated gene</w:t>
      </w:r>
      <w:r>
        <w:rPr>
          <w:lang w:val="en-GB"/>
        </w:rPr>
        <w:t xml:space="preserve"> </w:t>
      </w:r>
      <w:r w:rsidRPr="00997430">
        <w:rPr>
          <w:lang w:val="en-GB"/>
        </w:rPr>
        <w:t>sets</w:t>
      </w:r>
      <w:bookmarkEnd w:id="37"/>
      <w:bookmarkEnd w:id="38"/>
      <w:r w:rsidRPr="00997430">
        <w:rPr>
          <w:lang w:val="en-GB"/>
        </w:rPr>
        <w:t xml:space="preserve"> </w:t>
      </w:r>
    </w:p>
    <w:tbl>
      <w:tblPr>
        <w:tblStyle w:val="MittlereSchattierung1-Akzent1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  <w:tblCaption w:val="Für die GSEA ausgewählte Gen-Sets und erzielte p-Werte"/>
      </w:tblPr>
      <w:tblGrid>
        <w:gridCol w:w="1144"/>
        <w:gridCol w:w="1495"/>
        <w:gridCol w:w="4984"/>
        <w:gridCol w:w="650"/>
      </w:tblGrid>
      <w:tr w:rsidR="0066045C" w:rsidRPr="00B568C7" w14:paraId="6CEE5B81" w14:textId="77777777" w:rsidTr="004E7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736702" w14:textId="77777777" w:rsidR="0066045C" w:rsidRPr="00B568C7" w:rsidRDefault="0066045C" w:rsidP="003B0E9F">
            <w:pPr>
              <w:keepNext/>
              <w:keepLines/>
              <w:spacing w:before="100" w:beforeAutospacing="1" w:after="100" w:afterAutospacing="1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Gene set</w:t>
            </w:r>
          </w:p>
        </w:tc>
        <w:tc>
          <w:tcPr>
            <w:tcW w:w="0" w:type="auto"/>
          </w:tcPr>
          <w:p w14:paraId="1743A93F" w14:textId="77777777" w:rsidR="0066045C" w:rsidRPr="00B568C7" w:rsidRDefault="0066045C" w:rsidP="003B0E9F">
            <w:pPr>
              <w:keepNext/>
              <w:keepLines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Exclusion</w:t>
            </w:r>
          </w:p>
        </w:tc>
        <w:tc>
          <w:tcPr>
            <w:tcW w:w="0" w:type="auto"/>
          </w:tcPr>
          <w:p w14:paraId="19C0907C" w14:textId="77777777" w:rsidR="0066045C" w:rsidRPr="00B568C7" w:rsidRDefault="0066045C" w:rsidP="003B0E9F">
            <w:pPr>
              <w:keepNext/>
              <w:keepLines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Description</w:t>
            </w:r>
          </w:p>
        </w:tc>
        <w:tc>
          <w:tcPr>
            <w:tcW w:w="0" w:type="auto"/>
          </w:tcPr>
          <w:p w14:paraId="0B739A2D" w14:textId="77777777" w:rsidR="0066045C" w:rsidRPr="00B568C7" w:rsidRDefault="0066045C" w:rsidP="003B0E9F">
            <w:pPr>
              <w:adjustRightInd w:val="0"/>
              <w:spacing w:before="100" w:beforeAutospacing="1" w:after="100" w:afterAutospacing="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p-value</w:t>
            </w:r>
          </w:p>
        </w:tc>
      </w:tr>
      <w:tr w:rsidR="0066045C" w:rsidRPr="00B568C7" w14:paraId="52BCA102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3955AF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GO:0000012</w:t>
            </w:r>
          </w:p>
        </w:tc>
        <w:tc>
          <w:tcPr>
            <w:tcW w:w="0" w:type="auto"/>
          </w:tcPr>
          <w:p w14:paraId="2598CAC1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71A72015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single strand break repair </w:t>
            </w:r>
          </w:p>
        </w:tc>
        <w:tc>
          <w:tcPr>
            <w:tcW w:w="0" w:type="auto"/>
          </w:tcPr>
          <w:p w14:paraId="3386BAE5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0.9204</w:t>
            </w:r>
          </w:p>
        </w:tc>
      </w:tr>
      <w:tr w:rsidR="0066045C" w:rsidRPr="00B568C7" w14:paraId="4EF31667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799DF3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GO:0000083</w:t>
            </w:r>
          </w:p>
        </w:tc>
        <w:tc>
          <w:tcPr>
            <w:tcW w:w="0" w:type="auto"/>
          </w:tcPr>
          <w:p w14:paraId="39AD2D0C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43A600EC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regulation of transcription involved in G1/S transition of mitotic cell cycle</w:t>
            </w:r>
          </w:p>
        </w:tc>
        <w:tc>
          <w:tcPr>
            <w:tcW w:w="0" w:type="auto"/>
          </w:tcPr>
          <w:p w14:paraId="527E3639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0.9811</w:t>
            </w:r>
          </w:p>
        </w:tc>
      </w:tr>
      <w:tr w:rsidR="0066045C" w:rsidRPr="00B568C7" w14:paraId="233762D3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AF4442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GO:0000165</w:t>
            </w:r>
          </w:p>
        </w:tc>
        <w:tc>
          <w:tcPr>
            <w:tcW w:w="0" w:type="auto"/>
          </w:tcPr>
          <w:p w14:paraId="04DA85D3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4E4CAE11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MAPK cascade</w:t>
            </w:r>
          </w:p>
        </w:tc>
        <w:tc>
          <w:tcPr>
            <w:tcW w:w="0" w:type="auto"/>
          </w:tcPr>
          <w:p w14:paraId="6EBEA7C7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1.0000</w:t>
            </w:r>
          </w:p>
        </w:tc>
      </w:tr>
      <w:tr w:rsidR="0066045C" w:rsidRPr="00B568C7" w14:paraId="1BA23442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D6F0ED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GO:0000209</w:t>
            </w:r>
          </w:p>
        </w:tc>
        <w:tc>
          <w:tcPr>
            <w:tcW w:w="0" w:type="auto"/>
          </w:tcPr>
          <w:p w14:paraId="36E57762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1C21C8CA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protein polyubiquitination</w:t>
            </w:r>
          </w:p>
        </w:tc>
        <w:tc>
          <w:tcPr>
            <w:tcW w:w="0" w:type="auto"/>
          </w:tcPr>
          <w:p w14:paraId="5720AD38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0.5889</w:t>
            </w:r>
          </w:p>
        </w:tc>
      </w:tr>
      <w:tr w:rsidR="0066045C" w:rsidRPr="00B568C7" w14:paraId="67615737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BB8592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GO:0000725</w:t>
            </w:r>
          </w:p>
        </w:tc>
        <w:tc>
          <w:tcPr>
            <w:tcW w:w="0" w:type="auto"/>
          </w:tcPr>
          <w:p w14:paraId="0CFFF15B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n≤5 genes</w:t>
            </w:r>
          </w:p>
        </w:tc>
        <w:tc>
          <w:tcPr>
            <w:tcW w:w="0" w:type="auto"/>
          </w:tcPr>
          <w:p w14:paraId="51DAF631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recombinational repair </w:t>
            </w:r>
          </w:p>
        </w:tc>
        <w:tc>
          <w:tcPr>
            <w:tcW w:w="0" w:type="auto"/>
          </w:tcPr>
          <w:p w14:paraId="5823903D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54DB507F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5BB7C4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GO:0000726</w:t>
            </w:r>
          </w:p>
        </w:tc>
        <w:tc>
          <w:tcPr>
            <w:tcW w:w="0" w:type="auto"/>
          </w:tcPr>
          <w:p w14:paraId="05A5AB6E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3FAE4A8A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non-recombinational repair </w:t>
            </w:r>
          </w:p>
        </w:tc>
        <w:tc>
          <w:tcPr>
            <w:tcW w:w="0" w:type="auto"/>
          </w:tcPr>
          <w:p w14:paraId="1C6E7716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0.6126</w:t>
            </w:r>
          </w:p>
        </w:tc>
      </w:tr>
      <w:tr w:rsidR="0066045C" w:rsidRPr="00B568C7" w14:paraId="348B565B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ABF93E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GO:0000731</w:t>
            </w:r>
          </w:p>
        </w:tc>
        <w:tc>
          <w:tcPr>
            <w:tcW w:w="0" w:type="auto"/>
          </w:tcPr>
          <w:p w14:paraId="6C85A8F2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5EAF3BA1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DNA synthesis involved in DNA repair </w:t>
            </w:r>
          </w:p>
        </w:tc>
        <w:tc>
          <w:tcPr>
            <w:tcW w:w="0" w:type="auto"/>
          </w:tcPr>
          <w:p w14:paraId="038F891A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0.4323</w:t>
            </w:r>
          </w:p>
        </w:tc>
      </w:tr>
      <w:tr w:rsidR="0066045C" w:rsidRPr="00B568C7" w14:paraId="0D6AD2F1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7CA577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GO:0000790</w:t>
            </w:r>
          </w:p>
        </w:tc>
        <w:tc>
          <w:tcPr>
            <w:tcW w:w="0" w:type="auto"/>
          </w:tcPr>
          <w:p w14:paraId="28E4C037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6AAECCBA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nuclear chromatin</w:t>
            </w:r>
          </w:p>
        </w:tc>
        <w:tc>
          <w:tcPr>
            <w:tcW w:w="0" w:type="auto"/>
          </w:tcPr>
          <w:p w14:paraId="4EF0F81A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1.0000</w:t>
            </w:r>
          </w:p>
        </w:tc>
      </w:tr>
      <w:tr w:rsidR="0066045C" w:rsidRPr="00B568C7" w14:paraId="34D1B704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2B24B1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GO:0001894</w:t>
            </w:r>
          </w:p>
        </w:tc>
        <w:tc>
          <w:tcPr>
            <w:tcW w:w="0" w:type="auto"/>
          </w:tcPr>
          <w:p w14:paraId="502B7C88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2F554C44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tissue homeostasis</w:t>
            </w:r>
          </w:p>
        </w:tc>
        <w:tc>
          <w:tcPr>
            <w:tcW w:w="0" w:type="auto"/>
          </w:tcPr>
          <w:p w14:paraId="765BA4E4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0.2649</w:t>
            </w:r>
          </w:p>
        </w:tc>
      </w:tr>
      <w:tr w:rsidR="0066045C" w:rsidRPr="00B568C7" w14:paraId="45128C34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66D56A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GO:0003677</w:t>
            </w:r>
          </w:p>
        </w:tc>
        <w:tc>
          <w:tcPr>
            <w:tcW w:w="0" w:type="auto"/>
          </w:tcPr>
          <w:p w14:paraId="40162FDB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2E36B136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DNA binding</w:t>
            </w:r>
          </w:p>
        </w:tc>
        <w:tc>
          <w:tcPr>
            <w:tcW w:w="0" w:type="auto"/>
          </w:tcPr>
          <w:p w14:paraId="0339377E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0.7061</w:t>
            </w:r>
          </w:p>
        </w:tc>
      </w:tr>
      <w:tr w:rsidR="0066045C" w:rsidRPr="00B568C7" w14:paraId="48796556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997FE8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GO:0003700</w:t>
            </w:r>
          </w:p>
        </w:tc>
        <w:tc>
          <w:tcPr>
            <w:tcW w:w="0" w:type="auto"/>
          </w:tcPr>
          <w:p w14:paraId="62CCD007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66559A58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transcription factor activity, sequence-spec</w:t>
            </w:r>
          </w:p>
        </w:tc>
        <w:tc>
          <w:tcPr>
            <w:tcW w:w="0" w:type="auto"/>
          </w:tcPr>
          <w:p w14:paraId="7D0F2132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0.5544</w:t>
            </w:r>
          </w:p>
        </w:tc>
      </w:tr>
      <w:tr w:rsidR="0066045C" w:rsidRPr="00B568C7" w14:paraId="458033E7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317CEA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GO:0003720</w:t>
            </w:r>
          </w:p>
        </w:tc>
        <w:tc>
          <w:tcPr>
            <w:tcW w:w="0" w:type="auto"/>
          </w:tcPr>
          <w:p w14:paraId="299213B2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640A62B6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telomerase activity</w:t>
            </w:r>
          </w:p>
        </w:tc>
        <w:tc>
          <w:tcPr>
            <w:tcW w:w="0" w:type="auto"/>
          </w:tcPr>
          <w:p w14:paraId="7D79D228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0.9741</w:t>
            </w:r>
          </w:p>
        </w:tc>
      </w:tr>
      <w:tr w:rsidR="0066045C" w:rsidRPr="00B568C7" w14:paraId="7DE58A6D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5409FF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GO:0003996</w:t>
            </w:r>
          </w:p>
        </w:tc>
        <w:tc>
          <w:tcPr>
            <w:tcW w:w="0" w:type="auto"/>
          </w:tcPr>
          <w:p w14:paraId="4D1056C0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06DCD8CC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acyl-CoA ligase activity</w:t>
            </w:r>
          </w:p>
        </w:tc>
        <w:tc>
          <w:tcPr>
            <w:tcW w:w="0" w:type="auto"/>
          </w:tcPr>
          <w:p w14:paraId="6175C3CD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1.0000</w:t>
            </w:r>
          </w:p>
        </w:tc>
      </w:tr>
      <w:tr w:rsidR="0066045C" w:rsidRPr="00B568C7" w14:paraId="4904B8B7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FC7A92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GO:0004321</w:t>
            </w:r>
          </w:p>
        </w:tc>
        <w:tc>
          <w:tcPr>
            <w:tcW w:w="0" w:type="auto"/>
          </w:tcPr>
          <w:p w14:paraId="15F7205D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44A143C9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fatty-acyl-CoA synthase activity</w:t>
            </w:r>
          </w:p>
        </w:tc>
        <w:tc>
          <w:tcPr>
            <w:tcW w:w="0" w:type="auto"/>
          </w:tcPr>
          <w:p w14:paraId="79B2521A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1.0000</w:t>
            </w:r>
          </w:p>
        </w:tc>
      </w:tr>
      <w:tr w:rsidR="0066045C" w:rsidRPr="00B568C7" w14:paraId="28DA195E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2F1554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GO:0004672</w:t>
            </w:r>
          </w:p>
        </w:tc>
        <w:tc>
          <w:tcPr>
            <w:tcW w:w="0" w:type="auto"/>
          </w:tcPr>
          <w:p w14:paraId="0A5210FC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09624261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protein kinase activity</w:t>
            </w:r>
          </w:p>
        </w:tc>
        <w:tc>
          <w:tcPr>
            <w:tcW w:w="0" w:type="auto"/>
          </w:tcPr>
          <w:p w14:paraId="19994ADF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1.0000</w:t>
            </w:r>
          </w:p>
        </w:tc>
      </w:tr>
      <w:tr w:rsidR="0066045C" w:rsidRPr="00B568C7" w14:paraId="3E1EF9BE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0BE225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GO:0004674</w:t>
            </w:r>
          </w:p>
        </w:tc>
        <w:tc>
          <w:tcPr>
            <w:tcW w:w="0" w:type="auto"/>
          </w:tcPr>
          <w:p w14:paraId="2CEF8BB8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7CCFE95B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protein serine/threonine</w:t>
            </w:r>
          </w:p>
        </w:tc>
        <w:tc>
          <w:tcPr>
            <w:tcW w:w="0" w:type="auto"/>
          </w:tcPr>
          <w:p w14:paraId="4F384E41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0.6434</w:t>
            </w:r>
          </w:p>
        </w:tc>
      </w:tr>
      <w:tr w:rsidR="0066045C" w:rsidRPr="00B568C7" w14:paraId="50B9D620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5FB79A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GO:0004872</w:t>
            </w:r>
          </w:p>
        </w:tc>
        <w:tc>
          <w:tcPr>
            <w:tcW w:w="0" w:type="auto"/>
          </w:tcPr>
          <w:p w14:paraId="04137706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79C9E01E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receptor activity</w:t>
            </w:r>
          </w:p>
        </w:tc>
        <w:tc>
          <w:tcPr>
            <w:tcW w:w="0" w:type="auto"/>
          </w:tcPr>
          <w:p w14:paraId="50A7CEEA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0.6898</w:t>
            </w:r>
          </w:p>
        </w:tc>
      </w:tr>
      <w:tr w:rsidR="0066045C" w:rsidRPr="00B568C7" w14:paraId="00E31355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5871C7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GO:0005044</w:t>
            </w:r>
          </w:p>
        </w:tc>
        <w:tc>
          <w:tcPr>
            <w:tcW w:w="0" w:type="auto"/>
          </w:tcPr>
          <w:p w14:paraId="5011A533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4FFB816C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scavenger receptor activity</w:t>
            </w:r>
          </w:p>
        </w:tc>
        <w:tc>
          <w:tcPr>
            <w:tcW w:w="0" w:type="auto"/>
          </w:tcPr>
          <w:p w14:paraId="7EA0FBA6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0.1295</w:t>
            </w:r>
          </w:p>
        </w:tc>
      </w:tr>
      <w:tr w:rsidR="0066045C" w:rsidRPr="00B568C7" w14:paraId="142BB97A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695974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GO:0005215</w:t>
            </w:r>
          </w:p>
        </w:tc>
        <w:tc>
          <w:tcPr>
            <w:tcW w:w="0" w:type="auto"/>
          </w:tcPr>
          <w:p w14:paraId="3E998C1C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23A0F2C4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transporter activity</w:t>
            </w:r>
          </w:p>
        </w:tc>
        <w:tc>
          <w:tcPr>
            <w:tcW w:w="0" w:type="auto"/>
          </w:tcPr>
          <w:p w14:paraId="708E0A3D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0.9522</w:t>
            </w:r>
          </w:p>
        </w:tc>
      </w:tr>
      <w:tr w:rsidR="0066045C" w:rsidRPr="00B568C7" w14:paraId="5E3D9C7E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7745C6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GO:0005509</w:t>
            </w:r>
          </w:p>
        </w:tc>
        <w:tc>
          <w:tcPr>
            <w:tcW w:w="0" w:type="auto"/>
          </w:tcPr>
          <w:p w14:paraId="36BCAF92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7FA84A94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calcium ion binding</w:t>
            </w:r>
          </w:p>
        </w:tc>
        <w:tc>
          <w:tcPr>
            <w:tcW w:w="0" w:type="auto"/>
          </w:tcPr>
          <w:p w14:paraId="76420819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0.9831</w:t>
            </w:r>
          </w:p>
        </w:tc>
      </w:tr>
      <w:tr w:rsidR="0066045C" w:rsidRPr="00B568C7" w14:paraId="498F7836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A97FE3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GO:0005524</w:t>
            </w:r>
          </w:p>
        </w:tc>
        <w:tc>
          <w:tcPr>
            <w:tcW w:w="0" w:type="auto"/>
          </w:tcPr>
          <w:p w14:paraId="0D9C19CF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3896D4DE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ATP binding</w:t>
            </w:r>
          </w:p>
        </w:tc>
        <w:tc>
          <w:tcPr>
            <w:tcW w:w="0" w:type="auto"/>
          </w:tcPr>
          <w:p w14:paraId="0D712B1C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0.2849</w:t>
            </w:r>
          </w:p>
        </w:tc>
      </w:tr>
      <w:tr w:rsidR="0066045C" w:rsidRPr="00B568C7" w14:paraId="39284837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037B72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GO:0005576</w:t>
            </w:r>
          </w:p>
        </w:tc>
        <w:tc>
          <w:tcPr>
            <w:tcW w:w="0" w:type="auto"/>
          </w:tcPr>
          <w:p w14:paraId="40A3975C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5EF2812E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extracellular region</w:t>
            </w:r>
          </w:p>
        </w:tc>
        <w:tc>
          <w:tcPr>
            <w:tcW w:w="0" w:type="auto"/>
          </w:tcPr>
          <w:p w14:paraId="1852BCF9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0.5145</w:t>
            </w:r>
          </w:p>
        </w:tc>
      </w:tr>
      <w:tr w:rsidR="0066045C" w:rsidRPr="00B568C7" w14:paraId="44AE8DE7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6742D1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GO:0005737</w:t>
            </w:r>
          </w:p>
        </w:tc>
        <w:tc>
          <w:tcPr>
            <w:tcW w:w="0" w:type="auto"/>
          </w:tcPr>
          <w:p w14:paraId="697B27C9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34B23E62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cytoplasm</w:t>
            </w:r>
          </w:p>
        </w:tc>
        <w:tc>
          <w:tcPr>
            <w:tcW w:w="0" w:type="auto"/>
          </w:tcPr>
          <w:p w14:paraId="351012D0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0.4482</w:t>
            </w:r>
          </w:p>
        </w:tc>
      </w:tr>
      <w:tr w:rsidR="0066045C" w:rsidRPr="00B568C7" w14:paraId="09918B20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86B6AC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GO:0005759</w:t>
            </w:r>
          </w:p>
        </w:tc>
        <w:tc>
          <w:tcPr>
            <w:tcW w:w="0" w:type="auto"/>
          </w:tcPr>
          <w:p w14:paraId="061AE9EF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518D3CA1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mitochondrial matrix</w:t>
            </w:r>
          </w:p>
        </w:tc>
        <w:tc>
          <w:tcPr>
            <w:tcW w:w="0" w:type="auto"/>
          </w:tcPr>
          <w:p w14:paraId="325BDF48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0.6120</w:t>
            </w:r>
          </w:p>
        </w:tc>
      </w:tr>
      <w:tr w:rsidR="0066045C" w:rsidRPr="00B568C7" w14:paraId="3B8F99E2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93066B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GO:0005765</w:t>
            </w:r>
          </w:p>
        </w:tc>
        <w:tc>
          <w:tcPr>
            <w:tcW w:w="0" w:type="auto"/>
          </w:tcPr>
          <w:p w14:paraId="366A0EC3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1DC52B27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lysosomal membrane</w:t>
            </w:r>
          </w:p>
        </w:tc>
        <w:tc>
          <w:tcPr>
            <w:tcW w:w="0" w:type="auto"/>
          </w:tcPr>
          <w:p w14:paraId="3015489E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0.9082</w:t>
            </w:r>
          </w:p>
        </w:tc>
      </w:tr>
      <w:tr w:rsidR="0066045C" w:rsidRPr="00B568C7" w14:paraId="04AF8025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0F4DB1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GO:0005783</w:t>
            </w:r>
          </w:p>
        </w:tc>
        <w:tc>
          <w:tcPr>
            <w:tcW w:w="0" w:type="auto"/>
          </w:tcPr>
          <w:p w14:paraId="592449EE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60350600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endoplasmic reticulum</w:t>
            </w:r>
          </w:p>
        </w:tc>
        <w:tc>
          <w:tcPr>
            <w:tcW w:w="0" w:type="auto"/>
          </w:tcPr>
          <w:p w14:paraId="6D342655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0.5100</w:t>
            </w:r>
          </w:p>
        </w:tc>
      </w:tr>
      <w:tr w:rsidR="0066045C" w:rsidRPr="00B568C7" w14:paraId="3797D27A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D3C942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GO:0005794</w:t>
            </w:r>
          </w:p>
        </w:tc>
        <w:tc>
          <w:tcPr>
            <w:tcW w:w="0" w:type="auto"/>
          </w:tcPr>
          <w:p w14:paraId="66DCBD32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3D53074C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Golgi apparatus</w:t>
            </w:r>
          </w:p>
        </w:tc>
        <w:tc>
          <w:tcPr>
            <w:tcW w:w="0" w:type="auto"/>
          </w:tcPr>
          <w:p w14:paraId="354BCA2C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0.6474</w:t>
            </w:r>
          </w:p>
        </w:tc>
      </w:tr>
      <w:tr w:rsidR="0066045C" w:rsidRPr="00B568C7" w14:paraId="49B90EC5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7259A7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GO:0005905</w:t>
            </w:r>
          </w:p>
        </w:tc>
        <w:tc>
          <w:tcPr>
            <w:tcW w:w="0" w:type="auto"/>
          </w:tcPr>
          <w:p w14:paraId="7BE63282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492C9312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clathrin-coated pit</w:t>
            </w:r>
          </w:p>
        </w:tc>
        <w:tc>
          <w:tcPr>
            <w:tcW w:w="0" w:type="auto"/>
          </w:tcPr>
          <w:p w14:paraId="4E12FE78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0.0777</w:t>
            </w:r>
          </w:p>
        </w:tc>
      </w:tr>
      <w:tr w:rsidR="0066045C" w:rsidRPr="00B568C7" w14:paraId="16CFB395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7878DA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GO:0006281</w:t>
            </w:r>
          </w:p>
        </w:tc>
        <w:tc>
          <w:tcPr>
            <w:tcW w:w="0" w:type="auto"/>
          </w:tcPr>
          <w:p w14:paraId="37C12281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07558A81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DNA repair </w:t>
            </w:r>
          </w:p>
        </w:tc>
        <w:tc>
          <w:tcPr>
            <w:tcW w:w="0" w:type="auto"/>
          </w:tcPr>
          <w:p w14:paraId="77AF2FF5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1.0000</w:t>
            </w:r>
          </w:p>
        </w:tc>
      </w:tr>
      <w:tr w:rsidR="0066045C" w:rsidRPr="00B568C7" w14:paraId="173FDD92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290C0F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GO:0006282</w:t>
            </w:r>
          </w:p>
        </w:tc>
        <w:tc>
          <w:tcPr>
            <w:tcW w:w="0" w:type="auto"/>
          </w:tcPr>
          <w:p w14:paraId="76C06660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4E24634A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regulation of DNA repair </w:t>
            </w:r>
          </w:p>
        </w:tc>
        <w:tc>
          <w:tcPr>
            <w:tcW w:w="0" w:type="auto"/>
          </w:tcPr>
          <w:p w14:paraId="6501F5CE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1.0000</w:t>
            </w:r>
          </w:p>
        </w:tc>
      </w:tr>
      <w:tr w:rsidR="0066045C" w:rsidRPr="00B568C7" w14:paraId="47A3165A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23D593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GO:0006284</w:t>
            </w:r>
          </w:p>
        </w:tc>
        <w:tc>
          <w:tcPr>
            <w:tcW w:w="0" w:type="auto"/>
          </w:tcPr>
          <w:p w14:paraId="61C53055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64DC151A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base-excision repair </w:t>
            </w:r>
          </w:p>
        </w:tc>
        <w:tc>
          <w:tcPr>
            <w:tcW w:w="0" w:type="auto"/>
          </w:tcPr>
          <w:p w14:paraId="6A2279AF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0.9087</w:t>
            </w:r>
          </w:p>
        </w:tc>
      </w:tr>
      <w:tr w:rsidR="0066045C" w:rsidRPr="00B568C7" w14:paraId="25D133BD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9D4420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GO:0006289</w:t>
            </w:r>
          </w:p>
        </w:tc>
        <w:tc>
          <w:tcPr>
            <w:tcW w:w="0" w:type="auto"/>
          </w:tcPr>
          <w:p w14:paraId="6A4B59C3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67BF7B62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nucleotide-excision repair </w:t>
            </w:r>
          </w:p>
        </w:tc>
        <w:tc>
          <w:tcPr>
            <w:tcW w:w="0" w:type="auto"/>
          </w:tcPr>
          <w:p w14:paraId="37ED4DDF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0.7461</w:t>
            </w:r>
          </w:p>
        </w:tc>
      </w:tr>
      <w:tr w:rsidR="0066045C" w:rsidRPr="00B568C7" w14:paraId="3FBD0775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BA9753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GO:0006290</w:t>
            </w:r>
          </w:p>
        </w:tc>
        <w:tc>
          <w:tcPr>
            <w:tcW w:w="0" w:type="auto"/>
          </w:tcPr>
          <w:p w14:paraId="424C37CC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n≤5 genes</w:t>
            </w:r>
          </w:p>
        </w:tc>
        <w:tc>
          <w:tcPr>
            <w:tcW w:w="0" w:type="auto"/>
          </w:tcPr>
          <w:p w14:paraId="0105757D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pyrimidine dimer repair </w:t>
            </w:r>
          </w:p>
        </w:tc>
        <w:tc>
          <w:tcPr>
            <w:tcW w:w="0" w:type="auto"/>
          </w:tcPr>
          <w:p w14:paraId="4978F0DC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56A85EE0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D3E925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GO:0006298</w:t>
            </w:r>
          </w:p>
        </w:tc>
        <w:tc>
          <w:tcPr>
            <w:tcW w:w="0" w:type="auto"/>
          </w:tcPr>
          <w:p w14:paraId="49A421E2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38B4B517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mismatch repair </w:t>
            </w:r>
          </w:p>
        </w:tc>
        <w:tc>
          <w:tcPr>
            <w:tcW w:w="0" w:type="auto"/>
          </w:tcPr>
          <w:p w14:paraId="079412F8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0.9314</w:t>
            </w:r>
          </w:p>
        </w:tc>
      </w:tr>
      <w:tr w:rsidR="0066045C" w:rsidRPr="00B568C7" w14:paraId="6C38BE05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4CACB7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GO:0006301</w:t>
            </w:r>
          </w:p>
        </w:tc>
        <w:tc>
          <w:tcPr>
            <w:tcW w:w="0" w:type="auto"/>
          </w:tcPr>
          <w:p w14:paraId="5C8AAD30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4F22F9EE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Post-replication repair </w:t>
            </w:r>
          </w:p>
        </w:tc>
        <w:tc>
          <w:tcPr>
            <w:tcW w:w="0" w:type="auto"/>
          </w:tcPr>
          <w:p w14:paraId="0BDB0418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0.6675</w:t>
            </w:r>
          </w:p>
        </w:tc>
      </w:tr>
      <w:tr w:rsidR="0066045C" w:rsidRPr="00B568C7" w14:paraId="5EBD5735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DEB396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GO:0006302</w:t>
            </w:r>
          </w:p>
        </w:tc>
        <w:tc>
          <w:tcPr>
            <w:tcW w:w="0" w:type="auto"/>
          </w:tcPr>
          <w:p w14:paraId="159C5F61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2B03D692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double-strand break repair </w:t>
            </w:r>
          </w:p>
        </w:tc>
        <w:tc>
          <w:tcPr>
            <w:tcW w:w="0" w:type="auto"/>
          </w:tcPr>
          <w:p w14:paraId="4D4B59B5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0.8340</w:t>
            </w:r>
          </w:p>
        </w:tc>
      </w:tr>
      <w:tr w:rsidR="0066045C" w:rsidRPr="00B568C7" w14:paraId="2195661E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C78005" w14:textId="77777777" w:rsidR="0066045C" w:rsidRPr="00B568C7" w:rsidRDefault="00762249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hyperlink r:id="rId22" w:anchor="display-lineage-tab" w:tooltip="Go to double-strand break repair via nonhomologous end joining" w:history="1">
              <w:r w:rsidR="0066045C" w:rsidRPr="00B568C7">
                <w:rPr>
                  <w:rFonts w:eastAsiaTheme="minorHAnsi"/>
                  <w:sz w:val="14"/>
                  <w:szCs w:val="16"/>
                </w:rPr>
                <w:t>GO:0006303</w:t>
              </w:r>
            </w:hyperlink>
            <w:r w:rsidR="0066045C" w:rsidRPr="00B568C7">
              <w:rPr>
                <w:rFonts w:eastAsiaTheme="minorHAnsi"/>
                <w:sz w:val="14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20870BA5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77D68BE2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double-strand break repair via non-homologous end joining</w:t>
            </w:r>
          </w:p>
        </w:tc>
        <w:tc>
          <w:tcPr>
            <w:tcW w:w="0" w:type="auto"/>
          </w:tcPr>
          <w:p w14:paraId="7CC16039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0.7170</w:t>
            </w:r>
          </w:p>
        </w:tc>
      </w:tr>
      <w:tr w:rsidR="0066045C" w:rsidRPr="00B568C7" w14:paraId="4C2DFBD9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7B46AA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GO:0006307</w:t>
            </w:r>
          </w:p>
        </w:tc>
        <w:tc>
          <w:tcPr>
            <w:tcW w:w="0" w:type="auto"/>
          </w:tcPr>
          <w:p w14:paraId="4352E9AF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5EDBB736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DNA dealkylation involved in DNA repair </w:t>
            </w:r>
          </w:p>
        </w:tc>
        <w:tc>
          <w:tcPr>
            <w:tcW w:w="0" w:type="auto"/>
          </w:tcPr>
          <w:p w14:paraId="2E108E40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0.0139</w:t>
            </w:r>
          </w:p>
        </w:tc>
      </w:tr>
      <w:tr w:rsidR="0066045C" w:rsidRPr="00B568C7" w14:paraId="6DE43554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23A26E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GO:0006355</w:t>
            </w:r>
          </w:p>
        </w:tc>
        <w:tc>
          <w:tcPr>
            <w:tcW w:w="0" w:type="auto"/>
          </w:tcPr>
          <w:p w14:paraId="411B0D55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45DB58A2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regulation of transcription, DNA-templated</w:t>
            </w:r>
          </w:p>
        </w:tc>
        <w:tc>
          <w:tcPr>
            <w:tcW w:w="0" w:type="auto"/>
          </w:tcPr>
          <w:p w14:paraId="0AE42821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0.9044</w:t>
            </w:r>
          </w:p>
        </w:tc>
      </w:tr>
      <w:tr w:rsidR="0066045C" w:rsidRPr="00B568C7" w14:paraId="7E1D318C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DED252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GO:0006366</w:t>
            </w:r>
          </w:p>
        </w:tc>
        <w:tc>
          <w:tcPr>
            <w:tcW w:w="0" w:type="auto"/>
          </w:tcPr>
          <w:p w14:paraId="0D3788E8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268BDC16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transcription from RNA polymerase II promote</w:t>
            </w:r>
          </w:p>
        </w:tc>
        <w:tc>
          <w:tcPr>
            <w:tcW w:w="0" w:type="auto"/>
          </w:tcPr>
          <w:p w14:paraId="5E870D7C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0.5979</w:t>
            </w:r>
          </w:p>
        </w:tc>
      </w:tr>
      <w:tr w:rsidR="0066045C" w:rsidRPr="00B568C7" w14:paraId="45C29D4A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02D074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GO:0006464</w:t>
            </w:r>
          </w:p>
        </w:tc>
        <w:tc>
          <w:tcPr>
            <w:tcW w:w="0" w:type="auto"/>
          </w:tcPr>
          <w:p w14:paraId="2403D114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4178A510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cellular protein modification process</w:t>
            </w:r>
          </w:p>
        </w:tc>
        <w:tc>
          <w:tcPr>
            <w:tcW w:w="0" w:type="auto"/>
          </w:tcPr>
          <w:p w14:paraId="4C612483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0.7365</w:t>
            </w:r>
          </w:p>
        </w:tc>
      </w:tr>
      <w:tr w:rsidR="0066045C" w:rsidRPr="00B568C7" w14:paraId="1079DF89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1908B5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GO:0006633</w:t>
            </w:r>
          </w:p>
        </w:tc>
        <w:tc>
          <w:tcPr>
            <w:tcW w:w="0" w:type="auto"/>
          </w:tcPr>
          <w:p w14:paraId="196FE604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74D7EE42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fatty acid biosynthetic process</w:t>
            </w:r>
          </w:p>
        </w:tc>
        <w:tc>
          <w:tcPr>
            <w:tcW w:w="0" w:type="auto"/>
          </w:tcPr>
          <w:p w14:paraId="1ADC4CC5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0.8846</w:t>
            </w:r>
          </w:p>
        </w:tc>
      </w:tr>
      <w:tr w:rsidR="0066045C" w:rsidRPr="00B568C7" w14:paraId="4700DB17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814690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GO:0006637</w:t>
            </w:r>
          </w:p>
        </w:tc>
        <w:tc>
          <w:tcPr>
            <w:tcW w:w="0" w:type="auto"/>
          </w:tcPr>
          <w:p w14:paraId="307CDA34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40CBD934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acyl-CoA metabolic process</w:t>
            </w:r>
          </w:p>
        </w:tc>
        <w:tc>
          <w:tcPr>
            <w:tcW w:w="0" w:type="auto"/>
          </w:tcPr>
          <w:p w14:paraId="67587156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0.0538</w:t>
            </w:r>
          </w:p>
        </w:tc>
      </w:tr>
      <w:tr w:rsidR="0066045C" w:rsidRPr="00B568C7" w14:paraId="0F71CA36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E1DBF3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GO:0006897</w:t>
            </w:r>
          </w:p>
        </w:tc>
        <w:tc>
          <w:tcPr>
            <w:tcW w:w="0" w:type="auto"/>
          </w:tcPr>
          <w:p w14:paraId="21BF9D8B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4F0BB40A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endocytosis</w:t>
            </w:r>
          </w:p>
        </w:tc>
        <w:tc>
          <w:tcPr>
            <w:tcW w:w="0" w:type="auto"/>
          </w:tcPr>
          <w:p w14:paraId="0F06B59C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0.6534</w:t>
            </w:r>
          </w:p>
        </w:tc>
      </w:tr>
      <w:tr w:rsidR="0066045C" w:rsidRPr="00B568C7" w14:paraId="7DC808D7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67375C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GO:0006898</w:t>
            </w:r>
          </w:p>
        </w:tc>
        <w:tc>
          <w:tcPr>
            <w:tcW w:w="0" w:type="auto"/>
          </w:tcPr>
          <w:p w14:paraId="61C391AC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26B857BE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receptor-mediated endocytosis</w:t>
            </w:r>
          </w:p>
        </w:tc>
        <w:tc>
          <w:tcPr>
            <w:tcW w:w="0" w:type="auto"/>
          </w:tcPr>
          <w:p w14:paraId="090AC8DA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1.0000</w:t>
            </w:r>
          </w:p>
        </w:tc>
      </w:tr>
      <w:tr w:rsidR="0066045C" w:rsidRPr="00B568C7" w14:paraId="0E80C0C6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082267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GO:0006915</w:t>
            </w:r>
          </w:p>
        </w:tc>
        <w:tc>
          <w:tcPr>
            <w:tcW w:w="0" w:type="auto"/>
          </w:tcPr>
          <w:p w14:paraId="191CC4D4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7FB7B2C8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apoptotic process</w:t>
            </w:r>
          </w:p>
        </w:tc>
        <w:tc>
          <w:tcPr>
            <w:tcW w:w="0" w:type="auto"/>
          </w:tcPr>
          <w:p w14:paraId="4552A495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0.9821</w:t>
            </w:r>
          </w:p>
        </w:tc>
      </w:tr>
      <w:tr w:rsidR="0066045C" w:rsidRPr="00B568C7" w14:paraId="0F76C2DC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701AD5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GO:0007165</w:t>
            </w:r>
          </w:p>
        </w:tc>
        <w:tc>
          <w:tcPr>
            <w:tcW w:w="0" w:type="auto"/>
          </w:tcPr>
          <w:p w14:paraId="73C25257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00DDC247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signal transduction</w:t>
            </w:r>
          </w:p>
        </w:tc>
        <w:tc>
          <w:tcPr>
            <w:tcW w:w="0" w:type="auto"/>
          </w:tcPr>
          <w:p w14:paraId="5672DC35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0.4701</w:t>
            </w:r>
          </w:p>
        </w:tc>
      </w:tr>
      <w:tr w:rsidR="0066045C" w:rsidRPr="00B568C7" w14:paraId="43E0D5FE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1E3C8D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GO:0007169</w:t>
            </w:r>
          </w:p>
        </w:tc>
        <w:tc>
          <w:tcPr>
            <w:tcW w:w="0" w:type="auto"/>
          </w:tcPr>
          <w:p w14:paraId="5505C3C4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5934082C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transmembrane receptor protein tyrosine kinase signalling pathway</w:t>
            </w:r>
          </w:p>
        </w:tc>
        <w:tc>
          <w:tcPr>
            <w:tcW w:w="0" w:type="auto"/>
          </w:tcPr>
          <w:p w14:paraId="3C2A753F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0.8028</w:t>
            </w:r>
          </w:p>
        </w:tc>
      </w:tr>
      <w:tr w:rsidR="0066045C" w:rsidRPr="00B568C7" w14:paraId="3B3AF662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7E3E87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GO:0007173</w:t>
            </w:r>
          </w:p>
        </w:tc>
        <w:tc>
          <w:tcPr>
            <w:tcW w:w="0" w:type="auto"/>
          </w:tcPr>
          <w:p w14:paraId="3D317EEF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2EDF7203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epidermal growth factor receptor signalling pathway</w:t>
            </w:r>
          </w:p>
        </w:tc>
        <w:tc>
          <w:tcPr>
            <w:tcW w:w="0" w:type="auto"/>
          </w:tcPr>
          <w:p w14:paraId="4D25B91A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0.2550</w:t>
            </w:r>
          </w:p>
        </w:tc>
      </w:tr>
      <w:tr w:rsidR="0066045C" w:rsidRPr="00B568C7" w14:paraId="7C2309F7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0AE292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GO:0007223</w:t>
            </w:r>
          </w:p>
        </w:tc>
        <w:tc>
          <w:tcPr>
            <w:tcW w:w="0" w:type="auto"/>
          </w:tcPr>
          <w:p w14:paraId="1CA2D422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2DB0CEB4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Wnt signalling pathway, calcium modulating pathway</w:t>
            </w:r>
          </w:p>
        </w:tc>
        <w:tc>
          <w:tcPr>
            <w:tcW w:w="0" w:type="auto"/>
          </w:tcPr>
          <w:p w14:paraId="72F6ABA0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0.8738</w:t>
            </w:r>
          </w:p>
        </w:tc>
      </w:tr>
      <w:tr w:rsidR="0066045C" w:rsidRPr="00B568C7" w14:paraId="323C42A2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4237D9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GO:0008203</w:t>
            </w:r>
          </w:p>
        </w:tc>
        <w:tc>
          <w:tcPr>
            <w:tcW w:w="0" w:type="auto"/>
          </w:tcPr>
          <w:p w14:paraId="7265680E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3755D454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cholesterol metabolic pro</w:t>
            </w:r>
          </w:p>
        </w:tc>
        <w:tc>
          <w:tcPr>
            <w:tcW w:w="0" w:type="auto"/>
          </w:tcPr>
          <w:p w14:paraId="72BF5C13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0.6295</w:t>
            </w:r>
          </w:p>
        </w:tc>
      </w:tr>
      <w:tr w:rsidR="0066045C" w:rsidRPr="00B568C7" w14:paraId="2D54D1D4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D512E6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GO:0008360</w:t>
            </w:r>
          </w:p>
        </w:tc>
        <w:tc>
          <w:tcPr>
            <w:tcW w:w="0" w:type="auto"/>
          </w:tcPr>
          <w:p w14:paraId="2542D76D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104F2A39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regulation of cell shape</w:t>
            </w:r>
          </w:p>
        </w:tc>
        <w:tc>
          <w:tcPr>
            <w:tcW w:w="0" w:type="auto"/>
          </w:tcPr>
          <w:p w14:paraId="481373F8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0.5113</w:t>
            </w:r>
          </w:p>
        </w:tc>
      </w:tr>
      <w:tr w:rsidR="0066045C" w:rsidRPr="00B568C7" w14:paraId="3C1563A9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02789A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GO:0009235</w:t>
            </w:r>
          </w:p>
        </w:tc>
        <w:tc>
          <w:tcPr>
            <w:tcW w:w="0" w:type="auto"/>
          </w:tcPr>
          <w:p w14:paraId="3BD96378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1DC9BCED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cobalamin metabolic process</w:t>
            </w:r>
          </w:p>
        </w:tc>
        <w:tc>
          <w:tcPr>
            <w:tcW w:w="0" w:type="auto"/>
          </w:tcPr>
          <w:p w14:paraId="5F618AC4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0.6574</w:t>
            </w:r>
          </w:p>
        </w:tc>
      </w:tr>
      <w:tr w:rsidR="0066045C" w:rsidRPr="00B568C7" w14:paraId="5E6A404C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9D17CC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GO:0009380</w:t>
            </w:r>
          </w:p>
        </w:tc>
        <w:tc>
          <w:tcPr>
            <w:tcW w:w="0" w:type="auto"/>
          </w:tcPr>
          <w:p w14:paraId="74A6B8EF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3B11A222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excinuclease repair complex </w:t>
            </w:r>
          </w:p>
        </w:tc>
        <w:tc>
          <w:tcPr>
            <w:tcW w:w="0" w:type="auto"/>
          </w:tcPr>
          <w:p w14:paraId="2E85CF30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0.3406</w:t>
            </w:r>
          </w:p>
        </w:tc>
      </w:tr>
      <w:tr w:rsidR="0066045C" w:rsidRPr="00B568C7" w14:paraId="497ECF35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3197F9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GO:0010008</w:t>
            </w:r>
          </w:p>
        </w:tc>
        <w:tc>
          <w:tcPr>
            <w:tcW w:w="0" w:type="auto"/>
          </w:tcPr>
          <w:p w14:paraId="62A008AB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30796076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endosome membrane</w:t>
            </w:r>
          </w:p>
        </w:tc>
        <w:tc>
          <w:tcPr>
            <w:tcW w:w="0" w:type="auto"/>
          </w:tcPr>
          <w:p w14:paraId="3B766EA0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0.7332</w:t>
            </w:r>
          </w:p>
        </w:tc>
      </w:tr>
      <w:tr w:rsidR="0066045C" w:rsidRPr="00B568C7" w14:paraId="4CE69E1F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E0115A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GO:0010213</w:t>
            </w:r>
          </w:p>
        </w:tc>
        <w:tc>
          <w:tcPr>
            <w:tcW w:w="0" w:type="auto"/>
          </w:tcPr>
          <w:p w14:paraId="4F066F27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=GO: 0009380</w:t>
            </w:r>
          </w:p>
        </w:tc>
        <w:tc>
          <w:tcPr>
            <w:tcW w:w="0" w:type="auto"/>
          </w:tcPr>
          <w:p w14:paraId="44E3139E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non-photoreactive DNA repair </w:t>
            </w:r>
          </w:p>
        </w:tc>
        <w:tc>
          <w:tcPr>
            <w:tcW w:w="0" w:type="auto"/>
          </w:tcPr>
          <w:p w14:paraId="5674762E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0F0BEC94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4CFC2E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GO:0015031</w:t>
            </w:r>
          </w:p>
        </w:tc>
        <w:tc>
          <w:tcPr>
            <w:tcW w:w="0" w:type="auto"/>
          </w:tcPr>
          <w:p w14:paraId="1273404A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6A76069C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protein transport</w:t>
            </w:r>
          </w:p>
        </w:tc>
        <w:tc>
          <w:tcPr>
            <w:tcW w:w="0" w:type="auto"/>
          </w:tcPr>
          <w:p w14:paraId="4CE8838F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0.6618</w:t>
            </w:r>
          </w:p>
        </w:tc>
      </w:tr>
      <w:tr w:rsidR="0066045C" w:rsidRPr="00B568C7" w14:paraId="43C1A4CC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7FA542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GO:0015645</w:t>
            </w:r>
          </w:p>
        </w:tc>
        <w:tc>
          <w:tcPr>
            <w:tcW w:w="0" w:type="auto"/>
          </w:tcPr>
          <w:p w14:paraId="56F3B75B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5ECE0ADA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fatty acid ligase activity</w:t>
            </w:r>
          </w:p>
        </w:tc>
        <w:tc>
          <w:tcPr>
            <w:tcW w:w="0" w:type="auto"/>
          </w:tcPr>
          <w:p w14:paraId="21834382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1.0000</w:t>
            </w:r>
          </w:p>
        </w:tc>
      </w:tr>
      <w:tr w:rsidR="0066045C" w:rsidRPr="00B568C7" w14:paraId="27D642B1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DC0664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GO:0015889</w:t>
            </w:r>
          </w:p>
        </w:tc>
        <w:tc>
          <w:tcPr>
            <w:tcW w:w="0" w:type="auto"/>
          </w:tcPr>
          <w:p w14:paraId="71EE13D3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557B7C43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cobalamin transport</w:t>
            </w:r>
          </w:p>
        </w:tc>
        <w:tc>
          <w:tcPr>
            <w:tcW w:w="0" w:type="auto"/>
          </w:tcPr>
          <w:p w14:paraId="7D5B04DB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0.8486</w:t>
            </w:r>
          </w:p>
        </w:tc>
      </w:tr>
      <w:tr w:rsidR="0066045C" w:rsidRPr="00B568C7" w14:paraId="7C60C1A4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C940F6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GO:0016020</w:t>
            </w:r>
          </w:p>
        </w:tc>
        <w:tc>
          <w:tcPr>
            <w:tcW w:w="0" w:type="auto"/>
          </w:tcPr>
          <w:p w14:paraId="00CE1435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7CE9EBE0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membrane</w:t>
            </w:r>
          </w:p>
        </w:tc>
        <w:tc>
          <w:tcPr>
            <w:tcW w:w="0" w:type="auto"/>
          </w:tcPr>
          <w:p w14:paraId="350ADA2D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0.0558</w:t>
            </w:r>
          </w:p>
        </w:tc>
      </w:tr>
      <w:tr w:rsidR="0066045C" w:rsidRPr="00B568C7" w14:paraId="7688981B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F1B3DB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GO:0016055</w:t>
            </w:r>
          </w:p>
        </w:tc>
        <w:tc>
          <w:tcPr>
            <w:tcW w:w="0" w:type="auto"/>
          </w:tcPr>
          <w:p w14:paraId="218D9507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4F9AF76C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Wnt signalling pathway</w:t>
            </w:r>
          </w:p>
        </w:tc>
        <w:tc>
          <w:tcPr>
            <w:tcW w:w="0" w:type="auto"/>
          </w:tcPr>
          <w:p w14:paraId="0712C7D3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1.0000</w:t>
            </w:r>
          </w:p>
        </w:tc>
      </w:tr>
      <w:tr w:rsidR="0066045C" w:rsidRPr="00B568C7" w14:paraId="1976DFEC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403553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GO:0016324</w:t>
            </w:r>
          </w:p>
        </w:tc>
        <w:tc>
          <w:tcPr>
            <w:tcW w:w="0" w:type="auto"/>
          </w:tcPr>
          <w:p w14:paraId="474A922F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12D6F79C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apical plasma membrane</w:t>
            </w:r>
          </w:p>
        </w:tc>
        <w:tc>
          <w:tcPr>
            <w:tcW w:w="0" w:type="auto"/>
          </w:tcPr>
          <w:p w14:paraId="5BE5C9AD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1.0000</w:t>
            </w:r>
          </w:p>
        </w:tc>
      </w:tr>
      <w:tr w:rsidR="0066045C" w:rsidRPr="00B568C7" w14:paraId="2D1E23E5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790DB2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GO:0016574</w:t>
            </w:r>
          </w:p>
        </w:tc>
        <w:tc>
          <w:tcPr>
            <w:tcW w:w="0" w:type="auto"/>
          </w:tcPr>
          <w:p w14:paraId="3F0F188A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412D4CC9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histone ubiquitination</w:t>
            </w:r>
          </w:p>
        </w:tc>
        <w:tc>
          <w:tcPr>
            <w:tcW w:w="0" w:type="auto"/>
          </w:tcPr>
          <w:p w14:paraId="01E79A7B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0.1434</w:t>
            </w:r>
          </w:p>
        </w:tc>
      </w:tr>
      <w:tr w:rsidR="0066045C" w:rsidRPr="00B568C7" w14:paraId="0AD49F80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53DF68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GO:0018105</w:t>
            </w:r>
          </w:p>
        </w:tc>
        <w:tc>
          <w:tcPr>
            <w:tcW w:w="0" w:type="auto"/>
          </w:tcPr>
          <w:p w14:paraId="44AE9A1C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795AEB6D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peptidyl-serine phosphorylation</w:t>
            </w:r>
          </w:p>
        </w:tc>
        <w:tc>
          <w:tcPr>
            <w:tcW w:w="0" w:type="auto"/>
          </w:tcPr>
          <w:p w14:paraId="3006AAD6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0.8765</w:t>
            </w:r>
          </w:p>
        </w:tc>
      </w:tr>
      <w:tr w:rsidR="0066045C" w:rsidRPr="00B568C7" w14:paraId="38E6F189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F7971E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GO:0030139</w:t>
            </w:r>
          </w:p>
        </w:tc>
        <w:tc>
          <w:tcPr>
            <w:tcW w:w="0" w:type="auto"/>
          </w:tcPr>
          <w:p w14:paraId="4A6D146B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55B52164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endocytic vesicle</w:t>
            </w:r>
          </w:p>
        </w:tc>
        <w:tc>
          <w:tcPr>
            <w:tcW w:w="0" w:type="auto"/>
          </w:tcPr>
          <w:p w14:paraId="20CECEF9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0.7497</w:t>
            </w:r>
          </w:p>
        </w:tc>
      </w:tr>
      <w:tr w:rsidR="0066045C" w:rsidRPr="00B568C7" w14:paraId="78658ECB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CCEEC3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GO:0031232</w:t>
            </w:r>
          </w:p>
        </w:tc>
        <w:tc>
          <w:tcPr>
            <w:tcW w:w="0" w:type="auto"/>
          </w:tcPr>
          <w:p w14:paraId="66F06815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2FD5E524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extrinsic component of ex</w:t>
            </w:r>
          </w:p>
        </w:tc>
        <w:tc>
          <w:tcPr>
            <w:tcW w:w="0" w:type="auto"/>
          </w:tcPr>
          <w:p w14:paraId="3BC4650E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0.0817</w:t>
            </w:r>
          </w:p>
        </w:tc>
      </w:tr>
      <w:tr w:rsidR="0066045C" w:rsidRPr="00B568C7" w14:paraId="3D8D79B1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23F13D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GO:0031419</w:t>
            </w:r>
          </w:p>
        </w:tc>
        <w:tc>
          <w:tcPr>
            <w:tcW w:w="0" w:type="auto"/>
          </w:tcPr>
          <w:p w14:paraId="5CEA95CA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2E813E20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cobalamin binding</w:t>
            </w:r>
          </w:p>
        </w:tc>
        <w:tc>
          <w:tcPr>
            <w:tcW w:w="0" w:type="auto"/>
          </w:tcPr>
          <w:p w14:paraId="2F392000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0.6474</w:t>
            </w:r>
          </w:p>
        </w:tc>
      </w:tr>
      <w:tr w:rsidR="0066045C" w:rsidRPr="00B568C7" w14:paraId="036B8921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823F08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GO:0031526</w:t>
            </w:r>
          </w:p>
        </w:tc>
        <w:tc>
          <w:tcPr>
            <w:tcW w:w="0" w:type="auto"/>
          </w:tcPr>
          <w:p w14:paraId="5AB91DE6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0ABCF479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brush border membrane</w:t>
            </w:r>
          </w:p>
        </w:tc>
        <w:tc>
          <w:tcPr>
            <w:tcW w:w="0" w:type="auto"/>
          </w:tcPr>
          <w:p w14:paraId="0DFB795C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0.5951</w:t>
            </w:r>
          </w:p>
        </w:tc>
      </w:tr>
      <w:tr w:rsidR="0066045C" w:rsidRPr="00B568C7" w14:paraId="6BA25401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786E23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GO:0031625</w:t>
            </w:r>
          </w:p>
        </w:tc>
        <w:tc>
          <w:tcPr>
            <w:tcW w:w="0" w:type="auto"/>
          </w:tcPr>
          <w:p w14:paraId="5A260290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7F3D43F2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ubiquitin protein ligase binding</w:t>
            </w:r>
          </w:p>
        </w:tc>
        <w:tc>
          <w:tcPr>
            <w:tcW w:w="0" w:type="auto"/>
          </w:tcPr>
          <w:p w14:paraId="6C64A1DC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0.9470</w:t>
            </w:r>
          </w:p>
        </w:tc>
      </w:tr>
      <w:tr w:rsidR="0066045C" w:rsidRPr="00B568C7" w14:paraId="15E3868F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7D9789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GO:0032332</w:t>
            </w:r>
          </w:p>
        </w:tc>
        <w:tc>
          <w:tcPr>
            <w:tcW w:w="0" w:type="auto"/>
          </w:tcPr>
          <w:p w14:paraId="662B2F45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21C1555E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positive regulation of chondrocyte different</w:t>
            </w:r>
          </w:p>
        </w:tc>
        <w:tc>
          <w:tcPr>
            <w:tcW w:w="0" w:type="auto"/>
          </w:tcPr>
          <w:p w14:paraId="10F4AED3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0.5697</w:t>
            </w:r>
          </w:p>
        </w:tc>
      </w:tr>
      <w:tr w:rsidR="0066045C" w:rsidRPr="00B568C7" w14:paraId="3003BAAC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ADCE60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GO:0033503</w:t>
            </w:r>
          </w:p>
        </w:tc>
        <w:tc>
          <w:tcPr>
            <w:tcW w:w="0" w:type="auto"/>
          </w:tcPr>
          <w:p w14:paraId="2AD31C15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n≤5 genes</w:t>
            </w:r>
          </w:p>
        </w:tc>
        <w:tc>
          <w:tcPr>
            <w:tcW w:w="0" w:type="auto"/>
          </w:tcPr>
          <w:p w14:paraId="7FE917FC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HULC complex</w:t>
            </w:r>
          </w:p>
        </w:tc>
        <w:tc>
          <w:tcPr>
            <w:tcW w:w="0" w:type="auto"/>
          </w:tcPr>
          <w:p w14:paraId="2C4A0DE4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155BAC0F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1D1FF8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GO:0036297</w:t>
            </w:r>
          </w:p>
        </w:tc>
        <w:tc>
          <w:tcPr>
            <w:tcW w:w="0" w:type="auto"/>
          </w:tcPr>
          <w:p w14:paraId="6A602B82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0671FFD5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interstrand cross-link repair </w:t>
            </w:r>
          </w:p>
        </w:tc>
        <w:tc>
          <w:tcPr>
            <w:tcW w:w="0" w:type="auto"/>
          </w:tcPr>
          <w:p w14:paraId="5E704D8B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0.8568</w:t>
            </w:r>
          </w:p>
        </w:tc>
      </w:tr>
      <w:tr w:rsidR="0066045C" w:rsidRPr="00B568C7" w14:paraId="55BA5E99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E477C3" w14:textId="77777777" w:rsidR="0066045C" w:rsidRPr="00B568C7" w:rsidRDefault="00762249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hyperlink r:id="rId23" w:anchor="display-lineage-tab" w:tooltip="Go to non-recombinational interstrand cross-link repair" w:history="1">
              <w:r w:rsidR="0066045C" w:rsidRPr="00B568C7">
                <w:rPr>
                  <w:rFonts w:eastAsiaTheme="minorHAnsi"/>
                  <w:sz w:val="14"/>
                  <w:szCs w:val="16"/>
                </w:rPr>
                <w:t>GO:0036299</w:t>
              </w:r>
            </w:hyperlink>
          </w:p>
        </w:tc>
        <w:tc>
          <w:tcPr>
            <w:tcW w:w="0" w:type="auto"/>
          </w:tcPr>
          <w:p w14:paraId="6FD37C82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=GO: 0009380</w:t>
            </w:r>
          </w:p>
        </w:tc>
        <w:tc>
          <w:tcPr>
            <w:tcW w:w="0" w:type="auto"/>
          </w:tcPr>
          <w:p w14:paraId="1F5C6D0E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non-recombinational interstrand cross-link repair</w:t>
            </w:r>
          </w:p>
        </w:tc>
        <w:tc>
          <w:tcPr>
            <w:tcW w:w="0" w:type="auto"/>
          </w:tcPr>
          <w:p w14:paraId="37D0863B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14D936A8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CBF343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GO:0036337</w:t>
            </w:r>
          </w:p>
        </w:tc>
        <w:tc>
          <w:tcPr>
            <w:tcW w:w="0" w:type="auto"/>
          </w:tcPr>
          <w:p w14:paraId="50404FD1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n≤5 genes</w:t>
            </w:r>
          </w:p>
        </w:tc>
        <w:tc>
          <w:tcPr>
            <w:tcW w:w="0" w:type="auto"/>
          </w:tcPr>
          <w:p w14:paraId="4E42F624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Fas signalling pathway</w:t>
            </w:r>
          </w:p>
        </w:tc>
        <w:tc>
          <w:tcPr>
            <w:tcW w:w="0" w:type="auto"/>
          </w:tcPr>
          <w:p w14:paraId="79E9AE86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2FE686DD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1274C4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GO:0036473</w:t>
            </w:r>
          </w:p>
        </w:tc>
        <w:tc>
          <w:tcPr>
            <w:tcW w:w="0" w:type="auto"/>
          </w:tcPr>
          <w:p w14:paraId="1B1663B7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n≤5 genes</w:t>
            </w:r>
          </w:p>
        </w:tc>
        <w:tc>
          <w:tcPr>
            <w:tcW w:w="0" w:type="auto"/>
          </w:tcPr>
          <w:p w14:paraId="44FC1528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cell death in response to oxidative stress</w:t>
            </w:r>
          </w:p>
        </w:tc>
        <w:tc>
          <w:tcPr>
            <w:tcW w:w="0" w:type="auto"/>
          </w:tcPr>
          <w:p w14:paraId="15C489C8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7BBB7458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D09185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GO:0038127</w:t>
            </w:r>
          </w:p>
        </w:tc>
        <w:tc>
          <w:tcPr>
            <w:tcW w:w="0" w:type="auto"/>
          </w:tcPr>
          <w:p w14:paraId="116B6EDD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n≤5 genes</w:t>
            </w:r>
          </w:p>
        </w:tc>
        <w:tc>
          <w:tcPr>
            <w:tcW w:w="0" w:type="auto"/>
          </w:tcPr>
          <w:p w14:paraId="6188DC11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ERBB signalling pathway </w:t>
            </w:r>
          </w:p>
        </w:tc>
        <w:tc>
          <w:tcPr>
            <w:tcW w:w="0" w:type="auto"/>
          </w:tcPr>
          <w:p w14:paraId="5A6F5277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2537DB82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6B615B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GO:0038128</w:t>
            </w:r>
          </w:p>
        </w:tc>
        <w:tc>
          <w:tcPr>
            <w:tcW w:w="0" w:type="auto"/>
          </w:tcPr>
          <w:p w14:paraId="6F82D6F8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097DCC0D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ERBB2 signalling pathway </w:t>
            </w:r>
          </w:p>
        </w:tc>
        <w:tc>
          <w:tcPr>
            <w:tcW w:w="0" w:type="auto"/>
          </w:tcPr>
          <w:p w14:paraId="3A09CE30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0.9582</w:t>
            </w:r>
          </w:p>
        </w:tc>
      </w:tr>
      <w:tr w:rsidR="0066045C" w:rsidRPr="00B568C7" w14:paraId="3A0787F1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ECDC6C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GO:0038129</w:t>
            </w:r>
          </w:p>
        </w:tc>
        <w:tc>
          <w:tcPr>
            <w:tcW w:w="0" w:type="auto"/>
          </w:tcPr>
          <w:p w14:paraId="1BD0FF0B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3BD4FA60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ERBB3 signalling pathway </w:t>
            </w:r>
          </w:p>
        </w:tc>
        <w:tc>
          <w:tcPr>
            <w:tcW w:w="0" w:type="auto"/>
          </w:tcPr>
          <w:p w14:paraId="7496033F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0.4044</w:t>
            </w:r>
          </w:p>
        </w:tc>
      </w:tr>
      <w:tr w:rsidR="0066045C" w:rsidRPr="00B568C7" w14:paraId="6ABC27DA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F6EC5C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GO:0038130</w:t>
            </w:r>
          </w:p>
        </w:tc>
        <w:tc>
          <w:tcPr>
            <w:tcW w:w="0" w:type="auto"/>
          </w:tcPr>
          <w:p w14:paraId="14D66E06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=GO: 0009380</w:t>
            </w:r>
          </w:p>
        </w:tc>
        <w:tc>
          <w:tcPr>
            <w:tcW w:w="0" w:type="auto"/>
          </w:tcPr>
          <w:p w14:paraId="0147A58A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ERBB4 signalling pathway </w:t>
            </w:r>
          </w:p>
        </w:tc>
        <w:tc>
          <w:tcPr>
            <w:tcW w:w="0" w:type="auto"/>
          </w:tcPr>
          <w:p w14:paraId="34A64BF1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1BD006C6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51D097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GO:0038201</w:t>
            </w:r>
          </w:p>
        </w:tc>
        <w:tc>
          <w:tcPr>
            <w:tcW w:w="0" w:type="auto"/>
          </w:tcPr>
          <w:p w14:paraId="10BC12B7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1A26B280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TOR complex </w:t>
            </w:r>
          </w:p>
        </w:tc>
        <w:tc>
          <w:tcPr>
            <w:tcW w:w="0" w:type="auto"/>
          </w:tcPr>
          <w:p w14:paraId="599A9EEE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0.9064</w:t>
            </w:r>
          </w:p>
        </w:tc>
      </w:tr>
      <w:tr w:rsidR="0066045C" w:rsidRPr="00B568C7" w14:paraId="1209BAD1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A0AC81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GO:0042157</w:t>
            </w:r>
          </w:p>
        </w:tc>
        <w:tc>
          <w:tcPr>
            <w:tcW w:w="0" w:type="auto"/>
          </w:tcPr>
          <w:p w14:paraId="2D068AC9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6F070427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lipoprotein metabolic pro</w:t>
            </w:r>
          </w:p>
        </w:tc>
        <w:tc>
          <w:tcPr>
            <w:tcW w:w="0" w:type="auto"/>
          </w:tcPr>
          <w:p w14:paraId="7B3742C7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0.6733</w:t>
            </w:r>
          </w:p>
        </w:tc>
      </w:tr>
      <w:tr w:rsidR="0066045C" w:rsidRPr="00B568C7" w14:paraId="4848B407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509468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GO:0042359</w:t>
            </w:r>
          </w:p>
        </w:tc>
        <w:tc>
          <w:tcPr>
            <w:tcW w:w="0" w:type="auto"/>
          </w:tcPr>
          <w:p w14:paraId="205A2144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3CBAEC1E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vitamin D metabolic process</w:t>
            </w:r>
          </w:p>
        </w:tc>
        <w:tc>
          <w:tcPr>
            <w:tcW w:w="0" w:type="auto"/>
          </w:tcPr>
          <w:p w14:paraId="6A012080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0.7351</w:t>
            </w:r>
          </w:p>
        </w:tc>
      </w:tr>
      <w:tr w:rsidR="0066045C" w:rsidRPr="00B568C7" w14:paraId="44B276F4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2F4F1B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GO:0042803</w:t>
            </w:r>
          </w:p>
        </w:tc>
        <w:tc>
          <w:tcPr>
            <w:tcW w:w="0" w:type="auto"/>
          </w:tcPr>
          <w:p w14:paraId="39FA7B20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59525CEE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protein homodimerization</w:t>
            </w:r>
          </w:p>
        </w:tc>
        <w:tc>
          <w:tcPr>
            <w:tcW w:w="0" w:type="auto"/>
          </w:tcPr>
          <w:p w14:paraId="47C3FC4A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0.8167</w:t>
            </w:r>
          </w:p>
        </w:tc>
      </w:tr>
      <w:tr w:rsidR="0066045C" w:rsidRPr="00B568C7" w14:paraId="022D287B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8A40D7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GO:0042953</w:t>
            </w:r>
          </w:p>
        </w:tc>
        <w:tc>
          <w:tcPr>
            <w:tcW w:w="0" w:type="auto"/>
          </w:tcPr>
          <w:p w14:paraId="0BE6358D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19A1139A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lipoprotein transport</w:t>
            </w:r>
          </w:p>
        </w:tc>
        <w:tc>
          <w:tcPr>
            <w:tcW w:w="0" w:type="auto"/>
          </w:tcPr>
          <w:p w14:paraId="5379C952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0.8267</w:t>
            </w:r>
          </w:p>
        </w:tc>
      </w:tr>
      <w:tr w:rsidR="0066045C" w:rsidRPr="00B568C7" w14:paraId="3716248C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76BA6C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GO:0043161</w:t>
            </w:r>
          </w:p>
        </w:tc>
        <w:tc>
          <w:tcPr>
            <w:tcW w:w="0" w:type="auto"/>
          </w:tcPr>
          <w:p w14:paraId="7ADA7C80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2AE74558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proteasome-mediated ubiquitin-dependent protein catabolic process</w:t>
            </w:r>
          </w:p>
        </w:tc>
        <w:tc>
          <w:tcPr>
            <w:tcW w:w="0" w:type="auto"/>
          </w:tcPr>
          <w:p w14:paraId="055C0AC7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0.8163</w:t>
            </w:r>
          </w:p>
        </w:tc>
      </w:tr>
      <w:tr w:rsidR="0066045C" w:rsidRPr="00B568C7" w14:paraId="05CF1548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84E7CC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GO:0043202</w:t>
            </w:r>
          </w:p>
        </w:tc>
        <w:tc>
          <w:tcPr>
            <w:tcW w:w="0" w:type="auto"/>
          </w:tcPr>
          <w:p w14:paraId="70BD6E40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2E3B71BB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lysosomal lumen</w:t>
            </w:r>
          </w:p>
        </w:tc>
        <w:tc>
          <w:tcPr>
            <w:tcW w:w="0" w:type="auto"/>
          </w:tcPr>
          <w:p w14:paraId="3986DCBD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0.9265</w:t>
            </w:r>
          </w:p>
        </w:tc>
      </w:tr>
      <w:tr w:rsidR="0066045C" w:rsidRPr="00B568C7" w14:paraId="2E733A4F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701DBB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GO:0043504</w:t>
            </w:r>
          </w:p>
        </w:tc>
        <w:tc>
          <w:tcPr>
            <w:tcW w:w="0" w:type="auto"/>
          </w:tcPr>
          <w:p w14:paraId="0C318014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n≤5 genes</w:t>
            </w:r>
          </w:p>
        </w:tc>
        <w:tc>
          <w:tcPr>
            <w:tcW w:w="0" w:type="auto"/>
          </w:tcPr>
          <w:p w14:paraId="620B3D87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mitochondrial DNA repair </w:t>
            </w:r>
          </w:p>
        </w:tc>
        <w:tc>
          <w:tcPr>
            <w:tcW w:w="0" w:type="auto"/>
          </w:tcPr>
          <w:p w14:paraId="64446212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5F5AFDA9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90C683" w14:textId="77777777" w:rsidR="0066045C" w:rsidRPr="00B568C7" w:rsidRDefault="00762249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hyperlink r:id="rId24" w:anchor="display-lineage-tab" w:tooltip="Go to double-strand break repair via single-strand annealing" w:history="1">
              <w:r w:rsidR="0066045C" w:rsidRPr="00B568C7">
                <w:rPr>
                  <w:rFonts w:eastAsiaTheme="minorHAnsi"/>
                  <w:sz w:val="14"/>
                  <w:szCs w:val="16"/>
                </w:rPr>
                <w:t>GO:0045002</w:t>
              </w:r>
            </w:hyperlink>
          </w:p>
        </w:tc>
        <w:tc>
          <w:tcPr>
            <w:tcW w:w="0" w:type="auto"/>
          </w:tcPr>
          <w:p w14:paraId="6E1C52F3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4FA7196E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double-strand break repair via single-strand annealing</w:t>
            </w:r>
          </w:p>
        </w:tc>
        <w:tc>
          <w:tcPr>
            <w:tcW w:w="0" w:type="auto"/>
          </w:tcPr>
          <w:p w14:paraId="58877331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0.1574</w:t>
            </w:r>
          </w:p>
        </w:tc>
      </w:tr>
      <w:tr w:rsidR="0066045C" w:rsidRPr="00B568C7" w14:paraId="096AF770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C21496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GO:0045004</w:t>
            </w:r>
          </w:p>
        </w:tc>
        <w:tc>
          <w:tcPr>
            <w:tcW w:w="0" w:type="auto"/>
          </w:tcPr>
          <w:p w14:paraId="709C9050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n≤5 genes</w:t>
            </w:r>
          </w:p>
        </w:tc>
        <w:tc>
          <w:tcPr>
            <w:tcW w:w="0" w:type="auto"/>
          </w:tcPr>
          <w:p w14:paraId="41593464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DNA replication proofreading </w:t>
            </w:r>
          </w:p>
        </w:tc>
        <w:tc>
          <w:tcPr>
            <w:tcW w:w="0" w:type="auto"/>
          </w:tcPr>
          <w:p w14:paraId="163BA664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6DDEDD89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A34480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GO:0045738</w:t>
            </w:r>
          </w:p>
        </w:tc>
        <w:tc>
          <w:tcPr>
            <w:tcW w:w="0" w:type="auto"/>
          </w:tcPr>
          <w:p w14:paraId="7D87C0E8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n≤5 genes</w:t>
            </w:r>
          </w:p>
        </w:tc>
        <w:tc>
          <w:tcPr>
            <w:tcW w:w="0" w:type="auto"/>
          </w:tcPr>
          <w:p w14:paraId="5C007F63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negative regulation of DNA repair </w:t>
            </w:r>
          </w:p>
        </w:tc>
        <w:tc>
          <w:tcPr>
            <w:tcW w:w="0" w:type="auto"/>
          </w:tcPr>
          <w:p w14:paraId="1A23E397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3714712A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E5CE21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GO:0045739</w:t>
            </w:r>
          </w:p>
        </w:tc>
        <w:tc>
          <w:tcPr>
            <w:tcW w:w="0" w:type="auto"/>
          </w:tcPr>
          <w:p w14:paraId="2021771F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3EE39D67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positive regulation of DNA repair </w:t>
            </w:r>
          </w:p>
        </w:tc>
        <w:tc>
          <w:tcPr>
            <w:tcW w:w="0" w:type="auto"/>
          </w:tcPr>
          <w:p w14:paraId="3D1A5AA6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0.9980</w:t>
            </w:r>
          </w:p>
        </w:tc>
      </w:tr>
      <w:tr w:rsidR="0066045C" w:rsidRPr="00B568C7" w14:paraId="339BA1DD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463073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GO:0046787</w:t>
            </w:r>
          </w:p>
        </w:tc>
        <w:tc>
          <w:tcPr>
            <w:tcW w:w="0" w:type="auto"/>
          </w:tcPr>
          <w:p w14:paraId="6DBD7D99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=GO: 0009380</w:t>
            </w:r>
          </w:p>
        </w:tc>
        <w:tc>
          <w:tcPr>
            <w:tcW w:w="0" w:type="auto"/>
          </w:tcPr>
          <w:p w14:paraId="19883DE9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viral DNA repair</w:t>
            </w:r>
          </w:p>
        </w:tc>
        <w:tc>
          <w:tcPr>
            <w:tcW w:w="0" w:type="auto"/>
          </w:tcPr>
          <w:p w14:paraId="1ABBD9B5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3D27D094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9D5C18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GO:0046872</w:t>
            </w:r>
          </w:p>
        </w:tc>
        <w:tc>
          <w:tcPr>
            <w:tcW w:w="0" w:type="auto"/>
          </w:tcPr>
          <w:p w14:paraId="53E3097E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47EFFB84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metal ion binding</w:t>
            </w:r>
          </w:p>
        </w:tc>
        <w:tc>
          <w:tcPr>
            <w:tcW w:w="0" w:type="auto"/>
          </w:tcPr>
          <w:p w14:paraId="5C90E180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0.9658</w:t>
            </w:r>
          </w:p>
        </w:tc>
      </w:tr>
      <w:tr w:rsidR="0066045C" w:rsidRPr="00B568C7" w14:paraId="5426BE83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7998E1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GO:0047760</w:t>
            </w:r>
          </w:p>
        </w:tc>
        <w:tc>
          <w:tcPr>
            <w:tcW w:w="0" w:type="auto"/>
          </w:tcPr>
          <w:p w14:paraId="42EAC4C8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438C0CB7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butyrate-CoA ligase activity</w:t>
            </w:r>
          </w:p>
        </w:tc>
        <w:tc>
          <w:tcPr>
            <w:tcW w:w="0" w:type="auto"/>
          </w:tcPr>
          <w:p w14:paraId="6ED09D12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1.0000</w:t>
            </w:r>
          </w:p>
        </w:tc>
      </w:tr>
      <w:tr w:rsidR="0066045C" w:rsidRPr="00B568C7" w14:paraId="638FCB39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6794E8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GO:0051103</w:t>
            </w:r>
          </w:p>
        </w:tc>
        <w:tc>
          <w:tcPr>
            <w:tcW w:w="0" w:type="auto"/>
          </w:tcPr>
          <w:p w14:paraId="39C88902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5D3CEDF6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DNA ligation involved in DNA repair </w:t>
            </w:r>
          </w:p>
        </w:tc>
        <w:tc>
          <w:tcPr>
            <w:tcW w:w="0" w:type="auto"/>
          </w:tcPr>
          <w:p w14:paraId="0581E737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0.9975</w:t>
            </w:r>
          </w:p>
        </w:tc>
      </w:tr>
      <w:tr w:rsidR="0066045C" w:rsidRPr="00B568C7" w14:paraId="3016DCD7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7423EC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GO:0055059</w:t>
            </w:r>
          </w:p>
        </w:tc>
        <w:tc>
          <w:tcPr>
            <w:tcW w:w="0" w:type="auto"/>
          </w:tcPr>
          <w:p w14:paraId="6892E2E2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n≤5 genes</w:t>
            </w:r>
          </w:p>
        </w:tc>
        <w:tc>
          <w:tcPr>
            <w:tcW w:w="0" w:type="auto"/>
          </w:tcPr>
          <w:p w14:paraId="6616E33F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asymmetric neuroblast division</w:t>
            </w:r>
          </w:p>
        </w:tc>
        <w:tc>
          <w:tcPr>
            <w:tcW w:w="0" w:type="auto"/>
          </w:tcPr>
          <w:p w14:paraId="1718DE5A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6DCD8210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22FC25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GO:0060070</w:t>
            </w:r>
          </w:p>
        </w:tc>
        <w:tc>
          <w:tcPr>
            <w:tcW w:w="0" w:type="auto"/>
          </w:tcPr>
          <w:p w14:paraId="713001B0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59BDACA8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canonical Wnt signalling pathway</w:t>
            </w:r>
          </w:p>
        </w:tc>
        <w:tc>
          <w:tcPr>
            <w:tcW w:w="0" w:type="auto"/>
          </w:tcPr>
          <w:p w14:paraId="5C957C46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0.9689</w:t>
            </w:r>
          </w:p>
        </w:tc>
      </w:tr>
      <w:tr w:rsidR="0066045C" w:rsidRPr="00B568C7" w14:paraId="18D99ABD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038A97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GO:0060071</w:t>
            </w:r>
          </w:p>
        </w:tc>
        <w:tc>
          <w:tcPr>
            <w:tcW w:w="0" w:type="auto"/>
          </w:tcPr>
          <w:p w14:paraId="22E87030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4A24B728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Wnt signalling pathway, planar cell polarity pathway</w:t>
            </w:r>
          </w:p>
        </w:tc>
        <w:tc>
          <w:tcPr>
            <w:tcW w:w="0" w:type="auto"/>
          </w:tcPr>
          <w:p w14:paraId="7D935966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0.9841</w:t>
            </w:r>
          </w:p>
        </w:tc>
      </w:tr>
      <w:tr w:rsidR="0066045C" w:rsidRPr="00B568C7" w14:paraId="13AE7B4A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1201B9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GO:0061036</w:t>
            </w:r>
          </w:p>
        </w:tc>
        <w:tc>
          <w:tcPr>
            <w:tcW w:w="0" w:type="auto"/>
          </w:tcPr>
          <w:p w14:paraId="20D917D6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43742982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positive regulation of cartilage development</w:t>
            </w:r>
          </w:p>
        </w:tc>
        <w:tc>
          <w:tcPr>
            <w:tcW w:w="0" w:type="auto"/>
          </w:tcPr>
          <w:p w14:paraId="5A6945FA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0.5718</w:t>
            </w:r>
          </w:p>
        </w:tc>
      </w:tr>
      <w:tr w:rsidR="0066045C" w:rsidRPr="00B568C7" w14:paraId="27FFDC77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BC75D7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GO:0061630</w:t>
            </w:r>
          </w:p>
        </w:tc>
        <w:tc>
          <w:tcPr>
            <w:tcW w:w="0" w:type="auto"/>
          </w:tcPr>
          <w:p w14:paraId="0401762D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471F513F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ubiquitin protein ligase activity</w:t>
            </w:r>
          </w:p>
        </w:tc>
        <w:tc>
          <w:tcPr>
            <w:tcW w:w="0" w:type="auto"/>
          </w:tcPr>
          <w:p w14:paraId="177CC0DF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0.8098</w:t>
            </w:r>
          </w:p>
        </w:tc>
      </w:tr>
      <w:tr w:rsidR="0066045C" w:rsidRPr="00B568C7" w14:paraId="1FD08C20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B99694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GO:0070062</w:t>
            </w:r>
          </w:p>
        </w:tc>
        <w:tc>
          <w:tcPr>
            <w:tcW w:w="0" w:type="auto"/>
          </w:tcPr>
          <w:p w14:paraId="73D25AF8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67F8C691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extracellular exosome</w:t>
            </w:r>
          </w:p>
        </w:tc>
        <w:tc>
          <w:tcPr>
            <w:tcW w:w="0" w:type="auto"/>
          </w:tcPr>
          <w:p w14:paraId="4DE686DC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0.7867</w:t>
            </w:r>
          </w:p>
        </w:tc>
      </w:tr>
      <w:tr w:rsidR="0066045C" w:rsidRPr="00B568C7" w14:paraId="72AB700A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9C782D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GO:0070265</w:t>
            </w:r>
          </w:p>
        </w:tc>
        <w:tc>
          <w:tcPr>
            <w:tcW w:w="0" w:type="auto"/>
          </w:tcPr>
          <w:p w14:paraId="73BB13F0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6AF8C3DD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necrotic cell death</w:t>
            </w:r>
          </w:p>
        </w:tc>
        <w:tc>
          <w:tcPr>
            <w:tcW w:w="0" w:type="auto"/>
          </w:tcPr>
          <w:p w14:paraId="647EE1DB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0.5159</w:t>
            </w:r>
          </w:p>
        </w:tc>
      </w:tr>
      <w:tr w:rsidR="0066045C" w:rsidRPr="00B568C7" w14:paraId="1AC92BE5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F61589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GO:0070914</w:t>
            </w:r>
          </w:p>
        </w:tc>
        <w:tc>
          <w:tcPr>
            <w:tcW w:w="0" w:type="auto"/>
          </w:tcPr>
          <w:p w14:paraId="3CA503CF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218FEA47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UV-damage excision repair </w:t>
            </w:r>
          </w:p>
        </w:tc>
        <w:tc>
          <w:tcPr>
            <w:tcW w:w="0" w:type="auto"/>
          </w:tcPr>
          <w:p w14:paraId="291B639C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0.9709</w:t>
            </w:r>
          </w:p>
        </w:tc>
      </w:tr>
      <w:tr w:rsidR="0066045C" w:rsidRPr="00B568C7" w14:paraId="1E0F654D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A5A9F6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GO:0071560</w:t>
            </w:r>
          </w:p>
        </w:tc>
        <w:tc>
          <w:tcPr>
            <w:tcW w:w="0" w:type="auto"/>
          </w:tcPr>
          <w:p w14:paraId="18761DEF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06670BF5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cellular response to transforming growth factor</w:t>
            </w:r>
          </w:p>
        </w:tc>
        <w:tc>
          <w:tcPr>
            <w:tcW w:w="0" w:type="auto"/>
          </w:tcPr>
          <w:p w14:paraId="3A4256F9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0.7550</w:t>
            </w:r>
          </w:p>
        </w:tc>
      </w:tr>
      <w:tr w:rsidR="0066045C" w:rsidRPr="00B568C7" w14:paraId="61E4DF2E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AE0274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GO:0072331</w:t>
            </w:r>
          </w:p>
        </w:tc>
        <w:tc>
          <w:tcPr>
            <w:tcW w:w="0" w:type="auto"/>
          </w:tcPr>
          <w:p w14:paraId="61A100EB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n≤5 genes</w:t>
            </w:r>
          </w:p>
        </w:tc>
        <w:tc>
          <w:tcPr>
            <w:tcW w:w="0" w:type="auto"/>
          </w:tcPr>
          <w:p w14:paraId="78AD1CF9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signal transduction by p53 class mediator</w:t>
            </w:r>
          </w:p>
        </w:tc>
        <w:tc>
          <w:tcPr>
            <w:tcW w:w="0" w:type="auto"/>
          </w:tcPr>
          <w:p w14:paraId="243D61FD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3A7590AC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52D15D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GO:0097190</w:t>
            </w:r>
          </w:p>
        </w:tc>
        <w:tc>
          <w:tcPr>
            <w:tcW w:w="0" w:type="auto"/>
          </w:tcPr>
          <w:p w14:paraId="1836949C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00EFE484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apoptotic signalling pathway</w:t>
            </w:r>
          </w:p>
        </w:tc>
        <w:tc>
          <w:tcPr>
            <w:tcW w:w="0" w:type="auto"/>
          </w:tcPr>
          <w:p w14:paraId="0E1E4624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0.6651</w:t>
            </w:r>
          </w:p>
        </w:tc>
      </w:tr>
      <w:tr w:rsidR="0066045C" w:rsidRPr="00B568C7" w14:paraId="36826214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3BE14D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GO:0097196</w:t>
            </w:r>
          </w:p>
        </w:tc>
        <w:tc>
          <w:tcPr>
            <w:tcW w:w="0" w:type="auto"/>
          </w:tcPr>
          <w:p w14:paraId="533F1BCA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n≤5 genes</w:t>
            </w:r>
          </w:p>
        </w:tc>
        <w:tc>
          <w:tcPr>
            <w:tcW w:w="0" w:type="auto"/>
          </w:tcPr>
          <w:p w14:paraId="371A05E6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Shu complex</w:t>
            </w:r>
          </w:p>
        </w:tc>
        <w:tc>
          <w:tcPr>
            <w:tcW w:w="0" w:type="auto"/>
          </w:tcPr>
          <w:p w14:paraId="7C612982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4B117A06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F96ADD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GO:0097300</w:t>
            </w:r>
          </w:p>
        </w:tc>
        <w:tc>
          <w:tcPr>
            <w:tcW w:w="0" w:type="auto"/>
          </w:tcPr>
          <w:p w14:paraId="758572B4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n≤5 genes</w:t>
            </w:r>
          </w:p>
        </w:tc>
        <w:tc>
          <w:tcPr>
            <w:tcW w:w="0" w:type="auto"/>
          </w:tcPr>
          <w:p w14:paraId="1B8E5C1A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programmed necrotic cell death</w:t>
            </w:r>
          </w:p>
        </w:tc>
        <w:tc>
          <w:tcPr>
            <w:tcW w:w="0" w:type="auto"/>
          </w:tcPr>
          <w:p w14:paraId="3F701CE6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5A4F74DE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83032E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GO:0097345</w:t>
            </w:r>
          </w:p>
        </w:tc>
        <w:tc>
          <w:tcPr>
            <w:tcW w:w="0" w:type="auto"/>
          </w:tcPr>
          <w:p w14:paraId="551DF518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79507D72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mitochondrial outer membrane permeabilization</w:t>
            </w:r>
          </w:p>
        </w:tc>
        <w:tc>
          <w:tcPr>
            <w:tcW w:w="0" w:type="auto"/>
          </w:tcPr>
          <w:p w14:paraId="1FE9758D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0.5416</w:t>
            </w:r>
          </w:p>
        </w:tc>
      </w:tr>
      <w:tr w:rsidR="0066045C" w:rsidRPr="00B568C7" w14:paraId="149478E0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434FE7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GO:0097468</w:t>
            </w:r>
          </w:p>
        </w:tc>
        <w:tc>
          <w:tcPr>
            <w:tcW w:w="0" w:type="auto"/>
          </w:tcPr>
          <w:p w14:paraId="725D0FEE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77391472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programmed cell death in response to reactive oxygen species</w:t>
            </w:r>
          </w:p>
        </w:tc>
        <w:tc>
          <w:tcPr>
            <w:tcW w:w="0" w:type="auto"/>
          </w:tcPr>
          <w:p w14:paraId="63D24456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0.4124</w:t>
            </w:r>
          </w:p>
        </w:tc>
      </w:tr>
      <w:tr w:rsidR="0066045C" w:rsidRPr="00B568C7" w14:paraId="08A53FB8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EDF6DA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GO:0098504</w:t>
            </w:r>
          </w:p>
        </w:tc>
        <w:tc>
          <w:tcPr>
            <w:tcW w:w="0" w:type="auto"/>
          </w:tcPr>
          <w:p w14:paraId="2A23DBFE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n≤5 genes</w:t>
            </w:r>
          </w:p>
        </w:tc>
        <w:tc>
          <w:tcPr>
            <w:tcW w:w="0" w:type="auto"/>
          </w:tcPr>
          <w:p w14:paraId="3CBB6E19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DNA 3' dephosphorylation involved in DNA repair </w:t>
            </w:r>
          </w:p>
        </w:tc>
        <w:tc>
          <w:tcPr>
            <w:tcW w:w="0" w:type="auto"/>
          </w:tcPr>
          <w:p w14:paraId="7D7B9237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567272D3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8A3382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GO:0100026</w:t>
            </w:r>
          </w:p>
        </w:tc>
        <w:tc>
          <w:tcPr>
            <w:tcW w:w="0" w:type="auto"/>
          </w:tcPr>
          <w:p w14:paraId="3EE6EEDF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=GO: 0009380</w:t>
            </w:r>
          </w:p>
        </w:tc>
        <w:tc>
          <w:tcPr>
            <w:tcW w:w="0" w:type="auto"/>
          </w:tcPr>
          <w:p w14:paraId="3C66C963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positive regulation of DNA repair by transcription from RNA polymerase II promoter </w:t>
            </w:r>
          </w:p>
        </w:tc>
        <w:tc>
          <w:tcPr>
            <w:tcW w:w="0" w:type="auto"/>
          </w:tcPr>
          <w:p w14:paraId="4E48B5C7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292E3C43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ABF931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GO:1901184</w:t>
            </w:r>
          </w:p>
        </w:tc>
        <w:tc>
          <w:tcPr>
            <w:tcW w:w="0" w:type="auto"/>
          </w:tcPr>
          <w:p w14:paraId="0383C643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n≤5 genes</w:t>
            </w:r>
          </w:p>
        </w:tc>
        <w:tc>
          <w:tcPr>
            <w:tcW w:w="0" w:type="auto"/>
          </w:tcPr>
          <w:p w14:paraId="7159BCBF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regulation of ERBB signalling pathway</w:t>
            </w:r>
          </w:p>
        </w:tc>
        <w:tc>
          <w:tcPr>
            <w:tcW w:w="0" w:type="auto"/>
          </w:tcPr>
          <w:p w14:paraId="1AAAE55F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65EDD70F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CAAC81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GO:1901185</w:t>
            </w:r>
          </w:p>
        </w:tc>
        <w:tc>
          <w:tcPr>
            <w:tcW w:w="0" w:type="auto"/>
          </w:tcPr>
          <w:p w14:paraId="1348CCB9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6AE2926C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negative regulation of ERBB signalling pathway </w:t>
            </w:r>
          </w:p>
        </w:tc>
        <w:tc>
          <w:tcPr>
            <w:tcW w:w="0" w:type="auto"/>
          </w:tcPr>
          <w:p w14:paraId="11182270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0.5527</w:t>
            </w:r>
          </w:p>
        </w:tc>
      </w:tr>
      <w:tr w:rsidR="0066045C" w:rsidRPr="00B568C7" w14:paraId="716F9EA7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605960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GO:1901186</w:t>
            </w:r>
          </w:p>
        </w:tc>
        <w:tc>
          <w:tcPr>
            <w:tcW w:w="0" w:type="auto"/>
          </w:tcPr>
          <w:p w14:paraId="3B51AC8A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n≤5 genes</w:t>
            </w:r>
          </w:p>
        </w:tc>
        <w:tc>
          <w:tcPr>
            <w:tcW w:w="0" w:type="auto"/>
          </w:tcPr>
          <w:p w14:paraId="4754FCEE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positive regulation of ERBB signalling pathway </w:t>
            </w:r>
          </w:p>
        </w:tc>
        <w:tc>
          <w:tcPr>
            <w:tcW w:w="0" w:type="auto"/>
          </w:tcPr>
          <w:p w14:paraId="2278054A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44803935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266467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GO:1902113</w:t>
            </w:r>
          </w:p>
        </w:tc>
        <w:tc>
          <w:tcPr>
            <w:tcW w:w="0" w:type="auto"/>
          </w:tcPr>
          <w:p w14:paraId="75E6A772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=GO: 0009380</w:t>
            </w:r>
          </w:p>
        </w:tc>
        <w:tc>
          <w:tcPr>
            <w:tcW w:w="0" w:type="auto"/>
          </w:tcPr>
          <w:p w14:paraId="2CB2AD10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nucleotide phosphorylation involved in DNA repair </w:t>
            </w:r>
          </w:p>
        </w:tc>
        <w:tc>
          <w:tcPr>
            <w:tcW w:w="0" w:type="auto"/>
          </w:tcPr>
          <w:p w14:paraId="5DA600F9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3A38FB36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1F7D8D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GO:1904886</w:t>
            </w:r>
          </w:p>
        </w:tc>
        <w:tc>
          <w:tcPr>
            <w:tcW w:w="0" w:type="auto"/>
          </w:tcPr>
          <w:p w14:paraId="01202ECB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4AAFC76F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beta-catenin destruction complex disassembly</w:t>
            </w:r>
          </w:p>
        </w:tc>
        <w:tc>
          <w:tcPr>
            <w:tcW w:w="0" w:type="auto"/>
          </w:tcPr>
          <w:p w14:paraId="5482D52D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0.9398</w:t>
            </w:r>
          </w:p>
        </w:tc>
      </w:tr>
      <w:tr w:rsidR="0066045C" w:rsidRPr="00B568C7" w14:paraId="4C82F511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0A149E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GO:1990391</w:t>
            </w:r>
          </w:p>
        </w:tc>
        <w:tc>
          <w:tcPr>
            <w:tcW w:w="0" w:type="auto"/>
          </w:tcPr>
          <w:p w14:paraId="18C5CE9D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n≤5 genes</w:t>
            </w:r>
          </w:p>
        </w:tc>
        <w:tc>
          <w:tcPr>
            <w:tcW w:w="0" w:type="auto"/>
          </w:tcPr>
          <w:p w14:paraId="77940F02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 xml:space="preserve">DNA repair complex </w:t>
            </w:r>
          </w:p>
        </w:tc>
        <w:tc>
          <w:tcPr>
            <w:tcW w:w="0" w:type="auto"/>
          </w:tcPr>
          <w:p w14:paraId="0610C5DA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4A40F881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0061D8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GO:2000741</w:t>
            </w:r>
          </w:p>
        </w:tc>
        <w:tc>
          <w:tcPr>
            <w:tcW w:w="0" w:type="auto"/>
          </w:tcPr>
          <w:p w14:paraId="44B67F0C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n≤5 genes</w:t>
            </w:r>
          </w:p>
        </w:tc>
        <w:tc>
          <w:tcPr>
            <w:tcW w:w="0" w:type="auto"/>
          </w:tcPr>
          <w:p w14:paraId="2834D88F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positive regulation of mesenchymal stem cell</w:t>
            </w:r>
          </w:p>
        </w:tc>
        <w:tc>
          <w:tcPr>
            <w:tcW w:w="0" w:type="auto"/>
          </w:tcPr>
          <w:p w14:paraId="0E64C0B1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5068E4D3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8A3B2A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HGNC:102</w:t>
            </w:r>
          </w:p>
        </w:tc>
        <w:tc>
          <w:tcPr>
            <w:tcW w:w="0" w:type="auto"/>
          </w:tcPr>
          <w:p w14:paraId="070C8CFC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0789410B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 xml:space="preserve">Ubiquitin conjugating enzymes E2 </w:t>
            </w:r>
            <w:r w:rsidRPr="00B568C7">
              <w:rPr>
                <w:rFonts w:eastAsiaTheme="minorHAnsi"/>
                <w:sz w:val="14"/>
                <w:szCs w:val="16"/>
              </w:rPr>
              <w:t>gene family</w:t>
            </w:r>
          </w:p>
        </w:tc>
        <w:tc>
          <w:tcPr>
            <w:tcW w:w="0" w:type="auto"/>
          </w:tcPr>
          <w:p w14:paraId="3790FDE4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0.6487</w:t>
            </w:r>
          </w:p>
        </w:tc>
      </w:tr>
      <w:tr w:rsidR="0066045C" w:rsidRPr="00B568C7" w14:paraId="7320B95A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1F5A0D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HGNC:1022</w:t>
            </w:r>
          </w:p>
        </w:tc>
        <w:tc>
          <w:tcPr>
            <w:tcW w:w="0" w:type="auto"/>
          </w:tcPr>
          <w:p w14:paraId="44CE980A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44AB8003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ATG gene family</w:t>
            </w:r>
          </w:p>
        </w:tc>
        <w:tc>
          <w:tcPr>
            <w:tcW w:w="0" w:type="auto"/>
          </w:tcPr>
          <w:p w14:paraId="025ADEC4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0.2550</w:t>
            </w:r>
          </w:p>
        </w:tc>
      </w:tr>
      <w:tr w:rsidR="0066045C" w:rsidRPr="00B568C7" w14:paraId="2EA73E80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739BB9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HGNC:1253</w:t>
            </w:r>
          </w:p>
        </w:tc>
        <w:tc>
          <w:tcPr>
            <w:tcW w:w="0" w:type="auto"/>
          </w:tcPr>
          <w:p w14:paraId="7329D382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26A4111F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 xml:space="preserve">Scavenger receptors </w:t>
            </w:r>
            <w:r w:rsidRPr="00B568C7">
              <w:rPr>
                <w:rFonts w:eastAsiaTheme="minorHAnsi"/>
                <w:sz w:val="14"/>
                <w:szCs w:val="16"/>
              </w:rPr>
              <w:t>gene family</w:t>
            </w:r>
          </w:p>
        </w:tc>
        <w:tc>
          <w:tcPr>
            <w:tcW w:w="0" w:type="auto"/>
          </w:tcPr>
          <w:p w14:paraId="7F31A581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0.3745</w:t>
            </w:r>
          </w:p>
        </w:tc>
      </w:tr>
      <w:tr w:rsidR="0066045C" w:rsidRPr="00B568C7" w14:paraId="532397EE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15790F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HGNC:1256</w:t>
            </w:r>
          </w:p>
        </w:tc>
        <w:tc>
          <w:tcPr>
            <w:tcW w:w="0" w:type="auto"/>
          </w:tcPr>
          <w:p w14:paraId="0FD21602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n≤5 genes</w:t>
            </w:r>
          </w:p>
        </w:tc>
        <w:tc>
          <w:tcPr>
            <w:tcW w:w="0" w:type="auto"/>
          </w:tcPr>
          <w:p w14:paraId="09A3113D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FOS gene family</w:t>
            </w:r>
          </w:p>
        </w:tc>
        <w:tc>
          <w:tcPr>
            <w:tcW w:w="0" w:type="auto"/>
          </w:tcPr>
          <w:p w14:paraId="4FD901B7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584EA623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88661F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HGNC:1257</w:t>
            </w:r>
          </w:p>
        </w:tc>
        <w:tc>
          <w:tcPr>
            <w:tcW w:w="0" w:type="auto"/>
          </w:tcPr>
          <w:p w14:paraId="66C272E0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n≤5 genes</w:t>
            </w:r>
          </w:p>
        </w:tc>
        <w:tc>
          <w:tcPr>
            <w:tcW w:w="0" w:type="auto"/>
          </w:tcPr>
          <w:p w14:paraId="4CBDDD61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JUN gene family</w:t>
            </w:r>
          </w:p>
        </w:tc>
        <w:tc>
          <w:tcPr>
            <w:tcW w:w="0" w:type="auto"/>
          </w:tcPr>
          <w:p w14:paraId="2AE2C28F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1A7B448A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4883C6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HGNC:1264</w:t>
            </w:r>
          </w:p>
        </w:tc>
        <w:tc>
          <w:tcPr>
            <w:tcW w:w="0" w:type="auto"/>
          </w:tcPr>
          <w:p w14:paraId="64F434D2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079B39BA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IL6 gene family</w:t>
            </w:r>
          </w:p>
        </w:tc>
        <w:tc>
          <w:tcPr>
            <w:tcW w:w="0" w:type="auto"/>
          </w:tcPr>
          <w:p w14:paraId="69025B73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1.0000</w:t>
            </w:r>
          </w:p>
        </w:tc>
      </w:tr>
      <w:tr w:rsidR="0066045C" w:rsidRPr="00B568C7" w14:paraId="4BD5F92A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011BFB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HGNC:40</w:t>
            </w:r>
          </w:p>
        </w:tc>
        <w:tc>
          <w:tcPr>
            <w:tcW w:w="0" w:type="auto"/>
          </w:tcPr>
          <w:p w14:paraId="739B2859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2267D911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Acyl-CoA synthetase family (ACS)</w:t>
            </w:r>
          </w:p>
        </w:tc>
        <w:tc>
          <w:tcPr>
            <w:tcW w:w="0" w:type="auto"/>
          </w:tcPr>
          <w:p w14:paraId="04FF2909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0.6581</w:t>
            </w:r>
          </w:p>
        </w:tc>
      </w:tr>
      <w:tr w:rsidR="0066045C" w:rsidRPr="00B568C7" w14:paraId="7E52E6B6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C49141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HGNC:476</w:t>
            </w:r>
          </w:p>
        </w:tc>
        <w:tc>
          <w:tcPr>
            <w:tcW w:w="0" w:type="auto"/>
          </w:tcPr>
          <w:p w14:paraId="12055204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71283067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microRNAs</w:t>
            </w:r>
          </w:p>
        </w:tc>
        <w:tc>
          <w:tcPr>
            <w:tcW w:w="0" w:type="auto"/>
          </w:tcPr>
          <w:p w14:paraId="2DD5CE2A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0.0159</w:t>
            </w:r>
          </w:p>
        </w:tc>
      </w:tr>
      <w:tr w:rsidR="0066045C" w:rsidRPr="00B568C7" w14:paraId="5E8A10BE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69E2EE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HGNC:476b</w:t>
            </w:r>
          </w:p>
        </w:tc>
        <w:tc>
          <w:tcPr>
            <w:tcW w:w="0" w:type="auto"/>
          </w:tcPr>
          <w:p w14:paraId="7233A664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no  LD-blocks assigned</w:t>
            </w:r>
          </w:p>
        </w:tc>
        <w:tc>
          <w:tcPr>
            <w:tcW w:w="0" w:type="auto"/>
          </w:tcPr>
          <w:p w14:paraId="428333AD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miRNA gene family (restricted to LET7-genes)</w:t>
            </w:r>
          </w:p>
        </w:tc>
        <w:tc>
          <w:tcPr>
            <w:tcW w:w="0" w:type="auto"/>
          </w:tcPr>
          <w:p w14:paraId="3E625CAC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1.0000</w:t>
            </w:r>
          </w:p>
        </w:tc>
      </w:tr>
      <w:tr w:rsidR="0066045C" w:rsidRPr="00B568C7" w14:paraId="6731BD53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B13631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HGNC:496</w:t>
            </w:r>
          </w:p>
        </w:tc>
        <w:tc>
          <w:tcPr>
            <w:tcW w:w="0" w:type="auto"/>
          </w:tcPr>
          <w:p w14:paraId="3678E898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577FCD2F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CDK gene family</w:t>
            </w:r>
          </w:p>
        </w:tc>
        <w:tc>
          <w:tcPr>
            <w:tcW w:w="0" w:type="auto"/>
          </w:tcPr>
          <w:p w14:paraId="5CEF663B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0.7716</w:t>
            </w:r>
          </w:p>
        </w:tc>
      </w:tr>
      <w:tr w:rsidR="0066045C" w:rsidRPr="00B568C7" w14:paraId="4A5BEF01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38F576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HGNC:508</w:t>
            </w:r>
          </w:p>
        </w:tc>
        <w:tc>
          <w:tcPr>
            <w:tcW w:w="0" w:type="auto"/>
          </w:tcPr>
          <w:p w14:paraId="762DA7AD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508682C5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FOXO gene family</w:t>
            </w:r>
          </w:p>
        </w:tc>
        <w:tc>
          <w:tcPr>
            <w:tcW w:w="0" w:type="auto"/>
          </w:tcPr>
          <w:p w14:paraId="5353A132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0.1633</w:t>
            </w:r>
          </w:p>
        </w:tc>
      </w:tr>
      <w:tr w:rsidR="0066045C" w:rsidRPr="00B568C7" w14:paraId="4F1A7356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ECCC29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HGNC:518</w:t>
            </w:r>
          </w:p>
        </w:tc>
        <w:tc>
          <w:tcPr>
            <w:tcW w:w="0" w:type="auto"/>
          </w:tcPr>
          <w:p w14:paraId="6E610FB7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1CA4E2FB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ANTP/HOXL subclass homeoboxes gene family</w:t>
            </w:r>
          </w:p>
        </w:tc>
        <w:tc>
          <w:tcPr>
            <w:tcW w:w="0" w:type="auto"/>
          </w:tcPr>
          <w:p w14:paraId="7CA488A1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0.3765</w:t>
            </w:r>
          </w:p>
        </w:tc>
      </w:tr>
      <w:tr w:rsidR="0066045C" w:rsidRPr="00B568C7" w14:paraId="6205AF45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C784FB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HGNC:519</w:t>
            </w:r>
          </w:p>
        </w:tc>
        <w:tc>
          <w:tcPr>
            <w:tcW w:w="0" w:type="auto"/>
          </w:tcPr>
          <w:p w14:paraId="354569C0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42F6B90D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ANTP/NKL subclass homeoboxes and pseudogenes gene family</w:t>
            </w:r>
          </w:p>
        </w:tc>
        <w:tc>
          <w:tcPr>
            <w:tcW w:w="0" w:type="auto"/>
          </w:tcPr>
          <w:p w14:paraId="0E25FA72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0.7112</w:t>
            </w:r>
          </w:p>
        </w:tc>
      </w:tr>
      <w:tr w:rsidR="0066045C" w:rsidRPr="00B568C7" w14:paraId="51EAE0B5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21CB54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HGNC:521</w:t>
            </w:r>
          </w:p>
        </w:tc>
        <w:tc>
          <w:tcPr>
            <w:tcW w:w="0" w:type="auto"/>
          </w:tcPr>
          <w:p w14:paraId="1E820027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7C4C9934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PRD//PAX+PAXL subclass homeoboxes gene family</w:t>
            </w:r>
          </w:p>
        </w:tc>
        <w:tc>
          <w:tcPr>
            <w:tcW w:w="0" w:type="auto"/>
          </w:tcPr>
          <w:p w14:paraId="219E5335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0.7450</w:t>
            </w:r>
          </w:p>
        </w:tc>
      </w:tr>
      <w:tr w:rsidR="0066045C" w:rsidRPr="00B568C7" w14:paraId="454B12EE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BB7265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HGNC:522</w:t>
            </w:r>
          </w:p>
        </w:tc>
        <w:tc>
          <w:tcPr>
            <w:tcW w:w="0" w:type="auto"/>
          </w:tcPr>
          <w:p w14:paraId="44206315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29860707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LIM subclass homeoboxes gene family</w:t>
            </w:r>
          </w:p>
        </w:tc>
        <w:tc>
          <w:tcPr>
            <w:tcW w:w="0" w:type="auto"/>
          </w:tcPr>
          <w:p w14:paraId="15C86EB0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0.1992</w:t>
            </w:r>
          </w:p>
        </w:tc>
      </w:tr>
      <w:tr w:rsidR="0066045C" w:rsidRPr="00B568C7" w14:paraId="59879520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2208C1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HGNC:523</w:t>
            </w:r>
          </w:p>
        </w:tc>
        <w:tc>
          <w:tcPr>
            <w:tcW w:w="0" w:type="auto"/>
          </w:tcPr>
          <w:p w14:paraId="70B6BB36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2D39046C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POU subclass homeoboxes gene family</w:t>
            </w:r>
          </w:p>
        </w:tc>
        <w:tc>
          <w:tcPr>
            <w:tcW w:w="0" w:type="auto"/>
          </w:tcPr>
          <w:p w14:paraId="7F6B7C2C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0.7676</w:t>
            </w:r>
          </w:p>
        </w:tc>
      </w:tr>
      <w:tr w:rsidR="0066045C" w:rsidRPr="00B568C7" w14:paraId="5A195BFC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70D141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HGNC:524</w:t>
            </w:r>
          </w:p>
        </w:tc>
        <w:tc>
          <w:tcPr>
            <w:tcW w:w="0" w:type="auto"/>
          </w:tcPr>
          <w:p w14:paraId="20188248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n≤5 genes</w:t>
            </w:r>
          </w:p>
        </w:tc>
        <w:tc>
          <w:tcPr>
            <w:tcW w:w="0" w:type="auto"/>
          </w:tcPr>
          <w:p w14:paraId="674ACB90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HNF subclass homeoboxes gene family</w:t>
            </w:r>
          </w:p>
        </w:tc>
        <w:tc>
          <w:tcPr>
            <w:tcW w:w="0" w:type="auto"/>
          </w:tcPr>
          <w:p w14:paraId="3B703120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2305E93E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EAB7B4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HGNC:525</w:t>
            </w:r>
          </w:p>
        </w:tc>
        <w:tc>
          <w:tcPr>
            <w:tcW w:w="0" w:type="auto"/>
          </w:tcPr>
          <w:p w14:paraId="5C96301B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08C07319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SINE subclass homeoboxes gene family</w:t>
            </w:r>
          </w:p>
        </w:tc>
        <w:tc>
          <w:tcPr>
            <w:tcW w:w="0" w:type="auto"/>
          </w:tcPr>
          <w:p w14:paraId="5A0C4026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1.0000</w:t>
            </w:r>
          </w:p>
        </w:tc>
      </w:tr>
      <w:tr w:rsidR="0066045C" w:rsidRPr="00B568C7" w14:paraId="1038C4AD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D1B788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HGNC:526</w:t>
            </w:r>
          </w:p>
        </w:tc>
        <w:tc>
          <w:tcPr>
            <w:tcW w:w="0" w:type="auto"/>
          </w:tcPr>
          <w:p w14:paraId="6C7AA53C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3821DDEB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TALE subclass homeoboxes gene family</w:t>
            </w:r>
          </w:p>
        </w:tc>
        <w:tc>
          <w:tcPr>
            <w:tcW w:w="0" w:type="auto"/>
          </w:tcPr>
          <w:p w14:paraId="064B423D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0.6920</w:t>
            </w:r>
          </w:p>
        </w:tc>
      </w:tr>
      <w:tr w:rsidR="0066045C" w:rsidRPr="00B568C7" w14:paraId="0E988619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DDE242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HGNC:527</w:t>
            </w:r>
          </w:p>
        </w:tc>
        <w:tc>
          <w:tcPr>
            <w:tcW w:w="0" w:type="auto"/>
          </w:tcPr>
          <w:p w14:paraId="173DEDC6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3DD778B5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CUT subclass homeoboxes gene family</w:t>
            </w:r>
          </w:p>
        </w:tc>
        <w:tc>
          <w:tcPr>
            <w:tcW w:w="0" w:type="auto"/>
          </w:tcPr>
          <w:p w14:paraId="0E3E7EF0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0.6495</w:t>
            </w:r>
          </w:p>
        </w:tc>
      </w:tr>
      <w:tr w:rsidR="0066045C" w:rsidRPr="00B568C7" w14:paraId="7303D9A0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5D1672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HGNC:528</w:t>
            </w:r>
          </w:p>
        </w:tc>
        <w:tc>
          <w:tcPr>
            <w:tcW w:w="0" w:type="auto"/>
          </w:tcPr>
          <w:p w14:paraId="6A32D114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n≤5 genes</w:t>
            </w:r>
          </w:p>
        </w:tc>
        <w:tc>
          <w:tcPr>
            <w:tcW w:w="0" w:type="auto"/>
          </w:tcPr>
          <w:p w14:paraId="3A8BD8EA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PROS/PROX subclass homeoboxes gene family</w:t>
            </w:r>
          </w:p>
        </w:tc>
        <w:tc>
          <w:tcPr>
            <w:tcW w:w="0" w:type="auto"/>
          </w:tcPr>
          <w:p w14:paraId="220D4B06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</w:p>
        </w:tc>
      </w:tr>
      <w:tr w:rsidR="0066045C" w:rsidRPr="00B568C7" w14:paraId="33FB1F6B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C0D505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HGNC:529</w:t>
            </w:r>
          </w:p>
        </w:tc>
        <w:tc>
          <w:tcPr>
            <w:tcW w:w="0" w:type="auto"/>
          </w:tcPr>
          <w:p w14:paraId="01B91170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33DEA977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ZF subclass homeoboxes gene family</w:t>
            </w:r>
          </w:p>
        </w:tc>
        <w:tc>
          <w:tcPr>
            <w:tcW w:w="0" w:type="auto"/>
          </w:tcPr>
          <w:p w14:paraId="0018016B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0.9566</w:t>
            </w:r>
          </w:p>
        </w:tc>
      </w:tr>
      <w:tr w:rsidR="0066045C" w:rsidRPr="00B568C7" w14:paraId="7789F8B9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F11288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HGNC:530</w:t>
            </w:r>
          </w:p>
        </w:tc>
        <w:tc>
          <w:tcPr>
            <w:tcW w:w="0" w:type="auto"/>
          </w:tcPr>
          <w:p w14:paraId="1260B789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236DCB3A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CERS subclass homeoboxes gene family</w:t>
            </w:r>
          </w:p>
        </w:tc>
        <w:tc>
          <w:tcPr>
            <w:tcW w:w="0" w:type="auto"/>
          </w:tcPr>
          <w:p w14:paraId="461A3C59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0.9885</w:t>
            </w:r>
          </w:p>
        </w:tc>
      </w:tr>
      <w:tr w:rsidR="0066045C" w:rsidRPr="00B568C7" w14:paraId="70452C56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17BB9C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HGNC:567</w:t>
            </w:r>
          </w:p>
        </w:tc>
        <w:tc>
          <w:tcPr>
            <w:tcW w:w="0" w:type="auto"/>
          </w:tcPr>
          <w:p w14:paraId="40850073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496F1F22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Glutathione S-transferases</w:t>
            </w:r>
          </w:p>
        </w:tc>
        <w:tc>
          <w:tcPr>
            <w:tcW w:w="0" w:type="auto"/>
          </w:tcPr>
          <w:p w14:paraId="470A46A6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0.7652</w:t>
            </w:r>
          </w:p>
        </w:tc>
      </w:tr>
      <w:tr w:rsidR="0066045C" w:rsidRPr="00B568C7" w14:paraId="21FA8E6D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C2DDDF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HGNC:598</w:t>
            </w:r>
          </w:p>
        </w:tc>
        <w:tc>
          <w:tcPr>
            <w:tcW w:w="0" w:type="auto"/>
          </w:tcPr>
          <w:p w14:paraId="56C68CF3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1A1A376C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Interferons IFN gene family</w:t>
            </w:r>
          </w:p>
        </w:tc>
        <w:tc>
          <w:tcPr>
            <w:tcW w:w="0" w:type="auto"/>
          </w:tcPr>
          <w:p w14:paraId="7ACCE859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.</w:t>
            </w:r>
          </w:p>
        </w:tc>
      </w:tr>
      <w:tr w:rsidR="0066045C" w:rsidRPr="00B568C7" w14:paraId="1B0924F4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36BB40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HGNC:750</w:t>
            </w:r>
          </w:p>
        </w:tc>
        <w:tc>
          <w:tcPr>
            <w:tcW w:w="0" w:type="auto"/>
          </w:tcPr>
          <w:p w14:paraId="62BA3CF2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1DC100AF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SMAD gene family</w:t>
            </w:r>
          </w:p>
        </w:tc>
        <w:tc>
          <w:tcPr>
            <w:tcW w:w="0" w:type="auto"/>
          </w:tcPr>
          <w:p w14:paraId="1043FB37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0.7218</w:t>
            </w:r>
          </w:p>
        </w:tc>
      </w:tr>
      <w:tr w:rsidR="0066045C" w:rsidRPr="00B568C7" w14:paraId="55229BB5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DB726A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HGNC:757</w:t>
            </w:r>
          </w:p>
        </w:tc>
        <w:tc>
          <w:tcPr>
            <w:tcW w:w="0" w:type="auto"/>
          </w:tcPr>
          <w:p w14:paraId="25C13B2E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</w:p>
        </w:tc>
        <w:tc>
          <w:tcPr>
            <w:tcW w:w="0" w:type="auto"/>
          </w:tcPr>
          <w:p w14:paraId="0108120E" w14:textId="77777777" w:rsidR="0066045C" w:rsidRPr="00B568C7" w:rsidRDefault="0066045C" w:rsidP="003B0E9F">
            <w:pPr>
              <w:keepNext/>
              <w:keepLines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 w:cs="SAS Monospace"/>
                <w:sz w:val="14"/>
                <w:szCs w:val="16"/>
              </w:rPr>
            </w:pPr>
            <w:r w:rsidRPr="00B568C7">
              <w:rPr>
                <w:rFonts w:eastAsiaTheme="minorHAnsi" w:cs="SAS Monospace"/>
                <w:sz w:val="14"/>
                <w:szCs w:val="16"/>
              </w:rPr>
              <w:t>SRY-boxes</w:t>
            </w:r>
          </w:p>
        </w:tc>
        <w:tc>
          <w:tcPr>
            <w:tcW w:w="0" w:type="auto"/>
          </w:tcPr>
          <w:p w14:paraId="2DA95B5C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0.9263</w:t>
            </w:r>
          </w:p>
        </w:tc>
      </w:tr>
      <w:tr w:rsidR="0066045C" w:rsidRPr="00B568C7" w14:paraId="70CBB161" w14:textId="77777777" w:rsidTr="004E7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BC5871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HGNC:938</w:t>
            </w:r>
          </w:p>
        </w:tc>
        <w:tc>
          <w:tcPr>
            <w:tcW w:w="0" w:type="auto"/>
          </w:tcPr>
          <w:p w14:paraId="7399B593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6AD7B007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SIRT gene family</w:t>
            </w:r>
          </w:p>
        </w:tc>
        <w:tc>
          <w:tcPr>
            <w:tcW w:w="0" w:type="auto"/>
          </w:tcPr>
          <w:p w14:paraId="6F88DE79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0.8095</w:t>
            </w:r>
          </w:p>
        </w:tc>
      </w:tr>
      <w:tr w:rsidR="0066045C" w:rsidRPr="00B568C7" w14:paraId="765E12F9" w14:textId="77777777" w:rsidTr="004E74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60C5F5" w14:textId="77777777" w:rsidR="0066045C" w:rsidRPr="00B568C7" w:rsidRDefault="0066045C" w:rsidP="003B0E9F">
            <w:pPr>
              <w:keepNext/>
              <w:keepLines/>
              <w:spacing w:after="0" w:line="240" w:lineRule="auto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literature based</w:t>
            </w:r>
          </w:p>
        </w:tc>
        <w:tc>
          <w:tcPr>
            <w:tcW w:w="0" w:type="auto"/>
          </w:tcPr>
          <w:p w14:paraId="08971B41" w14:textId="77777777" w:rsidR="0066045C" w:rsidRPr="00B568C7" w:rsidRDefault="0066045C" w:rsidP="003B0E9F">
            <w:pPr>
              <w:keepNext/>
              <w:keepLines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</w:p>
        </w:tc>
        <w:tc>
          <w:tcPr>
            <w:tcW w:w="0" w:type="auto"/>
          </w:tcPr>
          <w:p w14:paraId="27FD3886" w14:textId="77777777" w:rsidR="0066045C" w:rsidRPr="00B568C7" w:rsidRDefault="0066045C" w:rsidP="003B0E9F">
            <w:pPr>
              <w:keepNext/>
              <w:keepLines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14"/>
                <w:szCs w:val="16"/>
              </w:rPr>
            </w:pPr>
            <w:r w:rsidRPr="00B568C7">
              <w:rPr>
                <w:rFonts w:eastAsiaTheme="minorHAnsi"/>
                <w:sz w:val="14"/>
                <w:szCs w:val="16"/>
              </w:rPr>
              <w:t>Homeoboxes-Gene in regulatory networks related to lung cancers</w:t>
            </w:r>
          </w:p>
        </w:tc>
        <w:tc>
          <w:tcPr>
            <w:tcW w:w="0" w:type="auto"/>
          </w:tcPr>
          <w:p w14:paraId="386E3117" w14:textId="77777777" w:rsidR="0066045C" w:rsidRPr="00B568C7" w:rsidRDefault="0066045C" w:rsidP="003B0E9F">
            <w:pPr>
              <w:adjustRightInd w:val="0"/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/>
                <w:sz w:val="14"/>
                <w:szCs w:val="16"/>
              </w:rPr>
            </w:pPr>
            <w:r w:rsidRPr="00B568C7">
              <w:rPr>
                <w:rFonts w:cs="Arial"/>
                <w:color w:val="000000"/>
                <w:sz w:val="14"/>
                <w:szCs w:val="16"/>
              </w:rPr>
              <w:t>0.4402</w:t>
            </w:r>
          </w:p>
        </w:tc>
      </w:tr>
    </w:tbl>
    <w:p w14:paraId="120ACF93" w14:textId="77777777" w:rsidR="0066045C" w:rsidRPr="00FC62D1" w:rsidRDefault="0066045C" w:rsidP="003B0E9F">
      <w:pPr>
        <w:spacing w:after="0"/>
        <w:jc w:val="center"/>
        <w:rPr>
          <w:rFonts w:eastAsiaTheme="minorHAnsi"/>
          <w:sz w:val="16"/>
          <w:szCs w:val="16"/>
        </w:rPr>
      </w:pPr>
      <w:r>
        <w:rPr>
          <w:rFonts w:eastAsiaTheme="minorHAnsi"/>
          <w:sz w:val="16"/>
        </w:rPr>
        <w:t>in total</w:t>
      </w:r>
      <w:r w:rsidRPr="00FC62D1">
        <w:rPr>
          <w:rFonts w:eastAsiaTheme="minorHAnsi"/>
          <w:sz w:val="16"/>
        </w:rPr>
        <w:t xml:space="preserve"> 148 </w:t>
      </w:r>
      <w:r>
        <w:rPr>
          <w:rFonts w:eastAsiaTheme="minorHAnsi"/>
          <w:sz w:val="16"/>
        </w:rPr>
        <w:t>g</w:t>
      </w:r>
      <w:r w:rsidRPr="00FC62D1">
        <w:rPr>
          <w:rFonts w:eastAsiaTheme="minorHAnsi"/>
          <w:sz w:val="16"/>
        </w:rPr>
        <w:t>en</w:t>
      </w:r>
      <w:r>
        <w:rPr>
          <w:rFonts w:eastAsiaTheme="minorHAnsi"/>
          <w:sz w:val="16"/>
        </w:rPr>
        <w:t>e s</w:t>
      </w:r>
      <w:r w:rsidRPr="00FC62D1">
        <w:rPr>
          <w:rFonts w:eastAsiaTheme="minorHAnsi"/>
          <w:sz w:val="16"/>
        </w:rPr>
        <w:t>ets</w:t>
      </w:r>
      <w:r>
        <w:rPr>
          <w:rFonts w:eastAsiaTheme="minorHAnsi"/>
          <w:sz w:val="16"/>
        </w:rPr>
        <w:t>; thereof</w:t>
      </w:r>
      <w:r w:rsidRPr="00FC62D1">
        <w:rPr>
          <w:rFonts w:eastAsiaTheme="minorHAnsi"/>
          <w:sz w:val="16"/>
        </w:rPr>
        <w:t xml:space="preserve"> 119 GO</w:t>
      </w:r>
      <w:r>
        <w:rPr>
          <w:rFonts w:eastAsiaTheme="minorHAnsi"/>
          <w:sz w:val="16"/>
        </w:rPr>
        <w:t xml:space="preserve"> terms</w:t>
      </w:r>
      <w:r w:rsidRPr="00FC62D1">
        <w:rPr>
          <w:rFonts w:eastAsiaTheme="minorHAnsi"/>
          <w:sz w:val="16"/>
        </w:rPr>
        <w:t xml:space="preserve">, 28 HGNC </w:t>
      </w:r>
      <w:r>
        <w:rPr>
          <w:rFonts w:eastAsiaTheme="minorHAnsi"/>
          <w:sz w:val="16"/>
        </w:rPr>
        <w:t>g</w:t>
      </w:r>
      <w:r w:rsidRPr="00FC62D1">
        <w:rPr>
          <w:rFonts w:eastAsiaTheme="minorHAnsi"/>
          <w:sz w:val="16"/>
        </w:rPr>
        <w:t>en</w:t>
      </w:r>
      <w:r>
        <w:rPr>
          <w:rFonts w:eastAsiaTheme="minorHAnsi"/>
          <w:sz w:val="16"/>
        </w:rPr>
        <w:t>e-</w:t>
      </w:r>
      <w:r w:rsidRPr="00FC62D1">
        <w:rPr>
          <w:rFonts w:eastAsiaTheme="minorHAnsi"/>
          <w:sz w:val="16"/>
        </w:rPr>
        <w:t>familie</w:t>
      </w:r>
      <w:r>
        <w:rPr>
          <w:rFonts w:eastAsiaTheme="minorHAnsi"/>
          <w:sz w:val="16"/>
        </w:rPr>
        <w:t>s</w:t>
      </w:r>
      <w:r w:rsidRPr="00FC62D1">
        <w:rPr>
          <w:rFonts w:eastAsiaTheme="minorHAnsi"/>
          <w:sz w:val="16"/>
        </w:rPr>
        <w:t xml:space="preserve"> </w:t>
      </w:r>
      <w:r>
        <w:rPr>
          <w:rFonts w:eastAsiaTheme="minorHAnsi"/>
          <w:sz w:val="16"/>
        </w:rPr>
        <w:t>a</w:t>
      </w:r>
      <w:r w:rsidRPr="00FC62D1">
        <w:rPr>
          <w:rFonts w:eastAsiaTheme="minorHAnsi"/>
          <w:sz w:val="16"/>
        </w:rPr>
        <w:t xml:space="preserve">nd 1 </w:t>
      </w:r>
      <w:r>
        <w:rPr>
          <w:rFonts w:eastAsiaTheme="minorHAnsi"/>
          <w:sz w:val="16"/>
        </w:rPr>
        <w:t>literature based gene set.</w:t>
      </w:r>
    </w:p>
    <w:p w14:paraId="43C9EA48" w14:textId="77777777" w:rsidR="0066045C" w:rsidRDefault="0066045C" w:rsidP="003B0E9F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sz w:val="18"/>
          <w:szCs w:val="18"/>
          <w:lang w:eastAsia="en-US"/>
        </w:rPr>
      </w:pPr>
    </w:p>
    <w:p w14:paraId="5FA578D9" w14:textId="77777777" w:rsidR="0066045C" w:rsidRPr="00A932D0" w:rsidRDefault="0066045C" w:rsidP="003B0E9F"/>
    <w:p w14:paraId="39B0DD44" w14:textId="77777777" w:rsidR="00E12753" w:rsidRDefault="00E12753" w:rsidP="003B0E9F">
      <w:pPr>
        <w:rPr>
          <w:rFonts w:ascii="Arial Unicode MS" w:eastAsia="Arial Unicode MS" w:hAnsi="Times New Roman" w:cs="Arial Unicode MS"/>
          <w:sz w:val="18"/>
          <w:szCs w:val="18"/>
          <w:lang w:eastAsia="en-US"/>
        </w:rPr>
      </w:pPr>
    </w:p>
    <w:p w14:paraId="51255843" w14:textId="77777777" w:rsidR="00E12753" w:rsidRDefault="00E12753" w:rsidP="003B0E9F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sz w:val="18"/>
          <w:szCs w:val="18"/>
          <w:lang w:eastAsia="en-US"/>
        </w:rPr>
        <w:sectPr w:rsidR="00E12753">
          <w:footerReference w:type="default" r:id="rId25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1664210" w14:textId="77777777" w:rsidR="0066045C" w:rsidRDefault="0066045C" w:rsidP="003B0E9F">
      <w:pPr>
        <w:pStyle w:val="berschrift1"/>
      </w:pPr>
      <w:bookmarkStart w:id="39" w:name="_Ref514141543"/>
      <w:bookmarkStart w:id="40" w:name="_Toc514150393"/>
      <w:bookmarkStart w:id="41" w:name="_Toc505678812"/>
      <w:r>
        <w:t>Results</w:t>
      </w:r>
      <w:bookmarkEnd w:id="39"/>
      <w:bookmarkEnd w:id="40"/>
    </w:p>
    <w:p w14:paraId="147381AF" w14:textId="5B0142B7" w:rsidR="00E12753" w:rsidRPr="009D2CD7" w:rsidRDefault="00E12753" w:rsidP="003B0E9F">
      <w:pPr>
        <w:pStyle w:val="berschrift2"/>
      </w:pPr>
      <w:bookmarkStart w:id="42" w:name="_Toc514150394"/>
      <w:r w:rsidRPr="009D2CD7">
        <w:t>Single marker interaction analysis</w:t>
      </w:r>
      <w:bookmarkEnd w:id="41"/>
      <w:bookmarkEnd w:id="42"/>
    </w:p>
    <w:p w14:paraId="2E42DBBC" w14:textId="77777777" w:rsidR="00E12753" w:rsidRDefault="00E12753" w:rsidP="003B0E9F">
      <w:pPr>
        <w:pStyle w:val="Beschriftung"/>
        <w:rPr>
          <w:lang w:val="en-GB"/>
        </w:rPr>
      </w:pPr>
      <w:bookmarkStart w:id="43" w:name="_Ref491959329"/>
      <w:r w:rsidRPr="00934548">
        <w:rPr>
          <w:lang w:val="en-GB"/>
        </w:rPr>
        <w:t xml:space="preserve">Supplementary Figure </w:t>
      </w:r>
      <w:r w:rsidRPr="00934548">
        <w:rPr>
          <w:lang w:val="en-GB"/>
        </w:rPr>
        <w:fldChar w:fldCharType="begin"/>
      </w:r>
      <w:r w:rsidRPr="00934548">
        <w:rPr>
          <w:lang w:val="en-GB"/>
        </w:rPr>
        <w:instrText xml:space="preserve"> SEQ Supplementary_Figure \* ARABIC </w:instrText>
      </w:r>
      <w:r w:rsidRPr="00934548">
        <w:rPr>
          <w:lang w:val="en-GB"/>
        </w:rPr>
        <w:fldChar w:fldCharType="separate"/>
      </w:r>
      <w:r w:rsidR="008F67A1">
        <w:rPr>
          <w:noProof/>
          <w:lang w:val="en-GB"/>
        </w:rPr>
        <w:t>1</w:t>
      </w:r>
      <w:r w:rsidRPr="00934548">
        <w:rPr>
          <w:noProof/>
          <w:lang w:val="en-GB"/>
        </w:rPr>
        <w:fldChar w:fldCharType="end"/>
      </w:r>
      <w:bookmarkEnd w:id="43"/>
      <w:r w:rsidRPr="00934548">
        <w:rPr>
          <w:lang w:val="en-GB"/>
        </w:rPr>
        <w:tab/>
        <w:t>Manhattan-Plot</w:t>
      </w:r>
      <w:r>
        <w:rPr>
          <w:lang w:val="en-GB"/>
        </w:rPr>
        <w:t xml:space="preserve"> displaying s</w:t>
      </w:r>
      <w:r w:rsidRPr="00934548">
        <w:rPr>
          <w:lang w:val="en-GB"/>
        </w:rPr>
        <w:t>ignifi</w:t>
      </w:r>
      <w:r>
        <w:rPr>
          <w:lang w:val="en-GB"/>
        </w:rPr>
        <w:t>c</w:t>
      </w:r>
      <w:r w:rsidRPr="00934548">
        <w:rPr>
          <w:lang w:val="en-GB"/>
        </w:rPr>
        <w:t>an</w:t>
      </w:r>
      <w:r>
        <w:rPr>
          <w:lang w:val="en-GB"/>
        </w:rPr>
        <w:t>ce</w:t>
      </w:r>
      <w:r w:rsidRPr="00934548">
        <w:rPr>
          <w:lang w:val="en-GB"/>
        </w:rPr>
        <w:t xml:space="preserve"> </w:t>
      </w:r>
      <w:r>
        <w:rPr>
          <w:lang w:val="en-GB"/>
        </w:rPr>
        <w:t>of GxE i</w:t>
      </w:r>
      <w:r w:rsidRPr="00934548">
        <w:rPr>
          <w:lang w:val="en-GB"/>
        </w:rPr>
        <w:t>ntera</w:t>
      </w:r>
      <w:r>
        <w:rPr>
          <w:lang w:val="en-GB"/>
        </w:rPr>
        <w:t>c</w:t>
      </w:r>
      <w:r w:rsidRPr="00934548">
        <w:rPr>
          <w:lang w:val="en-GB"/>
        </w:rPr>
        <w:t>tion</w:t>
      </w:r>
      <w:r>
        <w:rPr>
          <w:lang w:val="en-GB"/>
        </w:rPr>
        <w:t xml:space="preserve"> for each marker</w:t>
      </w:r>
    </w:p>
    <w:p w14:paraId="55F487DF" w14:textId="7A4ADB33" w:rsidR="00762947" w:rsidRPr="00762947" w:rsidRDefault="00A90434" w:rsidP="003B0E9F">
      <w:pPr>
        <w:pStyle w:val="Tabellenfu"/>
        <w:rPr>
          <w:lang w:eastAsia="de-DE"/>
        </w:rPr>
      </w:pPr>
      <w:r>
        <w:rPr>
          <w:noProof/>
          <w:lang w:eastAsia="de-DE"/>
        </w:rPr>
        <w:drawing>
          <wp:inline distT="0" distB="0" distL="0" distR="0" wp14:anchorId="6F8604AD" wp14:editId="2660D8C2">
            <wp:extent cx="5663821" cy="267496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 Fig1.tif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" t="4979" r="711" b="2089"/>
                    <a:stretch/>
                  </pic:blipFill>
                  <pic:spPr bwMode="auto">
                    <a:xfrm>
                      <a:off x="0" y="0"/>
                      <a:ext cx="5665163" cy="2675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0D6848" w14:textId="77777777" w:rsidR="00E058D0" w:rsidRPr="00526BB9" w:rsidRDefault="00E058D0" w:rsidP="003B0E9F">
      <w:pPr>
        <w:pStyle w:val="Tabellenfu"/>
        <w:rPr>
          <w:lang w:val="en-GB" w:eastAsia="de-DE"/>
        </w:rPr>
      </w:pPr>
      <w:r>
        <w:rPr>
          <w:lang w:val="en-GB"/>
        </w:rPr>
        <w:t xml:space="preserve">Each point represents the significance of a GxE interaction for a single marker </w:t>
      </w:r>
    </w:p>
    <w:p w14:paraId="1A6645B6" w14:textId="77777777" w:rsidR="00E12753" w:rsidRPr="00FB76D4" w:rsidRDefault="00E12753" w:rsidP="003B0E9F">
      <w:pPr>
        <w:pStyle w:val="Beschriftung"/>
        <w:rPr>
          <w:lang w:val="en-GB"/>
        </w:rPr>
      </w:pPr>
      <w:r w:rsidRPr="005B3848">
        <w:rPr>
          <w:lang w:val="en-GB"/>
        </w:rPr>
        <w:t xml:space="preserve">Supplementary Figure </w:t>
      </w:r>
      <w:r>
        <w:rPr>
          <w:lang w:val="en-GB"/>
        </w:rPr>
        <w:fldChar w:fldCharType="begin"/>
      </w:r>
      <w:r>
        <w:rPr>
          <w:lang w:val="en-GB"/>
        </w:rPr>
        <w:instrText xml:space="preserve"> SEQ Supplementary_Figure \* ARABIC </w:instrText>
      </w:r>
      <w:r>
        <w:rPr>
          <w:lang w:val="en-GB"/>
        </w:rPr>
        <w:fldChar w:fldCharType="separate"/>
      </w:r>
      <w:r w:rsidR="008F67A1">
        <w:rPr>
          <w:noProof/>
          <w:lang w:val="en-GB"/>
        </w:rPr>
        <w:t>2</w:t>
      </w:r>
      <w:r>
        <w:rPr>
          <w:lang w:val="en-GB"/>
        </w:rPr>
        <w:fldChar w:fldCharType="end"/>
      </w:r>
      <w:r w:rsidRPr="005B3848">
        <w:rPr>
          <w:lang w:val="en-GB"/>
        </w:rPr>
        <w:t>:</w:t>
      </w:r>
      <w:r w:rsidRPr="005B3848">
        <w:rPr>
          <w:lang w:val="en-GB"/>
        </w:rPr>
        <w:tab/>
      </w:r>
      <w:r w:rsidRPr="009771AD">
        <w:rPr>
          <w:lang w:val="en-GB"/>
        </w:rPr>
        <w:t xml:space="preserve">Significance of </w:t>
      </w:r>
      <w:r>
        <w:rPr>
          <w:lang w:val="en-GB"/>
        </w:rPr>
        <w:t xml:space="preserve">selected markers </w:t>
      </w:r>
      <w:r w:rsidRPr="005B3848">
        <w:rPr>
          <w:lang w:val="en-GB"/>
        </w:rPr>
        <w:t>corrected with the H2-method across several ρ-values</w:t>
      </w:r>
    </w:p>
    <w:p w14:paraId="608D0964" w14:textId="77777777" w:rsidR="00E12753" w:rsidRDefault="00E12753" w:rsidP="003B0E9F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Times New Roman" w:cs="Arial Unicode MS"/>
          <w:sz w:val="18"/>
          <w:szCs w:val="18"/>
          <w:lang w:eastAsia="en-US"/>
        </w:rPr>
      </w:pPr>
      <w:r>
        <w:rPr>
          <w:rFonts w:ascii="Arial Unicode MS" w:eastAsia="Arial Unicode MS" w:hAnsi="Times New Roman" w:cs="Arial Unicode MS"/>
          <w:noProof/>
          <w:sz w:val="18"/>
          <w:szCs w:val="18"/>
          <w:lang w:val="de-DE" w:eastAsia="de-DE"/>
        </w:rPr>
        <w:drawing>
          <wp:inline distT="0" distB="0" distL="0" distR="0" wp14:anchorId="5651751F" wp14:editId="0E071B27">
            <wp:extent cx="4934086" cy="3240000"/>
            <wp:effectExtent l="0" t="0" r="0" b="0"/>
            <wp:docPr id="3" name="Grafik 3" descr="O:\BFS Projekte\2016 BfS 3615S2253  - GWA Strahlenempfindlichkeit in Wismut Bergarbeitern\SASout\Supp Fig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BFS Projekte\2016 BfS 3615S2253  - GWA Strahlenempfindlichkeit in Wismut Bergarbeitern\SASout\Supp Fig2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73"/>
                    <a:stretch/>
                  </pic:blipFill>
                  <pic:spPr bwMode="auto">
                    <a:xfrm>
                      <a:off x="0" y="0"/>
                      <a:ext cx="4934086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AE3CF6" w14:textId="77777777" w:rsidR="00E12753" w:rsidRPr="0056197A" w:rsidRDefault="00E12753" w:rsidP="003B0E9F">
      <w:pPr>
        <w:pStyle w:val="Tabellenfu"/>
        <w:rPr>
          <w:sz w:val="16"/>
          <w:lang w:val="en-GB"/>
        </w:rPr>
      </w:pPr>
      <w:r>
        <w:rPr>
          <w:sz w:val="16"/>
          <w:lang w:val="en-GB"/>
        </w:rPr>
        <w:t>P</w:t>
      </w:r>
      <w:r w:rsidRPr="0056197A">
        <w:rPr>
          <w:sz w:val="16"/>
          <w:lang w:val="en-GB"/>
        </w:rPr>
        <w:t xml:space="preserve">-values </w:t>
      </w:r>
      <w:r>
        <w:rPr>
          <w:sz w:val="16"/>
          <w:lang w:val="en-GB"/>
        </w:rPr>
        <w:t xml:space="preserve">are </w:t>
      </w:r>
      <w:r w:rsidRPr="0056197A">
        <w:rPr>
          <w:sz w:val="16"/>
          <w:lang w:val="en-GB"/>
        </w:rPr>
        <w:t>adjusted for multiple testing according to Hybrid 2-step (H2)-method</w:t>
      </w:r>
    </w:p>
    <w:p w14:paraId="406577F8" w14:textId="77777777" w:rsidR="00E12753" w:rsidRPr="009D2CD7" w:rsidRDefault="00E12753" w:rsidP="003B0E9F">
      <w:pPr>
        <w:pStyle w:val="berschrift2"/>
      </w:pPr>
      <w:bookmarkStart w:id="44" w:name="_Toc505678813"/>
      <w:bookmarkStart w:id="45" w:name="_Toc514150395"/>
      <w:r>
        <w:t>Multi-</w:t>
      </w:r>
      <w:r w:rsidRPr="009D2CD7">
        <w:t>marker interaction analysis</w:t>
      </w:r>
      <w:bookmarkEnd w:id="44"/>
      <w:bookmarkEnd w:id="45"/>
    </w:p>
    <w:p w14:paraId="0FB82D54" w14:textId="77777777" w:rsidR="00E12753" w:rsidRPr="00FB76D4" w:rsidRDefault="00E12753" w:rsidP="003B0E9F">
      <w:pPr>
        <w:pStyle w:val="Beschriftung"/>
        <w:rPr>
          <w:lang w:val="en-GB"/>
        </w:rPr>
      </w:pPr>
      <w:r w:rsidRPr="005B3848">
        <w:rPr>
          <w:lang w:val="en-GB"/>
        </w:rPr>
        <w:t xml:space="preserve">Supplementary Figure </w:t>
      </w:r>
      <w:r>
        <w:rPr>
          <w:lang w:val="en-GB"/>
        </w:rPr>
        <w:fldChar w:fldCharType="begin"/>
      </w:r>
      <w:r>
        <w:rPr>
          <w:lang w:val="en-GB"/>
        </w:rPr>
        <w:instrText xml:space="preserve"> SEQ Supplementary_Figure \* ARABIC </w:instrText>
      </w:r>
      <w:r>
        <w:rPr>
          <w:lang w:val="en-GB"/>
        </w:rPr>
        <w:fldChar w:fldCharType="separate"/>
      </w:r>
      <w:r w:rsidR="008F67A1">
        <w:rPr>
          <w:noProof/>
          <w:lang w:val="en-GB"/>
        </w:rPr>
        <w:t>3</w:t>
      </w:r>
      <w:r>
        <w:rPr>
          <w:lang w:val="en-GB"/>
        </w:rPr>
        <w:fldChar w:fldCharType="end"/>
      </w:r>
      <w:r w:rsidRPr="005B3848">
        <w:rPr>
          <w:lang w:val="en-GB"/>
        </w:rPr>
        <w:t>:</w:t>
      </w:r>
      <w:r w:rsidRPr="005B3848">
        <w:rPr>
          <w:lang w:val="en-GB"/>
        </w:rPr>
        <w:tab/>
      </w:r>
      <w:r w:rsidRPr="009771AD">
        <w:rPr>
          <w:lang w:val="en-GB"/>
        </w:rPr>
        <w:t>Significa</w:t>
      </w:r>
      <w:bookmarkStart w:id="46" w:name="Hier"/>
      <w:bookmarkEnd w:id="46"/>
      <w:r w:rsidRPr="009771AD">
        <w:rPr>
          <w:lang w:val="en-GB"/>
        </w:rPr>
        <w:t xml:space="preserve">nce of </w:t>
      </w:r>
      <w:r>
        <w:rPr>
          <w:lang w:val="en-GB"/>
        </w:rPr>
        <w:t xml:space="preserve">selected LD blocks </w:t>
      </w:r>
      <w:r w:rsidRPr="005B3848">
        <w:rPr>
          <w:lang w:val="en-GB"/>
        </w:rPr>
        <w:t xml:space="preserve">corrected with the </w:t>
      </w:r>
      <w:r w:rsidRPr="0056197A">
        <w:rPr>
          <w:lang w:val="en-GB"/>
        </w:rPr>
        <w:t xml:space="preserve">Hybrid 2-step (H2)-method </w:t>
      </w:r>
      <w:r w:rsidRPr="005B3848">
        <w:rPr>
          <w:lang w:val="en-GB"/>
        </w:rPr>
        <w:t>across several ρ-values</w:t>
      </w:r>
    </w:p>
    <w:p w14:paraId="27AFA6E4" w14:textId="77777777" w:rsidR="00E12753" w:rsidRDefault="00E12753" w:rsidP="003B0E9F">
      <w:pPr>
        <w:keepNext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val="de-DE" w:eastAsia="de-DE"/>
        </w:rPr>
        <w:drawing>
          <wp:inline distT="0" distB="0" distL="0" distR="0" wp14:anchorId="41A9686E" wp14:editId="1B1825D2">
            <wp:extent cx="4761136" cy="3240000"/>
            <wp:effectExtent l="0" t="0" r="1905" b="0"/>
            <wp:docPr id="6" name="Grafik 6" descr="O:\BFS Projekte\2016 BfS 3615S2253  - GWA Strahlenempfindlichkeit in Wismut Bergarbeitern\SASout\Supp fig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BFS Projekte\2016 BfS 3615S2253  - GWA Strahlenempfindlichkeit in Wismut Bergarbeitern\SASout\Supp fig3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4"/>
                    <a:stretch/>
                  </pic:blipFill>
                  <pic:spPr bwMode="auto">
                    <a:xfrm>
                      <a:off x="0" y="0"/>
                      <a:ext cx="4761136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A23539" w14:textId="77777777" w:rsidR="00E12753" w:rsidRDefault="00E12753" w:rsidP="003B0E9F">
      <w:pPr>
        <w:pStyle w:val="Tabellenfu"/>
        <w:rPr>
          <w:sz w:val="16"/>
          <w:lang w:val="en-GB"/>
        </w:rPr>
      </w:pPr>
      <w:r>
        <w:rPr>
          <w:lang w:val="en-GB"/>
        </w:rPr>
        <w:t xml:space="preserve">Significance of LD block according to the </w:t>
      </w:r>
      <w:r w:rsidRPr="005B3848">
        <w:rPr>
          <w:lang w:val="en-GB"/>
        </w:rPr>
        <w:t>AIC-best model</w:t>
      </w:r>
      <w:r>
        <w:rPr>
          <w:lang w:val="en-GB"/>
        </w:rPr>
        <w:t>; p</w:t>
      </w:r>
      <w:r w:rsidRPr="0056197A">
        <w:rPr>
          <w:sz w:val="16"/>
          <w:lang w:val="en-GB"/>
        </w:rPr>
        <w:t xml:space="preserve">-values </w:t>
      </w:r>
      <w:r>
        <w:rPr>
          <w:sz w:val="16"/>
          <w:lang w:val="en-GB"/>
        </w:rPr>
        <w:t xml:space="preserve">are </w:t>
      </w:r>
      <w:r w:rsidRPr="0056197A">
        <w:rPr>
          <w:sz w:val="16"/>
          <w:lang w:val="en-GB"/>
        </w:rPr>
        <w:t>adjusted for multiple testing according to Hybrid 2-step (H2)-method</w:t>
      </w:r>
    </w:p>
    <w:p w14:paraId="45457B25" w14:textId="1AA92ABF" w:rsidR="00DE11DF" w:rsidRDefault="00DE11DF" w:rsidP="004212AD">
      <w:pPr>
        <w:pStyle w:val="berschrift1"/>
        <w:pageBreakBefore/>
      </w:pPr>
      <w:bookmarkStart w:id="47" w:name="_Toc514150396"/>
      <w:bookmarkStart w:id="48" w:name="_Toc505678815"/>
      <w:r w:rsidRPr="00CC42C1">
        <w:t>Discussion</w:t>
      </w:r>
      <w:bookmarkEnd w:id="47"/>
    </w:p>
    <w:p w14:paraId="39FBD32C" w14:textId="77777777" w:rsidR="00E12753" w:rsidRPr="00CC42C1" w:rsidRDefault="00E12753" w:rsidP="00DE11DF">
      <w:pPr>
        <w:pStyle w:val="berschrift2"/>
      </w:pPr>
      <w:bookmarkStart w:id="49" w:name="_Toc514150397"/>
      <w:r w:rsidRPr="00CC42C1">
        <w:t>Discussion of the GxE interaction at 10p13</w:t>
      </w:r>
      <w:bookmarkEnd w:id="48"/>
      <w:bookmarkEnd w:id="49"/>
    </w:p>
    <w:p w14:paraId="0CE11F32" w14:textId="77777777" w:rsidR="00E12753" w:rsidRDefault="00E12753" w:rsidP="00DE11DF">
      <w:pPr>
        <w:rPr>
          <w:lang w:eastAsia="de-DE"/>
        </w:rPr>
      </w:pPr>
      <w:r>
        <w:rPr>
          <w:lang w:eastAsia="de-DE"/>
        </w:rPr>
        <w:t xml:space="preserve">Setting ρ=0.5 of the </w:t>
      </w:r>
      <w:r w:rsidRPr="00FC62D1">
        <w:t>Hybrid 2-</w:t>
      </w:r>
      <w:r>
        <w:t>step</w:t>
      </w:r>
      <w:r w:rsidRPr="00FC62D1">
        <w:t xml:space="preserve"> (H2)-</w:t>
      </w:r>
      <w:r>
        <w:t>method</w:t>
      </w:r>
      <w:r>
        <w:rPr>
          <w:lang w:eastAsia="de-DE"/>
        </w:rPr>
        <w:t xml:space="preserve">, the block </w:t>
      </w:r>
      <w:r w:rsidRPr="00410688">
        <w:rPr>
          <w:b/>
          <w:lang w:eastAsia="de-DE"/>
        </w:rPr>
        <w:t>no. 58899</w:t>
      </w:r>
      <w:r>
        <w:rPr>
          <w:b/>
          <w:lang w:eastAsia="de-DE"/>
        </w:rPr>
        <w:t xml:space="preserve"> </w:t>
      </w:r>
      <w:r>
        <w:rPr>
          <w:lang w:eastAsia="de-DE"/>
        </w:rPr>
        <w:t xml:space="preserve">on chromosome </w:t>
      </w:r>
      <w:r w:rsidRPr="00410688">
        <w:rPr>
          <w:b/>
          <w:lang w:eastAsia="de-DE"/>
        </w:rPr>
        <w:t>10p13</w:t>
      </w:r>
      <w:r>
        <w:rPr>
          <w:lang w:eastAsia="de-DE"/>
        </w:rPr>
        <w:t xml:space="preserve"> (</w:t>
      </w:r>
      <w:r w:rsidRPr="00A932D0">
        <w:rPr>
          <w:i/>
          <w:lang w:eastAsia="de-DE"/>
        </w:rPr>
        <w:t>p</w:t>
      </w:r>
      <w:r w:rsidRPr="00A932D0">
        <w:rPr>
          <w:i/>
          <w:vertAlign w:val="subscript"/>
          <w:lang w:eastAsia="de-DE"/>
        </w:rPr>
        <w:t>m</w:t>
      </w:r>
      <w:r>
        <w:rPr>
          <w:i/>
          <w:vertAlign w:val="subscript"/>
          <w:lang w:eastAsia="de-DE"/>
        </w:rPr>
        <w:t>t</w:t>
      </w:r>
      <w:r w:rsidRPr="00ED0783">
        <w:rPr>
          <w:lang w:eastAsia="de-DE"/>
        </w:rPr>
        <w:t>=0.1878</w:t>
      </w:r>
      <w:r>
        <w:rPr>
          <w:lang w:eastAsia="de-DE"/>
        </w:rPr>
        <w:t xml:space="preserve">) advanced to suggestive significance (see </w:t>
      </w:r>
      <w:r w:rsidR="00B16691" w:rsidRPr="00B16691">
        <w:rPr>
          <w:lang w:eastAsia="de-DE"/>
        </w:rPr>
        <w:t>Figure 1</w:t>
      </w:r>
      <w:r w:rsidR="00DB0572">
        <w:rPr>
          <w:lang w:eastAsia="de-DE"/>
        </w:rPr>
        <w:t xml:space="preserve"> and </w:t>
      </w:r>
      <w:r w:rsidR="00DB0572" w:rsidRPr="00DB0572">
        <w:rPr>
          <w:lang w:eastAsia="de-DE"/>
        </w:rPr>
        <w:t>Supplementary Figure 3</w:t>
      </w:r>
      <w:r>
        <w:rPr>
          <w:lang w:eastAsia="de-DE"/>
        </w:rPr>
        <w:t>)</w:t>
      </w:r>
      <w:r w:rsidR="007D2085">
        <w:rPr>
          <w:lang w:eastAsia="de-DE"/>
        </w:rPr>
        <w:t>.</w:t>
      </w:r>
    </w:p>
    <w:p w14:paraId="33767D55" w14:textId="1085F552" w:rsidR="00DB0572" w:rsidRDefault="00DB0572" w:rsidP="00DE11DF">
      <w:pPr>
        <w:rPr>
          <w:lang w:eastAsia="de-DE"/>
        </w:rPr>
      </w:pPr>
      <w:r>
        <w:t>The gene</w:t>
      </w:r>
      <w:r w:rsidR="00C26BA9">
        <w:t xml:space="preserve"> </w:t>
      </w:r>
      <w:r>
        <w:t xml:space="preserve">set </w:t>
      </w:r>
      <w:r w:rsidRPr="005637C1">
        <w:t>GO:0016020</w:t>
      </w:r>
      <w:r>
        <w:t>,</w:t>
      </w:r>
      <w:r w:rsidR="005A004D">
        <w:t xml:space="preserve"> </w:t>
      </w:r>
      <w:r>
        <w:t>which was found borderline significant by GSA, hosts 90 “d</w:t>
      </w:r>
      <w:r w:rsidR="00C17B2E">
        <w:t>r</w:t>
      </w:r>
      <w:r>
        <w:t xml:space="preserve">iving” genes including the LD block no. </w:t>
      </w:r>
      <w:r w:rsidRPr="00FC62D1">
        <w:t>58899</w:t>
      </w:r>
      <w:r>
        <w:t xml:space="preserve"> next to the gene CUBN.</w:t>
      </w:r>
    </w:p>
    <w:p w14:paraId="63B2FA3F" w14:textId="786C468B" w:rsidR="00E12753" w:rsidRDefault="00E12753" w:rsidP="00DE11DF">
      <w:pPr>
        <w:rPr>
          <w:lang w:val="en-US"/>
        </w:rPr>
      </w:pPr>
      <w:r>
        <w:rPr>
          <w:lang w:eastAsia="de-DE"/>
        </w:rPr>
        <w:t xml:space="preserve">The block </w:t>
      </w:r>
      <w:r w:rsidRPr="00410688">
        <w:rPr>
          <w:b/>
          <w:lang w:eastAsia="de-DE"/>
        </w:rPr>
        <w:t>no. 58899</w:t>
      </w:r>
      <w:r w:rsidRPr="00F219B3">
        <w:rPr>
          <w:lang w:eastAsia="de-DE"/>
        </w:rPr>
        <w:t xml:space="preserve"> </w:t>
      </w:r>
      <w:r>
        <w:rPr>
          <w:lang w:eastAsia="de-DE"/>
        </w:rPr>
        <w:t xml:space="preserve">on chromosome </w:t>
      </w:r>
      <w:r w:rsidRPr="00410688">
        <w:rPr>
          <w:b/>
          <w:lang w:eastAsia="de-DE"/>
        </w:rPr>
        <w:t>10p13</w:t>
      </w:r>
      <w:r>
        <w:rPr>
          <w:lang w:eastAsia="de-DE"/>
        </w:rPr>
        <w:t xml:space="preserve"> contains in total 10 markers, 7 of these remained in the AIC-best model; six thereof with a local significant GxE interaction, while no marker carried a G-main effect. However, fitting the model results in an inverse association of the E-main effect (OR=0.1 instead of OR~2.25). Thus it can be assumed that the E-main effect is absorbed by the genomic markers potentially due to the low number of cases, which are informative for the radon exposure. Hence, the estimated ORs are </w:t>
      </w:r>
      <w:r w:rsidRPr="008E0409">
        <w:rPr>
          <w:lang w:eastAsia="de-DE"/>
        </w:rPr>
        <w:t>untrustworthy</w:t>
      </w:r>
      <w:r>
        <w:rPr>
          <w:lang w:eastAsia="de-DE"/>
        </w:rPr>
        <w:t xml:space="preserve"> and no marker can be highlighted. </w:t>
      </w:r>
      <w:r>
        <w:t xml:space="preserve">The block is located within the gene </w:t>
      </w:r>
      <w:r w:rsidRPr="001E13AF">
        <w:rPr>
          <w:b/>
        </w:rPr>
        <w:t>CUBN</w:t>
      </w:r>
      <w:r>
        <w:t xml:space="preserve"> that encodes the protein </w:t>
      </w:r>
      <w:r w:rsidR="00C26BA9">
        <w:t>c</w:t>
      </w:r>
      <w:r>
        <w:t>ubilin, a receptor for intrinsic factor-vitamin B12 complexes.</w:t>
      </w:r>
      <w:r w:rsidRPr="00FC62D1">
        <w:rPr>
          <w:lang w:val="en-US"/>
        </w:rPr>
        <w:t xml:space="preserve"> </w:t>
      </w:r>
    </w:p>
    <w:p w14:paraId="643730F4" w14:textId="00D17A32" w:rsidR="00E12753" w:rsidRDefault="00E12753" w:rsidP="00DE11DF">
      <w:r>
        <w:t xml:space="preserve">The gene </w:t>
      </w:r>
      <w:r w:rsidRPr="00FD5494">
        <w:rPr>
          <w:b/>
        </w:rPr>
        <w:t>CUBN</w:t>
      </w:r>
      <w:r w:rsidRPr="00FC62D1">
        <w:t xml:space="preserve"> </w:t>
      </w:r>
      <w:r>
        <w:t>(</w:t>
      </w:r>
      <w:r w:rsidRPr="00A91AC8">
        <w:rPr>
          <w:rFonts w:eastAsia="Times New Roman"/>
          <w:lang w:eastAsia="de-DE"/>
        </w:rPr>
        <w:t>10p13</w:t>
      </w:r>
      <w:r>
        <w:t>) was highlighted by the multi-marker analysis (</w:t>
      </w:r>
      <w:r w:rsidRPr="00A932D0">
        <w:rPr>
          <w:i/>
        </w:rPr>
        <w:t>p</w:t>
      </w:r>
      <w:r w:rsidRPr="00A932D0">
        <w:rPr>
          <w:i/>
          <w:vertAlign w:val="subscript"/>
        </w:rPr>
        <w:t>mt</w:t>
      </w:r>
      <w:r w:rsidRPr="009232A6">
        <w:t>=0.</w:t>
      </w:r>
      <w:r>
        <w:t>1878) and is the most important gene driving the borderline significant gene set “membrane” (</w:t>
      </w:r>
      <w:r w:rsidRPr="00A41C6D">
        <w:t>GO:0016020</w:t>
      </w:r>
      <w:r>
        <w:t>,</w:t>
      </w:r>
      <w:r w:rsidRPr="00A41C6D">
        <w:t xml:space="preserve"> </w:t>
      </w:r>
      <w:r>
        <w:t>p=0</w:t>
      </w:r>
      <w:r w:rsidR="00C26BA9">
        <w:t>.0</w:t>
      </w:r>
      <w:r>
        <w:t xml:space="preserve">558). CUBN encodes the protein </w:t>
      </w:r>
      <w:r w:rsidR="00C26BA9">
        <w:t>c</w:t>
      </w:r>
      <w:r w:rsidRPr="00A932D0">
        <w:t>ubilin</w:t>
      </w:r>
      <w:r w:rsidRPr="00FC62D1">
        <w:t xml:space="preserve">, </w:t>
      </w:r>
      <w:r>
        <w:t xml:space="preserve">which was shown to be involved in the endocytosis and transcellular transport of numerous ligands, including </w:t>
      </w:r>
      <w:r w:rsidR="00C26BA9">
        <w:t>v</w:t>
      </w:r>
      <w:r>
        <w:t>itamin D.</w:t>
      </w:r>
      <w:r>
        <w:fldChar w:fldCharType="begin"/>
      </w:r>
      <w:r w:rsidR="008F67A1">
        <w:instrText xml:space="preserve"> ADDIN EN.CITE &lt;EndNote&gt;&lt;Cite&gt;&lt;Author&gt;Kaseda&lt;/Author&gt;&lt;Year&gt;2011&lt;/Year&gt;&lt;RecNum&gt;6464&lt;/RecNum&gt;&lt;DisplayText&gt;(Kaseda et al. 2011)&lt;/DisplayText&gt;&lt;record&gt;&lt;rec-number&gt;6464&lt;/rec-number&gt;&lt;foreign-keys&gt;&lt;key app="EN" db-id="a5s00fx5pxfed2edddpxwp5hx0pzsfpxvzva" timestamp="1504601783"&gt;6464&lt;/key&gt;&lt;/foreign-keys&gt;&lt;ref-type name="Journal Article"&gt;17&lt;/ref-type&gt;&lt;contributors&gt;&lt;authors&gt;&lt;author&gt;Kaseda, R.&lt;/author&gt;&lt;author&gt;Hosojima, M.&lt;/author&gt;&lt;author&gt;Sato, H.&lt;/author&gt;&lt;author&gt;Saito, A.&lt;/author&gt;&lt;/authors&gt;&lt;/contributors&gt;&lt;auth-address&gt;Division of Clinical Nephrology and Rheumatology, Niigata University Graduate School of Medical and Dental Sciences, Asahimachi-dori, Chuo-ku, Niigata, Japan.&lt;/auth-address&gt;&lt;titles&gt;&lt;title&gt;Role of megalin and cubilin in the metabolism of vitamin D(3)&lt;/title&gt;&lt;secondary-title&gt;Ther Apher Dial&lt;/secondary-title&gt;&lt;/titles&gt;&lt;periodical&gt;&lt;full-title&gt;Ther Apher Dial&lt;/full-title&gt;&lt;abbr-1&gt;Therapeutic apheresis and dialysis : official peer-reviewed journal of the International Society for Apheresis, the Japanese Society for Apheresis, the Japanese Society for Dialysis Therapy&lt;/abbr-1&gt;&lt;/periodical&gt;&lt;pages&gt;14-7&lt;/pages&gt;&lt;volume&gt;15 Suppl 1&lt;/volume&gt;&lt;keywords&gt;&lt;keyword&gt;Animals&lt;/keyword&gt;&lt;keyword&gt;Calcifediol/*metabolism&lt;/keyword&gt;&lt;keyword&gt;Calcitriol/metabolism&lt;/keyword&gt;&lt;keyword&gt;Diabetic Nephropathies/complications&lt;/keyword&gt;&lt;keyword&gt;Humans&lt;/keyword&gt;&lt;keyword&gt;Low Density Lipoprotein Receptor-Related Protein-2/*metabolism&lt;/keyword&gt;&lt;keyword&gt;Receptors, Cell Surface/*metabolism&lt;/keyword&gt;&lt;keyword&gt;Vitamin D Deficiency/etiology/*prevention &amp;amp; control&lt;/keyword&gt;&lt;/keywords&gt;&lt;dates&gt;&lt;year&gt;2011&lt;/year&gt;&lt;pub-dates&gt;&lt;date&gt;Jun&lt;/date&gt;&lt;/pub-dates&gt;&lt;/dates&gt;&lt;isbn&gt;1744-9987 (Electronic)&amp;#xD;1744-9979 (Linking)&lt;/isbn&gt;&lt;accession-num&gt;21595846&lt;/accession-num&gt;&lt;urls&gt;&lt;related-urls&gt;&lt;url&gt;https://www.ncbi.nlm.nih.gov/pubmed/21595846&lt;/url&gt;&lt;/related-urls&gt;&lt;/urls&gt;&lt;electronic-resource-num&gt;10.1111/j.1744-9987.2011.00920.x&lt;/electronic-resource-num&gt;&lt;/record&gt;&lt;/Cite&gt;&lt;/EndNote&gt;</w:instrText>
      </w:r>
      <w:r>
        <w:fldChar w:fldCharType="separate"/>
      </w:r>
      <w:r w:rsidR="008F67A1">
        <w:rPr>
          <w:noProof/>
        </w:rPr>
        <w:t>(Kaseda et al. 2011)</w:t>
      </w:r>
      <w:r>
        <w:fldChar w:fldCharType="end"/>
      </w:r>
      <w:r>
        <w:t xml:space="preserve"> An increased risk for </w:t>
      </w:r>
      <w:r w:rsidR="00CA468A">
        <w:t>lung cancer</w:t>
      </w:r>
      <w:r>
        <w:t xml:space="preserve"> was associated with a low </w:t>
      </w:r>
      <w:r>
        <w:rPr>
          <w:rStyle w:val="highlight"/>
        </w:rPr>
        <w:t>vitamin D</w:t>
      </w:r>
      <w:r>
        <w:t xml:space="preserve"> status.</w:t>
      </w:r>
      <w:r>
        <w:fldChar w:fldCharType="begin"/>
      </w:r>
      <w:r w:rsidR="008F67A1">
        <w:instrText xml:space="preserve"> ADDIN EN.CITE &lt;EndNote&gt;&lt;Cite&gt;&lt;Author&gt;Zhang&lt;/Author&gt;&lt;Year&gt;2015&lt;/Year&gt;&lt;RecNum&gt;6465&lt;/RecNum&gt;&lt;DisplayText&gt;(Zhang et al. 2015)&lt;/DisplayText&gt;&lt;record&gt;&lt;rec-number&gt;6465&lt;/rec-number&gt;&lt;foreign-keys&gt;&lt;key app="EN" db-id="a5s00fx5pxfed2edddpxwp5hx0pzsfpxvzva" timestamp="1504602714"&gt;6465&lt;/key&gt;&lt;/foreign-keys&gt;&lt;ref-type name="Journal Article"&gt;17&lt;/ref-type&gt;&lt;contributors&gt;&lt;authors&gt;&lt;author&gt;Zhang, L.&lt;/author&gt;&lt;author&gt;Wang, S.&lt;/author&gt;&lt;author&gt;Che, X.&lt;/author&gt;&lt;author&gt;Li, X.&lt;/author&gt;&lt;/authors&gt;&lt;/contributors&gt;&lt;auth-address&gt;Department of Respiratory Diseases, Beijing Military Region General Hospital of PLA, Beijing, China.&lt;/auth-address&gt;&lt;titles&gt;&lt;title&gt;Vitamin D and lung cancer risk: a comprehensive review and meta-analysis&lt;/title&gt;&lt;secondary-title&gt;Cell Physiol Biochem&lt;/secondary-title&gt;&lt;/titles&gt;&lt;periodical&gt;&lt;full-title&gt;Cell Physiol Biochem&lt;/full-title&gt;&lt;abbr-1&gt;Cellular physiology and biochemistry : international journal of experimental cellular physiology, biochemistry, and pharmacology&lt;/abbr-1&gt;&lt;/periodical&gt;&lt;pages&gt;299-305&lt;/pages&gt;&lt;volume&gt;36&lt;/volume&gt;&lt;number&gt;1&lt;/number&gt;&lt;keywords&gt;&lt;keyword&gt;Dietary Supplements&lt;/keyword&gt;&lt;keyword&gt;Female&lt;/keyword&gt;&lt;keyword&gt;Humans&lt;/keyword&gt;&lt;keyword&gt;Lung Neoplasms/blood/*epidemiology/prevention &amp;amp; control&lt;/keyword&gt;&lt;keyword&gt;Male&lt;/keyword&gt;&lt;keyword&gt;Risk&lt;/keyword&gt;&lt;keyword&gt;Vitamin D/administration &amp;amp; dosage/*blood/therapeutic use&lt;/keyword&gt;&lt;/keywords&gt;&lt;dates&gt;&lt;year&gt;2015&lt;/year&gt;&lt;/dates&gt;&lt;isbn&gt;1421-9778 (Electronic)&amp;#xD;1015-8987 (Linking)&lt;/isbn&gt;&lt;accession-num&gt;25967968&lt;/accession-num&gt;&lt;urls&gt;&lt;related-urls&gt;&lt;url&gt;https://www.ncbi.nlm.nih.gov/pubmed/25967968&lt;/url&gt;&lt;/related-urls&gt;&lt;/urls&gt;&lt;electronic-resource-num&gt;10.1159/000374072&lt;/electronic-resource-num&gt;&lt;/record&gt;&lt;/Cite&gt;&lt;/EndNote&gt;</w:instrText>
      </w:r>
      <w:r>
        <w:fldChar w:fldCharType="separate"/>
      </w:r>
      <w:r w:rsidR="008F67A1">
        <w:rPr>
          <w:noProof/>
        </w:rPr>
        <w:t>(Zhang et al. 2015)</w:t>
      </w:r>
      <w:r>
        <w:fldChar w:fldCharType="end"/>
      </w:r>
      <w:r>
        <w:t xml:space="preserve"> </w:t>
      </w:r>
      <w:r w:rsidRPr="00327E2E">
        <w:t xml:space="preserve">It is well understood that </w:t>
      </w:r>
      <w:r>
        <w:t xml:space="preserve">the </w:t>
      </w:r>
      <w:r w:rsidRPr="00327E2E">
        <w:t xml:space="preserve">human body depend on sunshine for its </w:t>
      </w:r>
      <w:r w:rsidRPr="00327E2E">
        <w:rPr>
          <w:rStyle w:val="highlight"/>
        </w:rPr>
        <w:t>vitamin D</w:t>
      </w:r>
      <w:r w:rsidRPr="00327E2E">
        <w:t xml:space="preserve"> requirement.</w:t>
      </w:r>
      <w:r w:rsidRPr="00327E2E">
        <w:fldChar w:fldCharType="begin"/>
      </w:r>
      <w:r w:rsidR="008F67A1">
        <w:instrText xml:space="preserve"> ADDIN EN.CITE &lt;EndNote&gt;&lt;Cite&gt;&lt;Author&gt;Holick&lt;/Author&gt;&lt;Year&gt;2008&lt;/Year&gt;&lt;RecNum&gt;6466&lt;/RecNum&gt;&lt;DisplayText&gt;(Holick 2008)&lt;/DisplayText&gt;&lt;record&gt;&lt;rec-number&gt;6466&lt;/rec-number&gt;&lt;foreign-keys&gt;&lt;key app="EN" db-id="a5s00fx5pxfed2edddpxwp5hx0pzsfpxvzva" timestamp="1504603596"&gt;6466&lt;/key&gt;&lt;/foreign-keys&gt;&lt;ref-type name="Journal Article"&gt;17&lt;/ref-type&gt;&lt;contributors&gt;&lt;authors&gt;&lt;author&gt;Holick, M. F.&lt;/author&gt;&lt;/authors&gt;&lt;/contributors&gt;&lt;auth-address&gt;Department of Medicine, Section of Endocrinology, Nutrition and Diabetes, Vitamin D, Skin and Bone Research Laboratory, Boston University Medical Center, 715 Albany Street, M-1 013, Boston, MA 02118, USA. mfholick@bu.edu&lt;/auth-address&gt;&lt;titles&gt;&lt;title&gt;Sunlight, UV-radiation, vitamin D and skin cancer: how much sunlight do we need?&lt;/title&gt;&lt;secondary-title&gt;Adv Exp Med Biol&lt;/secondary-title&gt;&lt;/titles&gt;&lt;periodical&gt;&lt;full-title&gt;Adv Exp Med Biol&lt;/full-title&gt;&lt;abbr-1&gt;Advances in experimental medicine and biology&lt;/abbr-1&gt;&lt;/periodical&gt;&lt;pages&gt;1-15&lt;/pages&gt;&lt;volume&gt;624&lt;/volume&gt;&lt;keywords&gt;&lt;keyword&gt;Humans&lt;/keyword&gt;&lt;keyword&gt;Skin Neoplasms/etiology/*prevention &amp;amp; control&lt;/keyword&gt;&lt;keyword&gt;Sunlight/*adverse effects&lt;/keyword&gt;&lt;keyword&gt;Ultraviolet Rays/adverse effects&lt;/keyword&gt;&lt;keyword&gt;Vitamin D/*biosynthesis&lt;/keyword&gt;&lt;keyword&gt;Vitamin D Deficiency/prevention &amp;amp; control&lt;/keyword&gt;&lt;keyword&gt;Vitamins/biosynthesis&lt;/keyword&gt;&lt;/keywords&gt;&lt;dates&gt;&lt;year&gt;2008&lt;/year&gt;&lt;/dates&gt;&lt;isbn&gt;0065-2598 (Print)&amp;#xD;0065-2598 (Linking)&lt;/isbn&gt;&lt;accession-num&gt;18348443&lt;/accession-num&gt;&lt;urls&gt;&lt;related-urls&gt;&lt;url&gt;https://www.ncbi.nlm.nih.gov/pubmed/18348443&lt;/url&gt;&lt;/related-urls&gt;&lt;/urls&gt;&lt;electronic-resource-num&gt;10.1007/978-0-387-77574-6_1&lt;/electronic-resource-num&gt;&lt;/record&gt;&lt;/Cite&gt;&lt;/EndNote&gt;</w:instrText>
      </w:r>
      <w:r w:rsidRPr="00327E2E">
        <w:fldChar w:fldCharType="separate"/>
      </w:r>
      <w:r w:rsidR="008F67A1">
        <w:rPr>
          <w:noProof/>
        </w:rPr>
        <w:t>(Holick 2008)</w:t>
      </w:r>
      <w:r w:rsidRPr="00327E2E">
        <w:fldChar w:fldCharType="end"/>
      </w:r>
      <w:r>
        <w:t xml:space="preserve"> </w:t>
      </w:r>
      <w:r w:rsidRPr="00327E2E">
        <w:t xml:space="preserve">Most recently a comprehensive meta-analysis demonstrated a significantly </w:t>
      </w:r>
      <w:r w:rsidRPr="00425274">
        <w:t xml:space="preserve">high risk to develop vitamin D </w:t>
      </w:r>
      <w:r w:rsidRPr="00531A8E">
        <w:t>deficiency for shift workers and in general for indoor workers.</w:t>
      </w:r>
      <w:r>
        <w:rPr>
          <w:rFonts w:ascii="GpfcxwAdvTTb5929f4c" w:eastAsiaTheme="minorHAnsi" w:hAnsi="GpfcxwAdvTTb5929f4c" w:cs="GpfcxwAdvTTb5929f4c"/>
          <w:color w:val="131413"/>
          <w:sz w:val="20"/>
          <w:szCs w:val="20"/>
          <w:lang w:eastAsia="en-US"/>
        </w:rPr>
        <w:fldChar w:fldCharType="begin"/>
      </w:r>
      <w:r w:rsidR="008F67A1">
        <w:rPr>
          <w:rFonts w:ascii="GpfcxwAdvTTb5929f4c" w:eastAsiaTheme="minorHAnsi" w:hAnsi="GpfcxwAdvTTb5929f4c" w:cs="GpfcxwAdvTTb5929f4c"/>
          <w:color w:val="131413"/>
          <w:sz w:val="20"/>
          <w:szCs w:val="20"/>
          <w:lang w:eastAsia="en-US"/>
        </w:rPr>
        <w:instrText xml:space="preserve"> ADDIN EN.CITE &lt;EndNote&gt;&lt;Cite&gt;&lt;Author&gt;Sowah&lt;/Author&gt;&lt;Year&gt;2017&lt;/Year&gt;&lt;RecNum&gt;6468&lt;/RecNum&gt;&lt;DisplayText&gt;(Sowah et al. 2017)&lt;/DisplayText&gt;&lt;record&gt;&lt;rec-number&gt;6468&lt;/rec-number&gt;&lt;foreign-keys&gt;&lt;key app="EN" db-id="a5s00fx5pxfed2edddpxwp5hx0pzsfpxvzva" timestamp="1504604834"&gt;6468&lt;/key&gt;&lt;/foreign-keys&gt;&lt;ref-type name="Journal Article"&gt;17&lt;/ref-type&gt;&lt;contributors&gt;&lt;authors&gt;&lt;author&gt;Sowah, D.&lt;/author&gt;&lt;author&gt;Fan, X.&lt;/author&gt;&lt;author&gt;Dennett, L.&lt;/author&gt;&lt;author&gt;Hagtvedt, R.&lt;/author&gt;&lt;author&gt;Straube, S.&lt;/author&gt;&lt;/authors&gt;&lt;/contributors&gt;&lt;auth-address&gt;Division of Preventive Medicine, Department of Medicine, University of Alberta, 5-30 University Terrace, 8303-112 Street, Edmonton, AB, T6G 2T4, Canada.&amp;#xD;JW Scott Health Sciences Library, University of Alberta, Edmonton, Canada.&amp;#xD;Department of Accounting, Operations and Information Systems, School of Business, University of Alberta, Edmonton, Canada.&amp;#xD;Division of Preventive Medicine, Department of Medicine, University of Alberta, 5-30 University Terrace, 8303-112 Street, Edmonton, AB, T6G 2T4, Canada. straube@ualberta.ca.&lt;/auth-address&gt;&lt;titles&gt;&lt;title&gt;Vitamin D levels and deficiency with different occupations: a systematic review&lt;/title&gt;&lt;secondary-title&gt;BMC Public Health&lt;/secondary-title&gt;&lt;/titles&gt;&lt;periodical&gt;&lt;full-title&gt;BMC Public Health&lt;/full-title&gt;&lt;abbr-1&gt;BMC public health&lt;/abbr-1&gt;&lt;/periodical&gt;&lt;pages&gt;519&lt;/pages&gt;&lt;volume&gt;17&lt;/volume&gt;&lt;number&gt;1&lt;/number&gt;&lt;keywords&gt;&lt;keyword&gt;25-hydroxyvitamin D (25-(OH)D)&lt;/keyword&gt;&lt;keyword&gt;Vitamin D level&lt;/keyword&gt;&lt;keyword&gt;occupation&lt;/keyword&gt;&lt;keyword&gt;systematic review&lt;/keyword&gt;&lt;keyword&gt;vitamin D deficiency&lt;/keyword&gt;&lt;/keywords&gt;&lt;dates&gt;&lt;year&gt;2017&lt;/year&gt;&lt;pub-dates&gt;&lt;date&gt;Jun 22&lt;/date&gt;&lt;/pub-dates&gt;&lt;/dates&gt;&lt;isbn&gt;1471-2458 (Electronic)&amp;#xD;1471-2458 (Linking)&lt;/isbn&gt;&lt;accession-num&gt;28637448&lt;/accession-num&gt;&lt;urls&gt;&lt;related-urls&gt;&lt;url&gt;https://www.ncbi.nlm.nih.gov/pubmed/28637448&lt;/url&gt;&lt;/related-urls&gt;&lt;/urls&gt;&lt;custom2&gt;PMC5480134&lt;/custom2&gt;&lt;electronic-resource-num&gt;10.1186/s12889-017-4436-z&lt;/electronic-resource-num&gt;&lt;/record&gt;&lt;/Cite&gt;&lt;/EndNote&gt;</w:instrText>
      </w:r>
      <w:r>
        <w:rPr>
          <w:rFonts w:ascii="GpfcxwAdvTTb5929f4c" w:eastAsiaTheme="minorHAnsi" w:hAnsi="GpfcxwAdvTTb5929f4c" w:cs="GpfcxwAdvTTb5929f4c"/>
          <w:color w:val="131413"/>
          <w:sz w:val="20"/>
          <w:szCs w:val="20"/>
          <w:lang w:eastAsia="en-US"/>
        </w:rPr>
        <w:fldChar w:fldCharType="separate"/>
      </w:r>
      <w:r w:rsidR="008F67A1">
        <w:rPr>
          <w:rFonts w:ascii="GpfcxwAdvTTb5929f4c" w:eastAsiaTheme="minorHAnsi" w:hAnsi="GpfcxwAdvTTb5929f4c" w:cs="GpfcxwAdvTTb5929f4c"/>
          <w:noProof/>
          <w:color w:val="131413"/>
          <w:sz w:val="20"/>
          <w:szCs w:val="20"/>
          <w:lang w:eastAsia="en-US"/>
        </w:rPr>
        <w:t>(Sowah et al. 2017)</w:t>
      </w:r>
      <w:r>
        <w:rPr>
          <w:rFonts w:ascii="GpfcxwAdvTTb5929f4c" w:eastAsiaTheme="minorHAnsi" w:hAnsi="GpfcxwAdvTTb5929f4c" w:cs="GpfcxwAdvTTb5929f4c"/>
          <w:color w:val="131413"/>
          <w:sz w:val="20"/>
          <w:szCs w:val="20"/>
          <w:lang w:eastAsia="en-US"/>
        </w:rPr>
        <w:fldChar w:fldCharType="end"/>
      </w:r>
      <w:r w:rsidRPr="00531A8E">
        <w:t xml:space="preserve"> Surprisingly</w:t>
      </w:r>
      <w:r>
        <w:t>,</w:t>
      </w:r>
      <w:r w:rsidRPr="00531A8E">
        <w:t xml:space="preserve"> the vitamin D status of underground miners was not significantly different from surface miners. However the sample size </w:t>
      </w:r>
      <w:r>
        <w:t xml:space="preserve">of miners </w:t>
      </w:r>
      <w:r w:rsidRPr="00531A8E">
        <w:t xml:space="preserve">was small, </w:t>
      </w:r>
      <w:r>
        <w:t xml:space="preserve">exposure to sunlight </w:t>
      </w:r>
      <w:r w:rsidRPr="00531A8E">
        <w:t xml:space="preserve">in-between </w:t>
      </w:r>
      <w:r>
        <w:t xml:space="preserve">working </w:t>
      </w:r>
      <w:r w:rsidRPr="00531A8E">
        <w:t xml:space="preserve">shifts could not been excluded and the </w:t>
      </w:r>
      <w:r w:rsidR="00C26BA9">
        <w:t>v</w:t>
      </w:r>
      <w:r w:rsidRPr="00531A8E">
        <w:t>itamin D level can be attributed to others lifestyle factors, too</w:t>
      </w:r>
      <w:r>
        <w:rPr>
          <w:rFonts w:ascii="GpfcxwAdvTTb5929f4c" w:eastAsiaTheme="minorHAnsi" w:hAnsi="GpfcxwAdvTTb5929f4c" w:cs="GpfcxwAdvTTb5929f4c"/>
          <w:color w:val="131413"/>
          <w:sz w:val="20"/>
          <w:szCs w:val="20"/>
          <w:lang w:eastAsia="en-US"/>
        </w:rPr>
        <w:t xml:space="preserve">. </w:t>
      </w:r>
      <w:r w:rsidRPr="001C50C3">
        <w:t>All th</w:t>
      </w:r>
      <w:r>
        <w:t>is</w:t>
      </w:r>
      <w:r w:rsidRPr="001C50C3">
        <w:t xml:space="preserve"> taken togethe</w:t>
      </w:r>
      <w:r>
        <w:t xml:space="preserve">r gives reasons for suspecting the observed GxE interaction being spurious due to confounding by unmeasured </w:t>
      </w:r>
      <w:r w:rsidR="00C26BA9">
        <w:t>v</w:t>
      </w:r>
      <w:r>
        <w:t xml:space="preserve">itamin D status. On the other hand, it cannot be ruled out that radiation-induced oxidative stress or DNA injuries in skin cells interfere with metabolising towards vitamin D. </w:t>
      </w:r>
      <w:r w:rsidRPr="009E0559">
        <w:t xml:space="preserve">Hence the risk for </w:t>
      </w:r>
      <w:r w:rsidR="00CA468A">
        <w:t xml:space="preserve">lung cancer </w:t>
      </w:r>
      <w:r w:rsidRPr="009E0559">
        <w:t>attributable to radon would truly</w:t>
      </w:r>
      <w:r>
        <w:t xml:space="preserve"> be stratified across CUBN genotypes.</w:t>
      </w:r>
    </w:p>
    <w:p w14:paraId="345DFA53" w14:textId="77777777" w:rsidR="00E12753" w:rsidRPr="00CC42C1" w:rsidRDefault="00E12753" w:rsidP="00DE11DF">
      <w:pPr>
        <w:pStyle w:val="berschrift2"/>
      </w:pPr>
      <w:bookmarkStart w:id="50" w:name="_Toc505678816"/>
      <w:bookmarkStart w:id="51" w:name="_Toc514150398"/>
      <w:r w:rsidRPr="00CC42C1">
        <w:t xml:space="preserve">Discussion of the GxE interaction at </w:t>
      </w:r>
      <w:r>
        <w:t>12</w:t>
      </w:r>
      <w:r w:rsidRPr="00CC42C1">
        <w:t>p</w:t>
      </w:r>
      <w:r>
        <w:t>12.1</w:t>
      </w:r>
      <w:bookmarkEnd w:id="50"/>
      <w:bookmarkEnd w:id="51"/>
    </w:p>
    <w:p w14:paraId="14591B65" w14:textId="0AEA6AE4" w:rsidR="00DB0572" w:rsidRDefault="00DB0572" w:rsidP="00DE11DF">
      <w:pPr>
        <w:rPr>
          <w:lang w:eastAsia="de-DE"/>
        </w:rPr>
      </w:pPr>
      <w:r>
        <w:rPr>
          <w:lang w:eastAsia="de-DE"/>
        </w:rPr>
        <w:t xml:space="preserve">Setting ρ=0.5 of the </w:t>
      </w:r>
      <w:r w:rsidRPr="00FC62D1">
        <w:t>Hybrid 2-</w:t>
      </w:r>
      <w:r>
        <w:t>step</w:t>
      </w:r>
      <w:r w:rsidRPr="00FC62D1">
        <w:t xml:space="preserve"> (H2)-</w:t>
      </w:r>
      <w:r>
        <w:t>method</w:t>
      </w:r>
      <w:r>
        <w:rPr>
          <w:lang w:eastAsia="de-DE"/>
        </w:rPr>
        <w:t xml:space="preserve">, the block </w:t>
      </w:r>
      <w:r w:rsidRPr="00410688">
        <w:rPr>
          <w:b/>
          <w:lang w:eastAsia="de-DE"/>
        </w:rPr>
        <w:t>no. 69267</w:t>
      </w:r>
      <w:r w:rsidRPr="00A932D0">
        <w:rPr>
          <w:b/>
          <w:lang w:eastAsia="de-DE"/>
        </w:rPr>
        <w:t xml:space="preserve"> </w:t>
      </w:r>
      <w:r>
        <w:rPr>
          <w:lang w:eastAsia="de-DE"/>
        </w:rPr>
        <w:t xml:space="preserve">on chromosome </w:t>
      </w:r>
      <w:r w:rsidRPr="00410688">
        <w:rPr>
          <w:b/>
          <w:lang w:eastAsia="de-DE"/>
        </w:rPr>
        <w:t>12p12.1</w:t>
      </w:r>
      <w:r>
        <w:rPr>
          <w:lang w:eastAsia="de-DE"/>
        </w:rPr>
        <w:t xml:space="preserve"> (</w:t>
      </w:r>
      <w:r w:rsidRPr="00A932D0">
        <w:rPr>
          <w:i/>
          <w:lang w:eastAsia="de-DE"/>
        </w:rPr>
        <w:t>p</w:t>
      </w:r>
      <w:r w:rsidRPr="00A932D0">
        <w:rPr>
          <w:i/>
          <w:vertAlign w:val="subscript"/>
          <w:lang w:eastAsia="de-DE"/>
        </w:rPr>
        <w:t>m</w:t>
      </w:r>
      <w:r>
        <w:rPr>
          <w:i/>
          <w:vertAlign w:val="subscript"/>
          <w:lang w:eastAsia="de-DE"/>
        </w:rPr>
        <w:t>t</w:t>
      </w:r>
      <w:r w:rsidRPr="00ED0783">
        <w:rPr>
          <w:lang w:eastAsia="de-DE"/>
        </w:rPr>
        <w:t>=0.</w:t>
      </w:r>
      <w:r>
        <w:rPr>
          <w:lang w:eastAsia="de-DE"/>
        </w:rPr>
        <w:t xml:space="preserve">9875) advanced to suggestive significance. (see </w:t>
      </w:r>
      <w:r w:rsidR="00B16691" w:rsidRPr="00B16691">
        <w:rPr>
          <w:lang w:eastAsia="de-DE"/>
        </w:rPr>
        <w:t>Figure 1</w:t>
      </w:r>
      <w:r>
        <w:rPr>
          <w:lang w:eastAsia="de-DE"/>
        </w:rPr>
        <w:t xml:space="preserve"> and</w:t>
      </w:r>
      <w:r w:rsidRPr="00DB0572">
        <w:t xml:space="preserve"> </w:t>
      </w:r>
      <w:r w:rsidRPr="00DB0572">
        <w:rPr>
          <w:lang w:eastAsia="de-DE"/>
        </w:rPr>
        <w:t>Supplementary Figure 3</w:t>
      </w:r>
      <w:r>
        <w:rPr>
          <w:lang w:eastAsia="de-DE"/>
        </w:rPr>
        <w:t>)</w:t>
      </w:r>
    </w:p>
    <w:p w14:paraId="397CB1FB" w14:textId="692B9A47" w:rsidR="009E3335" w:rsidRPr="009E3335" w:rsidRDefault="009E3335" w:rsidP="00DE11DF">
      <w:r w:rsidRPr="009E3335">
        <w:t xml:space="preserve">The gene </w:t>
      </w:r>
      <w:r w:rsidRPr="009E3335">
        <w:rPr>
          <w:b/>
        </w:rPr>
        <w:t>SOX5</w:t>
      </w:r>
      <w:r w:rsidRPr="009E3335">
        <w:t xml:space="preserve"> (12p12.1) was detected by the multi-marker analysis with suggestive significance. It encodes a member of the SOX (SRY-related HMG-box) family of transcription factors that is involved in the development of the lung. A number of studies have shown strong expression of family members (e.g. SOX2, SOX4 or SOX11) in most SCLCs, some also in NSCLC.</w:t>
      </w:r>
      <w:r w:rsidRPr="009E3335">
        <w:fldChar w:fldCharType="begin"/>
      </w:r>
      <w:r w:rsidR="008F67A1">
        <w:instrText xml:space="preserve"> ADDIN EN.CITE &lt;EndNote&gt;&lt;Cite&gt;&lt;Author&gt;Zhu&lt;/Author&gt;&lt;Year&gt;2012&lt;/Year&gt;&lt;RecNum&gt;6469&lt;/RecNum&gt;&lt;DisplayText&gt;(Zhu et al. 2012)&lt;/DisplayText&gt;&lt;record&gt;&lt;rec-number&gt;6469&lt;/rec-number&gt;&lt;foreign-keys&gt;&lt;key app="EN" db-id="a5s00fx5pxfed2edddpxwp5hx0pzsfpxvzva" timestamp="1504611074"&gt;6469&lt;/key&gt;&lt;/foreign-keys&gt;&lt;ref-type name="Journal Article"&gt;17&lt;/ref-type&gt;&lt;contributors&gt;&lt;authors&gt;&lt;author&gt;Zhu, Y.&lt;/author&gt;&lt;author&gt;Li, Y.&lt;/author&gt;&lt;author&gt;Jun Wei, J. W.&lt;/author&gt;&lt;author&gt;Liu, X.&lt;/author&gt;&lt;/authors&gt;&lt;/contributors&gt;&lt;auth-address&gt;Key Laboratory of the Ministry of Education for Conservation and Utilization of Special Biological Resources in Western China, College of Life science, Ningxia University, Yinchuan 750021, China. lydiajunwei@hotmail.com.&lt;/auth-address&gt;&lt;titles&gt;&lt;title&gt;The role of Sox genes in lung morphogenesis and cancer&lt;/title&gt;&lt;secondary-title&gt;Int J Mol Sci&lt;/secondary-title&gt;&lt;/titles&gt;&lt;periodical&gt;&lt;full-title&gt;Int J Mol Sci&lt;/full-title&gt;&lt;abbr-1&gt;International journal of molecular sciences&lt;/abbr-1&gt;&lt;/periodical&gt;&lt;pages&gt;15767-83&lt;/pages&gt;&lt;volume&gt;13&lt;/volume&gt;&lt;number&gt;12&lt;/number&gt;&lt;keywords&gt;&lt;keyword&gt;Adult&lt;/keyword&gt;&lt;keyword&gt;Humans&lt;/keyword&gt;&lt;keyword&gt;Lung/*embryology/pathology&lt;/keyword&gt;&lt;keyword&gt;Lung Neoplasms/*diagnosis/genetics/*metabolism/mortality&lt;/keyword&gt;&lt;keyword&gt;Neoplasm Proteins/genetics/*metabolism&lt;/keyword&gt;&lt;keyword&gt;SOX Transcription Factors/genetics/*metabolism&lt;/keyword&gt;&lt;/keywords&gt;&lt;dates&gt;&lt;year&gt;2012&lt;/year&gt;&lt;pub-dates&gt;&lt;date&gt;Nov 26&lt;/date&gt;&lt;/pub-dates&gt;&lt;/dates&gt;&lt;isbn&gt;1422-0067 (Electronic)&amp;#xD;1422-0067 (Linking)&lt;/isbn&gt;&lt;accession-num&gt;23443092&lt;/accession-num&gt;&lt;urls&gt;&lt;related-urls&gt;&lt;url&gt;https://www.ncbi.nlm.nih.gov/pubmed/23443092&lt;/url&gt;&lt;/related-urls&gt;&lt;/urls&gt;&lt;custom2&gt;PMC3546660&lt;/custom2&gt;&lt;electronic-resource-num&gt;10.3390/ijms131215767&lt;/electronic-resource-num&gt;&lt;/record&gt;&lt;/Cite&gt;&lt;/EndNote&gt;</w:instrText>
      </w:r>
      <w:r w:rsidRPr="009E3335">
        <w:fldChar w:fldCharType="separate"/>
      </w:r>
      <w:r w:rsidR="008F67A1">
        <w:rPr>
          <w:noProof/>
        </w:rPr>
        <w:t>(Zhu et al. 2012)</w:t>
      </w:r>
      <w:r w:rsidRPr="009E3335">
        <w:fldChar w:fldCharType="end"/>
      </w:r>
      <w:r w:rsidRPr="009E3335">
        <w:t xml:space="preserve"> Notably, the marker rs11046966 </w:t>
      </w:r>
      <w:r>
        <w:t xml:space="preserve">located </w:t>
      </w:r>
      <w:r w:rsidRPr="009E3335">
        <w:t>within SOX5 was found to be associated with COPD in two studies (National Emphysema Treatment Trial: OR=1.48, p=6.0x10</w:t>
      </w:r>
      <w:r w:rsidRPr="009E3335">
        <w:rPr>
          <w:vertAlign w:val="superscript"/>
        </w:rPr>
        <w:t>-4</w:t>
      </w:r>
      <w:r w:rsidRPr="009E3335">
        <w:t>; Boston Early-Onset COPD Study: p=1.5x10</w:t>
      </w:r>
      <w:r w:rsidRPr="009E3335">
        <w:rPr>
          <w:vertAlign w:val="superscript"/>
        </w:rPr>
        <w:t>-5</w:t>
      </w:r>
      <w:r w:rsidRPr="009E3335">
        <w:t xml:space="preserve">), but this could not </w:t>
      </w:r>
      <w:r w:rsidR="00C26BA9">
        <w:t xml:space="preserve">be </w:t>
      </w:r>
      <w:r w:rsidRPr="009E3335">
        <w:t>replicated in a family-based study of then International COPD Genetics Network (p=0.16).</w:t>
      </w:r>
      <w:r w:rsidRPr="009E3335">
        <w:fldChar w:fldCharType="begin">
          <w:fldData xml:space="preserve">PEVuZE5vdGU+PENpdGU+PEF1dGhvcj5IZXJzaDwvQXV0aG9yPjxZZWFyPjIwMTE8L1llYXI+PFJl
Y051bT42NDcwPC9SZWNOdW0+PERpc3BsYXlUZXh0PihIZXJzaCBldCBhbC4gMjAxMSk8L0Rpc3Bs
YXlUZXh0PjxyZWNvcmQ+PHJlYy1udW1iZXI+NjQ3MDwvcmVjLW51bWJlcj48Zm9yZWlnbi1rZXlz
PjxrZXkgYXBwPSJFTiIgZGItaWQ9ImE1czAwZng1cHhmZWQyZWRkZHB4d3A1aHgwcHpzZnB4dnp2
YSIgdGltZXN0YW1wPSIxNTA0NjEyODQ3Ij42NDcwPC9rZXk+PC9mb3JlaWduLWtleXM+PHJlZi10
eXBlIG5hbWU9IkpvdXJuYWwgQXJ0aWNsZSI+MTc8L3JlZi10eXBlPjxjb250cmlidXRvcnM+PGF1
dGhvcnM+PGF1dGhvcj5IZXJzaCwgQy4gUC48L2F1dGhvcj48YXV0aG9yPlNpbHZlcm1hbiwgRS4g
Sy48L2F1dGhvcj48YXV0aG9yPkdhc2NvbiwgSi48L2F1dGhvcj48YXV0aG9yPkJoYXR0YWNoYXJ5
YSwgUy48L2F1dGhvcj48YXV0aG9yPktsYW5kZXJtYW4sIEIuIEouPC9hdXRob3I+PGF1dGhvcj5M
aXRvbmp1YSwgQS4gQS48L2F1dGhvcj48YXV0aG9yPkxlZmVidnJlLCBWLjwvYXV0aG9yPjxhdXRo
b3I+U3BhcnJvdywgRC48L2F1dGhvcj48YXV0aG9yPlJlaWxseSwgSi4gSi48L2F1dGhvcj48YXV0
aG9yPkFuZGVyc29uLCBXLiBILjwvYXV0aG9yPjxhdXRob3I+TG9tYXMsIEQuIEEuPC9hdXRob3I+
PGF1dGhvcj5NYXJpYW5pLCBULiBKLjwvYXV0aG9yPjwvYXV0aG9ycz48L2NvbnRyaWJ1dG9ycz48
YXV0aC1hZGRyZXNzPkNoYW5uaW5nIExhYm9yYXRvcnksIEJyaWdoYW0gYW5kIFdvbWVuJmFwb3M7
cyBIb3NwaXRhbCwgSGFydmFyZCBNZWRpY2FsIFNjaG9vbCwgQm9zdG9uLCBNYXNzYWNodXNldHRz
LCBVU0EuIGNyYWlnLmhlcnNoQGNoYW5uaW5nLmhhcnZhcmQuZWR1PC9hdXRoLWFkZHJlc3M+PHRp
dGxlcz48dGl0bGU+U09YNSBpcyBhIGNhbmRpZGF0ZSBnZW5lIGZvciBjaHJvbmljIG9ic3RydWN0
aXZlIHB1bG1vbmFyeSBkaXNlYXNlIHN1c2NlcHRpYmlsaXR5IGFuZCBpcyBuZWNlc3NhcnkgZm9y
IGx1bmcgZGV2ZWxvcG1lbnQ8L3RpdGxlPjxzZWNvbmRhcnktdGl0bGU+QW0gSiBSZXNwaXIgQ3Jp
dCBDYXJlIE1lZDwvc2Vjb25kYXJ5LXRpdGxlPjwvdGl0bGVzPjxwZXJpb2RpY2FsPjxmdWxsLXRp
dGxlPkFtIEogUmVzcGlyIENyaXQgQ2FyZSBNZWQ8L2Z1bGwtdGl0bGU+PC9wZXJpb2RpY2FsPjxw
YWdlcz4xNDgyLTk8L3BhZ2VzPjx2b2x1bWU+MTgzPC92b2x1bWU+PG51bWJlcj4xMTwvbnVtYmVy
PjxrZXl3b3Jkcz48a2V5d29yZD5BZ2VkPC9rZXl3b3JkPjxrZXl3b3JkPkFuaW1hbHM8L2tleXdv
cmQ+PGtleXdvcmQ+Q2FzZS1Db250cm9sIFN0dWRpZXM8L2tleXdvcmQ+PGtleXdvcmQ+RGlzZWFz
ZSBNb2RlbHMsIEFuaW1hbDwva2V5d29yZD48a2V5d29yZD5GZW1hbGU8L2tleXdvcmQ+PGtleXdv
cmQ+R2VuZXRpYyBQcmVkaXNwb3NpdGlvbiB0byBEaXNlYXNlL2dlbmV0aWNzPC9rZXl3b3JkPjxr
ZXl3b3JkPkh1bWFuczwva2V5d29yZD48a2V5d29yZD5NYWxlPC9rZXl3b3JkPjxrZXl3b3JkPk1p
Y2U8L2tleXdvcmQ+PGtleXdvcmQ+TWlkZGxlIEFnZWQ8L2tleXdvcmQ+PGtleXdvcmQ+UG9seW1v
cnBoaXNtLCBTaW5nbGUgTnVjbGVvdGlkZS9nZW5ldGljczwva2V5d29yZD48a2V5d29yZD5QdWxt
b25hcnkgRGlzZWFzZSwgQ2hyb25pYyBPYnN0cnVjdGl2ZS8qZ2VuZXRpY3M8L2tleXdvcmQ+PGtl
eXdvcmQ+U09YRCBUcmFuc2NyaXB0aW9uIEZhY3RvcnMvKmdlbmV0aWNzPC9rZXl3b3JkPjwva2V5
d29yZHM+PGRhdGVzPjx5ZWFyPjIwMTE8L3llYXI+PHB1Yi1kYXRlcz48ZGF0ZT5KdW4gMDE8L2Rh
dGU+PC9wdWItZGF0ZXM+PC9kYXRlcz48aXNibj4xNTM1LTQ5NzAgKEVsZWN0cm9uaWMpJiN4RDsx
MDczLTQ0OVggKExpbmtpbmcpPC9pc2JuPjxhY2Nlc3Npb24tbnVtPjIxMzMwNDU3PC9hY2Nlc3Np
b24tbnVtPjx1cmxzPjxyZWxhdGVkLXVybHM+PHVybD5odHRwczovL3d3dy5uY2JpLm5sbS5uaWgu
Z292L3B1Ym1lZC8yMTMzMDQ1NzwvdXJsPjwvcmVsYXRlZC11cmxzPjwvdXJscz48Y3VzdG9tMj5Q
TUMzMTM3MTM5PC9jdXN0b20yPjxlbGVjdHJvbmljLXJlc291cmNlLW51bT4xMC4xMTY0L3JjY20u
MjAxMDEwLTE3NTFPQzwvZWxlY3Ryb25pYy1yZXNvdXJjZS1udW0+PC9yZWNvcmQ+PC9DaXRlPjwv
RW5kTm90ZT5=
</w:fldData>
        </w:fldChar>
      </w:r>
      <w:r w:rsidR="008F67A1">
        <w:instrText xml:space="preserve"> ADDIN EN.CITE </w:instrText>
      </w:r>
      <w:r w:rsidR="008F67A1">
        <w:fldChar w:fldCharType="begin">
          <w:fldData xml:space="preserve">PEVuZE5vdGU+PENpdGU+PEF1dGhvcj5IZXJzaDwvQXV0aG9yPjxZZWFyPjIwMTE8L1llYXI+PFJl
Y051bT42NDcwPC9SZWNOdW0+PERpc3BsYXlUZXh0PihIZXJzaCBldCBhbC4gMjAxMSk8L0Rpc3Bs
YXlUZXh0PjxyZWNvcmQ+PHJlYy1udW1iZXI+NjQ3MDwvcmVjLW51bWJlcj48Zm9yZWlnbi1rZXlz
PjxrZXkgYXBwPSJFTiIgZGItaWQ9ImE1czAwZng1cHhmZWQyZWRkZHB4d3A1aHgwcHpzZnB4dnp2
YSIgdGltZXN0YW1wPSIxNTA0NjEyODQ3Ij42NDcwPC9rZXk+PC9mb3JlaWduLWtleXM+PHJlZi10
eXBlIG5hbWU9IkpvdXJuYWwgQXJ0aWNsZSI+MTc8L3JlZi10eXBlPjxjb250cmlidXRvcnM+PGF1
dGhvcnM+PGF1dGhvcj5IZXJzaCwgQy4gUC48L2F1dGhvcj48YXV0aG9yPlNpbHZlcm1hbiwgRS4g
Sy48L2F1dGhvcj48YXV0aG9yPkdhc2NvbiwgSi48L2F1dGhvcj48YXV0aG9yPkJoYXR0YWNoYXJ5
YSwgUy48L2F1dGhvcj48YXV0aG9yPktsYW5kZXJtYW4sIEIuIEouPC9hdXRob3I+PGF1dGhvcj5M
aXRvbmp1YSwgQS4gQS48L2F1dGhvcj48YXV0aG9yPkxlZmVidnJlLCBWLjwvYXV0aG9yPjxhdXRo
b3I+U3BhcnJvdywgRC48L2F1dGhvcj48YXV0aG9yPlJlaWxseSwgSi4gSi48L2F1dGhvcj48YXV0
aG9yPkFuZGVyc29uLCBXLiBILjwvYXV0aG9yPjxhdXRob3I+TG9tYXMsIEQuIEEuPC9hdXRob3I+
PGF1dGhvcj5NYXJpYW5pLCBULiBKLjwvYXV0aG9yPjwvYXV0aG9ycz48L2NvbnRyaWJ1dG9ycz48
YXV0aC1hZGRyZXNzPkNoYW5uaW5nIExhYm9yYXRvcnksIEJyaWdoYW0gYW5kIFdvbWVuJmFwb3M7
cyBIb3NwaXRhbCwgSGFydmFyZCBNZWRpY2FsIFNjaG9vbCwgQm9zdG9uLCBNYXNzYWNodXNldHRz
LCBVU0EuIGNyYWlnLmhlcnNoQGNoYW5uaW5nLmhhcnZhcmQuZWR1PC9hdXRoLWFkZHJlc3M+PHRp
dGxlcz48dGl0bGU+U09YNSBpcyBhIGNhbmRpZGF0ZSBnZW5lIGZvciBjaHJvbmljIG9ic3RydWN0
aXZlIHB1bG1vbmFyeSBkaXNlYXNlIHN1c2NlcHRpYmlsaXR5IGFuZCBpcyBuZWNlc3NhcnkgZm9y
IGx1bmcgZGV2ZWxvcG1lbnQ8L3RpdGxlPjxzZWNvbmRhcnktdGl0bGU+QW0gSiBSZXNwaXIgQ3Jp
dCBDYXJlIE1lZDwvc2Vjb25kYXJ5LXRpdGxlPjwvdGl0bGVzPjxwZXJpb2RpY2FsPjxmdWxsLXRp
dGxlPkFtIEogUmVzcGlyIENyaXQgQ2FyZSBNZWQ8L2Z1bGwtdGl0bGU+PC9wZXJpb2RpY2FsPjxw
YWdlcz4xNDgyLTk8L3BhZ2VzPjx2b2x1bWU+MTgzPC92b2x1bWU+PG51bWJlcj4xMTwvbnVtYmVy
PjxrZXl3b3Jkcz48a2V5d29yZD5BZ2VkPC9rZXl3b3JkPjxrZXl3b3JkPkFuaW1hbHM8L2tleXdv
cmQ+PGtleXdvcmQ+Q2FzZS1Db250cm9sIFN0dWRpZXM8L2tleXdvcmQ+PGtleXdvcmQ+RGlzZWFz
ZSBNb2RlbHMsIEFuaW1hbDwva2V5d29yZD48a2V5d29yZD5GZW1hbGU8L2tleXdvcmQ+PGtleXdv
cmQ+R2VuZXRpYyBQcmVkaXNwb3NpdGlvbiB0byBEaXNlYXNlL2dlbmV0aWNzPC9rZXl3b3JkPjxr
ZXl3b3JkPkh1bWFuczwva2V5d29yZD48a2V5d29yZD5NYWxlPC9rZXl3b3JkPjxrZXl3b3JkPk1p
Y2U8L2tleXdvcmQ+PGtleXdvcmQ+TWlkZGxlIEFnZWQ8L2tleXdvcmQ+PGtleXdvcmQ+UG9seW1v
cnBoaXNtLCBTaW5nbGUgTnVjbGVvdGlkZS9nZW5ldGljczwva2V5d29yZD48a2V5d29yZD5QdWxt
b25hcnkgRGlzZWFzZSwgQ2hyb25pYyBPYnN0cnVjdGl2ZS8qZ2VuZXRpY3M8L2tleXdvcmQ+PGtl
eXdvcmQ+U09YRCBUcmFuc2NyaXB0aW9uIEZhY3RvcnMvKmdlbmV0aWNzPC9rZXl3b3JkPjwva2V5
d29yZHM+PGRhdGVzPjx5ZWFyPjIwMTE8L3llYXI+PHB1Yi1kYXRlcz48ZGF0ZT5KdW4gMDE8L2Rh
dGU+PC9wdWItZGF0ZXM+PC9kYXRlcz48aXNibj4xNTM1LTQ5NzAgKEVsZWN0cm9uaWMpJiN4RDsx
MDczLTQ0OVggKExpbmtpbmcpPC9pc2JuPjxhY2Nlc3Npb24tbnVtPjIxMzMwNDU3PC9hY2Nlc3Np
b24tbnVtPjx1cmxzPjxyZWxhdGVkLXVybHM+PHVybD5odHRwczovL3d3dy5uY2JpLm5sbS5uaWgu
Z292L3B1Ym1lZC8yMTMzMDQ1NzwvdXJsPjwvcmVsYXRlZC11cmxzPjwvdXJscz48Y3VzdG9tMj5Q
TUMzMTM3MTM5PC9jdXN0b20yPjxlbGVjdHJvbmljLXJlc291cmNlLW51bT4xMC4xMTY0L3JjY20u
MjAxMDEwLTE3NTFPQzwvZWxlY3Ryb25pYy1yZXNvdXJjZS1udW0+PC9yZWNvcmQ+PC9DaXRlPjwv
RW5kTm90ZT5=
</w:fldData>
        </w:fldChar>
      </w:r>
      <w:r w:rsidR="008F67A1">
        <w:instrText xml:space="preserve"> ADDIN EN.CITE.DATA </w:instrText>
      </w:r>
      <w:r w:rsidR="008F67A1">
        <w:fldChar w:fldCharType="end"/>
      </w:r>
      <w:r w:rsidRPr="009E3335">
        <w:fldChar w:fldCharType="separate"/>
      </w:r>
      <w:r w:rsidR="008F67A1">
        <w:rPr>
          <w:noProof/>
        </w:rPr>
        <w:t>(Hersh et al. 2011)</w:t>
      </w:r>
      <w:r w:rsidRPr="009E3335">
        <w:fldChar w:fldCharType="end"/>
      </w:r>
      <w:r w:rsidRPr="009E3335">
        <w:t xml:space="preserve"> Because COPD was demonstrated as risk factor for lung cancer </w:t>
      </w:r>
      <w:r w:rsidRPr="009E3335">
        <w:fldChar w:fldCharType="begin">
          <w:fldData xml:space="preserve">PEVuZE5vdGU+PENpdGU+PEF1dGhvcj5CcmVubmVyPC9BdXRob3I+PFllYXI+MjAxMjwvWWVhcj48
UmVjTnVtPjQ4NzI8L1JlY051bT48RGlzcGxheVRleHQ+KEJyZW5uZXIgZXQgYWwuIDIwMTIpPC9E
aXNwbGF5VGV4dD48cmVjb3JkPjxyZWMtbnVtYmVyPjQ4NzI8L3JlYy1udW1iZXI+PGZvcmVpZ24t
a2V5cz48a2V5IGFwcD0iRU4iIGRiLWlkPSJhNXMwMGZ4NXB4ZmVkMmVkZGRweHdwNWh4MHB6c2Zw
eHZ6dmEiIHRpbWVzdGFtcD0iMTQ1NDQxMzMwNyI+NDg3Mjwva2V5PjwvZm9yZWlnbi1rZXlzPjxy
ZWYtdHlwZSBuYW1lPSJKb3VybmFsIEFydGljbGUiPjE3PC9yZWYtdHlwZT48Y29udHJpYnV0b3Jz
PjxhdXRob3JzPjxhdXRob3I+QnJlbm5lciwgRC4gUi48L2F1dGhvcj48YXV0aG9yPkJvZmZldHRh
LCBQLjwvYXV0aG9yPjxhdXRob3I+RHVlbGwsIEUuIEouPC9hdXRob3I+PGF1dGhvcj5CaWNrZWJv
bGxlciwgSC48L2F1dGhvcj48YXV0aG9yPlJvc2VuYmVyZ2VyLCBBLjwvYXV0aG9yPjxhdXRob3I+
TWNDb3JtYWNrLCBWLjwvYXV0aG9yPjxhdXRob3I+TXVzY2F0LCBKLiBFLjwvYXV0aG9yPjxhdXRo
b3I+WWFuZywgUC48L2F1dGhvcj48YXV0aG9yPldpY2htYW5uLCBILiBFLjwvYXV0aG9yPjxhdXRo
b3I+QnJ1ZXNrZS1Ib2hsZmVsZCwgSS48L2F1dGhvcj48YXV0aG9yPlNjaHdhcnR6LCBBLiBHLjwv
YXV0aG9yPjxhdXRob3I+Q290ZSwgTS4gTC48L2F1dGhvcj48YXV0aG9yPlRqb25uZWxhbmQsIEEu
PC9hdXRob3I+PGF1dGhvcj5GcmlpcywgUy48L2F1dGhvcj48YXV0aG9yPkxlIE1hcmNoYW5kLCBM
LjwvYXV0aG9yPjxhdXRob3I+WmhhbmcsIFouIEYuPC9hdXRob3I+PGF1dGhvcj5Nb3JnZW5zdGVy
biwgSC48L2F1dGhvcj48YXV0aG9yPlN6ZXN6ZW5pYS1EYWJyb3dza2EsIE4uPC9hdXRob3I+PGF1
dGhvcj5MaXNzb3dza2EsIEouPC9hdXRob3I+PGF1dGhvcj5aYXJpZHplLCBELjwvYXV0aG9yPjxh
dXRob3I+UnVkbmFpLCBQLjwvYXV0aG9yPjxhdXRob3I+RmFiaWFub3ZhLCBFLjwvYXV0aG9yPjxh
dXRob3I+Rm9yZXRvdmEsIEwuPC9hdXRob3I+PGF1dGhvcj5KYW5vdXQsIFYuPC9hdXRob3I+PGF1
dGhvcj5CZW5ja28sIFYuPC9hdXRob3I+PGF1dGhvcj5TY2hlamJhbG92YSwgTS48L2F1dGhvcj48
YXV0aG9yPkJyZW5uYW4sIFAuPC9hdXRob3I+PGF1dGhvcj5NYXRlcywgSS4gTi48L2F1dGhvcj48
YXV0aG9yPkxhemFydXMsIFAuPC9hdXRob3I+PGF1dGhvcj5GaWVsZCwgSi4gSy48L2F1dGhvcj48
YXV0aG9yPlJhamksIE8uPC9hdXRob3I+PGF1dGhvcj5NY0xhdWdobGluLCBKLiBSLjwvYXV0aG9y
PjxhdXRob3I+TGl1LCBHLjwvYXV0aG9yPjxhdXRob3I+V2llbmNrZSwgSi48L2F1dGhvcj48YXV0
aG9yPk5lcmksIE0uPC9hdXRob3I+PGF1dGhvcj5VZ29saW5pLCBELjwvYXV0aG9yPjxhdXRob3I+
QW5kcmV3LCBBLiBTLjwvYXV0aG9yPjxhdXRob3I+TGFuLCBRLjwvYXV0aG9yPjxhdXRob3I+SHUs
IFcuPC9hdXRob3I+PGF1dGhvcj5PcmxvdywgSS48L2F1dGhvcj48YXV0aG9yPlBhcmssIEIuIEou
PC9hdXRob3I+PGF1dGhvcj5IdW5nLCBSLiBKLjwvYXV0aG9yPjwvYXV0aG9ycz48L2NvbnRyaWJ1
dG9ycz48YXV0aC1hZGRyZXNzPlNhbXVlbCBMdW5lbmZlbGQgUmVzZWFyY2ggSW5zdGl0dXRlLCBN
b3VudCBTaW5haSBIb3NwaXRhbCwgVG9yb250bywgT250YXJpbywgQ2FuYWRhLjwvYXV0aC1hZGRy
ZXNzPjx0aXRsZXM+PHRpdGxlPlByZXZpb3VzIGx1bmcgZGlzZWFzZXMgYW5kIGx1bmcgY2FuY2Vy
IHJpc2s6IGEgcG9vbGVkIGFuYWx5c2lzIGZyb20gdGhlIEludGVybmF0aW9uYWwgTHVuZyBDYW5j
ZXIgQ29uc29ydGl1bTwvdGl0bGU+PHNlY29uZGFyeS10aXRsZT5BbSBKIEVwaWRlbWlvbDwvc2Vj
b25kYXJ5LXRpdGxlPjwvdGl0bGVzPjxwZXJpb2RpY2FsPjxmdWxsLXRpdGxlPkFtIEogRXBpZGVt
aW9sPC9mdWxsLXRpdGxlPjwvcGVyaW9kaWNhbD48cGFnZXM+NTczLTg1PC9wYWdlcz48dm9sdW1l
PjE3Njwvdm9sdW1lPjxudW1iZXI+NzwvbnVtYmVyPjxrZXl3b3Jkcz48a2V5d29yZD5Ccm9uY2hp
dGlzLCBDaHJvbmljLypjb21wbGljYXRpb25zPC9rZXl3b3JkPjxrZXl3b3JkPkh1bWFuczwva2V5
d29yZD48a2V5d29yZD5Mb2dpc3RpYyBNb2RlbHM8L2tleXdvcmQ+PGtleXdvcmQ+THVuZyBOZW9w
bGFzbXMvKmV0aW9sb2d5PC9rZXl3b3JkPjxrZXl3b3JkPlBuZXVtb25pYS8qY29tcGxpY2F0aW9u
czwva2V5d29yZD48a2V5d29yZD5Qcm9wb3J0aW9uYWwgSGF6YXJkcyBNb2RlbHM8L2tleXdvcmQ+
PGtleXdvcmQ+UHVsbW9uYXJ5IEVtcGh5c2VtYS8qY29tcGxpY2F0aW9uczwva2V5d29yZD48a2V5
d29yZD5SaXNrPC9rZXl3b3JkPjxrZXl3b3JkPlJpc2sgRmFjdG9yczwva2V5d29yZD48a2V5d29y
ZD5TZWxmIFJlcG9ydDwva2V5d29yZD48a2V5d29yZD5UdWJlcmN1bG9zaXMsIFB1bG1vbmFyeS8q
Y29tcGxpY2F0aW9uczwva2V5d29yZD48L2tleXdvcmRzPjxkYXRlcz48eWVhcj4yMDEyPC95ZWFy
PjxwdWItZGF0ZXM+PGRhdGU+T2N0IDE8L2RhdGU+PC9wdWItZGF0ZXM+PC9kYXRlcz48aXNibj4x
NDc2LTYyNTYgKEVsZWN0cm9uaWMpJiN4RDswMDAyLTkyNjIgKExpbmtpbmcpPC9pc2JuPjxhY2Nl
c3Npb24tbnVtPjIyOTg2MTQ2PC9hY2Nlc3Npb24tbnVtPjx1cmxzPjxyZWxhdGVkLXVybHM+PHVy
bD5odHRwOi8vd3d3Lm5jYmkubmxtLm5paC5nb3YvcHVibWVkLzIyOTg2MTQ2PC91cmw+PC9yZWxh
dGVkLXVybHM+PC91cmxzPjxjdXN0b20yPlBNQzM1MzAzNzQ8L2N1c3RvbTI+PGVsZWN0cm9uaWMt
cmVzb3VyY2UtbnVtPjEwLjEwOTMvYWplL2t3czE1MTwvZWxlY3Ryb25pYy1yZXNvdXJjZS1udW0+
PC9yZWNvcmQ+PC9DaXRlPjwvRW5kTm90ZT5=
</w:fldData>
        </w:fldChar>
      </w:r>
      <w:r w:rsidR="008F67A1">
        <w:instrText xml:space="preserve"> ADDIN EN.CITE </w:instrText>
      </w:r>
      <w:r w:rsidR="008F67A1">
        <w:fldChar w:fldCharType="begin">
          <w:fldData xml:space="preserve">PEVuZE5vdGU+PENpdGU+PEF1dGhvcj5CcmVubmVyPC9BdXRob3I+PFllYXI+MjAxMjwvWWVhcj48
UmVjTnVtPjQ4NzI8L1JlY051bT48RGlzcGxheVRleHQ+KEJyZW5uZXIgZXQgYWwuIDIwMTIpPC9E
aXNwbGF5VGV4dD48cmVjb3JkPjxyZWMtbnVtYmVyPjQ4NzI8L3JlYy1udW1iZXI+PGZvcmVpZ24t
a2V5cz48a2V5IGFwcD0iRU4iIGRiLWlkPSJhNXMwMGZ4NXB4ZmVkMmVkZGRweHdwNWh4MHB6c2Zw
eHZ6dmEiIHRpbWVzdGFtcD0iMTQ1NDQxMzMwNyI+NDg3Mjwva2V5PjwvZm9yZWlnbi1rZXlzPjxy
ZWYtdHlwZSBuYW1lPSJKb3VybmFsIEFydGljbGUiPjE3PC9yZWYtdHlwZT48Y29udHJpYnV0b3Jz
PjxhdXRob3JzPjxhdXRob3I+QnJlbm5lciwgRC4gUi48L2F1dGhvcj48YXV0aG9yPkJvZmZldHRh
LCBQLjwvYXV0aG9yPjxhdXRob3I+RHVlbGwsIEUuIEouPC9hdXRob3I+PGF1dGhvcj5CaWNrZWJv
bGxlciwgSC48L2F1dGhvcj48YXV0aG9yPlJvc2VuYmVyZ2VyLCBBLjwvYXV0aG9yPjxhdXRob3I+
TWNDb3JtYWNrLCBWLjwvYXV0aG9yPjxhdXRob3I+TXVzY2F0LCBKLiBFLjwvYXV0aG9yPjxhdXRo
b3I+WWFuZywgUC48L2F1dGhvcj48YXV0aG9yPldpY2htYW5uLCBILiBFLjwvYXV0aG9yPjxhdXRo
b3I+QnJ1ZXNrZS1Ib2hsZmVsZCwgSS48L2F1dGhvcj48YXV0aG9yPlNjaHdhcnR6LCBBLiBHLjwv
YXV0aG9yPjxhdXRob3I+Q290ZSwgTS4gTC48L2F1dGhvcj48YXV0aG9yPlRqb25uZWxhbmQsIEEu
PC9hdXRob3I+PGF1dGhvcj5GcmlpcywgUy48L2F1dGhvcj48YXV0aG9yPkxlIE1hcmNoYW5kLCBM
LjwvYXV0aG9yPjxhdXRob3I+WmhhbmcsIFouIEYuPC9hdXRob3I+PGF1dGhvcj5Nb3JnZW5zdGVy
biwgSC48L2F1dGhvcj48YXV0aG9yPlN6ZXN6ZW5pYS1EYWJyb3dza2EsIE4uPC9hdXRob3I+PGF1
dGhvcj5MaXNzb3dza2EsIEouPC9hdXRob3I+PGF1dGhvcj5aYXJpZHplLCBELjwvYXV0aG9yPjxh
dXRob3I+UnVkbmFpLCBQLjwvYXV0aG9yPjxhdXRob3I+RmFiaWFub3ZhLCBFLjwvYXV0aG9yPjxh
dXRob3I+Rm9yZXRvdmEsIEwuPC9hdXRob3I+PGF1dGhvcj5KYW5vdXQsIFYuPC9hdXRob3I+PGF1
dGhvcj5CZW5ja28sIFYuPC9hdXRob3I+PGF1dGhvcj5TY2hlamJhbG92YSwgTS48L2F1dGhvcj48
YXV0aG9yPkJyZW5uYW4sIFAuPC9hdXRob3I+PGF1dGhvcj5NYXRlcywgSS4gTi48L2F1dGhvcj48
YXV0aG9yPkxhemFydXMsIFAuPC9hdXRob3I+PGF1dGhvcj5GaWVsZCwgSi4gSy48L2F1dGhvcj48
YXV0aG9yPlJhamksIE8uPC9hdXRob3I+PGF1dGhvcj5NY0xhdWdobGluLCBKLiBSLjwvYXV0aG9y
PjxhdXRob3I+TGl1LCBHLjwvYXV0aG9yPjxhdXRob3I+V2llbmNrZSwgSi48L2F1dGhvcj48YXV0
aG9yPk5lcmksIE0uPC9hdXRob3I+PGF1dGhvcj5VZ29saW5pLCBELjwvYXV0aG9yPjxhdXRob3I+
QW5kcmV3LCBBLiBTLjwvYXV0aG9yPjxhdXRob3I+TGFuLCBRLjwvYXV0aG9yPjxhdXRob3I+SHUs
IFcuPC9hdXRob3I+PGF1dGhvcj5PcmxvdywgSS48L2F1dGhvcj48YXV0aG9yPlBhcmssIEIuIEou
PC9hdXRob3I+PGF1dGhvcj5IdW5nLCBSLiBKLjwvYXV0aG9yPjwvYXV0aG9ycz48L2NvbnRyaWJ1
dG9ycz48YXV0aC1hZGRyZXNzPlNhbXVlbCBMdW5lbmZlbGQgUmVzZWFyY2ggSW5zdGl0dXRlLCBN
b3VudCBTaW5haSBIb3NwaXRhbCwgVG9yb250bywgT250YXJpbywgQ2FuYWRhLjwvYXV0aC1hZGRy
ZXNzPjx0aXRsZXM+PHRpdGxlPlByZXZpb3VzIGx1bmcgZGlzZWFzZXMgYW5kIGx1bmcgY2FuY2Vy
IHJpc2s6IGEgcG9vbGVkIGFuYWx5c2lzIGZyb20gdGhlIEludGVybmF0aW9uYWwgTHVuZyBDYW5j
ZXIgQ29uc29ydGl1bTwvdGl0bGU+PHNlY29uZGFyeS10aXRsZT5BbSBKIEVwaWRlbWlvbDwvc2Vj
b25kYXJ5LXRpdGxlPjwvdGl0bGVzPjxwZXJpb2RpY2FsPjxmdWxsLXRpdGxlPkFtIEogRXBpZGVt
aW9sPC9mdWxsLXRpdGxlPjwvcGVyaW9kaWNhbD48cGFnZXM+NTczLTg1PC9wYWdlcz48dm9sdW1l
PjE3Njwvdm9sdW1lPjxudW1iZXI+NzwvbnVtYmVyPjxrZXl3b3Jkcz48a2V5d29yZD5Ccm9uY2hp
dGlzLCBDaHJvbmljLypjb21wbGljYXRpb25zPC9rZXl3b3JkPjxrZXl3b3JkPkh1bWFuczwva2V5
d29yZD48a2V5d29yZD5Mb2dpc3RpYyBNb2RlbHM8L2tleXdvcmQ+PGtleXdvcmQ+THVuZyBOZW9w
bGFzbXMvKmV0aW9sb2d5PC9rZXl3b3JkPjxrZXl3b3JkPlBuZXVtb25pYS8qY29tcGxpY2F0aW9u
czwva2V5d29yZD48a2V5d29yZD5Qcm9wb3J0aW9uYWwgSGF6YXJkcyBNb2RlbHM8L2tleXdvcmQ+
PGtleXdvcmQ+UHVsbW9uYXJ5IEVtcGh5c2VtYS8qY29tcGxpY2F0aW9uczwva2V5d29yZD48a2V5
d29yZD5SaXNrPC9rZXl3b3JkPjxrZXl3b3JkPlJpc2sgRmFjdG9yczwva2V5d29yZD48a2V5d29y
ZD5TZWxmIFJlcG9ydDwva2V5d29yZD48a2V5d29yZD5UdWJlcmN1bG9zaXMsIFB1bG1vbmFyeS8q
Y29tcGxpY2F0aW9uczwva2V5d29yZD48L2tleXdvcmRzPjxkYXRlcz48eWVhcj4yMDEyPC95ZWFy
PjxwdWItZGF0ZXM+PGRhdGU+T2N0IDE8L2RhdGU+PC9wdWItZGF0ZXM+PC9kYXRlcz48aXNibj4x
NDc2LTYyNTYgKEVsZWN0cm9uaWMpJiN4RDswMDAyLTkyNjIgKExpbmtpbmcpPC9pc2JuPjxhY2Nl
c3Npb24tbnVtPjIyOTg2MTQ2PC9hY2Nlc3Npb24tbnVtPjx1cmxzPjxyZWxhdGVkLXVybHM+PHVy
bD5odHRwOi8vd3d3Lm5jYmkubmxtLm5paC5nb3YvcHVibWVkLzIyOTg2MTQ2PC91cmw+PC9yZWxh
dGVkLXVybHM+PC91cmxzPjxjdXN0b20yPlBNQzM1MzAzNzQ8L2N1c3RvbTI+PGVsZWN0cm9uaWMt
cmVzb3VyY2UtbnVtPjEwLjEwOTMvYWplL2t3czE1MTwvZWxlY3Ryb25pYy1yZXNvdXJjZS1udW0+
PC9yZWNvcmQ+PC9DaXRlPjwvRW5kTm90ZT5=
</w:fldData>
        </w:fldChar>
      </w:r>
      <w:r w:rsidR="008F67A1">
        <w:instrText xml:space="preserve"> ADDIN EN.CITE.DATA </w:instrText>
      </w:r>
      <w:r w:rsidR="008F67A1">
        <w:fldChar w:fldCharType="end"/>
      </w:r>
      <w:r w:rsidRPr="009E3335">
        <w:fldChar w:fldCharType="separate"/>
      </w:r>
      <w:r w:rsidR="008F67A1">
        <w:rPr>
          <w:noProof/>
        </w:rPr>
        <w:t>(Brenner et al. 2012)</w:t>
      </w:r>
      <w:r w:rsidRPr="009E3335">
        <w:fldChar w:fldCharType="end"/>
      </w:r>
      <w:r w:rsidRPr="009E3335">
        <w:t>, there is a not negligible</w:t>
      </w:r>
      <w:r>
        <w:t xml:space="preserve"> </w:t>
      </w:r>
      <w:r w:rsidRPr="009E3335">
        <w:t>chance that the observed interaction is confounded.</w:t>
      </w:r>
    </w:p>
    <w:p w14:paraId="7FC4BE2D" w14:textId="77777777" w:rsidR="00917C56" w:rsidRPr="00CF31F8" w:rsidRDefault="00917C56" w:rsidP="00917C56">
      <w:pPr>
        <w:pStyle w:val="berschrift1"/>
        <w:pageBreakBefore/>
        <w:rPr>
          <w:lang w:val="de-DE" w:eastAsia="de-DE"/>
        </w:rPr>
      </w:pPr>
      <w:bookmarkStart w:id="52" w:name="_Toc505678817"/>
      <w:bookmarkStart w:id="53" w:name="_Toc514150399"/>
      <w:r w:rsidRPr="00CF31F8">
        <w:rPr>
          <w:lang w:val="de-DE" w:eastAsia="de-DE"/>
        </w:rPr>
        <w:t>References</w:t>
      </w:r>
      <w:bookmarkEnd w:id="52"/>
      <w:bookmarkEnd w:id="53"/>
    </w:p>
    <w:p w14:paraId="7A710F22" w14:textId="77777777" w:rsidR="004212AD" w:rsidRPr="004212AD" w:rsidRDefault="00917C56" w:rsidP="004212AD">
      <w:pPr>
        <w:pStyle w:val="EndNoteBibliography"/>
        <w:spacing w:after="0"/>
        <w:ind w:left="720" w:hanging="720"/>
      </w:pPr>
      <w:r w:rsidRPr="00CF31F8">
        <w:rPr>
          <w:sz w:val="19"/>
          <w:szCs w:val="19"/>
        </w:rPr>
        <w:fldChar w:fldCharType="begin"/>
      </w:r>
      <w:r w:rsidRPr="00CF31F8">
        <w:rPr>
          <w:sz w:val="19"/>
          <w:szCs w:val="19"/>
          <w:lang w:val="de-DE"/>
        </w:rPr>
        <w:instrText xml:space="preserve"> ADDIN EN.REFLIST </w:instrText>
      </w:r>
      <w:r w:rsidRPr="00CF31F8">
        <w:rPr>
          <w:sz w:val="19"/>
          <w:szCs w:val="19"/>
        </w:rPr>
        <w:fldChar w:fldCharType="separate"/>
      </w:r>
      <w:r w:rsidR="004212AD" w:rsidRPr="004212AD">
        <w:t>Alexander DH, Novembre J, Lange K (2009) Fast model-based estimation of ancestry in unrelated individuals. Genome research 19(9):1655-64 doi:10.1101/gr.094052.109</w:t>
      </w:r>
    </w:p>
    <w:p w14:paraId="25E37E68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Amos CI, et al. (2017) The OncoArray Consortium: A Network for Understanding the Genetic Architecture of Common Cancers. Cancer epidemiology, biomarkers &amp; prevention : a publication of the American Association for Cancer Research, cosponsored by the American Society of Preventive Oncology 26(1):126-135 doi:10.1158/1055-9965.EPI-16-0106</w:t>
      </w:r>
    </w:p>
    <w:p w14:paraId="24DF2EF7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 xml:space="preserve">Amos CI, et al. (2008) Genome-wide association scan of tag SNPs identifies a susceptibility locus for lung cancer at 15q25.1. Nat Genet 40(5):616-622 </w:t>
      </w:r>
    </w:p>
    <w:p w14:paraId="0224D1B3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Arbogast PG, Ray WA (2011) Performance of disease risk scores, propensity scores, and traditional multivariable outcome regression in the presence of multiple confounders. Am J Epidemiol 174(5):613-20 doi:10.1093/aje/kwr143</w:t>
      </w:r>
    </w:p>
    <w:p w14:paraId="21A93825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 xml:space="preserve">Ashburner M, et al. (2000) Gene ontology: tool for the unification of biology. The Gene Ontology Consortium. Nat Genet 25(1):25-29 </w:t>
      </w:r>
    </w:p>
    <w:p w14:paraId="0DD48245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 xml:space="preserve">Barrett JC, Fry B, Maller J, Daly MJ (2005) Haploview: analysis and visualization of LD and haplotype maps. Bioinformatics 21(2):263-265 </w:t>
      </w:r>
    </w:p>
    <w:p w14:paraId="0D989EC7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Bhatlekar S, Fields JZ, Boman BM (2014) HOX genes and their role in the development of human cancers. Journal of Molecular Medicine 92(8):811-823 doi:10.1007/s00109-014-1181-y</w:t>
      </w:r>
    </w:p>
    <w:p w14:paraId="04DA75FC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Bonner MR, et al. (2006) Radon, secondhand smoke, glutathione-S-transferase M1 and lung cancer among women. International journal of cancer Journal international du cancer 119(6):1462-7 doi:10.1002/ijc.22002</w:t>
      </w:r>
    </w:p>
    <w:p w14:paraId="5BA65EDA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Brambilla E (2009) [Epigenetic modifications in lung cancer]. Ann Pathol 29 Spec No 1:S31-3 doi:10.1016/j.annpat.2009.07.010</w:t>
      </w:r>
    </w:p>
    <w:p w14:paraId="07739ECC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Brambilla E, Gazdar A (2009) Pathogenesis of lung cancer signalling pathways: roadmap for therapies. The European respiratory journal 33(6):1485-97 doi:10.1183/09031936.00014009</w:t>
      </w:r>
    </w:p>
    <w:p w14:paraId="7D330EE9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Brennan P, Hainaut P, Boffetta P (2011) Genetics of lung-cancer susceptibility. The lancet oncology 12(4):399-408 doi:10.1016/s1470-2045(10)70126-1</w:t>
      </w:r>
    </w:p>
    <w:p w14:paraId="2589A239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Brenner DR, et al. (2012) Previous lung diseases and lung cancer risk: a pooled analysis from the International Lung Cancer Consortium. Am J Epidemiol 176(7):573-85 doi:10.1093/aje/kws151</w:t>
      </w:r>
    </w:p>
    <w:p w14:paraId="393D0E37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Brüske-Hohlfeld I, et al. (2006) Lung cancer risk among former uranium miners of the WISMUT Company in Germany. Health physics 90(3):208-16 doi:10.1097/01.HP.0000175443.08832.84</w:t>
      </w:r>
    </w:p>
    <w:p w14:paraId="0B267036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Cunningham F, et al. (2014) Ensembl 2015. Nucleic Acids Res doi:10.1093/nar/gku1010</w:t>
      </w:r>
    </w:p>
    <w:p w14:paraId="53909B8A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 xml:space="preserve">Darby S, et al. (2005) Radon in homes and risk of lung cancer: collaborative analysis of individual data from 13 European case-control studies. BMJ 330(7485):223 </w:t>
      </w:r>
    </w:p>
    <w:p w14:paraId="730CCF84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Ding L, et al. (2008) Somatic mutations affect key pathways in lung adenocarcinoma. Nature 455(7216):1069-75 doi:10.1038/nature07423</w:t>
      </w:r>
    </w:p>
    <w:p w14:paraId="379875C1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Fehringer G, et al. (2012) Association of the 15q25 and 5p15 lung cancer susceptibility regions with gene expression in lung tumor tissue. Cancer epidemiology, biomarkers &amp; prevention : a publication of the American Association for Cancer Research, cosponsored by the American Society of Preventive Oncology 21(7):1097-104 doi:10.1158/1055-9965.epi-11-1123-t</w:t>
      </w:r>
    </w:p>
    <w:p w14:paraId="289D5F42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Gabriel SB, et al. (2002) The structure of haplotype blocks in the human genome. Science 296(5576):2225-9 doi:10.1126/science.1069424</w:t>
      </w:r>
    </w:p>
    <w:p w14:paraId="30D96ED9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Gray KA, Yates B, Seal RL, Wright MW, Bruford EA (2015) Genenames.org: the HGNC resources in 2015. Nucleic Acids Res 43(Database issue):D1079-85 doi:10.1093/nar/gku1071</w:t>
      </w:r>
    </w:p>
    <w:p w14:paraId="27529560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 xml:space="preserve">Hauptmann M, et al. (2003) SNPs in genes involved in DNA repair and carcinogen metabolism in a German case-control study on lung cancer In: (NCI) NCI, (GSF) NRCfEH (eds). </w:t>
      </w:r>
    </w:p>
    <w:p w14:paraId="7A84962A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Hersh CP, et al. (2011) SOX5 is a candidate gene for chronic obstructive pulmonary disease susceptibility and is necessary for lung development. Am J Respir Crit Care Med 183(11):1482-9 doi:10.1164/rccm.201010-1751OC</w:t>
      </w:r>
    </w:p>
    <w:p w14:paraId="373B0777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Holick MF (2008) Sunlight, UV-radiation, vitamin D and skin cancer: how much sunlight do we need? Advances in experimental medicine and biology 624:1-15 doi:10.1007/978-0-387-77574-6_1</w:t>
      </w:r>
    </w:p>
    <w:p w14:paraId="7C38E387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Hornhardt S, et al. (2014) Genetic factors in individual radiation sensitivity. DNA Repair (Amst) 16:54-65 doi:10.1016/j.dnarep.2014.02.001</w:t>
      </w:r>
    </w:p>
    <w:p w14:paraId="48462290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Hubaux R, Becker-Santos DD, Enfield KS, Lam S, Lam WL, Martinez VD (2012) Arsenic, asbestos and radon: emerging players in lung tumorigenesis. Environ Health 11:89 doi:10.1186/1476-069X-11-89</w:t>
      </w:r>
    </w:p>
    <w:p w14:paraId="4C74A02D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Huckins LM, et al. (2014) Using ancestry-informative markers to identify fine structure across 15 populations of European origin. European journal of human genetics : EJHG 22(10):1190-200 doi:10.1038/ejhg.2014.1</w:t>
      </w:r>
    </w:p>
    <w:p w14:paraId="7E9195E0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 xml:space="preserve">Hung RJ, et al. (2008) A susceptibility locus for lung cancer maps to nicotinic acetylcholine receptor subunit genes on 15q25. Nature 452(7187):633-637 </w:t>
      </w:r>
    </w:p>
    <w:p w14:paraId="1A9D0A98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Hunter N, et al. (2013) Joint analysis of three European nested case-control studies of lung cancer among radon exposed miners: exposure restricted to below 300 WLM. Health physics 104(3):282-92 doi:10.1097/HP.0b013e3182765857</w:t>
      </w:r>
    </w:p>
    <w:p w14:paraId="05F5746D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Jafri MA, Ansari SA, Alqahtani MH, Shay JW (2016) Roles of telomeres and telomerase in cancer, and advances in telomerase-targeted therapies. Genome Medicine 8:69 doi:10.1186/s13073-016-0324-x</w:t>
      </w:r>
    </w:p>
    <w:p w14:paraId="7698DB17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Kaseda R, Hosojima M, Sato H, Saito A (2011) Role of megalin and cubilin in the metabolism of vitamin D(3). Therapeutic apheresis and dialysis : official peer-reviewed journal of the International Society for Apheresis, the Japanese Society for Apheresis, the Japanese Society for Dialysis Therapy 15 Suppl 1:14-7 doi:10.1111/j.1744-9987.2011.00920.x</w:t>
      </w:r>
    </w:p>
    <w:p w14:paraId="6315DC02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Kosoy R, et al. (2009) Ancestry informative marker sets for determining continental origin and admixture proportions in common populations in America. Human mutation 30(1):69-78 doi:10.1002/humu.20822</w:t>
      </w:r>
    </w:p>
    <w:p w14:paraId="40939FB3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 xml:space="preserve">Kreuzer M, Grosche B, Dufey F, Schnelzer M, Tschense A, Walsh L (2011) The German Uranium Miners Cohort Study (Wismut cohort), 1946–2003 Bundesamt für Strahlenschutz (German Federal Office of Radiation Prodection), Oberschleissheim, February 2011 </w:t>
      </w:r>
    </w:p>
    <w:p w14:paraId="11A43F05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Kreuzer M, Grosche B, Schnelzer M, Tschense A, Dufey F, Walsh L (2010a) Radon and risk of death from cancer and cardiovascular diseases in the German uranium miners cohort study: follow-up 1946-2003. Radiation and environmental biophysics 49(2):177-85 doi:10.1007/s00411-009-0249-5</w:t>
      </w:r>
    </w:p>
    <w:p w14:paraId="0C8AE127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Kreuzer M, Schnelzer M, Tschense A, Walsh L, Grosche B (2010b) Cohort profile: the German uranium miners cohort study (WISMUT cohort), 1946-2003. Int J Epidemiol 39(4):980-7 doi:10.1093/ije/dyp216</w:t>
      </w:r>
    </w:p>
    <w:p w14:paraId="57117D81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Leng S, et al. (2013) Genetic variation in SIRT1 affects susceptibility of lung squamous cell carcinomas in former uranium miners from the Colorado plateau. Carcinogenesis 34(5):1044-50 doi:10.1093/carcin/bgt024</w:t>
      </w:r>
    </w:p>
    <w:p w14:paraId="00B1B259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Leng S, et al. (2016) Radon Exposure, IL-6 Promoter Variants, and Lung Squamous Cell Carcinoma in Former Uranium Miners. Environmental health perspectives 124(4):445-51 doi:10.1289/ehp.1409437</w:t>
      </w:r>
    </w:p>
    <w:p w14:paraId="12A71570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McKay JD, et al. (2017) Large-scale association analysis identifies new lung cancer susceptibility loci and heterogeneity in genetic susceptibility across histological subtypes. Nat Genet 49(7):1126-1132 doi:10.1038/ng.3892</w:t>
      </w:r>
    </w:p>
    <w:p w14:paraId="78E1DC65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Mukherjee B, Ahn J, Gruber SB, Rennert G, Moreno V, Chatterjee N (2008) Tests for gene-environment interaction from case-control data: a novel study of type I error, power and designs. Genetic epidemiology 32(7):615-26 doi:10.1002/gepi.20337</w:t>
      </w:r>
    </w:p>
    <w:p w14:paraId="5B12C452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Murcray CE, Lewinger JP, Conti DV, Thomas DC, Gauderman WJ (2011) Sample size requirements to detect gene-environment interactions in genome-wide association studies. Genetic epidemiology 35(3):201-10 doi:10.1002/gepi.20569</w:t>
      </w:r>
    </w:p>
    <w:p w14:paraId="34CBE841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Pesch B, Johnen G, Lehnert M (2015) Aufbau einer Bioproben-Bank von ehemaligen Beschäftigten der SAG / SDAG Wismut – Pilotstudie Ressortforschungsberichte zur kerntechnischen Sicherheit und zum Strahlenschutz. BfS - Bundesamt für Strahlenschutz</w:t>
      </w:r>
    </w:p>
    <w:p w14:paraId="759759A0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Price AL, Patterson NJ, Plenge RM, Weinblatt ME, Shadick NA, Reich D (2006) Principal components analysis corrects for stratification in genome-wide association studies. Nat Genet 38(8):904-9 doi:10.1038/ng1847</w:t>
      </w:r>
    </w:p>
    <w:p w14:paraId="6873C632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Price AL, et al. (2008) Long-range LD can confound genome scans in admixed populations. Am J Hum Genet 83(1):132-5; author reply 135-9 doi:10.1016/j.ajhg.2008.06.005</w:t>
      </w:r>
    </w:p>
    <w:p w14:paraId="69EADFF8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Purcell S, et al. (2007) PLINK: a tool set for whole-genome association and population-based linkage analyses. Am J Hum Genet 81(3):559-75 doi:10.1086/519795</w:t>
      </w:r>
    </w:p>
    <w:p w14:paraId="56401921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Ruano-Ravina A, Pereyra MF, Castro MT, Perez-Rios M, Abal-Arca J, Barros-Dios JM (2014) Genetic susceptibility, residential radon, and lung cancer in a radon prone area. Journal of thoracic oncology : official publication of the International Association for the Study of Lung Cancer 9(8):1073-80 doi:10.1097/JTO.0000000000000205</w:t>
      </w:r>
    </w:p>
    <w:p w14:paraId="41138F35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 xml:space="preserve">Setsirichok D, et al. (2012) Small Ancestry Informative Marker panels for complete classification between the original four HapMap populations. Int J Data Min Bioinform 6(6):651-74 </w:t>
      </w:r>
    </w:p>
    <w:p w14:paraId="4693277B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Sowah D, Fan X, Dennett L, Hagtvedt R, Straube S (2017) Vitamin D levels and deficiency with different occupations: a systematic review. BMC public health 17(1):519 doi:10.1186/s12889-017-4436-z</w:t>
      </w:r>
    </w:p>
    <w:p w14:paraId="4CCE02DE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Stenzel SL, Ahn J, Boonstra PS, Gruber SB, Mukherjee B (2015) The impact of exposure-biased sampling designs on detection of gene-environment interactions in case-control studies with potential exposure misclassification. European journal of epidemiology 30(5):413-23 doi:10.1007/s10654-014-9908-1</w:t>
      </w:r>
    </w:p>
    <w:p w14:paraId="34ED37D6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 xml:space="preserve">Su S, et al. (2006) Aberrant promoter methylation of p16(INK4a) and O(6)-methylguanine-DNA methyltransferase genes in workers at a Chinese uranium mine. J Occup Health 48(4):261-6 </w:t>
      </w:r>
    </w:p>
    <w:p w14:paraId="24755B3F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 xml:space="preserve">Subramanian A, et al. (2005) Gene set enrichment analysis: a knowledge-based approach for interpreting genome-wide expression profiles. ProcNatlAcadSciUSA 102(43):15545-15550 </w:t>
      </w:r>
    </w:p>
    <w:p w14:paraId="60FF90CF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Takamizawa J, et al. (2004) Reduced expression of the let-7 microRNAs in human lung cancers in association with shortened postoperative survival. Cancer research 64(11):3753-6 doi:10.1158/0008-5472.CAN-04-0637</w:t>
      </w:r>
    </w:p>
    <w:p w14:paraId="726D5336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 xml:space="preserve">Taylor JA, Watson MA, Devereux TR, Michels RY, Saccomanno G, Anderson M (1994) p53 mutation hotspot in radon-associated lung cancer. Lancet 343(8889):86-7 </w:t>
      </w:r>
    </w:p>
    <w:p w14:paraId="0F59C4A9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Timofeeva MN, et al. (2012) Influence of common genetic variation on lung cancer risk: meta-analysis of 14 900 cases and 29 485 controls. Human molecular genetics 21(22):4980-95 doi:10.1093/hmg/dds334</w:t>
      </w:r>
    </w:p>
    <w:p w14:paraId="39226ED2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 xml:space="preserve">Truong T, et al. (2010a) Replication of lung cancer susceptibility loci at chromosomes 15q25, 5p15, and 6p21: a pooled analysis from the International Lung Cancer Consortium. J NatlCancer Inst 102(13):959-971 </w:t>
      </w:r>
    </w:p>
    <w:p w14:paraId="36B75088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 xml:space="preserve">Truong T, et al. (2010b) International Lung Cancer Consortium: coordinated association study of 10 potential lung cancer susceptibility variants. Carcinogenesis 31(4):625-633 </w:t>
      </w:r>
    </w:p>
    <w:p w14:paraId="5CC99105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 xml:space="preserve">Vahakangas KH, et al. (1992) Mutations of p53 and ras genes in radon-associated lung cancer from uranium miners. Lancet 339(8793):576-80 </w:t>
      </w:r>
    </w:p>
    <w:p w14:paraId="3A8C55B6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Wall JD, Pritchard JK (2003) Haplotype blocks and linkage disequilibrium in the human genome. Nature reviews Genetics 4(8):587-97 doi:10.1038/nrg1123</w:t>
      </w:r>
    </w:p>
    <w:p w14:paraId="69EA18B6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 xml:space="preserve">Wang Y, et al. (2008) Common 5p15.33 and 6p21.33 variants influence lung cancer risk. NatGenet 40(12):1407-1409 </w:t>
      </w:r>
    </w:p>
    <w:p w14:paraId="348057F7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Wang Y, et al. (2014) Rare variants of large effect in BRCA2 and CHEK2 affect risk of lung cancer. Nat Genet 46(7):736-41 doi:10.1038/ng.3002</w:t>
      </w:r>
    </w:p>
    <w:p w14:paraId="18F91A0B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Wichmann EH, et al. (1998) Lungenkrebsrisiko durch Radon in der Bundesrepublik Deutschland (West). Fortschritte in der Umweltmedizin. ecomed, Landsberg</w:t>
      </w:r>
    </w:p>
    <w:p w14:paraId="79BD395A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Yang J, et al. (2011) Genomic inflation factors under polygenic inheritance. European journal of human genetics : EJHG 19(7):807-12 doi:10.1038/ejhg.2011.39</w:t>
      </w:r>
    </w:p>
    <w:p w14:paraId="0D8EE2A7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 xml:space="preserve">Yngveson A, Williams C, Hjerpe A, Lundeberg J, Soderkvist P, Pershagen G (1999) p53 Mutations in lung cancer associated with residential radon exposure. Cancer epidemiology, biomarkers &amp; prevention : a publication of the American Association for Cancer Research, cosponsored by the American Society of Preventive Oncology 8(5):433-8 </w:t>
      </w:r>
    </w:p>
    <w:p w14:paraId="62DA404F" w14:textId="77777777" w:rsidR="004212AD" w:rsidRPr="004212AD" w:rsidRDefault="004212AD" w:rsidP="004212AD">
      <w:pPr>
        <w:pStyle w:val="EndNoteBibliography"/>
        <w:spacing w:after="0"/>
        <w:ind w:left="720" w:hanging="720"/>
      </w:pPr>
      <w:r w:rsidRPr="004212AD">
        <w:t>Zhang L, Wang S, Che X, Li X (2015) Vitamin D and lung cancer risk: a comprehensive review and meta-analysis. Cellular physiology and biochemistry : international journal of experimental cellular physiology, biochemistry, and pharmacology 36(1):299-305 doi:10.1159/000374072</w:t>
      </w:r>
    </w:p>
    <w:p w14:paraId="1E50F33A" w14:textId="77777777" w:rsidR="004212AD" w:rsidRPr="004212AD" w:rsidRDefault="004212AD" w:rsidP="004212AD">
      <w:pPr>
        <w:pStyle w:val="EndNoteBibliography"/>
        <w:ind w:left="720" w:hanging="720"/>
      </w:pPr>
      <w:r w:rsidRPr="004212AD">
        <w:t>Zhu Y, Li Y, Jun Wei JW, Liu X (2012) The role of Sox genes in lung morphogenesis and cancer. International journal of molecular sciences 13(12):15767-83 doi:10.3390/ijms131215767</w:t>
      </w:r>
    </w:p>
    <w:p w14:paraId="3719DB91" w14:textId="69E20118" w:rsidR="001A0502" w:rsidRDefault="00917C56" w:rsidP="0070492F">
      <w:pPr>
        <w:ind w:left="709" w:hanging="709"/>
      </w:pPr>
      <w:r w:rsidRPr="00CF31F8">
        <w:rPr>
          <w:sz w:val="19"/>
          <w:szCs w:val="19"/>
        </w:rPr>
        <w:fldChar w:fldCharType="end"/>
      </w:r>
    </w:p>
    <w:sectPr w:rsidR="001A05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95084A" w15:done="0"/>
  <w15:commentEx w15:paraId="6A91CEFA" w15:done="0"/>
  <w15:commentEx w15:paraId="76BE3E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A3748" w14:textId="77777777" w:rsidR="00B568C7" w:rsidRDefault="00B568C7">
      <w:pPr>
        <w:spacing w:after="0" w:line="240" w:lineRule="auto"/>
      </w:pPr>
      <w:r>
        <w:separator/>
      </w:r>
    </w:p>
  </w:endnote>
  <w:endnote w:type="continuationSeparator" w:id="0">
    <w:p w14:paraId="62843DC1" w14:textId="77777777" w:rsidR="00B568C7" w:rsidRDefault="00B5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ion Pro SmBd">
    <w:altName w:val="Minion Pro SmB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 Gothic LT Std">
    <w:altName w:val="Trade Gothic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dvTT3713a23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S Monospace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GpfcxwAdvTTb5929f4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688289"/>
      <w:docPartObj>
        <w:docPartGallery w:val="Page Numbers (Bottom of Page)"/>
        <w:docPartUnique/>
      </w:docPartObj>
    </w:sdtPr>
    <w:sdtEndPr/>
    <w:sdtContent>
      <w:p w14:paraId="2EF6A495" w14:textId="77777777" w:rsidR="00B568C7" w:rsidRDefault="00B568C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249">
          <w:rPr>
            <w:noProof/>
          </w:rPr>
          <w:t>4</w:t>
        </w:r>
        <w:r>
          <w:fldChar w:fldCharType="end"/>
        </w:r>
      </w:p>
    </w:sdtContent>
  </w:sdt>
  <w:p w14:paraId="4714C2B8" w14:textId="77777777" w:rsidR="00B568C7" w:rsidRDefault="00B568C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3CBFB" w14:textId="77777777" w:rsidR="00B568C7" w:rsidRDefault="00B568C7">
      <w:pPr>
        <w:spacing w:after="0" w:line="240" w:lineRule="auto"/>
      </w:pPr>
      <w:r>
        <w:separator/>
      </w:r>
    </w:p>
  </w:footnote>
  <w:footnote w:type="continuationSeparator" w:id="0">
    <w:p w14:paraId="3833D767" w14:textId="77777777" w:rsidR="00B568C7" w:rsidRDefault="00B5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D80E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B05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966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EC2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602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CC2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C03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820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B4A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626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33BBB"/>
    <w:multiLevelType w:val="multilevel"/>
    <w:tmpl w:val="A28085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0AAC1037"/>
    <w:multiLevelType w:val="multilevel"/>
    <w:tmpl w:val="6816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927AE5"/>
    <w:multiLevelType w:val="multilevel"/>
    <w:tmpl w:val="E7EC010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12556E97"/>
    <w:multiLevelType w:val="multilevel"/>
    <w:tmpl w:val="D236E8C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13694B51"/>
    <w:multiLevelType w:val="hybridMultilevel"/>
    <w:tmpl w:val="4D6A2F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46D4A96"/>
    <w:multiLevelType w:val="hybridMultilevel"/>
    <w:tmpl w:val="C11CC386"/>
    <w:lvl w:ilvl="0" w:tplc="A2AE75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423D0A"/>
    <w:multiLevelType w:val="hybridMultilevel"/>
    <w:tmpl w:val="F3F6AA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BB675D"/>
    <w:multiLevelType w:val="hybridMultilevel"/>
    <w:tmpl w:val="4A16A4B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D864451"/>
    <w:multiLevelType w:val="hybridMultilevel"/>
    <w:tmpl w:val="24702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0279FF"/>
    <w:multiLevelType w:val="multilevel"/>
    <w:tmpl w:val="1BDA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EEE384B"/>
    <w:multiLevelType w:val="hybridMultilevel"/>
    <w:tmpl w:val="C0C60AF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5072F90"/>
    <w:multiLevelType w:val="hybridMultilevel"/>
    <w:tmpl w:val="3BFCA2AA"/>
    <w:lvl w:ilvl="0" w:tplc="A18E34F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8307811"/>
    <w:multiLevelType w:val="hybridMultilevel"/>
    <w:tmpl w:val="02B29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121B0F"/>
    <w:multiLevelType w:val="hybridMultilevel"/>
    <w:tmpl w:val="9998CB7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33D793D"/>
    <w:multiLevelType w:val="hybridMultilevel"/>
    <w:tmpl w:val="B59A83D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6747AB"/>
    <w:multiLevelType w:val="hybridMultilevel"/>
    <w:tmpl w:val="92A2C4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C56F0D"/>
    <w:multiLevelType w:val="hybridMultilevel"/>
    <w:tmpl w:val="15DE5E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114B40"/>
    <w:multiLevelType w:val="hybridMultilevel"/>
    <w:tmpl w:val="17E87C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8294EDA"/>
    <w:multiLevelType w:val="hybridMultilevel"/>
    <w:tmpl w:val="8A2AF4B4"/>
    <w:lvl w:ilvl="0" w:tplc="7562A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906B92"/>
    <w:multiLevelType w:val="multilevel"/>
    <w:tmpl w:val="1FF07F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>
    <w:nsid w:val="3DAE6F72"/>
    <w:multiLevelType w:val="multilevel"/>
    <w:tmpl w:val="D236E8C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43C93B81"/>
    <w:multiLevelType w:val="hybridMultilevel"/>
    <w:tmpl w:val="5986EB3C"/>
    <w:lvl w:ilvl="0" w:tplc="0407000F">
      <w:start w:val="1"/>
      <w:numFmt w:val="decimal"/>
      <w:lvlText w:val="%1."/>
      <w:lvlJc w:val="left"/>
      <w:pPr>
        <w:ind w:left="6" w:hanging="360"/>
      </w:pPr>
    </w:lvl>
    <w:lvl w:ilvl="1" w:tplc="04070019" w:tentative="1">
      <w:start w:val="1"/>
      <w:numFmt w:val="lowerLetter"/>
      <w:lvlText w:val="%2."/>
      <w:lvlJc w:val="left"/>
      <w:pPr>
        <w:ind w:left="726" w:hanging="360"/>
      </w:pPr>
    </w:lvl>
    <w:lvl w:ilvl="2" w:tplc="0407001B" w:tentative="1">
      <w:start w:val="1"/>
      <w:numFmt w:val="lowerRoman"/>
      <w:lvlText w:val="%3."/>
      <w:lvlJc w:val="right"/>
      <w:pPr>
        <w:ind w:left="1446" w:hanging="180"/>
      </w:pPr>
    </w:lvl>
    <w:lvl w:ilvl="3" w:tplc="0407000F" w:tentative="1">
      <w:start w:val="1"/>
      <w:numFmt w:val="decimal"/>
      <w:lvlText w:val="%4."/>
      <w:lvlJc w:val="left"/>
      <w:pPr>
        <w:ind w:left="2166" w:hanging="360"/>
      </w:pPr>
    </w:lvl>
    <w:lvl w:ilvl="4" w:tplc="04070019" w:tentative="1">
      <w:start w:val="1"/>
      <w:numFmt w:val="lowerLetter"/>
      <w:lvlText w:val="%5."/>
      <w:lvlJc w:val="left"/>
      <w:pPr>
        <w:ind w:left="2886" w:hanging="360"/>
      </w:pPr>
    </w:lvl>
    <w:lvl w:ilvl="5" w:tplc="0407001B" w:tentative="1">
      <w:start w:val="1"/>
      <w:numFmt w:val="lowerRoman"/>
      <w:lvlText w:val="%6."/>
      <w:lvlJc w:val="right"/>
      <w:pPr>
        <w:ind w:left="3606" w:hanging="180"/>
      </w:pPr>
    </w:lvl>
    <w:lvl w:ilvl="6" w:tplc="0407000F" w:tentative="1">
      <w:start w:val="1"/>
      <w:numFmt w:val="decimal"/>
      <w:lvlText w:val="%7."/>
      <w:lvlJc w:val="left"/>
      <w:pPr>
        <w:ind w:left="4326" w:hanging="360"/>
      </w:pPr>
    </w:lvl>
    <w:lvl w:ilvl="7" w:tplc="04070019" w:tentative="1">
      <w:start w:val="1"/>
      <w:numFmt w:val="lowerLetter"/>
      <w:lvlText w:val="%8."/>
      <w:lvlJc w:val="left"/>
      <w:pPr>
        <w:ind w:left="5046" w:hanging="360"/>
      </w:pPr>
    </w:lvl>
    <w:lvl w:ilvl="8" w:tplc="0407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2">
    <w:nsid w:val="47EA30F7"/>
    <w:multiLevelType w:val="hybridMultilevel"/>
    <w:tmpl w:val="9FD8BE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234AB3"/>
    <w:multiLevelType w:val="hybridMultilevel"/>
    <w:tmpl w:val="24A637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AE2976"/>
    <w:multiLevelType w:val="hybridMultilevel"/>
    <w:tmpl w:val="811A220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F3A31CA"/>
    <w:multiLevelType w:val="multilevel"/>
    <w:tmpl w:val="9EF6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A94D31"/>
    <w:multiLevelType w:val="hybridMultilevel"/>
    <w:tmpl w:val="44D405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0529B5"/>
    <w:multiLevelType w:val="hybridMultilevel"/>
    <w:tmpl w:val="7592BDF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41D65F5"/>
    <w:multiLevelType w:val="hybridMultilevel"/>
    <w:tmpl w:val="43F22F9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047CE9"/>
    <w:multiLevelType w:val="multilevel"/>
    <w:tmpl w:val="D236E8C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>
    <w:nsid w:val="66ED4D76"/>
    <w:multiLevelType w:val="hybridMultilevel"/>
    <w:tmpl w:val="DAD01B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BB2102"/>
    <w:multiLevelType w:val="hybridMultilevel"/>
    <w:tmpl w:val="F9D05758"/>
    <w:lvl w:ilvl="0" w:tplc="964EA1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B17158B"/>
    <w:multiLevelType w:val="hybridMultilevel"/>
    <w:tmpl w:val="EB6065A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6DD5C03"/>
    <w:multiLevelType w:val="hybridMultilevel"/>
    <w:tmpl w:val="68F0399A"/>
    <w:lvl w:ilvl="0" w:tplc="0407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9800857"/>
    <w:multiLevelType w:val="hybridMultilevel"/>
    <w:tmpl w:val="3DEAA8B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9E35E6F"/>
    <w:multiLevelType w:val="hybridMultilevel"/>
    <w:tmpl w:val="086A43D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F759C7"/>
    <w:multiLevelType w:val="hybridMultilevel"/>
    <w:tmpl w:val="D1FAF1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BB2D30"/>
    <w:multiLevelType w:val="hybridMultilevel"/>
    <w:tmpl w:val="B06A7BC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F984A98"/>
    <w:multiLevelType w:val="hybridMultilevel"/>
    <w:tmpl w:val="D0609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25"/>
  </w:num>
  <w:num w:numId="4">
    <w:abstractNumId w:val="46"/>
  </w:num>
  <w:num w:numId="5">
    <w:abstractNumId w:val="16"/>
  </w:num>
  <w:num w:numId="6">
    <w:abstractNumId w:val="22"/>
  </w:num>
  <w:num w:numId="7">
    <w:abstractNumId w:val="48"/>
  </w:num>
  <w:num w:numId="8">
    <w:abstractNumId w:val="40"/>
  </w:num>
  <w:num w:numId="9">
    <w:abstractNumId w:val="26"/>
  </w:num>
  <w:num w:numId="10">
    <w:abstractNumId w:val="27"/>
  </w:num>
  <w:num w:numId="11">
    <w:abstractNumId w:val="28"/>
  </w:num>
  <w:num w:numId="12">
    <w:abstractNumId w:val="32"/>
  </w:num>
  <w:num w:numId="13">
    <w:abstractNumId w:val="14"/>
  </w:num>
  <w:num w:numId="14">
    <w:abstractNumId w:val="13"/>
  </w:num>
  <w:num w:numId="15">
    <w:abstractNumId w:val="45"/>
  </w:num>
  <w:num w:numId="16">
    <w:abstractNumId w:val="10"/>
  </w:num>
  <w:num w:numId="17">
    <w:abstractNumId w:val="24"/>
  </w:num>
  <w:num w:numId="18">
    <w:abstractNumId w:val="34"/>
  </w:num>
  <w:num w:numId="19">
    <w:abstractNumId w:val="23"/>
  </w:num>
  <w:num w:numId="20">
    <w:abstractNumId w:val="44"/>
  </w:num>
  <w:num w:numId="21">
    <w:abstractNumId w:val="20"/>
  </w:num>
  <w:num w:numId="22">
    <w:abstractNumId w:val="37"/>
  </w:num>
  <w:num w:numId="23">
    <w:abstractNumId w:val="42"/>
  </w:num>
  <w:num w:numId="24">
    <w:abstractNumId w:val="47"/>
  </w:num>
  <w:num w:numId="25">
    <w:abstractNumId w:val="38"/>
  </w:num>
  <w:num w:numId="26">
    <w:abstractNumId w:val="43"/>
  </w:num>
  <w:num w:numId="27">
    <w:abstractNumId w:val="17"/>
  </w:num>
  <w:num w:numId="28">
    <w:abstractNumId w:val="36"/>
  </w:num>
  <w:num w:numId="29">
    <w:abstractNumId w:val="41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39"/>
  </w:num>
  <w:num w:numId="41">
    <w:abstractNumId w:val="30"/>
  </w:num>
  <w:num w:numId="42">
    <w:abstractNumId w:val="12"/>
  </w:num>
  <w:num w:numId="43">
    <w:abstractNumId w:val="19"/>
  </w:num>
  <w:num w:numId="44">
    <w:abstractNumId w:val="35"/>
  </w:num>
  <w:num w:numId="45">
    <w:abstractNumId w:val="11"/>
  </w:num>
  <w:num w:numId="46">
    <w:abstractNumId w:val="31"/>
  </w:num>
  <w:num w:numId="47">
    <w:abstractNumId w:val="18"/>
  </w:num>
  <w:num w:numId="48">
    <w:abstractNumId w:val="21"/>
  </w:num>
  <w:num w:numId="49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molka">
    <w15:presenceInfo w15:providerId="AD" w15:userId="S-1-5-21-2139631211-2656284875-1790543244-3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ntl Arch Occup Environ Heal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5s00fx5pxfed2edddpxwp5hx0pzsfpxvzva&quot;&gt;My EndNote Library&lt;record-ids&gt;&lt;item&gt;12&lt;/item&gt;&lt;item&gt;18&lt;/item&gt;&lt;item&gt;177&lt;/item&gt;&lt;item&gt;219&lt;/item&gt;&lt;item&gt;264&lt;/item&gt;&lt;item&gt;302&lt;/item&gt;&lt;item&gt;423&lt;/item&gt;&lt;item&gt;424&lt;/item&gt;&lt;item&gt;440&lt;/item&gt;&lt;item&gt;443&lt;/item&gt;&lt;item&gt;755&lt;/item&gt;&lt;item&gt;851&lt;/item&gt;&lt;item&gt;997&lt;/item&gt;&lt;item&gt;1020&lt;/item&gt;&lt;item&gt;1278&lt;/item&gt;&lt;item&gt;1450&lt;/item&gt;&lt;item&gt;1470&lt;/item&gt;&lt;item&gt;2911&lt;/item&gt;&lt;item&gt;3589&lt;/item&gt;&lt;item&gt;3941&lt;/item&gt;&lt;item&gt;4041&lt;/item&gt;&lt;item&gt;4046&lt;/item&gt;&lt;item&gt;4271&lt;/item&gt;&lt;item&gt;4872&lt;/item&gt;&lt;item&gt;4962&lt;/item&gt;&lt;item&gt;5111&lt;/item&gt;&lt;item&gt;5117&lt;/item&gt;&lt;item&gt;5141&lt;/item&gt;&lt;item&gt;5169&lt;/item&gt;&lt;item&gt;5170&lt;/item&gt;&lt;item&gt;5188&lt;/item&gt;&lt;item&gt;5242&lt;/item&gt;&lt;item&gt;5491&lt;/item&gt;&lt;item&gt;5597&lt;/item&gt;&lt;item&gt;5600&lt;/item&gt;&lt;item&gt;5657&lt;/item&gt;&lt;item&gt;5659&lt;/item&gt;&lt;item&gt;5663&lt;/item&gt;&lt;item&gt;5670&lt;/item&gt;&lt;item&gt;5675&lt;/item&gt;&lt;item&gt;5677&lt;/item&gt;&lt;item&gt;5750&lt;/item&gt;&lt;item&gt;5760&lt;/item&gt;&lt;item&gt;6360&lt;/item&gt;&lt;item&gt;6362&lt;/item&gt;&lt;item&gt;6363&lt;/item&gt;&lt;item&gt;6392&lt;/item&gt;&lt;item&gt;6393&lt;/item&gt;&lt;item&gt;6417&lt;/item&gt;&lt;item&gt;6418&lt;/item&gt;&lt;item&gt;6420&lt;/item&gt;&lt;item&gt;6464&lt;/item&gt;&lt;item&gt;6465&lt;/item&gt;&lt;item&gt;6466&lt;/item&gt;&lt;item&gt;6468&lt;/item&gt;&lt;item&gt;6469&lt;/item&gt;&lt;item&gt;6470&lt;/item&gt;&lt;item&gt;6489&lt;/item&gt;&lt;item&gt;6765&lt;/item&gt;&lt;item&gt;6766&lt;/item&gt;&lt;item&gt;6888&lt;/item&gt;&lt;item&gt;6892&lt;/item&gt;&lt;/record-ids&gt;&lt;/item&gt;&lt;/Libraries&gt;"/>
  </w:docVars>
  <w:rsids>
    <w:rsidRoot w:val="00E12753"/>
    <w:rsid w:val="000370BC"/>
    <w:rsid w:val="00094DDC"/>
    <w:rsid w:val="000B3855"/>
    <w:rsid w:val="00157E18"/>
    <w:rsid w:val="001A0502"/>
    <w:rsid w:val="003079B1"/>
    <w:rsid w:val="00322604"/>
    <w:rsid w:val="003B0E9F"/>
    <w:rsid w:val="003B35C0"/>
    <w:rsid w:val="003F0F86"/>
    <w:rsid w:val="004212AD"/>
    <w:rsid w:val="004C0860"/>
    <w:rsid w:val="004E74CB"/>
    <w:rsid w:val="0058153D"/>
    <w:rsid w:val="00582FA4"/>
    <w:rsid w:val="005A004D"/>
    <w:rsid w:val="005B6B8E"/>
    <w:rsid w:val="00612DAD"/>
    <w:rsid w:val="00625DF1"/>
    <w:rsid w:val="00655732"/>
    <w:rsid w:val="0066045C"/>
    <w:rsid w:val="006826E3"/>
    <w:rsid w:val="006B133D"/>
    <w:rsid w:val="006F57EA"/>
    <w:rsid w:val="007048FB"/>
    <w:rsid w:val="0070492F"/>
    <w:rsid w:val="007134F5"/>
    <w:rsid w:val="00762249"/>
    <w:rsid w:val="00762947"/>
    <w:rsid w:val="007B32F6"/>
    <w:rsid w:val="007D2085"/>
    <w:rsid w:val="00861171"/>
    <w:rsid w:val="00870A6B"/>
    <w:rsid w:val="008B3F87"/>
    <w:rsid w:val="008D4AC6"/>
    <w:rsid w:val="008F67A1"/>
    <w:rsid w:val="00917C56"/>
    <w:rsid w:val="00987209"/>
    <w:rsid w:val="009B5578"/>
    <w:rsid w:val="009E3335"/>
    <w:rsid w:val="009F0088"/>
    <w:rsid w:val="00A873B8"/>
    <w:rsid w:val="00A90434"/>
    <w:rsid w:val="00AB7CB3"/>
    <w:rsid w:val="00AD063E"/>
    <w:rsid w:val="00B16691"/>
    <w:rsid w:val="00B201B0"/>
    <w:rsid w:val="00B568C7"/>
    <w:rsid w:val="00C07901"/>
    <w:rsid w:val="00C17B2E"/>
    <w:rsid w:val="00C20635"/>
    <w:rsid w:val="00C26BA9"/>
    <w:rsid w:val="00C42303"/>
    <w:rsid w:val="00C4573D"/>
    <w:rsid w:val="00CA468A"/>
    <w:rsid w:val="00CA6A8F"/>
    <w:rsid w:val="00CB403B"/>
    <w:rsid w:val="00CE7485"/>
    <w:rsid w:val="00CF31F8"/>
    <w:rsid w:val="00D02B77"/>
    <w:rsid w:val="00D13B12"/>
    <w:rsid w:val="00D5245F"/>
    <w:rsid w:val="00DB0572"/>
    <w:rsid w:val="00DC18B0"/>
    <w:rsid w:val="00DE11DF"/>
    <w:rsid w:val="00DE132D"/>
    <w:rsid w:val="00E04599"/>
    <w:rsid w:val="00E058D0"/>
    <w:rsid w:val="00E12753"/>
    <w:rsid w:val="00E35F11"/>
    <w:rsid w:val="00E8474F"/>
    <w:rsid w:val="00E93EDE"/>
    <w:rsid w:val="00F33CEB"/>
    <w:rsid w:val="00F33F50"/>
    <w:rsid w:val="00F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6B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753"/>
    <w:pPr>
      <w:spacing w:after="200" w:line="276" w:lineRule="auto"/>
      <w:jc w:val="both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27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275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12753"/>
    <w:pPr>
      <w:keepNext/>
      <w:keepLines/>
      <w:tabs>
        <w:tab w:val="left" w:pos="1134"/>
      </w:tabs>
      <w:spacing w:before="200" w:after="0" w:line="240" w:lineRule="auto"/>
      <w:ind w:left="720" w:hanging="720"/>
      <w:jc w:val="left"/>
      <w:outlineLvl w:val="2"/>
    </w:pPr>
    <w:rPr>
      <w:rFonts w:ascii="Calibri" w:eastAsiaTheme="majorEastAsia" w:hAnsi="Calibri" w:cstheme="majorBidi"/>
      <w:b/>
      <w:bCs/>
      <w:i/>
      <w:lang w:eastAsia="en-US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E12753"/>
    <w:pPr>
      <w:ind w:left="864" w:hanging="864"/>
      <w:outlineLvl w:val="3"/>
    </w:pPr>
    <w:rPr>
      <w:bCs w:val="0"/>
      <w:i w:val="0"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12753"/>
    <w:pPr>
      <w:keepNext/>
      <w:keepLines/>
      <w:spacing w:before="200" w:after="0" w:line="24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val="de-DE" w:eastAsia="en-US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12753"/>
    <w:pPr>
      <w:keepNext/>
      <w:keepLines/>
      <w:spacing w:before="20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de-DE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2753"/>
    <w:pPr>
      <w:keepNext/>
      <w:keepLines/>
      <w:spacing w:before="20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de-DE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2753"/>
    <w:pPr>
      <w:keepNext/>
      <w:keepLines/>
      <w:spacing w:before="20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2753"/>
    <w:pPr>
      <w:keepNext/>
      <w:keepLines/>
      <w:spacing w:before="20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5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geneTabelle">
    <w:name w:val="eigene Tabelle"/>
    <w:basedOn w:val="NormaleTabelle"/>
    <w:rsid w:val="008D4AC6"/>
    <w:pPr>
      <w:keepNext/>
      <w:keepLines/>
      <w:spacing w:before="20" w:after="20"/>
      <w:jc w:val="center"/>
    </w:pPr>
    <w:rPr>
      <w:rFonts w:ascii="Arial" w:hAnsi="Arial"/>
      <w:sz w:val="16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wordWrap/>
        <w:spacing w:beforeLines="40" w:before="40" w:beforeAutospacing="0" w:afterLines="40" w:after="40" w:afterAutospacing="0"/>
      </w:pPr>
      <w:rPr>
        <w:b/>
      </w:rPr>
      <w:tblPr/>
      <w:tcPr>
        <w:tcBorders>
          <w:bottom w:val="single" w:sz="4" w:space="0" w:color="auto"/>
        </w:tcBorders>
        <w:shd w:val="clear" w:color="auto" w:fill="99CCFF"/>
      </w:tcPr>
    </w:tblStylePr>
    <w:tblStylePr w:type="lastRow">
      <w:rPr>
        <w:i/>
      </w:rPr>
    </w:tblStylePr>
    <w:tblStylePr w:type="firstCol">
      <w:pPr>
        <w:jc w:val="left"/>
      </w:p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E12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2753"/>
    <w:rPr>
      <w:rFonts w:asciiTheme="minorHAnsi" w:eastAsiaTheme="majorEastAsia" w:hAnsiTheme="min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12753"/>
    <w:rPr>
      <w:rFonts w:ascii="Calibri" w:eastAsiaTheme="majorEastAsia" w:hAnsi="Calibri" w:cstheme="majorBidi"/>
      <w:b/>
      <w:bCs/>
      <w:i/>
      <w:sz w:val="22"/>
      <w:szCs w:val="22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12753"/>
    <w:rPr>
      <w:rFonts w:ascii="Calibri" w:eastAsiaTheme="majorEastAsia" w:hAnsi="Calibri" w:cstheme="majorBidi"/>
      <w:b/>
      <w:iCs/>
      <w:sz w:val="22"/>
      <w:szCs w:val="22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1275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1275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275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27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27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fzeile">
    <w:name w:val="header"/>
    <w:basedOn w:val="Standard"/>
    <w:link w:val="KopfzeileZchn"/>
    <w:uiPriority w:val="99"/>
    <w:unhideWhenUsed/>
    <w:rsid w:val="00E1275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12753"/>
    <w:rPr>
      <w:rFonts w:ascii="Calibri" w:eastAsia="Calibri" w:hAnsi="Calibr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E127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12753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2"/>
      <w:szCs w:val="52"/>
      <w:lang w:val="en-GB" w:eastAsia="zh-CN"/>
    </w:rPr>
  </w:style>
  <w:style w:type="character" w:styleId="Hyperlink">
    <w:name w:val="Hyperlink"/>
    <w:basedOn w:val="Absatz-Standardschriftart"/>
    <w:uiPriority w:val="99"/>
    <w:unhideWhenUsed/>
    <w:rsid w:val="00E12753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E12753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EndNoteBibliographyTitle">
    <w:name w:val="EndNote Bibliography Title"/>
    <w:basedOn w:val="Standard"/>
    <w:link w:val="EndNoteBibliographyTitleZchn"/>
    <w:rsid w:val="00E12753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E12753"/>
    <w:rPr>
      <w:rFonts w:ascii="Calibri" w:eastAsiaTheme="minorEastAsia" w:hAnsi="Calibri" w:cstheme="minorBidi"/>
      <w:noProof/>
      <w:sz w:val="22"/>
      <w:szCs w:val="22"/>
      <w:lang w:val="en-GB" w:eastAsia="zh-CN"/>
    </w:rPr>
  </w:style>
  <w:style w:type="paragraph" w:customStyle="1" w:styleId="EndNoteBibliography">
    <w:name w:val="EndNote Bibliography"/>
    <w:basedOn w:val="Standard"/>
    <w:link w:val="EndNoteBibliographyZchn"/>
    <w:rsid w:val="00E12753"/>
    <w:pPr>
      <w:spacing w:line="240" w:lineRule="auto"/>
    </w:pPr>
    <w:rPr>
      <w:rFonts w:ascii="Calibri" w:hAnsi="Calibri"/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E12753"/>
    <w:rPr>
      <w:rFonts w:ascii="Calibri" w:eastAsiaTheme="minorEastAsia" w:hAnsi="Calibri" w:cstheme="minorBidi"/>
      <w:noProof/>
      <w:sz w:val="22"/>
      <w:szCs w:val="22"/>
      <w:lang w:val="en-GB" w:eastAsia="zh-CN"/>
    </w:rPr>
  </w:style>
  <w:style w:type="character" w:styleId="Platzhaltertext">
    <w:name w:val="Placeholder Text"/>
    <w:basedOn w:val="Absatz-Standardschriftart"/>
    <w:uiPriority w:val="99"/>
    <w:semiHidden/>
    <w:rsid w:val="00E1275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2753"/>
    <w:rPr>
      <w:rFonts w:ascii="Tahoma" w:eastAsiaTheme="minorEastAsia" w:hAnsi="Tahoma" w:cs="Tahoma"/>
      <w:sz w:val="16"/>
      <w:szCs w:val="16"/>
      <w:lang w:val="en-GB" w:eastAsia="zh-CN"/>
    </w:rPr>
  </w:style>
  <w:style w:type="character" w:customStyle="1" w:styleId="hps">
    <w:name w:val="hps"/>
    <w:basedOn w:val="Absatz-Standardschriftart"/>
    <w:rsid w:val="00E12753"/>
  </w:style>
  <w:style w:type="paragraph" w:customStyle="1" w:styleId="Default">
    <w:name w:val="Default"/>
    <w:rsid w:val="00E12753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E12753"/>
    <w:rPr>
      <w:i/>
      <w:iCs/>
    </w:rPr>
  </w:style>
  <w:style w:type="paragraph" w:styleId="Beschriftung">
    <w:name w:val="caption"/>
    <w:basedOn w:val="Standard"/>
    <w:next w:val="Standard"/>
    <w:uiPriority w:val="35"/>
    <w:unhideWhenUsed/>
    <w:qFormat/>
    <w:rsid w:val="00E12753"/>
    <w:pPr>
      <w:keepNext/>
      <w:keepLines/>
      <w:tabs>
        <w:tab w:val="left" w:pos="1134"/>
      </w:tabs>
      <w:spacing w:before="120" w:after="60" w:line="240" w:lineRule="auto"/>
      <w:ind w:left="1134" w:hanging="1134"/>
      <w:jc w:val="left"/>
    </w:pPr>
    <w:rPr>
      <w:rFonts w:ascii="Calibri" w:eastAsia="Calibri" w:hAnsi="Calibri" w:cs="Times New Roman"/>
      <w:b/>
      <w:bCs/>
      <w:color w:val="4F81BD" w:themeColor="accent1"/>
      <w:sz w:val="18"/>
      <w:szCs w:val="18"/>
      <w:lang w:val="de-DE" w:eastAsia="en-US"/>
    </w:rPr>
  </w:style>
  <w:style w:type="table" w:styleId="MittlereSchattierung1-Akzent1">
    <w:name w:val="Medium Shading 1 Accent 1"/>
    <w:basedOn w:val="NormaleTabelle"/>
    <w:uiPriority w:val="63"/>
    <w:rsid w:val="00E12753"/>
    <w:rPr>
      <w:rFonts w:eastAsia="Times New Roman"/>
      <w:lang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ellenfu">
    <w:name w:val="Tabellenfuß"/>
    <w:basedOn w:val="Standard"/>
    <w:link w:val="TabellenfuZchn"/>
    <w:qFormat/>
    <w:rsid w:val="00E12753"/>
    <w:pPr>
      <w:keepLines/>
      <w:adjustRightInd w:val="0"/>
      <w:spacing w:after="240" w:line="240" w:lineRule="auto"/>
      <w:contextualSpacing/>
      <w:jc w:val="center"/>
    </w:pPr>
    <w:rPr>
      <w:rFonts w:eastAsia="Calibri" w:cs="Arial"/>
      <w:color w:val="000000"/>
      <w:sz w:val="14"/>
      <w:szCs w:val="19"/>
      <w:lang w:val="de-DE" w:eastAsia="en-US"/>
    </w:rPr>
  </w:style>
  <w:style w:type="character" w:customStyle="1" w:styleId="TabellenfuZchn">
    <w:name w:val="Tabellenfuß Zchn"/>
    <w:basedOn w:val="Absatz-Standardschriftart"/>
    <w:link w:val="Tabellenfu"/>
    <w:rsid w:val="00E12753"/>
    <w:rPr>
      <w:rFonts w:asciiTheme="minorHAnsi" w:eastAsia="Calibri" w:hAnsiTheme="minorHAnsi" w:cs="Arial"/>
      <w:color w:val="000000"/>
      <w:sz w:val="14"/>
      <w:szCs w:val="19"/>
    </w:rPr>
  </w:style>
  <w:style w:type="paragraph" w:styleId="Listenabsatz">
    <w:name w:val="List Paragraph"/>
    <w:basedOn w:val="Standard"/>
    <w:uiPriority w:val="34"/>
    <w:qFormat/>
    <w:rsid w:val="00E12753"/>
    <w:pPr>
      <w:spacing w:line="240" w:lineRule="auto"/>
      <w:ind w:left="708"/>
      <w:jc w:val="left"/>
    </w:pPr>
    <w:rPr>
      <w:rFonts w:ascii="Calibri" w:eastAsia="Calibri" w:hAnsi="Calibri" w:cs="Times New Roman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E12753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12753"/>
    <w:rPr>
      <w:rFonts w:ascii="Calibri" w:eastAsia="Calibri" w:hAnsi="Calibri"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12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12753"/>
    <w:rPr>
      <w:rFonts w:ascii="Courier New" w:eastAsia="Times New Roman" w:hAnsi="Courier New" w:cs="Courier New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2753"/>
    <w:pPr>
      <w:keepNext/>
      <w:keepLines/>
      <w:numPr>
        <w:ilvl w:val="1"/>
      </w:numPr>
      <w:spacing w:before="200"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27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1275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12753"/>
    <w:rPr>
      <w:rFonts w:ascii="Calibri" w:eastAsia="Calibri" w:hAnsi="Calibri"/>
      <w:b/>
      <w:bCs/>
      <w:i/>
      <w:iCs/>
      <w:color w:val="4F81BD" w:themeColor="accent1"/>
      <w:sz w:val="22"/>
      <w:szCs w:val="22"/>
    </w:rPr>
  </w:style>
  <w:style w:type="character" w:styleId="Fett">
    <w:name w:val="Strong"/>
    <w:basedOn w:val="Absatz-Standardschriftart"/>
    <w:uiPriority w:val="22"/>
    <w:qFormat/>
    <w:rsid w:val="00E12753"/>
    <w:rPr>
      <w:b/>
      <w:bCs/>
    </w:rPr>
  </w:style>
  <w:style w:type="character" w:styleId="SchwacherVerweis">
    <w:name w:val="Subtle Reference"/>
    <w:basedOn w:val="Absatz-Standardschriftart"/>
    <w:uiPriority w:val="31"/>
    <w:qFormat/>
    <w:rsid w:val="00E12753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12753"/>
    <w:rPr>
      <w:b/>
      <w:bCs/>
      <w:smallCaps/>
      <w:color w:val="C0504D" w:themeColor="accent2"/>
      <w:spacing w:val="5"/>
      <w:u w:val="single"/>
    </w:rPr>
  </w:style>
  <w:style w:type="paragraph" w:customStyle="1" w:styleId="Tabelleneintrag">
    <w:name w:val="Tabelleneintrag"/>
    <w:basedOn w:val="Standard"/>
    <w:qFormat/>
    <w:rsid w:val="00E12753"/>
    <w:pPr>
      <w:keepNext/>
      <w:keepLines/>
      <w:adjustRightInd w:val="0"/>
      <w:spacing w:after="0" w:line="240" w:lineRule="auto"/>
      <w:contextualSpacing/>
      <w:jc w:val="right"/>
    </w:pPr>
    <w:rPr>
      <w:rFonts w:eastAsia="Calibri" w:cs="Arial"/>
      <w:color w:val="000000"/>
      <w:sz w:val="18"/>
      <w:szCs w:val="19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12753"/>
    <w:pPr>
      <w:spacing w:after="120"/>
      <w:jc w:val="left"/>
      <w:outlineLvl w:val="9"/>
    </w:pPr>
    <w:rPr>
      <w:rFonts w:ascii="Calibri" w:hAnsi="Calibri"/>
      <w:lang w:val="de-DE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12753"/>
    <w:pPr>
      <w:tabs>
        <w:tab w:val="left" w:pos="880"/>
        <w:tab w:val="right" w:leader="dot" w:pos="9015"/>
      </w:tabs>
      <w:spacing w:after="100" w:line="240" w:lineRule="auto"/>
      <w:ind w:left="850" w:right="380" w:hanging="629"/>
      <w:contextualSpacing/>
      <w:jc w:val="left"/>
    </w:pPr>
    <w:rPr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4212AD"/>
    <w:pPr>
      <w:keepNext/>
      <w:tabs>
        <w:tab w:val="right" w:leader="dot" w:pos="9016"/>
      </w:tabs>
      <w:spacing w:after="100"/>
      <w:jc w:val="left"/>
    </w:pPr>
    <w:rPr>
      <w:lang w:val="de-DE"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E12753"/>
    <w:pPr>
      <w:keepNext/>
      <w:tabs>
        <w:tab w:val="left" w:pos="1320"/>
        <w:tab w:val="right" w:leader="dot" w:pos="9015"/>
      </w:tabs>
      <w:spacing w:after="100" w:line="240" w:lineRule="auto"/>
      <w:ind w:left="1275" w:right="522" w:hanging="833"/>
      <w:contextualSpacing/>
      <w:jc w:val="left"/>
    </w:pPr>
    <w:rPr>
      <w:lang w:val="de-DE" w:eastAsia="de-DE"/>
    </w:rPr>
  </w:style>
  <w:style w:type="character" w:customStyle="1" w:styleId="affiliation">
    <w:name w:val="affiliation"/>
    <w:basedOn w:val="Absatz-Standardschriftart"/>
    <w:rsid w:val="00E12753"/>
  </w:style>
  <w:style w:type="paragraph" w:styleId="Zitat">
    <w:name w:val="Quote"/>
    <w:basedOn w:val="Standard"/>
    <w:next w:val="Standard"/>
    <w:link w:val="ZitatZchn"/>
    <w:uiPriority w:val="29"/>
    <w:qFormat/>
    <w:rsid w:val="00E12753"/>
    <w:pPr>
      <w:jc w:val="left"/>
    </w:pPr>
    <w:rPr>
      <w:i/>
      <w:iCs/>
      <w:color w:val="000000" w:themeColor="text1"/>
      <w:lang w:val="de-DE"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E12753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de-DE"/>
    </w:rPr>
  </w:style>
  <w:style w:type="paragraph" w:styleId="Abbildungsverzeichnis">
    <w:name w:val="table of figures"/>
    <w:basedOn w:val="Standard"/>
    <w:next w:val="Standard"/>
    <w:uiPriority w:val="99"/>
    <w:rsid w:val="00E12753"/>
    <w:pPr>
      <w:tabs>
        <w:tab w:val="left" w:pos="1276"/>
        <w:tab w:val="right" w:leader="dot" w:pos="8931"/>
      </w:tabs>
      <w:spacing w:after="60" w:line="240" w:lineRule="auto"/>
      <w:ind w:left="1276" w:right="403" w:hanging="1276"/>
      <w:jc w:val="left"/>
    </w:pPr>
    <w:rPr>
      <w:rFonts w:eastAsiaTheme="majorEastAsia" w:cs="Times New Roman"/>
      <w:noProof/>
      <w:sz w:val="18"/>
      <w:szCs w:val="24"/>
      <w:lang w:val="de-DE" w:eastAsia="de-DE"/>
    </w:rPr>
  </w:style>
  <w:style w:type="paragraph" w:customStyle="1" w:styleId="PR07-UE2">
    <w:name w:val="PR07-UE2"/>
    <w:basedOn w:val="Standard"/>
    <w:rsid w:val="00E12753"/>
    <w:pPr>
      <w:spacing w:after="120" w:line="240" w:lineRule="auto"/>
      <w:ind w:left="709" w:hanging="709"/>
    </w:pPr>
    <w:rPr>
      <w:rFonts w:ascii="Arial" w:eastAsia="Times New Roman" w:hAnsi="Arial" w:cs="Times New Roman"/>
      <w:b/>
      <w:sz w:val="26"/>
      <w:szCs w:val="20"/>
      <w:lang w:val="de-DE" w:eastAsia="de-DE"/>
    </w:rPr>
  </w:style>
  <w:style w:type="paragraph" w:customStyle="1" w:styleId="Inhalt">
    <w:name w:val="Inhalt"/>
    <w:basedOn w:val="Standard"/>
    <w:rsid w:val="00E12753"/>
    <w:pPr>
      <w:spacing w:after="120" w:line="240" w:lineRule="auto"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styleId="IntensiveHervorhebung">
    <w:name w:val="Intense Emphasis"/>
    <w:basedOn w:val="Absatz-Standardschriftart"/>
    <w:uiPriority w:val="21"/>
    <w:qFormat/>
    <w:rsid w:val="00E12753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E12753"/>
    <w:rPr>
      <w:i/>
      <w:iCs/>
      <w:color w:val="808080" w:themeColor="text1" w:themeTint="7F"/>
    </w:rPr>
  </w:style>
  <w:style w:type="character" w:customStyle="1" w:styleId="KommentartextZchn">
    <w:name w:val="Kommentartext Zchn"/>
    <w:basedOn w:val="Absatz-Standardschriftart"/>
    <w:link w:val="Kommentartext"/>
    <w:semiHidden/>
    <w:rsid w:val="00E12753"/>
    <w:rPr>
      <w:rFonts w:ascii="Arial" w:hAnsi="Arial"/>
      <w:sz w:val="24"/>
    </w:rPr>
  </w:style>
  <w:style w:type="paragraph" w:styleId="Kommentartext">
    <w:name w:val="annotation text"/>
    <w:basedOn w:val="Standard"/>
    <w:link w:val="KommentartextZchn"/>
    <w:semiHidden/>
    <w:unhideWhenUsed/>
    <w:rsid w:val="00E12753"/>
    <w:pPr>
      <w:spacing w:after="120" w:line="240" w:lineRule="auto"/>
    </w:pPr>
    <w:rPr>
      <w:rFonts w:ascii="Arial" w:eastAsiaTheme="minorHAnsi" w:hAnsi="Arial" w:cs="Times New Roman"/>
      <w:sz w:val="24"/>
      <w:szCs w:val="20"/>
      <w:lang w:val="de-DE" w:eastAsia="en-US"/>
    </w:rPr>
  </w:style>
  <w:style w:type="character" w:customStyle="1" w:styleId="KommentartextZchn1">
    <w:name w:val="Kommentartext Zchn1"/>
    <w:basedOn w:val="Absatz-Standardschriftart"/>
    <w:uiPriority w:val="99"/>
    <w:semiHidden/>
    <w:rsid w:val="00E12753"/>
    <w:rPr>
      <w:rFonts w:asciiTheme="minorHAnsi" w:eastAsiaTheme="minorEastAsia" w:hAnsiTheme="minorHAnsi" w:cstheme="minorBidi"/>
      <w:lang w:val="en-GB" w:eastAsia="zh-CN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12753"/>
    <w:rPr>
      <w:rFonts w:ascii="Calibri" w:hAnsi="Calibri" w:cstheme="minorBidi"/>
      <w:sz w:val="22"/>
      <w:szCs w:val="21"/>
    </w:rPr>
  </w:style>
  <w:style w:type="paragraph" w:styleId="NurText">
    <w:name w:val="Plain Text"/>
    <w:basedOn w:val="Standard"/>
    <w:link w:val="NurTextZchn"/>
    <w:uiPriority w:val="99"/>
    <w:semiHidden/>
    <w:unhideWhenUsed/>
    <w:rsid w:val="00E12753"/>
    <w:pPr>
      <w:spacing w:after="0" w:line="240" w:lineRule="auto"/>
      <w:jc w:val="left"/>
    </w:pPr>
    <w:rPr>
      <w:rFonts w:ascii="Calibri" w:eastAsiaTheme="minorHAnsi" w:hAnsi="Calibri"/>
      <w:szCs w:val="21"/>
      <w:lang w:val="de-DE" w:eastAsia="en-US"/>
    </w:rPr>
  </w:style>
  <w:style w:type="character" w:customStyle="1" w:styleId="NurTextZchn1">
    <w:name w:val="Nur Text Zchn1"/>
    <w:basedOn w:val="Absatz-Standardschriftart"/>
    <w:uiPriority w:val="99"/>
    <w:semiHidden/>
    <w:rsid w:val="00E12753"/>
    <w:rPr>
      <w:rFonts w:ascii="Consolas" w:eastAsiaTheme="minorEastAsia" w:hAnsi="Consolas" w:cs="Consolas"/>
      <w:sz w:val="21"/>
      <w:szCs w:val="21"/>
      <w:lang w:val="en-GB" w:eastAsia="zh-CN"/>
    </w:rPr>
  </w:style>
  <w:style w:type="character" w:customStyle="1" w:styleId="st">
    <w:name w:val="st"/>
    <w:basedOn w:val="Absatz-Standardschriftart"/>
    <w:rsid w:val="00E12753"/>
  </w:style>
  <w:style w:type="paragraph" w:styleId="StandardWeb">
    <w:name w:val="Normal (Web)"/>
    <w:basedOn w:val="Standard"/>
    <w:uiPriority w:val="99"/>
    <w:unhideWhenUsed/>
    <w:rsid w:val="00E127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monospace">
    <w:name w:val="monospace"/>
    <w:basedOn w:val="Absatz-Standardschriftart"/>
    <w:rsid w:val="00E12753"/>
  </w:style>
  <w:style w:type="paragraph" w:customStyle="1" w:styleId="Tabellenzeile">
    <w:name w:val="Tabellenzeile"/>
    <w:basedOn w:val="Standard"/>
    <w:qFormat/>
    <w:rsid w:val="00E12753"/>
    <w:pPr>
      <w:adjustRightInd w:val="0"/>
      <w:spacing w:before="67" w:after="67" w:line="240" w:lineRule="auto"/>
      <w:contextualSpacing/>
      <w:jc w:val="right"/>
    </w:pPr>
    <w:rPr>
      <w:rFonts w:ascii="Calibri" w:hAnsi="Calibri" w:cs="Arial"/>
      <w:bCs/>
      <w:iCs/>
      <w:sz w:val="18"/>
      <w:szCs w:val="18"/>
      <w:lang w:val="de-DE" w:eastAsia="de-DE"/>
    </w:rPr>
  </w:style>
  <w:style w:type="paragraph" w:customStyle="1" w:styleId="Tabellenkopf">
    <w:name w:val="Tabellenkopf"/>
    <w:basedOn w:val="Tabellenzeile"/>
    <w:qFormat/>
    <w:rsid w:val="00E12753"/>
    <w:pPr>
      <w:contextualSpacing w:val="0"/>
    </w:pPr>
    <w:rPr>
      <w:b/>
      <w:bCs w:val="0"/>
      <w:color w:val="FFFFFF" w:themeColor="background1"/>
    </w:rPr>
  </w:style>
  <w:style w:type="paragraph" w:customStyle="1" w:styleId="Referenzen">
    <w:name w:val="Referenzen"/>
    <w:basedOn w:val="EndNoteBibliography"/>
    <w:link w:val="ReferenzenZchn"/>
    <w:qFormat/>
    <w:rsid w:val="00E12753"/>
    <w:pPr>
      <w:keepLines/>
      <w:spacing w:after="80"/>
      <w:ind w:left="720" w:hanging="720"/>
      <w:jc w:val="left"/>
    </w:pPr>
    <w:rPr>
      <w:rFonts w:ascii="Arial" w:eastAsia="Times New Roman" w:hAnsi="Arial" w:cs="Arial"/>
      <w:sz w:val="16"/>
      <w:szCs w:val="16"/>
      <w:lang w:val="en-US" w:eastAsia="de-DE"/>
    </w:rPr>
  </w:style>
  <w:style w:type="character" w:customStyle="1" w:styleId="ReferenzenZchn">
    <w:name w:val="Referenzen Zchn"/>
    <w:basedOn w:val="EndNoteBibliographyZchn"/>
    <w:link w:val="Referenzen"/>
    <w:rsid w:val="00E12753"/>
    <w:rPr>
      <w:rFonts w:ascii="Arial" w:eastAsia="Times New Roman" w:hAnsi="Arial" w:cs="Arial"/>
      <w:noProof/>
      <w:sz w:val="16"/>
      <w:szCs w:val="16"/>
      <w:lang w:val="en-US" w:eastAsia="de-DE"/>
    </w:rPr>
  </w:style>
  <w:style w:type="character" w:customStyle="1" w:styleId="style4">
    <w:name w:val="style_4"/>
    <w:basedOn w:val="Absatz-Standardschriftart"/>
    <w:rsid w:val="00E12753"/>
  </w:style>
  <w:style w:type="paragraph" w:customStyle="1" w:styleId="Formatvorlage1">
    <w:name w:val="Formatvorlage1"/>
    <w:basedOn w:val="Abbildungsverzeichnis"/>
    <w:qFormat/>
    <w:rsid w:val="00E12753"/>
    <w:pPr>
      <w:tabs>
        <w:tab w:val="left" w:pos="1418"/>
      </w:tabs>
      <w:ind w:left="1418" w:hanging="1418"/>
    </w:pPr>
  </w:style>
  <w:style w:type="character" w:styleId="Buchtitel">
    <w:name w:val="Book Title"/>
    <w:basedOn w:val="Absatz-Standardschriftart"/>
    <w:uiPriority w:val="33"/>
    <w:qFormat/>
    <w:rsid w:val="00E12753"/>
    <w:rPr>
      <w:b/>
      <w:bCs/>
      <w:smallCaps/>
      <w:spacing w:val="5"/>
    </w:rPr>
  </w:style>
  <w:style w:type="paragraph" w:customStyle="1" w:styleId="Abbildung">
    <w:name w:val="Abbildung"/>
    <w:basedOn w:val="Standard"/>
    <w:next w:val="Tabellenfu"/>
    <w:qFormat/>
    <w:rsid w:val="00E12753"/>
    <w:pPr>
      <w:spacing w:after="0" w:line="240" w:lineRule="auto"/>
      <w:jc w:val="center"/>
    </w:pPr>
    <w:rPr>
      <w:rFonts w:ascii="Calibri" w:eastAsia="Calibri" w:hAnsi="Calibri" w:cs="Times New Roman"/>
      <w:noProof/>
      <w:lang w:val="de-DE" w:eastAsia="de-DE"/>
    </w:rPr>
  </w:style>
  <w:style w:type="character" w:customStyle="1" w:styleId="xbe">
    <w:name w:val="_xbe"/>
    <w:basedOn w:val="Absatz-Standardschriftart"/>
    <w:rsid w:val="00E12753"/>
  </w:style>
  <w:style w:type="paragraph" w:customStyle="1" w:styleId="Tablle-eigene">
    <w:name w:val="Tablle-eigene"/>
    <w:basedOn w:val="Standard"/>
    <w:qFormat/>
    <w:rsid w:val="00E12753"/>
    <w:pPr>
      <w:autoSpaceDE w:val="0"/>
      <w:autoSpaceDN w:val="0"/>
      <w:adjustRightInd w:val="0"/>
      <w:spacing w:before="29" w:after="29" w:line="240" w:lineRule="auto"/>
      <w:jc w:val="center"/>
    </w:pPr>
    <w:rPr>
      <w:rFonts w:cs="Arial"/>
      <w:b/>
      <w:color w:val="FFFFFF" w:themeColor="background1"/>
      <w:sz w:val="18"/>
      <w:szCs w:val="18"/>
      <w:lang w:val="en-US" w:eastAsia="de-DE"/>
    </w:rPr>
  </w:style>
  <w:style w:type="character" w:customStyle="1" w:styleId="prov">
    <w:name w:val="prov"/>
    <w:basedOn w:val="Absatz-Standardschriftart"/>
    <w:rsid w:val="00E12753"/>
  </w:style>
  <w:style w:type="character" w:customStyle="1" w:styleId="captionnumber">
    <w:name w:val="captionnumber"/>
    <w:basedOn w:val="Absatz-Standardschriftart"/>
    <w:rsid w:val="00E12753"/>
  </w:style>
  <w:style w:type="paragraph" w:customStyle="1" w:styleId="simplepara">
    <w:name w:val="simplepara"/>
    <w:basedOn w:val="Standard"/>
    <w:rsid w:val="00E1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emphasistypebolditalic">
    <w:name w:val="emphasistypebolditalic"/>
    <w:basedOn w:val="Absatz-Standardschriftart"/>
    <w:rsid w:val="00E12753"/>
  </w:style>
  <w:style w:type="character" w:customStyle="1" w:styleId="sectionheader">
    <w:name w:val="section_header"/>
    <w:basedOn w:val="Absatz-Standardschriftart"/>
    <w:rsid w:val="00E12753"/>
  </w:style>
  <w:style w:type="paragraph" w:customStyle="1" w:styleId="desc">
    <w:name w:val="desc"/>
    <w:basedOn w:val="Standard"/>
    <w:rsid w:val="00E1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E12753"/>
    <w:pPr>
      <w:spacing w:after="100"/>
      <w:ind w:left="660"/>
      <w:jc w:val="left"/>
    </w:pPr>
    <w:rPr>
      <w:lang w:val="de-DE"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E12753"/>
    <w:pPr>
      <w:spacing w:after="100"/>
      <w:ind w:left="880"/>
      <w:jc w:val="left"/>
    </w:pPr>
    <w:rPr>
      <w:lang w:val="de-DE"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E12753"/>
    <w:pPr>
      <w:spacing w:after="100"/>
      <w:ind w:left="1100"/>
      <w:jc w:val="left"/>
    </w:pPr>
    <w:rPr>
      <w:lang w:val="de-DE"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E12753"/>
    <w:pPr>
      <w:spacing w:after="100"/>
      <w:ind w:left="1320"/>
      <w:jc w:val="left"/>
    </w:pPr>
    <w:rPr>
      <w:lang w:val="de-DE"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E12753"/>
    <w:pPr>
      <w:spacing w:after="100"/>
      <w:ind w:left="1540"/>
      <w:jc w:val="left"/>
    </w:pPr>
    <w:rPr>
      <w:lang w:val="de-DE"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E12753"/>
    <w:pPr>
      <w:spacing w:after="100"/>
      <w:ind w:left="1760"/>
      <w:jc w:val="left"/>
    </w:pPr>
    <w:rPr>
      <w:lang w:val="de-DE" w:eastAsia="de-DE"/>
    </w:rPr>
  </w:style>
  <w:style w:type="paragraph" w:customStyle="1" w:styleId="FormatvorlageAbbildungsverzeichnisRechts046cm">
    <w:name w:val="Formatvorlage Abbildungsverzeichnis + Rechts:  046 cm"/>
    <w:basedOn w:val="Abbildungsverzeichnis"/>
    <w:rsid w:val="00E12753"/>
    <w:pPr>
      <w:ind w:right="261"/>
    </w:pPr>
    <w:rPr>
      <w:szCs w:val="18"/>
    </w:rPr>
  </w:style>
  <w:style w:type="character" w:customStyle="1" w:styleId="shorttext">
    <w:name w:val="short_text"/>
    <w:basedOn w:val="Absatz-Standardschriftart"/>
    <w:rsid w:val="00E12753"/>
  </w:style>
  <w:style w:type="table" w:styleId="HelleListe-Akzent1">
    <w:name w:val="Light List Accent 1"/>
    <w:basedOn w:val="NormaleTabelle"/>
    <w:uiPriority w:val="61"/>
    <w:rsid w:val="00E127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18">
    <w:name w:val="A18"/>
    <w:uiPriority w:val="99"/>
    <w:rsid w:val="00E12753"/>
    <w:rPr>
      <w:rFonts w:cs="Minion Pro SmBd"/>
      <w:b/>
      <w:bCs/>
      <w:color w:val="000000"/>
      <w:sz w:val="16"/>
      <w:szCs w:val="16"/>
    </w:rPr>
  </w:style>
  <w:style w:type="character" w:customStyle="1" w:styleId="A8">
    <w:name w:val="A8"/>
    <w:uiPriority w:val="99"/>
    <w:rsid w:val="00E12753"/>
    <w:rPr>
      <w:rFonts w:cs="Trade Gothic LT Std"/>
      <w:color w:val="000000"/>
      <w:sz w:val="10"/>
      <w:szCs w:val="10"/>
    </w:rPr>
  </w:style>
  <w:style w:type="table" w:customStyle="1" w:styleId="MittlereSchattierung1-Akzent11">
    <w:name w:val="Mittlere Schattierung 1 - Akzent 11"/>
    <w:basedOn w:val="NormaleTabelle"/>
    <w:next w:val="MittlereSchattierung1-Akzent1"/>
    <w:uiPriority w:val="63"/>
    <w:rsid w:val="00E1275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b15">
    <w:name w:val="mb15"/>
    <w:basedOn w:val="Standard"/>
    <w:rsid w:val="00E127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highlight">
    <w:name w:val="highlight"/>
    <w:basedOn w:val="Absatz-Standardschriftart"/>
    <w:rsid w:val="00E12753"/>
  </w:style>
  <w:style w:type="paragraph" w:customStyle="1" w:styleId="Pa29">
    <w:name w:val="Pa29"/>
    <w:basedOn w:val="Default"/>
    <w:next w:val="Default"/>
    <w:uiPriority w:val="99"/>
    <w:rsid w:val="00E12753"/>
    <w:pPr>
      <w:spacing w:line="160" w:lineRule="atLeast"/>
    </w:pPr>
    <w:rPr>
      <w:rFonts w:cs="Times New Roman"/>
      <w:color w:val="auto"/>
    </w:rPr>
  </w:style>
  <w:style w:type="paragraph" w:customStyle="1" w:styleId="Pa30">
    <w:name w:val="Pa30"/>
    <w:basedOn w:val="Default"/>
    <w:next w:val="Default"/>
    <w:uiPriority w:val="99"/>
    <w:rsid w:val="00E12753"/>
    <w:pPr>
      <w:spacing w:line="160" w:lineRule="atLeast"/>
    </w:pPr>
    <w:rPr>
      <w:rFonts w:cs="Times New Roman"/>
      <w:color w:val="auto"/>
    </w:rPr>
  </w:style>
  <w:style w:type="table" w:styleId="MittlereListe1-Akzent1">
    <w:name w:val="Medium List 1 Accent 1"/>
    <w:basedOn w:val="NormaleTabelle"/>
    <w:uiPriority w:val="65"/>
    <w:rsid w:val="00E12753"/>
    <w:rPr>
      <w:rFonts w:asciiTheme="minorHAnsi" w:eastAsiaTheme="minorEastAsia" w:hAnsiTheme="minorHAnsi"/>
      <w:color w:val="000000" w:themeColor="text1"/>
      <w:sz w:val="22"/>
      <w:szCs w:val="22"/>
      <w:lang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Kommentarzeichen">
    <w:name w:val="annotation reference"/>
    <w:basedOn w:val="Absatz-Standardschriftart"/>
    <w:semiHidden/>
    <w:unhideWhenUsed/>
    <w:rsid w:val="00E12753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2753"/>
    <w:pPr>
      <w:spacing w:after="200"/>
    </w:pPr>
    <w:rPr>
      <w:rFonts w:asciiTheme="minorHAnsi" w:eastAsiaTheme="minorEastAsia" w:hAnsiTheme="minorHAnsi" w:cstheme="minorBidi"/>
      <w:b/>
      <w:bCs/>
      <w:sz w:val="20"/>
      <w:lang w:val="en-GB" w:eastAsia="zh-CN"/>
    </w:rPr>
  </w:style>
  <w:style w:type="character" w:customStyle="1" w:styleId="KommentarthemaZchn">
    <w:name w:val="Kommentarthema Zchn"/>
    <w:basedOn w:val="KommentartextZchn1"/>
    <w:link w:val="Kommentarthema"/>
    <w:uiPriority w:val="99"/>
    <w:semiHidden/>
    <w:rsid w:val="00E12753"/>
    <w:rPr>
      <w:rFonts w:asciiTheme="minorHAnsi" w:eastAsiaTheme="minorEastAsia" w:hAnsiTheme="minorHAnsi" w:cstheme="minorBidi"/>
      <w:b/>
      <w:bCs/>
      <w:lang w:val="en-GB" w:eastAsia="zh-CN"/>
    </w:rPr>
  </w:style>
  <w:style w:type="paragraph" w:customStyle="1" w:styleId="Titel1">
    <w:name w:val="Titel1"/>
    <w:basedOn w:val="Standard"/>
    <w:rsid w:val="00E127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tails">
    <w:name w:val="details"/>
    <w:basedOn w:val="Standard"/>
    <w:rsid w:val="00E127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rnl">
    <w:name w:val="jrnl"/>
    <w:basedOn w:val="Absatz-Standardschriftart"/>
    <w:rsid w:val="00E12753"/>
  </w:style>
  <w:style w:type="character" w:styleId="HTMLCode">
    <w:name w:val="HTML Code"/>
    <w:basedOn w:val="Absatz-Standardschriftart"/>
    <w:uiPriority w:val="99"/>
    <w:semiHidden/>
    <w:unhideWhenUsed/>
    <w:rsid w:val="00E12753"/>
    <w:rPr>
      <w:rFonts w:ascii="Courier New" w:eastAsia="Times New Roman" w:hAnsi="Courier New" w:cs="Courier New"/>
      <w:sz w:val="20"/>
      <w:szCs w:val="20"/>
    </w:rPr>
  </w:style>
  <w:style w:type="character" w:customStyle="1" w:styleId="metadatafieldvalueeven">
    <w:name w:val="metadatafieldvalueeven"/>
    <w:basedOn w:val="Absatz-Standardschriftart"/>
    <w:rsid w:val="00E12753"/>
  </w:style>
  <w:style w:type="character" w:customStyle="1" w:styleId="ui-ncbitoggler-master-text">
    <w:name w:val="ui-ncbitoggler-master-text"/>
    <w:basedOn w:val="Absatz-Standardschriftart"/>
    <w:rsid w:val="00E12753"/>
  </w:style>
  <w:style w:type="character" w:customStyle="1" w:styleId="ng-binding">
    <w:name w:val="ng-binding"/>
    <w:basedOn w:val="Absatz-Standardschriftart"/>
    <w:rsid w:val="00E12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753"/>
    <w:pPr>
      <w:spacing w:after="200" w:line="276" w:lineRule="auto"/>
      <w:jc w:val="both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27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275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12753"/>
    <w:pPr>
      <w:keepNext/>
      <w:keepLines/>
      <w:tabs>
        <w:tab w:val="left" w:pos="1134"/>
      </w:tabs>
      <w:spacing w:before="200" w:after="0" w:line="240" w:lineRule="auto"/>
      <w:ind w:left="720" w:hanging="720"/>
      <w:jc w:val="left"/>
      <w:outlineLvl w:val="2"/>
    </w:pPr>
    <w:rPr>
      <w:rFonts w:ascii="Calibri" w:eastAsiaTheme="majorEastAsia" w:hAnsi="Calibri" w:cstheme="majorBidi"/>
      <w:b/>
      <w:bCs/>
      <w:i/>
      <w:lang w:eastAsia="en-US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E12753"/>
    <w:pPr>
      <w:ind w:left="864" w:hanging="864"/>
      <w:outlineLvl w:val="3"/>
    </w:pPr>
    <w:rPr>
      <w:bCs w:val="0"/>
      <w:i w:val="0"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12753"/>
    <w:pPr>
      <w:keepNext/>
      <w:keepLines/>
      <w:spacing w:before="200" w:after="0" w:line="240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val="de-DE" w:eastAsia="en-US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12753"/>
    <w:pPr>
      <w:keepNext/>
      <w:keepLines/>
      <w:spacing w:before="20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de-DE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2753"/>
    <w:pPr>
      <w:keepNext/>
      <w:keepLines/>
      <w:spacing w:before="20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de-DE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2753"/>
    <w:pPr>
      <w:keepNext/>
      <w:keepLines/>
      <w:spacing w:before="20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2753"/>
    <w:pPr>
      <w:keepNext/>
      <w:keepLines/>
      <w:spacing w:before="20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5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geneTabelle">
    <w:name w:val="eigene Tabelle"/>
    <w:basedOn w:val="NormaleTabelle"/>
    <w:rsid w:val="008D4AC6"/>
    <w:pPr>
      <w:keepNext/>
      <w:keepLines/>
      <w:spacing w:before="20" w:after="20"/>
      <w:jc w:val="center"/>
    </w:pPr>
    <w:rPr>
      <w:rFonts w:ascii="Arial" w:hAnsi="Arial"/>
      <w:sz w:val="16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wordWrap/>
        <w:spacing w:beforeLines="40" w:before="40" w:beforeAutospacing="0" w:afterLines="40" w:after="40" w:afterAutospacing="0"/>
      </w:pPr>
      <w:rPr>
        <w:b/>
      </w:rPr>
      <w:tblPr/>
      <w:tcPr>
        <w:tcBorders>
          <w:bottom w:val="single" w:sz="4" w:space="0" w:color="auto"/>
        </w:tcBorders>
        <w:shd w:val="clear" w:color="auto" w:fill="99CCFF"/>
      </w:tcPr>
    </w:tblStylePr>
    <w:tblStylePr w:type="lastRow">
      <w:rPr>
        <w:i/>
      </w:rPr>
    </w:tblStylePr>
    <w:tblStylePr w:type="firstCol">
      <w:pPr>
        <w:jc w:val="left"/>
      </w:p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E12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2753"/>
    <w:rPr>
      <w:rFonts w:asciiTheme="minorHAnsi" w:eastAsiaTheme="majorEastAsia" w:hAnsiTheme="min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12753"/>
    <w:rPr>
      <w:rFonts w:ascii="Calibri" w:eastAsiaTheme="majorEastAsia" w:hAnsi="Calibri" w:cstheme="majorBidi"/>
      <w:b/>
      <w:bCs/>
      <w:i/>
      <w:sz w:val="22"/>
      <w:szCs w:val="22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12753"/>
    <w:rPr>
      <w:rFonts w:ascii="Calibri" w:eastAsiaTheme="majorEastAsia" w:hAnsi="Calibri" w:cstheme="majorBidi"/>
      <w:b/>
      <w:iCs/>
      <w:sz w:val="22"/>
      <w:szCs w:val="22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1275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1275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275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27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27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fzeile">
    <w:name w:val="header"/>
    <w:basedOn w:val="Standard"/>
    <w:link w:val="KopfzeileZchn"/>
    <w:uiPriority w:val="99"/>
    <w:unhideWhenUsed/>
    <w:rsid w:val="00E1275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12753"/>
    <w:rPr>
      <w:rFonts w:ascii="Calibri" w:eastAsia="Calibri" w:hAnsi="Calibr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E127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12753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2"/>
      <w:szCs w:val="52"/>
      <w:lang w:val="en-GB" w:eastAsia="zh-CN"/>
    </w:rPr>
  </w:style>
  <w:style w:type="character" w:styleId="Hyperlink">
    <w:name w:val="Hyperlink"/>
    <w:basedOn w:val="Absatz-Standardschriftart"/>
    <w:uiPriority w:val="99"/>
    <w:unhideWhenUsed/>
    <w:rsid w:val="00E12753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E12753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EndNoteBibliographyTitle">
    <w:name w:val="EndNote Bibliography Title"/>
    <w:basedOn w:val="Standard"/>
    <w:link w:val="EndNoteBibliographyTitleZchn"/>
    <w:rsid w:val="00E12753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E12753"/>
    <w:rPr>
      <w:rFonts w:ascii="Calibri" w:eastAsiaTheme="minorEastAsia" w:hAnsi="Calibri" w:cstheme="minorBidi"/>
      <w:noProof/>
      <w:sz w:val="22"/>
      <w:szCs w:val="22"/>
      <w:lang w:val="en-GB" w:eastAsia="zh-CN"/>
    </w:rPr>
  </w:style>
  <w:style w:type="paragraph" w:customStyle="1" w:styleId="EndNoteBibliography">
    <w:name w:val="EndNote Bibliography"/>
    <w:basedOn w:val="Standard"/>
    <w:link w:val="EndNoteBibliographyZchn"/>
    <w:rsid w:val="00E12753"/>
    <w:pPr>
      <w:spacing w:line="240" w:lineRule="auto"/>
    </w:pPr>
    <w:rPr>
      <w:rFonts w:ascii="Calibri" w:hAnsi="Calibri"/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E12753"/>
    <w:rPr>
      <w:rFonts w:ascii="Calibri" w:eastAsiaTheme="minorEastAsia" w:hAnsi="Calibri" w:cstheme="minorBidi"/>
      <w:noProof/>
      <w:sz w:val="22"/>
      <w:szCs w:val="22"/>
      <w:lang w:val="en-GB" w:eastAsia="zh-CN"/>
    </w:rPr>
  </w:style>
  <w:style w:type="character" w:styleId="Platzhaltertext">
    <w:name w:val="Placeholder Text"/>
    <w:basedOn w:val="Absatz-Standardschriftart"/>
    <w:uiPriority w:val="99"/>
    <w:semiHidden/>
    <w:rsid w:val="00E1275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2753"/>
    <w:rPr>
      <w:rFonts w:ascii="Tahoma" w:eastAsiaTheme="minorEastAsia" w:hAnsi="Tahoma" w:cs="Tahoma"/>
      <w:sz w:val="16"/>
      <w:szCs w:val="16"/>
      <w:lang w:val="en-GB" w:eastAsia="zh-CN"/>
    </w:rPr>
  </w:style>
  <w:style w:type="character" w:customStyle="1" w:styleId="hps">
    <w:name w:val="hps"/>
    <w:basedOn w:val="Absatz-Standardschriftart"/>
    <w:rsid w:val="00E12753"/>
  </w:style>
  <w:style w:type="paragraph" w:customStyle="1" w:styleId="Default">
    <w:name w:val="Default"/>
    <w:rsid w:val="00E12753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E12753"/>
    <w:rPr>
      <w:i/>
      <w:iCs/>
    </w:rPr>
  </w:style>
  <w:style w:type="paragraph" w:styleId="Beschriftung">
    <w:name w:val="caption"/>
    <w:basedOn w:val="Standard"/>
    <w:next w:val="Standard"/>
    <w:uiPriority w:val="35"/>
    <w:unhideWhenUsed/>
    <w:qFormat/>
    <w:rsid w:val="00E12753"/>
    <w:pPr>
      <w:keepNext/>
      <w:keepLines/>
      <w:tabs>
        <w:tab w:val="left" w:pos="1134"/>
      </w:tabs>
      <w:spacing w:before="120" w:after="60" w:line="240" w:lineRule="auto"/>
      <w:ind w:left="1134" w:hanging="1134"/>
      <w:jc w:val="left"/>
    </w:pPr>
    <w:rPr>
      <w:rFonts w:ascii="Calibri" w:eastAsia="Calibri" w:hAnsi="Calibri" w:cs="Times New Roman"/>
      <w:b/>
      <w:bCs/>
      <w:color w:val="4F81BD" w:themeColor="accent1"/>
      <w:sz w:val="18"/>
      <w:szCs w:val="18"/>
      <w:lang w:val="de-DE" w:eastAsia="en-US"/>
    </w:rPr>
  </w:style>
  <w:style w:type="table" w:styleId="MittlereSchattierung1-Akzent1">
    <w:name w:val="Medium Shading 1 Accent 1"/>
    <w:basedOn w:val="NormaleTabelle"/>
    <w:uiPriority w:val="63"/>
    <w:rsid w:val="00E12753"/>
    <w:rPr>
      <w:rFonts w:eastAsia="Times New Roman"/>
      <w:lang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ellenfu">
    <w:name w:val="Tabellenfuß"/>
    <w:basedOn w:val="Standard"/>
    <w:link w:val="TabellenfuZchn"/>
    <w:qFormat/>
    <w:rsid w:val="00E12753"/>
    <w:pPr>
      <w:keepLines/>
      <w:adjustRightInd w:val="0"/>
      <w:spacing w:after="240" w:line="240" w:lineRule="auto"/>
      <w:contextualSpacing/>
      <w:jc w:val="center"/>
    </w:pPr>
    <w:rPr>
      <w:rFonts w:eastAsia="Calibri" w:cs="Arial"/>
      <w:color w:val="000000"/>
      <w:sz w:val="14"/>
      <w:szCs w:val="19"/>
      <w:lang w:val="de-DE" w:eastAsia="en-US"/>
    </w:rPr>
  </w:style>
  <w:style w:type="character" w:customStyle="1" w:styleId="TabellenfuZchn">
    <w:name w:val="Tabellenfuß Zchn"/>
    <w:basedOn w:val="Absatz-Standardschriftart"/>
    <w:link w:val="Tabellenfu"/>
    <w:rsid w:val="00E12753"/>
    <w:rPr>
      <w:rFonts w:asciiTheme="minorHAnsi" w:eastAsia="Calibri" w:hAnsiTheme="minorHAnsi" w:cs="Arial"/>
      <w:color w:val="000000"/>
      <w:sz w:val="14"/>
      <w:szCs w:val="19"/>
    </w:rPr>
  </w:style>
  <w:style w:type="paragraph" w:styleId="Listenabsatz">
    <w:name w:val="List Paragraph"/>
    <w:basedOn w:val="Standard"/>
    <w:uiPriority w:val="34"/>
    <w:qFormat/>
    <w:rsid w:val="00E12753"/>
    <w:pPr>
      <w:spacing w:line="240" w:lineRule="auto"/>
      <w:ind w:left="708"/>
      <w:jc w:val="left"/>
    </w:pPr>
    <w:rPr>
      <w:rFonts w:ascii="Calibri" w:eastAsia="Calibri" w:hAnsi="Calibri" w:cs="Times New Roman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E12753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12753"/>
    <w:rPr>
      <w:rFonts w:ascii="Calibri" w:eastAsia="Calibri" w:hAnsi="Calibri"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12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12753"/>
    <w:rPr>
      <w:rFonts w:ascii="Courier New" w:eastAsia="Times New Roman" w:hAnsi="Courier New" w:cs="Courier New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2753"/>
    <w:pPr>
      <w:keepNext/>
      <w:keepLines/>
      <w:numPr>
        <w:ilvl w:val="1"/>
      </w:numPr>
      <w:spacing w:before="200"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27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1275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12753"/>
    <w:rPr>
      <w:rFonts w:ascii="Calibri" w:eastAsia="Calibri" w:hAnsi="Calibri"/>
      <w:b/>
      <w:bCs/>
      <w:i/>
      <w:iCs/>
      <w:color w:val="4F81BD" w:themeColor="accent1"/>
      <w:sz w:val="22"/>
      <w:szCs w:val="22"/>
    </w:rPr>
  </w:style>
  <w:style w:type="character" w:styleId="Fett">
    <w:name w:val="Strong"/>
    <w:basedOn w:val="Absatz-Standardschriftart"/>
    <w:uiPriority w:val="22"/>
    <w:qFormat/>
    <w:rsid w:val="00E12753"/>
    <w:rPr>
      <w:b/>
      <w:bCs/>
    </w:rPr>
  </w:style>
  <w:style w:type="character" w:styleId="SchwacherVerweis">
    <w:name w:val="Subtle Reference"/>
    <w:basedOn w:val="Absatz-Standardschriftart"/>
    <w:uiPriority w:val="31"/>
    <w:qFormat/>
    <w:rsid w:val="00E12753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12753"/>
    <w:rPr>
      <w:b/>
      <w:bCs/>
      <w:smallCaps/>
      <w:color w:val="C0504D" w:themeColor="accent2"/>
      <w:spacing w:val="5"/>
      <w:u w:val="single"/>
    </w:rPr>
  </w:style>
  <w:style w:type="paragraph" w:customStyle="1" w:styleId="Tabelleneintrag">
    <w:name w:val="Tabelleneintrag"/>
    <w:basedOn w:val="Standard"/>
    <w:qFormat/>
    <w:rsid w:val="00E12753"/>
    <w:pPr>
      <w:keepNext/>
      <w:keepLines/>
      <w:adjustRightInd w:val="0"/>
      <w:spacing w:after="0" w:line="240" w:lineRule="auto"/>
      <w:contextualSpacing/>
      <w:jc w:val="right"/>
    </w:pPr>
    <w:rPr>
      <w:rFonts w:eastAsia="Calibri" w:cs="Arial"/>
      <w:color w:val="000000"/>
      <w:sz w:val="18"/>
      <w:szCs w:val="19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12753"/>
    <w:pPr>
      <w:spacing w:after="120"/>
      <w:jc w:val="left"/>
      <w:outlineLvl w:val="9"/>
    </w:pPr>
    <w:rPr>
      <w:rFonts w:ascii="Calibri" w:hAnsi="Calibri"/>
      <w:lang w:val="de-DE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12753"/>
    <w:pPr>
      <w:tabs>
        <w:tab w:val="left" w:pos="880"/>
        <w:tab w:val="right" w:leader="dot" w:pos="9015"/>
      </w:tabs>
      <w:spacing w:after="100" w:line="240" w:lineRule="auto"/>
      <w:ind w:left="850" w:right="380" w:hanging="629"/>
      <w:contextualSpacing/>
      <w:jc w:val="left"/>
    </w:pPr>
    <w:rPr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4212AD"/>
    <w:pPr>
      <w:keepNext/>
      <w:tabs>
        <w:tab w:val="right" w:leader="dot" w:pos="9016"/>
      </w:tabs>
      <w:spacing w:after="100"/>
      <w:jc w:val="left"/>
    </w:pPr>
    <w:rPr>
      <w:lang w:val="de-DE"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E12753"/>
    <w:pPr>
      <w:keepNext/>
      <w:tabs>
        <w:tab w:val="left" w:pos="1320"/>
        <w:tab w:val="right" w:leader="dot" w:pos="9015"/>
      </w:tabs>
      <w:spacing w:after="100" w:line="240" w:lineRule="auto"/>
      <w:ind w:left="1275" w:right="522" w:hanging="833"/>
      <w:contextualSpacing/>
      <w:jc w:val="left"/>
    </w:pPr>
    <w:rPr>
      <w:lang w:val="de-DE" w:eastAsia="de-DE"/>
    </w:rPr>
  </w:style>
  <w:style w:type="character" w:customStyle="1" w:styleId="affiliation">
    <w:name w:val="affiliation"/>
    <w:basedOn w:val="Absatz-Standardschriftart"/>
    <w:rsid w:val="00E12753"/>
  </w:style>
  <w:style w:type="paragraph" w:styleId="Zitat">
    <w:name w:val="Quote"/>
    <w:basedOn w:val="Standard"/>
    <w:next w:val="Standard"/>
    <w:link w:val="ZitatZchn"/>
    <w:uiPriority w:val="29"/>
    <w:qFormat/>
    <w:rsid w:val="00E12753"/>
    <w:pPr>
      <w:jc w:val="left"/>
    </w:pPr>
    <w:rPr>
      <w:i/>
      <w:iCs/>
      <w:color w:val="000000" w:themeColor="text1"/>
      <w:lang w:val="de-DE" w:eastAsia="de-DE"/>
    </w:rPr>
  </w:style>
  <w:style w:type="character" w:customStyle="1" w:styleId="ZitatZchn">
    <w:name w:val="Zitat Zchn"/>
    <w:basedOn w:val="Absatz-Standardschriftart"/>
    <w:link w:val="Zitat"/>
    <w:uiPriority w:val="29"/>
    <w:rsid w:val="00E12753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de-DE"/>
    </w:rPr>
  </w:style>
  <w:style w:type="paragraph" w:styleId="Abbildungsverzeichnis">
    <w:name w:val="table of figures"/>
    <w:basedOn w:val="Standard"/>
    <w:next w:val="Standard"/>
    <w:uiPriority w:val="99"/>
    <w:rsid w:val="00E12753"/>
    <w:pPr>
      <w:tabs>
        <w:tab w:val="left" w:pos="1276"/>
        <w:tab w:val="right" w:leader="dot" w:pos="8931"/>
      </w:tabs>
      <w:spacing w:after="60" w:line="240" w:lineRule="auto"/>
      <w:ind w:left="1276" w:right="403" w:hanging="1276"/>
      <w:jc w:val="left"/>
    </w:pPr>
    <w:rPr>
      <w:rFonts w:eastAsiaTheme="majorEastAsia" w:cs="Times New Roman"/>
      <w:noProof/>
      <w:sz w:val="18"/>
      <w:szCs w:val="24"/>
      <w:lang w:val="de-DE" w:eastAsia="de-DE"/>
    </w:rPr>
  </w:style>
  <w:style w:type="paragraph" w:customStyle="1" w:styleId="PR07-UE2">
    <w:name w:val="PR07-UE2"/>
    <w:basedOn w:val="Standard"/>
    <w:rsid w:val="00E12753"/>
    <w:pPr>
      <w:spacing w:after="120" w:line="240" w:lineRule="auto"/>
      <w:ind w:left="709" w:hanging="709"/>
    </w:pPr>
    <w:rPr>
      <w:rFonts w:ascii="Arial" w:eastAsia="Times New Roman" w:hAnsi="Arial" w:cs="Times New Roman"/>
      <w:b/>
      <w:sz w:val="26"/>
      <w:szCs w:val="20"/>
      <w:lang w:val="de-DE" w:eastAsia="de-DE"/>
    </w:rPr>
  </w:style>
  <w:style w:type="paragraph" w:customStyle="1" w:styleId="Inhalt">
    <w:name w:val="Inhalt"/>
    <w:basedOn w:val="Standard"/>
    <w:rsid w:val="00E12753"/>
    <w:pPr>
      <w:spacing w:after="120" w:line="240" w:lineRule="auto"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styleId="IntensiveHervorhebung">
    <w:name w:val="Intense Emphasis"/>
    <w:basedOn w:val="Absatz-Standardschriftart"/>
    <w:uiPriority w:val="21"/>
    <w:qFormat/>
    <w:rsid w:val="00E12753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E12753"/>
    <w:rPr>
      <w:i/>
      <w:iCs/>
      <w:color w:val="808080" w:themeColor="text1" w:themeTint="7F"/>
    </w:rPr>
  </w:style>
  <w:style w:type="character" w:customStyle="1" w:styleId="KommentartextZchn">
    <w:name w:val="Kommentartext Zchn"/>
    <w:basedOn w:val="Absatz-Standardschriftart"/>
    <w:link w:val="Kommentartext"/>
    <w:semiHidden/>
    <w:rsid w:val="00E12753"/>
    <w:rPr>
      <w:rFonts w:ascii="Arial" w:hAnsi="Arial"/>
      <w:sz w:val="24"/>
    </w:rPr>
  </w:style>
  <w:style w:type="paragraph" w:styleId="Kommentartext">
    <w:name w:val="annotation text"/>
    <w:basedOn w:val="Standard"/>
    <w:link w:val="KommentartextZchn"/>
    <w:semiHidden/>
    <w:unhideWhenUsed/>
    <w:rsid w:val="00E12753"/>
    <w:pPr>
      <w:spacing w:after="120" w:line="240" w:lineRule="auto"/>
    </w:pPr>
    <w:rPr>
      <w:rFonts w:ascii="Arial" w:eastAsiaTheme="minorHAnsi" w:hAnsi="Arial" w:cs="Times New Roman"/>
      <w:sz w:val="24"/>
      <w:szCs w:val="20"/>
      <w:lang w:val="de-DE" w:eastAsia="en-US"/>
    </w:rPr>
  </w:style>
  <w:style w:type="character" w:customStyle="1" w:styleId="KommentartextZchn1">
    <w:name w:val="Kommentartext Zchn1"/>
    <w:basedOn w:val="Absatz-Standardschriftart"/>
    <w:uiPriority w:val="99"/>
    <w:semiHidden/>
    <w:rsid w:val="00E12753"/>
    <w:rPr>
      <w:rFonts w:asciiTheme="minorHAnsi" w:eastAsiaTheme="minorEastAsia" w:hAnsiTheme="minorHAnsi" w:cstheme="minorBidi"/>
      <w:lang w:val="en-GB" w:eastAsia="zh-CN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12753"/>
    <w:rPr>
      <w:rFonts w:ascii="Calibri" w:hAnsi="Calibri" w:cstheme="minorBidi"/>
      <w:sz w:val="22"/>
      <w:szCs w:val="21"/>
    </w:rPr>
  </w:style>
  <w:style w:type="paragraph" w:styleId="NurText">
    <w:name w:val="Plain Text"/>
    <w:basedOn w:val="Standard"/>
    <w:link w:val="NurTextZchn"/>
    <w:uiPriority w:val="99"/>
    <w:semiHidden/>
    <w:unhideWhenUsed/>
    <w:rsid w:val="00E12753"/>
    <w:pPr>
      <w:spacing w:after="0" w:line="240" w:lineRule="auto"/>
      <w:jc w:val="left"/>
    </w:pPr>
    <w:rPr>
      <w:rFonts w:ascii="Calibri" w:eastAsiaTheme="minorHAnsi" w:hAnsi="Calibri"/>
      <w:szCs w:val="21"/>
      <w:lang w:val="de-DE" w:eastAsia="en-US"/>
    </w:rPr>
  </w:style>
  <w:style w:type="character" w:customStyle="1" w:styleId="NurTextZchn1">
    <w:name w:val="Nur Text Zchn1"/>
    <w:basedOn w:val="Absatz-Standardschriftart"/>
    <w:uiPriority w:val="99"/>
    <w:semiHidden/>
    <w:rsid w:val="00E12753"/>
    <w:rPr>
      <w:rFonts w:ascii="Consolas" w:eastAsiaTheme="minorEastAsia" w:hAnsi="Consolas" w:cs="Consolas"/>
      <w:sz w:val="21"/>
      <w:szCs w:val="21"/>
      <w:lang w:val="en-GB" w:eastAsia="zh-CN"/>
    </w:rPr>
  </w:style>
  <w:style w:type="character" w:customStyle="1" w:styleId="st">
    <w:name w:val="st"/>
    <w:basedOn w:val="Absatz-Standardschriftart"/>
    <w:rsid w:val="00E12753"/>
  </w:style>
  <w:style w:type="paragraph" w:styleId="StandardWeb">
    <w:name w:val="Normal (Web)"/>
    <w:basedOn w:val="Standard"/>
    <w:uiPriority w:val="99"/>
    <w:unhideWhenUsed/>
    <w:rsid w:val="00E127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monospace">
    <w:name w:val="monospace"/>
    <w:basedOn w:val="Absatz-Standardschriftart"/>
    <w:rsid w:val="00E12753"/>
  </w:style>
  <w:style w:type="paragraph" w:customStyle="1" w:styleId="Tabellenzeile">
    <w:name w:val="Tabellenzeile"/>
    <w:basedOn w:val="Standard"/>
    <w:qFormat/>
    <w:rsid w:val="00E12753"/>
    <w:pPr>
      <w:adjustRightInd w:val="0"/>
      <w:spacing w:before="67" w:after="67" w:line="240" w:lineRule="auto"/>
      <w:contextualSpacing/>
      <w:jc w:val="right"/>
    </w:pPr>
    <w:rPr>
      <w:rFonts w:ascii="Calibri" w:hAnsi="Calibri" w:cs="Arial"/>
      <w:bCs/>
      <w:iCs/>
      <w:sz w:val="18"/>
      <w:szCs w:val="18"/>
      <w:lang w:val="de-DE" w:eastAsia="de-DE"/>
    </w:rPr>
  </w:style>
  <w:style w:type="paragraph" w:customStyle="1" w:styleId="Tabellenkopf">
    <w:name w:val="Tabellenkopf"/>
    <w:basedOn w:val="Tabellenzeile"/>
    <w:qFormat/>
    <w:rsid w:val="00E12753"/>
    <w:pPr>
      <w:contextualSpacing w:val="0"/>
    </w:pPr>
    <w:rPr>
      <w:b/>
      <w:bCs w:val="0"/>
      <w:color w:val="FFFFFF" w:themeColor="background1"/>
    </w:rPr>
  </w:style>
  <w:style w:type="paragraph" w:customStyle="1" w:styleId="Referenzen">
    <w:name w:val="Referenzen"/>
    <w:basedOn w:val="EndNoteBibliography"/>
    <w:link w:val="ReferenzenZchn"/>
    <w:qFormat/>
    <w:rsid w:val="00E12753"/>
    <w:pPr>
      <w:keepLines/>
      <w:spacing w:after="80"/>
      <w:ind w:left="720" w:hanging="720"/>
      <w:jc w:val="left"/>
    </w:pPr>
    <w:rPr>
      <w:rFonts w:ascii="Arial" w:eastAsia="Times New Roman" w:hAnsi="Arial" w:cs="Arial"/>
      <w:sz w:val="16"/>
      <w:szCs w:val="16"/>
      <w:lang w:val="en-US" w:eastAsia="de-DE"/>
    </w:rPr>
  </w:style>
  <w:style w:type="character" w:customStyle="1" w:styleId="ReferenzenZchn">
    <w:name w:val="Referenzen Zchn"/>
    <w:basedOn w:val="EndNoteBibliographyZchn"/>
    <w:link w:val="Referenzen"/>
    <w:rsid w:val="00E12753"/>
    <w:rPr>
      <w:rFonts w:ascii="Arial" w:eastAsia="Times New Roman" w:hAnsi="Arial" w:cs="Arial"/>
      <w:noProof/>
      <w:sz w:val="16"/>
      <w:szCs w:val="16"/>
      <w:lang w:val="en-US" w:eastAsia="de-DE"/>
    </w:rPr>
  </w:style>
  <w:style w:type="character" w:customStyle="1" w:styleId="style4">
    <w:name w:val="style_4"/>
    <w:basedOn w:val="Absatz-Standardschriftart"/>
    <w:rsid w:val="00E12753"/>
  </w:style>
  <w:style w:type="paragraph" w:customStyle="1" w:styleId="Formatvorlage1">
    <w:name w:val="Formatvorlage1"/>
    <w:basedOn w:val="Abbildungsverzeichnis"/>
    <w:qFormat/>
    <w:rsid w:val="00E12753"/>
    <w:pPr>
      <w:tabs>
        <w:tab w:val="left" w:pos="1418"/>
      </w:tabs>
      <w:ind w:left="1418" w:hanging="1418"/>
    </w:pPr>
  </w:style>
  <w:style w:type="character" w:styleId="Buchtitel">
    <w:name w:val="Book Title"/>
    <w:basedOn w:val="Absatz-Standardschriftart"/>
    <w:uiPriority w:val="33"/>
    <w:qFormat/>
    <w:rsid w:val="00E12753"/>
    <w:rPr>
      <w:b/>
      <w:bCs/>
      <w:smallCaps/>
      <w:spacing w:val="5"/>
    </w:rPr>
  </w:style>
  <w:style w:type="paragraph" w:customStyle="1" w:styleId="Abbildung">
    <w:name w:val="Abbildung"/>
    <w:basedOn w:val="Standard"/>
    <w:next w:val="Tabellenfu"/>
    <w:qFormat/>
    <w:rsid w:val="00E12753"/>
    <w:pPr>
      <w:spacing w:after="0" w:line="240" w:lineRule="auto"/>
      <w:jc w:val="center"/>
    </w:pPr>
    <w:rPr>
      <w:rFonts w:ascii="Calibri" w:eastAsia="Calibri" w:hAnsi="Calibri" w:cs="Times New Roman"/>
      <w:noProof/>
      <w:lang w:val="de-DE" w:eastAsia="de-DE"/>
    </w:rPr>
  </w:style>
  <w:style w:type="character" w:customStyle="1" w:styleId="xbe">
    <w:name w:val="_xbe"/>
    <w:basedOn w:val="Absatz-Standardschriftart"/>
    <w:rsid w:val="00E12753"/>
  </w:style>
  <w:style w:type="paragraph" w:customStyle="1" w:styleId="Tablle-eigene">
    <w:name w:val="Tablle-eigene"/>
    <w:basedOn w:val="Standard"/>
    <w:qFormat/>
    <w:rsid w:val="00E12753"/>
    <w:pPr>
      <w:autoSpaceDE w:val="0"/>
      <w:autoSpaceDN w:val="0"/>
      <w:adjustRightInd w:val="0"/>
      <w:spacing w:before="29" w:after="29" w:line="240" w:lineRule="auto"/>
      <w:jc w:val="center"/>
    </w:pPr>
    <w:rPr>
      <w:rFonts w:cs="Arial"/>
      <w:b/>
      <w:color w:val="FFFFFF" w:themeColor="background1"/>
      <w:sz w:val="18"/>
      <w:szCs w:val="18"/>
      <w:lang w:val="en-US" w:eastAsia="de-DE"/>
    </w:rPr>
  </w:style>
  <w:style w:type="character" w:customStyle="1" w:styleId="prov">
    <w:name w:val="prov"/>
    <w:basedOn w:val="Absatz-Standardschriftart"/>
    <w:rsid w:val="00E12753"/>
  </w:style>
  <w:style w:type="character" w:customStyle="1" w:styleId="captionnumber">
    <w:name w:val="captionnumber"/>
    <w:basedOn w:val="Absatz-Standardschriftart"/>
    <w:rsid w:val="00E12753"/>
  </w:style>
  <w:style w:type="paragraph" w:customStyle="1" w:styleId="simplepara">
    <w:name w:val="simplepara"/>
    <w:basedOn w:val="Standard"/>
    <w:rsid w:val="00E1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emphasistypebolditalic">
    <w:name w:val="emphasistypebolditalic"/>
    <w:basedOn w:val="Absatz-Standardschriftart"/>
    <w:rsid w:val="00E12753"/>
  </w:style>
  <w:style w:type="character" w:customStyle="1" w:styleId="sectionheader">
    <w:name w:val="section_header"/>
    <w:basedOn w:val="Absatz-Standardschriftart"/>
    <w:rsid w:val="00E12753"/>
  </w:style>
  <w:style w:type="paragraph" w:customStyle="1" w:styleId="desc">
    <w:name w:val="desc"/>
    <w:basedOn w:val="Standard"/>
    <w:rsid w:val="00E1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E12753"/>
    <w:pPr>
      <w:spacing w:after="100"/>
      <w:ind w:left="660"/>
      <w:jc w:val="left"/>
    </w:pPr>
    <w:rPr>
      <w:lang w:val="de-DE"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E12753"/>
    <w:pPr>
      <w:spacing w:after="100"/>
      <w:ind w:left="880"/>
      <w:jc w:val="left"/>
    </w:pPr>
    <w:rPr>
      <w:lang w:val="de-DE"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E12753"/>
    <w:pPr>
      <w:spacing w:after="100"/>
      <w:ind w:left="1100"/>
      <w:jc w:val="left"/>
    </w:pPr>
    <w:rPr>
      <w:lang w:val="de-DE"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E12753"/>
    <w:pPr>
      <w:spacing w:after="100"/>
      <w:ind w:left="1320"/>
      <w:jc w:val="left"/>
    </w:pPr>
    <w:rPr>
      <w:lang w:val="de-DE"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E12753"/>
    <w:pPr>
      <w:spacing w:after="100"/>
      <w:ind w:left="1540"/>
      <w:jc w:val="left"/>
    </w:pPr>
    <w:rPr>
      <w:lang w:val="de-DE"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E12753"/>
    <w:pPr>
      <w:spacing w:after="100"/>
      <w:ind w:left="1760"/>
      <w:jc w:val="left"/>
    </w:pPr>
    <w:rPr>
      <w:lang w:val="de-DE" w:eastAsia="de-DE"/>
    </w:rPr>
  </w:style>
  <w:style w:type="paragraph" w:customStyle="1" w:styleId="FormatvorlageAbbildungsverzeichnisRechts046cm">
    <w:name w:val="Formatvorlage Abbildungsverzeichnis + Rechts:  046 cm"/>
    <w:basedOn w:val="Abbildungsverzeichnis"/>
    <w:rsid w:val="00E12753"/>
    <w:pPr>
      <w:ind w:right="261"/>
    </w:pPr>
    <w:rPr>
      <w:szCs w:val="18"/>
    </w:rPr>
  </w:style>
  <w:style w:type="character" w:customStyle="1" w:styleId="shorttext">
    <w:name w:val="short_text"/>
    <w:basedOn w:val="Absatz-Standardschriftart"/>
    <w:rsid w:val="00E12753"/>
  </w:style>
  <w:style w:type="table" w:styleId="HelleListe-Akzent1">
    <w:name w:val="Light List Accent 1"/>
    <w:basedOn w:val="NormaleTabelle"/>
    <w:uiPriority w:val="61"/>
    <w:rsid w:val="00E1275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18">
    <w:name w:val="A18"/>
    <w:uiPriority w:val="99"/>
    <w:rsid w:val="00E12753"/>
    <w:rPr>
      <w:rFonts w:cs="Minion Pro SmBd"/>
      <w:b/>
      <w:bCs/>
      <w:color w:val="000000"/>
      <w:sz w:val="16"/>
      <w:szCs w:val="16"/>
    </w:rPr>
  </w:style>
  <w:style w:type="character" w:customStyle="1" w:styleId="A8">
    <w:name w:val="A8"/>
    <w:uiPriority w:val="99"/>
    <w:rsid w:val="00E12753"/>
    <w:rPr>
      <w:rFonts w:cs="Trade Gothic LT Std"/>
      <w:color w:val="000000"/>
      <w:sz w:val="10"/>
      <w:szCs w:val="10"/>
    </w:rPr>
  </w:style>
  <w:style w:type="table" w:customStyle="1" w:styleId="MittlereSchattierung1-Akzent11">
    <w:name w:val="Mittlere Schattierung 1 - Akzent 11"/>
    <w:basedOn w:val="NormaleTabelle"/>
    <w:next w:val="MittlereSchattierung1-Akzent1"/>
    <w:uiPriority w:val="63"/>
    <w:rsid w:val="00E1275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b15">
    <w:name w:val="mb15"/>
    <w:basedOn w:val="Standard"/>
    <w:rsid w:val="00E127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highlight">
    <w:name w:val="highlight"/>
    <w:basedOn w:val="Absatz-Standardschriftart"/>
    <w:rsid w:val="00E12753"/>
  </w:style>
  <w:style w:type="paragraph" w:customStyle="1" w:styleId="Pa29">
    <w:name w:val="Pa29"/>
    <w:basedOn w:val="Default"/>
    <w:next w:val="Default"/>
    <w:uiPriority w:val="99"/>
    <w:rsid w:val="00E12753"/>
    <w:pPr>
      <w:spacing w:line="160" w:lineRule="atLeast"/>
    </w:pPr>
    <w:rPr>
      <w:rFonts w:cs="Times New Roman"/>
      <w:color w:val="auto"/>
    </w:rPr>
  </w:style>
  <w:style w:type="paragraph" w:customStyle="1" w:styleId="Pa30">
    <w:name w:val="Pa30"/>
    <w:basedOn w:val="Default"/>
    <w:next w:val="Default"/>
    <w:uiPriority w:val="99"/>
    <w:rsid w:val="00E12753"/>
    <w:pPr>
      <w:spacing w:line="160" w:lineRule="atLeast"/>
    </w:pPr>
    <w:rPr>
      <w:rFonts w:cs="Times New Roman"/>
      <w:color w:val="auto"/>
    </w:rPr>
  </w:style>
  <w:style w:type="table" w:styleId="MittlereListe1-Akzent1">
    <w:name w:val="Medium List 1 Accent 1"/>
    <w:basedOn w:val="NormaleTabelle"/>
    <w:uiPriority w:val="65"/>
    <w:rsid w:val="00E12753"/>
    <w:rPr>
      <w:rFonts w:asciiTheme="minorHAnsi" w:eastAsiaTheme="minorEastAsia" w:hAnsiTheme="minorHAnsi"/>
      <w:color w:val="000000" w:themeColor="text1"/>
      <w:sz w:val="22"/>
      <w:szCs w:val="22"/>
      <w:lang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Kommentarzeichen">
    <w:name w:val="annotation reference"/>
    <w:basedOn w:val="Absatz-Standardschriftart"/>
    <w:semiHidden/>
    <w:unhideWhenUsed/>
    <w:rsid w:val="00E12753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2753"/>
    <w:pPr>
      <w:spacing w:after="200"/>
    </w:pPr>
    <w:rPr>
      <w:rFonts w:asciiTheme="minorHAnsi" w:eastAsiaTheme="minorEastAsia" w:hAnsiTheme="minorHAnsi" w:cstheme="minorBidi"/>
      <w:b/>
      <w:bCs/>
      <w:sz w:val="20"/>
      <w:lang w:val="en-GB" w:eastAsia="zh-CN"/>
    </w:rPr>
  </w:style>
  <w:style w:type="character" w:customStyle="1" w:styleId="KommentarthemaZchn">
    <w:name w:val="Kommentarthema Zchn"/>
    <w:basedOn w:val="KommentartextZchn1"/>
    <w:link w:val="Kommentarthema"/>
    <w:uiPriority w:val="99"/>
    <w:semiHidden/>
    <w:rsid w:val="00E12753"/>
    <w:rPr>
      <w:rFonts w:asciiTheme="minorHAnsi" w:eastAsiaTheme="minorEastAsia" w:hAnsiTheme="minorHAnsi" w:cstheme="minorBidi"/>
      <w:b/>
      <w:bCs/>
      <w:lang w:val="en-GB" w:eastAsia="zh-CN"/>
    </w:rPr>
  </w:style>
  <w:style w:type="paragraph" w:customStyle="1" w:styleId="Titel1">
    <w:name w:val="Titel1"/>
    <w:basedOn w:val="Standard"/>
    <w:rsid w:val="00E127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tails">
    <w:name w:val="details"/>
    <w:basedOn w:val="Standard"/>
    <w:rsid w:val="00E127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rnl">
    <w:name w:val="jrnl"/>
    <w:basedOn w:val="Absatz-Standardschriftart"/>
    <w:rsid w:val="00E12753"/>
  </w:style>
  <w:style w:type="character" w:styleId="HTMLCode">
    <w:name w:val="HTML Code"/>
    <w:basedOn w:val="Absatz-Standardschriftart"/>
    <w:uiPriority w:val="99"/>
    <w:semiHidden/>
    <w:unhideWhenUsed/>
    <w:rsid w:val="00E12753"/>
    <w:rPr>
      <w:rFonts w:ascii="Courier New" w:eastAsia="Times New Roman" w:hAnsi="Courier New" w:cs="Courier New"/>
      <w:sz w:val="20"/>
      <w:szCs w:val="20"/>
    </w:rPr>
  </w:style>
  <w:style w:type="character" w:customStyle="1" w:styleId="metadatafieldvalueeven">
    <w:name w:val="metadatafieldvalueeven"/>
    <w:basedOn w:val="Absatz-Standardschriftart"/>
    <w:rsid w:val="00E12753"/>
  </w:style>
  <w:style w:type="character" w:customStyle="1" w:styleId="ui-ncbitoggler-master-text">
    <w:name w:val="ui-ncbitoggler-master-text"/>
    <w:basedOn w:val="Absatz-Standardschriftart"/>
    <w:rsid w:val="00E12753"/>
  </w:style>
  <w:style w:type="character" w:customStyle="1" w:styleId="ng-binding">
    <w:name w:val="ng-binding"/>
    <w:basedOn w:val="Absatz-Standardschriftart"/>
    <w:rsid w:val="00E1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migo.geneontology.org/amigo/term/GO:0097300" TargetMode="External"/><Relationship Id="rId18" Type="http://schemas.openxmlformats.org/officeDocument/2006/relationships/hyperlink" Target="http://amigo.geneontology.org/amigo/term/GO:1901185" TargetMode="External"/><Relationship Id="rId26" Type="http://schemas.openxmlformats.org/officeDocument/2006/relationships/image" Target="media/image1.tiff"/><Relationship Id="rId3" Type="http://schemas.openxmlformats.org/officeDocument/2006/relationships/styles" Target="styles.xml"/><Relationship Id="rId21" Type="http://schemas.openxmlformats.org/officeDocument/2006/relationships/hyperlink" Target="http://amigo.geneontology.org/amigo/term/GO:190488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migo.geneontology.org/amigo/term/GO:0097468" TargetMode="External"/><Relationship Id="rId17" Type="http://schemas.openxmlformats.org/officeDocument/2006/relationships/hyperlink" Target="http://amigo.geneontology.org/amigo/term/GO:003813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amigo.geneontology.org/amigo/term/GO:0038129" TargetMode="External"/><Relationship Id="rId20" Type="http://schemas.openxmlformats.org/officeDocument/2006/relationships/hyperlink" Target="http://amigo.geneontology.org/amigo/term/GO:190118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migo.geneontology.org/amigo/term/GO:0006915" TargetMode="External"/><Relationship Id="rId24" Type="http://schemas.openxmlformats.org/officeDocument/2006/relationships/hyperlink" Target="http://amigo.geneontology.org/amigo/term/GO:0045002" TargetMode="Externa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://amigo.geneontology.org/amigo/term/GO:0038128" TargetMode="External"/><Relationship Id="rId23" Type="http://schemas.openxmlformats.org/officeDocument/2006/relationships/hyperlink" Target="http://amigo.geneontology.org/amigo/term/GO:0036299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://amigo.geneontology.org/amigo/term/GO:0070265" TargetMode="External"/><Relationship Id="rId19" Type="http://schemas.openxmlformats.org/officeDocument/2006/relationships/hyperlink" Target="http://amigo.geneontology.org/amigo/term/GO:1901186" TargetMode="Externa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amigo.geneontology.org/amigo/term/GO:0036473" TargetMode="External"/><Relationship Id="rId14" Type="http://schemas.openxmlformats.org/officeDocument/2006/relationships/hyperlink" Target="http://amigo.geneontology.org/amigo/term/GO:0007173" TargetMode="External"/><Relationship Id="rId22" Type="http://schemas.openxmlformats.org/officeDocument/2006/relationships/hyperlink" Target="http://amigo.geneontology.org/amigo/term/GO:0006303" TargetMode="External"/><Relationship Id="rId27" Type="http://schemas.openxmlformats.org/officeDocument/2006/relationships/image" Target="media/image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2EDA-D182-43A2-9129-3D18C1AB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AB0CB31E.dotm</Template>
  <TotalTime>0</TotalTime>
  <Pages>20</Pages>
  <Words>6908</Words>
  <Characters>102329</Characters>
  <Application>Microsoft Office Word</Application>
  <DocSecurity>0</DocSecurity>
  <Lines>852</Lines>
  <Paragraphs>218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Rosenberger</dc:creator>
  <cp:lastModifiedBy>Albert Rosenberger</cp:lastModifiedBy>
  <cp:revision>2</cp:revision>
  <cp:lastPrinted>2018-05-14T11:58:00Z</cp:lastPrinted>
  <dcterms:created xsi:type="dcterms:W3CDTF">2018-05-22T12:55:00Z</dcterms:created>
  <dcterms:modified xsi:type="dcterms:W3CDTF">2018-05-22T12:55:00Z</dcterms:modified>
</cp:coreProperties>
</file>