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043" w:type="dxa"/>
        <w:tblLook w:val="04A0" w:firstRow="1" w:lastRow="0" w:firstColumn="1" w:lastColumn="0" w:noHBand="0" w:noVBand="1"/>
      </w:tblPr>
      <w:tblGrid>
        <w:gridCol w:w="1170"/>
        <w:gridCol w:w="630"/>
        <w:gridCol w:w="1080"/>
        <w:gridCol w:w="900"/>
        <w:gridCol w:w="810"/>
        <w:gridCol w:w="3009"/>
        <w:gridCol w:w="222"/>
        <w:gridCol w:w="222"/>
      </w:tblGrid>
      <w:tr w:rsidR="00550432" w:rsidRPr="00550432" w:rsidTr="00550432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432" w:rsidRPr="00550432" w:rsidRDefault="00550432" w:rsidP="00550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0432">
              <w:rPr>
                <w:rFonts w:ascii="Calibri" w:eastAsia="Times New Roman" w:hAnsi="Calibri" w:cs="Calibri"/>
                <w:color w:val="000000"/>
              </w:rPr>
              <w:t xml:space="preserve">Table </w:t>
            </w:r>
            <w:r>
              <w:rPr>
                <w:rFonts w:ascii="Calibri" w:eastAsia="Times New Roman" w:hAnsi="Calibri" w:cs="Calibri"/>
                <w:color w:val="000000"/>
              </w:rPr>
              <w:t>S</w:t>
            </w:r>
            <w:r w:rsidRPr="0055043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8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432" w:rsidRPr="00550432" w:rsidRDefault="00550432" w:rsidP="00550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0432">
              <w:rPr>
                <w:rFonts w:ascii="Calibri" w:eastAsia="Times New Roman" w:hAnsi="Calibri" w:cs="Calibri"/>
                <w:color w:val="000000"/>
              </w:rPr>
              <w:t>Comparison of RVNA titers by RFFIT and HTNT for positive samples</w:t>
            </w:r>
          </w:p>
        </w:tc>
      </w:tr>
      <w:tr w:rsidR="00550432" w:rsidRPr="00550432" w:rsidTr="00550432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432" w:rsidRPr="00550432" w:rsidRDefault="00550432" w:rsidP="00550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432" w:rsidRPr="00550432" w:rsidRDefault="00550432" w:rsidP="0055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432" w:rsidRPr="00550432" w:rsidRDefault="00550432" w:rsidP="0055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432" w:rsidRPr="00550432" w:rsidRDefault="00550432" w:rsidP="0055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432" w:rsidRPr="00550432" w:rsidRDefault="00550432" w:rsidP="0055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432" w:rsidRPr="00550432" w:rsidRDefault="00550432" w:rsidP="0055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432" w:rsidRPr="00550432" w:rsidRDefault="00550432" w:rsidP="0055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432" w:rsidRPr="00550432" w:rsidRDefault="00550432" w:rsidP="0055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0432" w:rsidRPr="00550432" w:rsidTr="00550432">
        <w:trPr>
          <w:trHeight w:val="300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432" w:rsidRPr="00550432" w:rsidRDefault="00550432" w:rsidP="00550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0432">
              <w:rPr>
                <w:rFonts w:ascii="Calibri" w:eastAsia="Times New Roman" w:hAnsi="Calibri" w:cs="Calibri"/>
                <w:color w:val="000000"/>
              </w:rPr>
              <w:t>Human Sera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432" w:rsidRPr="00550432" w:rsidRDefault="00550432" w:rsidP="00550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432" w:rsidRPr="00550432" w:rsidRDefault="00550432" w:rsidP="0055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432" w:rsidRPr="00550432" w:rsidRDefault="00550432" w:rsidP="0055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432" w:rsidRPr="00550432" w:rsidRDefault="00550432" w:rsidP="0055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432" w:rsidRPr="00550432" w:rsidRDefault="00550432" w:rsidP="0055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432" w:rsidRPr="00550432" w:rsidRDefault="00550432" w:rsidP="0055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0432" w:rsidRPr="00550432" w:rsidTr="00550432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32" w:rsidRPr="00550432" w:rsidRDefault="00550432" w:rsidP="00550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04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32" w:rsidRPr="00550432" w:rsidRDefault="00550432" w:rsidP="00550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0432">
              <w:rPr>
                <w:rFonts w:ascii="Calibri" w:eastAsia="Times New Roman" w:hAnsi="Calibri" w:cs="Calibri"/>
                <w:color w:val="000000"/>
              </w:rPr>
              <w:t>Titer (IU/mL)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32" w:rsidRPr="00550432" w:rsidRDefault="00550432" w:rsidP="00550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04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432" w:rsidRPr="00550432" w:rsidRDefault="00550432" w:rsidP="00550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432" w:rsidRPr="00550432" w:rsidRDefault="00550432" w:rsidP="0055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432" w:rsidRPr="00550432" w:rsidRDefault="00550432" w:rsidP="0055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0432" w:rsidRPr="00550432" w:rsidTr="00550432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32" w:rsidRPr="00550432" w:rsidRDefault="00550432" w:rsidP="00550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04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32" w:rsidRPr="00550432" w:rsidRDefault="00550432" w:rsidP="00550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0432">
              <w:rPr>
                <w:rFonts w:ascii="Calibri" w:eastAsia="Times New Roman" w:hAnsi="Calibri" w:cs="Calibri"/>
                <w:color w:val="000000"/>
              </w:rPr>
              <w:t>&lt;0.1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32" w:rsidRPr="00550432" w:rsidRDefault="00550432" w:rsidP="00550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0432">
              <w:rPr>
                <w:rFonts w:ascii="Calibri" w:eastAsia="Times New Roman" w:hAnsi="Calibri" w:cs="Calibri"/>
                <w:color w:val="000000"/>
              </w:rPr>
              <w:t>0.11-0.5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32" w:rsidRPr="00550432" w:rsidRDefault="00550432" w:rsidP="00550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0432">
              <w:rPr>
                <w:rFonts w:ascii="Calibri" w:eastAsia="Times New Roman" w:hAnsi="Calibri" w:cs="Calibri"/>
                <w:color w:val="000000"/>
              </w:rPr>
              <w:t>&gt;0.51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32" w:rsidRPr="00550432" w:rsidRDefault="00550432" w:rsidP="00550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0432">
              <w:rPr>
                <w:rFonts w:ascii="Calibri" w:eastAsia="Times New Roman" w:hAnsi="Calibri" w:cs="Calibri"/>
                <w:color w:val="000000"/>
              </w:rPr>
              <w:t>Totals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432" w:rsidRPr="00550432" w:rsidRDefault="00550432" w:rsidP="00550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432" w:rsidRPr="00550432" w:rsidRDefault="00550432" w:rsidP="0055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432" w:rsidRPr="00550432" w:rsidRDefault="00550432" w:rsidP="0055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0432" w:rsidRPr="00550432" w:rsidTr="00550432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32" w:rsidRPr="00550432" w:rsidRDefault="00550432" w:rsidP="00550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0432">
              <w:rPr>
                <w:rFonts w:ascii="Calibri" w:eastAsia="Times New Roman" w:hAnsi="Calibri" w:cs="Calibri"/>
                <w:color w:val="000000"/>
              </w:rPr>
              <w:t>HTNT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32" w:rsidRPr="00550432" w:rsidRDefault="00550432" w:rsidP="005504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043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32" w:rsidRPr="00550432" w:rsidRDefault="00550432" w:rsidP="005504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043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32" w:rsidRPr="00550432" w:rsidRDefault="00550432" w:rsidP="005504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0432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32" w:rsidRPr="00550432" w:rsidRDefault="00550432" w:rsidP="005504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0432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432" w:rsidRPr="00550432" w:rsidRDefault="00550432" w:rsidP="005504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432" w:rsidRPr="00550432" w:rsidRDefault="00550432" w:rsidP="0055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432" w:rsidRPr="00550432" w:rsidRDefault="00550432" w:rsidP="0055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0432" w:rsidRPr="00550432" w:rsidTr="00550432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32" w:rsidRPr="00550432" w:rsidRDefault="00550432" w:rsidP="00550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0432">
              <w:rPr>
                <w:rFonts w:ascii="Calibri" w:eastAsia="Times New Roman" w:hAnsi="Calibri" w:cs="Calibri"/>
                <w:color w:val="000000"/>
              </w:rPr>
              <w:t>RFFIT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32" w:rsidRPr="00550432" w:rsidRDefault="00550432" w:rsidP="00550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0432">
              <w:rPr>
                <w:rFonts w:ascii="Calibri" w:eastAsia="Times New Roman" w:hAnsi="Calibri" w:cs="Calibri"/>
                <w:color w:val="000000"/>
              </w:rPr>
              <w:t>1*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32" w:rsidRPr="00550432" w:rsidRDefault="00550432" w:rsidP="005504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0432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32" w:rsidRPr="00550432" w:rsidRDefault="00550432" w:rsidP="005504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0432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32" w:rsidRPr="00550432" w:rsidRDefault="00550432" w:rsidP="005504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0432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432" w:rsidRPr="00550432" w:rsidRDefault="00550432" w:rsidP="005504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432" w:rsidRPr="00550432" w:rsidRDefault="00550432" w:rsidP="0055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432" w:rsidRPr="00550432" w:rsidRDefault="00550432" w:rsidP="0055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0432" w:rsidRPr="00550432" w:rsidTr="00550432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432" w:rsidRPr="00550432" w:rsidRDefault="00550432" w:rsidP="0055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432" w:rsidRPr="00550432" w:rsidRDefault="00550432" w:rsidP="0055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432" w:rsidRPr="00550432" w:rsidRDefault="00550432" w:rsidP="0055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432" w:rsidRPr="00550432" w:rsidRDefault="00550432" w:rsidP="0055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432" w:rsidRPr="00550432" w:rsidRDefault="00550432" w:rsidP="0055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432" w:rsidRPr="00550432" w:rsidRDefault="00550432" w:rsidP="0055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432" w:rsidRPr="00550432" w:rsidRDefault="00550432" w:rsidP="0055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432" w:rsidRPr="00550432" w:rsidRDefault="00550432" w:rsidP="0055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0432" w:rsidRPr="00550432" w:rsidTr="00550432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432" w:rsidRPr="00550432" w:rsidRDefault="00550432" w:rsidP="0055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432" w:rsidRPr="00550432" w:rsidRDefault="00550432" w:rsidP="0055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432" w:rsidRPr="00550432" w:rsidRDefault="00550432" w:rsidP="0055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432" w:rsidRPr="00550432" w:rsidRDefault="00550432" w:rsidP="0055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432" w:rsidRPr="00550432" w:rsidRDefault="00550432" w:rsidP="0055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432" w:rsidRPr="00550432" w:rsidRDefault="00550432" w:rsidP="0055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432" w:rsidRPr="00550432" w:rsidRDefault="00550432" w:rsidP="0055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432" w:rsidRPr="00550432" w:rsidRDefault="00550432" w:rsidP="0055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0432" w:rsidRPr="00550432" w:rsidTr="00550432">
        <w:trPr>
          <w:trHeight w:val="300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432" w:rsidRPr="00550432" w:rsidRDefault="00550432" w:rsidP="00550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0432">
              <w:rPr>
                <w:rFonts w:ascii="Calibri" w:eastAsia="Times New Roman" w:hAnsi="Calibri" w:cs="Calibri"/>
                <w:color w:val="000000"/>
              </w:rPr>
              <w:t>Animal Sera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432" w:rsidRPr="00550432" w:rsidRDefault="00550432" w:rsidP="00550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432" w:rsidRPr="00550432" w:rsidRDefault="00550432" w:rsidP="0055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432" w:rsidRPr="00550432" w:rsidRDefault="00550432" w:rsidP="0055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432" w:rsidRPr="00550432" w:rsidRDefault="00550432" w:rsidP="0055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432" w:rsidRPr="00550432" w:rsidRDefault="00550432" w:rsidP="0055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432" w:rsidRPr="00550432" w:rsidRDefault="00550432" w:rsidP="0055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0432" w:rsidRPr="00550432" w:rsidTr="00550432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32" w:rsidRPr="00550432" w:rsidRDefault="00550432" w:rsidP="00550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04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32" w:rsidRPr="00550432" w:rsidRDefault="00550432" w:rsidP="00550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0432">
              <w:rPr>
                <w:rFonts w:ascii="Calibri" w:eastAsia="Times New Roman" w:hAnsi="Calibri" w:cs="Calibri"/>
                <w:color w:val="000000"/>
              </w:rPr>
              <w:t>Titer (IU/mL)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32" w:rsidRPr="00550432" w:rsidRDefault="00550432" w:rsidP="00550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04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432" w:rsidRPr="00550432" w:rsidRDefault="00550432" w:rsidP="00550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432" w:rsidRPr="00550432" w:rsidRDefault="00550432" w:rsidP="0055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432" w:rsidRPr="00550432" w:rsidRDefault="00550432" w:rsidP="0055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0432" w:rsidRPr="00550432" w:rsidTr="00550432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32" w:rsidRPr="00550432" w:rsidRDefault="00550432" w:rsidP="00550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04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32" w:rsidRPr="00550432" w:rsidRDefault="00550432" w:rsidP="00550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0432">
              <w:rPr>
                <w:rFonts w:ascii="Calibri" w:eastAsia="Times New Roman" w:hAnsi="Calibri" w:cs="Calibri"/>
                <w:color w:val="000000"/>
              </w:rPr>
              <w:t>&lt;0.1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32" w:rsidRPr="00550432" w:rsidRDefault="00550432" w:rsidP="00550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0432">
              <w:rPr>
                <w:rFonts w:ascii="Calibri" w:eastAsia="Times New Roman" w:hAnsi="Calibri" w:cs="Calibri"/>
                <w:color w:val="000000"/>
              </w:rPr>
              <w:t>0.11-0.5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32" w:rsidRPr="00550432" w:rsidRDefault="00550432" w:rsidP="00550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0432">
              <w:rPr>
                <w:rFonts w:ascii="Calibri" w:eastAsia="Times New Roman" w:hAnsi="Calibri" w:cs="Calibri"/>
                <w:color w:val="000000"/>
              </w:rPr>
              <w:t>&gt;0.51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32" w:rsidRPr="00550432" w:rsidRDefault="00550432" w:rsidP="00550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0432">
              <w:rPr>
                <w:rFonts w:ascii="Calibri" w:eastAsia="Times New Roman" w:hAnsi="Calibri" w:cs="Calibri"/>
                <w:color w:val="000000"/>
              </w:rPr>
              <w:t>Totals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432" w:rsidRPr="00550432" w:rsidRDefault="00550432" w:rsidP="00550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432" w:rsidRPr="00550432" w:rsidRDefault="00550432" w:rsidP="0055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432" w:rsidRPr="00550432" w:rsidRDefault="00550432" w:rsidP="0055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0432" w:rsidRPr="00550432" w:rsidTr="00550432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32" w:rsidRPr="00550432" w:rsidRDefault="00550432" w:rsidP="00550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0432">
              <w:rPr>
                <w:rFonts w:ascii="Calibri" w:eastAsia="Times New Roman" w:hAnsi="Calibri" w:cs="Calibri"/>
                <w:color w:val="000000"/>
              </w:rPr>
              <w:t>HTNT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32" w:rsidRPr="00550432" w:rsidRDefault="00550432" w:rsidP="005504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043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32" w:rsidRPr="00550432" w:rsidRDefault="00550432" w:rsidP="005504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043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32" w:rsidRPr="00550432" w:rsidRDefault="00550432" w:rsidP="005504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0432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32" w:rsidRPr="00550432" w:rsidRDefault="00550432" w:rsidP="005504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0432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432" w:rsidRPr="00550432" w:rsidRDefault="00550432" w:rsidP="005504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432" w:rsidRPr="00550432" w:rsidRDefault="00550432" w:rsidP="0055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432" w:rsidRPr="00550432" w:rsidRDefault="00550432" w:rsidP="0055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0432" w:rsidRPr="00550432" w:rsidTr="00550432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32" w:rsidRPr="00550432" w:rsidRDefault="00550432" w:rsidP="00550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0432">
              <w:rPr>
                <w:rFonts w:ascii="Calibri" w:eastAsia="Times New Roman" w:hAnsi="Calibri" w:cs="Calibri"/>
                <w:color w:val="000000"/>
              </w:rPr>
              <w:t>RFFIT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32" w:rsidRPr="00550432" w:rsidRDefault="00550432" w:rsidP="005504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043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32" w:rsidRPr="00550432" w:rsidRDefault="00550432" w:rsidP="005504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043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32" w:rsidRPr="00550432" w:rsidRDefault="00550432" w:rsidP="005504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0432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32" w:rsidRPr="00550432" w:rsidRDefault="00550432" w:rsidP="005504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0432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432" w:rsidRPr="00550432" w:rsidRDefault="00550432" w:rsidP="005504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432" w:rsidRPr="00550432" w:rsidRDefault="00550432" w:rsidP="0055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432" w:rsidRPr="00550432" w:rsidRDefault="00550432" w:rsidP="0055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0432" w:rsidRPr="00550432" w:rsidTr="00550432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432" w:rsidRPr="00550432" w:rsidRDefault="00550432" w:rsidP="0055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432" w:rsidRPr="00550432" w:rsidRDefault="00550432" w:rsidP="0055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432" w:rsidRPr="00550432" w:rsidRDefault="00550432" w:rsidP="0055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432" w:rsidRPr="00550432" w:rsidRDefault="00550432" w:rsidP="0055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432" w:rsidRPr="00550432" w:rsidRDefault="00550432" w:rsidP="0055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432" w:rsidRPr="00550432" w:rsidRDefault="00550432" w:rsidP="0055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432" w:rsidRPr="00550432" w:rsidRDefault="00550432" w:rsidP="0055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432" w:rsidRPr="00550432" w:rsidRDefault="00550432" w:rsidP="0055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0432" w:rsidRPr="00550432" w:rsidTr="00550432">
        <w:trPr>
          <w:trHeight w:val="300"/>
        </w:trPr>
        <w:tc>
          <w:tcPr>
            <w:tcW w:w="78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432" w:rsidRPr="00550432" w:rsidRDefault="00550432" w:rsidP="00550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0432">
              <w:rPr>
                <w:rFonts w:ascii="Calibri" w:eastAsia="Times New Roman" w:hAnsi="Calibri" w:cs="Calibri"/>
                <w:color w:val="000000"/>
              </w:rPr>
              <w:t>* Complete neutralization at 1:5 dilution, RVNA titer 0.09 IU/ml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432" w:rsidRPr="00550432" w:rsidRDefault="00550432" w:rsidP="00550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0432" w:rsidRPr="00550432" w:rsidTr="00550432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432" w:rsidRPr="00550432" w:rsidRDefault="00550432" w:rsidP="0055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432" w:rsidRPr="00550432" w:rsidRDefault="00550432" w:rsidP="0055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432" w:rsidRPr="00550432" w:rsidRDefault="00550432" w:rsidP="0055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432" w:rsidRPr="00550432" w:rsidRDefault="00550432" w:rsidP="0055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432" w:rsidRPr="00550432" w:rsidRDefault="00550432" w:rsidP="0055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432" w:rsidRPr="00550432" w:rsidRDefault="00550432" w:rsidP="0055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432" w:rsidRPr="00550432" w:rsidRDefault="00550432" w:rsidP="0055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432" w:rsidRPr="00550432" w:rsidRDefault="00550432" w:rsidP="0055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C70C6" w:rsidRDefault="00FC70C6">
      <w:bookmarkStart w:id="0" w:name="_GoBack"/>
      <w:bookmarkEnd w:id="0"/>
    </w:p>
    <w:sectPr w:rsidR="00FC70C6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432"/>
    <w:rsid w:val="00550432"/>
    <w:rsid w:val="00D26908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52566"/>
  <w15:chartTrackingRefBased/>
  <w15:docId w15:val="{4E856ED5-5E41-42C8-8789-510772D64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Panayampalli, Subbian Satheshkumar (CDC/DDID/NCEZID/DHCPP)</dc:creator>
  <cp:keywords/>
  <dc:description/>
  <cp:lastModifiedBy>Panayampalli, Subbian Satheshkumar (CDC/DDID/NCEZID/DHCPP)</cp:lastModifiedBy>
  <cp:revision>1</cp:revision>
  <dcterms:created xsi:type="dcterms:W3CDTF">2018-11-15T20:41:00Z</dcterms:created>
  <dcterms:modified xsi:type="dcterms:W3CDTF">2018-11-15T20:42:00Z</dcterms:modified>
</cp:coreProperties>
</file>