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4917" w14:textId="3B40702B" w:rsidR="002F3486" w:rsidRDefault="002F3486" w:rsidP="002F348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CNCR_31782_e.Supporting </w:t>
      </w:r>
      <w:proofErr w:type="spellStart"/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t>Information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_TABLE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S1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2A16D9">
        <w:rPr>
          <w:rFonts w:ascii="Arial" w:eastAsia="Times New Roman" w:hAnsi="Arial" w:cs="Arial"/>
          <w:color w:val="000000"/>
          <w:sz w:val="20"/>
          <w:szCs w:val="20"/>
        </w:rPr>
        <w:t>ssociation between transplant status and cancer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A16D9">
        <w:rPr>
          <w:rFonts w:ascii="Arial" w:eastAsia="Times New Roman" w:hAnsi="Arial" w:cs="Arial"/>
          <w:color w:val="000000"/>
          <w:sz w:val="20"/>
          <w:szCs w:val="20"/>
        </w:rPr>
        <w:t>specific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mortality</w:t>
      </w:r>
      <w:r w:rsidRPr="002A16D9">
        <w:rPr>
          <w:rFonts w:ascii="Arial" w:eastAsia="Times New Roman" w:hAnsi="Arial" w:cs="Arial"/>
          <w:color w:val="000000"/>
          <w:sz w:val="20"/>
          <w:szCs w:val="20"/>
        </w:rPr>
        <w:t>, adjusting for receipt of first-course therapy*</w:t>
      </w:r>
    </w:p>
    <w:p w14:paraId="756CDE4E" w14:textId="77777777" w:rsidR="002F3486" w:rsidRDefault="002F3486" w:rsidP="002F3486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1"/>
        <w:gridCol w:w="1254"/>
        <w:gridCol w:w="1260"/>
        <w:gridCol w:w="990"/>
        <w:gridCol w:w="1350"/>
        <w:gridCol w:w="1080"/>
        <w:gridCol w:w="1260"/>
      </w:tblGrid>
      <w:tr w:rsidR="002F3486" w:rsidRPr="0014455F" w14:paraId="4B5A9E8D" w14:textId="77777777" w:rsidTr="00BC2153">
        <w:trPr>
          <w:trHeight w:hRule="exact" w:val="767"/>
        </w:trPr>
        <w:tc>
          <w:tcPr>
            <w:tcW w:w="209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9463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 site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71A1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0150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Cancer-specific d</w:t>
            </w: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eaths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2B9D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aHR1</w:t>
            </w:r>
            <w:r w:rsidRPr="00A832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0CF0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</w:t>
            </w: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298B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aHR2</w:t>
            </w:r>
            <w:r w:rsidRPr="00A8323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‡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2A145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</w:tr>
      <w:tr w:rsidR="002F3486" w:rsidRPr="0014455F" w14:paraId="78BCFF9C" w14:textId="77777777" w:rsidTr="00BC2153">
        <w:trPr>
          <w:trHeight w:hRule="exact" w:val="27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5D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cavity/pharynx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F923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E8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196E" w14:textId="77777777" w:rsidR="002F3486" w:rsidRPr="0014455F" w:rsidRDefault="002F3486" w:rsidP="00BC2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6720" w14:textId="77777777" w:rsidR="002F3486" w:rsidRPr="0014455F" w:rsidRDefault="002F3486" w:rsidP="00BC2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327A" w14:textId="77777777" w:rsidR="002F3486" w:rsidRPr="0014455F" w:rsidRDefault="002F3486" w:rsidP="00BC2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7C44" w14:textId="77777777" w:rsidR="002F3486" w:rsidRPr="0014455F" w:rsidRDefault="002F3486" w:rsidP="00BC21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5E120E39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BBF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C77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664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46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AE1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(1.13, 1.51)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507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997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(1.17, 1.55)</w:t>
            </w:r>
          </w:p>
        </w:tc>
      </w:tr>
      <w:tr w:rsidR="002F3486" w:rsidRPr="0014455F" w14:paraId="7CFBB519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B5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5E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4CE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392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2A9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B1B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37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17010F41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21F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Colorectum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AC8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D9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62A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C8C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1A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924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5DF37F60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972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32B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80C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1D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8AA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(1.63, 2.03)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7EA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EA8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(1.60, 1.99)</w:t>
            </w:r>
          </w:p>
        </w:tc>
      </w:tr>
      <w:tr w:rsidR="002F3486" w:rsidRPr="0014455F" w14:paraId="5CAECD59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34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FF6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816,099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C40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D71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A76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2C0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F96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365305FD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340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D3A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0EC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7C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1EA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9E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00B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457316E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EA6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19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11E0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B78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D1A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(0.53 1.33)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714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B3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(0.80, 1.26)</w:t>
            </w:r>
          </w:p>
        </w:tc>
      </w:tr>
      <w:tr w:rsidR="002F3486" w:rsidRPr="0014455F" w14:paraId="500543C0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A76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505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69E1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9B8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6C2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4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F6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5815CA8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F4B7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3C2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4D3F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0F5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2A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EA6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C05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25E2FF2C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0C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0D0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3B51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97E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332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(1.24, 1.71)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5E8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38D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(1.25, 1.73)</w:t>
            </w:r>
          </w:p>
        </w:tc>
      </w:tr>
      <w:tr w:rsidR="002F3486" w:rsidRPr="0014455F" w14:paraId="435DDF22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2E1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0EB0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64AF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52E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829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AB0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391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12A9D05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DC7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747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4A2C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607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17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0C1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8F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52A0A9D7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E89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1F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52B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37F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87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B76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587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(0.71, 1.05)</w:t>
            </w:r>
          </w:p>
        </w:tc>
      </w:tr>
      <w:tr w:rsidR="002F3486" w:rsidRPr="0014455F" w14:paraId="521F637B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A6C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51F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269A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D2C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582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1ED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F08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71CA4740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51B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Pancreas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A41C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7B9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639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F5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711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8D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759CC4E1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D78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F21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8C8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8E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66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(1.27, 1.69)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AE0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4C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(1.21, 1.62)</w:t>
            </w:r>
          </w:p>
        </w:tc>
      </w:tr>
      <w:tr w:rsidR="002F3486" w:rsidRPr="0014455F" w14:paraId="5DEA9A8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E7F9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F53A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8DA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138,876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85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EF4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33D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06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0B66258A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58E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2336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CB8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A5A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C69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8CC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A1E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1E3ACB1E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3F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3A0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876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DC4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8D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(0.91, 1.64)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38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8FE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(0.93, 1.68)</w:t>
            </w:r>
          </w:p>
        </w:tc>
      </w:tr>
      <w:tr w:rsidR="002F3486" w:rsidRPr="0014455F" w14:paraId="0407A55E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FE9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87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300A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B9D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33A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9EB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389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4B1362A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694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24C8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DE67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5C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D6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1E2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B98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79320AA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9F7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5321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F022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055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D54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(1.32, 1.48)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527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907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(1.35, 1.51)</w:t>
            </w:r>
          </w:p>
        </w:tc>
      </w:tr>
      <w:tr w:rsidR="002F3486" w:rsidRPr="0014455F" w14:paraId="2B429EF2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964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33A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920,805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EAE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701,298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EF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EBC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CFF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0F3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3B4E76EE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314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75F3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C36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C48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F3F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08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F4B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260CF157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49F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11A3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B66F1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56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F0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(2.31, 3.25)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9C6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768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(2.54, 3.56)</w:t>
            </w:r>
          </w:p>
        </w:tc>
      </w:tr>
      <w:tr w:rsidR="002F3486" w:rsidRPr="0014455F" w14:paraId="72B3EE2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29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F0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297,737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7A9B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885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69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4CB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30B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74DAA375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72E3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6B5E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ED8E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CD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9E1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10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289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2CB38395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CB7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59AC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073B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AE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C63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(1.83, 2.53)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BB1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C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(1.89, 2.62)</w:t>
            </w:r>
          </w:p>
        </w:tc>
      </w:tr>
      <w:tr w:rsidR="002F3486" w:rsidRPr="0014455F" w14:paraId="324E7C39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244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B46D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1,234,642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67AD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205,384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4CE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FA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A67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D8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759A289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430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31E0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6D7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1CE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B51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D70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C7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4AB4513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FD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9EBE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B9FD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E60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0FC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(0.91, 1.37)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2F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4A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(0.87, 1.30)</w:t>
            </w:r>
          </w:p>
        </w:tc>
      </w:tr>
      <w:tr w:rsidR="002F3486" w:rsidRPr="0014455F" w14:paraId="0DAC65C8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839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C41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1,234,762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604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32E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B3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E56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0C3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1B54FC5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30E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C8CF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3EE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5D4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7BA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AF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6A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1BA6D365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83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5ABD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FB6C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44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692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(1.55, 2.17)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825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31A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(1.64, 2.28)</w:t>
            </w:r>
          </w:p>
        </w:tc>
      </w:tr>
      <w:tr w:rsidR="002F3486" w:rsidRPr="0014455F" w14:paraId="4303EF98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E5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AA3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183,184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30E2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48A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41B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986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3C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4C0CAF7A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170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99A6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457B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40C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A60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452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484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4C812DA8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EA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C72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972E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726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C0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(1.08, 1.39)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93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CAF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(1.04, 1.33)</w:t>
            </w:r>
          </w:p>
        </w:tc>
      </w:tr>
      <w:tr w:rsidR="002F3486" w:rsidRPr="0014455F" w14:paraId="7346F868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55D5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10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089D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7C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917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4B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41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520F5C4C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D81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ABF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13A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FECD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F874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F4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E6C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1BF6579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10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E9B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CABA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2B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EBD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(0.80, 2.48)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C0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7520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(0.61, 1.91)</w:t>
            </w:r>
          </w:p>
        </w:tc>
      </w:tr>
      <w:tr w:rsidR="002F3486" w:rsidRPr="0014455F" w14:paraId="35CEA54E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023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D37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179,847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E2D4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91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3F2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21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C0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14455F" w14:paraId="1ED68533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63B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78F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2F6C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1E1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7E8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960E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EB8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14455F" w14:paraId="6D4618DF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C87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76F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6C85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A27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9DC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(1.21, 1.47)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F8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09B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(1.12, 1.36)</w:t>
            </w:r>
          </w:p>
        </w:tc>
      </w:tr>
      <w:tr w:rsidR="002F3486" w:rsidRPr="0014455F" w14:paraId="707A6238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68D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FCA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A646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C53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2A5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7679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D45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2F3486" w:rsidRPr="006B0E6E" w14:paraId="3430EBA9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81B" w14:textId="77777777" w:rsidR="002F3486" w:rsidRPr="004636FE" w:rsidRDefault="002F3486" w:rsidP="00BC215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DBA" w14:textId="77777777" w:rsidR="002F3486" w:rsidRPr="0014455F" w:rsidRDefault="002F3486" w:rsidP="00BC21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1212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0CCA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6977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CA08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598A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486" w:rsidRPr="006B0E6E" w14:paraId="5541BC14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4DB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3D2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E619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1982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748E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(0.83, 1.35)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4DD1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29DD" w14:textId="77777777" w:rsidR="002F3486" w:rsidRPr="006B0E6E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E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(0.90, 1.45)</w:t>
            </w:r>
          </w:p>
        </w:tc>
      </w:tr>
      <w:tr w:rsidR="002F3486" w:rsidRPr="0014455F" w14:paraId="6721F8B4" w14:textId="77777777" w:rsidTr="00BC2153">
        <w:trPr>
          <w:trHeight w:hRule="exact" w:val="218"/>
        </w:trPr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3F54" w14:textId="77777777" w:rsidR="002F3486" w:rsidRPr="004636FE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6138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2163CF" w14:textId="77777777" w:rsidR="002F3486" w:rsidRPr="0014455F" w:rsidRDefault="002F3486" w:rsidP="00BC215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B41A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E9E3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9C41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4DF2" w14:textId="77777777" w:rsidR="002F3486" w:rsidRPr="0014455F" w:rsidRDefault="002F3486" w:rsidP="00BC21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</w:tbl>
    <w:p w14:paraId="1D4F0FA6" w14:textId="77777777" w:rsidR="002F3486" w:rsidRDefault="002F3486" w:rsidP="002F348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D180940" w14:textId="77777777" w:rsidR="002F3486" w:rsidRDefault="002F3486" w:rsidP="002F3486">
      <w:pPr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Abbreviations: HR, hazard ratio;</w:t>
      </w:r>
      <w:r w:rsidRPr="00EF28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CI, confidence interval; aHR, adjusted hazard ratio; DLBCL, diffuse large B-cell lymphoma</w:t>
      </w:r>
    </w:p>
    <w:p w14:paraId="1E27D410" w14:textId="77777777" w:rsidR="002F3486" w:rsidRDefault="002F3486" w:rsidP="002F3486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3238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r w:rsidRPr="00F7674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>Treatment information was available for all cancer registries for all years with the exception of P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ennsylvania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(data restricted to 1998-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2013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>), K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entucky 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>(2004-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2013) and Illinois 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>(2005-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2013</w:t>
      </w:r>
      <w:r w:rsidRPr="00FE65DC">
        <w:rPr>
          <w:rFonts w:ascii="Arial" w:eastAsia="Times New Roman" w:hAnsi="Arial" w:cs="Arial"/>
          <w:bCs/>
          <w:color w:val="000000"/>
          <w:sz w:val="18"/>
          <w:szCs w:val="18"/>
        </w:rPr>
        <w:t>).</w:t>
      </w:r>
    </w:p>
    <w:p w14:paraId="78FF2E5E" w14:textId="77777777" w:rsidR="002F3486" w:rsidRDefault="002F3486" w:rsidP="002F3486">
      <w:pPr>
        <w:rPr>
          <w:rFonts w:ascii="Arial" w:hAnsi="Arial" w:cs="Arial"/>
          <w:sz w:val="20"/>
          <w:szCs w:val="20"/>
        </w:rPr>
      </w:pPr>
      <w:r w:rsidRPr="00A8323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† </w:t>
      </w: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Cox regression models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were </w:t>
      </w: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adjusted for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sex, </w:t>
      </w:r>
      <w:r w:rsidRPr="00071EB3">
        <w:rPr>
          <w:rFonts w:ascii="Arial" w:hAnsi="Arial" w:cs="Arial"/>
          <w:sz w:val="18"/>
          <w:szCs w:val="18"/>
        </w:rPr>
        <w:t>age (&lt;40, 40-84 in 5 year increments, 85+)</w:t>
      </w:r>
      <w:r>
        <w:rPr>
          <w:rFonts w:ascii="Arial" w:hAnsi="Arial" w:cs="Arial"/>
          <w:sz w:val="18"/>
          <w:szCs w:val="18"/>
        </w:rPr>
        <w:t xml:space="preserve">, </w:t>
      </w:r>
      <w:r w:rsidRPr="00071EB3">
        <w:rPr>
          <w:rFonts w:ascii="Arial" w:hAnsi="Arial" w:cs="Arial"/>
          <w:sz w:val="18"/>
          <w:szCs w:val="18"/>
        </w:rPr>
        <w:t xml:space="preserve">race (white, black, other), stage (local, regional, distant, unknown), and diagnosis year (1987-1991, 1992-1996, 1997-2001, 2002-2005, 2006-2009, 2010-2014). </w:t>
      </w:r>
      <w:r>
        <w:rPr>
          <w:rFonts w:ascii="Arial" w:hAnsi="Arial" w:cs="Arial"/>
          <w:sz w:val="18"/>
          <w:szCs w:val="18"/>
        </w:rPr>
        <w:t>Results differ slightly from those in Table 2 because of the restriction to cancer registries and calendar years with available cancer treatment information.</w:t>
      </w:r>
      <w:r w:rsidRPr="00071EB3">
        <w:rPr>
          <w:rFonts w:ascii="Arial" w:hAnsi="Arial" w:cs="Arial"/>
          <w:sz w:val="18"/>
          <w:szCs w:val="18"/>
        </w:rPr>
        <w:t xml:space="preserve"> </w:t>
      </w:r>
    </w:p>
    <w:p w14:paraId="70A2D411" w14:textId="77777777" w:rsidR="002F3486" w:rsidRDefault="002F3486" w:rsidP="002F348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3238">
        <w:rPr>
          <w:rFonts w:ascii="Arial" w:eastAsia="Times New Roman" w:hAnsi="Arial" w:cs="Arial"/>
          <w:color w:val="404040"/>
          <w:sz w:val="18"/>
          <w:szCs w:val="18"/>
        </w:rPr>
        <w:t xml:space="preserve">‡ </w:t>
      </w:r>
      <w:r>
        <w:rPr>
          <w:rFonts w:ascii="Arial" w:eastAsia="Times New Roman" w:hAnsi="Arial" w:cs="Arial"/>
          <w:color w:val="404040"/>
          <w:sz w:val="18"/>
          <w:szCs w:val="18"/>
        </w:rPr>
        <w:t>Models were a</w:t>
      </w:r>
      <w:r w:rsidRPr="00A832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djusted with same adjustment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variables</w:t>
      </w:r>
      <w:r w:rsidRPr="00A832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as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for</w:t>
      </w:r>
      <w:r w:rsidRPr="00A832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HR1 plus the additional variables: surgery received (yes, no, unknown), radiotherapy received (yes, no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, unknown</w:t>
      </w:r>
      <w:r w:rsidRPr="00A832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), chemotherapy received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(yes, no, unknown</w:t>
      </w:r>
      <w:r w:rsidRPr="00A83238">
        <w:rPr>
          <w:rFonts w:ascii="Arial" w:eastAsia="Times New Roman" w:hAnsi="Arial" w:cs="Arial"/>
          <w:color w:val="000000" w:themeColor="text1"/>
          <w:sz w:val="18"/>
          <w:szCs w:val="18"/>
        </w:rPr>
        <w:t>)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Breast and prostate cancers were also adjusted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>for hormone therapy received (yes, no, unknown). DLBCL and myeloma were not adjusted for surgery, but were adjusted for immune therapy (yes, no, unknown).</w:t>
      </w:r>
    </w:p>
    <w:p w14:paraId="0E05CC19" w14:textId="77777777" w:rsidR="002F3486" w:rsidRDefault="002F3486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7F58A9F4" w14:textId="0F7381E6" w:rsidR="00AD33C6" w:rsidRPr="009C0650" w:rsidRDefault="005627D5" w:rsidP="00AD33C6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CNCR_31782_e.Supporting </w:t>
      </w:r>
      <w:proofErr w:type="spellStart"/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t>Information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_TABLE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D33C6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2F3486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AD33C6" w:rsidRPr="00CD6C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AD33C6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AD33C6" w:rsidRPr="00CD6C0B">
        <w:rPr>
          <w:rFonts w:ascii="Arial" w:eastAsia="Times New Roman" w:hAnsi="Arial" w:cs="Arial"/>
          <w:bCs/>
          <w:color w:val="000000"/>
          <w:sz w:val="20"/>
          <w:szCs w:val="20"/>
        </w:rPr>
        <w:t>ssociation between transplant status and overall mortality</w:t>
      </w:r>
    </w:p>
    <w:p w14:paraId="077CE3DD" w14:textId="77777777" w:rsidR="00AD33C6" w:rsidRDefault="00AD33C6" w:rsidP="00AD33C6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170"/>
        <w:gridCol w:w="810"/>
        <w:gridCol w:w="1260"/>
        <w:gridCol w:w="810"/>
        <w:gridCol w:w="1440"/>
      </w:tblGrid>
      <w:tr w:rsidR="00AD33C6" w:rsidRPr="0014455F" w14:paraId="271FDEB7" w14:textId="77777777" w:rsidTr="006D0C67">
        <w:trPr>
          <w:trHeight w:val="267"/>
        </w:trPr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E504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 site, and transplant status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9A59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2020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Mortality rate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553B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84BC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F0A82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aHR</w:t>
            </w:r>
            <w:r w:rsidRPr="009C0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0A2B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</w:tr>
      <w:tr w:rsidR="00AD33C6" w:rsidRPr="0014455F" w14:paraId="487A3447" w14:textId="77777777" w:rsidTr="00FC7F40">
        <w:trPr>
          <w:trHeight w:hRule="exact" w:val="28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2D9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cavity/pharynx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36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06F" w14:textId="77777777" w:rsidR="00AD33C6" w:rsidRPr="0014455F" w:rsidRDefault="00AD33C6" w:rsidP="00FC7F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443" w14:textId="77777777" w:rsidR="00AD33C6" w:rsidRPr="0014455F" w:rsidRDefault="00AD33C6" w:rsidP="00FC7F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22F" w14:textId="77777777" w:rsidR="00AD33C6" w:rsidRPr="0014455F" w:rsidRDefault="00AD33C6" w:rsidP="00FC7F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8BB" w14:textId="77777777" w:rsidR="00AD33C6" w:rsidRPr="0014455F" w:rsidRDefault="00AD33C6" w:rsidP="00FC7F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7BE" w14:textId="77777777" w:rsidR="00AD33C6" w:rsidRPr="0014455F" w:rsidRDefault="00AD33C6" w:rsidP="00FC7F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4B40B92D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0BD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E4B6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00D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174.7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96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1E9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(1.14, 1.36)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0A1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73D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(1.61, 1.93)</w:t>
            </w:r>
          </w:p>
        </w:tc>
      </w:tr>
      <w:tr w:rsidR="00AD33C6" w:rsidRPr="0014455F" w14:paraId="127AE128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480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0B1D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128,242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1C3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131.7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660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C1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D95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FE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2278C837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F58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Colorectum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1534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5B9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42D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23E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EB3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F4E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53761FDB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35A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5E1C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044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238.6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FDA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6E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(1.51, 1.75)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1F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291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(2.15, 2.50)</w:t>
            </w:r>
          </w:p>
        </w:tc>
      </w:tr>
      <w:tr w:rsidR="00AD33C6" w:rsidRPr="0014455F" w14:paraId="4280894C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49D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25F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650,204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5DF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744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77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2E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546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770B6060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3F2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44DC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A5F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3E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66F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E79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89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482886CD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A94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3239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B95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8D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41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(0.85, 1.21)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BE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32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(1.15, 1.63)</w:t>
            </w:r>
          </w:p>
        </w:tc>
      </w:tr>
      <w:tr w:rsidR="00AD33C6" w:rsidRPr="0014455F" w14:paraId="162A73F4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BD1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967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76,791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4A3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311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65B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FA9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6F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2D5FCDB4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DC5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F5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6C4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C58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8F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BA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3C0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7CEC0515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5FA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B84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1CA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646.6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C48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6B4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(1.21, 1.59)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3C6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7C2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(1.45, 1.91)</w:t>
            </w:r>
          </w:p>
        </w:tc>
      </w:tr>
      <w:tr w:rsidR="00AD33C6" w:rsidRPr="0014455F" w14:paraId="727EFBB7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3A7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3C3B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126,465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96F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369.8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BB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775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D38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4E6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11CA4F75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910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BEC5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821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06E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FA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744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6E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25B46289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A90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4C7D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176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828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C3D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(0.74, 1.01)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BE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05A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(0.79, 1.08)</w:t>
            </w:r>
          </w:p>
        </w:tc>
      </w:tr>
      <w:tr w:rsidR="00AD33C6" w:rsidRPr="0014455F" w14:paraId="402BF845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236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ED2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76,347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0D6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723.6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D0E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4AF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DB2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61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2FA0909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411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Pancreas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AA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B4D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63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01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4C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93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635E81D1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0E1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83F0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63C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1327.3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CD9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D19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(1.16, 1.50)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E02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196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(1.35, 1.76)</w:t>
            </w:r>
          </w:p>
        </w:tc>
      </w:tr>
      <w:tr w:rsidR="00AD33C6" w:rsidRPr="0014455F" w14:paraId="2BE5DADF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820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5E5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176,922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EE5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969.5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C10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95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964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030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4984171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BFD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D9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D5E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707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02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F6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ED2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54DE0BDE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AD7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FC2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8E5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244.7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FD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5A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(0.87, 1.50)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5FD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43C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(1.65, 2.35)</w:t>
            </w:r>
          </w:p>
        </w:tc>
      </w:tr>
      <w:tr w:rsidR="00AD33C6" w:rsidRPr="0014455F" w14:paraId="20402FFA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BCC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1D62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55,587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FE2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4DC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5C3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8D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D6F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1309C200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B6C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184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724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F90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E58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12B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91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060C0357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E86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B12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1,733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1E2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687.5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D1D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C7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(1.15, 1.27)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4FA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1B5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(1.44, 1.58)</w:t>
            </w:r>
          </w:p>
        </w:tc>
      </w:tr>
      <w:tr w:rsidR="00AD33C6" w:rsidRPr="0014455F" w14:paraId="622B6098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F53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27E7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1,016,718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DF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496.0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C66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183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EC6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657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9D15F93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34E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2A3D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5D5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0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D1E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4F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A79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0ABEE87A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197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479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697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156.8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D7B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61E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(2.71, 3.37)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DA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C9E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(3.47, 4.31)</w:t>
            </w:r>
          </w:p>
        </w:tc>
      </w:tr>
      <w:tr w:rsidR="00AD33C6" w:rsidRPr="0014455F" w14:paraId="49097887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015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2593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100,465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3A1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47.6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FD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B4C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658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808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3106EDB0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E92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D41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C28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BD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C4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A83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8EA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02B32442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70B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4698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09F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0CE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521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(1.98, 2.40)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11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6DD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(3.04, 3.67)</w:t>
            </w:r>
          </w:p>
        </w:tc>
      </w:tr>
      <w:tr w:rsidR="00AD33C6" w:rsidRPr="0014455F" w14:paraId="02E9FD96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635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F1BDF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578,661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F19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59.0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BEF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0D0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C23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C20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ECE496C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1F2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26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0DE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E93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55B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6E0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12A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73DCF0B8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E28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B7AB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EB5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100.4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639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8E0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(1.55, 1.79)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1A7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64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(2.49, 2.89)</w:t>
            </w:r>
          </w:p>
        </w:tc>
      </w:tr>
      <w:tr w:rsidR="00AD33C6" w:rsidRPr="0014455F" w14:paraId="0F7DED12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07F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B981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635,351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5CF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0DB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7F0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9BD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697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420866DA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6EC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1C18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8EF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C08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94E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E23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4DB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446D7911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415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D021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6E6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267.0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59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BF3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(1.55, 1.98)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90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364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(2.21, 2.71)</w:t>
            </w:r>
          </w:p>
        </w:tc>
      </w:tr>
      <w:tr w:rsidR="00AD33C6" w:rsidRPr="0014455F" w14:paraId="6BCF3346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6641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A6BB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163,399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029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11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A4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5BA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C2C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585429C9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77D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5EFC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A25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D7A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A2D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B1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A5D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5B6EE471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2B1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2EA3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283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130.6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895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3C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(1.10, 1.16)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FB8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6DD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(1.72, 2.00)</w:t>
            </w:r>
          </w:p>
        </w:tc>
      </w:tr>
      <w:tr w:rsidR="00AD33C6" w:rsidRPr="0014455F" w14:paraId="63FF48C0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A7C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156B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117,007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72B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111.4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2C2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6FA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BFF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19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6F4366D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CFA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1CF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24E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6EB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CF1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A1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C31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339585BB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F81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02A3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FAD6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70.5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B27E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61F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(2.97, 4.22)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300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F98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(4.35, 6.19)</w:t>
            </w:r>
          </w:p>
        </w:tc>
      </w:tr>
      <w:tr w:rsidR="00AD33C6" w:rsidRPr="0014455F" w14:paraId="48FFD9C6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5CC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84F0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23,523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BD0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D0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282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6E9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5FD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30BC4DCB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CA5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E601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9D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BE8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B4C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320B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B95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358447F5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302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6A89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D63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215.1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207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63E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(1.19, 1.36)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98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0DC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(1.85, 2.12)</w:t>
            </w:r>
          </w:p>
        </w:tc>
      </w:tr>
      <w:tr w:rsidR="00AD33C6" w:rsidRPr="0014455F" w14:paraId="01A84772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73D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C2B4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81,453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618A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155.5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9F35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974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77C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E9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AD33C6" w:rsidRPr="0014455F" w14:paraId="03617824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0EE" w14:textId="77777777" w:rsidR="00AD33C6" w:rsidRPr="004636FE" w:rsidRDefault="00AD33C6" w:rsidP="00FC7F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A3FE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6A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921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512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D06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0911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33C6" w:rsidRPr="0014455F" w14:paraId="02E77BB7" w14:textId="77777777" w:rsidTr="00FC7F40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1F0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F6C0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072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250.9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AF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56F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4194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713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(1.35, 1.88)</w:t>
            </w:r>
          </w:p>
        </w:tc>
      </w:tr>
      <w:tr w:rsidR="00AD33C6" w:rsidRPr="0014455F" w14:paraId="308BDB9B" w14:textId="77777777" w:rsidTr="006D0C67">
        <w:trPr>
          <w:trHeight w:hRule="exact" w:val="228"/>
        </w:trPr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DFF8" w14:textId="77777777" w:rsidR="00AD33C6" w:rsidRPr="004636FE" w:rsidRDefault="00AD33C6" w:rsidP="00FC7F4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79E152" w14:textId="77777777" w:rsidR="00AD33C6" w:rsidRPr="0014455F" w:rsidRDefault="00AD33C6" w:rsidP="00FC7F4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83,283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C5E868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sz w:val="20"/>
                <w:szCs w:val="20"/>
              </w:rPr>
              <w:t>242.7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E8B2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EBE0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C9D7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124D" w14:textId="77777777" w:rsidR="00AD33C6" w:rsidRPr="0014455F" w:rsidRDefault="00AD33C6" w:rsidP="00FC7F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4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</w:tbl>
    <w:p w14:paraId="007495AA" w14:textId="77777777" w:rsidR="00AD33C6" w:rsidRDefault="00AD33C6" w:rsidP="00AD33C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39E51C2" w14:textId="77777777" w:rsidR="00AD33C6" w:rsidRPr="00CD6C0B" w:rsidRDefault="00AD33C6" w:rsidP="00AD33C6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Abbreviations:</w:t>
      </w:r>
      <w:r w:rsidRPr="00EF28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HR, hazard ratio;</w:t>
      </w:r>
      <w:r w:rsidRPr="00EF28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CI, confidence interval; aHR, adjusted hazard ratio; DLBCL, diffuse large B-cell lymphoma</w:t>
      </w:r>
    </w:p>
    <w:p w14:paraId="3BB33F64" w14:textId="77777777" w:rsidR="00AD33C6" w:rsidRDefault="00AD33C6" w:rsidP="00AD33C6">
      <w:pPr>
        <w:rPr>
          <w:rFonts w:ascii="Arial" w:hAnsi="Arial" w:cs="Arial"/>
          <w:sz w:val="18"/>
          <w:szCs w:val="18"/>
        </w:rPr>
      </w:pPr>
      <w:r w:rsidRPr="00071EB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Mortality rate p</w:t>
      </w:r>
      <w:r w:rsidRPr="00071EB3">
        <w:rPr>
          <w:rFonts w:ascii="Arial" w:hAnsi="Arial" w:cs="Arial"/>
          <w:sz w:val="18"/>
          <w:szCs w:val="18"/>
        </w:rPr>
        <w:t>er 1000 person</w:t>
      </w:r>
      <w:r>
        <w:rPr>
          <w:rFonts w:ascii="Arial" w:hAnsi="Arial" w:cs="Arial"/>
          <w:sz w:val="18"/>
          <w:szCs w:val="18"/>
        </w:rPr>
        <w:t>-year</w:t>
      </w:r>
      <w:r w:rsidRPr="00071EB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6693C258" w14:textId="77777777" w:rsidR="00AD33C6" w:rsidRPr="00071EB3" w:rsidRDefault="00AD33C6" w:rsidP="00AD33C6">
      <w:pPr>
        <w:rPr>
          <w:rFonts w:ascii="Arial" w:hAnsi="Arial" w:cs="Arial"/>
          <w:sz w:val="18"/>
          <w:szCs w:val="18"/>
        </w:rPr>
      </w:pP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† Cox regression models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were </w:t>
      </w: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adjusted for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sex, </w:t>
      </w:r>
      <w:r w:rsidRPr="00071EB3">
        <w:rPr>
          <w:rFonts w:ascii="Arial" w:hAnsi="Arial" w:cs="Arial"/>
          <w:sz w:val="18"/>
          <w:szCs w:val="18"/>
        </w:rPr>
        <w:t>age (&lt;40, 40-84 in 5 year increments, 85+)</w:t>
      </w:r>
      <w:r>
        <w:rPr>
          <w:rFonts w:ascii="Arial" w:hAnsi="Arial" w:cs="Arial"/>
          <w:sz w:val="18"/>
          <w:szCs w:val="18"/>
        </w:rPr>
        <w:t xml:space="preserve">, </w:t>
      </w:r>
      <w:r w:rsidRPr="00071EB3">
        <w:rPr>
          <w:rFonts w:ascii="Arial" w:hAnsi="Arial" w:cs="Arial"/>
          <w:sz w:val="18"/>
          <w:szCs w:val="18"/>
        </w:rPr>
        <w:t xml:space="preserve">race (white, black, other), stage (local, regional, distant, unknown), and diagnosis year (1987-1991, 1992-1996, 1997-2001, 2002-2005, 2006-2009, 2010-2014).  </w:t>
      </w:r>
    </w:p>
    <w:p w14:paraId="4D93986A" w14:textId="7B2F2001" w:rsidR="005627D5" w:rsidRDefault="005627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7B9FAE67" w14:textId="432531E8" w:rsidR="00AD33C6" w:rsidRDefault="00AD33C6" w:rsidP="00AD33C6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CF6A692" w14:textId="1D41A4B9" w:rsidR="00103C70" w:rsidRPr="009C0650" w:rsidRDefault="005627D5" w:rsidP="00103C7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CNCR_31782_e.Supporting </w:t>
      </w:r>
      <w:proofErr w:type="spellStart"/>
      <w:r w:rsidRPr="005627D5">
        <w:rPr>
          <w:rFonts w:ascii="Arial" w:eastAsia="Times New Roman" w:hAnsi="Arial" w:cs="Arial"/>
          <w:b/>
          <w:color w:val="000000"/>
          <w:sz w:val="20"/>
          <w:szCs w:val="20"/>
        </w:rPr>
        <w:t>Information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_TABLE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03C70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9325A9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103C70" w:rsidRPr="00CD6C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103C70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103C70" w:rsidRPr="00CD6C0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ssociation between transplant status and </w:t>
      </w:r>
      <w:r w:rsidR="00103C70">
        <w:rPr>
          <w:rFonts w:ascii="Arial" w:eastAsia="Times New Roman" w:hAnsi="Arial" w:cs="Arial"/>
          <w:bCs/>
          <w:color w:val="000000"/>
          <w:sz w:val="20"/>
          <w:szCs w:val="20"/>
        </w:rPr>
        <w:t>cancer-specific mortality after 2001</w:t>
      </w:r>
    </w:p>
    <w:p w14:paraId="2D611ED5" w14:textId="77777777" w:rsidR="00103C70" w:rsidRDefault="00103C70" w:rsidP="00103C7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680"/>
        <w:gridCol w:w="1300"/>
        <w:gridCol w:w="1620"/>
        <w:gridCol w:w="1300"/>
        <w:gridCol w:w="1300"/>
        <w:gridCol w:w="1300"/>
        <w:gridCol w:w="1300"/>
      </w:tblGrid>
      <w:tr w:rsidR="00795A3F" w:rsidRPr="00F9788E" w14:paraId="19EB84B9" w14:textId="77777777" w:rsidTr="00795A3F">
        <w:trPr>
          <w:trHeight w:hRule="exact" w:val="722"/>
        </w:trPr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53B97" w14:textId="77777777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 site, and transplant status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EEB6" w14:textId="33237840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Cancer-specific d</w:t>
            </w: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eaths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BAAD" w14:textId="25CD64C3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Cancer-specific m</w:t>
            </w: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ortality rate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2A4F" w14:textId="2202979D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D9A9" w14:textId="2143336A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D14BF" w14:textId="7E2792A8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aHR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89AD" w14:textId="564F7598" w:rsidR="00795A3F" w:rsidRPr="00F9788E" w:rsidRDefault="00795A3F" w:rsidP="00795A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95%CI</w:t>
            </w:r>
          </w:p>
        </w:tc>
      </w:tr>
      <w:tr w:rsidR="00F9788E" w:rsidRPr="00F9788E" w14:paraId="6DC10CCD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CA2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Oral Cavity and pharynx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23B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32F" w14:textId="77777777" w:rsidR="00F9788E" w:rsidRPr="00F9788E" w:rsidRDefault="00F9788E" w:rsidP="00F97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C11" w14:textId="77777777" w:rsidR="00F9788E" w:rsidRPr="00F9788E" w:rsidRDefault="00F9788E" w:rsidP="00F97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8A5" w14:textId="77777777" w:rsidR="00F9788E" w:rsidRPr="00F9788E" w:rsidRDefault="00F9788E" w:rsidP="00F97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E25" w14:textId="77777777" w:rsidR="00F9788E" w:rsidRPr="00F9788E" w:rsidRDefault="00F9788E" w:rsidP="00F97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0DD" w14:textId="77777777" w:rsidR="00F9788E" w:rsidRPr="00F9788E" w:rsidRDefault="00F9788E" w:rsidP="00F97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732DFDD3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1AE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07C5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D5F3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EACC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46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(0.89, 1.26)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B884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D9D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(1.09, 1.54)</w:t>
            </w:r>
          </w:p>
        </w:tc>
      </w:tr>
      <w:tr w:rsidR="00F9788E" w:rsidRPr="00F9788E" w14:paraId="0EEB499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823C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417E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6E106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7BA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3CD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F4C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F10D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1FAACEF1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687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Colon and rectum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143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C03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2BA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F43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E67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F57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3F1CC75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EED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67FF5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CF92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2C74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50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(1.23, 1.59)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69D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509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(1.58, 2.05)</w:t>
            </w:r>
          </w:p>
        </w:tc>
      </w:tr>
      <w:tr w:rsidR="00F9788E" w:rsidRPr="00F9788E" w14:paraId="387F036E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17D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83AD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4077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ED0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BAB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60F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817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46F08580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7231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BCD6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1B1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D1F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036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AC7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22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257D033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B1B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08D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455F5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6BC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79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(0.77, 1.23)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E65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46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(1.04, 1.66)</w:t>
            </w:r>
          </w:p>
        </w:tc>
      </w:tr>
      <w:tr w:rsidR="00F9788E" w:rsidRPr="00F9788E" w14:paraId="2DAFF8B4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AE6C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43B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C58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BF0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B8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A69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BE0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065301FA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E28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BA4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4F9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5D1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ABB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A70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94F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4C05EBF1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340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0743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8D73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553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C9B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(1.19, 1.72)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4537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864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(1.27,1.83)</w:t>
            </w:r>
          </w:p>
        </w:tc>
      </w:tr>
      <w:tr w:rsidR="00F9788E" w:rsidRPr="00F9788E" w14:paraId="579BE52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574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D202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596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045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B8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E7C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971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54EC328A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6AE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Liver*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6F0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881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4B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A2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380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3B6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61FBF8E9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AAB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E02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19B3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94F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60CA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(0.57, 0.88)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6E5A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CB7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(0.59, 0.92)</w:t>
            </w:r>
          </w:p>
        </w:tc>
      </w:tr>
      <w:tr w:rsidR="00F9788E" w:rsidRPr="00F9788E" w14:paraId="7CB78531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A93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BA6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F9A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502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D4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463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D6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3747DB7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046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Pancreas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07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1B0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B44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4A5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7D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A09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035ED29F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26B1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328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8851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C2B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BE4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(1.21, 1.67)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18D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87F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(1.27, 1.75)</w:t>
            </w:r>
          </w:p>
        </w:tc>
      </w:tr>
      <w:tr w:rsidR="00F9788E" w:rsidRPr="00F9788E" w14:paraId="4765357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09A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BF8B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0B0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6CC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E89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13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64EA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0374058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CAC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65EB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47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C3D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B47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120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D0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699E020E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4831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371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95D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530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AE5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9A47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E5F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(0.77, 1.64)</w:t>
            </w:r>
          </w:p>
        </w:tc>
      </w:tr>
      <w:tr w:rsidR="00F9788E" w:rsidRPr="00F9788E" w14:paraId="21B1BBD3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E4E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B3C4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42B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330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D89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B1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DF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7923706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EE2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248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A41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E32A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849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A55D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AFD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31968A58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464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835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99D7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A2E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2A9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(1.03, 1.18)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F4CA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A36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(1.29, 1.46)</w:t>
            </w:r>
          </w:p>
        </w:tc>
      </w:tr>
      <w:tr w:rsidR="00F9788E" w:rsidRPr="00F9788E" w14:paraId="672EB641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E18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D6D8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368,728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137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596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D10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40A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DA7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1F24AF02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4F7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FA0B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485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40D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3C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3B0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608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4390484F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287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24B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CBA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E9C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5E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(2.13, 3.25)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F1DD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50F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(2.17, 3.33)</w:t>
            </w:r>
          </w:p>
        </w:tc>
      </w:tr>
      <w:tr w:rsidR="00F9788E" w:rsidRPr="00F9788E" w14:paraId="61376A6A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F1A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FC81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550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CCB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CD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68D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BA4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02EE62FD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8B0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5C2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4AA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375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1D4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A9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E41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6C46588F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2B4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AF1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AD1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6F8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408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(1.42, 2.09)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FEA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CEB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(1.78, 2.63)</w:t>
            </w:r>
          </w:p>
        </w:tc>
      </w:tr>
      <w:tr w:rsidR="00F9788E" w:rsidRPr="00F9788E" w14:paraId="3E6FE68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F8E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C34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05FD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8A6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AD4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2B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E75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0003124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9AA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9A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69C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711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BCD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92B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3D6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729BA108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551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1EC2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C0F8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9CD0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9D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(0.68, 1.15)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4885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C9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(0.84, 1.42)</w:t>
            </w:r>
          </w:p>
        </w:tc>
      </w:tr>
      <w:tr w:rsidR="00F9788E" w:rsidRPr="00F9788E" w14:paraId="75441A3E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A7D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74A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D13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734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BF6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F27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87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4F2723B8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6E1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C769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A95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354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F79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E25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955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04EBA534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B41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153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8B3B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14A7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1E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(1.26, 1.83)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8C77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EDD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(1.38, 2.01)</w:t>
            </w:r>
          </w:p>
        </w:tc>
      </w:tr>
      <w:tr w:rsidR="00F9788E" w:rsidRPr="00F9788E" w14:paraId="15781364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E6E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980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E864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0A9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EB0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063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856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4DDD60C3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083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B95F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4BC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CC9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3E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E59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156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77F5502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4F6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92F53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7AD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95A8D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96A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(0.63, 0.83)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972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913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(1.26, 1.67)</w:t>
            </w:r>
          </w:p>
        </w:tc>
      </w:tr>
      <w:tr w:rsidR="00F9788E" w:rsidRPr="00F9788E" w14:paraId="66C1D96E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753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1812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337D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048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C64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07A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A4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56C34351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BED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EA35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53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ECA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709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84A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050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5D742B9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49A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2A2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166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E4D3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BC86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(0.80, 2.50)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14B7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74C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(1.10, 3.42)</w:t>
            </w:r>
          </w:p>
        </w:tc>
      </w:tr>
      <w:tr w:rsidR="00F9788E" w:rsidRPr="00F9788E" w14:paraId="410D1DC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606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EB9A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5DEFD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7224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ADF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86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631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1E0EE672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147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6D4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18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CF8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6CAB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DB4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EFB5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30036058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846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1C80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1086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CBD1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287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(1.01, 1.28)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7860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E85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(1.48, 1.87)</w:t>
            </w:r>
          </w:p>
        </w:tc>
      </w:tr>
      <w:tr w:rsidR="00F9788E" w:rsidRPr="00F9788E" w14:paraId="68D15496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AC9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DA31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53FA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9748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6991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B34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395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  <w:tr w:rsidR="00F9788E" w:rsidRPr="00F9788E" w14:paraId="1EAED278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A59" w14:textId="77777777" w:rsidR="00F9788E" w:rsidRPr="00771180" w:rsidRDefault="00F9788E" w:rsidP="00F978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0BD6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2F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195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109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F3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EA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788E" w:rsidRPr="00F9788E" w14:paraId="22573017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1219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Recipient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0E04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8D7C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ACCAC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E1A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(0.71, 1.25)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0D7F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8E77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(0.97, 1.72)</w:t>
            </w:r>
          </w:p>
        </w:tc>
      </w:tr>
      <w:tr w:rsidR="00F9788E" w:rsidRPr="00F9788E" w14:paraId="34DB0D5B" w14:textId="77777777" w:rsidTr="00D743C0">
        <w:trPr>
          <w:trHeight w:hRule="exact" w:val="23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B96D" w14:textId="77777777" w:rsidR="00F9788E" w:rsidRPr="00771180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Non-recipient</w:t>
            </w:r>
          </w:p>
        </w:tc>
        <w:tc>
          <w:tcPr>
            <w:tcW w:w="1300" w:type="dxa"/>
            <w:tcBorders>
              <w:top w:val="nil"/>
              <w:left w:val="single" w:sz="4" w:space="0" w:color="C1C1C1"/>
              <w:bottom w:val="single" w:sz="8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7FC2409E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C1C1C1"/>
            </w:tcBorders>
            <w:shd w:val="clear" w:color="000000" w:fill="FFFFFF"/>
            <w:noWrap/>
            <w:vAlign w:val="bottom"/>
            <w:hideMark/>
          </w:tcPr>
          <w:p w14:paraId="5A35EC2D" w14:textId="77777777" w:rsidR="00F9788E" w:rsidRPr="00F9788E" w:rsidRDefault="00F9788E" w:rsidP="00F9788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6113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F0DE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3BC2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4369" w14:textId="77777777" w:rsidR="00F9788E" w:rsidRPr="00F9788E" w:rsidRDefault="00F9788E" w:rsidP="00F97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referent</w:t>
            </w:r>
          </w:p>
        </w:tc>
      </w:tr>
    </w:tbl>
    <w:p w14:paraId="5B74B808" w14:textId="77777777" w:rsidR="00103C70" w:rsidRDefault="00103C70" w:rsidP="00103C70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8C6B504" w14:textId="77777777" w:rsidR="00D743C0" w:rsidRPr="00CD6C0B" w:rsidRDefault="00D743C0" w:rsidP="00D743C0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Abbreviations:</w:t>
      </w:r>
      <w:r w:rsidRPr="00EF28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HR, hazard ratio;</w:t>
      </w:r>
      <w:r w:rsidRPr="00EF28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CI, confidence interval; aHR, adjusted hazard ratio; DLBCL, diffuse large B-cell lymphoma</w:t>
      </w:r>
    </w:p>
    <w:p w14:paraId="3A1B2BFA" w14:textId="77777777" w:rsidR="00D743C0" w:rsidRDefault="00D743C0" w:rsidP="00D743C0">
      <w:pPr>
        <w:rPr>
          <w:rFonts w:ascii="Arial" w:hAnsi="Arial" w:cs="Arial"/>
          <w:sz w:val="18"/>
          <w:szCs w:val="18"/>
        </w:rPr>
      </w:pPr>
      <w:r w:rsidRPr="00071EB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Mortality rate p</w:t>
      </w:r>
      <w:r w:rsidRPr="00071EB3">
        <w:rPr>
          <w:rFonts w:ascii="Arial" w:hAnsi="Arial" w:cs="Arial"/>
          <w:sz w:val="18"/>
          <w:szCs w:val="18"/>
        </w:rPr>
        <w:t>er 1000 person</w:t>
      </w:r>
      <w:r>
        <w:rPr>
          <w:rFonts w:ascii="Arial" w:hAnsi="Arial" w:cs="Arial"/>
          <w:sz w:val="18"/>
          <w:szCs w:val="18"/>
        </w:rPr>
        <w:t>-year</w:t>
      </w:r>
      <w:r w:rsidRPr="00071EB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3F72E146" w14:textId="03EFC26E" w:rsidR="00D743C0" w:rsidRPr="00071EB3" w:rsidRDefault="00D743C0" w:rsidP="00D743C0">
      <w:pPr>
        <w:rPr>
          <w:rFonts w:ascii="Arial" w:hAnsi="Arial" w:cs="Arial"/>
          <w:sz w:val="18"/>
          <w:szCs w:val="18"/>
        </w:rPr>
      </w:pP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† Cox regression models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were </w:t>
      </w:r>
      <w:r w:rsidRPr="00071EB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adjusted for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sex, </w:t>
      </w:r>
      <w:r w:rsidRPr="00071EB3">
        <w:rPr>
          <w:rFonts w:ascii="Arial" w:hAnsi="Arial" w:cs="Arial"/>
          <w:sz w:val="18"/>
          <w:szCs w:val="18"/>
        </w:rPr>
        <w:t>age (&lt;40, 40-84 in 5 year increments, 85+)</w:t>
      </w:r>
      <w:r>
        <w:rPr>
          <w:rFonts w:ascii="Arial" w:hAnsi="Arial" w:cs="Arial"/>
          <w:sz w:val="18"/>
          <w:szCs w:val="18"/>
        </w:rPr>
        <w:t xml:space="preserve">, </w:t>
      </w:r>
      <w:r w:rsidRPr="00071EB3">
        <w:rPr>
          <w:rFonts w:ascii="Arial" w:hAnsi="Arial" w:cs="Arial"/>
          <w:sz w:val="18"/>
          <w:szCs w:val="18"/>
        </w:rPr>
        <w:t xml:space="preserve">race (white, black, other), stage (local, regional, distant, unknown), and diagnosis year (2002-2005, 2006-2009, 2010-2014).  </w:t>
      </w:r>
    </w:p>
    <w:p w14:paraId="47319F56" w14:textId="77777777" w:rsidR="00492B6F" w:rsidRDefault="00492B6F"/>
    <w:p w14:paraId="74605042" w14:textId="0187D533" w:rsidR="005627D5" w:rsidRDefault="005627D5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5627D5" w:rsidSect="00103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ÇlÇr ÉSÉVÉbÉ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6"/>
    <w:rsid w:val="00103C70"/>
    <w:rsid w:val="00123197"/>
    <w:rsid w:val="002F3486"/>
    <w:rsid w:val="0030689E"/>
    <w:rsid w:val="00492B6F"/>
    <w:rsid w:val="004959B6"/>
    <w:rsid w:val="00507203"/>
    <w:rsid w:val="005627D5"/>
    <w:rsid w:val="0065341D"/>
    <w:rsid w:val="006567DD"/>
    <w:rsid w:val="006A7972"/>
    <w:rsid w:val="006B0E6E"/>
    <w:rsid w:val="006D0C67"/>
    <w:rsid w:val="00771180"/>
    <w:rsid w:val="00795A3F"/>
    <w:rsid w:val="009325A9"/>
    <w:rsid w:val="009E2EB2"/>
    <w:rsid w:val="00A41C6C"/>
    <w:rsid w:val="00AD33C6"/>
    <w:rsid w:val="00BB25E2"/>
    <w:rsid w:val="00D743C0"/>
    <w:rsid w:val="00D930E5"/>
    <w:rsid w:val="00EF08B4"/>
    <w:rsid w:val="00F9788E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B042"/>
  <w14:defaultImageDpi w14:val="300"/>
  <w15:docId w15:val="{3DF06C46-69A6-3642-AC93-6C4BC8F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KiTWARE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Grauer</dc:creator>
  <cp:keywords/>
  <dc:description/>
  <cp:lastModifiedBy>Olivo, Maura</cp:lastModifiedBy>
  <cp:revision>19</cp:revision>
  <dcterms:created xsi:type="dcterms:W3CDTF">2018-07-17T00:08:00Z</dcterms:created>
  <dcterms:modified xsi:type="dcterms:W3CDTF">2018-09-07T21:06:00Z</dcterms:modified>
</cp:coreProperties>
</file>