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1980"/>
        <w:gridCol w:w="3150"/>
      </w:tblGrid>
      <w:tr w:rsidR="00225759" w:rsidRPr="00DE225A" w14:paraId="42A6DE42" w14:textId="77777777" w:rsidTr="00225759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E66D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B8CB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Type 1 Diabetes</w:t>
            </w:r>
          </w:p>
          <w:p w14:paraId="65A20B60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(N=88)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5498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Type 2 Diabetes</w:t>
            </w:r>
          </w:p>
          <w:p w14:paraId="26090238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(N=33)</w:t>
            </w:r>
          </w:p>
        </w:tc>
      </w:tr>
      <w:tr w:rsidR="00225759" w:rsidRPr="00DE225A" w14:paraId="487CC08C" w14:textId="77777777" w:rsidTr="00225759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9617F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E225A">
              <w:rPr>
                <w:rFonts w:ascii="Arial" w:hAnsi="Arial" w:cs="Arial"/>
                <w:b/>
                <w:u w:val="single"/>
              </w:rPr>
              <w:t>Demographic and Clinical Characteristics: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DFE9A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D665C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25759" w:rsidRPr="00DE225A" w14:paraId="53817A8B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38EA0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Age at diagnosis, years; mean (SD)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3932D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12.6 (3.8)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1F35A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14.6 (2.8)</w:t>
            </w:r>
          </w:p>
        </w:tc>
      </w:tr>
      <w:tr w:rsidR="00225759" w:rsidRPr="00DE225A" w14:paraId="29BF293A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6FED7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Female Sex,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AB3781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35 (41.2%)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D0895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20 (60.6%)</w:t>
            </w:r>
          </w:p>
        </w:tc>
      </w:tr>
      <w:tr w:rsidR="00225759" w:rsidRPr="00DE225A" w14:paraId="39A43C00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D5B88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African American Race</w:t>
            </w:r>
            <w:r w:rsidRPr="00DE225A">
              <w:rPr>
                <w:rFonts w:ascii="Arial" w:eastAsia="Arial" w:hAnsi="Arial" w:cs="Arial"/>
                <w:vertAlign w:val="superscript"/>
              </w:rPr>
              <w:t>‡</w:t>
            </w:r>
            <w:r w:rsidRPr="00DE225A">
              <w:rPr>
                <w:rFonts w:ascii="Arial" w:hAnsi="Arial" w:cs="Arial"/>
              </w:rPr>
              <w:t>,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D327F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13 (15.3%)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6ED8D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17 (51.5%)</w:t>
            </w:r>
          </w:p>
        </w:tc>
      </w:tr>
      <w:tr w:rsidR="00225759" w:rsidRPr="00DE225A" w14:paraId="0A41472E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9E968D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Lack of Health Insurance at </w:t>
            </w:r>
            <w:r>
              <w:rPr>
                <w:rFonts w:ascii="Arial" w:hAnsi="Arial" w:cs="Arial"/>
              </w:rPr>
              <w:t>Cohort visit</w:t>
            </w:r>
            <w:r w:rsidRPr="00DE225A">
              <w:rPr>
                <w:rFonts w:ascii="Arial" w:hAnsi="Arial" w:cs="Arial"/>
              </w:rPr>
              <w:t>,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2952A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7 (8.2%)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11C23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8</w:t>
            </w:r>
            <w:r w:rsidRPr="00DE225A">
              <w:rPr>
                <w:rFonts w:ascii="Arial" w:hAnsi="Arial" w:cs="Arial"/>
                <w:color w:val="000000"/>
                <w:shd w:val="clear" w:color="auto" w:fill="FFFFFF"/>
              </w:rPr>
              <w:t xml:space="preserve"> (24.2%)</w:t>
            </w:r>
          </w:p>
        </w:tc>
      </w:tr>
      <w:tr w:rsidR="00225759" w:rsidRPr="00DE225A" w14:paraId="52EFDA8B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468BC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Time between visits (years), mean (SD)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2B08B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7.8 (2.1)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B7979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7.3 (2.0)</w:t>
            </w:r>
          </w:p>
        </w:tc>
      </w:tr>
      <w:tr w:rsidR="00225759" w:rsidRPr="00DE225A" w14:paraId="4F001CA7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FDA31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SBP-Z (AUC), mmHg; mean (SD)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25F85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0.3 (1.4)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7435E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1.7 (1.6)</w:t>
            </w:r>
          </w:p>
        </w:tc>
      </w:tr>
      <w:tr w:rsidR="00225759" w:rsidRPr="00DE225A" w14:paraId="3142BAC4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812A6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HbA1c (AUC), %; mean (SD)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05E4C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8.4 (1.6)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E43FB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8.6 (2.4)</w:t>
            </w:r>
          </w:p>
        </w:tc>
      </w:tr>
      <w:tr w:rsidR="00225759" w:rsidRPr="00DE225A" w14:paraId="650AB5D6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3CF16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BMI-Z (AUC), mean (SD)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C6FAE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1.0 (0.9)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56D9B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2.2 (0.7)</w:t>
            </w:r>
          </w:p>
        </w:tc>
      </w:tr>
      <w:tr w:rsidR="00225759" w:rsidRPr="00DE225A" w14:paraId="32578B87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EECD79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E225A">
              <w:rPr>
                <w:rFonts w:ascii="Arial" w:hAnsi="Arial" w:cs="Arial"/>
                <w:b/>
                <w:u w:val="single"/>
              </w:rPr>
              <w:t>Albuminuria Outcomes: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D8906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EA4DE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25759" w:rsidRPr="00DE225A" w14:paraId="5227D9DF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07A54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 Progression;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1E2E0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16 (18.8%)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9769B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12 (36.4%)</w:t>
            </w:r>
          </w:p>
        </w:tc>
      </w:tr>
      <w:tr w:rsidR="00225759" w:rsidRPr="00DE225A" w14:paraId="498DB62B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E1760" w14:textId="77777777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 Regression;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3B623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12 (14.1%)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F24A5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2 (6.1%)</w:t>
            </w:r>
          </w:p>
        </w:tc>
      </w:tr>
      <w:tr w:rsidR="00225759" w:rsidRPr="00DE225A" w14:paraId="411D47D4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25C7F" w14:textId="14DCE336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 </w:t>
            </w:r>
            <w:r w:rsidR="00FE053D">
              <w:rPr>
                <w:rFonts w:ascii="Arial" w:hAnsi="Arial" w:cs="Arial"/>
              </w:rPr>
              <w:t>Persistently low</w:t>
            </w:r>
            <w:r w:rsidRPr="00DE225A">
              <w:rPr>
                <w:rFonts w:ascii="Arial" w:hAnsi="Arial" w:cs="Arial"/>
              </w:rPr>
              <w:t>;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35BE9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5 (5.9%)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9E971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0</w:t>
            </w:r>
          </w:p>
        </w:tc>
      </w:tr>
      <w:tr w:rsidR="00225759" w:rsidRPr="00DE225A" w14:paraId="07E66264" w14:textId="77777777" w:rsidTr="00225759"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5733" w14:textId="5EE88586" w:rsidR="00225759" w:rsidRPr="00DE225A" w:rsidRDefault="00225759" w:rsidP="00225759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 </w:t>
            </w:r>
            <w:r w:rsidR="00FE053D">
              <w:rPr>
                <w:rFonts w:ascii="Arial" w:hAnsi="Arial" w:cs="Arial"/>
              </w:rPr>
              <w:t>Persistently high;</w:t>
            </w:r>
            <w:r w:rsidRPr="00DE225A">
              <w:rPr>
                <w:rFonts w:ascii="Arial" w:hAnsi="Arial" w:cs="Arial"/>
              </w:rPr>
              <w:t xml:space="preserve"> n (%)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086F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52 (61.2%)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5A0C" w14:textId="77777777" w:rsidR="00225759" w:rsidRPr="00DE225A" w:rsidRDefault="00225759" w:rsidP="002257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19 (57.6%)</w:t>
            </w:r>
          </w:p>
        </w:tc>
      </w:tr>
    </w:tbl>
    <w:p w14:paraId="2E313F85" w14:textId="77777777" w:rsidR="00225759" w:rsidRDefault="00225759" w:rsidP="00225759">
      <w:r w:rsidRPr="00DE225A">
        <w:rPr>
          <w:rFonts w:ascii="Arial" w:hAnsi="Arial" w:cs="Arial"/>
          <w:b/>
        </w:rPr>
        <w:t>Supplemental Table S1. Participant characteristics and albuminuria outcomes in SEARCH participants treated with renin-angiotensin system blockers.</w:t>
      </w:r>
    </w:p>
    <w:p w14:paraId="72802A3B" w14:textId="77777777" w:rsidR="00225759" w:rsidRDefault="00225759" w:rsidP="00225759">
      <w:pPr>
        <w:rPr>
          <w:rFonts w:ascii="Arial" w:hAnsi="Arial" w:cs="Arial"/>
        </w:rPr>
      </w:pPr>
    </w:p>
    <w:p w14:paraId="08685902" w14:textId="77777777" w:rsidR="00225759" w:rsidRDefault="00225759" w:rsidP="00225759">
      <w:pPr>
        <w:rPr>
          <w:rFonts w:ascii="Arial" w:hAnsi="Arial" w:cs="Arial"/>
        </w:rPr>
      </w:pPr>
    </w:p>
    <w:p w14:paraId="66652996" w14:textId="77777777" w:rsidR="00225759" w:rsidRDefault="00225759" w:rsidP="00225759">
      <w:pPr>
        <w:rPr>
          <w:rFonts w:ascii="Arial" w:hAnsi="Arial" w:cs="Arial"/>
        </w:rPr>
      </w:pPr>
    </w:p>
    <w:p w14:paraId="66B962C2" w14:textId="77777777" w:rsidR="00225759" w:rsidRDefault="00225759" w:rsidP="00225759">
      <w:pPr>
        <w:rPr>
          <w:rFonts w:ascii="Arial" w:hAnsi="Arial" w:cs="Arial"/>
        </w:rPr>
      </w:pPr>
    </w:p>
    <w:p w14:paraId="563DB7D8" w14:textId="77777777" w:rsidR="00225759" w:rsidRDefault="00225759" w:rsidP="00225759">
      <w:pPr>
        <w:rPr>
          <w:rFonts w:ascii="Arial" w:hAnsi="Arial" w:cs="Arial"/>
        </w:rPr>
      </w:pPr>
    </w:p>
    <w:p w14:paraId="041A44B3" w14:textId="77777777" w:rsidR="00225759" w:rsidRDefault="00225759" w:rsidP="00225759">
      <w:pPr>
        <w:rPr>
          <w:rFonts w:ascii="Arial" w:hAnsi="Arial" w:cs="Arial"/>
        </w:rPr>
      </w:pPr>
    </w:p>
    <w:p w14:paraId="2C8CD70F" w14:textId="77777777" w:rsidR="00225759" w:rsidRDefault="00225759" w:rsidP="00225759">
      <w:pPr>
        <w:rPr>
          <w:rFonts w:ascii="Arial" w:hAnsi="Arial" w:cs="Arial"/>
        </w:rPr>
      </w:pPr>
    </w:p>
    <w:p w14:paraId="07D3F803" w14:textId="77777777" w:rsidR="00225759" w:rsidRDefault="00225759" w:rsidP="00225759">
      <w:pPr>
        <w:rPr>
          <w:rFonts w:ascii="Arial" w:hAnsi="Arial" w:cs="Arial"/>
        </w:rPr>
      </w:pPr>
    </w:p>
    <w:p w14:paraId="0E8BCCEB" w14:textId="77777777" w:rsidR="00225759" w:rsidRDefault="00225759" w:rsidP="00225759">
      <w:pPr>
        <w:rPr>
          <w:rFonts w:ascii="Arial" w:hAnsi="Arial" w:cs="Arial"/>
        </w:rPr>
      </w:pPr>
    </w:p>
    <w:p w14:paraId="706DE4F2" w14:textId="77777777" w:rsidR="00225759" w:rsidRDefault="00225759" w:rsidP="00225759">
      <w:pPr>
        <w:rPr>
          <w:rFonts w:ascii="Arial" w:hAnsi="Arial" w:cs="Arial"/>
        </w:rPr>
      </w:pPr>
    </w:p>
    <w:p w14:paraId="58F692CC" w14:textId="2C96F687" w:rsidR="00225759" w:rsidRPr="00225759" w:rsidRDefault="00225759" w:rsidP="00225759">
      <w:r w:rsidRPr="00DE225A">
        <w:rPr>
          <w:rFonts w:ascii="Arial" w:hAnsi="Arial" w:cs="Arial"/>
        </w:rPr>
        <w:t xml:space="preserve">*Outcomes were classified based on urine albumin-to-creatinine ratio (UACR) measure at baseline and UACR at </w:t>
      </w:r>
      <w:r>
        <w:rPr>
          <w:rFonts w:ascii="Arial" w:hAnsi="Arial" w:cs="Arial"/>
        </w:rPr>
        <w:t>cohort visit</w:t>
      </w:r>
      <w:r w:rsidRPr="00DE225A">
        <w:rPr>
          <w:rFonts w:ascii="Arial" w:hAnsi="Arial" w:cs="Arial"/>
        </w:rPr>
        <w:t xml:space="preserve"> </w:t>
      </w:r>
      <w:proofErr w:type="spellStart"/>
      <w:r w:rsidRPr="00DE225A">
        <w:rPr>
          <w:rFonts w:ascii="Arial" w:hAnsi="Arial" w:cs="Arial"/>
        </w:rPr>
        <w:t>visit</w:t>
      </w:r>
      <w:proofErr w:type="spellEnd"/>
      <w:r w:rsidRPr="00DE225A">
        <w:rPr>
          <w:rFonts w:ascii="Arial" w:hAnsi="Arial" w:cs="Arial"/>
        </w:rPr>
        <w:t xml:space="preserve">. Progression was defined as </w:t>
      </w:r>
      <w:r>
        <w:rPr>
          <w:rFonts w:ascii="Arial" w:hAnsi="Arial" w:cs="Arial"/>
        </w:rPr>
        <w:t>cohort visit</w:t>
      </w:r>
      <w:r w:rsidRPr="00DE225A">
        <w:rPr>
          <w:rFonts w:ascii="Arial" w:hAnsi="Arial" w:cs="Arial"/>
        </w:rPr>
        <w:t xml:space="preserve"> UACR measurement ≥ 30 </w:t>
      </w:r>
      <w:proofErr w:type="spellStart"/>
      <w:r w:rsidRPr="00DE225A">
        <w:rPr>
          <w:rFonts w:ascii="Arial" w:hAnsi="Arial" w:cs="Arial"/>
        </w:rPr>
        <w:t>μg</w:t>
      </w:r>
      <w:proofErr w:type="spellEnd"/>
      <w:r w:rsidRPr="00DE225A">
        <w:rPr>
          <w:rFonts w:ascii="Arial" w:hAnsi="Arial" w:cs="Arial"/>
        </w:rPr>
        <w:t xml:space="preserve">/mg where the increase in </w:t>
      </w:r>
      <w:r>
        <w:rPr>
          <w:rFonts w:ascii="Arial" w:hAnsi="Arial" w:cs="Arial"/>
        </w:rPr>
        <w:t>cohort visit</w:t>
      </w:r>
      <w:r w:rsidRPr="00DE225A">
        <w:rPr>
          <w:rFonts w:ascii="Arial" w:hAnsi="Arial" w:cs="Arial"/>
        </w:rPr>
        <w:t xml:space="preserve"> UACR was ≥ 100% of baseline UACR. Regression was defined by baseline UACR measurement ≥ 30 where the decrease in </w:t>
      </w:r>
      <w:r>
        <w:rPr>
          <w:rFonts w:ascii="Arial" w:hAnsi="Arial" w:cs="Arial"/>
        </w:rPr>
        <w:t>cohort visit</w:t>
      </w:r>
      <w:r w:rsidRPr="00DE225A">
        <w:rPr>
          <w:rFonts w:ascii="Arial" w:hAnsi="Arial" w:cs="Arial"/>
        </w:rPr>
        <w:t xml:space="preserve"> UACR was ≥ 50% of baseline UACR.</w:t>
      </w:r>
      <w:r w:rsidR="00297951">
        <w:rPr>
          <w:rFonts w:ascii="Arial" w:hAnsi="Arial" w:cs="Arial"/>
        </w:rPr>
        <w:t xml:space="preserve"> Persistent</w:t>
      </w:r>
      <w:r w:rsidR="005050A5">
        <w:rPr>
          <w:rFonts w:ascii="Arial" w:hAnsi="Arial" w:cs="Arial"/>
        </w:rPr>
        <w:t xml:space="preserve"> albuminuria outcomes</w:t>
      </w:r>
      <w:r w:rsidRPr="00DE225A">
        <w:rPr>
          <w:rFonts w:ascii="Arial" w:hAnsi="Arial" w:cs="Arial"/>
        </w:rPr>
        <w:t xml:space="preserve"> w</w:t>
      </w:r>
      <w:r w:rsidR="005050A5">
        <w:rPr>
          <w:rFonts w:ascii="Arial" w:hAnsi="Arial" w:cs="Arial"/>
        </w:rPr>
        <w:t xml:space="preserve">ere </w:t>
      </w:r>
      <w:r w:rsidRPr="00DE225A">
        <w:rPr>
          <w:rFonts w:ascii="Arial" w:hAnsi="Arial" w:cs="Arial"/>
        </w:rPr>
        <w:t xml:space="preserve">defined as neither progression versus regression; </w:t>
      </w:r>
      <w:r w:rsidR="00297951">
        <w:rPr>
          <w:rFonts w:ascii="Arial" w:hAnsi="Arial" w:cs="Arial"/>
        </w:rPr>
        <w:t xml:space="preserve">persistently </w:t>
      </w:r>
      <w:r w:rsidRPr="00DE225A">
        <w:rPr>
          <w:rFonts w:ascii="Arial" w:hAnsi="Arial" w:cs="Arial"/>
        </w:rPr>
        <w:t>high albuminuria versus</w:t>
      </w:r>
      <w:r w:rsidR="00297951">
        <w:rPr>
          <w:rFonts w:ascii="Arial" w:hAnsi="Arial" w:cs="Arial"/>
        </w:rPr>
        <w:t xml:space="preserve"> persistently</w:t>
      </w:r>
      <w:r w:rsidRPr="00DE225A">
        <w:rPr>
          <w:rFonts w:ascii="Arial" w:hAnsi="Arial" w:cs="Arial"/>
        </w:rPr>
        <w:t xml:space="preserve"> low albuminuria was defined by cut point UACR ≥30 </w:t>
      </w:r>
      <w:proofErr w:type="spellStart"/>
      <w:r w:rsidRPr="00DE225A">
        <w:rPr>
          <w:rFonts w:ascii="Arial" w:hAnsi="Arial" w:cs="Arial"/>
        </w:rPr>
        <w:t>μg</w:t>
      </w:r>
      <w:proofErr w:type="spellEnd"/>
      <w:r w:rsidRPr="00DE225A">
        <w:rPr>
          <w:rFonts w:ascii="Arial" w:hAnsi="Arial" w:cs="Arial"/>
        </w:rPr>
        <w:t>/mg.</w:t>
      </w:r>
      <w:bookmarkStart w:id="0" w:name="_GoBack"/>
      <w:bookmarkEnd w:id="0"/>
      <w:r w:rsidRPr="00DE225A">
        <w:rPr>
          <w:rFonts w:ascii="Arial" w:hAnsi="Arial" w:cs="Arial"/>
        </w:rPr>
        <w:t xml:space="preserve">  </w:t>
      </w:r>
    </w:p>
    <w:p w14:paraId="066A6FBC" w14:textId="77777777" w:rsidR="00225759" w:rsidRPr="00DE225A" w:rsidRDefault="00225759" w:rsidP="00225759">
      <w:pPr>
        <w:spacing w:after="0" w:line="240" w:lineRule="auto"/>
        <w:rPr>
          <w:rFonts w:ascii="Arial" w:hAnsi="Arial" w:cs="Arial"/>
        </w:rPr>
      </w:pPr>
      <w:r w:rsidRPr="00DE225A">
        <w:rPr>
          <w:rFonts w:ascii="Arial" w:eastAsia="Arial" w:hAnsi="Arial" w:cs="Arial"/>
          <w:vertAlign w:val="superscript"/>
        </w:rPr>
        <w:t>‡</w:t>
      </w:r>
      <w:r w:rsidRPr="00DE225A">
        <w:rPr>
          <w:rFonts w:ascii="Arial" w:hAnsi="Arial" w:cs="Arial"/>
        </w:rPr>
        <w:t>African American defined as Hispanic and Non-Hispanic; Other defined as White, Hispanic, Asian/Pacific Islander, Native American, other, or unknown. Self-report.</w:t>
      </w:r>
    </w:p>
    <w:p w14:paraId="3C4D27AF" w14:textId="77777777" w:rsidR="00225759" w:rsidRPr="00DE225A" w:rsidRDefault="00225759" w:rsidP="00225759">
      <w:pPr>
        <w:spacing w:after="0" w:line="240" w:lineRule="auto"/>
        <w:rPr>
          <w:rFonts w:ascii="Arial" w:hAnsi="Arial" w:cs="Arial"/>
        </w:rPr>
        <w:sectPr w:rsidR="00225759" w:rsidRPr="00DE225A" w:rsidSect="007C65C9">
          <w:headerReference w:type="default" r:id="rId6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DE225A">
        <w:rPr>
          <w:rFonts w:ascii="Arial" w:hAnsi="Arial" w:cs="Arial"/>
        </w:rPr>
        <w:t xml:space="preserve">Abbreviations: AUC= Area under the curve (baseline to </w:t>
      </w:r>
      <w:r>
        <w:rPr>
          <w:rFonts w:ascii="Arial" w:hAnsi="Arial" w:cs="Arial"/>
        </w:rPr>
        <w:t xml:space="preserve">cohort </w:t>
      </w:r>
      <w:r w:rsidRPr="00DE225A">
        <w:rPr>
          <w:rFonts w:ascii="Arial" w:hAnsi="Arial" w:cs="Arial"/>
        </w:rPr>
        <w:t xml:space="preserve">visit). BMI=body mass index; UACR=urine </w:t>
      </w:r>
      <w:proofErr w:type="spellStart"/>
      <w:r w:rsidRPr="00DE225A">
        <w:rPr>
          <w:rFonts w:ascii="Arial" w:hAnsi="Arial" w:cs="Arial"/>
        </w:rPr>
        <w:t>albumin:creatinine</w:t>
      </w:r>
      <w:proofErr w:type="spellEnd"/>
      <w:r w:rsidRPr="00DE225A">
        <w:rPr>
          <w:rFonts w:ascii="Arial" w:hAnsi="Arial" w:cs="Arial"/>
        </w:rPr>
        <w:t xml:space="preserve"> ratio; LDL=low density lipoprotein; HDL=high density lipoprotein; SBP=systolic blood pressures.</w:t>
      </w:r>
    </w:p>
    <w:p w14:paraId="2FAD1E1E" w14:textId="3FDD7D09" w:rsidR="00225759" w:rsidRPr="00536E75" w:rsidRDefault="00225759" w:rsidP="00225759">
      <w:pPr>
        <w:rPr>
          <w:rFonts w:ascii="Arial" w:hAnsi="Arial" w:cs="Arial"/>
          <w:bCs/>
          <w:color w:val="000000"/>
        </w:rPr>
      </w:pPr>
      <w:r w:rsidRPr="00DE225A">
        <w:rPr>
          <w:rFonts w:ascii="Arial" w:hAnsi="Arial" w:cs="Arial"/>
          <w:b/>
        </w:rPr>
        <w:lastRenderedPageBreak/>
        <w:t xml:space="preserve">Supplemental Table S2: </w:t>
      </w:r>
      <w:r w:rsidRPr="00DE225A">
        <w:rPr>
          <w:rFonts w:ascii="Arial" w:hAnsi="Arial" w:cs="Arial"/>
        </w:rPr>
        <w:t xml:space="preserve">UACR Levels* by Diabetes Type. </w:t>
      </w:r>
    </w:p>
    <w:tbl>
      <w:tblPr>
        <w:tblpPr w:leftFromText="180" w:rightFromText="180" w:vertAnchor="page" w:horzAnchor="margin" w:tblpY="2071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1890"/>
        <w:gridCol w:w="2227"/>
      </w:tblGrid>
      <w:tr w:rsidR="00536E75" w:rsidRPr="00DE225A" w14:paraId="1C4C15D7" w14:textId="77777777" w:rsidTr="00536E7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735C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93EC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Type 1 Diabetes</w:t>
            </w:r>
          </w:p>
          <w:p w14:paraId="3C17962F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(N=1,316)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4D8E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Type 2 Diabetes</w:t>
            </w:r>
          </w:p>
          <w:p w14:paraId="64514189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(N=143)</w:t>
            </w:r>
          </w:p>
        </w:tc>
      </w:tr>
      <w:tr w:rsidR="00536E75" w:rsidRPr="00DE225A" w14:paraId="1614BC73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EE9041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225A">
              <w:rPr>
                <w:rFonts w:ascii="Arial" w:hAnsi="Arial" w:cs="Arial"/>
                <w:b/>
              </w:rPr>
              <w:t>Baseline UACR, n (%)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0DB77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03381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6E75" w:rsidRPr="00DE225A" w14:paraId="44B01A10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E4080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&lt; 30 </w:t>
            </w:r>
            <w:proofErr w:type="spellStart"/>
            <w:r w:rsidRPr="00DE225A">
              <w:rPr>
                <w:rFonts w:ascii="Arial" w:hAnsi="Arial" w:cs="Arial"/>
              </w:rPr>
              <w:t>μg</w:t>
            </w:r>
            <w:proofErr w:type="spellEnd"/>
            <w:r w:rsidRPr="00DE225A">
              <w:rPr>
                <w:rFonts w:ascii="Arial" w:hAnsi="Arial" w:cs="Arial"/>
              </w:rPr>
              <w:t>/mg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D353B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1,214 (92.3%)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00442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130 (90.9%)</w:t>
            </w:r>
          </w:p>
        </w:tc>
      </w:tr>
      <w:tr w:rsidR="00536E75" w:rsidRPr="00DE225A" w14:paraId="1DAD615C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4B998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30-300 </w:t>
            </w:r>
            <w:proofErr w:type="spellStart"/>
            <w:r w:rsidRPr="00DE225A">
              <w:rPr>
                <w:rFonts w:ascii="Arial" w:hAnsi="Arial" w:cs="Arial"/>
              </w:rPr>
              <w:t>μg</w:t>
            </w:r>
            <w:proofErr w:type="spellEnd"/>
            <w:r w:rsidRPr="00DE225A">
              <w:rPr>
                <w:rFonts w:ascii="Arial" w:hAnsi="Arial" w:cs="Arial"/>
              </w:rPr>
              <w:t>/mg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B0D7A3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94 (7.1%)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D2C68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12 (8.4%)</w:t>
            </w:r>
          </w:p>
        </w:tc>
      </w:tr>
      <w:tr w:rsidR="00536E75" w:rsidRPr="00DE225A" w14:paraId="4082E2F4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CB627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&gt; 300 </w:t>
            </w:r>
            <w:proofErr w:type="spellStart"/>
            <w:r w:rsidRPr="00DE225A">
              <w:rPr>
                <w:rFonts w:ascii="Arial" w:hAnsi="Arial" w:cs="Arial"/>
              </w:rPr>
              <w:t>μg</w:t>
            </w:r>
            <w:proofErr w:type="spellEnd"/>
            <w:r w:rsidRPr="00DE225A">
              <w:rPr>
                <w:rFonts w:ascii="Arial" w:hAnsi="Arial" w:cs="Arial"/>
              </w:rPr>
              <w:t>/mg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4C4B2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8 (0.6%)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AA1ED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 (0.7%)</w:t>
            </w:r>
          </w:p>
        </w:tc>
      </w:tr>
      <w:tr w:rsidR="00536E75" w:rsidRPr="00DE225A" w14:paraId="0C79A11F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498D05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visit</w:t>
            </w:r>
            <w:r w:rsidRPr="00DE225A">
              <w:rPr>
                <w:rFonts w:ascii="Arial" w:hAnsi="Arial" w:cs="Arial"/>
                <w:b/>
              </w:rPr>
              <w:t xml:space="preserve"> UACR, n (%)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3E59D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C87FB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6E75" w:rsidRPr="00DE225A" w14:paraId="455501BB" w14:textId="77777777" w:rsidTr="00536E75">
        <w:trPr>
          <w:trHeight w:val="165"/>
        </w:trPr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26DC2F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&lt; 30 </w:t>
            </w:r>
            <w:proofErr w:type="spellStart"/>
            <w:r w:rsidRPr="00DE225A">
              <w:rPr>
                <w:rFonts w:ascii="Arial" w:hAnsi="Arial" w:cs="Arial"/>
              </w:rPr>
              <w:t>μg</w:t>
            </w:r>
            <w:proofErr w:type="spellEnd"/>
            <w:r w:rsidRPr="00DE225A">
              <w:rPr>
                <w:rFonts w:ascii="Arial" w:hAnsi="Arial" w:cs="Arial"/>
              </w:rPr>
              <w:t>/mg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9BA36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1,222 (92.9%)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979DD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117 (81.8%)</w:t>
            </w:r>
          </w:p>
        </w:tc>
      </w:tr>
      <w:tr w:rsidR="00536E75" w:rsidRPr="00DE225A" w14:paraId="38D9205F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032BB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30-300 </w:t>
            </w:r>
            <w:proofErr w:type="spellStart"/>
            <w:r w:rsidRPr="00DE225A">
              <w:rPr>
                <w:rFonts w:ascii="Arial" w:hAnsi="Arial" w:cs="Arial"/>
              </w:rPr>
              <w:t>μg</w:t>
            </w:r>
            <w:proofErr w:type="spellEnd"/>
            <w:r w:rsidRPr="00DE225A">
              <w:rPr>
                <w:rFonts w:ascii="Arial" w:hAnsi="Arial" w:cs="Arial"/>
              </w:rPr>
              <w:t>/mg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71AEE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92 (7.0%)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104FD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20 (14.0%)</w:t>
            </w:r>
          </w:p>
        </w:tc>
      </w:tr>
      <w:tr w:rsidR="00536E75" w:rsidRPr="00DE225A" w14:paraId="33157731" w14:textId="77777777" w:rsidTr="00536E75"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BAC5" w14:textId="77777777" w:rsidR="00536E75" w:rsidRPr="00DE225A" w:rsidRDefault="00536E75" w:rsidP="00536E75">
            <w:pPr>
              <w:spacing w:after="0" w:line="240" w:lineRule="auto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 xml:space="preserve">        &gt; 300 </w:t>
            </w:r>
            <w:proofErr w:type="spellStart"/>
            <w:r w:rsidRPr="00DE225A">
              <w:rPr>
                <w:rFonts w:ascii="Arial" w:hAnsi="Arial" w:cs="Arial"/>
              </w:rPr>
              <w:t>μg</w:t>
            </w:r>
            <w:proofErr w:type="spellEnd"/>
            <w:r w:rsidRPr="00DE225A">
              <w:rPr>
                <w:rFonts w:ascii="Arial" w:hAnsi="Arial" w:cs="Arial"/>
              </w:rPr>
              <w:t>/mg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04BD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2 (0.2%)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932A" w14:textId="77777777" w:rsidR="00536E75" w:rsidRPr="00DE225A" w:rsidRDefault="00536E75" w:rsidP="00536E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225A">
              <w:rPr>
                <w:rFonts w:ascii="Arial" w:hAnsi="Arial" w:cs="Arial"/>
              </w:rPr>
              <w:t>6 (4.2%)</w:t>
            </w:r>
          </w:p>
        </w:tc>
      </w:tr>
    </w:tbl>
    <w:p w14:paraId="1F692E41" w14:textId="5064A367" w:rsidR="00225759" w:rsidRPr="00DE225A" w:rsidRDefault="00225759" w:rsidP="00225759">
      <w:pPr>
        <w:rPr>
          <w:rFonts w:ascii="Arial" w:hAnsi="Arial" w:cs="Arial"/>
        </w:rPr>
      </w:pPr>
      <w:r w:rsidRPr="00DE225A">
        <w:rPr>
          <w:rFonts w:ascii="Arial" w:hAnsi="Arial" w:cs="Arial"/>
        </w:rPr>
        <w:t xml:space="preserve">*Based on urine albumin-to-creatinine ratio (UACR) measure at baseline and UACR at </w:t>
      </w:r>
      <w:r>
        <w:rPr>
          <w:rFonts w:ascii="Arial" w:hAnsi="Arial" w:cs="Arial"/>
        </w:rPr>
        <w:t>cohort visit</w:t>
      </w:r>
      <w:r w:rsidRPr="00DE225A">
        <w:rPr>
          <w:rFonts w:ascii="Arial" w:hAnsi="Arial" w:cs="Arial"/>
        </w:rPr>
        <w:t xml:space="preserve"> </w:t>
      </w:r>
    </w:p>
    <w:p w14:paraId="7E5F70D2" w14:textId="4A2AC638" w:rsidR="00E34721" w:rsidRPr="00536E75" w:rsidRDefault="00E34721" w:rsidP="00536E75">
      <w:pPr>
        <w:rPr>
          <w:rFonts w:ascii="Arial" w:hAnsi="Arial" w:cs="Arial"/>
          <w:b/>
        </w:rPr>
      </w:pPr>
    </w:p>
    <w:sectPr w:rsidR="00E34721" w:rsidRPr="00536E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7DE64" w14:textId="77777777" w:rsidR="00BB3C21" w:rsidRDefault="00BB3C21" w:rsidP="00404CC9">
      <w:pPr>
        <w:spacing w:after="0" w:line="240" w:lineRule="auto"/>
      </w:pPr>
      <w:r>
        <w:separator/>
      </w:r>
    </w:p>
  </w:endnote>
  <w:endnote w:type="continuationSeparator" w:id="0">
    <w:p w14:paraId="73B6DD50" w14:textId="77777777" w:rsidR="00BB3C21" w:rsidRDefault="00BB3C21" w:rsidP="0040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ECE8" w14:textId="77777777" w:rsidR="00BB3C21" w:rsidRDefault="00BB3C21" w:rsidP="00404CC9">
      <w:pPr>
        <w:spacing w:after="0" w:line="240" w:lineRule="auto"/>
      </w:pPr>
      <w:r>
        <w:separator/>
      </w:r>
    </w:p>
  </w:footnote>
  <w:footnote w:type="continuationSeparator" w:id="0">
    <w:p w14:paraId="7F19BC3D" w14:textId="77777777" w:rsidR="00BB3C21" w:rsidRDefault="00BB3C21" w:rsidP="0040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1129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E7E99C" w14:textId="77777777" w:rsidR="00225759" w:rsidRDefault="00225759">
        <w:pPr>
          <w:pStyle w:val="Header"/>
          <w:jc w:val="right"/>
        </w:pPr>
        <w:r>
          <w:t xml:space="preserve"> Kahkoska et al. Online Only Supplemental Materials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F9D77F" w14:textId="77777777" w:rsidR="00225759" w:rsidRDefault="00225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689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4481D" w14:textId="078FA41F" w:rsidR="00404CC9" w:rsidRDefault="00B33469">
        <w:pPr>
          <w:pStyle w:val="Header"/>
          <w:jc w:val="right"/>
        </w:pPr>
        <w:r>
          <w:t xml:space="preserve"> Kahkoska et al. Online Only Supplemental Materials </w:t>
        </w:r>
        <w:r w:rsidR="00404CC9">
          <w:fldChar w:fldCharType="begin"/>
        </w:r>
        <w:r w:rsidR="00404CC9">
          <w:instrText xml:space="preserve"> PAGE   \* MERGEFORMAT </w:instrText>
        </w:r>
        <w:r w:rsidR="00404CC9">
          <w:fldChar w:fldCharType="separate"/>
        </w:r>
        <w:r w:rsidR="00A06F56">
          <w:rPr>
            <w:noProof/>
          </w:rPr>
          <w:t>4</w:t>
        </w:r>
        <w:r w:rsidR="00404CC9">
          <w:rPr>
            <w:noProof/>
          </w:rPr>
          <w:fldChar w:fldCharType="end"/>
        </w:r>
      </w:p>
    </w:sdtContent>
  </w:sdt>
  <w:p w14:paraId="699E09D1" w14:textId="77777777" w:rsidR="00404CC9" w:rsidRDefault="00404CC9">
    <w:pPr>
      <w:pStyle w:val="Header"/>
    </w:pPr>
  </w:p>
  <w:p w14:paraId="6DA95F40" w14:textId="77777777" w:rsidR="002D4F4C" w:rsidRDefault="002D4F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C"/>
    <w:rsid w:val="0000017E"/>
    <w:rsid w:val="00007C04"/>
    <w:rsid w:val="000129EF"/>
    <w:rsid w:val="000142E8"/>
    <w:rsid w:val="00020BF8"/>
    <w:rsid w:val="000260C4"/>
    <w:rsid w:val="00027D7C"/>
    <w:rsid w:val="00030F71"/>
    <w:rsid w:val="0004027A"/>
    <w:rsid w:val="00044719"/>
    <w:rsid w:val="00044805"/>
    <w:rsid w:val="00044A3A"/>
    <w:rsid w:val="0005441C"/>
    <w:rsid w:val="00063259"/>
    <w:rsid w:val="00065356"/>
    <w:rsid w:val="00074009"/>
    <w:rsid w:val="00074C38"/>
    <w:rsid w:val="000779FB"/>
    <w:rsid w:val="0008443E"/>
    <w:rsid w:val="000B2D40"/>
    <w:rsid w:val="000B70BB"/>
    <w:rsid w:val="000C3F57"/>
    <w:rsid w:val="000D2A0D"/>
    <w:rsid w:val="000E4163"/>
    <w:rsid w:val="000E45A4"/>
    <w:rsid w:val="000E551F"/>
    <w:rsid w:val="000F33FC"/>
    <w:rsid w:val="000F7627"/>
    <w:rsid w:val="00102154"/>
    <w:rsid w:val="00123D24"/>
    <w:rsid w:val="001258B6"/>
    <w:rsid w:val="00140995"/>
    <w:rsid w:val="0014383E"/>
    <w:rsid w:val="0014651B"/>
    <w:rsid w:val="00153497"/>
    <w:rsid w:val="001544F1"/>
    <w:rsid w:val="00156BF6"/>
    <w:rsid w:val="001764C0"/>
    <w:rsid w:val="00185AD7"/>
    <w:rsid w:val="00193779"/>
    <w:rsid w:val="001960F8"/>
    <w:rsid w:val="001A4AE1"/>
    <w:rsid w:val="001A5724"/>
    <w:rsid w:val="001B150F"/>
    <w:rsid w:val="001D25A4"/>
    <w:rsid w:val="001E1913"/>
    <w:rsid w:val="001F0009"/>
    <w:rsid w:val="001F1AEE"/>
    <w:rsid w:val="001F5728"/>
    <w:rsid w:val="002051B7"/>
    <w:rsid w:val="002176B4"/>
    <w:rsid w:val="00217C28"/>
    <w:rsid w:val="00225759"/>
    <w:rsid w:val="00230CD2"/>
    <w:rsid w:val="00233759"/>
    <w:rsid w:val="00240A35"/>
    <w:rsid w:val="00241CBB"/>
    <w:rsid w:val="002420D1"/>
    <w:rsid w:val="0024726B"/>
    <w:rsid w:val="00253506"/>
    <w:rsid w:val="00266432"/>
    <w:rsid w:val="00266A92"/>
    <w:rsid w:val="00285A18"/>
    <w:rsid w:val="00296B7A"/>
    <w:rsid w:val="00297951"/>
    <w:rsid w:val="002B0065"/>
    <w:rsid w:val="002C462F"/>
    <w:rsid w:val="002D1BE2"/>
    <w:rsid w:val="002D4F4C"/>
    <w:rsid w:val="002D7FC7"/>
    <w:rsid w:val="002E012D"/>
    <w:rsid w:val="002E67C4"/>
    <w:rsid w:val="002E67D8"/>
    <w:rsid w:val="00303983"/>
    <w:rsid w:val="0031315D"/>
    <w:rsid w:val="003218C4"/>
    <w:rsid w:val="00322A6B"/>
    <w:rsid w:val="00323999"/>
    <w:rsid w:val="00323B2F"/>
    <w:rsid w:val="00324906"/>
    <w:rsid w:val="00325A63"/>
    <w:rsid w:val="003450B1"/>
    <w:rsid w:val="00346BEA"/>
    <w:rsid w:val="00357FE5"/>
    <w:rsid w:val="00370B1D"/>
    <w:rsid w:val="00374249"/>
    <w:rsid w:val="00377AB2"/>
    <w:rsid w:val="00382217"/>
    <w:rsid w:val="003827CA"/>
    <w:rsid w:val="003850D6"/>
    <w:rsid w:val="00394941"/>
    <w:rsid w:val="003A0D25"/>
    <w:rsid w:val="003B22CE"/>
    <w:rsid w:val="003B3FEB"/>
    <w:rsid w:val="003B4684"/>
    <w:rsid w:val="003C1C09"/>
    <w:rsid w:val="003C5EDC"/>
    <w:rsid w:val="003C6313"/>
    <w:rsid w:val="003D2B57"/>
    <w:rsid w:val="003E30B5"/>
    <w:rsid w:val="003F3F9E"/>
    <w:rsid w:val="00401B7D"/>
    <w:rsid w:val="00404CC9"/>
    <w:rsid w:val="00415B98"/>
    <w:rsid w:val="00422A0A"/>
    <w:rsid w:val="00422F2C"/>
    <w:rsid w:val="004316A4"/>
    <w:rsid w:val="00437C96"/>
    <w:rsid w:val="00440B18"/>
    <w:rsid w:val="004468FA"/>
    <w:rsid w:val="00447321"/>
    <w:rsid w:val="00470790"/>
    <w:rsid w:val="004730DE"/>
    <w:rsid w:val="00493241"/>
    <w:rsid w:val="004945D4"/>
    <w:rsid w:val="004A044A"/>
    <w:rsid w:val="004A420B"/>
    <w:rsid w:val="004A461D"/>
    <w:rsid w:val="004B17CC"/>
    <w:rsid w:val="004B1BCD"/>
    <w:rsid w:val="004B397D"/>
    <w:rsid w:val="004B74AC"/>
    <w:rsid w:val="004C2697"/>
    <w:rsid w:val="004C2962"/>
    <w:rsid w:val="004C4D3A"/>
    <w:rsid w:val="004C74BB"/>
    <w:rsid w:val="004D1354"/>
    <w:rsid w:val="004D13B0"/>
    <w:rsid w:val="004D1633"/>
    <w:rsid w:val="004D34E0"/>
    <w:rsid w:val="004D4FAC"/>
    <w:rsid w:val="004E31EF"/>
    <w:rsid w:val="004F55D7"/>
    <w:rsid w:val="0050018A"/>
    <w:rsid w:val="0050078A"/>
    <w:rsid w:val="005050A5"/>
    <w:rsid w:val="005075C7"/>
    <w:rsid w:val="00507D61"/>
    <w:rsid w:val="00511031"/>
    <w:rsid w:val="00511F26"/>
    <w:rsid w:val="0051284E"/>
    <w:rsid w:val="005144EA"/>
    <w:rsid w:val="00514F83"/>
    <w:rsid w:val="005158AC"/>
    <w:rsid w:val="00520DBF"/>
    <w:rsid w:val="005215B2"/>
    <w:rsid w:val="00521CAD"/>
    <w:rsid w:val="005232FC"/>
    <w:rsid w:val="005326E9"/>
    <w:rsid w:val="005357B1"/>
    <w:rsid w:val="00536E75"/>
    <w:rsid w:val="00550BF0"/>
    <w:rsid w:val="00552BBC"/>
    <w:rsid w:val="005550B2"/>
    <w:rsid w:val="005617EF"/>
    <w:rsid w:val="00561C34"/>
    <w:rsid w:val="00561E81"/>
    <w:rsid w:val="00571CBF"/>
    <w:rsid w:val="00572F39"/>
    <w:rsid w:val="00573033"/>
    <w:rsid w:val="00573FF2"/>
    <w:rsid w:val="00574821"/>
    <w:rsid w:val="00574DCB"/>
    <w:rsid w:val="005845A7"/>
    <w:rsid w:val="00584B27"/>
    <w:rsid w:val="00584C13"/>
    <w:rsid w:val="0059353D"/>
    <w:rsid w:val="005A362C"/>
    <w:rsid w:val="005B3DC9"/>
    <w:rsid w:val="005B5C56"/>
    <w:rsid w:val="005B5C58"/>
    <w:rsid w:val="005B7691"/>
    <w:rsid w:val="005C3116"/>
    <w:rsid w:val="005C3D9B"/>
    <w:rsid w:val="005E054E"/>
    <w:rsid w:val="005E0EDE"/>
    <w:rsid w:val="005E2816"/>
    <w:rsid w:val="005F3013"/>
    <w:rsid w:val="00602BA4"/>
    <w:rsid w:val="00607DF2"/>
    <w:rsid w:val="00614950"/>
    <w:rsid w:val="00624B00"/>
    <w:rsid w:val="00626D80"/>
    <w:rsid w:val="00626DF2"/>
    <w:rsid w:val="00644F57"/>
    <w:rsid w:val="00652458"/>
    <w:rsid w:val="00652987"/>
    <w:rsid w:val="00654A77"/>
    <w:rsid w:val="006638AD"/>
    <w:rsid w:val="00666DA4"/>
    <w:rsid w:val="006704C0"/>
    <w:rsid w:val="006A4592"/>
    <w:rsid w:val="006A56A0"/>
    <w:rsid w:val="006B0205"/>
    <w:rsid w:val="006B719F"/>
    <w:rsid w:val="006C40BB"/>
    <w:rsid w:val="006C6320"/>
    <w:rsid w:val="006D17F0"/>
    <w:rsid w:val="006D1C9F"/>
    <w:rsid w:val="007129E6"/>
    <w:rsid w:val="0072183B"/>
    <w:rsid w:val="00742D0B"/>
    <w:rsid w:val="00750D55"/>
    <w:rsid w:val="007608B0"/>
    <w:rsid w:val="00767180"/>
    <w:rsid w:val="00774FEC"/>
    <w:rsid w:val="007771AB"/>
    <w:rsid w:val="00785846"/>
    <w:rsid w:val="007910A0"/>
    <w:rsid w:val="007929EE"/>
    <w:rsid w:val="00793825"/>
    <w:rsid w:val="007B751E"/>
    <w:rsid w:val="007C0FAB"/>
    <w:rsid w:val="007D36D2"/>
    <w:rsid w:val="007E16C2"/>
    <w:rsid w:val="007E2450"/>
    <w:rsid w:val="007F64FB"/>
    <w:rsid w:val="00804FF6"/>
    <w:rsid w:val="0081027D"/>
    <w:rsid w:val="00810FD8"/>
    <w:rsid w:val="0081523E"/>
    <w:rsid w:val="00820152"/>
    <w:rsid w:val="00822953"/>
    <w:rsid w:val="00835A75"/>
    <w:rsid w:val="00840913"/>
    <w:rsid w:val="00857254"/>
    <w:rsid w:val="00860EBA"/>
    <w:rsid w:val="008710B1"/>
    <w:rsid w:val="008764C5"/>
    <w:rsid w:val="00876A77"/>
    <w:rsid w:val="00884376"/>
    <w:rsid w:val="008852EB"/>
    <w:rsid w:val="00885AD3"/>
    <w:rsid w:val="00893F7B"/>
    <w:rsid w:val="008A0326"/>
    <w:rsid w:val="008A1E64"/>
    <w:rsid w:val="008A2365"/>
    <w:rsid w:val="008A5FF9"/>
    <w:rsid w:val="008B00E7"/>
    <w:rsid w:val="008B0347"/>
    <w:rsid w:val="008B531F"/>
    <w:rsid w:val="008C04EC"/>
    <w:rsid w:val="008C7AB8"/>
    <w:rsid w:val="008D10BC"/>
    <w:rsid w:val="008D1C46"/>
    <w:rsid w:val="008D445D"/>
    <w:rsid w:val="008D7EF7"/>
    <w:rsid w:val="008E52FD"/>
    <w:rsid w:val="008F4389"/>
    <w:rsid w:val="00916663"/>
    <w:rsid w:val="00923205"/>
    <w:rsid w:val="009309D0"/>
    <w:rsid w:val="00932DC7"/>
    <w:rsid w:val="00936A3C"/>
    <w:rsid w:val="00936E3A"/>
    <w:rsid w:val="00942FEA"/>
    <w:rsid w:val="00946ABB"/>
    <w:rsid w:val="00950950"/>
    <w:rsid w:val="0095509D"/>
    <w:rsid w:val="00956F61"/>
    <w:rsid w:val="0096298E"/>
    <w:rsid w:val="00977895"/>
    <w:rsid w:val="00991D5F"/>
    <w:rsid w:val="00993F4C"/>
    <w:rsid w:val="0099590D"/>
    <w:rsid w:val="009A11E5"/>
    <w:rsid w:val="009B5842"/>
    <w:rsid w:val="009B5FA8"/>
    <w:rsid w:val="009C3942"/>
    <w:rsid w:val="009C7A70"/>
    <w:rsid w:val="009D0139"/>
    <w:rsid w:val="009D0272"/>
    <w:rsid w:val="009E183F"/>
    <w:rsid w:val="009E22FE"/>
    <w:rsid w:val="009E3E39"/>
    <w:rsid w:val="00A017B5"/>
    <w:rsid w:val="00A04ED5"/>
    <w:rsid w:val="00A06722"/>
    <w:rsid w:val="00A06F56"/>
    <w:rsid w:val="00A07D04"/>
    <w:rsid w:val="00A11BEF"/>
    <w:rsid w:val="00A14120"/>
    <w:rsid w:val="00A2054F"/>
    <w:rsid w:val="00A444C8"/>
    <w:rsid w:val="00A80511"/>
    <w:rsid w:val="00A84EC6"/>
    <w:rsid w:val="00A92F66"/>
    <w:rsid w:val="00A94AD5"/>
    <w:rsid w:val="00A96EDC"/>
    <w:rsid w:val="00AA7427"/>
    <w:rsid w:val="00AB716D"/>
    <w:rsid w:val="00AC2E0E"/>
    <w:rsid w:val="00AC3913"/>
    <w:rsid w:val="00AC396D"/>
    <w:rsid w:val="00AC5E7A"/>
    <w:rsid w:val="00AD0907"/>
    <w:rsid w:val="00AD0B88"/>
    <w:rsid w:val="00AD0EE4"/>
    <w:rsid w:val="00AD691A"/>
    <w:rsid w:val="00AD7325"/>
    <w:rsid w:val="00AF1BB5"/>
    <w:rsid w:val="00B034EC"/>
    <w:rsid w:val="00B1115A"/>
    <w:rsid w:val="00B1271E"/>
    <w:rsid w:val="00B33469"/>
    <w:rsid w:val="00B514DE"/>
    <w:rsid w:val="00B53E15"/>
    <w:rsid w:val="00B6617A"/>
    <w:rsid w:val="00B73055"/>
    <w:rsid w:val="00B7459F"/>
    <w:rsid w:val="00B810FA"/>
    <w:rsid w:val="00B813AF"/>
    <w:rsid w:val="00B85374"/>
    <w:rsid w:val="00B90D0C"/>
    <w:rsid w:val="00BA001D"/>
    <w:rsid w:val="00BB3C21"/>
    <w:rsid w:val="00BD1884"/>
    <w:rsid w:val="00BD1C10"/>
    <w:rsid w:val="00BD731A"/>
    <w:rsid w:val="00C05B30"/>
    <w:rsid w:val="00C10A1B"/>
    <w:rsid w:val="00C119DD"/>
    <w:rsid w:val="00C14378"/>
    <w:rsid w:val="00C200D1"/>
    <w:rsid w:val="00C37DB4"/>
    <w:rsid w:val="00C40CA6"/>
    <w:rsid w:val="00C504D5"/>
    <w:rsid w:val="00C51070"/>
    <w:rsid w:val="00C53CC0"/>
    <w:rsid w:val="00C53EBE"/>
    <w:rsid w:val="00C60B9B"/>
    <w:rsid w:val="00C64A10"/>
    <w:rsid w:val="00C776E1"/>
    <w:rsid w:val="00C92BAA"/>
    <w:rsid w:val="00C95FB3"/>
    <w:rsid w:val="00C96B8F"/>
    <w:rsid w:val="00CA3091"/>
    <w:rsid w:val="00CA47F8"/>
    <w:rsid w:val="00CB56DE"/>
    <w:rsid w:val="00CC6B56"/>
    <w:rsid w:val="00CD4921"/>
    <w:rsid w:val="00CD6274"/>
    <w:rsid w:val="00CD75B9"/>
    <w:rsid w:val="00CE2136"/>
    <w:rsid w:val="00CE7433"/>
    <w:rsid w:val="00D13C71"/>
    <w:rsid w:val="00D15BAF"/>
    <w:rsid w:val="00D251AC"/>
    <w:rsid w:val="00D31343"/>
    <w:rsid w:val="00D45D39"/>
    <w:rsid w:val="00D55A5C"/>
    <w:rsid w:val="00D56178"/>
    <w:rsid w:val="00D60350"/>
    <w:rsid w:val="00D603C3"/>
    <w:rsid w:val="00D6631C"/>
    <w:rsid w:val="00D70F63"/>
    <w:rsid w:val="00D730FE"/>
    <w:rsid w:val="00D81006"/>
    <w:rsid w:val="00D834CB"/>
    <w:rsid w:val="00D83503"/>
    <w:rsid w:val="00D87C4A"/>
    <w:rsid w:val="00D92194"/>
    <w:rsid w:val="00D94201"/>
    <w:rsid w:val="00D97DD0"/>
    <w:rsid w:val="00DA597C"/>
    <w:rsid w:val="00DA6685"/>
    <w:rsid w:val="00DC68EE"/>
    <w:rsid w:val="00DD37B5"/>
    <w:rsid w:val="00DD586A"/>
    <w:rsid w:val="00DD5D07"/>
    <w:rsid w:val="00DE225A"/>
    <w:rsid w:val="00DE3640"/>
    <w:rsid w:val="00DE579A"/>
    <w:rsid w:val="00DF3615"/>
    <w:rsid w:val="00DF6408"/>
    <w:rsid w:val="00E1055F"/>
    <w:rsid w:val="00E133B4"/>
    <w:rsid w:val="00E162C4"/>
    <w:rsid w:val="00E20240"/>
    <w:rsid w:val="00E254F1"/>
    <w:rsid w:val="00E26EAC"/>
    <w:rsid w:val="00E34721"/>
    <w:rsid w:val="00E35C3C"/>
    <w:rsid w:val="00E45F92"/>
    <w:rsid w:val="00E637BA"/>
    <w:rsid w:val="00E67D0E"/>
    <w:rsid w:val="00E70DAF"/>
    <w:rsid w:val="00E810AD"/>
    <w:rsid w:val="00E85B91"/>
    <w:rsid w:val="00E96212"/>
    <w:rsid w:val="00E96B2B"/>
    <w:rsid w:val="00EB3C99"/>
    <w:rsid w:val="00EC0180"/>
    <w:rsid w:val="00EC0786"/>
    <w:rsid w:val="00EC1EF9"/>
    <w:rsid w:val="00EC2C2A"/>
    <w:rsid w:val="00ED27FA"/>
    <w:rsid w:val="00ED7AF7"/>
    <w:rsid w:val="00EE6C30"/>
    <w:rsid w:val="00EF06FA"/>
    <w:rsid w:val="00EF4D92"/>
    <w:rsid w:val="00EF73F1"/>
    <w:rsid w:val="00F06006"/>
    <w:rsid w:val="00F078D4"/>
    <w:rsid w:val="00F13131"/>
    <w:rsid w:val="00F14BA3"/>
    <w:rsid w:val="00F21B09"/>
    <w:rsid w:val="00F25D43"/>
    <w:rsid w:val="00F27113"/>
    <w:rsid w:val="00F33A19"/>
    <w:rsid w:val="00F36600"/>
    <w:rsid w:val="00F44280"/>
    <w:rsid w:val="00F46BA7"/>
    <w:rsid w:val="00F51876"/>
    <w:rsid w:val="00F521B0"/>
    <w:rsid w:val="00F536B0"/>
    <w:rsid w:val="00F655ED"/>
    <w:rsid w:val="00F8505D"/>
    <w:rsid w:val="00F85290"/>
    <w:rsid w:val="00F933B6"/>
    <w:rsid w:val="00FA2549"/>
    <w:rsid w:val="00FA5F1E"/>
    <w:rsid w:val="00FA7B29"/>
    <w:rsid w:val="00FB2B05"/>
    <w:rsid w:val="00FB6774"/>
    <w:rsid w:val="00FC1243"/>
    <w:rsid w:val="00FC45D9"/>
    <w:rsid w:val="00FD3C4C"/>
    <w:rsid w:val="00FE053D"/>
    <w:rsid w:val="00FE1665"/>
    <w:rsid w:val="00FF4174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A482"/>
  <w15:chartTrackingRefBased/>
  <w15:docId w15:val="{05391328-9C22-4171-8CA3-49A6568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2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C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otnotes" Target="footnotes.xml"/>
   <Relationship Id="rId5" Type="http://schemas.openxmlformats.org/officeDocument/2006/relationships/endnotes" Target="endnotes.xml"/>
   <Relationship Id="rId6" Type="http://schemas.openxmlformats.org/officeDocument/2006/relationships/header" Target="header1.xml"/>
   <Relationship Id="rId7" Type="http://schemas.openxmlformats.org/officeDocument/2006/relationships/header" Target="header2.xml"/>
   <Relationship Id="rId8" Type="http://schemas.openxmlformats.org/officeDocument/2006/relationships/fontTable" Target="fontTable.xml"/>
   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