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3A2C6" w14:textId="1E104448" w:rsidR="00ED10D7" w:rsidRDefault="00ED10D7" w:rsidP="00ED10D7">
      <w:pPr>
        <w:spacing w:before="240" w:line="480" w:lineRule="auto"/>
        <w:jc w:val="center"/>
        <w:rPr>
          <w:rFonts w:ascii="Times New Roman" w:hAnsi="Times New Roman"/>
          <w:b/>
          <w:sz w:val="24"/>
        </w:rPr>
      </w:pPr>
      <w:r w:rsidRPr="00ED10D7">
        <w:rPr>
          <w:rFonts w:ascii="Times New Roman" w:hAnsi="Times New Roman"/>
          <w:b/>
          <w:sz w:val="24"/>
        </w:rPr>
        <w:t>Supplementary Information</w:t>
      </w:r>
    </w:p>
    <w:p w14:paraId="626B9316" w14:textId="1A528EF9" w:rsidR="004546C9" w:rsidRPr="00F025AB" w:rsidRDefault="004546C9" w:rsidP="004546C9">
      <w:pPr>
        <w:spacing w:before="240" w:line="480" w:lineRule="auto"/>
        <w:jc w:val="left"/>
        <w:rPr>
          <w:rFonts w:ascii="Times New Roman" w:hAnsi="Times New Roman"/>
          <w:b/>
          <w:sz w:val="24"/>
        </w:rPr>
      </w:pPr>
      <w:r w:rsidRPr="00F025AB">
        <w:rPr>
          <w:rFonts w:ascii="Times New Roman" w:hAnsi="Times New Roman"/>
          <w:b/>
          <w:sz w:val="24"/>
        </w:rPr>
        <w:t>Exposure history, post-exposure prophylaxis use, and clinical characteristics of human rabies cases in China, 2006-2012</w:t>
      </w:r>
    </w:p>
    <w:p w14:paraId="172FCB9B" w14:textId="0723CBE4" w:rsidR="00ED10D7" w:rsidRPr="00F025AB" w:rsidRDefault="00ED10D7" w:rsidP="0021608C">
      <w:pPr>
        <w:spacing w:line="480" w:lineRule="auto"/>
        <w:outlineLvl w:val="0"/>
        <w:rPr>
          <w:rFonts w:ascii="Times New Roman" w:hAnsi="Times New Roman"/>
          <w:b/>
          <w:sz w:val="24"/>
        </w:rPr>
      </w:pPr>
      <w:r w:rsidRPr="00F025AB">
        <w:rPr>
          <w:rFonts w:ascii="Times New Roman" w:hAnsi="Times New Roman"/>
          <w:b/>
          <w:sz w:val="24"/>
        </w:rPr>
        <w:t>Author</w:t>
      </w:r>
      <w:r>
        <w:rPr>
          <w:rFonts w:ascii="Times New Roman" w:hAnsi="Times New Roman"/>
          <w:b/>
          <w:sz w:val="24"/>
        </w:rPr>
        <w:t xml:space="preserve"> list</w:t>
      </w:r>
      <w:r w:rsidRPr="00F025AB">
        <w:rPr>
          <w:rFonts w:ascii="Times New Roman" w:hAnsi="Times New Roman" w:hint="eastAsia"/>
          <w:b/>
          <w:sz w:val="24"/>
        </w:rPr>
        <w:t>：</w:t>
      </w:r>
      <w:bookmarkStart w:id="0" w:name="_GoBack"/>
      <w:bookmarkEnd w:id="0"/>
    </w:p>
    <w:p w14:paraId="7591D98A" w14:textId="5C4A4E88" w:rsidR="0021608C" w:rsidRPr="0021608C" w:rsidRDefault="00ED10D7" w:rsidP="0021608C">
      <w:pPr>
        <w:spacing w:line="480" w:lineRule="auto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F0305B">
        <w:rPr>
          <w:rFonts w:ascii="Times New Roman" w:eastAsia="宋体" w:hAnsi="Times New Roman" w:cs="Times New Roman"/>
          <w:sz w:val="24"/>
          <w:szCs w:val="24"/>
        </w:rPr>
        <w:t xml:space="preserve">Chun </w:t>
      </w:r>
      <w:r>
        <w:rPr>
          <w:rFonts w:ascii="Times New Roman" w:eastAsia="宋体" w:hAnsi="Times New Roman" w:cs="Times New Roman"/>
          <w:sz w:val="24"/>
          <w:szCs w:val="24"/>
        </w:rPr>
        <w:t>Guo</w:t>
      </w:r>
      <w:r w:rsidRPr="00F0305B">
        <w:rPr>
          <w:rFonts w:ascii="Times New Roman" w:eastAsia="宋体" w:hAnsi="Times New Roman" w:cs="Times New Roman"/>
          <w:sz w:val="24"/>
          <w:szCs w:val="24"/>
        </w:rPr>
        <w:t xml:space="preserve">, Yu Li, Yang </w:t>
      </w:r>
      <w:proofErr w:type="spellStart"/>
      <w:r w:rsidRPr="00F0305B">
        <w:rPr>
          <w:rFonts w:ascii="Times New Roman" w:eastAsia="宋体" w:hAnsi="Times New Roman" w:cs="Times New Roman"/>
          <w:sz w:val="24"/>
          <w:szCs w:val="24"/>
        </w:rPr>
        <w:t>Huai</w:t>
      </w:r>
      <w:proofErr w:type="spellEnd"/>
      <w:r w:rsidRPr="00F0305B">
        <w:rPr>
          <w:rFonts w:ascii="Times New Roman" w:eastAsia="宋体" w:hAnsi="Times New Roman" w:cs="Times New Roman"/>
          <w:sz w:val="24"/>
          <w:szCs w:val="24"/>
        </w:rPr>
        <w:t xml:space="preserve">, </w:t>
      </w:r>
      <w:r>
        <w:rPr>
          <w:rFonts w:ascii="Times New Roman" w:eastAsia="宋体" w:hAnsi="Times New Roman" w:cs="Times New Roman"/>
          <w:sz w:val="24"/>
          <w:szCs w:val="24"/>
        </w:rPr>
        <w:t xml:space="preserve">Carol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Y. </w:t>
      </w:r>
      <w:r>
        <w:rPr>
          <w:rFonts w:ascii="Times New Roman" w:eastAsia="宋体" w:hAnsi="Times New Roman" w:cs="Times New Roman"/>
          <w:sz w:val="24"/>
          <w:szCs w:val="24"/>
        </w:rPr>
        <w:t xml:space="preserve">Rao, </w:t>
      </w:r>
      <w:proofErr w:type="spellStart"/>
      <w:r w:rsidRPr="00F0305B">
        <w:rPr>
          <w:rFonts w:ascii="Times New Roman" w:eastAsia="宋体" w:hAnsi="Times New Roman" w:cs="Times New Roman"/>
          <w:sz w:val="24"/>
          <w:szCs w:val="24"/>
        </w:rPr>
        <w:t>Shengjie</w:t>
      </w:r>
      <w:proofErr w:type="spellEnd"/>
      <w:r w:rsidRPr="00F0305B">
        <w:rPr>
          <w:rFonts w:ascii="Times New Roman" w:eastAsia="宋体" w:hAnsi="Times New Roman" w:cs="Times New Roman"/>
          <w:sz w:val="24"/>
          <w:szCs w:val="24"/>
        </w:rPr>
        <w:t xml:space="preserve"> Lai, Di </w:t>
      </w:r>
      <w:r>
        <w:rPr>
          <w:rFonts w:ascii="Times New Roman" w:eastAsia="宋体" w:hAnsi="Times New Roman" w:cs="Times New Roman"/>
          <w:sz w:val="24"/>
          <w:szCs w:val="24"/>
        </w:rPr>
        <w:t>Mu</w:t>
      </w:r>
      <w:r w:rsidRPr="00F0305B">
        <w:rPr>
          <w:rFonts w:ascii="Times New Roman" w:eastAsia="宋体" w:hAnsi="Times New Roman" w:cs="Times New Roman"/>
          <w:sz w:val="24"/>
          <w:szCs w:val="24"/>
        </w:rPr>
        <w:t xml:space="preserve">, </w:t>
      </w:r>
      <w:proofErr w:type="spellStart"/>
      <w:r w:rsidRPr="00F0305B">
        <w:rPr>
          <w:rFonts w:ascii="Times New Roman" w:eastAsia="宋体" w:hAnsi="Times New Roman" w:cs="Times New Roman"/>
          <w:sz w:val="24"/>
          <w:szCs w:val="24"/>
        </w:rPr>
        <w:t>Wenwu</w:t>
      </w:r>
      <w:proofErr w:type="spellEnd"/>
      <w:r w:rsidRPr="00F0305B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gramStart"/>
      <w:r w:rsidRPr="00F0305B">
        <w:rPr>
          <w:rFonts w:ascii="Times New Roman" w:eastAsia="宋体" w:hAnsi="Times New Roman" w:cs="Times New Roman"/>
          <w:sz w:val="24"/>
          <w:szCs w:val="24"/>
        </w:rPr>
        <w:t>Yin ,</w:t>
      </w:r>
      <w:proofErr w:type="gramEnd"/>
      <w:r w:rsidRPr="00F0305B">
        <w:rPr>
          <w:rFonts w:ascii="Times New Roman" w:eastAsia="宋体" w:hAnsi="Times New Roman" w:cs="Times New Roman"/>
          <w:sz w:val="24"/>
          <w:szCs w:val="24"/>
        </w:rPr>
        <w:t xml:space="preserve"> Hongjie Yu, </w:t>
      </w:r>
      <w:proofErr w:type="spellStart"/>
      <w:r w:rsidRPr="00F0305B">
        <w:rPr>
          <w:rFonts w:ascii="Times New Roman" w:eastAsia="宋体" w:hAnsi="Times New Roman" w:cs="Times New Roman"/>
          <w:sz w:val="24"/>
          <w:szCs w:val="24"/>
        </w:rPr>
        <w:t>Shaofa</w:t>
      </w:r>
      <w:proofErr w:type="spellEnd"/>
      <w:r w:rsidRPr="00F0305B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Pr="00F0305B">
        <w:rPr>
          <w:rFonts w:ascii="Times New Roman" w:eastAsia="宋体" w:hAnsi="Times New Roman" w:cs="Times New Roman"/>
          <w:sz w:val="24"/>
          <w:szCs w:val="24"/>
        </w:rPr>
        <w:t>Nie</w:t>
      </w:r>
      <w:proofErr w:type="spellEnd"/>
    </w:p>
    <w:p w14:paraId="3D3DECB3" w14:textId="5825A26E" w:rsidR="00EE02F8" w:rsidRPr="001F555C" w:rsidRDefault="0021608C" w:rsidP="00601C0F">
      <w:pPr>
        <w:spacing w:line="360" w:lineRule="auto"/>
        <w:jc w:val="left"/>
        <w:rPr>
          <w:rFonts w:ascii="Times New Roman" w:hAnsi="Times New Roman" w:cs="Times New Roman"/>
          <w:b/>
          <w:szCs w:val="20"/>
        </w:rPr>
      </w:pPr>
      <w:r w:rsidRPr="00601C0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7DB31D" wp14:editId="3B785517">
                <wp:simplePos x="0" y="0"/>
                <wp:positionH relativeFrom="column">
                  <wp:posOffset>-390294</wp:posOffset>
                </wp:positionH>
                <wp:positionV relativeFrom="paragraph">
                  <wp:posOffset>999490</wp:posOffset>
                </wp:positionV>
                <wp:extent cx="6022975" cy="5690870"/>
                <wp:effectExtent l="0" t="0" r="15875" b="24130"/>
                <wp:wrapSquare wrapText="bothSides"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2975" cy="5690870"/>
                          <a:chOff x="241378" y="0"/>
                          <a:chExt cx="6023689" cy="5691415"/>
                        </a:xfrm>
                      </wpg:grpSpPr>
                      <wpg:grpSp>
                        <wpg:cNvPr id="7" name="组合 7"/>
                        <wpg:cNvGrpSpPr/>
                        <wpg:grpSpPr>
                          <a:xfrm>
                            <a:off x="241378" y="0"/>
                            <a:ext cx="6023689" cy="5691415"/>
                            <a:chOff x="-389116" y="265513"/>
                            <a:chExt cx="6024835" cy="5693616"/>
                          </a:xfrm>
                        </wpg:grpSpPr>
                        <wpg:grpSp>
                          <wpg:cNvPr id="6" name="组合 6"/>
                          <wpg:cNvGrpSpPr/>
                          <wpg:grpSpPr>
                            <a:xfrm>
                              <a:off x="-389116" y="265513"/>
                              <a:ext cx="6024835" cy="5693616"/>
                              <a:chOff x="-389116" y="265513"/>
                              <a:chExt cx="6024835" cy="5693616"/>
                            </a:xfrm>
                          </wpg:grpSpPr>
                          <wpg:grpSp>
                            <wpg:cNvPr id="18" name="组合 18"/>
                            <wpg:cNvGrpSpPr/>
                            <wpg:grpSpPr>
                              <a:xfrm>
                                <a:off x="-389116" y="265513"/>
                                <a:ext cx="6024195" cy="5693616"/>
                                <a:chOff x="-389548" y="247215"/>
                                <a:chExt cx="6024195" cy="5301250"/>
                              </a:xfrm>
                            </wpg:grpSpPr>
                            <wps:wsp>
                              <wps:cNvPr id="19" name="圆角矩形 19"/>
                              <wps:cNvSpPr/>
                              <wps:spPr>
                                <a:xfrm>
                                  <a:off x="-389411" y="247215"/>
                                  <a:ext cx="2985107" cy="360999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7F0C95EF" w14:textId="77777777" w:rsidR="007457C6" w:rsidRPr="008157BC" w:rsidRDefault="007457C6" w:rsidP="008964E9">
                                    <w:pPr>
                                      <w:jc w:val="left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8157BC">
                                      <w:rPr>
                                        <w:rFonts w:ascii="Times New Roman" w:hAnsi="Times New Roman" w:cs="Times New Roman"/>
                                      </w:rPr>
                                      <w:t>12501 questionnaire records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圆角矩形 20"/>
                              <wps:cNvSpPr/>
                              <wps:spPr>
                                <a:xfrm>
                                  <a:off x="-389548" y="1333500"/>
                                  <a:ext cx="3080301" cy="552863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721ED7F0" w14:textId="77777777" w:rsidR="007457C6" w:rsidRPr="008157BC" w:rsidRDefault="007457C6" w:rsidP="00BE7664">
                                    <w:pPr>
                                      <w:jc w:val="left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8157BC">
                                      <w:rPr>
                                        <w:rFonts w:ascii="Times New Roman" w:hAnsi="Times New Roman" w:cs="Times New Roman"/>
                                      </w:rPr>
                                      <w:t>12201 questionnaire records were retained after de-duplicating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圆角矩形 22"/>
                              <wps:cNvSpPr/>
                              <wps:spPr>
                                <a:xfrm>
                                  <a:off x="1037108" y="5030904"/>
                                  <a:ext cx="2547069" cy="517561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06D50B6C" w14:textId="77777777" w:rsidR="007457C6" w:rsidRPr="008157BC" w:rsidRDefault="007457C6" w:rsidP="00BE7664">
                                    <w:pPr>
                                      <w:jc w:val="left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8157BC">
                                      <w:rPr>
                                        <w:rFonts w:ascii="Times New Roman" w:hAnsi="Times New Roman" w:cs="Times New Roman"/>
                                      </w:rPr>
                                      <w:t>10971 questionnaire records included in this study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圆角矩形 23"/>
                              <wps:cNvSpPr/>
                              <wps:spPr>
                                <a:xfrm>
                                  <a:off x="2466653" y="866586"/>
                                  <a:ext cx="3137486" cy="293053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1BA4DD20" w14:textId="77777777" w:rsidR="007457C6" w:rsidRPr="008157BC" w:rsidRDefault="007457C6" w:rsidP="00BE766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8157BC">
                                      <w:rPr>
                                        <w:rFonts w:ascii="Times New Roman" w:hAnsi="Times New Roman" w:cs="Times New Roman"/>
                                      </w:rPr>
                                      <w:t>300 duplicated questionnaire records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圆角矩形 24"/>
                              <wps:cNvSpPr/>
                              <wps:spPr>
                                <a:xfrm>
                                  <a:off x="3199487" y="4416454"/>
                                  <a:ext cx="2435160" cy="510321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59C62943" w14:textId="77777777" w:rsidR="007457C6" w:rsidRPr="008157BC" w:rsidRDefault="007457C6" w:rsidP="00BE7664">
                                    <w:pPr>
                                      <w:jc w:val="left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8157BC">
                                      <w:rPr>
                                        <w:rFonts w:ascii="Times New Roman" w:hAnsi="Times New Roman" w:cs="Times New Roman"/>
                                      </w:rPr>
                                      <w:t>931 questionnaire records belonged to suspected rabies case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直接箭头连接符 26"/>
                              <wps:cNvCnPr/>
                              <wps:spPr>
                                <a:xfrm>
                                  <a:off x="1114425" y="628650"/>
                                  <a:ext cx="0" cy="704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直接箭头连接符 27"/>
                              <wps:cNvCnPr>
                                <a:endCxn id="5" idx="0"/>
                              </wps:cNvCnPr>
                              <wps:spPr>
                                <a:xfrm>
                                  <a:off x="1103012" y="1894213"/>
                                  <a:ext cx="4122" cy="8277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" name="直接箭头连接符 28"/>
                              <wps:cNvCnPr>
                                <a:endCxn id="22" idx="0"/>
                              </wps:cNvCnPr>
                              <wps:spPr>
                                <a:xfrm flipH="1">
                                  <a:off x="2310644" y="4250500"/>
                                  <a:ext cx="7364" cy="78040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直接箭头连接符 29"/>
                              <wps:cNvCnPr/>
                              <wps:spPr>
                                <a:xfrm>
                                  <a:off x="1114425" y="990600"/>
                                  <a:ext cx="13525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" name="直接箭头连接符 30"/>
                              <wps:cNvCnPr/>
                              <wps:spPr>
                                <a:xfrm>
                                  <a:off x="1114425" y="2346714"/>
                                  <a:ext cx="13525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" name="直接箭头连接符 31"/>
                              <wps:cNvCnPr/>
                              <wps:spPr>
                                <a:xfrm>
                                  <a:off x="2317622" y="4661357"/>
                                  <a:ext cx="88196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" name="圆角矩形 1"/>
                            <wps:cNvSpPr/>
                            <wps:spPr>
                              <a:xfrm>
                                <a:off x="2457190" y="2250156"/>
                                <a:ext cx="3178529" cy="535243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7236660" w14:textId="77777777" w:rsidR="007457C6" w:rsidRPr="008157BC" w:rsidRDefault="007457C6" w:rsidP="00BE7664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157BC">
                                    <w:rPr>
                                      <w:rFonts w:ascii="Times New Roman" w:hAnsi="Times New Roman" w:cs="Times New Roman"/>
                                    </w:rPr>
                                    <w:t>299 records belonged to cases whose onset times were not between 2006/1/1 and 2012/12/31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" name="圆角矩形 5"/>
                          <wps:cNvSpPr/>
                          <wps:spPr>
                            <a:xfrm>
                              <a:off x="-242056" y="2923475"/>
                              <a:ext cx="2699243" cy="346713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06BD7844" w14:textId="77777777" w:rsidR="007457C6" w:rsidRPr="008157BC" w:rsidRDefault="007457C6" w:rsidP="00BE7664">
                                <w:pPr>
                                  <w:jc w:val="lef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8157BC">
                                  <w:rPr>
                                    <w:rFonts w:ascii="Times New Roman" w:hAnsi="Times New Roman" w:cs="Times New Roman"/>
                                  </w:rPr>
                                  <w:t>11902 records were retained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" name="组合 10"/>
                        <wpg:cNvGrpSpPr/>
                        <wpg:grpSpPr>
                          <a:xfrm>
                            <a:off x="1744929" y="2986359"/>
                            <a:ext cx="4519649" cy="1320188"/>
                            <a:chOff x="-40739" y="-76019"/>
                            <a:chExt cx="4519649" cy="1320188"/>
                          </a:xfrm>
                        </wpg:grpSpPr>
                        <wps:wsp>
                          <wps:cNvPr id="3" name="圆角矩形 3"/>
                          <wps:cNvSpPr/>
                          <wps:spPr>
                            <a:xfrm>
                              <a:off x="1250531" y="-76019"/>
                              <a:ext cx="3228379" cy="958323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0F18C58C" w14:textId="77777777" w:rsidR="007457C6" w:rsidRPr="008157BC" w:rsidRDefault="007457C6" w:rsidP="00B17751">
                                <w:pPr>
                                  <w:ind w:left="105" w:hangingChars="50" w:hanging="105"/>
                                  <w:jc w:val="lef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8157BC">
                                  <w:rPr>
                                    <w:rFonts w:ascii="Times New Roman" w:hAnsi="Times New Roman" w:cs="Times New Roman"/>
                                  </w:rPr>
                                  <w:t>16628 clinical diagnosed rabies cases or laboratory-confirmed rabies cases in NIDRIS between whose onset times were 2006/1/1 and 2012/12/31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直接连接符 4"/>
                          <wps:cNvCnPr/>
                          <wps:spPr>
                            <a:xfrm flipH="1">
                              <a:off x="-38203" y="-49794"/>
                              <a:ext cx="143" cy="1293963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" name="直接连接符 8"/>
                          <wps:cNvCnPr/>
                          <wps:spPr>
                            <a:xfrm>
                              <a:off x="-40739" y="1235544"/>
                              <a:ext cx="2469474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" name="直接连接符 9"/>
                          <wps:cNvCnPr/>
                          <wps:spPr>
                            <a:xfrm>
                              <a:off x="2424432" y="882304"/>
                              <a:ext cx="0" cy="35324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7DB31D" id="组合 11" o:spid="_x0000_s1026" style="position:absolute;margin-left:-30.75pt;margin-top:78.7pt;width:474.25pt;height:448.1pt;z-index:251658240;mso-width-relative:margin;mso-height-relative:margin" coordorigin="2413" coordsize="60236,56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">
                <v:group id="组合 7" o:spid="_x0000_s1027" style="position:absolute;left:2413;width:60237;height:56914" coordorigin="-3891,2655" coordsize="60248,56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组合 6" o:spid="_x0000_s1028" style="position:absolute;left:-3891;top:2655;width:60248;height:56936" coordorigin="-3891,2655" coordsize="60248,56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组合 18" o:spid="_x0000_s1029" style="position:absolute;left:-3891;top:2655;width:60241;height:56936" coordorigin="-3895,2472" coordsize="60241,53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roundrect id="圆角矩形 19" o:spid="_x0000_s1030" style="position:absolute;left:-3894;top:2472;width:29850;height:36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" fillcolor="window" strokecolor="windowText" strokeweight="2pt">
                        <v:textbox>
                          <w:txbxContent>
                            <w:p w14:paraId="7F0C95EF" w14:textId="77777777" w:rsidR="007457C6" w:rsidRPr="008157BC" w:rsidRDefault="007457C6" w:rsidP="008964E9">
                              <w:pPr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157BC">
                                <w:rPr>
                                  <w:rFonts w:ascii="Times New Roman" w:hAnsi="Times New Roman" w:cs="Times New Roman"/>
                                </w:rPr>
                                <w:t>12501 questionnaire records</w:t>
                              </w:r>
                            </w:p>
                          </w:txbxContent>
                        </v:textbox>
                      </v:roundrect>
                      <v:roundrect id="圆角矩形 20" o:spid="_x0000_s1031" style="position:absolute;left:-3895;top:13335;width:30802;height:55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" fillcolor="window" strokecolor="windowText" strokeweight="2pt">
                        <v:textbox>
                          <w:txbxContent>
                            <w:p w14:paraId="721ED7F0" w14:textId="77777777" w:rsidR="007457C6" w:rsidRPr="008157BC" w:rsidRDefault="007457C6" w:rsidP="00BE7664">
                              <w:pPr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157BC">
                                <w:rPr>
                                  <w:rFonts w:ascii="Times New Roman" w:hAnsi="Times New Roman" w:cs="Times New Roman"/>
                                </w:rPr>
                                <w:t>12201 questionnaire records were retained after de-duplicating</w:t>
                              </w:r>
                            </w:p>
                          </w:txbxContent>
                        </v:textbox>
                      </v:roundrect>
                      <v:roundrect id="圆角矩形 22" o:spid="_x0000_s1032" style="position:absolute;left:10371;top:50309;width:25470;height:51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" fillcolor="window" strokecolor="windowText" strokeweight="2pt">
                        <v:textbox>
                          <w:txbxContent>
                            <w:p w14:paraId="06D50B6C" w14:textId="77777777" w:rsidR="007457C6" w:rsidRPr="008157BC" w:rsidRDefault="007457C6" w:rsidP="00BE7664">
                              <w:pPr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157BC">
                                <w:rPr>
                                  <w:rFonts w:ascii="Times New Roman" w:hAnsi="Times New Roman" w:cs="Times New Roman"/>
                                </w:rPr>
                                <w:t>10971 questionnaire records included in this study</w:t>
                              </w:r>
                            </w:p>
                          </w:txbxContent>
                        </v:textbox>
                      </v:roundrect>
                      <v:roundrect id="圆角矩形 23" o:spid="_x0000_s1033" style="position:absolute;left:24666;top:8665;width:31375;height:29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" fillcolor="window" strokecolor="windowText" strokeweight="2pt">
                        <v:textbox>
                          <w:txbxContent>
                            <w:p w14:paraId="1BA4DD20" w14:textId="77777777" w:rsidR="007457C6" w:rsidRPr="008157BC" w:rsidRDefault="007457C6" w:rsidP="00BE766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157BC">
                                <w:rPr>
                                  <w:rFonts w:ascii="Times New Roman" w:hAnsi="Times New Roman" w:cs="Times New Roman"/>
                                </w:rPr>
                                <w:t>300 duplicated questionnaire records</w:t>
                              </w:r>
                            </w:p>
                          </w:txbxContent>
                        </v:textbox>
                      </v:roundrect>
                      <v:roundrect id="圆角矩形 24" o:spid="_x0000_s1034" style="position:absolute;left:31994;top:44164;width:24352;height:51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" fillcolor="window" strokecolor="windowText" strokeweight="2pt">
                        <v:textbox>
                          <w:txbxContent>
                            <w:p w14:paraId="59C62943" w14:textId="77777777" w:rsidR="007457C6" w:rsidRPr="008157BC" w:rsidRDefault="007457C6" w:rsidP="00BE7664">
                              <w:pPr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157BC">
                                <w:rPr>
                                  <w:rFonts w:ascii="Times New Roman" w:hAnsi="Times New Roman" w:cs="Times New Roman"/>
                                </w:rPr>
                                <w:t>931 questionnaire records belonged to suspected rabies case</w:t>
                              </w:r>
                            </w:p>
                          </w:txbxContent>
                        </v:textbox>
                      </v:round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接箭头连接符 26" o:spid="_x0000_s1035" type="#_x0000_t32" style="position:absolute;left:11144;top:6286;width:0;height:70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" strokecolor="windowText" strokeweight="1.5pt">
                        <v:stroke endarrow="open"/>
                      </v:shape>
                      <v:shape id="直接箭头连接符 27" o:spid="_x0000_s1036" type="#_x0000_t32" style="position:absolute;left:11030;top:18942;width:41;height:82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" strokeweight="1.5pt">
                        <v:stroke endarrow="open"/>
                      </v:shape>
                      <v:shape id="直接箭头连接符 28" o:spid="_x0000_s1037" type="#_x0000_t32" style="position:absolute;left:23106;top:42505;width:74;height:780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" strokeweight="1.5pt">
                        <v:stroke endarrow="open"/>
                      </v:shape>
                      <v:shape id="直接箭头连接符 29" o:spid="_x0000_s1038" type="#_x0000_t32" style="position:absolute;left:11144;top:9906;width:135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" strokeweight="1.5pt">
                        <v:stroke endarrow="open"/>
                      </v:shape>
                      <v:shape id="直接箭头连接符 30" o:spid="_x0000_s1039" type="#_x0000_t32" style="position:absolute;left:11144;top:23467;width:135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" strokeweight="1.5pt">
                        <v:stroke endarrow="open"/>
                      </v:shape>
                      <v:shape id="直接箭头连接符 31" o:spid="_x0000_s1040" type="#_x0000_t32" style="position:absolute;left:23176;top:46613;width:88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" strokeweight="1.5pt">
                        <v:stroke endarrow="open"/>
                      </v:shape>
                    </v:group>
                    <v:roundrect id="圆角矩形 1" o:spid="_x0000_s1041" style="position:absolute;left:24571;top:22501;width:31786;height:53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" fillcolor="window" strokecolor="windowText" strokeweight="2pt">
                      <v:textbox>
                        <w:txbxContent>
                          <w:p w14:paraId="37236660" w14:textId="77777777" w:rsidR="007457C6" w:rsidRPr="008157BC" w:rsidRDefault="007457C6" w:rsidP="00BE7664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57BC">
                              <w:rPr>
                                <w:rFonts w:ascii="Times New Roman" w:hAnsi="Times New Roman" w:cs="Times New Roman"/>
                              </w:rPr>
                              <w:t>299 records belonged to cases whose onset times were not between 2006/1/1 and 2012/12/31</w:t>
                            </w:r>
                          </w:p>
                        </w:txbxContent>
                      </v:textbox>
                    </v:roundrect>
                  </v:group>
                  <v:roundrect id="圆角矩形 5" o:spid="_x0000_s1042" style="position:absolute;left:-2420;top:29234;width:26991;height:34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" fillcolor="window" strokecolor="windowText" strokeweight="2pt">
                    <v:textbox>
                      <w:txbxContent>
                        <w:p w14:paraId="06BD7844" w14:textId="77777777" w:rsidR="007457C6" w:rsidRPr="008157BC" w:rsidRDefault="007457C6" w:rsidP="00BE7664">
                          <w:pPr>
                            <w:jc w:val="left"/>
                            <w:rPr>
                              <w:rFonts w:ascii="Times New Roman" w:hAnsi="Times New Roman" w:cs="Times New Roman"/>
                            </w:rPr>
                          </w:pPr>
                          <w:r w:rsidRPr="008157BC">
                            <w:rPr>
                              <w:rFonts w:ascii="Times New Roman" w:hAnsi="Times New Roman" w:cs="Times New Roman"/>
                            </w:rPr>
                            <w:t>11902 records were retained</w:t>
                          </w:r>
                        </w:p>
                      </w:txbxContent>
                    </v:textbox>
                  </v:roundrect>
                </v:group>
                <v:group id="组合 10" o:spid="_x0000_s1043" style="position:absolute;left:17449;top:29863;width:45196;height:13202" coordorigin="-407,-760" coordsize="45196,13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oundrect id="圆角矩形 3" o:spid="_x0000_s1044" style="position:absolute;left:12505;top:-760;width:32284;height:95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" fillcolor="window" strokecolor="windowText" strokeweight="2pt">
                    <v:textbox>
                      <w:txbxContent>
                        <w:p w14:paraId="0F18C58C" w14:textId="77777777" w:rsidR="007457C6" w:rsidRPr="008157BC" w:rsidRDefault="007457C6" w:rsidP="00B17751">
                          <w:pPr>
                            <w:ind w:left="105" w:hangingChars="50" w:hanging="105"/>
                            <w:jc w:val="left"/>
                            <w:rPr>
                              <w:rFonts w:ascii="Times New Roman" w:hAnsi="Times New Roman" w:cs="Times New Roman"/>
                            </w:rPr>
                          </w:pPr>
                          <w:r w:rsidRPr="008157BC">
                            <w:rPr>
                              <w:rFonts w:ascii="Times New Roman" w:hAnsi="Times New Roman" w:cs="Times New Roman"/>
                            </w:rPr>
                            <w:t>16628 clinical diagnosed rabies cases or laboratory-confirmed rabies cases in NIDRIS between whose onset times were 2006/1/1 and 2012/12/31</w:t>
                          </w:r>
                        </w:p>
                      </w:txbxContent>
                    </v:textbox>
                  </v:roundrect>
                  <v:line id="直接连接符 4" o:spid="_x0000_s1045" style="position:absolute;flip:x;visibility:visible;mso-wrap-style:square" from="-382,-497" to="-380,12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" strokecolor="windowText" strokeweight="1.5pt"/>
                  <v:line id="直接连接符 8" o:spid="_x0000_s1046" style="position:absolute;visibility:visible;mso-wrap-style:square" from="-407,12355" to="24287,12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" strokecolor="windowText" strokeweight="1.5pt"/>
                  <v:line id="直接连接符 9" o:spid="_x0000_s1047" style="position:absolute;visibility:visible;mso-wrap-style:square" from="24244,8823" to="24244,12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" strokecolor="windowText" strokeweight="1.5pt"/>
                </v:group>
                <w10:wrap type="square"/>
              </v:group>
            </w:pict>
          </mc:Fallback>
        </mc:AlternateContent>
      </w:r>
      <w:r w:rsidR="00181E50" w:rsidRPr="00181E50">
        <w:rPr>
          <w:rFonts w:ascii="Times New Roman" w:hAnsi="Times New Roman" w:cs="Times New Roman"/>
          <w:b/>
          <w:szCs w:val="20"/>
        </w:rPr>
        <w:t>Supplementary Figure S1</w:t>
      </w:r>
      <w:r w:rsidR="001F555C" w:rsidRPr="001F555C">
        <w:rPr>
          <w:rFonts w:ascii="Times New Roman" w:hAnsi="Times New Roman" w:cs="Times New Roman"/>
          <w:b/>
          <w:szCs w:val="20"/>
        </w:rPr>
        <w:t xml:space="preserve">. Procedure for selecting the questionnaire records of clinically diagnosed </w:t>
      </w:r>
      <w:r w:rsidR="00B17751">
        <w:rPr>
          <w:rFonts w:ascii="Times New Roman" w:hAnsi="Times New Roman" w:cs="Times New Roman" w:hint="eastAsia"/>
          <w:b/>
          <w:szCs w:val="20"/>
        </w:rPr>
        <w:t>or</w:t>
      </w:r>
      <w:r w:rsidR="00B17751" w:rsidRPr="001F555C">
        <w:rPr>
          <w:rFonts w:ascii="Times New Roman" w:hAnsi="Times New Roman" w:cs="Times New Roman"/>
          <w:b/>
          <w:szCs w:val="20"/>
        </w:rPr>
        <w:t xml:space="preserve"> </w:t>
      </w:r>
      <w:r w:rsidR="001F555C" w:rsidRPr="001F555C">
        <w:rPr>
          <w:rFonts w:ascii="Times New Roman" w:hAnsi="Times New Roman" w:cs="Times New Roman"/>
          <w:b/>
          <w:szCs w:val="20"/>
        </w:rPr>
        <w:t>laboratory-confirmed rabies cases in China between January 1, 2006, and December 31, 2012</w:t>
      </w:r>
      <w:r w:rsidR="00606CD5" w:rsidRPr="001F555C">
        <w:rPr>
          <w:rFonts w:ascii="Times New Roman" w:hAnsi="Times New Roman" w:cs="Times New Roman"/>
          <w:b/>
          <w:szCs w:val="20"/>
        </w:rPr>
        <w:t xml:space="preserve"> </w:t>
      </w:r>
    </w:p>
    <w:p w14:paraId="0BAE75FC" w14:textId="50AEACBD" w:rsidR="00CB2909" w:rsidRPr="005D5A5D" w:rsidRDefault="00CB2909" w:rsidP="00601C0F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5D5A5D">
        <w:rPr>
          <w:rFonts w:ascii="Times New Roman" w:hAnsi="Times New Roman" w:cs="Times New Roman"/>
          <w:szCs w:val="21"/>
        </w:rPr>
        <w:lastRenderedPageBreak/>
        <w:t>Details about the procedure:</w:t>
      </w:r>
    </w:p>
    <w:p w14:paraId="3EF0F613" w14:textId="0E4271E5" w:rsidR="009E052A" w:rsidRPr="00601C0F" w:rsidRDefault="009E052A" w:rsidP="00601C0F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2"/>
          <w:szCs w:val="24"/>
        </w:rPr>
      </w:pPr>
      <w:r w:rsidRPr="00601C0F">
        <w:rPr>
          <w:rFonts w:ascii="Times New Roman" w:hAnsi="Times New Roman" w:cs="Times New Roman"/>
          <w:sz w:val="22"/>
          <w:szCs w:val="24"/>
        </w:rPr>
        <w:t>Checked</w:t>
      </w:r>
      <w:r w:rsidRPr="00601C0F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601C0F">
        <w:rPr>
          <w:rFonts w:ascii="Times New Roman" w:hAnsi="Times New Roman" w:cs="Times New Roman"/>
          <w:sz w:val="22"/>
          <w:szCs w:val="24"/>
        </w:rPr>
        <w:t>the duplicate collected records, if records conformed to any</w:t>
      </w:r>
      <w:r w:rsidRPr="00601C0F">
        <w:rPr>
          <w:rFonts w:ascii="Times New Roman" w:hAnsi="Times New Roman" w:cs="Times New Roman"/>
          <w:sz w:val="20"/>
        </w:rPr>
        <w:t xml:space="preserve"> </w:t>
      </w:r>
      <w:r w:rsidRPr="00601C0F">
        <w:rPr>
          <w:rFonts w:ascii="Times New Roman" w:hAnsi="Times New Roman" w:cs="Times New Roman"/>
          <w:sz w:val="22"/>
          <w:szCs w:val="24"/>
        </w:rPr>
        <w:t>of the following conditions;</w:t>
      </w:r>
    </w:p>
    <w:p w14:paraId="3D1D1337" w14:textId="0BE5826E" w:rsidR="00CB2909" w:rsidRPr="00601C0F" w:rsidRDefault="00EE02F8" w:rsidP="00601C0F">
      <w:pPr>
        <w:pStyle w:val="a7"/>
        <w:numPr>
          <w:ilvl w:val="0"/>
          <w:numId w:val="1"/>
        </w:numPr>
        <w:spacing w:line="360" w:lineRule="auto"/>
        <w:ind w:left="709" w:firstLineChars="0" w:hanging="142"/>
        <w:jc w:val="left"/>
        <w:rPr>
          <w:rFonts w:ascii="Times New Roman" w:hAnsi="Times New Roman" w:cs="Times New Roman"/>
          <w:sz w:val="22"/>
          <w:szCs w:val="24"/>
        </w:rPr>
      </w:pPr>
      <w:r w:rsidRPr="00601C0F">
        <w:rPr>
          <w:rFonts w:ascii="Times New Roman" w:hAnsi="Times New Roman" w:cs="Times New Roman"/>
          <w:sz w:val="22"/>
          <w:szCs w:val="24"/>
        </w:rPr>
        <w:t xml:space="preserve">The same name (including the same pronunciation name), the same </w:t>
      </w:r>
      <w:r w:rsidR="007457C6">
        <w:rPr>
          <w:rFonts w:ascii="Times New Roman" w:hAnsi="Times New Roman" w:cs="Times New Roman"/>
          <w:sz w:val="22"/>
          <w:szCs w:val="24"/>
        </w:rPr>
        <w:t>sex</w:t>
      </w:r>
      <w:r w:rsidRPr="00601C0F">
        <w:rPr>
          <w:rFonts w:ascii="Times New Roman" w:hAnsi="Times New Roman" w:cs="Times New Roman"/>
          <w:sz w:val="22"/>
          <w:szCs w:val="24"/>
        </w:rPr>
        <w:t>, the same age;</w:t>
      </w:r>
    </w:p>
    <w:p w14:paraId="1F76F66E" w14:textId="12D87D17" w:rsidR="00CB2909" w:rsidRPr="00601C0F" w:rsidRDefault="00EE02F8" w:rsidP="00601C0F">
      <w:pPr>
        <w:pStyle w:val="a7"/>
        <w:numPr>
          <w:ilvl w:val="0"/>
          <w:numId w:val="1"/>
        </w:numPr>
        <w:spacing w:line="360" w:lineRule="auto"/>
        <w:ind w:left="709" w:firstLineChars="0" w:hanging="142"/>
        <w:jc w:val="left"/>
        <w:rPr>
          <w:rFonts w:ascii="Times New Roman" w:hAnsi="Times New Roman" w:cs="Times New Roman"/>
          <w:sz w:val="22"/>
          <w:szCs w:val="24"/>
        </w:rPr>
      </w:pPr>
      <w:r w:rsidRPr="00601C0F">
        <w:rPr>
          <w:rFonts w:ascii="Times New Roman" w:hAnsi="Times New Roman" w:cs="Times New Roman"/>
          <w:sz w:val="22"/>
          <w:szCs w:val="24"/>
        </w:rPr>
        <w:t xml:space="preserve">The same name (including the same pronunciation name), missing </w:t>
      </w:r>
      <w:r w:rsidR="007457C6">
        <w:rPr>
          <w:rFonts w:ascii="Times New Roman" w:hAnsi="Times New Roman" w:cs="Times New Roman"/>
          <w:sz w:val="22"/>
          <w:szCs w:val="24"/>
        </w:rPr>
        <w:t>sex</w:t>
      </w:r>
      <w:r w:rsidRPr="00601C0F">
        <w:rPr>
          <w:rFonts w:ascii="Times New Roman" w:hAnsi="Times New Roman" w:cs="Times New Roman"/>
          <w:sz w:val="22"/>
          <w:szCs w:val="24"/>
        </w:rPr>
        <w:t>, the same age,</w:t>
      </w:r>
      <w:r w:rsidRPr="00601C0F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601C0F">
        <w:rPr>
          <w:rFonts w:ascii="Times New Roman" w:hAnsi="Times New Roman" w:cs="Times New Roman"/>
          <w:sz w:val="22"/>
          <w:szCs w:val="24"/>
        </w:rPr>
        <w:t xml:space="preserve">similar </w:t>
      </w:r>
      <w:r w:rsidR="003D5E03" w:rsidRPr="00601C0F">
        <w:rPr>
          <w:rFonts w:ascii="Times New Roman" w:hAnsi="Times New Roman" w:cs="Times New Roman"/>
          <w:sz w:val="22"/>
          <w:szCs w:val="24"/>
        </w:rPr>
        <w:t xml:space="preserve">residential </w:t>
      </w:r>
      <w:r w:rsidRPr="00601C0F">
        <w:rPr>
          <w:rFonts w:ascii="Times New Roman" w:hAnsi="Times New Roman" w:cs="Times New Roman"/>
          <w:sz w:val="22"/>
          <w:szCs w:val="24"/>
        </w:rPr>
        <w:t>address and onset date;</w:t>
      </w:r>
    </w:p>
    <w:p w14:paraId="31D89E72" w14:textId="10EEA272" w:rsidR="00EE02F8" w:rsidRPr="00601C0F" w:rsidRDefault="00EE02F8" w:rsidP="00601C0F">
      <w:pPr>
        <w:pStyle w:val="a7"/>
        <w:numPr>
          <w:ilvl w:val="0"/>
          <w:numId w:val="1"/>
        </w:numPr>
        <w:spacing w:line="360" w:lineRule="auto"/>
        <w:ind w:left="709" w:firstLineChars="0" w:hanging="142"/>
        <w:jc w:val="left"/>
        <w:rPr>
          <w:rFonts w:ascii="Times New Roman" w:hAnsi="Times New Roman" w:cs="Times New Roman"/>
          <w:sz w:val="22"/>
          <w:szCs w:val="24"/>
        </w:rPr>
      </w:pPr>
      <w:r w:rsidRPr="00601C0F">
        <w:rPr>
          <w:rFonts w:ascii="Times New Roman" w:hAnsi="Times New Roman" w:cs="Times New Roman"/>
          <w:sz w:val="22"/>
          <w:szCs w:val="24"/>
        </w:rPr>
        <w:t xml:space="preserve">The same name (including the same pronunciation name), missing </w:t>
      </w:r>
      <w:r w:rsidR="007457C6">
        <w:rPr>
          <w:rFonts w:ascii="Times New Roman" w:hAnsi="Times New Roman" w:cs="Times New Roman"/>
          <w:sz w:val="22"/>
          <w:szCs w:val="24"/>
        </w:rPr>
        <w:t>sex</w:t>
      </w:r>
      <w:r w:rsidRPr="00601C0F">
        <w:rPr>
          <w:rFonts w:ascii="Times New Roman" w:hAnsi="Times New Roman" w:cs="Times New Roman"/>
          <w:sz w:val="22"/>
          <w:szCs w:val="24"/>
        </w:rPr>
        <w:t xml:space="preserve">, </w:t>
      </w:r>
      <w:r w:rsidR="007457C6">
        <w:rPr>
          <w:rFonts w:ascii="Times New Roman" w:hAnsi="Times New Roman" w:cs="Times New Roman"/>
          <w:sz w:val="22"/>
          <w:szCs w:val="24"/>
        </w:rPr>
        <w:t xml:space="preserve">an </w:t>
      </w:r>
      <w:r w:rsidRPr="00601C0F">
        <w:rPr>
          <w:rFonts w:ascii="Times New Roman" w:hAnsi="Times New Roman" w:cs="Times New Roman"/>
          <w:sz w:val="22"/>
          <w:szCs w:val="24"/>
        </w:rPr>
        <w:t xml:space="preserve">age difference </w:t>
      </w:r>
      <w:r w:rsidR="007457C6">
        <w:rPr>
          <w:rFonts w:ascii="Times New Roman" w:hAnsi="Times New Roman" w:cs="Times New Roman"/>
          <w:sz w:val="22"/>
          <w:szCs w:val="24"/>
        </w:rPr>
        <w:t>of</w:t>
      </w:r>
      <w:r w:rsidR="007457C6" w:rsidRPr="00601C0F">
        <w:rPr>
          <w:rFonts w:ascii="Times New Roman" w:hAnsi="Times New Roman" w:cs="Times New Roman"/>
          <w:sz w:val="22"/>
          <w:szCs w:val="24"/>
        </w:rPr>
        <w:t xml:space="preserve"> </w:t>
      </w:r>
      <w:r w:rsidRPr="00601C0F">
        <w:rPr>
          <w:rFonts w:ascii="Times New Roman" w:hAnsi="Times New Roman" w:cs="Times New Roman"/>
          <w:sz w:val="22"/>
          <w:szCs w:val="24"/>
        </w:rPr>
        <w:t xml:space="preserve">less than 2 years old, similar </w:t>
      </w:r>
      <w:r w:rsidR="003D5E03" w:rsidRPr="00601C0F">
        <w:rPr>
          <w:rFonts w:ascii="Times New Roman" w:hAnsi="Times New Roman" w:cs="Times New Roman"/>
          <w:sz w:val="22"/>
          <w:szCs w:val="24"/>
        </w:rPr>
        <w:t xml:space="preserve">residential </w:t>
      </w:r>
      <w:r w:rsidRPr="00601C0F">
        <w:rPr>
          <w:rFonts w:ascii="Times New Roman" w:hAnsi="Times New Roman" w:cs="Times New Roman"/>
          <w:sz w:val="22"/>
          <w:szCs w:val="24"/>
        </w:rPr>
        <w:t>address and onset date;</w:t>
      </w:r>
    </w:p>
    <w:p w14:paraId="5E435600" w14:textId="51B342B4" w:rsidR="00EE02F8" w:rsidRPr="00601C0F" w:rsidRDefault="007457C6" w:rsidP="00601C0F">
      <w:pPr>
        <w:pStyle w:val="a7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hAnsi="Times New Roman" w:cs="Times New Roman"/>
          <w:sz w:val="22"/>
          <w:szCs w:val="24"/>
        </w:rPr>
      </w:pPr>
      <w:r w:rsidRPr="00601C0F">
        <w:rPr>
          <w:rFonts w:ascii="Times New Roman" w:hAnsi="Times New Roman" w:cs="Times New Roman"/>
          <w:sz w:val="22"/>
          <w:szCs w:val="24"/>
        </w:rPr>
        <w:t>Deleti</w:t>
      </w:r>
      <w:r>
        <w:rPr>
          <w:rFonts w:ascii="Times New Roman" w:hAnsi="Times New Roman" w:cs="Times New Roman"/>
          <w:sz w:val="22"/>
          <w:szCs w:val="24"/>
        </w:rPr>
        <w:t xml:space="preserve">ng </w:t>
      </w:r>
      <w:r w:rsidR="00EE02F8" w:rsidRPr="00601C0F">
        <w:rPr>
          <w:rFonts w:ascii="Times New Roman" w:hAnsi="Times New Roman" w:cs="Times New Roman"/>
          <w:sz w:val="22"/>
          <w:szCs w:val="24"/>
        </w:rPr>
        <w:t>duplicate record</w:t>
      </w:r>
      <w:r>
        <w:rPr>
          <w:rFonts w:ascii="Times New Roman" w:hAnsi="Times New Roman" w:cs="Times New Roman"/>
          <w:sz w:val="22"/>
          <w:szCs w:val="24"/>
        </w:rPr>
        <w:t>s;</w:t>
      </w:r>
      <w:r w:rsidR="00EE02F8" w:rsidRPr="00601C0F">
        <w:rPr>
          <w:rFonts w:ascii="Times New Roman" w:hAnsi="Times New Roman" w:cs="Times New Roman"/>
          <w:sz w:val="22"/>
          <w:szCs w:val="24"/>
        </w:rPr>
        <w:t xml:space="preserve"> the record which conformed to any of the following conditions</w:t>
      </w:r>
      <w:r>
        <w:rPr>
          <w:rFonts w:ascii="Times New Roman" w:hAnsi="Times New Roman" w:cs="Times New Roman"/>
          <w:sz w:val="22"/>
          <w:szCs w:val="24"/>
        </w:rPr>
        <w:t xml:space="preserve"> was preserved</w:t>
      </w:r>
      <w:r w:rsidR="00EE02F8" w:rsidRPr="00601C0F">
        <w:rPr>
          <w:rFonts w:ascii="Times New Roman" w:hAnsi="Times New Roman" w:cs="Times New Roman"/>
          <w:sz w:val="22"/>
          <w:szCs w:val="24"/>
        </w:rPr>
        <w:t>:</w:t>
      </w:r>
    </w:p>
    <w:p w14:paraId="58472EFE" w14:textId="77777777" w:rsidR="00EE02F8" w:rsidRPr="00601C0F" w:rsidRDefault="00EE02F8" w:rsidP="00601C0F">
      <w:pPr>
        <w:pStyle w:val="a7"/>
        <w:numPr>
          <w:ilvl w:val="0"/>
          <w:numId w:val="2"/>
        </w:numPr>
        <w:spacing w:line="360" w:lineRule="auto"/>
        <w:ind w:left="851" w:firstLineChars="0" w:hanging="284"/>
        <w:jc w:val="left"/>
        <w:rPr>
          <w:rFonts w:ascii="Times New Roman" w:hAnsi="Times New Roman" w:cs="Times New Roman"/>
          <w:sz w:val="22"/>
          <w:szCs w:val="24"/>
        </w:rPr>
      </w:pPr>
      <w:bookmarkStart w:id="1" w:name="OLE_LINK9"/>
      <w:bookmarkStart w:id="2" w:name="OLE_LINK10"/>
      <w:r w:rsidRPr="00601C0F">
        <w:rPr>
          <w:rFonts w:ascii="Times New Roman" w:hAnsi="Times New Roman" w:cs="Times New Roman"/>
          <w:sz w:val="22"/>
          <w:szCs w:val="24"/>
        </w:rPr>
        <w:t>Had earlier onset date;</w:t>
      </w:r>
    </w:p>
    <w:p w14:paraId="3DE29CD1" w14:textId="6512D82B" w:rsidR="00EE02F8" w:rsidRPr="00601C0F" w:rsidRDefault="00EE02F8" w:rsidP="00601C0F">
      <w:pPr>
        <w:pStyle w:val="a7"/>
        <w:numPr>
          <w:ilvl w:val="0"/>
          <w:numId w:val="2"/>
        </w:numPr>
        <w:spacing w:line="360" w:lineRule="auto"/>
        <w:ind w:left="709" w:firstLineChars="0" w:hanging="142"/>
        <w:jc w:val="left"/>
        <w:rPr>
          <w:rFonts w:ascii="Times New Roman" w:hAnsi="Times New Roman" w:cs="Times New Roman"/>
          <w:sz w:val="22"/>
          <w:szCs w:val="24"/>
        </w:rPr>
      </w:pPr>
      <w:r w:rsidRPr="00601C0F">
        <w:rPr>
          <w:rFonts w:ascii="Times New Roman" w:hAnsi="Times New Roman" w:cs="Times New Roman"/>
          <w:sz w:val="22"/>
          <w:szCs w:val="24"/>
        </w:rPr>
        <w:t xml:space="preserve">If both records had the same onset date, </w:t>
      </w:r>
      <w:r w:rsidR="007457C6">
        <w:rPr>
          <w:rFonts w:ascii="Times New Roman" w:hAnsi="Times New Roman" w:cs="Times New Roman"/>
          <w:sz w:val="22"/>
          <w:szCs w:val="24"/>
        </w:rPr>
        <w:t xml:space="preserve">record containing the </w:t>
      </w:r>
      <w:r w:rsidRPr="00601C0F">
        <w:rPr>
          <w:rFonts w:ascii="Times New Roman" w:hAnsi="Times New Roman" w:cs="Times New Roman"/>
          <w:sz w:val="22"/>
          <w:szCs w:val="24"/>
        </w:rPr>
        <w:t>death date</w:t>
      </w:r>
      <w:r w:rsidR="007457C6">
        <w:rPr>
          <w:rFonts w:ascii="Times New Roman" w:hAnsi="Times New Roman" w:cs="Times New Roman"/>
          <w:sz w:val="22"/>
          <w:szCs w:val="24"/>
        </w:rPr>
        <w:t xml:space="preserve"> was preserved</w:t>
      </w:r>
      <w:r w:rsidRPr="00601C0F">
        <w:rPr>
          <w:rFonts w:ascii="Times New Roman" w:hAnsi="Times New Roman" w:cs="Times New Roman"/>
          <w:sz w:val="22"/>
          <w:szCs w:val="24"/>
        </w:rPr>
        <w:t>;</w:t>
      </w:r>
    </w:p>
    <w:p w14:paraId="39A6CFE6" w14:textId="3D49A33C" w:rsidR="00EE02F8" w:rsidRPr="00601C0F" w:rsidRDefault="00EE02F8" w:rsidP="00601C0F">
      <w:pPr>
        <w:pStyle w:val="a7"/>
        <w:numPr>
          <w:ilvl w:val="0"/>
          <w:numId w:val="2"/>
        </w:numPr>
        <w:spacing w:line="360" w:lineRule="auto"/>
        <w:ind w:left="851" w:firstLineChars="0" w:hanging="284"/>
        <w:jc w:val="left"/>
        <w:rPr>
          <w:rFonts w:ascii="Times New Roman" w:hAnsi="Times New Roman" w:cs="Times New Roman"/>
          <w:sz w:val="22"/>
          <w:szCs w:val="24"/>
        </w:rPr>
      </w:pPr>
      <w:r w:rsidRPr="00601C0F">
        <w:rPr>
          <w:rFonts w:ascii="Times New Roman" w:hAnsi="Times New Roman" w:cs="Times New Roman"/>
          <w:sz w:val="22"/>
          <w:szCs w:val="24"/>
        </w:rPr>
        <w:t xml:space="preserve">If both records had the same onset date and death date, </w:t>
      </w:r>
      <w:r w:rsidR="007457C6">
        <w:rPr>
          <w:rFonts w:ascii="Times New Roman" w:hAnsi="Times New Roman" w:cs="Times New Roman"/>
          <w:sz w:val="22"/>
          <w:szCs w:val="24"/>
        </w:rPr>
        <w:t>the record with</w:t>
      </w:r>
      <w:r w:rsidRPr="00601C0F">
        <w:rPr>
          <w:rFonts w:ascii="Times New Roman" w:hAnsi="Times New Roman" w:cs="Times New Roman"/>
          <w:sz w:val="22"/>
          <w:szCs w:val="24"/>
        </w:rPr>
        <w:t xml:space="preserve"> le</w:t>
      </w:r>
      <w:r w:rsidR="007457C6">
        <w:rPr>
          <w:rFonts w:ascii="Times New Roman" w:hAnsi="Times New Roman" w:cs="Times New Roman"/>
          <w:sz w:val="22"/>
          <w:szCs w:val="24"/>
        </w:rPr>
        <w:t>a</w:t>
      </w:r>
      <w:r w:rsidRPr="00601C0F">
        <w:rPr>
          <w:rFonts w:ascii="Times New Roman" w:hAnsi="Times New Roman" w:cs="Times New Roman"/>
          <w:sz w:val="22"/>
          <w:szCs w:val="24"/>
        </w:rPr>
        <w:t>s</w:t>
      </w:r>
      <w:r w:rsidR="007457C6">
        <w:rPr>
          <w:rFonts w:ascii="Times New Roman" w:hAnsi="Times New Roman" w:cs="Times New Roman"/>
          <w:sz w:val="22"/>
          <w:szCs w:val="24"/>
        </w:rPr>
        <w:t>t</w:t>
      </w:r>
      <w:r w:rsidRPr="00601C0F">
        <w:rPr>
          <w:rFonts w:ascii="Times New Roman" w:hAnsi="Times New Roman" w:cs="Times New Roman"/>
          <w:sz w:val="22"/>
          <w:szCs w:val="24"/>
        </w:rPr>
        <w:t xml:space="preserve"> missing data</w:t>
      </w:r>
      <w:r w:rsidR="007457C6">
        <w:rPr>
          <w:rFonts w:ascii="Times New Roman" w:hAnsi="Times New Roman" w:cs="Times New Roman"/>
          <w:sz w:val="22"/>
          <w:szCs w:val="24"/>
        </w:rPr>
        <w:t xml:space="preserve"> was preserved</w:t>
      </w:r>
      <w:r w:rsidRPr="00601C0F">
        <w:rPr>
          <w:rFonts w:ascii="Times New Roman" w:hAnsi="Times New Roman" w:cs="Times New Roman"/>
          <w:sz w:val="22"/>
          <w:szCs w:val="24"/>
        </w:rPr>
        <w:t>.</w:t>
      </w:r>
    </w:p>
    <w:bookmarkEnd w:id="1"/>
    <w:bookmarkEnd w:id="2"/>
    <w:p w14:paraId="4F827974" w14:textId="49DB6CBD" w:rsidR="004B5DF0" w:rsidRPr="00601C0F" w:rsidRDefault="00EE02F8" w:rsidP="00601C0F">
      <w:pPr>
        <w:pStyle w:val="a7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hAnsi="Times New Roman" w:cs="Times New Roman"/>
          <w:sz w:val="22"/>
          <w:szCs w:val="24"/>
        </w:rPr>
      </w:pPr>
      <w:r w:rsidRPr="00601C0F">
        <w:rPr>
          <w:rFonts w:ascii="Times New Roman" w:hAnsi="Times New Roman" w:cs="Times New Roman"/>
          <w:sz w:val="22"/>
          <w:szCs w:val="24"/>
        </w:rPr>
        <w:t>Because very few local CDCs also report cases in 2005 and 2013</w:t>
      </w:r>
      <w:r w:rsidR="007457C6">
        <w:rPr>
          <w:rFonts w:ascii="Times New Roman" w:hAnsi="Times New Roman" w:cs="Times New Roman"/>
          <w:sz w:val="22"/>
          <w:szCs w:val="24"/>
        </w:rPr>
        <w:t xml:space="preserve"> and</w:t>
      </w:r>
      <w:r w:rsidRPr="00601C0F">
        <w:rPr>
          <w:rFonts w:ascii="Times New Roman" w:hAnsi="Times New Roman" w:cs="Times New Roman"/>
          <w:sz w:val="22"/>
          <w:szCs w:val="24"/>
        </w:rPr>
        <w:t xml:space="preserve"> were </w:t>
      </w:r>
      <w:r w:rsidR="007457C6">
        <w:rPr>
          <w:rFonts w:ascii="Times New Roman" w:hAnsi="Times New Roman" w:cs="Times New Roman"/>
          <w:sz w:val="22"/>
          <w:szCs w:val="24"/>
        </w:rPr>
        <w:t>outside of the study timeframe, these cases were not included</w:t>
      </w:r>
      <w:r w:rsidRPr="00601C0F">
        <w:rPr>
          <w:rFonts w:ascii="Times New Roman" w:hAnsi="Times New Roman" w:cs="Times New Roman"/>
          <w:sz w:val="22"/>
          <w:szCs w:val="24"/>
        </w:rPr>
        <w:t>.</w:t>
      </w:r>
    </w:p>
    <w:p w14:paraId="09156E20" w14:textId="3B2DE946" w:rsidR="00FE7F11" w:rsidRDefault="00EE02F8" w:rsidP="00FE7F11">
      <w:pPr>
        <w:pStyle w:val="a7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hAnsi="Times New Roman" w:cs="Times New Roman"/>
          <w:b/>
        </w:rPr>
      </w:pPr>
      <w:r w:rsidRPr="00601C0F">
        <w:rPr>
          <w:rFonts w:ascii="Times New Roman" w:hAnsi="Times New Roman" w:cs="Times New Roman"/>
          <w:sz w:val="22"/>
          <w:szCs w:val="24"/>
        </w:rPr>
        <w:t>Linked the clinical</w:t>
      </w:r>
      <w:r w:rsidR="00A5052A">
        <w:rPr>
          <w:rFonts w:ascii="Times New Roman" w:hAnsi="Times New Roman" w:cs="Times New Roman" w:hint="eastAsia"/>
          <w:sz w:val="22"/>
          <w:szCs w:val="24"/>
        </w:rPr>
        <w:t>ly</w:t>
      </w:r>
      <w:r w:rsidRPr="00601C0F">
        <w:rPr>
          <w:rFonts w:ascii="Times New Roman" w:hAnsi="Times New Roman" w:cs="Times New Roman"/>
          <w:sz w:val="22"/>
          <w:szCs w:val="24"/>
        </w:rPr>
        <w:t xml:space="preserve"> diagnose</w:t>
      </w:r>
      <w:r w:rsidR="00A5052A">
        <w:rPr>
          <w:rFonts w:ascii="Times New Roman" w:hAnsi="Times New Roman" w:cs="Times New Roman" w:hint="eastAsia"/>
          <w:sz w:val="22"/>
          <w:szCs w:val="24"/>
        </w:rPr>
        <w:t>d</w:t>
      </w:r>
      <w:r w:rsidRPr="00601C0F">
        <w:rPr>
          <w:rFonts w:ascii="Times New Roman" w:hAnsi="Times New Roman" w:cs="Times New Roman"/>
          <w:sz w:val="22"/>
          <w:szCs w:val="24"/>
        </w:rPr>
        <w:t xml:space="preserve"> rabies cases and </w:t>
      </w:r>
      <w:r w:rsidR="00A5052A">
        <w:rPr>
          <w:rFonts w:ascii="Times New Roman" w:hAnsi="Times New Roman" w:cs="Times New Roman" w:hint="eastAsia"/>
          <w:sz w:val="22"/>
          <w:szCs w:val="24"/>
        </w:rPr>
        <w:t>laboratory-</w:t>
      </w:r>
      <w:r w:rsidRPr="00601C0F">
        <w:rPr>
          <w:rFonts w:ascii="Times New Roman" w:hAnsi="Times New Roman" w:cs="Times New Roman"/>
          <w:sz w:val="22"/>
          <w:szCs w:val="24"/>
        </w:rPr>
        <w:t>confirmed rabies cases from NIDRIS with the questionnaire records</w:t>
      </w:r>
      <w:r w:rsidR="004B5DF0" w:rsidRPr="00601C0F">
        <w:rPr>
          <w:rFonts w:ascii="Times New Roman" w:hAnsi="Times New Roman" w:cs="Times New Roman"/>
          <w:sz w:val="22"/>
          <w:szCs w:val="24"/>
        </w:rPr>
        <w:t xml:space="preserve">. If case’s basic information in questionnaire record was </w:t>
      </w:r>
      <w:proofErr w:type="gramStart"/>
      <w:r w:rsidR="004B5DF0" w:rsidRPr="00601C0F">
        <w:rPr>
          <w:rFonts w:ascii="Times New Roman" w:hAnsi="Times New Roman" w:cs="Times New Roman"/>
          <w:sz w:val="22"/>
          <w:szCs w:val="24"/>
        </w:rPr>
        <w:t>similar to</w:t>
      </w:r>
      <w:proofErr w:type="gramEnd"/>
      <w:r w:rsidR="004B5DF0" w:rsidRPr="00601C0F">
        <w:rPr>
          <w:rFonts w:ascii="Times New Roman" w:hAnsi="Times New Roman" w:cs="Times New Roman"/>
          <w:sz w:val="22"/>
          <w:szCs w:val="24"/>
        </w:rPr>
        <w:t xml:space="preserve"> </w:t>
      </w:r>
      <w:r w:rsidR="00561F2D" w:rsidRPr="00601C0F">
        <w:rPr>
          <w:rFonts w:ascii="Times New Roman" w:hAnsi="Times New Roman" w:cs="Times New Roman"/>
          <w:sz w:val="22"/>
          <w:szCs w:val="24"/>
        </w:rPr>
        <w:t xml:space="preserve">cases from NIDRIS </w:t>
      </w:r>
      <w:r w:rsidR="004B5DF0" w:rsidRPr="00601C0F">
        <w:rPr>
          <w:rFonts w:ascii="Times New Roman" w:hAnsi="Times New Roman" w:cs="Times New Roman"/>
          <w:sz w:val="22"/>
          <w:szCs w:val="24"/>
        </w:rPr>
        <w:t xml:space="preserve">(referred to the conditions showed in duplicate checking step), </w:t>
      </w:r>
      <w:r w:rsidR="00561F2D" w:rsidRPr="00601C0F">
        <w:rPr>
          <w:rFonts w:ascii="Times New Roman" w:hAnsi="Times New Roman" w:cs="Times New Roman"/>
          <w:sz w:val="22"/>
          <w:szCs w:val="24"/>
        </w:rPr>
        <w:t xml:space="preserve">they would be linked </w:t>
      </w:r>
      <w:r w:rsidR="004B5DF0" w:rsidRPr="00601C0F">
        <w:rPr>
          <w:rFonts w:ascii="Times New Roman" w:hAnsi="Times New Roman" w:cs="Times New Roman"/>
          <w:sz w:val="22"/>
          <w:szCs w:val="24"/>
        </w:rPr>
        <w:t>successfully</w:t>
      </w:r>
      <w:r w:rsidR="00561F2D" w:rsidRPr="00601C0F">
        <w:rPr>
          <w:rFonts w:ascii="Times New Roman" w:hAnsi="Times New Roman" w:cs="Times New Roman"/>
          <w:sz w:val="22"/>
          <w:szCs w:val="24"/>
        </w:rPr>
        <w:t>. T</w:t>
      </w:r>
      <w:r w:rsidRPr="00601C0F">
        <w:rPr>
          <w:rFonts w:ascii="Times New Roman" w:hAnsi="Times New Roman" w:cs="Times New Roman"/>
          <w:sz w:val="22"/>
          <w:szCs w:val="24"/>
        </w:rPr>
        <w:t>he records of suspected rabies cases would fail to be linked.</w:t>
      </w:r>
      <w:r w:rsidR="000324BC" w:rsidRPr="00601C0F">
        <w:rPr>
          <w:rFonts w:ascii="Times New Roman" w:hAnsi="Times New Roman" w:cs="Times New Roman"/>
          <w:b/>
        </w:rPr>
        <w:t xml:space="preserve"> </w:t>
      </w:r>
    </w:p>
    <w:p w14:paraId="6B5AE723" w14:textId="6FC580D4" w:rsidR="007457C6" w:rsidRDefault="007457C6" w:rsidP="001C7438">
      <w:pPr>
        <w:spacing w:line="360" w:lineRule="auto"/>
        <w:jc w:val="left"/>
        <w:rPr>
          <w:rFonts w:ascii="Times New Roman" w:hAnsi="Times New Roman" w:cs="Times New Roman"/>
          <w:b/>
        </w:rPr>
      </w:pPr>
    </w:p>
    <w:p w14:paraId="06EC3C4E" w14:textId="2FD23668" w:rsidR="007457C6" w:rsidRDefault="007457C6" w:rsidP="001C7438">
      <w:pPr>
        <w:spacing w:line="360" w:lineRule="auto"/>
        <w:jc w:val="left"/>
        <w:rPr>
          <w:rFonts w:ascii="Times New Roman" w:hAnsi="Times New Roman" w:cs="Times New Roman"/>
          <w:b/>
        </w:rPr>
      </w:pPr>
    </w:p>
    <w:p w14:paraId="2E7E04DB" w14:textId="338D0D91" w:rsidR="007457C6" w:rsidRDefault="007457C6" w:rsidP="001C7438">
      <w:pPr>
        <w:spacing w:line="360" w:lineRule="auto"/>
        <w:jc w:val="left"/>
        <w:rPr>
          <w:rFonts w:ascii="Times New Roman" w:hAnsi="Times New Roman" w:cs="Times New Roman"/>
          <w:b/>
        </w:rPr>
      </w:pPr>
    </w:p>
    <w:p w14:paraId="454E3C82" w14:textId="65740FFB" w:rsidR="007457C6" w:rsidRDefault="007457C6" w:rsidP="001C7438">
      <w:pPr>
        <w:spacing w:line="360" w:lineRule="auto"/>
        <w:jc w:val="left"/>
        <w:rPr>
          <w:rFonts w:ascii="Times New Roman" w:hAnsi="Times New Roman" w:cs="Times New Roman"/>
          <w:b/>
        </w:rPr>
      </w:pPr>
    </w:p>
    <w:p w14:paraId="3095F856" w14:textId="0464C127" w:rsidR="007457C6" w:rsidRDefault="007457C6" w:rsidP="001C7438">
      <w:pPr>
        <w:spacing w:line="360" w:lineRule="auto"/>
        <w:jc w:val="left"/>
        <w:rPr>
          <w:rFonts w:ascii="Times New Roman" w:hAnsi="Times New Roman" w:cs="Times New Roman"/>
          <w:b/>
        </w:rPr>
      </w:pPr>
    </w:p>
    <w:p w14:paraId="2852BAB4" w14:textId="08D15473" w:rsidR="007457C6" w:rsidRDefault="007457C6" w:rsidP="001C7438">
      <w:pPr>
        <w:spacing w:line="360" w:lineRule="auto"/>
        <w:jc w:val="left"/>
        <w:rPr>
          <w:rFonts w:ascii="Times New Roman" w:hAnsi="Times New Roman" w:cs="Times New Roman"/>
          <w:b/>
        </w:rPr>
      </w:pPr>
    </w:p>
    <w:p w14:paraId="61A17713" w14:textId="0A61EFB1" w:rsidR="007457C6" w:rsidRDefault="007457C6" w:rsidP="001C7438">
      <w:pPr>
        <w:spacing w:line="360" w:lineRule="auto"/>
        <w:jc w:val="left"/>
        <w:rPr>
          <w:rFonts w:ascii="Times New Roman" w:hAnsi="Times New Roman" w:cs="Times New Roman"/>
          <w:b/>
        </w:rPr>
      </w:pPr>
    </w:p>
    <w:p w14:paraId="6A352055" w14:textId="77777777" w:rsidR="007457C6" w:rsidRPr="001C7438" w:rsidRDefault="007457C6" w:rsidP="001C7438">
      <w:pPr>
        <w:spacing w:line="360" w:lineRule="auto"/>
        <w:jc w:val="left"/>
        <w:rPr>
          <w:rFonts w:ascii="Times New Roman" w:hAnsi="Times New Roman" w:cs="Times New Roman"/>
          <w:b/>
        </w:rPr>
      </w:pPr>
    </w:p>
    <w:tbl>
      <w:tblPr>
        <w:tblStyle w:val="a8"/>
        <w:tblW w:w="8776" w:type="dxa"/>
        <w:tblInd w:w="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4"/>
        <w:gridCol w:w="186"/>
        <w:gridCol w:w="1575"/>
        <w:gridCol w:w="1761"/>
        <w:gridCol w:w="1762"/>
        <w:gridCol w:w="1738"/>
      </w:tblGrid>
      <w:tr w:rsidR="00FE7F11" w14:paraId="22FB43F6" w14:textId="77777777" w:rsidTr="001C7438">
        <w:tc>
          <w:tcPr>
            <w:tcW w:w="8776" w:type="dxa"/>
            <w:gridSpan w:val="6"/>
            <w:vAlign w:val="center"/>
          </w:tcPr>
          <w:p w14:paraId="2A4E901C" w14:textId="3F85C404" w:rsidR="00FE7F11" w:rsidRDefault="00FE7F11" w:rsidP="007457C6">
            <w:pPr>
              <w:spacing w:line="36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 xml:space="preserve">upplement </w:t>
            </w:r>
            <w:r w:rsidRPr="00BC44A7">
              <w:rPr>
                <w:rFonts w:ascii="Times New Roman" w:hAnsi="Times New Roman" w:cs="Times New Roman"/>
                <w:b/>
              </w:rPr>
              <w:t xml:space="preserve">Table S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BC44A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The </w:t>
            </w:r>
            <w:r w:rsidR="007457C6">
              <w:rPr>
                <w:rFonts w:ascii="Times New Roman" w:hAnsi="Times New Roman" w:cs="Times New Roman"/>
                <w:b/>
              </w:rPr>
              <w:t>exposure route</w:t>
            </w:r>
            <w:r>
              <w:rPr>
                <w:rFonts w:ascii="Times New Roman" w:hAnsi="Times New Roman" w:cs="Times New Roman"/>
                <w:b/>
              </w:rPr>
              <w:t xml:space="preserve"> by exposure category classified by medical staff </w:t>
            </w:r>
            <w:r w:rsidR="007457C6">
              <w:rPr>
                <w:rFonts w:ascii="Times New Roman" w:hAnsi="Times New Roman" w:cs="Times New Roman"/>
                <w:b/>
              </w:rPr>
              <w:t>prior to reclassification for this study</w:t>
            </w:r>
          </w:p>
        </w:tc>
      </w:tr>
      <w:tr w:rsidR="00FE7F11" w14:paraId="4BC194B3" w14:textId="77777777" w:rsidTr="001C7438">
        <w:tc>
          <w:tcPr>
            <w:tcW w:w="19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C6AFA47" w14:textId="1E38F794" w:rsidR="00FE7F11" w:rsidRDefault="007457C6" w:rsidP="007457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Exposure </w:t>
            </w:r>
            <w:r w:rsidR="00B42F75">
              <w:rPr>
                <w:rFonts w:ascii="Times New Roman" w:hAnsi="Times New Roman" w:cs="Times New Roman"/>
                <w:b/>
              </w:rPr>
              <w:t>r</w:t>
            </w:r>
            <w:r>
              <w:rPr>
                <w:rFonts w:ascii="Times New Roman" w:hAnsi="Times New Roman" w:cs="Times New Roman"/>
                <w:b/>
              </w:rPr>
              <w:t>oute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91E0F1" w14:textId="77777777" w:rsidR="00FE7F11" w:rsidRDefault="00FE7F11" w:rsidP="007457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ategory classified by medical staff</w:t>
            </w:r>
            <w:r w:rsidR="007457C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F103B53" w14:textId="05C497C3" w:rsidR="007457C6" w:rsidRDefault="007457C6" w:rsidP="007457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 (%)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vAlign w:val="center"/>
          </w:tcPr>
          <w:p w14:paraId="75EBAB0A" w14:textId="77777777" w:rsidR="00FE7F11" w:rsidRDefault="00FE7F11" w:rsidP="007457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otal</w:t>
            </w:r>
          </w:p>
          <w:p w14:paraId="3CC0CE92" w14:textId="6881A90D" w:rsidR="007457C6" w:rsidRDefault="007457C6" w:rsidP="007457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 (%)</w:t>
            </w:r>
          </w:p>
        </w:tc>
      </w:tr>
      <w:tr w:rsidR="00FE7F11" w14:paraId="6D784618" w14:textId="77777777" w:rsidTr="001C7438">
        <w:tc>
          <w:tcPr>
            <w:tcW w:w="1940" w:type="dxa"/>
            <w:gridSpan w:val="2"/>
            <w:vMerge/>
            <w:tcBorders>
              <w:bottom w:val="single" w:sz="4" w:space="0" w:color="auto"/>
            </w:tcBorders>
          </w:tcPr>
          <w:p w14:paraId="5C7272D0" w14:textId="77777777" w:rsidR="00FE7F11" w:rsidRDefault="00FE7F11" w:rsidP="007457C6">
            <w:pPr>
              <w:spacing w:line="36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2DAB82F6" w14:textId="77777777" w:rsidR="00FE7F11" w:rsidRPr="00676C59" w:rsidRDefault="00FE7F11" w:rsidP="007457C6">
            <w:pPr>
              <w:spacing w:line="360" w:lineRule="auto"/>
              <w:ind w:left="243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76C59">
              <w:rPr>
                <w:rFonts w:ascii="Times New Roman" w:hAnsi="Times New Roman" w:cs="Times New Roman" w:hint="eastAsia"/>
                <w:b/>
                <w:bCs/>
                <w:sz w:val="22"/>
              </w:rPr>
              <w:t>I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14:paraId="27CBD256" w14:textId="77777777" w:rsidR="00FE7F11" w:rsidRPr="00676C59" w:rsidRDefault="00FE7F11" w:rsidP="007457C6">
            <w:pPr>
              <w:spacing w:line="360" w:lineRule="auto"/>
              <w:ind w:left="243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76C59">
              <w:rPr>
                <w:rFonts w:ascii="Times New Roman" w:hAnsi="Times New Roman" w:cs="Times New Roman" w:hint="eastAsia"/>
                <w:b/>
                <w:bCs/>
                <w:sz w:val="22"/>
              </w:rPr>
              <w:t>I</w:t>
            </w:r>
            <w:r w:rsidRPr="00676C59">
              <w:rPr>
                <w:rFonts w:ascii="Times New Roman" w:hAnsi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14:paraId="51510535" w14:textId="77777777" w:rsidR="00FE7F11" w:rsidRPr="00676C59" w:rsidRDefault="00FE7F11" w:rsidP="007457C6">
            <w:pPr>
              <w:spacing w:line="360" w:lineRule="auto"/>
              <w:ind w:left="243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76C59">
              <w:rPr>
                <w:rFonts w:ascii="Times New Roman" w:hAnsi="Times New Roman" w:cs="Times New Roman" w:hint="eastAsia"/>
                <w:b/>
                <w:bCs/>
                <w:sz w:val="22"/>
              </w:rPr>
              <w:t>I</w:t>
            </w:r>
            <w:r w:rsidRPr="00676C59">
              <w:rPr>
                <w:rFonts w:ascii="Times New Roman" w:hAnsi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2C41A589" w14:textId="77777777" w:rsidR="00FE7F11" w:rsidRDefault="00FE7F11" w:rsidP="007457C6">
            <w:pPr>
              <w:spacing w:line="36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E7F11" w14:paraId="16D5570F" w14:textId="77777777" w:rsidTr="001C7438">
        <w:tc>
          <w:tcPr>
            <w:tcW w:w="1754" w:type="dxa"/>
            <w:tcBorders>
              <w:top w:val="single" w:sz="4" w:space="0" w:color="auto"/>
            </w:tcBorders>
          </w:tcPr>
          <w:p w14:paraId="3A25F1F1" w14:textId="77777777" w:rsidR="00FE7F11" w:rsidRPr="00A929D2" w:rsidRDefault="00FE7F11" w:rsidP="00B42F75">
            <w:pPr>
              <w:spacing w:line="360" w:lineRule="auto"/>
              <w:ind w:firstLineChars="200" w:firstLine="44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B</w:t>
            </w:r>
            <w:r>
              <w:rPr>
                <w:rFonts w:ascii="Times New Roman" w:hAnsi="Times New Roman" w:cs="Times New Roman"/>
                <w:bCs/>
                <w:sz w:val="22"/>
              </w:rPr>
              <w:t>ite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</w:tcBorders>
          </w:tcPr>
          <w:p w14:paraId="5CBF81B1" w14:textId="77777777" w:rsidR="00FE7F11" w:rsidRPr="00A929D2" w:rsidRDefault="00FE7F11" w:rsidP="001C7438">
            <w:pPr>
              <w:spacing w:line="360" w:lineRule="auto"/>
              <w:ind w:left="243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4A6245">
              <w:rPr>
                <w:rFonts w:ascii="Times New Roman" w:hAnsi="Times New Roman" w:cs="Times New Roman"/>
                <w:sz w:val="22"/>
              </w:rPr>
              <w:t>613 (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  <w:r w:rsidRPr="004A6245">
              <w:rPr>
                <w:rFonts w:ascii="Times New Roman" w:hAnsi="Times New Roman" w:cs="Times New Roman"/>
                <w:sz w:val="22"/>
              </w:rPr>
              <w:t>7.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  <w:r w:rsidRPr="004A6245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761" w:type="dxa"/>
            <w:tcBorders>
              <w:top w:val="single" w:sz="4" w:space="0" w:color="auto"/>
            </w:tcBorders>
          </w:tcPr>
          <w:p w14:paraId="39DF46A8" w14:textId="77777777" w:rsidR="00FE7F11" w:rsidRPr="00A929D2" w:rsidRDefault="00FE7F11" w:rsidP="001C7438">
            <w:pPr>
              <w:spacing w:line="360" w:lineRule="auto"/>
              <w:ind w:left="243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A6245">
              <w:rPr>
                <w:rFonts w:ascii="Times New Roman" w:hAnsi="Times New Roman" w:cs="Times New Roman"/>
                <w:sz w:val="22"/>
              </w:rPr>
              <w:t>2,034 (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4A6245">
              <w:rPr>
                <w:rFonts w:ascii="Times New Roman" w:hAnsi="Times New Roman" w:cs="Times New Roman"/>
                <w:sz w:val="22"/>
              </w:rPr>
              <w:t>4.</w:t>
            </w:r>
            <w:r>
              <w:rPr>
                <w:rFonts w:ascii="Times New Roman" w:hAnsi="Times New Roman" w:cs="Times New Roman"/>
                <w:sz w:val="22"/>
              </w:rPr>
              <w:t>6</w:t>
            </w:r>
            <w:r w:rsidRPr="004A6245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761" w:type="dxa"/>
            <w:tcBorders>
              <w:top w:val="single" w:sz="4" w:space="0" w:color="auto"/>
            </w:tcBorders>
          </w:tcPr>
          <w:p w14:paraId="45A66F53" w14:textId="77777777" w:rsidR="00FE7F11" w:rsidRPr="00A929D2" w:rsidRDefault="00FE7F11" w:rsidP="001C7438">
            <w:pPr>
              <w:spacing w:line="360" w:lineRule="auto"/>
              <w:ind w:left="243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A6245">
              <w:rPr>
                <w:rFonts w:ascii="Times New Roman" w:hAnsi="Times New Roman" w:cs="Times New Roman"/>
                <w:sz w:val="22"/>
              </w:rPr>
              <w:t>5,131 (</w:t>
            </w:r>
            <w:r>
              <w:rPr>
                <w:rFonts w:ascii="Times New Roman" w:hAnsi="Times New Roman" w:cs="Times New Roman"/>
                <w:sz w:val="22"/>
              </w:rPr>
              <w:t>86</w:t>
            </w:r>
            <w:r w:rsidRPr="004A6245">
              <w:rPr>
                <w:rFonts w:ascii="Times New Roman" w:hAnsi="Times New Roman" w:cs="Times New Roman"/>
                <w:sz w:val="22"/>
              </w:rPr>
              <w:t>.6)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14:paraId="1D09AA42" w14:textId="77777777" w:rsidR="00FE7F11" w:rsidRPr="00A929D2" w:rsidRDefault="00FE7F11" w:rsidP="001C7438">
            <w:pPr>
              <w:spacing w:line="360" w:lineRule="auto"/>
              <w:ind w:left="243"/>
              <w:jc w:val="right"/>
              <w:rPr>
                <w:rFonts w:ascii="Times New Roman" w:hAnsi="Times New Roman" w:cs="Times New Roman"/>
                <w:sz w:val="22"/>
              </w:rPr>
            </w:pPr>
            <w:r w:rsidRPr="004A6245">
              <w:rPr>
                <w:rFonts w:ascii="Times New Roman" w:hAnsi="Times New Roman" w:cs="Times New Roman"/>
                <w:sz w:val="22"/>
              </w:rPr>
              <w:t>7,778</w:t>
            </w:r>
            <w:r>
              <w:rPr>
                <w:rFonts w:ascii="Times New Roman" w:hAnsi="Times New Roman" w:cs="Times New Roman"/>
                <w:sz w:val="22"/>
              </w:rPr>
              <w:t xml:space="preserve"> (78.3)</w:t>
            </w:r>
          </w:p>
        </w:tc>
      </w:tr>
      <w:tr w:rsidR="00FE7F11" w14:paraId="4602FFA2" w14:textId="77777777" w:rsidTr="001C7438">
        <w:tc>
          <w:tcPr>
            <w:tcW w:w="1754" w:type="dxa"/>
          </w:tcPr>
          <w:p w14:paraId="11798CF4" w14:textId="77777777" w:rsidR="00FE7F11" w:rsidRPr="00A929D2" w:rsidRDefault="00FE7F11" w:rsidP="001C743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S</w:t>
            </w:r>
            <w:r>
              <w:rPr>
                <w:rFonts w:ascii="Times New Roman" w:hAnsi="Times New Roman" w:cs="Times New Roman"/>
                <w:bCs/>
                <w:sz w:val="22"/>
              </w:rPr>
              <w:t>cratch</w:t>
            </w:r>
          </w:p>
        </w:tc>
        <w:tc>
          <w:tcPr>
            <w:tcW w:w="1761" w:type="dxa"/>
            <w:gridSpan w:val="2"/>
          </w:tcPr>
          <w:p w14:paraId="7F213072" w14:textId="77777777" w:rsidR="00FE7F11" w:rsidRPr="00A929D2" w:rsidRDefault="00FE7F11" w:rsidP="001C7438">
            <w:pPr>
              <w:spacing w:line="360" w:lineRule="auto"/>
              <w:ind w:left="243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2"/>
              </w:rPr>
              <w:t>114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>
              <w:rPr>
                <w:rFonts w:ascii="Times New Roman" w:hAnsi="Times New Roman" w:cs="Times New Roman"/>
                <w:sz w:val="22"/>
              </w:rPr>
              <w:t>8.9)</w:t>
            </w:r>
          </w:p>
        </w:tc>
        <w:tc>
          <w:tcPr>
            <w:tcW w:w="1761" w:type="dxa"/>
          </w:tcPr>
          <w:p w14:paraId="374C9461" w14:textId="77777777" w:rsidR="00FE7F11" w:rsidRPr="00A929D2" w:rsidRDefault="00FE7F11" w:rsidP="001C7438">
            <w:pPr>
              <w:spacing w:line="360" w:lineRule="auto"/>
              <w:ind w:left="243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4A6245">
              <w:rPr>
                <w:rFonts w:ascii="Times New Roman" w:hAnsi="Times New Roman" w:cs="Times New Roman"/>
                <w:sz w:val="22"/>
              </w:rPr>
              <w:t>325 (1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Pr="004A6245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  <w:r w:rsidRPr="004A6245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761" w:type="dxa"/>
          </w:tcPr>
          <w:p w14:paraId="0FE51699" w14:textId="77777777" w:rsidR="00FE7F11" w:rsidRPr="00A929D2" w:rsidRDefault="00FE7F11" w:rsidP="001C7438">
            <w:pPr>
              <w:spacing w:line="360" w:lineRule="auto"/>
              <w:ind w:left="243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4A6245">
              <w:rPr>
                <w:rFonts w:ascii="Times New Roman" w:hAnsi="Times New Roman" w:cs="Times New Roman"/>
                <w:sz w:val="22"/>
              </w:rPr>
              <w:t>234 (</w:t>
            </w:r>
            <w:r>
              <w:rPr>
                <w:rFonts w:ascii="Times New Roman" w:hAnsi="Times New Roman" w:cs="Times New Roman"/>
                <w:sz w:val="22"/>
              </w:rPr>
              <w:t>3.9</w:t>
            </w:r>
            <w:r w:rsidRPr="004A6245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738" w:type="dxa"/>
          </w:tcPr>
          <w:p w14:paraId="62A09863" w14:textId="77777777" w:rsidR="00FE7F11" w:rsidRPr="00A929D2" w:rsidRDefault="00FE7F11" w:rsidP="001C7438">
            <w:pPr>
              <w:spacing w:line="360" w:lineRule="auto"/>
              <w:ind w:left="243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4A6245">
              <w:rPr>
                <w:rFonts w:ascii="Times New Roman" w:hAnsi="Times New Roman" w:cs="Times New Roman"/>
                <w:sz w:val="22"/>
              </w:rPr>
              <w:t>673</w:t>
            </w:r>
            <w:r>
              <w:rPr>
                <w:rFonts w:ascii="Times New Roman" w:hAnsi="Times New Roman" w:cs="Times New Roman"/>
                <w:sz w:val="22"/>
              </w:rPr>
              <w:t xml:space="preserve"> (6.8)</w:t>
            </w:r>
          </w:p>
        </w:tc>
      </w:tr>
      <w:tr w:rsidR="00FE7F11" w14:paraId="5B8C0CAE" w14:textId="77777777" w:rsidTr="001C7438">
        <w:tc>
          <w:tcPr>
            <w:tcW w:w="1754" w:type="dxa"/>
          </w:tcPr>
          <w:p w14:paraId="7C15B261" w14:textId="7413A20D" w:rsidR="00FE7F11" w:rsidRPr="00A929D2" w:rsidRDefault="00B42F75" w:rsidP="001C743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  </w:t>
            </w:r>
            <w:r w:rsidR="00FE7F11">
              <w:rPr>
                <w:rFonts w:ascii="Times New Roman" w:hAnsi="Times New Roman" w:cs="Times New Roman"/>
                <w:bCs/>
                <w:sz w:val="22"/>
              </w:rPr>
              <w:t>Unknown</w:t>
            </w:r>
          </w:p>
        </w:tc>
        <w:tc>
          <w:tcPr>
            <w:tcW w:w="1761" w:type="dxa"/>
            <w:gridSpan w:val="2"/>
          </w:tcPr>
          <w:p w14:paraId="67692CD8" w14:textId="77777777" w:rsidR="00FE7F11" w:rsidRPr="00A929D2" w:rsidRDefault="00FE7F11" w:rsidP="001C7438">
            <w:pPr>
              <w:spacing w:line="360" w:lineRule="auto"/>
              <w:ind w:left="243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4A6245">
              <w:rPr>
                <w:rFonts w:ascii="Times New Roman" w:hAnsi="Times New Roman" w:cs="Times New Roman"/>
                <w:sz w:val="22"/>
              </w:rPr>
              <w:t>61 (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  <w:r w:rsidRPr="004A6245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  <w:r w:rsidRPr="004A6245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761" w:type="dxa"/>
          </w:tcPr>
          <w:p w14:paraId="48EA532E" w14:textId="77777777" w:rsidR="00FE7F11" w:rsidRPr="00A929D2" w:rsidRDefault="00FE7F11" w:rsidP="001C7438">
            <w:pPr>
              <w:spacing w:line="360" w:lineRule="auto"/>
              <w:ind w:left="243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4A6245">
              <w:rPr>
                <w:rFonts w:ascii="Times New Roman" w:hAnsi="Times New Roman" w:cs="Times New Roman"/>
                <w:sz w:val="22"/>
              </w:rPr>
              <w:t>37 (1.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  <w:r w:rsidRPr="004A6245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761" w:type="dxa"/>
          </w:tcPr>
          <w:p w14:paraId="6085D716" w14:textId="77777777" w:rsidR="00FE7F11" w:rsidRPr="00A929D2" w:rsidRDefault="00FE7F11" w:rsidP="001C7438">
            <w:pPr>
              <w:spacing w:line="360" w:lineRule="auto"/>
              <w:ind w:left="243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4A6245">
              <w:rPr>
                <w:rFonts w:ascii="Times New Roman" w:hAnsi="Times New Roman" w:cs="Times New Roman"/>
                <w:sz w:val="22"/>
              </w:rPr>
              <w:t>57 (1.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4A6245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738" w:type="dxa"/>
          </w:tcPr>
          <w:p w14:paraId="09995CDC" w14:textId="77777777" w:rsidR="00FE7F11" w:rsidRPr="00A929D2" w:rsidRDefault="00FE7F11" w:rsidP="001C7438">
            <w:pPr>
              <w:spacing w:line="360" w:lineRule="auto"/>
              <w:ind w:left="243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4A6245">
              <w:rPr>
                <w:rFonts w:ascii="Times New Roman" w:hAnsi="Times New Roman" w:cs="Times New Roman"/>
                <w:sz w:val="22"/>
              </w:rPr>
              <w:t>155</w:t>
            </w:r>
            <w:r>
              <w:rPr>
                <w:rFonts w:ascii="Times New Roman" w:hAnsi="Times New Roman" w:cs="Times New Roman"/>
                <w:sz w:val="22"/>
              </w:rPr>
              <w:t xml:space="preserve"> (1.6)</w:t>
            </w:r>
          </w:p>
        </w:tc>
      </w:tr>
      <w:tr w:rsidR="00FE7F11" w14:paraId="0D314503" w14:textId="77777777" w:rsidTr="003C4FB3">
        <w:tc>
          <w:tcPr>
            <w:tcW w:w="1754" w:type="dxa"/>
          </w:tcPr>
          <w:p w14:paraId="26CF6839" w14:textId="303CAF7B" w:rsidR="00FE7F11" w:rsidRPr="00A929D2" w:rsidRDefault="00B42F75" w:rsidP="001C743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="00FE7F11">
              <w:rPr>
                <w:rFonts w:ascii="Times New Roman" w:hAnsi="Times New Roman" w:cs="Times New Roman" w:hint="eastAsia"/>
                <w:bCs/>
                <w:sz w:val="22"/>
              </w:rPr>
              <w:t>M</w:t>
            </w:r>
            <w:r w:rsidR="00FE7F11">
              <w:rPr>
                <w:rFonts w:ascii="Times New Roman" w:hAnsi="Times New Roman" w:cs="Times New Roman"/>
                <w:bCs/>
                <w:sz w:val="22"/>
              </w:rPr>
              <w:t>issing</w:t>
            </w:r>
          </w:p>
        </w:tc>
        <w:tc>
          <w:tcPr>
            <w:tcW w:w="1761" w:type="dxa"/>
            <w:gridSpan w:val="2"/>
          </w:tcPr>
          <w:p w14:paraId="7DDE1397" w14:textId="77777777" w:rsidR="00FE7F11" w:rsidRDefault="00FE7F11" w:rsidP="001C7438">
            <w:pPr>
              <w:spacing w:line="360" w:lineRule="auto"/>
              <w:ind w:left="243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93 (38.5)</w:t>
            </w:r>
          </w:p>
        </w:tc>
        <w:tc>
          <w:tcPr>
            <w:tcW w:w="1761" w:type="dxa"/>
          </w:tcPr>
          <w:p w14:paraId="4BA29399" w14:textId="77777777" w:rsidR="00FE7F11" w:rsidRDefault="00FE7F11" w:rsidP="001C7438">
            <w:pPr>
              <w:spacing w:line="360" w:lineRule="auto"/>
              <w:ind w:left="243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29 (12.1)</w:t>
            </w:r>
          </w:p>
        </w:tc>
        <w:tc>
          <w:tcPr>
            <w:tcW w:w="1761" w:type="dxa"/>
          </w:tcPr>
          <w:p w14:paraId="37052548" w14:textId="77777777" w:rsidR="00FE7F11" w:rsidRDefault="00FE7F11" w:rsidP="001C7438">
            <w:pPr>
              <w:spacing w:line="360" w:lineRule="auto"/>
              <w:ind w:left="243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>05 (8.5)</w:t>
            </w:r>
          </w:p>
        </w:tc>
        <w:tc>
          <w:tcPr>
            <w:tcW w:w="1738" w:type="dxa"/>
          </w:tcPr>
          <w:p w14:paraId="5B7406AF" w14:textId="77777777" w:rsidR="00FE7F11" w:rsidRPr="004A6245" w:rsidRDefault="00FE7F11" w:rsidP="001C7438">
            <w:pPr>
              <w:spacing w:line="360" w:lineRule="auto"/>
              <w:ind w:left="243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,327 (13.3)</w:t>
            </w:r>
          </w:p>
        </w:tc>
      </w:tr>
      <w:tr w:rsidR="00FE7F11" w:rsidRPr="003C4FB3" w14:paraId="02BE9304" w14:textId="77777777" w:rsidTr="003C4FB3">
        <w:tc>
          <w:tcPr>
            <w:tcW w:w="1754" w:type="dxa"/>
            <w:tcBorders>
              <w:bottom w:val="single" w:sz="4" w:space="0" w:color="auto"/>
            </w:tcBorders>
          </w:tcPr>
          <w:p w14:paraId="36314AF9" w14:textId="549C9CAA" w:rsidR="00FE7F11" w:rsidRPr="003C4FB3" w:rsidRDefault="00FE7F11" w:rsidP="00B42F75">
            <w:pPr>
              <w:spacing w:line="360" w:lineRule="auto"/>
              <w:ind w:firstLineChars="200" w:firstLine="440"/>
              <w:rPr>
                <w:rFonts w:ascii="Times New Roman" w:hAnsi="Times New Roman" w:cs="Times New Roman"/>
                <w:bCs/>
                <w:sz w:val="22"/>
              </w:rPr>
            </w:pPr>
            <w:r w:rsidRPr="003C4FB3">
              <w:rPr>
                <w:rFonts w:ascii="Times New Roman" w:hAnsi="Times New Roman" w:cs="Times New Roman"/>
                <w:bCs/>
                <w:sz w:val="22"/>
              </w:rPr>
              <w:t>Total</w:t>
            </w:r>
          </w:p>
        </w:tc>
        <w:tc>
          <w:tcPr>
            <w:tcW w:w="1761" w:type="dxa"/>
            <w:gridSpan w:val="2"/>
            <w:tcBorders>
              <w:bottom w:val="single" w:sz="4" w:space="0" w:color="auto"/>
            </w:tcBorders>
          </w:tcPr>
          <w:p w14:paraId="1C1605DB" w14:textId="77777777" w:rsidR="00FE7F11" w:rsidRPr="003C4FB3" w:rsidRDefault="00FE7F11" w:rsidP="001C7438">
            <w:pPr>
              <w:spacing w:line="360" w:lineRule="auto"/>
              <w:ind w:left="243"/>
              <w:jc w:val="right"/>
              <w:rPr>
                <w:rFonts w:ascii="Times New Roman" w:hAnsi="Times New Roman" w:cs="Times New Roman"/>
                <w:sz w:val="22"/>
              </w:rPr>
            </w:pPr>
            <w:r w:rsidRPr="003C4FB3">
              <w:rPr>
                <w:rFonts w:ascii="Times New Roman" w:hAnsi="Times New Roman" w:cs="Times New Roman"/>
                <w:sz w:val="22"/>
              </w:rPr>
              <w:t>12,81 (100.0)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14:paraId="13EB5C68" w14:textId="77777777" w:rsidR="00FE7F11" w:rsidRPr="003C4FB3" w:rsidRDefault="00FE7F11" w:rsidP="001C7438">
            <w:pPr>
              <w:spacing w:line="360" w:lineRule="auto"/>
              <w:ind w:left="243"/>
              <w:jc w:val="right"/>
              <w:rPr>
                <w:rFonts w:ascii="Times New Roman" w:hAnsi="Times New Roman" w:cs="Times New Roman"/>
                <w:sz w:val="22"/>
              </w:rPr>
            </w:pPr>
            <w:r w:rsidRPr="003C4FB3">
              <w:rPr>
                <w:rFonts w:ascii="Times New Roman" w:hAnsi="Times New Roman" w:cs="Times New Roman"/>
                <w:sz w:val="22"/>
              </w:rPr>
              <w:t>2,725 (100.0)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14:paraId="4744BDF3" w14:textId="77777777" w:rsidR="00FE7F11" w:rsidRPr="003C4FB3" w:rsidRDefault="00FE7F11" w:rsidP="001C7438">
            <w:pPr>
              <w:spacing w:line="360" w:lineRule="auto"/>
              <w:ind w:left="243"/>
              <w:jc w:val="right"/>
              <w:rPr>
                <w:rFonts w:ascii="Times New Roman" w:hAnsi="Times New Roman" w:cs="Times New Roman"/>
                <w:sz w:val="22"/>
              </w:rPr>
            </w:pPr>
            <w:r w:rsidRPr="003C4FB3">
              <w:rPr>
                <w:rFonts w:ascii="Times New Roman" w:hAnsi="Times New Roman" w:cs="Times New Roman"/>
                <w:sz w:val="22"/>
              </w:rPr>
              <w:t>5,927 (100.0)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3337E7A6" w14:textId="77777777" w:rsidR="00FE7F11" w:rsidRPr="003C4FB3" w:rsidRDefault="00FE7F11" w:rsidP="001C7438">
            <w:pPr>
              <w:spacing w:line="360" w:lineRule="auto"/>
              <w:ind w:firstLineChars="100" w:firstLine="220"/>
              <w:jc w:val="right"/>
              <w:rPr>
                <w:rFonts w:ascii="Times New Roman" w:hAnsi="Times New Roman" w:cs="Times New Roman"/>
                <w:sz w:val="22"/>
              </w:rPr>
            </w:pPr>
            <w:r w:rsidRPr="003C4FB3">
              <w:rPr>
                <w:rFonts w:ascii="Times New Roman" w:hAnsi="Times New Roman" w:cs="Times New Roman"/>
                <w:sz w:val="22"/>
              </w:rPr>
              <w:t>9,933 (100.0)</w:t>
            </w:r>
          </w:p>
        </w:tc>
      </w:tr>
    </w:tbl>
    <w:p w14:paraId="4BC0A83A" w14:textId="77777777" w:rsidR="00FE7F11" w:rsidRDefault="00FE7F11">
      <w:bookmarkStart w:id="3" w:name="_Hlk520986931"/>
      <w:r>
        <w:br w:type="page"/>
      </w:r>
    </w:p>
    <w:tbl>
      <w:tblPr>
        <w:tblStyle w:val="4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7"/>
        <w:gridCol w:w="2166"/>
        <w:gridCol w:w="1986"/>
      </w:tblGrid>
      <w:tr w:rsidR="00B31C8E" w:rsidRPr="00B31C8E" w14:paraId="448F81AF" w14:textId="77777777" w:rsidTr="007B3B80"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1A6488" w14:textId="3FF8DA80" w:rsidR="00B31C8E" w:rsidRPr="00B31C8E" w:rsidRDefault="00B31C8E" w:rsidP="007457C6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B31C8E">
              <w:rPr>
                <w:rFonts w:ascii="Times New Roman" w:hAnsi="Times New Roman" w:cs="Times New Roman"/>
                <w:b/>
                <w:sz w:val="22"/>
              </w:rPr>
              <w:lastRenderedPageBreak/>
              <w:t>Supplementary Table S</w:t>
            </w:r>
            <w:r w:rsidRPr="00B31C8E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B730D6">
              <w:rPr>
                <w:rFonts w:ascii="Times New Roman" w:hAnsi="Times New Roman" w:cs="Times New Roman"/>
                <w:b/>
                <w:sz w:val="22"/>
              </w:rPr>
              <w:t>2</w:t>
            </w:r>
            <w:r w:rsidRPr="00B31C8E">
              <w:rPr>
                <w:rFonts w:ascii="Times New Roman" w:hAnsi="Times New Roman" w:cs="Times New Roman" w:hint="eastAsia"/>
                <w:b/>
                <w:sz w:val="22"/>
              </w:rPr>
              <w:t>. The exposure characteristics</w:t>
            </w:r>
            <w:r w:rsidR="007C00C7">
              <w:rPr>
                <w:rFonts w:ascii="Times New Roman" w:hAnsi="Times New Roman" w:cs="Times New Roman" w:hint="eastAsia"/>
                <w:b/>
                <w:sz w:val="22"/>
              </w:rPr>
              <w:t>,</w:t>
            </w:r>
            <w:r w:rsidR="007C00C7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B31C8E">
              <w:rPr>
                <w:rFonts w:ascii="Times New Roman" w:hAnsi="Times New Roman" w:cs="Times New Roman" w:hint="eastAsia"/>
                <w:b/>
                <w:sz w:val="22"/>
              </w:rPr>
              <w:t>PEP</w:t>
            </w:r>
            <w:r w:rsidR="007C00C7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7457C6">
              <w:rPr>
                <w:rFonts w:ascii="Times New Roman" w:hAnsi="Times New Roman" w:cs="Times New Roman"/>
                <w:b/>
                <w:sz w:val="22"/>
              </w:rPr>
              <w:t xml:space="preserve">treatments </w:t>
            </w:r>
            <w:r w:rsidR="007C00C7">
              <w:rPr>
                <w:rFonts w:ascii="Times New Roman" w:hAnsi="Times New Roman" w:cs="Times New Roman"/>
                <w:b/>
                <w:sz w:val="22"/>
              </w:rPr>
              <w:t>and clinical feature</w:t>
            </w:r>
            <w:r w:rsidR="007457C6">
              <w:rPr>
                <w:rFonts w:ascii="Times New Roman" w:hAnsi="Times New Roman" w:cs="Times New Roman"/>
                <w:b/>
                <w:sz w:val="22"/>
              </w:rPr>
              <w:t>s</w:t>
            </w:r>
            <w:r w:rsidRPr="00B31C8E">
              <w:rPr>
                <w:rFonts w:ascii="Times New Roman" w:hAnsi="Times New Roman" w:cs="Times New Roman" w:hint="eastAsia"/>
                <w:b/>
                <w:sz w:val="22"/>
              </w:rPr>
              <w:t xml:space="preserve"> of 31 cases </w:t>
            </w:r>
            <w:r w:rsidR="007457C6">
              <w:rPr>
                <w:rFonts w:ascii="Times New Roman" w:hAnsi="Times New Roman" w:cs="Times New Roman"/>
                <w:b/>
                <w:sz w:val="22"/>
              </w:rPr>
              <w:t>who, despite completing PEP developed active rabies</w:t>
            </w:r>
            <w:r w:rsidRPr="00B31C8E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7457C6">
              <w:rPr>
                <w:rFonts w:ascii="Times New Roman" w:hAnsi="Times New Roman" w:cs="Times New Roman"/>
                <w:b/>
                <w:sz w:val="22"/>
              </w:rPr>
              <w:t>infection</w:t>
            </w:r>
          </w:p>
        </w:tc>
      </w:tr>
      <w:tr w:rsidR="007B3B80" w:rsidRPr="00B31C8E" w14:paraId="1BD25459" w14:textId="77777777" w:rsidTr="000404E7">
        <w:trPr>
          <w:trHeight w:val="406"/>
        </w:trPr>
        <w:tc>
          <w:tcPr>
            <w:tcW w:w="172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EECF7" w14:textId="3B62C687" w:rsidR="00B31C8E" w:rsidRPr="00B31C8E" w:rsidRDefault="00B31C8E" w:rsidP="007457C6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31C8E">
              <w:rPr>
                <w:rFonts w:ascii="Times New Roman" w:hAnsi="Times New Roman" w:cs="Times New Roman"/>
                <w:b/>
                <w:sz w:val="22"/>
              </w:rPr>
              <w:t>Character</w:t>
            </w:r>
            <w:r w:rsidR="007457C6">
              <w:rPr>
                <w:rFonts w:ascii="Times New Roman" w:hAnsi="Times New Roman" w:cs="Times New Roman"/>
                <w:b/>
                <w:sz w:val="22"/>
              </w:rPr>
              <w:t>istic</w:t>
            </w:r>
          </w:p>
        </w:tc>
        <w:tc>
          <w:tcPr>
            <w:tcW w:w="21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A81FE" w14:textId="77777777" w:rsidR="007457C6" w:rsidRDefault="00B31C8E" w:rsidP="007457C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31C8E">
              <w:rPr>
                <w:rFonts w:ascii="Times New Roman" w:hAnsi="Times New Roman" w:cs="Times New Roman"/>
                <w:b/>
                <w:sz w:val="22"/>
              </w:rPr>
              <w:t>E</w:t>
            </w:r>
            <w:r w:rsidRPr="00B31C8E">
              <w:rPr>
                <w:rFonts w:ascii="Times New Roman" w:hAnsi="Times New Roman" w:cs="Times New Roman" w:hint="eastAsia"/>
                <w:b/>
                <w:sz w:val="22"/>
              </w:rPr>
              <w:t>xposure category</w:t>
            </w:r>
          </w:p>
          <w:p w14:paraId="4A85AA21" w14:textId="48E3285B" w:rsidR="00B31C8E" w:rsidRPr="00B31C8E" w:rsidRDefault="00B31C8E" w:rsidP="007457C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31C8E">
              <w:rPr>
                <w:rFonts w:ascii="Times New Roman" w:hAnsi="Times New Roman" w:cs="Times New Roman"/>
                <w:b/>
                <w:sz w:val="22"/>
              </w:rPr>
              <w:t xml:space="preserve"> n (%)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6582F" w14:textId="2F2A5612" w:rsidR="007457C6" w:rsidRDefault="000404E7" w:rsidP="007457C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     </w:t>
            </w:r>
            <w:r w:rsidR="00B31C8E" w:rsidRPr="00B31C8E">
              <w:rPr>
                <w:rFonts w:ascii="Times New Roman" w:hAnsi="Times New Roman" w:cs="Times New Roman" w:hint="eastAsia"/>
                <w:b/>
                <w:sz w:val="22"/>
              </w:rPr>
              <w:t>T</w:t>
            </w:r>
            <w:r w:rsidR="00B31C8E" w:rsidRPr="00B31C8E">
              <w:rPr>
                <w:rFonts w:ascii="Times New Roman" w:hAnsi="Times New Roman" w:cs="Times New Roman"/>
                <w:b/>
                <w:sz w:val="22"/>
              </w:rPr>
              <w:t>otal</w:t>
            </w:r>
          </w:p>
          <w:p w14:paraId="04DC8B22" w14:textId="0634CF54" w:rsidR="00B31C8E" w:rsidRPr="00B31C8E" w:rsidRDefault="00B31C8E" w:rsidP="007457C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31C8E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0404E7">
              <w:rPr>
                <w:rFonts w:ascii="Times New Roman" w:hAnsi="Times New Roman" w:cs="Times New Roman"/>
                <w:b/>
                <w:sz w:val="22"/>
              </w:rPr>
              <w:t xml:space="preserve">     </w:t>
            </w:r>
            <w:r w:rsidRPr="00B31C8E">
              <w:rPr>
                <w:rFonts w:ascii="Times New Roman" w:hAnsi="Times New Roman" w:cs="Times New Roman" w:hint="eastAsia"/>
                <w:b/>
                <w:sz w:val="22"/>
              </w:rPr>
              <w:t>n</w:t>
            </w:r>
            <w:r w:rsidRPr="00B31C8E">
              <w:rPr>
                <w:rFonts w:ascii="Times New Roman" w:hAnsi="Times New Roman" w:cs="Times New Roman"/>
                <w:b/>
                <w:sz w:val="22"/>
              </w:rPr>
              <w:t xml:space="preserve"> (%)</w:t>
            </w:r>
          </w:p>
        </w:tc>
      </w:tr>
      <w:tr w:rsidR="007B3B80" w:rsidRPr="00B31C8E" w14:paraId="28D21C8A" w14:textId="77777777" w:rsidTr="000404E7">
        <w:trPr>
          <w:trHeight w:val="413"/>
        </w:trPr>
        <w:tc>
          <w:tcPr>
            <w:tcW w:w="172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EFA8843" w14:textId="77777777" w:rsidR="00B31C8E" w:rsidRPr="00B31C8E" w:rsidRDefault="00B31C8E" w:rsidP="007457C6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4A5972" w14:textId="6E1A27D3" w:rsidR="00B31C8E" w:rsidRPr="00B31C8E" w:rsidRDefault="000404E7" w:rsidP="007457C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   </w:t>
            </w:r>
            <w:r w:rsidR="00B31C8E" w:rsidRPr="00B31C8E">
              <w:rPr>
                <w:rFonts w:ascii="Times New Roman" w:hAnsi="Times New Roman" w:cs="Times New Roman"/>
                <w:b/>
                <w:sz w:val="22"/>
              </w:rPr>
              <w:t>II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</w:tcPr>
          <w:p w14:paraId="6B561B7D" w14:textId="7B85EC34" w:rsidR="00B31C8E" w:rsidRPr="00B31C8E" w:rsidRDefault="000404E7" w:rsidP="007457C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      </w:t>
            </w:r>
            <w:r w:rsidR="00B31C8E" w:rsidRPr="00B31C8E">
              <w:rPr>
                <w:rFonts w:ascii="Times New Roman" w:hAnsi="Times New Roman" w:cs="Times New Roman" w:hint="eastAsia"/>
                <w:b/>
                <w:sz w:val="22"/>
              </w:rPr>
              <w:t>I</w:t>
            </w:r>
            <w:r w:rsidR="00B31C8E" w:rsidRPr="00B31C8E">
              <w:rPr>
                <w:rFonts w:ascii="Times New Roman" w:hAnsi="Times New Roman" w:cs="Times New Roman"/>
                <w:b/>
                <w:sz w:val="22"/>
              </w:rPr>
              <w:t>II</w:t>
            </w:r>
          </w:p>
        </w:tc>
        <w:tc>
          <w:tcPr>
            <w:tcW w:w="1166" w:type="pct"/>
            <w:vMerge/>
            <w:tcBorders>
              <w:bottom w:val="single" w:sz="4" w:space="0" w:color="auto"/>
            </w:tcBorders>
          </w:tcPr>
          <w:p w14:paraId="616989A3" w14:textId="77777777" w:rsidR="00B31C8E" w:rsidRPr="00B31C8E" w:rsidRDefault="00B31C8E" w:rsidP="007457C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7B3B80" w:rsidRPr="00B31C8E" w14:paraId="6010E562" w14:textId="77777777" w:rsidTr="000404E7">
        <w:tc>
          <w:tcPr>
            <w:tcW w:w="1727" w:type="pct"/>
            <w:tcBorders>
              <w:top w:val="single" w:sz="4" w:space="0" w:color="auto"/>
            </w:tcBorders>
            <w:shd w:val="clear" w:color="auto" w:fill="auto"/>
          </w:tcPr>
          <w:p w14:paraId="1F9DAA4F" w14:textId="77777777" w:rsidR="00B31C8E" w:rsidRPr="00B31C8E" w:rsidRDefault="00B31C8E" w:rsidP="007457C6">
            <w:pPr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>D</w:t>
            </w:r>
            <w:r w:rsidRPr="00B31C8E">
              <w:rPr>
                <w:rFonts w:ascii="Times New Roman" w:hAnsi="Times New Roman" w:cs="Times New Roman"/>
                <w:sz w:val="22"/>
              </w:rPr>
              <w:t>iagnosis type</w:t>
            </w:r>
          </w:p>
        </w:tc>
        <w:tc>
          <w:tcPr>
            <w:tcW w:w="837" w:type="pct"/>
            <w:tcBorders>
              <w:top w:val="single" w:sz="4" w:space="0" w:color="auto"/>
            </w:tcBorders>
            <w:shd w:val="clear" w:color="auto" w:fill="auto"/>
          </w:tcPr>
          <w:p w14:paraId="7E9B59CF" w14:textId="77777777" w:rsidR="00B31C8E" w:rsidRPr="00B31C8E" w:rsidRDefault="00B31C8E" w:rsidP="007457C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</w:tcBorders>
          </w:tcPr>
          <w:p w14:paraId="28D1547C" w14:textId="77777777" w:rsidR="00B31C8E" w:rsidRPr="00B31C8E" w:rsidRDefault="00B31C8E" w:rsidP="007457C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6" w:type="pct"/>
            <w:tcBorders>
              <w:top w:val="single" w:sz="4" w:space="0" w:color="auto"/>
            </w:tcBorders>
            <w:shd w:val="clear" w:color="auto" w:fill="auto"/>
          </w:tcPr>
          <w:p w14:paraId="01A2DD50" w14:textId="77777777" w:rsidR="00B31C8E" w:rsidRPr="00B31C8E" w:rsidRDefault="00B31C8E" w:rsidP="007457C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B3B80" w:rsidRPr="00B31C8E" w14:paraId="52BA6B40" w14:textId="77777777" w:rsidTr="000404E7">
        <w:tc>
          <w:tcPr>
            <w:tcW w:w="1727" w:type="pct"/>
            <w:shd w:val="clear" w:color="auto" w:fill="auto"/>
          </w:tcPr>
          <w:p w14:paraId="033CB799" w14:textId="73752B1D" w:rsidR="00B31C8E" w:rsidRPr="00B31C8E" w:rsidRDefault="00B31C8E" w:rsidP="007457C6">
            <w:pPr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</w:t>
            </w:r>
            <w:r w:rsidR="000404E7" w:rsidRPr="000404E7">
              <w:rPr>
                <w:rFonts w:ascii="Times New Roman" w:hAnsi="Times New Roman" w:cs="Times New Roman"/>
                <w:sz w:val="22"/>
              </w:rPr>
              <w:t>Clinically diagnosed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case</w:t>
            </w:r>
          </w:p>
        </w:tc>
        <w:tc>
          <w:tcPr>
            <w:tcW w:w="837" w:type="pct"/>
            <w:shd w:val="clear" w:color="auto" w:fill="auto"/>
          </w:tcPr>
          <w:p w14:paraId="4B5C231A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>3 (100.0)</w:t>
            </w:r>
          </w:p>
        </w:tc>
        <w:tc>
          <w:tcPr>
            <w:tcW w:w="1271" w:type="pct"/>
          </w:tcPr>
          <w:p w14:paraId="28BB70F8" w14:textId="2C0574EC" w:rsidR="00B31C8E" w:rsidRPr="00B31C8E" w:rsidRDefault="00E75059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="00B31C8E" w:rsidRPr="00B31C8E">
              <w:rPr>
                <w:rFonts w:ascii="Times New Roman" w:hAnsi="Times New Roman" w:cs="Times New Roman" w:hint="eastAsia"/>
                <w:sz w:val="22"/>
              </w:rPr>
              <w:t>2</w:t>
            </w:r>
            <w:r w:rsidR="00B31C8E" w:rsidRPr="00B31C8E">
              <w:rPr>
                <w:rFonts w:ascii="Times New Roman" w:hAnsi="Times New Roman" w:cs="Times New Roman"/>
                <w:sz w:val="22"/>
              </w:rPr>
              <w:t>8 (100.0)</w:t>
            </w:r>
          </w:p>
        </w:tc>
        <w:tc>
          <w:tcPr>
            <w:tcW w:w="1166" w:type="pct"/>
            <w:shd w:val="clear" w:color="auto" w:fill="auto"/>
          </w:tcPr>
          <w:p w14:paraId="39E9A061" w14:textId="77777777" w:rsidR="00B31C8E" w:rsidRPr="00B31C8E" w:rsidRDefault="00B31C8E" w:rsidP="000404E7">
            <w:pPr>
              <w:tabs>
                <w:tab w:val="decimal" w:pos="420"/>
              </w:tabs>
              <w:ind w:firstLineChars="300" w:firstLine="660"/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>31 (100.0)</w:t>
            </w:r>
          </w:p>
        </w:tc>
      </w:tr>
      <w:tr w:rsidR="007B3B80" w:rsidRPr="00B31C8E" w14:paraId="28DAE246" w14:textId="77777777" w:rsidTr="000404E7">
        <w:tc>
          <w:tcPr>
            <w:tcW w:w="1727" w:type="pct"/>
            <w:shd w:val="clear" w:color="auto" w:fill="auto"/>
          </w:tcPr>
          <w:p w14:paraId="54B15110" w14:textId="36E3EEDE" w:rsidR="00B31C8E" w:rsidRPr="00B31C8E" w:rsidRDefault="00B31C8E" w:rsidP="007457C6">
            <w:pPr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</w:t>
            </w:r>
            <w:r w:rsidR="000404E7">
              <w:rPr>
                <w:rFonts w:ascii="Times New Roman" w:hAnsi="Times New Roman" w:cs="Times New Roman"/>
                <w:sz w:val="22"/>
              </w:rPr>
              <w:t>L</w:t>
            </w:r>
            <w:r w:rsidR="000404E7" w:rsidRPr="000404E7">
              <w:rPr>
                <w:rFonts w:ascii="Times New Roman" w:hAnsi="Times New Roman" w:cs="Times New Roman"/>
                <w:sz w:val="22"/>
              </w:rPr>
              <w:t>aboratory-confirmed</w:t>
            </w:r>
            <w:r w:rsidR="000404E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404E7">
              <w:rPr>
                <w:rFonts w:ascii="Times New Roman" w:hAnsi="Times New Roman" w:cs="Times New Roman" w:hint="eastAsia"/>
                <w:sz w:val="22"/>
              </w:rPr>
              <w:t>case</w:t>
            </w:r>
          </w:p>
        </w:tc>
        <w:tc>
          <w:tcPr>
            <w:tcW w:w="837" w:type="pct"/>
            <w:shd w:val="clear" w:color="auto" w:fill="auto"/>
          </w:tcPr>
          <w:p w14:paraId="317FB259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0 (0.0)</w:t>
            </w:r>
          </w:p>
        </w:tc>
        <w:tc>
          <w:tcPr>
            <w:tcW w:w="1271" w:type="pct"/>
          </w:tcPr>
          <w:p w14:paraId="0AE9CA84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 0 (0.0)</w:t>
            </w:r>
          </w:p>
        </w:tc>
        <w:tc>
          <w:tcPr>
            <w:tcW w:w="1166" w:type="pct"/>
            <w:shd w:val="clear" w:color="auto" w:fill="auto"/>
          </w:tcPr>
          <w:p w14:paraId="460AD6AF" w14:textId="061A2248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</w:t>
            </w:r>
            <w:r w:rsidR="00E75059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 0 (0.0)</w:t>
            </w:r>
          </w:p>
        </w:tc>
      </w:tr>
      <w:tr w:rsidR="007B3B80" w:rsidRPr="00B31C8E" w14:paraId="20334DDF" w14:textId="77777777" w:rsidTr="000404E7">
        <w:tc>
          <w:tcPr>
            <w:tcW w:w="1727" w:type="pct"/>
            <w:shd w:val="clear" w:color="auto" w:fill="auto"/>
          </w:tcPr>
          <w:p w14:paraId="70276414" w14:textId="77777777" w:rsidR="00B31C8E" w:rsidRPr="00B31C8E" w:rsidRDefault="00B31C8E" w:rsidP="007457C6">
            <w:pPr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Total</w:t>
            </w:r>
          </w:p>
        </w:tc>
        <w:tc>
          <w:tcPr>
            <w:tcW w:w="837" w:type="pct"/>
            <w:shd w:val="clear" w:color="auto" w:fill="auto"/>
          </w:tcPr>
          <w:p w14:paraId="32374C80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>3 (100.0)</w:t>
            </w:r>
          </w:p>
        </w:tc>
        <w:tc>
          <w:tcPr>
            <w:tcW w:w="1271" w:type="pct"/>
          </w:tcPr>
          <w:p w14:paraId="0E7EA072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B31C8E">
              <w:rPr>
                <w:rFonts w:ascii="Times New Roman" w:hAnsi="Times New Roman" w:cs="Times New Roman"/>
                <w:sz w:val="22"/>
              </w:rPr>
              <w:t>8 (100.0)</w:t>
            </w:r>
          </w:p>
        </w:tc>
        <w:tc>
          <w:tcPr>
            <w:tcW w:w="1166" w:type="pct"/>
            <w:shd w:val="clear" w:color="auto" w:fill="auto"/>
          </w:tcPr>
          <w:p w14:paraId="2ADDF601" w14:textId="3C91C449" w:rsidR="00B31C8E" w:rsidRPr="00B31C8E" w:rsidRDefault="00E75059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="00B31C8E" w:rsidRPr="00B31C8E">
              <w:rPr>
                <w:rFonts w:ascii="Times New Roman" w:hAnsi="Times New Roman" w:cs="Times New Roman"/>
                <w:sz w:val="22"/>
              </w:rPr>
              <w:t>31 (100.0)</w:t>
            </w:r>
          </w:p>
        </w:tc>
      </w:tr>
      <w:tr w:rsidR="007B3B80" w:rsidRPr="00B31C8E" w14:paraId="68A4AB4D" w14:textId="77777777" w:rsidTr="000404E7">
        <w:tc>
          <w:tcPr>
            <w:tcW w:w="1727" w:type="pct"/>
            <w:shd w:val="clear" w:color="auto" w:fill="auto"/>
          </w:tcPr>
          <w:p w14:paraId="6B3F1EC1" w14:textId="77777777" w:rsidR="00B31C8E" w:rsidRPr="00B31C8E" w:rsidRDefault="00B31C8E" w:rsidP="007457C6">
            <w:pPr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>Province</w:t>
            </w:r>
          </w:p>
        </w:tc>
        <w:tc>
          <w:tcPr>
            <w:tcW w:w="837" w:type="pct"/>
            <w:shd w:val="clear" w:color="auto" w:fill="auto"/>
          </w:tcPr>
          <w:p w14:paraId="6F8BBB89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1" w:type="pct"/>
          </w:tcPr>
          <w:p w14:paraId="5EA6667C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6" w:type="pct"/>
            <w:shd w:val="clear" w:color="auto" w:fill="auto"/>
          </w:tcPr>
          <w:p w14:paraId="30B69CA8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7B3B80" w:rsidRPr="00B31C8E" w14:paraId="536AEBE7" w14:textId="77777777" w:rsidTr="000404E7">
        <w:tc>
          <w:tcPr>
            <w:tcW w:w="1727" w:type="pct"/>
            <w:shd w:val="clear" w:color="auto" w:fill="auto"/>
          </w:tcPr>
          <w:p w14:paraId="104C93C0" w14:textId="77777777" w:rsidR="00B31C8E" w:rsidRPr="00B31C8E" w:rsidRDefault="00B31C8E" w:rsidP="007457C6">
            <w:pPr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 xml:space="preserve">  Anhui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64CCDA01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0 (0.0)</w:t>
            </w:r>
          </w:p>
        </w:tc>
        <w:tc>
          <w:tcPr>
            <w:tcW w:w="1271" w:type="pct"/>
            <w:vAlign w:val="center"/>
          </w:tcPr>
          <w:p w14:paraId="21D44D7A" w14:textId="77777777" w:rsidR="00B31C8E" w:rsidRPr="00B31C8E" w:rsidRDefault="00B31C8E" w:rsidP="000404E7">
            <w:pPr>
              <w:jc w:val="right"/>
              <w:rPr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(3.2)</w:t>
            </w:r>
          </w:p>
        </w:tc>
        <w:tc>
          <w:tcPr>
            <w:tcW w:w="1166" w:type="pct"/>
            <w:shd w:val="clear" w:color="auto" w:fill="auto"/>
          </w:tcPr>
          <w:p w14:paraId="68AD177C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(3.2)</w:t>
            </w:r>
          </w:p>
        </w:tc>
      </w:tr>
      <w:tr w:rsidR="007B3B80" w:rsidRPr="00B31C8E" w14:paraId="442037AE" w14:textId="77777777" w:rsidTr="000404E7">
        <w:tc>
          <w:tcPr>
            <w:tcW w:w="1727" w:type="pct"/>
            <w:shd w:val="clear" w:color="auto" w:fill="auto"/>
          </w:tcPr>
          <w:p w14:paraId="47E8E06C" w14:textId="77777777" w:rsidR="00B31C8E" w:rsidRPr="00B31C8E" w:rsidRDefault="00B31C8E" w:rsidP="007457C6">
            <w:pPr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 xml:space="preserve">  Guangxi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4BF67177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0 (0.0)</w:t>
            </w:r>
          </w:p>
        </w:tc>
        <w:tc>
          <w:tcPr>
            <w:tcW w:w="1271" w:type="pct"/>
            <w:vAlign w:val="center"/>
          </w:tcPr>
          <w:p w14:paraId="486BC117" w14:textId="77777777" w:rsidR="00B31C8E" w:rsidRPr="00B31C8E" w:rsidRDefault="00B31C8E" w:rsidP="000404E7">
            <w:pPr>
              <w:jc w:val="right"/>
              <w:rPr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7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(22.6)</w:t>
            </w:r>
          </w:p>
        </w:tc>
        <w:tc>
          <w:tcPr>
            <w:tcW w:w="1166" w:type="pct"/>
            <w:shd w:val="clear" w:color="auto" w:fill="auto"/>
          </w:tcPr>
          <w:p w14:paraId="68DB678B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7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(22.6)</w:t>
            </w:r>
          </w:p>
        </w:tc>
      </w:tr>
      <w:tr w:rsidR="007B3B80" w:rsidRPr="00B31C8E" w14:paraId="19EA6ABC" w14:textId="77777777" w:rsidTr="000404E7">
        <w:tc>
          <w:tcPr>
            <w:tcW w:w="1727" w:type="pct"/>
            <w:shd w:val="clear" w:color="auto" w:fill="auto"/>
          </w:tcPr>
          <w:p w14:paraId="2304F58A" w14:textId="77777777" w:rsidR="00B31C8E" w:rsidRPr="00B31C8E" w:rsidRDefault="00B31C8E" w:rsidP="007457C6">
            <w:pPr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 xml:space="preserve">  Guizhou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104C751E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0 (0.0)</w:t>
            </w:r>
          </w:p>
        </w:tc>
        <w:tc>
          <w:tcPr>
            <w:tcW w:w="1271" w:type="pct"/>
            <w:vAlign w:val="center"/>
          </w:tcPr>
          <w:p w14:paraId="6035CC66" w14:textId="77777777" w:rsidR="00B31C8E" w:rsidRPr="00B31C8E" w:rsidRDefault="00B31C8E" w:rsidP="000404E7">
            <w:pPr>
              <w:jc w:val="right"/>
              <w:rPr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(6.5)</w:t>
            </w:r>
          </w:p>
        </w:tc>
        <w:tc>
          <w:tcPr>
            <w:tcW w:w="1166" w:type="pct"/>
            <w:shd w:val="clear" w:color="auto" w:fill="auto"/>
          </w:tcPr>
          <w:p w14:paraId="0AEF505B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(6.5)</w:t>
            </w:r>
          </w:p>
        </w:tc>
      </w:tr>
      <w:tr w:rsidR="007B3B80" w:rsidRPr="00B31C8E" w14:paraId="4F262099" w14:textId="77777777" w:rsidTr="000404E7">
        <w:tc>
          <w:tcPr>
            <w:tcW w:w="1727" w:type="pct"/>
            <w:shd w:val="clear" w:color="auto" w:fill="auto"/>
          </w:tcPr>
          <w:p w14:paraId="510D6033" w14:textId="77777777" w:rsidR="00B31C8E" w:rsidRPr="00B31C8E" w:rsidRDefault="00B31C8E" w:rsidP="007457C6">
            <w:pPr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 xml:space="preserve">  Hebei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09305D52" w14:textId="49DF0557" w:rsidR="00B31C8E" w:rsidRPr="00B31C8E" w:rsidRDefault="00B31C8E" w:rsidP="000404E7">
            <w:pPr>
              <w:ind w:firstLineChars="150" w:firstLine="330"/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0 (0.0)</w:t>
            </w:r>
          </w:p>
        </w:tc>
        <w:tc>
          <w:tcPr>
            <w:tcW w:w="1271" w:type="pct"/>
            <w:vAlign w:val="center"/>
          </w:tcPr>
          <w:p w14:paraId="1F78CFA2" w14:textId="77777777" w:rsidR="00B31C8E" w:rsidRPr="00B31C8E" w:rsidRDefault="00B31C8E" w:rsidP="000404E7">
            <w:pPr>
              <w:jc w:val="right"/>
              <w:rPr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(9.7)</w:t>
            </w:r>
          </w:p>
        </w:tc>
        <w:tc>
          <w:tcPr>
            <w:tcW w:w="1166" w:type="pct"/>
            <w:shd w:val="clear" w:color="auto" w:fill="auto"/>
          </w:tcPr>
          <w:p w14:paraId="78C24035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(9.7)</w:t>
            </w:r>
          </w:p>
        </w:tc>
      </w:tr>
      <w:tr w:rsidR="007B3B80" w:rsidRPr="00B31C8E" w14:paraId="6DF36B0E" w14:textId="77777777" w:rsidTr="000404E7">
        <w:tc>
          <w:tcPr>
            <w:tcW w:w="1727" w:type="pct"/>
            <w:shd w:val="clear" w:color="auto" w:fill="auto"/>
          </w:tcPr>
          <w:p w14:paraId="04BD646E" w14:textId="77777777" w:rsidR="00B31C8E" w:rsidRPr="00B31C8E" w:rsidRDefault="00B31C8E" w:rsidP="007457C6">
            <w:pPr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 xml:space="preserve">  Hubei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70C27114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0 (0.0)</w:t>
            </w:r>
          </w:p>
        </w:tc>
        <w:tc>
          <w:tcPr>
            <w:tcW w:w="1271" w:type="pct"/>
            <w:vAlign w:val="center"/>
          </w:tcPr>
          <w:p w14:paraId="6E78F10B" w14:textId="77777777" w:rsidR="00B31C8E" w:rsidRPr="00B31C8E" w:rsidRDefault="00B31C8E" w:rsidP="000404E7">
            <w:pPr>
              <w:jc w:val="right"/>
              <w:rPr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(6.5)</w:t>
            </w:r>
          </w:p>
        </w:tc>
        <w:tc>
          <w:tcPr>
            <w:tcW w:w="1166" w:type="pct"/>
            <w:shd w:val="clear" w:color="auto" w:fill="auto"/>
          </w:tcPr>
          <w:p w14:paraId="30C418AD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(6.5)</w:t>
            </w:r>
          </w:p>
        </w:tc>
      </w:tr>
      <w:tr w:rsidR="007B3B80" w:rsidRPr="00B31C8E" w14:paraId="2BC90475" w14:textId="77777777" w:rsidTr="000404E7">
        <w:tc>
          <w:tcPr>
            <w:tcW w:w="1727" w:type="pct"/>
            <w:shd w:val="clear" w:color="auto" w:fill="auto"/>
          </w:tcPr>
          <w:p w14:paraId="2E5ED97E" w14:textId="77777777" w:rsidR="00B31C8E" w:rsidRPr="00B31C8E" w:rsidRDefault="00B31C8E" w:rsidP="007457C6">
            <w:pPr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 xml:space="preserve">  Hunan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07CA95B6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2 (66.7)</w:t>
            </w:r>
          </w:p>
        </w:tc>
        <w:tc>
          <w:tcPr>
            <w:tcW w:w="1271" w:type="pct"/>
            <w:vAlign w:val="center"/>
          </w:tcPr>
          <w:p w14:paraId="01DE1FEB" w14:textId="4337E62E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5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(16.7)</w:t>
            </w:r>
          </w:p>
        </w:tc>
        <w:tc>
          <w:tcPr>
            <w:tcW w:w="1166" w:type="pct"/>
            <w:shd w:val="clear" w:color="auto" w:fill="auto"/>
          </w:tcPr>
          <w:p w14:paraId="417B21B5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7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(22.6)</w:t>
            </w:r>
          </w:p>
        </w:tc>
      </w:tr>
      <w:tr w:rsidR="007B3B80" w:rsidRPr="00B31C8E" w14:paraId="73987FB2" w14:textId="77777777" w:rsidTr="000404E7">
        <w:tc>
          <w:tcPr>
            <w:tcW w:w="1727" w:type="pct"/>
            <w:shd w:val="clear" w:color="auto" w:fill="auto"/>
          </w:tcPr>
          <w:p w14:paraId="59BCD5F8" w14:textId="77777777" w:rsidR="00B31C8E" w:rsidRPr="00B31C8E" w:rsidRDefault="00B31C8E" w:rsidP="007457C6">
            <w:pPr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 xml:space="preserve">  Jiangsu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3C69604A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(33.3)</w:t>
            </w:r>
          </w:p>
        </w:tc>
        <w:tc>
          <w:tcPr>
            <w:tcW w:w="1271" w:type="pct"/>
            <w:vAlign w:val="center"/>
          </w:tcPr>
          <w:p w14:paraId="319FBE84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9.7)</w:t>
            </w:r>
          </w:p>
        </w:tc>
        <w:tc>
          <w:tcPr>
            <w:tcW w:w="1166" w:type="pct"/>
            <w:shd w:val="clear" w:color="auto" w:fill="auto"/>
          </w:tcPr>
          <w:p w14:paraId="585C9A4E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4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(12.8)</w:t>
            </w:r>
          </w:p>
        </w:tc>
      </w:tr>
      <w:tr w:rsidR="007B3B80" w:rsidRPr="00B31C8E" w14:paraId="7E608F77" w14:textId="77777777" w:rsidTr="000404E7">
        <w:tc>
          <w:tcPr>
            <w:tcW w:w="1727" w:type="pct"/>
            <w:shd w:val="clear" w:color="auto" w:fill="auto"/>
          </w:tcPr>
          <w:p w14:paraId="3C67B5F1" w14:textId="77777777" w:rsidR="00B31C8E" w:rsidRPr="00B31C8E" w:rsidRDefault="00B31C8E" w:rsidP="007457C6">
            <w:pPr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 xml:space="preserve">  Shandong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71BBB624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0 (0.0)</w:t>
            </w:r>
          </w:p>
        </w:tc>
        <w:tc>
          <w:tcPr>
            <w:tcW w:w="1271" w:type="pct"/>
            <w:vAlign w:val="center"/>
          </w:tcPr>
          <w:p w14:paraId="494769E1" w14:textId="77777777" w:rsidR="00B31C8E" w:rsidRPr="00B31C8E" w:rsidRDefault="00B31C8E" w:rsidP="000404E7">
            <w:pPr>
              <w:jc w:val="right"/>
              <w:rPr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(3.2)</w:t>
            </w:r>
          </w:p>
        </w:tc>
        <w:tc>
          <w:tcPr>
            <w:tcW w:w="1166" w:type="pct"/>
            <w:shd w:val="clear" w:color="auto" w:fill="auto"/>
          </w:tcPr>
          <w:p w14:paraId="53B5BEAB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(3.2)</w:t>
            </w:r>
          </w:p>
        </w:tc>
      </w:tr>
      <w:tr w:rsidR="007B3B80" w:rsidRPr="00B31C8E" w14:paraId="37DB7D95" w14:textId="77777777" w:rsidTr="000404E7">
        <w:tc>
          <w:tcPr>
            <w:tcW w:w="1727" w:type="pct"/>
            <w:shd w:val="clear" w:color="auto" w:fill="auto"/>
          </w:tcPr>
          <w:p w14:paraId="596CD744" w14:textId="77777777" w:rsidR="00B31C8E" w:rsidRPr="00B31C8E" w:rsidRDefault="00B31C8E" w:rsidP="007457C6">
            <w:pPr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 xml:space="preserve">  Sichuan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3F8B4277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0 (0.0)</w:t>
            </w:r>
          </w:p>
        </w:tc>
        <w:tc>
          <w:tcPr>
            <w:tcW w:w="1271" w:type="pct"/>
            <w:vAlign w:val="center"/>
          </w:tcPr>
          <w:p w14:paraId="5C81A53F" w14:textId="77777777" w:rsidR="00B31C8E" w:rsidRPr="00B31C8E" w:rsidRDefault="00B31C8E" w:rsidP="000404E7">
            <w:pPr>
              <w:jc w:val="right"/>
              <w:rPr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 3 (9.7)</w:t>
            </w:r>
          </w:p>
        </w:tc>
        <w:tc>
          <w:tcPr>
            <w:tcW w:w="1166" w:type="pct"/>
            <w:shd w:val="clear" w:color="auto" w:fill="auto"/>
          </w:tcPr>
          <w:p w14:paraId="74AD4FCE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(9.7)</w:t>
            </w:r>
          </w:p>
        </w:tc>
      </w:tr>
      <w:tr w:rsidR="007B3B80" w:rsidRPr="00B31C8E" w14:paraId="546EA953" w14:textId="77777777" w:rsidTr="000404E7">
        <w:tc>
          <w:tcPr>
            <w:tcW w:w="1727" w:type="pct"/>
            <w:shd w:val="clear" w:color="auto" w:fill="auto"/>
          </w:tcPr>
          <w:p w14:paraId="7A6D9EC2" w14:textId="77777777" w:rsidR="00B31C8E" w:rsidRPr="00B31C8E" w:rsidRDefault="00B31C8E" w:rsidP="007457C6">
            <w:pPr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 xml:space="preserve">  Chongqing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5A706C50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0 (0.0)</w:t>
            </w:r>
          </w:p>
        </w:tc>
        <w:tc>
          <w:tcPr>
            <w:tcW w:w="1271" w:type="pct"/>
            <w:vAlign w:val="center"/>
          </w:tcPr>
          <w:p w14:paraId="25F83260" w14:textId="77777777" w:rsidR="00B31C8E" w:rsidRPr="00B31C8E" w:rsidRDefault="00B31C8E" w:rsidP="000404E7">
            <w:pPr>
              <w:jc w:val="right"/>
              <w:rPr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(3.2)</w:t>
            </w:r>
          </w:p>
        </w:tc>
        <w:tc>
          <w:tcPr>
            <w:tcW w:w="1166" w:type="pct"/>
            <w:shd w:val="clear" w:color="auto" w:fill="auto"/>
          </w:tcPr>
          <w:p w14:paraId="3DB14346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(3.2)</w:t>
            </w:r>
          </w:p>
        </w:tc>
      </w:tr>
      <w:tr w:rsidR="007B3B80" w:rsidRPr="00B31C8E" w14:paraId="1D56B723" w14:textId="77777777" w:rsidTr="000404E7">
        <w:tc>
          <w:tcPr>
            <w:tcW w:w="1727" w:type="pct"/>
            <w:shd w:val="clear" w:color="auto" w:fill="auto"/>
          </w:tcPr>
          <w:p w14:paraId="3462A746" w14:textId="77777777" w:rsidR="00B31C8E" w:rsidRPr="00B31C8E" w:rsidRDefault="00B31C8E" w:rsidP="007457C6">
            <w:pPr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 xml:space="preserve">  Total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47B80544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>3 (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100.0</w:t>
            </w:r>
            <w:r w:rsidRPr="00B31C8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271" w:type="pct"/>
            <w:vAlign w:val="center"/>
          </w:tcPr>
          <w:p w14:paraId="79AEDD90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B31C8E">
              <w:rPr>
                <w:rFonts w:ascii="Times New Roman" w:hAnsi="Times New Roman" w:cs="Times New Roman"/>
                <w:sz w:val="22"/>
              </w:rPr>
              <w:t>8 (100.0)</w:t>
            </w:r>
          </w:p>
        </w:tc>
        <w:tc>
          <w:tcPr>
            <w:tcW w:w="1166" w:type="pct"/>
            <w:shd w:val="clear" w:color="auto" w:fill="auto"/>
          </w:tcPr>
          <w:p w14:paraId="4476D1AD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31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(100.0)</w:t>
            </w:r>
          </w:p>
        </w:tc>
      </w:tr>
      <w:tr w:rsidR="007B3B80" w:rsidRPr="00B31C8E" w14:paraId="069594A4" w14:textId="77777777" w:rsidTr="000404E7">
        <w:tc>
          <w:tcPr>
            <w:tcW w:w="1727" w:type="pct"/>
            <w:shd w:val="clear" w:color="auto" w:fill="auto"/>
          </w:tcPr>
          <w:p w14:paraId="22BC72AA" w14:textId="77777777" w:rsidR="00B31C8E" w:rsidRPr="00B31C8E" w:rsidRDefault="00B31C8E" w:rsidP="007457C6">
            <w:pPr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>Year</w:t>
            </w:r>
          </w:p>
        </w:tc>
        <w:tc>
          <w:tcPr>
            <w:tcW w:w="837" w:type="pct"/>
            <w:shd w:val="clear" w:color="auto" w:fill="auto"/>
          </w:tcPr>
          <w:p w14:paraId="32879908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1" w:type="pct"/>
          </w:tcPr>
          <w:p w14:paraId="1706A75E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6" w:type="pct"/>
            <w:shd w:val="clear" w:color="auto" w:fill="auto"/>
          </w:tcPr>
          <w:p w14:paraId="754F845B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7B3B80" w:rsidRPr="00B31C8E" w14:paraId="3D7D0C4F" w14:textId="77777777" w:rsidTr="000404E7">
        <w:tc>
          <w:tcPr>
            <w:tcW w:w="1727" w:type="pct"/>
            <w:shd w:val="clear" w:color="auto" w:fill="auto"/>
          </w:tcPr>
          <w:p w14:paraId="33741B8A" w14:textId="77777777" w:rsidR="00B31C8E" w:rsidRPr="00B31C8E" w:rsidRDefault="00B31C8E" w:rsidP="007457C6">
            <w:pPr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 xml:space="preserve">  2007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08514D4F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2 (66.7)</w:t>
            </w:r>
          </w:p>
        </w:tc>
        <w:tc>
          <w:tcPr>
            <w:tcW w:w="1271" w:type="pct"/>
          </w:tcPr>
          <w:p w14:paraId="320F90D0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7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(25.0)</w:t>
            </w:r>
          </w:p>
        </w:tc>
        <w:tc>
          <w:tcPr>
            <w:tcW w:w="1166" w:type="pct"/>
            <w:shd w:val="clear" w:color="auto" w:fill="auto"/>
          </w:tcPr>
          <w:p w14:paraId="1A334F7C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9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(29.0)</w:t>
            </w:r>
          </w:p>
        </w:tc>
      </w:tr>
      <w:tr w:rsidR="007B3B80" w:rsidRPr="00B31C8E" w14:paraId="690EFF40" w14:textId="77777777" w:rsidTr="000404E7">
        <w:tc>
          <w:tcPr>
            <w:tcW w:w="1727" w:type="pct"/>
            <w:shd w:val="clear" w:color="auto" w:fill="auto"/>
          </w:tcPr>
          <w:p w14:paraId="014DF863" w14:textId="77777777" w:rsidR="00B31C8E" w:rsidRPr="00B31C8E" w:rsidRDefault="00B31C8E" w:rsidP="007457C6">
            <w:pPr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 xml:space="preserve">  2008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273E9E98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0 (0.0)</w:t>
            </w:r>
          </w:p>
        </w:tc>
        <w:tc>
          <w:tcPr>
            <w:tcW w:w="1271" w:type="pct"/>
          </w:tcPr>
          <w:p w14:paraId="285702A4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8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(28.6)</w:t>
            </w:r>
          </w:p>
        </w:tc>
        <w:tc>
          <w:tcPr>
            <w:tcW w:w="1166" w:type="pct"/>
            <w:shd w:val="clear" w:color="auto" w:fill="auto"/>
          </w:tcPr>
          <w:p w14:paraId="2D0D0F41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8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(25.8)</w:t>
            </w:r>
          </w:p>
        </w:tc>
      </w:tr>
      <w:tr w:rsidR="007B3B80" w:rsidRPr="00B31C8E" w14:paraId="34BBE7FC" w14:textId="77777777" w:rsidTr="000404E7">
        <w:tc>
          <w:tcPr>
            <w:tcW w:w="1727" w:type="pct"/>
            <w:shd w:val="clear" w:color="auto" w:fill="auto"/>
          </w:tcPr>
          <w:p w14:paraId="7F631925" w14:textId="77777777" w:rsidR="00B31C8E" w:rsidRPr="00B31C8E" w:rsidRDefault="00B31C8E" w:rsidP="007457C6">
            <w:pPr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 xml:space="preserve">  2009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17C88F57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0 (0.0)</w:t>
            </w:r>
          </w:p>
        </w:tc>
        <w:tc>
          <w:tcPr>
            <w:tcW w:w="1271" w:type="pct"/>
          </w:tcPr>
          <w:p w14:paraId="042FA97E" w14:textId="77777777" w:rsidR="00B31C8E" w:rsidRPr="00B31C8E" w:rsidRDefault="00B31C8E" w:rsidP="000404E7">
            <w:pPr>
              <w:jc w:val="right"/>
              <w:rPr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7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(25.0)</w:t>
            </w:r>
          </w:p>
        </w:tc>
        <w:tc>
          <w:tcPr>
            <w:tcW w:w="1166" w:type="pct"/>
            <w:shd w:val="clear" w:color="auto" w:fill="auto"/>
          </w:tcPr>
          <w:p w14:paraId="3385F2AF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7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(22.6)</w:t>
            </w:r>
          </w:p>
        </w:tc>
      </w:tr>
      <w:tr w:rsidR="007B3B80" w:rsidRPr="00B31C8E" w14:paraId="035268A4" w14:textId="77777777" w:rsidTr="000404E7">
        <w:tc>
          <w:tcPr>
            <w:tcW w:w="1727" w:type="pct"/>
            <w:shd w:val="clear" w:color="auto" w:fill="auto"/>
          </w:tcPr>
          <w:p w14:paraId="27BF822B" w14:textId="77777777" w:rsidR="00B31C8E" w:rsidRPr="00B31C8E" w:rsidRDefault="00B31C8E" w:rsidP="007457C6">
            <w:pPr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 xml:space="preserve">  2010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78F17A5E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0 (0.0)</w:t>
            </w:r>
          </w:p>
        </w:tc>
        <w:tc>
          <w:tcPr>
            <w:tcW w:w="1271" w:type="pct"/>
          </w:tcPr>
          <w:p w14:paraId="62F064AD" w14:textId="77777777" w:rsidR="00B31C8E" w:rsidRPr="00B31C8E" w:rsidRDefault="00B31C8E" w:rsidP="000404E7">
            <w:pPr>
              <w:jc w:val="right"/>
              <w:rPr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(3.6)</w:t>
            </w:r>
          </w:p>
        </w:tc>
        <w:tc>
          <w:tcPr>
            <w:tcW w:w="1166" w:type="pct"/>
            <w:shd w:val="clear" w:color="auto" w:fill="auto"/>
          </w:tcPr>
          <w:p w14:paraId="3B533CDB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(3.2)</w:t>
            </w:r>
          </w:p>
        </w:tc>
      </w:tr>
      <w:tr w:rsidR="007B3B80" w:rsidRPr="00B31C8E" w14:paraId="07AE1913" w14:textId="77777777" w:rsidTr="000404E7">
        <w:tc>
          <w:tcPr>
            <w:tcW w:w="1727" w:type="pct"/>
            <w:shd w:val="clear" w:color="auto" w:fill="auto"/>
          </w:tcPr>
          <w:p w14:paraId="0B850F35" w14:textId="77777777" w:rsidR="00B31C8E" w:rsidRPr="00B31C8E" w:rsidRDefault="00B31C8E" w:rsidP="007457C6">
            <w:pPr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 xml:space="preserve">  2011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0AA51D81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1 (33.3)</w:t>
            </w:r>
          </w:p>
        </w:tc>
        <w:tc>
          <w:tcPr>
            <w:tcW w:w="1271" w:type="pct"/>
          </w:tcPr>
          <w:p w14:paraId="7B699FA3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(3.6)</w:t>
            </w:r>
          </w:p>
        </w:tc>
        <w:tc>
          <w:tcPr>
            <w:tcW w:w="1166" w:type="pct"/>
            <w:shd w:val="clear" w:color="auto" w:fill="auto"/>
          </w:tcPr>
          <w:p w14:paraId="1E1E3398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(6.5)</w:t>
            </w:r>
          </w:p>
        </w:tc>
      </w:tr>
      <w:tr w:rsidR="007B3B80" w:rsidRPr="00B31C8E" w14:paraId="584FC99A" w14:textId="77777777" w:rsidTr="000404E7">
        <w:tc>
          <w:tcPr>
            <w:tcW w:w="1727" w:type="pct"/>
            <w:shd w:val="clear" w:color="auto" w:fill="auto"/>
          </w:tcPr>
          <w:p w14:paraId="3D04B2FD" w14:textId="77777777" w:rsidR="00B31C8E" w:rsidRPr="00B31C8E" w:rsidRDefault="00B31C8E" w:rsidP="007457C6">
            <w:pPr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 xml:space="preserve">  2012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78535984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0 (0.0)</w:t>
            </w:r>
          </w:p>
        </w:tc>
        <w:tc>
          <w:tcPr>
            <w:tcW w:w="1271" w:type="pct"/>
          </w:tcPr>
          <w:p w14:paraId="309E1357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4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(14.2)</w:t>
            </w:r>
          </w:p>
        </w:tc>
        <w:tc>
          <w:tcPr>
            <w:tcW w:w="1166" w:type="pct"/>
            <w:shd w:val="clear" w:color="auto" w:fill="auto"/>
          </w:tcPr>
          <w:p w14:paraId="3B58CA25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4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(12.9)</w:t>
            </w:r>
          </w:p>
        </w:tc>
      </w:tr>
      <w:tr w:rsidR="007B3B80" w:rsidRPr="00B31C8E" w14:paraId="34E26CC3" w14:textId="77777777" w:rsidTr="000404E7">
        <w:tc>
          <w:tcPr>
            <w:tcW w:w="1727" w:type="pct"/>
            <w:shd w:val="clear" w:color="auto" w:fill="auto"/>
          </w:tcPr>
          <w:p w14:paraId="07F602D3" w14:textId="77777777" w:rsidR="00B31C8E" w:rsidRPr="00B31C8E" w:rsidRDefault="00B31C8E" w:rsidP="007457C6">
            <w:pPr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 xml:space="preserve">  Total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03D6FF05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>3 (100.0)</w:t>
            </w:r>
          </w:p>
        </w:tc>
        <w:tc>
          <w:tcPr>
            <w:tcW w:w="1271" w:type="pct"/>
          </w:tcPr>
          <w:p w14:paraId="6A02164A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B31C8E">
              <w:rPr>
                <w:rFonts w:ascii="Times New Roman" w:hAnsi="Times New Roman" w:cs="Times New Roman"/>
                <w:sz w:val="22"/>
              </w:rPr>
              <w:t>8 (100.0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166" w:type="pct"/>
            <w:shd w:val="clear" w:color="auto" w:fill="auto"/>
          </w:tcPr>
          <w:p w14:paraId="6D1E0CEA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31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(100.0)</w:t>
            </w:r>
          </w:p>
        </w:tc>
      </w:tr>
      <w:tr w:rsidR="007B3B80" w:rsidRPr="00B31C8E" w14:paraId="6020DDCC" w14:textId="77777777" w:rsidTr="000404E7">
        <w:trPr>
          <w:trHeight w:val="217"/>
        </w:trPr>
        <w:tc>
          <w:tcPr>
            <w:tcW w:w="1727" w:type="pct"/>
            <w:shd w:val="clear" w:color="auto" w:fill="auto"/>
          </w:tcPr>
          <w:p w14:paraId="6D734323" w14:textId="2A35506D" w:rsidR="00B31C8E" w:rsidRPr="00B31C8E" w:rsidRDefault="00B31C8E" w:rsidP="007457C6">
            <w:pPr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>Area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79E38ECC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1" w:type="pct"/>
          </w:tcPr>
          <w:p w14:paraId="29EA1655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6" w:type="pct"/>
            <w:shd w:val="clear" w:color="auto" w:fill="auto"/>
          </w:tcPr>
          <w:p w14:paraId="146775DA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7B3B80" w:rsidRPr="00B31C8E" w14:paraId="20F8CEBB" w14:textId="77777777" w:rsidTr="000404E7">
        <w:tc>
          <w:tcPr>
            <w:tcW w:w="1727" w:type="pct"/>
            <w:shd w:val="clear" w:color="auto" w:fill="auto"/>
          </w:tcPr>
          <w:p w14:paraId="67E9BE63" w14:textId="77777777" w:rsidR="00B31C8E" w:rsidRPr="00B31C8E" w:rsidRDefault="00B31C8E" w:rsidP="007457C6">
            <w:pPr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 xml:space="preserve"> Urban</w:t>
            </w:r>
          </w:p>
        </w:tc>
        <w:tc>
          <w:tcPr>
            <w:tcW w:w="837" w:type="pct"/>
            <w:shd w:val="clear" w:color="auto" w:fill="auto"/>
          </w:tcPr>
          <w:p w14:paraId="0D39CFA8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(33.3)</w:t>
            </w:r>
          </w:p>
        </w:tc>
        <w:tc>
          <w:tcPr>
            <w:tcW w:w="1271" w:type="pct"/>
          </w:tcPr>
          <w:p w14:paraId="7DE024E3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(7.1)</w:t>
            </w:r>
          </w:p>
        </w:tc>
        <w:tc>
          <w:tcPr>
            <w:tcW w:w="1166" w:type="pct"/>
            <w:shd w:val="clear" w:color="auto" w:fill="auto"/>
          </w:tcPr>
          <w:p w14:paraId="1AF415E6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(9.7)</w:t>
            </w:r>
          </w:p>
        </w:tc>
      </w:tr>
      <w:tr w:rsidR="007B3B80" w:rsidRPr="00B31C8E" w14:paraId="7D58210A" w14:textId="77777777" w:rsidTr="000404E7">
        <w:tc>
          <w:tcPr>
            <w:tcW w:w="1727" w:type="pct"/>
            <w:shd w:val="clear" w:color="auto" w:fill="auto"/>
          </w:tcPr>
          <w:p w14:paraId="041F9BED" w14:textId="77777777" w:rsidR="00B31C8E" w:rsidRPr="00B31C8E" w:rsidRDefault="00B31C8E" w:rsidP="007457C6">
            <w:pPr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 xml:space="preserve"> Rural</w:t>
            </w:r>
          </w:p>
        </w:tc>
        <w:tc>
          <w:tcPr>
            <w:tcW w:w="837" w:type="pct"/>
            <w:shd w:val="clear" w:color="auto" w:fill="auto"/>
          </w:tcPr>
          <w:p w14:paraId="4BAD8B38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(33.3)</w:t>
            </w:r>
          </w:p>
        </w:tc>
        <w:tc>
          <w:tcPr>
            <w:tcW w:w="1271" w:type="pct"/>
          </w:tcPr>
          <w:p w14:paraId="5BC2BF0E" w14:textId="77777777" w:rsidR="00B31C8E" w:rsidRPr="00B31C8E" w:rsidRDefault="00B31C8E" w:rsidP="000404E7">
            <w:pPr>
              <w:ind w:firstLineChars="350" w:firstLine="770"/>
              <w:jc w:val="right"/>
              <w:rPr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>22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(78.6)</w:t>
            </w:r>
          </w:p>
        </w:tc>
        <w:tc>
          <w:tcPr>
            <w:tcW w:w="1166" w:type="pct"/>
            <w:shd w:val="clear" w:color="auto" w:fill="auto"/>
          </w:tcPr>
          <w:p w14:paraId="59286283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23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(74.2)</w:t>
            </w:r>
          </w:p>
        </w:tc>
      </w:tr>
      <w:tr w:rsidR="007B3B80" w:rsidRPr="00B31C8E" w14:paraId="6F9F668A" w14:textId="77777777" w:rsidTr="000404E7">
        <w:tc>
          <w:tcPr>
            <w:tcW w:w="1727" w:type="pct"/>
            <w:shd w:val="clear" w:color="auto" w:fill="auto"/>
          </w:tcPr>
          <w:p w14:paraId="38F87A97" w14:textId="77777777" w:rsidR="00B31C8E" w:rsidRPr="00B31C8E" w:rsidRDefault="00B31C8E" w:rsidP="007457C6">
            <w:pPr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B31C8E">
              <w:rPr>
                <w:rFonts w:ascii="Times New Roman" w:hAnsi="Times New Roman" w:cs="Times New Roman"/>
                <w:sz w:val="22"/>
              </w:rPr>
              <w:t>Missing</w:t>
            </w:r>
          </w:p>
        </w:tc>
        <w:tc>
          <w:tcPr>
            <w:tcW w:w="837" w:type="pct"/>
            <w:shd w:val="clear" w:color="auto" w:fill="auto"/>
          </w:tcPr>
          <w:p w14:paraId="2F83B35F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(33.3)</w:t>
            </w:r>
          </w:p>
        </w:tc>
        <w:tc>
          <w:tcPr>
            <w:tcW w:w="1271" w:type="pct"/>
          </w:tcPr>
          <w:p w14:paraId="6A85060C" w14:textId="77777777" w:rsidR="00B31C8E" w:rsidRPr="00B31C8E" w:rsidRDefault="00B31C8E" w:rsidP="000404E7">
            <w:pPr>
              <w:ind w:firstLineChars="400" w:firstLine="880"/>
              <w:jc w:val="right"/>
              <w:rPr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>4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(14.3)</w:t>
            </w:r>
          </w:p>
        </w:tc>
        <w:tc>
          <w:tcPr>
            <w:tcW w:w="1166" w:type="pct"/>
            <w:shd w:val="clear" w:color="auto" w:fill="auto"/>
          </w:tcPr>
          <w:p w14:paraId="0C45DF97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5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(16.1)</w:t>
            </w:r>
          </w:p>
        </w:tc>
      </w:tr>
      <w:tr w:rsidR="007B3B80" w:rsidRPr="00B31C8E" w14:paraId="152B98E9" w14:textId="77777777" w:rsidTr="000404E7">
        <w:tc>
          <w:tcPr>
            <w:tcW w:w="1727" w:type="pct"/>
            <w:shd w:val="clear" w:color="auto" w:fill="auto"/>
          </w:tcPr>
          <w:p w14:paraId="512DAF4C" w14:textId="77777777" w:rsidR="00B31C8E" w:rsidRPr="00B31C8E" w:rsidRDefault="00B31C8E" w:rsidP="007457C6">
            <w:pPr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 xml:space="preserve"> Total</w:t>
            </w:r>
          </w:p>
        </w:tc>
        <w:tc>
          <w:tcPr>
            <w:tcW w:w="837" w:type="pct"/>
            <w:shd w:val="clear" w:color="auto" w:fill="auto"/>
          </w:tcPr>
          <w:p w14:paraId="60AAD77D" w14:textId="77777777" w:rsidR="00B31C8E" w:rsidRPr="00B31C8E" w:rsidRDefault="00B31C8E" w:rsidP="000404E7">
            <w:pPr>
              <w:ind w:firstLineChars="150" w:firstLine="330"/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(100.0)</w:t>
            </w:r>
          </w:p>
        </w:tc>
        <w:tc>
          <w:tcPr>
            <w:tcW w:w="1271" w:type="pct"/>
          </w:tcPr>
          <w:p w14:paraId="1519D14C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>28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(100.0)</w:t>
            </w:r>
          </w:p>
        </w:tc>
        <w:tc>
          <w:tcPr>
            <w:tcW w:w="1166" w:type="pct"/>
            <w:shd w:val="clear" w:color="auto" w:fill="auto"/>
          </w:tcPr>
          <w:p w14:paraId="1A7EFFE4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31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(100.0)</w:t>
            </w:r>
          </w:p>
        </w:tc>
      </w:tr>
      <w:tr w:rsidR="007B3B80" w:rsidRPr="00B31C8E" w14:paraId="307045BF" w14:textId="77777777" w:rsidTr="000404E7">
        <w:tc>
          <w:tcPr>
            <w:tcW w:w="1727" w:type="pct"/>
            <w:shd w:val="clear" w:color="auto" w:fill="auto"/>
          </w:tcPr>
          <w:p w14:paraId="4495D645" w14:textId="5A5B26A2" w:rsidR="00B31C8E" w:rsidRPr="00B31C8E" w:rsidRDefault="007457C6" w:rsidP="007457C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Exposure Route</w:t>
            </w:r>
          </w:p>
        </w:tc>
        <w:tc>
          <w:tcPr>
            <w:tcW w:w="837" w:type="pct"/>
            <w:shd w:val="clear" w:color="auto" w:fill="auto"/>
          </w:tcPr>
          <w:p w14:paraId="4349F4AD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1" w:type="pct"/>
          </w:tcPr>
          <w:p w14:paraId="073C6200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6" w:type="pct"/>
            <w:shd w:val="clear" w:color="auto" w:fill="auto"/>
          </w:tcPr>
          <w:p w14:paraId="3288429D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7B3B80" w:rsidRPr="00B31C8E" w14:paraId="1BB6E2C4" w14:textId="77777777" w:rsidTr="000404E7">
        <w:tc>
          <w:tcPr>
            <w:tcW w:w="1727" w:type="pct"/>
            <w:shd w:val="clear" w:color="auto" w:fill="auto"/>
          </w:tcPr>
          <w:p w14:paraId="5E307984" w14:textId="77777777" w:rsidR="00B31C8E" w:rsidRPr="00B31C8E" w:rsidRDefault="00B31C8E" w:rsidP="007457C6">
            <w:pPr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Bite </w:t>
            </w:r>
          </w:p>
        </w:tc>
        <w:tc>
          <w:tcPr>
            <w:tcW w:w="837" w:type="pct"/>
            <w:shd w:val="clear" w:color="auto" w:fill="auto"/>
          </w:tcPr>
          <w:p w14:paraId="04B2A196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>3 (100.0)</w:t>
            </w:r>
          </w:p>
        </w:tc>
        <w:tc>
          <w:tcPr>
            <w:tcW w:w="1271" w:type="pct"/>
          </w:tcPr>
          <w:p w14:paraId="53EDA8CB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B31C8E">
              <w:rPr>
                <w:rFonts w:ascii="Times New Roman" w:hAnsi="Times New Roman" w:cs="Times New Roman"/>
                <w:sz w:val="22"/>
              </w:rPr>
              <w:t>8 (100.0)</w:t>
            </w:r>
          </w:p>
        </w:tc>
        <w:tc>
          <w:tcPr>
            <w:tcW w:w="1166" w:type="pct"/>
            <w:shd w:val="clear" w:color="auto" w:fill="auto"/>
          </w:tcPr>
          <w:p w14:paraId="5F716184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31 (100.0)</w:t>
            </w:r>
          </w:p>
        </w:tc>
      </w:tr>
      <w:tr w:rsidR="007B3B80" w:rsidRPr="00B31C8E" w14:paraId="476B24FB" w14:textId="77777777" w:rsidTr="000404E7">
        <w:tc>
          <w:tcPr>
            <w:tcW w:w="1727" w:type="pct"/>
            <w:shd w:val="clear" w:color="auto" w:fill="auto"/>
          </w:tcPr>
          <w:p w14:paraId="52263C90" w14:textId="77777777" w:rsidR="00B31C8E" w:rsidRPr="00B31C8E" w:rsidRDefault="00B31C8E" w:rsidP="007457C6">
            <w:pPr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Scratch</w:t>
            </w:r>
          </w:p>
        </w:tc>
        <w:tc>
          <w:tcPr>
            <w:tcW w:w="837" w:type="pct"/>
            <w:shd w:val="clear" w:color="auto" w:fill="auto"/>
          </w:tcPr>
          <w:p w14:paraId="1FEE4578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0 (0.0)</w:t>
            </w:r>
          </w:p>
        </w:tc>
        <w:tc>
          <w:tcPr>
            <w:tcW w:w="1271" w:type="pct"/>
          </w:tcPr>
          <w:p w14:paraId="12EBC851" w14:textId="27FC7598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0 (0.0)</w:t>
            </w:r>
          </w:p>
        </w:tc>
        <w:tc>
          <w:tcPr>
            <w:tcW w:w="1166" w:type="pct"/>
            <w:shd w:val="clear" w:color="auto" w:fill="auto"/>
          </w:tcPr>
          <w:p w14:paraId="7A7075FB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   0 (0.0)</w:t>
            </w:r>
          </w:p>
        </w:tc>
      </w:tr>
      <w:tr w:rsidR="007B3B80" w:rsidRPr="00B31C8E" w14:paraId="36768114" w14:textId="77777777" w:rsidTr="000404E7">
        <w:tc>
          <w:tcPr>
            <w:tcW w:w="1727" w:type="pct"/>
            <w:shd w:val="clear" w:color="auto" w:fill="auto"/>
          </w:tcPr>
          <w:p w14:paraId="74768254" w14:textId="77777777" w:rsidR="00B31C8E" w:rsidRPr="00B31C8E" w:rsidRDefault="00B31C8E" w:rsidP="007457C6">
            <w:pPr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Total</w:t>
            </w:r>
          </w:p>
        </w:tc>
        <w:tc>
          <w:tcPr>
            <w:tcW w:w="837" w:type="pct"/>
            <w:shd w:val="clear" w:color="auto" w:fill="auto"/>
          </w:tcPr>
          <w:p w14:paraId="0172C5DC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>3 (100.0)</w:t>
            </w:r>
          </w:p>
        </w:tc>
        <w:tc>
          <w:tcPr>
            <w:tcW w:w="1271" w:type="pct"/>
          </w:tcPr>
          <w:p w14:paraId="2B1D276B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B31C8E">
              <w:rPr>
                <w:rFonts w:ascii="Times New Roman" w:hAnsi="Times New Roman" w:cs="Times New Roman"/>
                <w:sz w:val="22"/>
              </w:rPr>
              <w:t>8 (100.0)</w:t>
            </w:r>
          </w:p>
        </w:tc>
        <w:tc>
          <w:tcPr>
            <w:tcW w:w="1166" w:type="pct"/>
            <w:shd w:val="clear" w:color="auto" w:fill="auto"/>
          </w:tcPr>
          <w:p w14:paraId="187E0AF1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31 (100.0)</w:t>
            </w:r>
          </w:p>
        </w:tc>
      </w:tr>
      <w:tr w:rsidR="007B3B80" w:rsidRPr="00B31C8E" w14:paraId="007F6F58" w14:textId="77777777" w:rsidTr="000404E7">
        <w:tc>
          <w:tcPr>
            <w:tcW w:w="1727" w:type="pct"/>
            <w:shd w:val="clear" w:color="auto" w:fill="auto"/>
          </w:tcPr>
          <w:p w14:paraId="7B429CF7" w14:textId="77777777" w:rsidR="00B31C8E" w:rsidRPr="00B31C8E" w:rsidRDefault="00B31C8E" w:rsidP="007457C6">
            <w:pPr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Full vaccination series </w:t>
            </w:r>
            <w:r w:rsidRPr="00B31C8E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837" w:type="pct"/>
            <w:shd w:val="clear" w:color="auto" w:fill="auto"/>
          </w:tcPr>
          <w:p w14:paraId="458C96D5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1" w:type="pct"/>
          </w:tcPr>
          <w:p w14:paraId="3D8340D2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6" w:type="pct"/>
            <w:shd w:val="clear" w:color="auto" w:fill="auto"/>
          </w:tcPr>
          <w:p w14:paraId="6F5A9127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7B3B80" w:rsidRPr="00B31C8E" w14:paraId="3F56B115" w14:textId="77777777" w:rsidTr="000404E7">
        <w:tc>
          <w:tcPr>
            <w:tcW w:w="1727" w:type="pct"/>
            <w:shd w:val="clear" w:color="auto" w:fill="auto"/>
          </w:tcPr>
          <w:p w14:paraId="33DF4548" w14:textId="77777777" w:rsidR="00B31C8E" w:rsidRPr="00B31C8E" w:rsidRDefault="00B31C8E" w:rsidP="007457C6">
            <w:pPr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B31C8E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1771AB7C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(100.0)</w:t>
            </w:r>
          </w:p>
        </w:tc>
        <w:tc>
          <w:tcPr>
            <w:tcW w:w="1271" w:type="pct"/>
            <w:vAlign w:val="center"/>
          </w:tcPr>
          <w:p w14:paraId="7ECC683B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B31C8E">
              <w:rPr>
                <w:rFonts w:ascii="Times New Roman" w:hAnsi="Times New Roman" w:cs="Times New Roman"/>
                <w:sz w:val="22"/>
              </w:rPr>
              <w:t>8 (100.0)</w:t>
            </w:r>
          </w:p>
        </w:tc>
        <w:tc>
          <w:tcPr>
            <w:tcW w:w="1166" w:type="pct"/>
            <w:shd w:val="clear" w:color="auto" w:fill="auto"/>
            <w:vAlign w:val="center"/>
          </w:tcPr>
          <w:p w14:paraId="02C7A021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B31C8E">
              <w:rPr>
                <w:rFonts w:ascii="Times New Roman" w:hAnsi="Times New Roman" w:cs="Times New Roman"/>
                <w:sz w:val="22"/>
              </w:rPr>
              <w:t>1 (100.0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</w:tr>
      <w:tr w:rsidR="007B3B80" w:rsidRPr="00B31C8E" w14:paraId="2F733FDF" w14:textId="77777777" w:rsidTr="000404E7">
        <w:tc>
          <w:tcPr>
            <w:tcW w:w="1727" w:type="pct"/>
            <w:shd w:val="clear" w:color="auto" w:fill="auto"/>
          </w:tcPr>
          <w:p w14:paraId="7BD45B14" w14:textId="77777777" w:rsidR="00B31C8E" w:rsidRPr="00B31C8E" w:rsidRDefault="00B31C8E" w:rsidP="007457C6">
            <w:pPr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B31C8E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1CB7070D" w14:textId="77777777" w:rsidR="00B31C8E" w:rsidRPr="00B31C8E" w:rsidRDefault="00B31C8E" w:rsidP="000404E7">
            <w:pPr>
              <w:jc w:val="right"/>
              <w:rPr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0 (0.0)</w:t>
            </w:r>
          </w:p>
        </w:tc>
        <w:tc>
          <w:tcPr>
            <w:tcW w:w="1271" w:type="pct"/>
            <w:vAlign w:val="center"/>
          </w:tcPr>
          <w:p w14:paraId="34965012" w14:textId="31D07EAD" w:rsidR="00B31C8E" w:rsidRPr="00B31C8E" w:rsidRDefault="00B31C8E" w:rsidP="000404E7">
            <w:pPr>
              <w:jc w:val="right"/>
              <w:rPr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0 (0.0)</w:t>
            </w:r>
          </w:p>
        </w:tc>
        <w:tc>
          <w:tcPr>
            <w:tcW w:w="1166" w:type="pct"/>
            <w:shd w:val="clear" w:color="auto" w:fill="auto"/>
            <w:vAlign w:val="center"/>
          </w:tcPr>
          <w:p w14:paraId="058A8DEC" w14:textId="77777777" w:rsidR="00B31C8E" w:rsidRPr="00B31C8E" w:rsidRDefault="00B31C8E" w:rsidP="000404E7">
            <w:pPr>
              <w:jc w:val="right"/>
              <w:rPr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   0 (0.0)</w:t>
            </w:r>
          </w:p>
        </w:tc>
      </w:tr>
      <w:tr w:rsidR="007B3B80" w:rsidRPr="00B31C8E" w14:paraId="0371A9CD" w14:textId="77777777" w:rsidTr="000404E7">
        <w:tc>
          <w:tcPr>
            <w:tcW w:w="1727" w:type="pct"/>
            <w:shd w:val="clear" w:color="auto" w:fill="auto"/>
          </w:tcPr>
          <w:p w14:paraId="73661D22" w14:textId="77777777" w:rsidR="00B31C8E" w:rsidRPr="00B31C8E" w:rsidRDefault="00B31C8E" w:rsidP="007457C6">
            <w:pPr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B31C8E">
              <w:rPr>
                <w:rFonts w:ascii="Times New Roman" w:hAnsi="Times New Roman" w:cs="Times New Roman"/>
                <w:sz w:val="22"/>
              </w:rPr>
              <w:t>Total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2F789A5D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(100.0)</w:t>
            </w:r>
          </w:p>
        </w:tc>
        <w:tc>
          <w:tcPr>
            <w:tcW w:w="1271" w:type="pct"/>
            <w:vAlign w:val="center"/>
          </w:tcPr>
          <w:p w14:paraId="40C6A2C0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B31C8E">
              <w:rPr>
                <w:rFonts w:ascii="Times New Roman" w:hAnsi="Times New Roman" w:cs="Times New Roman"/>
                <w:sz w:val="22"/>
              </w:rPr>
              <w:t>8 (100.0)</w:t>
            </w:r>
          </w:p>
        </w:tc>
        <w:tc>
          <w:tcPr>
            <w:tcW w:w="1166" w:type="pct"/>
            <w:shd w:val="clear" w:color="auto" w:fill="auto"/>
            <w:vAlign w:val="center"/>
          </w:tcPr>
          <w:p w14:paraId="1F5E65BC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B31C8E">
              <w:rPr>
                <w:rFonts w:ascii="Times New Roman" w:hAnsi="Times New Roman" w:cs="Times New Roman"/>
                <w:sz w:val="22"/>
              </w:rPr>
              <w:t>1 (100.0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</w:tr>
      <w:tr w:rsidR="007B3B80" w:rsidRPr="00B31C8E" w14:paraId="15CFAF10" w14:textId="77777777" w:rsidTr="000404E7">
        <w:tc>
          <w:tcPr>
            <w:tcW w:w="1727" w:type="pct"/>
            <w:shd w:val="clear" w:color="auto" w:fill="auto"/>
            <w:vAlign w:val="center"/>
          </w:tcPr>
          <w:p w14:paraId="46BBF738" w14:textId="600FF5C2" w:rsidR="001C7438" w:rsidRDefault="001C7438" w:rsidP="007457C6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14:paraId="5F540B5D" w14:textId="77777777" w:rsidR="005D5A5D" w:rsidRDefault="005D5A5D" w:rsidP="007457C6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14:paraId="3A8BE268" w14:textId="0A82607B" w:rsidR="00B31C8E" w:rsidRPr="00B31C8E" w:rsidRDefault="007457C6" w:rsidP="007457C6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lastRenderedPageBreak/>
              <w:t>Time f</w:t>
            </w:r>
            <w:r w:rsidR="00B31C8E" w:rsidRPr="00B31C8E">
              <w:rPr>
                <w:rFonts w:ascii="Times New Roman" w:eastAsia="宋体" w:hAnsi="Times New Roman" w:cs="Times New Roman"/>
                <w:sz w:val="22"/>
              </w:rPr>
              <w:t xml:space="preserve">rom exposure to wound treatment </w:t>
            </w:r>
          </w:p>
        </w:tc>
        <w:tc>
          <w:tcPr>
            <w:tcW w:w="837" w:type="pct"/>
            <w:shd w:val="clear" w:color="auto" w:fill="auto"/>
            <w:vAlign w:val="bottom"/>
          </w:tcPr>
          <w:p w14:paraId="23798DD1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1" w:type="pct"/>
          </w:tcPr>
          <w:p w14:paraId="09426332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6" w:type="pct"/>
            <w:shd w:val="clear" w:color="auto" w:fill="auto"/>
            <w:vAlign w:val="bottom"/>
          </w:tcPr>
          <w:p w14:paraId="52E42797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7B3B80" w:rsidRPr="00B31C8E" w14:paraId="3731BE1A" w14:textId="77777777" w:rsidTr="000404E7">
        <w:tc>
          <w:tcPr>
            <w:tcW w:w="1727" w:type="pct"/>
            <w:shd w:val="clear" w:color="auto" w:fill="auto"/>
            <w:vAlign w:val="center"/>
          </w:tcPr>
          <w:p w14:paraId="5B7BBF2B" w14:textId="77777777" w:rsidR="00B31C8E" w:rsidRPr="00B31C8E" w:rsidRDefault="00B31C8E" w:rsidP="007457C6">
            <w:pPr>
              <w:ind w:firstLineChars="100" w:firstLine="220"/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B31C8E">
              <w:rPr>
                <w:rFonts w:ascii="Times New Roman" w:eastAsia="宋体" w:hAnsi="Times New Roman" w:cs="Times New Roman"/>
                <w:sz w:val="22"/>
              </w:rPr>
              <w:t>Within 1 day</w:t>
            </w:r>
          </w:p>
        </w:tc>
        <w:tc>
          <w:tcPr>
            <w:tcW w:w="837" w:type="pct"/>
            <w:shd w:val="clear" w:color="auto" w:fill="auto"/>
            <w:vAlign w:val="bottom"/>
          </w:tcPr>
          <w:p w14:paraId="3561C3F7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(66.7)</w:t>
            </w:r>
          </w:p>
        </w:tc>
        <w:tc>
          <w:tcPr>
            <w:tcW w:w="1271" w:type="pct"/>
          </w:tcPr>
          <w:p w14:paraId="02A7B16D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B31C8E">
              <w:rPr>
                <w:rFonts w:ascii="Times New Roman" w:hAnsi="Times New Roman" w:cs="Times New Roman"/>
                <w:sz w:val="22"/>
              </w:rPr>
              <w:t>8 (100.0)</w:t>
            </w:r>
          </w:p>
        </w:tc>
        <w:tc>
          <w:tcPr>
            <w:tcW w:w="1166" w:type="pct"/>
            <w:shd w:val="clear" w:color="auto" w:fill="auto"/>
            <w:vAlign w:val="bottom"/>
          </w:tcPr>
          <w:p w14:paraId="764E5C24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30 (96.8)</w:t>
            </w:r>
          </w:p>
        </w:tc>
      </w:tr>
      <w:tr w:rsidR="007B3B80" w:rsidRPr="00B31C8E" w14:paraId="1FBAF2E5" w14:textId="77777777" w:rsidTr="000404E7">
        <w:tc>
          <w:tcPr>
            <w:tcW w:w="1727" w:type="pct"/>
            <w:shd w:val="clear" w:color="auto" w:fill="auto"/>
            <w:vAlign w:val="center"/>
          </w:tcPr>
          <w:p w14:paraId="0A56C0F1" w14:textId="77777777" w:rsidR="00B31C8E" w:rsidRPr="00B31C8E" w:rsidRDefault="00B31C8E" w:rsidP="007457C6">
            <w:pPr>
              <w:ind w:firstLineChars="100" w:firstLine="220"/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B31C8E">
              <w:rPr>
                <w:rFonts w:ascii="Times New Roman" w:eastAsia="宋体" w:hAnsi="Times New Roman" w:cs="Times New Roman"/>
                <w:sz w:val="22"/>
              </w:rPr>
              <w:t>Missing</w:t>
            </w:r>
          </w:p>
        </w:tc>
        <w:tc>
          <w:tcPr>
            <w:tcW w:w="837" w:type="pct"/>
            <w:shd w:val="clear" w:color="auto" w:fill="auto"/>
            <w:vAlign w:val="bottom"/>
          </w:tcPr>
          <w:p w14:paraId="3D349AB1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(33.3)</w:t>
            </w:r>
          </w:p>
        </w:tc>
        <w:tc>
          <w:tcPr>
            <w:tcW w:w="1271" w:type="pct"/>
          </w:tcPr>
          <w:p w14:paraId="261F5A89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 0 (0.0)</w:t>
            </w:r>
          </w:p>
        </w:tc>
        <w:tc>
          <w:tcPr>
            <w:tcW w:w="1166" w:type="pct"/>
            <w:shd w:val="clear" w:color="auto" w:fill="auto"/>
            <w:vAlign w:val="bottom"/>
          </w:tcPr>
          <w:p w14:paraId="1BE0F245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  1 (3.2)</w:t>
            </w:r>
          </w:p>
        </w:tc>
      </w:tr>
      <w:tr w:rsidR="007B3B80" w:rsidRPr="00B31C8E" w14:paraId="51BC6D7D" w14:textId="77777777" w:rsidTr="000404E7">
        <w:tc>
          <w:tcPr>
            <w:tcW w:w="1727" w:type="pct"/>
            <w:shd w:val="clear" w:color="auto" w:fill="auto"/>
          </w:tcPr>
          <w:p w14:paraId="62050D03" w14:textId="77777777" w:rsidR="00B31C8E" w:rsidRPr="00B31C8E" w:rsidRDefault="00B31C8E" w:rsidP="007457C6">
            <w:pPr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Total</w:t>
            </w:r>
          </w:p>
        </w:tc>
        <w:tc>
          <w:tcPr>
            <w:tcW w:w="837" w:type="pct"/>
            <w:shd w:val="clear" w:color="auto" w:fill="auto"/>
          </w:tcPr>
          <w:p w14:paraId="76D1136A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(100.0)</w:t>
            </w:r>
          </w:p>
        </w:tc>
        <w:tc>
          <w:tcPr>
            <w:tcW w:w="1271" w:type="pct"/>
          </w:tcPr>
          <w:p w14:paraId="4DE2B5DB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B31C8E">
              <w:rPr>
                <w:rFonts w:ascii="Times New Roman" w:hAnsi="Times New Roman" w:cs="Times New Roman"/>
                <w:sz w:val="22"/>
              </w:rPr>
              <w:t>8 (100.0)</w:t>
            </w:r>
          </w:p>
        </w:tc>
        <w:tc>
          <w:tcPr>
            <w:tcW w:w="1166" w:type="pct"/>
            <w:shd w:val="clear" w:color="auto" w:fill="auto"/>
          </w:tcPr>
          <w:p w14:paraId="0D675F37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31 (100.0)</w:t>
            </w:r>
          </w:p>
        </w:tc>
      </w:tr>
      <w:tr w:rsidR="007B3B80" w:rsidRPr="00B31C8E" w14:paraId="7DB9632B" w14:textId="77777777" w:rsidTr="000404E7">
        <w:tc>
          <w:tcPr>
            <w:tcW w:w="1727" w:type="pct"/>
            <w:shd w:val="clear" w:color="auto" w:fill="auto"/>
            <w:vAlign w:val="center"/>
          </w:tcPr>
          <w:p w14:paraId="44C12A34" w14:textId="14D42201" w:rsidR="00B31C8E" w:rsidRPr="00B31C8E" w:rsidRDefault="007457C6" w:rsidP="007457C6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Time f</w:t>
            </w:r>
            <w:r w:rsidR="00B31C8E" w:rsidRPr="00B31C8E">
              <w:rPr>
                <w:rFonts w:ascii="Times New Roman" w:eastAsia="宋体" w:hAnsi="Times New Roman" w:cs="Times New Roman"/>
                <w:sz w:val="22"/>
              </w:rPr>
              <w:t xml:space="preserve">rom exposure to vaccination 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417CE5E8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1" w:type="pct"/>
            <w:vAlign w:val="center"/>
          </w:tcPr>
          <w:p w14:paraId="6F8CC707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14:paraId="06BC37E8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7B3B80" w:rsidRPr="00B31C8E" w14:paraId="67AFEE78" w14:textId="77777777" w:rsidTr="000404E7">
        <w:tc>
          <w:tcPr>
            <w:tcW w:w="1727" w:type="pct"/>
            <w:shd w:val="clear" w:color="auto" w:fill="auto"/>
            <w:vAlign w:val="center"/>
          </w:tcPr>
          <w:p w14:paraId="4C1E690C" w14:textId="77777777" w:rsidR="00B31C8E" w:rsidRPr="00B31C8E" w:rsidRDefault="00B31C8E" w:rsidP="007457C6">
            <w:pPr>
              <w:ind w:firstLineChars="100" w:firstLine="220"/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B31C8E">
              <w:rPr>
                <w:rFonts w:ascii="Times New Roman" w:eastAsia="宋体" w:hAnsi="Times New Roman" w:cs="Times New Roman"/>
                <w:sz w:val="22"/>
              </w:rPr>
              <w:t>Within 1 day</w:t>
            </w:r>
          </w:p>
        </w:tc>
        <w:tc>
          <w:tcPr>
            <w:tcW w:w="837" w:type="pct"/>
            <w:shd w:val="clear" w:color="auto" w:fill="auto"/>
            <w:vAlign w:val="bottom"/>
          </w:tcPr>
          <w:p w14:paraId="45B0D816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(66.7)</w:t>
            </w:r>
          </w:p>
        </w:tc>
        <w:tc>
          <w:tcPr>
            <w:tcW w:w="1271" w:type="pct"/>
          </w:tcPr>
          <w:p w14:paraId="2C5E9EF5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B31C8E">
              <w:rPr>
                <w:rFonts w:ascii="Times New Roman" w:hAnsi="Times New Roman" w:cs="Times New Roman"/>
                <w:sz w:val="22"/>
              </w:rPr>
              <w:t>8 (100.0)</w:t>
            </w:r>
          </w:p>
        </w:tc>
        <w:tc>
          <w:tcPr>
            <w:tcW w:w="1166" w:type="pct"/>
            <w:shd w:val="clear" w:color="auto" w:fill="auto"/>
            <w:vAlign w:val="bottom"/>
          </w:tcPr>
          <w:p w14:paraId="4504E41C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30 (96.8)</w:t>
            </w:r>
          </w:p>
        </w:tc>
      </w:tr>
      <w:tr w:rsidR="007B3B80" w:rsidRPr="00B31C8E" w14:paraId="1DD5DC99" w14:textId="77777777" w:rsidTr="000404E7">
        <w:tc>
          <w:tcPr>
            <w:tcW w:w="1727" w:type="pct"/>
            <w:shd w:val="clear" w:color="auto" w:fill="auto"/>
            <w:vAlign w:val="center"/>
          </w:tcPr>
          <w:p w14:paraId="635C6BCD" w14:textId="77777777" w:rsidR="00B31C8E" w:rsidRPr="00B31C8E" w:rsidRDefault="00B31C8E" w:rsidP="007457C6">
            <w:pPr>
              <w:ind w:firstLineChars="100" w:firstLine="220"/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B31C8E">
              <w:rPr>
                <w:rFonts w:ascii="Times New Roman" w:eastAsia="宋体" w:hAnsi="Times New Roman" w:cs="Times New Roman"/>
                <w:sz w:val="22"/>
              </w:rPr>
              <w:t>Missing</w:t>
            </w:r>
          </w:p>
        </w:tc>
        <w:tc>
          <w:tcPr>
            <w:tcW w:w="837" w:type="pct"/>
            <w:shd w:val="clear" w:color="auto" w:fill="auto"/>
            <w:vAlign w:val="bottom"/>
          </w:tcPr>
          <w:p w14:paraId="6BA07B20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(33.3)</w:t>
            </w:r>
          </w:p>
        </w:tc>
        <w:tc>
          <w:tcPr>
            <w:tcW w:w="1271" w:type="pct"/>
          </w:tcPr>
          <w:p w14:paraId="06A06ACC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 0 (0.0)</w:t>
            </w:r>
          </w:p>
        </w:tc>
        <w:tc>
          <w:tcPr>
            <w:tcW w:w="1166" w:type="pct"/>
            <w:shd w:val="clear" w:color="auto" w:fill="auto"/>
            <w:vAlign w:val="bottom"/>
          </w:tcPr>
          <w:p w14:paraId="532DC470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  1 (3.2)</w:t>
            </w:r>
          </w:p>
        </w:tc>
      </w:tr>
      <w:tr w:rsidR="007B3B80" w:rsidRPr="00B31C8E" w14:paraId="04FBDF69" w14:textId="77777777" w:rsidTr="000404E7">
        <w:tc>
          <w:tcPr>
            <w:tcW w:w="1727" w:type="pct"/>
            <w:shd w:val="clear" w:color="auto" w:fill="auto"/>
          </w:tcPr>
          <w:p w14:paraId="307CA03E" w14:textId="77777777" w:rsidR="00B31C8E" w:rsidRPr="00B31C8E" w:rsidRDefault="00B31C8E" w:rsidP="007457C6">
            <w:pPr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Total</w:t>
            </w:r>
          </w:p>
        </w:tc>
        <w:tc>
          <w:tcPr>
            <w:tcW w:w="837" w:type="pct"/>
            <w:shd w:val="clear" w:color="auto" w:fill="auto"/>
          </w:tcPr>
          <w:p w14:paraId="381C2904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(100.0)</w:t>
            </w:r>
          </w:p>
        </w:tc>
        <w:tc>
          <w:tcPr>
            <w:tcW w:w="1271" w:type="pct"/>
          </w:tcPr>
          <w:p w14:paraId="2B5E44AA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B31C8E">
              <w:rPr>
                <w:rFonts w:ascii="Times New Roman" w:hAnsi="Times New Roman" w:cs="Times New Roman"/>
                <w:sz w:val="22"/>
              </w:rPr>
              <w:t>8 (100.0)</w:t>
            </w:r>
          </w:p>
        </w:tc>
        <w:tc>
          <w:tcPr>
            <w:tcW w:w="1166" w:type="pct"/>
            <w:shd w:val="clear" w:color="auto" w:fill="auto"/>
          </w:tcPr>
          <w:p w14:paraId="5A7CE8CD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31 (100.0)</w:t>
            </w:r>
          </w:p>
        </w:tc>
      </w:tr>
      <w:tr w:rsidR="007B3B80" w:rsidRPr="00B31C8E" w14:paraId="5C6196B4" w14:textId="77777777" w:rsidTr="000404E7">
        <w:tc>
          <w:tcPr>
            <w:tcW w:w="1727" w:type="pct"/>
            <w:shd w:val="clear" w:color="auto" w:fill="auto"/>
            <w:vAlign w:val="center"/>
          </w:tcPr>
          <w:p w14:paraId="4DB677F1" w14:textId="292945D3" w:rsidR="00B31C8E" w:rsidRPr="00B31C8E" w:rsidRDefault="007457C6" w:rsidP="007457C6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Time f</w:t>
            </w:r>
            <w:r w:rsidR="00B31C8E" w:rsidRPr="00B31C8E">
              <w:rPr>
                <w:rFonts w:ascii="Times New Roman" w:eastAsia="宋体" w:hAnsi="Times New Roman" w:cs="Times New Roman"/>
                <w:sz w:val="22"/>
              </w:rPr>
              <w:t>rom exposure to injecting RIG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6C242640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1" w:type="pct"/>
            <w:vAlign w:val="center"/>
          </w:tcPr>
          <w:p w14:paraId="41DC4CF3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14:paraId="3B80EF1A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7B3B80" w:rsidRPr="00B31C8E" w14:paraId="314D6A11" w14:textId="77777777" w:rsidTr="000404E7">
        <w:tc>
          <w:tcPr>
            <w:tcW w:w="1727" w:type="pct"/>
            <w:shd w:val="clear" w:color="auto" w:fill="auto"/>
            <w:vAlign w:val="center"/>
          </w:tcPr>
          <w:p w14:paraId="26DF6490" w14:textId="77777777" w:rsidR="00B31C8E" w:rsidRPr="00B31C8E" w:rsidRDefault="00B31C8E" w:rsidP="007457C6">
            <w:pPr>
              <w:ind w:firstLineChars="100" w:firstLine="220"/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B31C8E">
              <w:rPr>
                <w:rFonts w:ascii="Times New Roman" w:eastAsia="宋体" w:hAnsi="Times New Roman" w:cs="Times New Roman"/>
                <w:sz w:val="22"/>
              </w:rPr>
              <w:t>Within 1 day</w:t>
            </w:r>
          </w:p>
        </w:tc>
        <w:tc>
          <w:tcPr>
            <w:tcW w:w="837" w:type="pct"/>
            <w:shd w:val="clear" w:color="auto" w:fill="auto"/>
            <w:vAlign w:val="bottom"/>
          </w:tcPr>
          <w:p w14:paraId="6321B4BD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(0.0)</w:t>
            </w:r>
          </w:p>
        </w:tc>
        <w:tc>
          <w:tcPr>
            <w:tcW w:w="1271" w:type="pct"/>
          </w:tcPr>
          <w:p w14:paraId="1F1F9AFE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B31C8E">
              <w:rPr>
                <w:rFonts w:ascii="Times New Roman" w:hAnsi="Times New Roman" w:cs="Times New Roman"/>
                <w:sz w:val="22"/>
              </w:rPr>
              <w:t>5 (89.3)</w:t>
            </w:r>
          </w:p>
        </w:tc>
        <w:tc>
          <w:tcPr>
            <w:tcW w:w="1166" w:type="pct"/>
            <w:shd w:val="clear" w:color="auto" w:fill="auto"/>
            <w:vAlign w:val="bottom"/>
          </w:tcPr>
          <w:p w14:paraId="1A89BE12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25 (80.6)</w:t>
            </w:r>
          </w:p>
        </w:tc>
      </w:tr>
      <w:tr w:rsidR="007B3B80" w:rsidRPr="00B31C8E" w14:paraId="7523916F" w14:textId="77777777" w:rsidTr="000404E7">
        <w:tc>
          <w:tcPr>
            <w:tcW w:w="1727" w:type="pct"/>
            <w:shd w:val="clear" w:color="auto" w:fill="auto"/>
            <w:vAlign w:val="center"/>
          </w:tcPr>
          <w:p w14:paraId="01EAEA7E" w14:textId="77777777" w:rsidR="00B31C8E" w:rsidRPr="00B31C8E" w:rsidRDefault="00B31C8E" w:rsidP="007457C6">
            <w:pPr>
              <w:ind w:firstLineChars="100" w:firstLine="220"/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B31C8E">
              <w:rPr>
                <w:rFonts w:ascii="Times New Roman" w:eastAsia="宋体" w:hAnsi="Times New Roman" w:cs="Times New Roman"/>
                <w:sz w:val="22"/>
              </w:rPr>
              <w:t>1 day</w:t>
            </w:r>
          </w:p>
        </w:tc>
        <w:tc>
          <w:tcPr>
            <w:tcW w:w="837" w:type="pct"/>
            <w:shd w:val="clear" w:color="auto" w:fill="auto"/>
            <w:vAlign w:val="bottom"/>
          </w:tcPr>
          <w:p w14:paraId="2C328EDC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(33.3)</w:t>
            </w:r>
          </w:p>
        </w:tc>
        <w:tc>
          <w:tcPr>
            <w:tcW w:w="1271" w:type="pct"/>
          </w:tcPr>
          <w:p w14:paraId="2A9F5269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(7.1)</w:t>
            </w:r>
          </w:p>
        </w:tc>
        <w:tc>
          <w:tcPr>
            <w:tcW w:w="1166" w:type="pct"/>
            <w:shd w:val="clear" w:color="auto" w:fill="auto"/>
            <w:vAlign w:val="bottom"/>
          </w:tcPr>
          <w:p w14:paraId="3D29515F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  3 (9.7)</w:t>
            </w:r>
          </w:p>
        </w:tc>
      </w:tr>
      <w:tr w:rsidR="007B3B80" w:rsidRPr="00B31C8E" w14:paraId="24D6D409" w14:textId="77777777" w:rsidTr="000404E7">
        <w:tc>
          <w:tcPr>
            <w:tcW w:w="1727" w:type="pct"/>
            <w:shd w:val="clear" w:color="auto" w:fill="auto"/>
            <w:vAlign w:val="center"/>
          </w:tcPr>
          <w:p w14:paraId="708F4D0D" w14:textId="77777777" w:rsidR="00B31C8E" w:rsidRPr="00B31C8E" w:rsidRDefault="00B31C8E" w:rsidP="007457C6">
            <w:pPr>
              <w:ind w:firstLineChars="100" w:firstLine="220"/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B31C8E">
              <w:rPr>
                <w:rFonts w:ascii="Times New Roman" w:eastAsia="宋体" w:hAnsi="Times New Roman" w:cs="Times New Roman"/>
                <w:sz w:val="22"/>
              </w:rPr>
              <w:t>2 days</w:t>
            </w:r>
          </w:p>
        </w:tc>
        <w:tc>
          <w:tcPr>
            <w:tcW w:w="837" w:type="pct"/>
            <w:shd w:val="clear" w:color="auto" w:fill="auto"/>
            <w:vAlign w:val="bottom"/>
          </w:tcPr>
          <w:p w14:paraId="448BE422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(0.0)</w:t>
            </w:r>
          </w:p>
        </w:tc>
        <w:tc>
          <w:tcPr>
            <w:tcW w:w="1271" w:type="pct"/>
          </w:tcPr>
          <w:p w14:paraId="45BBC24B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(3.6)</w:t>
            </w:r>
          </w:p>
        </w:tc>
        <w:tc>
          <w:tcPr>
            <w:tcW w:w="1166" w:type="pct"/>
            <w:shd w:val="clear" w:color="auto" w:fill="auto"/>
            <w:vAlign w:val="bottom"/>
          </w:tcPr>
          <w:p w14:paraId="4F199E32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  1 (3.2)</w:t>
            </w:r>
          </w:p>
        </w:tc>
      </w:tr>
      <w:tr w:rsidR="007B3B80" w:rsidRPr="00B31C8E" w14:paraId="36D16E6D" w14:textId="77777777" w:rsidTr="000404E7">
        <w:tc>
          <w:tcPr>
            <w:tcW w:w="1727" w:type="pct"/>
            <w:shd w:val="clear" w:color="auto" w:fill="auto"/>
            <w:vAlign w:val="center"/>
          </w:tcPr>
          <w:p w14:paraId="60911803" w14:textId="77777777" w:rsidR="00B31C8E" w:rsidRPr="00B31C8E" w:rsidRDefault="00B31C8E" w:rsidP="007457C6">
            <w:pPr>
              <w:ind w:firstLineChars="100" w:firstLine="220"/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B31C8E">
              <w:rPr>
                <w:rFonts w:ascii="Times New Roman" w:eastAsia="宋体" w:hAnsi="Times New Roman" w:cs="Times New Roman"/>
                <w:sz w:val="22"/>
              </w:rPr>
              <w:t>Missing</w:t>
            </w:r>
          </w:p>
        </w:tc>
        <w:tc>
          <w:tcPr>
            <w:tcW w:w="837" w:type="pct"/>
            <w:shd w:val="clear" w:color="auto" w:fill="auto"/>
            <w:vAlign w:val="bottom"/>
          </w:tcPr>
          <w:p w14:paraId="39531484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(66.7)</w:t>
            </w:r>
          </w:p>
        </w:tc>
        <w:tc>
          <w:tcPr>
            <w:tcW w:w="1271" w:type="pct"/>
          </w:tcPr>
          <w:p w14:paraId="4346D53C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</w:t>
            </w:r>
            <w:r w:rsidRPr="00B31C8E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B31C8E">
              <w:rPr>
                <w:rFonts w:ascii="Times New Roman" w:hAnsi="Times New Roman" w:cs="Times New Roman"/>
                <w:sz w:val="22"/>
              </w:rPr>
              <w:t xml:space="preserve"> (0.0)</w:t>
            </w:r>
          </w:p>
        </w:tc>
        <w:tc>
          <w:tcPr>
            <w:tcW w:w="1166" w:type="pct"/>
            <w:shd w:val="clear" w:color="auto" w:fill="auto"/>
            <w:vAlign w:val="bottom"/>
          </w:tcPr>
          <w:p w14:paraId="0F6F2B01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   2 (6.5)</w:t>
            </w:r>
          </w:p>
        </w:tc>
      </w:tr>
      <w:tr w:rsidR="007B3B80" w:rsidRPr="00B31C8E" w14:paraId="5BA27B21" w14:textId="77777777" w:rsidTr="000404E7">
        <w:tc>
          <w:tcPr>
            <w:tcW w:w="1727" w:type="pct"/>
            <w:tcBorders>
              <w:bottom w:val="nil"/>
            </w:tcBorders>
            <w:shd w:val="clear" w:color="auto" w:fill="auto"/>
          </w:tcPr>
          <w:p w14:paraId="1B8613C2" w14:textId="77777777" w:rsidR="00B31C8E" w:rsidRPr="00B31C8E" w:rsidRDefault="00B31C8E" w:rsidP="007457C6">
            <w:pPr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Total</w:t>
            </w:r>
          </w:p>
        </w:tc>
        <w:tc>
          <w:tcPr>
            <w:tcW w:w="837" w:type="pct"/>
            <w:tcBorders>
              <w:bottom w:val="nil"/>
            </w:tcBorders>
            <w:shd w:val="clear" w:color="auto" w:fill="auto"/>
            <w:vAlign w:val="bottom"/>
          </w:tcPr>
          <w:p w14:paraId="01B0A9E2" w14:textId="77777777" w:rsidR="00B31C8E" w:rsidRPr="00B31C8E" w:rsidRDefault="00B31C8E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>3 (100.0)</w:t>
            </w:r>
          </w:p>
        </w:tc>
        <w:tc>
          <w:tcPr>
            <w:tcW w:w="1271" w:type="pct"/>
            <w:tcBorders>
              <w:bottom w:val="nil"/>
            </w:tcBorders>
          </w:tcPr>
          <w:p w14:paraId="7172039D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B31C8E">
              <w:rPr>
                <w:rFonts w:ascii="Times New Roman" w:hAnsi="Times New Roman" w:cs="Times New Roman"/>
                <w:sz w:val="22"/>
              </w:rPr>
              <w:t>8 (100.0)</w:t>
            </w:r>
          </w:p>
        </w:tc>
        <w:tc>
          <w:tcPr>
            <w:tcW w:w="1166" w:type="pct"/>
            <w:tcBorders>
              <w:bottom w:val="nil"/>
            </w:tcBorders>
            <w:shd w:val="clear" w:color="auto" w:fill="auto"/>
            <w:vAlign w:val="bottom"/>
          </w:tcPr>
          <w:p w14:paraId="3E0186F0" w14:textId="77777777" w:rsidR="00B31C8E" w:rsidRPr="00B31C8E" w:rsidRDefault="00B31C8E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B31C8E">
              <w:rPr>
                <w:rFonts w:ascii="Times New Roman" w:hAnsi="Times New Roman" w:cs="Times New Roman"/>
                <w:sz w:val="22"/>
              </w:rPr>
              <w:t xml:space="preserve">    31 (100.0)</w:t>
            </w:r>
          </w:p>
        </w:tc>
      </w:tr>
      <w:tr w:rsidR="007D7CF3" w:rsidRPr="00B31C8E" w14:paraId="71111B6C" w14:textId="77777777" w:rsidTr="000404E7">
        <w:tc>
          <w:tcPr>
            <w:tcW w:w="1727" w:type="pct"/>
            <w:tcBorders>
              <w:top w:val="nil"/>
              <w:bottom w:val="nil"/>
            </w:tcBorders>
            <w:shd w:val="clear" w:color="auto" w:fill="auto"/>
          </w:tcPr>
          <w:p w14:paraId="035A87F2" w14:textId="77777777" w:rsidR="007D7CF3" w:rsidRPr="00B31C8E" w:rsidRDefault="007D7CF3" w:rsidP="007D7CF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</w:t>
            </w:r>
            <w:r>
              <w:rPr>
                <w:rFonts w:ascii="Times New Roman" w:hAnsi="Times New Roman" w:cs="Times New Roman"/>
                <w:sz w:val="22"/>
              </w:rPr>
              <w:t>ncubation period</w:t>
            </w:r>
          </w:p>
        </w:tc>
        <w:tc>
          <w:tcPr>
            <w:tcW w:w="83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1DF20E" w14:textId="77777777" w:rsidR="007D7CF3" w:rsidRPr="00B31C8E" w:rsidRDefault="007D7CF3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1" w:type="pct"/>
            <w:tcBorders>
              <w:top w:val="nil"/>
              <w:bottom w:val="nil"/>
            </w:tcBorders>
          </w:tcPr>
          <w:p w14:paraId="6EDBE431" w14:textId="77777777" w:rsidR="007D7CF3" w:rsidRPr="00B31C8E" w:rsidRDefault="007D7CF3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CE153B" w14:textId="77777777" w:rsidR="007D7CF3" w:rsidRPr="00B31C8E" w:rsidRDefault="007D7CF3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7D7CF3" w:rsidRPr="00B31C8E" w14:paraId="7695D8B2" w14:textId="77777777" w:rsidTr="000404E7">
        <w:tc>
          <w:tcPr>
            <w:tcW w:w="1727" w:type="pct"/>
            <w:tcBorders>
              <w:top w:val="nil"/>
              <w:bottom w:val="nil"/>
            </w:tcBorders>
            <w:shd w:val="clear" w:color="auto" w:fill="auto"/>
          </w:tcPr>
          <w:p w14:paraId="3855F7C5" w14:textId="77777777" w:rsidR="007D7CF3" w:rsidRPr="00B31C8E" w:rsidRDefault="007D7CF3" w:rsidP="003C4FB3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&lt;</w:t>
            </w:r>
            <w:r>
              <w:rPr>
                <w:rFonts w:ascii="Times New Roman" w:hAnsi="Times New Roman" w:cs="Times New Roman"/>
                <w:sz w:val="22"/>
              </w:rPr>
              <w:t>3 months</w:t>
            </w:r>
          </w:p>
        </w:tc>
        <w:tc>
          <w:tcPr>
            <w:tcW w:w="83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0F0C05" w14:textId="77777777" w:rsidR="007D7CF3" w:rsidRPr="00B31C8E" w:rsidRDefault="007D7CF3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 xml:space="preserve"> (0.0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271" w:type="pct"/>
            <w:tcBorders>
              <w:top w:val="nil"/>
              <w:bottom w:val="nil"/>
            </w:tcBorders>
          </w:tcPr>
          <w:p w14:paraId="3D4CF249" w14:textId="77777777" w:rsidR="007D7CF3" w:rsidRPr="00B31C8E" w:rsidRDefault="007D7CF3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20 (71.4)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F7A586" w14:textId="77777777" w:rsidR="007D7CF3" w:rsidRPr="00B31C8E" w:rsidRDefault="007D7CF3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20 (64.5)</w:t>
            </w:r>
          </w:p>
        </w:tc>
      </w:tr>
      <w:tr w:rsidR="007D7CF3" w:rsidRPr="00B31C8E" w14:paraId="1CE080BE" w14:textId="77777777" w:rsidTr="000404E7">
        <w:tc>
          <w:tcPr>
            <w:tcW w:w="1727" w:type="pct"/>
            <w:tcBorders>
              <w:top w:val="nil"/>
              <w:bottom w:val="nil"/>
            </w:tcBorders>
            <w:shd w:val="clear" w:color="auto" w:fill="auto"/>
          </w:tcPr>
          <w:p w14:paraId="6DA72EC1" w14:textId="4A5E8797" w:rsidR="007D7CF3" w:rsidRPr="00B31C8E" w:rsidRDefault="007D7CF3" w:rsidP="003C4FB3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3-1</w:t>
            </w:r>
            <w:r w:rsidR="00E26E31"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 xml:space="preserve"> months</w:t>
            </w:r>
          </w:p>
        </w:tc>
        <w:tc>
          <w:tcPr>
            <w:tcW w:w="83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B99953" w14:textId="77777777" w:rsidR="007D7CF3" w:rsidRPr="00B31C8E" w:rsidRDefault="007D7CF3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(33.3)</w:t>
            </w:r>
          </w:p>
        </w:tc>
        <w:tc>
          <w:tcPr>
            <w:tcW w:w="1271" w:type="pct"/>
            <w:tcBorders>
              <w:top w:val="nil"/>
              <w:bottom w:val="nil"/>
            </w:tcBorders>
          </w:tcPr>
          <w:p w14:paraId="083BDEB2" w14:textId="77777777" w:rsidR="007D7CF3" w:rsidRPr="00B31C8E" w:rsidRDefault="007D7CF3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2"/>
              </w:rPr>
              <w:t>8</w:t>
            </w:r>
            <w:r>
              <w:rPr>
                <w:rFonts w:ascii="Times New Roman" w:hAnsi="Times New Roman" w:cs="Times New Roman"/>
                <w:sz w:val="22"/>
              </w:rPr>
              <w:t xml:space="preserve"> (28.6)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DB0876" w14:textId="77777777" w:rsidR="007D7CF3" w:rsidRPr="00B31C8E" w:rsidRDefault="007D7CF3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 xml:space="preserve"> (29.0)</w:t>
            </w:r>
          </w:p>
        </w:tc>
      </w:tr>
      <w:tr w:rsidR="007D7CF3" w:rsidRPr="00B31C8E" w14:paraId="080BFDEC" w14:textId="77777777" w:rsidTr="000404E7">
        <w:tc>
          <w:tcPr>
            <w:tcW w:w="1727" w:type="pct"/>
            <w:tcBorders>
              <w:top w:val="nil"/>
              <w:bottom w:val="nil"/>
            </w:tcBorders>
            <w:shd w:val="clear" w:color="auto" w:fill="auto"/>
          </w:tcPr>
          <w:p w14:paraId="6BB7C5D3" w14:textId="77777777" w:rsidR="007D7CF3" w:rsidRPr="00B31C8E" w:rsidRDefault="007D7CF3" w:rsidP="003C4FB3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Missing</w:t>
            </w:r>
          </w:p>
        </w:tc>
        <w:tc>
          <w:tcPr>
            <w:tcW w:w="83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2D1077" w14:textId="77777777" w:rsidR="007D7CF3" w:rsidRPr="00B31C8E" w:rsidRDefault="007D7CF3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2 (66.7)</w:t>
            </w:r>
          </w:p>
        </w:tc>
        <w:tc>
          <w:tcPr>
            <w:tcW w:w="1271" w:type="pct"/>
            <w:tcBorders>
              <w:top w:val="nil"/>
              <w:bottom w:val="nil"/>
            </w:tcBorders>
          </w:tcPr>
          <w:p w14:paraId="4FDD4C6B" w14:textId="77777777" w:rsidR="007D7CF3" w:rsidRPr="00B31C8E" w:rsidRDefault="007D7CF3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0 (0.0)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C97EA2" w14:textId="77777777" w:rsidR="007D7CF3" w:rsidRPr="00B31C8E" w:rsidRDefault="007D7CF3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2 (6.5)</w:t>
            </w:r>
          </w:p>
        </w:tc>
      </w:tr>
      <w:tr w:rsidR="007D7CF3" w:rsidRPr="00B31C8E" w14:paraId="7D8E5F3B" w14:textId="77777777" w:rsidTr="000404E7">
        <w:tc>
          <w:tcPr>
            <w:tcW w:w="172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18FDF5" w14:textId="77777777" w:rsidR="007D7CF3" w:rsidRDefault="007D7CF3" w:rsidP="003C4FB3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</w:t>
            </w:r>
            <w:r>
              <w:rPr>
                <w:rFonts w:ascii="Times New Roman" w:hAnsi="Times New Roman" w:cs="Times New Roman"/>
                <w:sz w:val="22"/>
              </w:rPr>
              <w:t>otal</w:t>
            </w:r>
          </w:p>
        </w:tc>
        <w:tc>
          <w:tcPr>
            <w:tcW w:w="837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CD374D4" w14:textId="77777777" w:rsidR="007D7CF3" w:rsidRDefault="007D7CF3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 xml:space="preserve"> (100.0)</w:t>
            </w:r>
          </w:p>
        </w:tc>
        <w:tc>
          <w:tcPr>
            <w:tcW w:w="1271" w:type="pct"/>
            <w:tcBorders>
              <w:top w:val="nil"/>
              <w:bottom w:val="single" w:sz="4" w:space="0" w:color="auto"/>
            </w:tcBorders>
          </w:tcPr>
          <w:p w14:paraId="27358DCF" w14:textId="77777777" w:rsidR="007D7CF3" w:rsidRPr="00B31C8E" w:rsidRDefault="007D7CF3" w:rsidP="000404E7">
            <w:pPr>
              <w:tabs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8 (100.0)</w:t>
            </w:r>
          </w:p>
        </w:tc>
        <w:tc>
          <w:tcPr>
            <w:tcW w:w="1166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C8DF8CB" w14:textId="77777777" w:rsidR="007D7CF3" w:rsidRDefault="007D7CF3" w:rsidP="000404E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1 (100.0)</w:t>
            </w:r>
          </w:p>
        </w:tc>
      </w:tr>
      <w:tr w:rsidR="007D7CF3" w:rsidRPr="00B31C8E" w14:paraId="40AADF3E" w14:textId="77777777" w:rsidTr="007B3B80"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9E85251" w14:textId="415C7017" w:rsidR="007D7CF3" w:rsidRPr="007D7CF3" w:rsidRDefault="007D7CF3" w:rsidP="007D7CF3">
            <w:pPr>
              <w:pStyle w:val="a7"/>
              <w:numPr>
                <w:ilvl w:val="0"/>
                <w:numId w:val="4"/>
              </w:numPr>
              <w:tabs>
                <w:tab w:val="decimal" w:pos="420"/>
              </w:tabs>
              <w:ind w:firstLineChars="0"/>
              <w:jc w:val="left"/>
              <w:rPr>
                <w:rFonts w:ascii="Times New Roman" w:hAnsi="Times New Roman" w:cs="Times New Roman"/>
                <w:sz w:val="22"/>
              </w:rPr>
            </w:pPr>
            <w:r w:rsidRPr="007B3B80">
              <w:rPr>
                <w:rFonts w:ascii="Times New Roman" w:hAnsi="Times New Roman" w:cs="Times New Roman" w:hint="eastAsia"/>
                <w:sz w:val="18"/>
              </w:rPr>
              <w:t>3</w:t>
            </w:r>
            <w:r w:rsidRPr="007B3B80">
              <w:rPr>
                <w:rFonts w:ascii="Times New Roman" w:hAnsi="Times New Roman" w:cs="Times New Roman"/>
                <w:sz w:val="18"/>
              </w:rPr>
              <w:t>0 case-patients used 5-doses Essen regimen and received at least 5 doses of rabies vaccine, 1 case-patient used Zagreb regimen and received 4 doses of rabies vaccine.</w:t>
            </w:r>
          </w:p>
        </w:tc>
      </w:tr>
      <w:bookmarkEnd w:id="3"/>
    </w:tbl>
    <w:p w14:paraId="51F83F84" w14:textId="77777777" w:rsidR="00B31C8E" w:rsidRPr="00B31C8E" w:rsidRDefault="00B31C8E" w:rsidP="00FE7F11">
      <w:pPr>
        <w:spacing w:line="360" w:lineRule="auto"/>
        <w:jc w:val="left"/>
        <w:rPr>
          <w:rFonts w:ascii="Times New Roman" w:hAnsi="Times New Roman" w:cs="Times New Roman"/>
          <w:b/>
        </w:rPr>
      </w:pPr>
    </w:p>
    <w:p w14:paraId="3BA980BF" w14:textId="77777777" w:rsidR="00540A64" w:rsidRPr="0020231C" w:rsidRDefault="00540A64" w:rsidP="0020231C">
      <w:pPr>
        <w:pStyle w:val="a7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hAnsi="Times New Roman" w:cs="Times New Roman"/>
          <w:b/>
        </w:rPr>
        <w:sectPr w:rsidR="00540A64" w:rsidRPr="0020231C" w:rsidSect="0056769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12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1670"/>
        <w:gridCol w:w="2795"/>
        <w:gridCol w:w="1267"/>
        <w:gridCol w:w="1134"/>
        <w:gridCol w:w="893"/>
        <w:gridCol w:w="1083"/>
        <w:gridCol w:w="1576"/>
        <w:gridCol w:w="82"/>
        <w:gridCol w:w="1502"/>
      </w:tblGrid>
      <w:tr w:rsidR="0020231C" w:rsidRPr="00FD29D5" w14:paraId="1C92592B" w14:textId="77777777" w:rsidTr="0020231C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BCF866" w14:textId="071529F0" w:rsidR="0020231C" w:rsidRPr="00FD29D5" w:rsidRDefault="0020231C" w:rsidP="0020231C">
            <w:pPr>
              <w:jc w:val="left"/>
              <w:rPr>
                <w:rFonts w:ascii="Times New Roman" w:eastAsia="宋体" w:hAnsi="Times New Roman"/>
                <w:b/>
                <w:sz w:val="22"/>
              </w:rPr>
            </w:pPr>
            <w:r w:rsidRPr="0020231C">
              <w:rPr>
                <w:rFonts w:ascii="Times New Roman" w:eastAsia="宋体" w:hAnsi="Times New Roman"/>
                <w:b/>
                <w:sz w:val="22"/>
              </w:rPr>
              <w:lastRenderedPageBreak/>
              <w:t>Supplementary Table S</w:t>
            </w:r>
            <w:r w:rsidR="00B730D6">
              <w:rPr>
                <w:rFonts w:ascii="Times New Roman" w:eastAsia="宋体" w:hAnsi="Times New Roman"/>
                <w:b/>
                <w:sz w:val="22"/>
              </w:rPr>
              <w:t>3</w:t>
            </w:r>
            <w:r w:rsidRPr="0020231C">
              <w:rPr>
                <w:rFonts w:ascii="Times New Roman" w:eastAsia="宋体" w:hAnsi="Times New Roman"/>
                <w:b/>
                <w:sz w:val="22"/>
              </w:rPr>
              <w:t xml:space="preserve">. The incubation period of rabies cases according to exposure category, </w:t>
            </w:r>
            <w:r w:rsidR="007457C6">
              <w:rPr>
                <w:rFonts w:ascii="Times New Roman" w:eastAsia="宋体" w:hAnsi="Times New Roman"/>
                <w:b/>
                <w:sz w:val="22"/>
              </w:rPr>
              <w:t>wound</w:t>
            </w:r>
            <w:r w:rsidR="001C7438">
              <w:rPr>
                <w:rFonts w:ascii="Times New Roman" w:eastAsia="宋体" w:hAnsi="Times New Roman"/>
                <w:b/>
                <w:sz w:val="22"/>
              </w:rPr>
              <w:t xml:space="preserve"> type</w:t>
            </w:r>
            <w:r w:rsidRPr="0020231C">
              <w:rPr>
                <w:rFonts w:ascii="Times New Roman" w:eastAsia="宋体" w:hAnsi="Times New Roman"/>
                <w:b/>
                <w:sz w:val="22"/>
              </w:rPr>
              <w:t>, and age group in China, 2006–2012</w:t>
            </w:r>
          </w:p>
        </w:tc>
      </w:tr>
      <w:tr w:rsidR="0020231C" w:rsidRPr="00FD29D5" w14:paraId="0E6114B9" w14:textId="77777777" w:rsidTr="00753A7B"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7380B1" w14:textId="77777777" w:rsidR="0020231C" w:rsidRPr="00FD29D5" w:rsidRDefault="0020231C" w:rsidP="007457C6">
            <w:pPr>
              <w:jc w:val="left"/>
              <w:rPr>
                <w:rFonts w:ascii="Times New Roman" w:eastAsia="宋体" w:hAnsi="Times New Roman"/>
                <w:b/>
                <w:sz w:val="22"/>
              </w:rPr>
            </w:pPr>
            <w:r w:rsidRPr="00FD29D5">
              <w:rPr>
                <w:rFonts w:ascii="Times New Roman" w:eastAsia="宋体" w:hAnsi="Times New Roman"/>
                <w:b/>
                <w:sz w:val="22"/>
              </w:rPr>
              <w:t>Interval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CD760" w14:textId="77777777" w:rsidR="0020231C" w:rsidRPr="00FD29D5" w:rsidRDefault="0020231C" w:rsidP="007457C6">
            <w:pPr>
              <w:jc w:val="center"/>
              <w:rPr>
                <w:rFonts w:ascii="Times New Roman" w:eastAsia="宋体" w:hAnsi="Times New Roman"/>
                <w:b/>
                <w:sz w:val="22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F45E2" w14:textId="77777777" w:rsidR="0020231C" w:rsidRPr="00FD29D5" w:rsidRDefault="0020231C" w:rsidP="007457C6">
            <w:pPr>
              <w:jc w:val="center"/>
              <w:rPr>
                <w:rFonts w:ascii="Times New Roman" w:eastAsia="宋体" w:hAnsi="Times New Roman"/>
                <w:b/>
                <w:sz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A8B7EF" w14:textId="77777777" w:rsidR="0020231C" w:rsidRPr="00FD29D5" w:rsidRDefault="0020231C" w:rsidP="007457C6">
            <w:pPr>
              <w:jc w:val="center"/>
              <w:rPr>
                <w:rFonts w:ascii="Times New Roman" w:eastAsia="宋体" w:hAnsi="Times New Roman"/>
                <w:b/>
                <w:sz w:val="22"/>
              </w:rPr>
            </w:pPr>
            <w:r w:rsidRPr="00FD29D5">
              <w:rPr>
                <w:rFonts w:ascii="Times New Roman" w:eastAsia="宋体" w:hAnsi="Times New Roman"/>
                <w:b/>
                <w:sz w:val="22"/>
              </w:rPr>
              <w:t>Median</w:t>
            </w:r>
            <w:r>
              <w:rPr>
                <w:rFonts w:ascii="Times New Roman" w:eastAsia="宋体" w:hAnsi="Times New Roman" w:hint="eastAsia"/>
                <w:b/>
                <w:sz w:val="22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A51495" w14:textId="77777777" w:rsidR="0020231C" w:rsidRPr="00FD29D5" w:rsidRDefault="0020231C" w:rsidP="007457C6">
            <w:pPr>
              <w:jc w:val="center"/>
              <w:rPr>
                <w:rFonts w:ascii="Times New Roman" w:eastAsia="宋体" w:hAnsi="Times New Roman"/>
                <w:b/>
                <w:sz w:val="22"/>
              </w:rPr>
            </w:pPr>
            <w:r w:rsidRPr="00FD29D5">
              <w:rPr>
                <w:rFonts w:ascii="Times New Roman" w:eastAsia="宋体" w:hAnsi="Times New Roman"/>
                <w:b/>
                <w:sz w:val="22"/>
              </w:rPr>
              <w:t>P</w:t>
            </w:r>
            <w:r w:rsidRPr="00FD29D5">
              <w:rPr>
                <w:rFonts w:ascii="Times New Roman" w:eastAsia="宋体" w:hAnsi="Times New Roman"/>
                <w:b/>
                <w:sz w:val="22"/>
                <w:vertAlign w:val="subscript"/>
              </w:rPr>
              <w:t>25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1359EA" w14:textId="77777777" w:rsidR="0020231C" w:rsidRPr="00FD29D5" w:rsidRDefault="0020231C" w:rsidP="007457C6">
            <w:pPr>
              <w:jc w:val="center"/>
              <w:rPr>
                <w:rFonts w:ascii="Times New Roman" w:eastAsia="宋体" w:hAnsi="Times New Roman"/>
                <w:b/>
                <w:sz w:val="22"/>
              </w:rPr>
            </w:pPr>
            <w:r w:rsidRPr="00FD29D5">
              <w:rPr>
                <w:rFonts w:ascii="Times New Roman" w:eastAsia="宋体" w:hAnsi="Times New Roman"/>
                <w:b/>
                <w:sz w:val="22"/>
              </w:rPr>
              <w:t>P</w:t>
            </w:r>
            <w:r w:rsidRPr="00FD29D5">
              <w:rPr>
                <w:rFonts w:ascii="Times New Roman" w:eastAsia="宋体" w:hAnsi="Times New Roman"/>
                <w:b/>
                <w:sz w:val="22"/>
                <w:vertAlign w:val="subscript"/>
              </w:rPr>
              <w:t>75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6D5247" w14:textId="77777777" w:rsidR="0020231C" w:rsidRPr="00FD29D5" w:rsidRDefault="0020231C" w:rsidP="007457C6">
            <w:pPr>
              <w:jc w:val="center"/>
              <w:rPr>
                <w:rFonts w:ascii="Times New Roman" w:eastAsia="宋体" w:hAnsi="Times New Roman"/>
                <w:b/>
                <w:sz w:val="22"/>
              </w:rPr>
            </w:pPr>
            <w:r w:rsidRPr="00FD29D5">
              <w:rPr>
                <w:rFonts w:ascii="Times New Roman" w:eastAsia="宋体" w:hAnsi="Times New Roman"/>
                <w:b/>
                <w:sz w:val="22"/>
              </w:rPr>
              <w:t>IQR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A59B1" w14:textId="77777777" w:rsidR="0020231C" w:rsidRPr="00FD29D5" w:rsidRDefault="0020231C" w:rsidP="007457C6">
            <w:pPr>
              <w:jc w:val="center"/>
              <w:rPr>
                <w:rFonts w:ascii="Times New Roman" w:eastAsia="宋体" w:hAnsi="Times New Roman"/>
                <w:b/>
                <w:i/>
                <w:sz w:val="22"/>
              </w:rPr>
            </w:pPr>
            <w:r w:rsidRPr="00FD29D5">
              <w:rPr>
                <w:rFonts w:ascii="Times New Roman" w:eastAsia="宋体" w:hAnsi="Times New Roman"/>
                <w:b/>
                <w:i/>
                <w:sz w:val="22"/>
              </w:rPr>
              <w:t>t/F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FA45B" w14:textId="77777777" w:rsidR="0020231C" w:rsidRPr="00FD29D5" w:rsidRDefault="0020231C" w:rsidP="007457C6">
            <w:pPr>
              <w:jc w:val="center"/>
              <w:rPr>
                <w:rFonts w:ascii="Times New Roman" w:eastAsia="宋体" w:hAnsi="Times New Roman"/>
                <w:b/>
                <w:sz w:val="22"/>
              </w:rPr>
            </w:pPr>
            <w:r w:rsidRPr="00FD29D5">
              <w:rPr>
                <w:rFonts w:ascii="Times New Roman" w:eastAsia="宋体" w:hAnsi="Times New Roman"/>
                <w:b/>
                <w:sz w:val="22"/>
              </w:rPr>
              <w:t>p-value</w:t>
            </w:r>
          </w:p>
        </w:tc>
      </w:tr>
      <w:tr w:rsidR="0020231C" w:rsidRPr="00FD29D5" w14:paraId="27484690" w14:textId="77777777" w:rsidTr="00753A7B">
        <w:trPr>
          <w:trHeight w:val="357"/>
        </w:trPr>
        <w:tc>
          <w:tcPr>
            <w:tcW w:w="766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D64B2A2" w14:textId="77777777" w:rsidR="0020231C" w:rsidRPr="00FD29D5" w:rsidRDefault="0020231C" w:rsidP="007457C6">
            <w:pPr>
              <w:jc w:val="center"/>
              <w:rPr>
                <w:rFonts w:ascii="Times New Roman" w:eastAsia="宋体" w:hAnsi="Times New Roman"/>
                <w:b/>
                <w:sz w:val="22"/>
              </w:rPr>
            </w:pPr>
            <w:r w:rsidRPr="00FD29D5">
              <w:rPr>
                <w:rFonts w:ascii="Times New Roman" w:eastAsia="宋体" w:hAnsi="Times New Roman"/>
                <w:sz w:val="22"/>
              </w:rPr>
              <w:t>Incubation period</w:t>
            </w:r>
            <w:r w:rsidR="00E14C60">
              <w:rPr>
                <w:rFonts w:ascii="Times New Roman" w:eastAsia="宋体" w:hAnsi="Times New Roman" w:hint="eastAsia"/>
                <w:sz w:val="22"/>
              </w:rPr>
              <w:t xml:space="preserve"> (day)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B25B7E2" w14:textId="77777777" w:rsidR="0020231C" w:rsidRPr="00FD29D5" w:rsidRDefault="0020231C" w:rsidP="007457C6">
            <w:pPr>
              <w:jc w:val="center"/>
              <w:rPr>
                <w:rFonts w:ascii="Times New Roman" w:eastAsia="宋体" w:hAnsi="Times New Roman"/>
                <w:b/>
                <w:sz w:val="22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10C3A6F" w14:textId="77777777" w:rsidR="0020231C" w:rsidRPr="00FD29D5" w:rsidRDefault="0020231C" w:rsidP="007457C6">
            <w:pPr>
              <w:jc w:val="center"/>
              <w:rPr>
                <w:rFonts w:ascii="Times New Roman" w:eastAsia="宋体" w:hAnsi="Times New Roman"/>
                <w:b/>
                <w:sz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D2A8C4A" w14:textId="77777777" w:rsidR="0020231C" w:rsidRPr="00FD29D5" w:rsidRDefault="0020231C" w:rsidP="007457C6">
            <w:pPr>
              <w:spacing w:before="240"/>
              <w:jc w:val="center"/>
              <w:rPr>
                <w:rFonts w:ascii="Times New Roman" w:hAnsi="Times New Roman"/>
                <w:sz w:val="22"/>
              </w:rPr>
            </w:pPr>
            <w:r w:rsidRPr="00FD29D5">
              <w:rPr>
                <w:rFonts w:ascii="Times New Roman" w:eastAsiaTheme="minorEastAsia" w:hAnsi="Times New Roman"/>
                <w:sz w:val="22"/>
              </w:rPr>
              <w:t>66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454D62A" w14:textId="77777777" w:rsidR="0020231C" w:rsidRPr="00FD29D5" w:rsidRDefault="0020231C" w:rsidP="007457C6">
            <w:pPr>
              <w:spacing w:before="240"/>
              <w:jc w:val="center"/>
              <w:rPr>
                <w:rFonts w:ascii="Times New Roman" w:hAnsi="Times New Roman"/>
                <w:sz w:val="22"/>
              </w:rPr>
            </w:pPr>
            <w:r w:rsidRPr="00FD29D5">
              <w:rPr>
                <w:rFonts w:ascii="Times New Roman" w:eastAsiaTheme="minorEastAsia" w:hAnsi="Times New Roman"/>
                <w:sz w:val="22"/>
              </w:rPr>
              <w:t>33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5A8D696" w14:textId="77777777" w:rsidR="0020231C" w:rsidRPr="00FD29D5" w:rsidRDefault="0020231C" w:rsidP="007457C6">
            <w:pPr>
              <w:spacing w:before="240"/>
              <w:jc w:val="center"/>
              <w:rPr>
                <w:rFonts w:ascii="Times New Roman" w:hAnsi="Times New Roman"/>
                <w:sz w:val="22"/>
              </w:rPr>
            </w:pPr>
            <w:r w:rsidRPr="00FD29D5">
              <w:rPr>
                <w:rFonts w:ascii="Times New Roman" w:eastAsiaTheme="minorEastAsia" w:hAnsi="Times New Roman"/>
                <w:sz w:val="22"/>
              </w:rPr>
              <w:t>167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93CFD5A" w14:textId="77777777" w:rsidR="0020231C" w:rsidRPr="00FD29D5" w:rsidRDefault="0020231C" w:rsidP="007457C6">
            <w:pPr>
              <w:spacing w:before="240"/>
              <w:jc w:val="center"/>
              <w:rPr>
                <w:rFonts w:ascii="Times New Roman" w:hAnsi="Times New Roman"/>
                <w:sz w:val="22"/>
              </w:rPr>
            </w:pPr>
            <w:r w:rsidRPr="00FD29D5">
              <w:rPr>
                <w:rFonts w:ascii="Times New Roman" w:eastAsiaTheme="minorEastAsia" w:hAnsi="Times New Roman"/>
                <w:sz w:val="22"/>
              </w:rPr>
              <w:t>134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3D03CC2" w14:textId="77777777" w:rsidR="0020231C" w:rsidRPr="00FD29D5" w:rsidRDefault="0020231C" w:rsidP="007457C6">
            <w:pPr>
              <w:jc w:val="center"/>
              <w:rPr>
                <w:rFonts w:ascii="Times New Roman" w:eastAsia="宋体" w:hAnsi="Times New Roman"/>
                <w:b/>
                <w:i/>
                <w:sz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6B7E13B" w14:textId="77777777" w:rsidR="0020231C" w:rsidRPr="00FD29D5" w:rsidRDefault="0020231C" w:rsidP="007457C6">
            <w:pPr>
              <w:jc w:val="center"/>
              <w:rPr>
                <w:rFonts w:ascii="Times New Roman" w:eastAsia="宋体" w:hAnsi="Times New Roman"/>
                <w:b/>
                <w:i/>
                <w:sz w:val="22"/>
              </w:rPr>
            </w:pPr>
          </w:p>
        </w:tc>
      </w:tr>
      <w:tr w:rsidR="000404E7" w:rsidRPr="00FD29D5" w14:paraId="0B70329B" w14:textId="77777777" w:rsidTr="00753A7B">
        <w:trPr>
          <w:trHeight w:val="361"/>
        </w:trPr>
        <w:tc>
          <w:tcPr>
            <w:tcW w:w="76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1AC7C9A6" w14:textId="77777777" w:rsidR="000404E7" w:rsidRPr="00FD29D5" w:rsidRDefault="000404E7" w:rsidP="000404E7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589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D8F95C8" w14:textId="77777777" w:rsidR="000404E7" w:rsidRPr="00FD29D5" w:rsidRDefault="000404E7" w:rsidP="000404E7">
            <w:pPr>
              <w:spacing w:before="2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Diagnosis type</w:t>
            </w:r>
          </w:p>
        </w:tc>
        <w:tc>
          <w:tcPr>
            <w:tcW w:w="986" w:type="pct"/>
            <w:shd w:val="clear" w:color="auto" w:fill="auto"/>
          </w:tcPr>
          <w:p w14:paraId="08720781" w14:textId="1E6591FB" w:rsidR="000404E7" w:rsidRPr="00FD29D5" w:rsidRDefault="000404E7" w:rsidP="000404E7">
            <w:pPr>
              <w:spacing w:before="240"/>
              <w:rPr>
                <w:rFonts w:ascii="Times New Roman" w:hAnsi="Times New Roman"/>
                <w:sz w:val="22"/>
              </w:rPr>
            </w:pPr>
            <w:r w:rsidRPr="000404E7">
              <w:rPr>
                <w:rFonts w:ascii="Times New Roman" w:hAnsi="Times New Roman"/>
                <w:sz w:val="22"/>
              </w:rPr>
              <w:t>Clinically diagnosed</w:t>
            </w:r>
            <w:r w:rsidRPr="00B31C8E">
              <w:rPr>
                <w:rFonts w:ascii="Times New Roman" w:hAnsi="Times New Roman"/>
                <w:sz w:val="22"/>
              </w:rPr>
              <w:t xml:space="preserve"> case</w:t>
            </w:r>
          </w:p>
        </w:tc>
        <w:tc>
          <w:tcPr>
            <w:tcW w:w="44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9969E6E" w14:textId="77777777" w:rsidR="000404E7" w:rsidRPr="00FD29D5" w:rsidRDefault="000404E7" w:rsidP="000404E7">
            <w:pPr>
              <w:spacing w:before="240"/>
              <w:jc w:val="center"/>
              <w:rPr>
                <w:rFonts w:ascii="Times New Roman" w:hAnsi="Times New Roman"/>
                <w:sz w:val="22"/>
              </w:rPr>
            </w:pPr>
            <w:r w:rsidRPr="00FD29D5">
              <w:rPr>
                <w:rFonts w:ascii="Times New Roman" w:eastAsiaTheme="minorEastAsia" w:hAnsi="Times New Roman"/>
                <w:sz w:val="22"/>
              </w:rPr>
              <w:t>66</w:t>
            </w:r>
          </w:p>
        </w:tc>
        <w:tc>
          <w:tcPr>
            <w:tcW w:w="4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248AF23" w14:textId="77777777" w:rsidR="000404E7" w:rsidRPr="00FD29D5" w:rsidRDefault="000404E7" w:rsidP="000404E7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FD29D5">
              <w:rPr>
                <w:rFonts w:ascii="Times New Roman" w:eastAsiaTheme="minorEastAsia" w:hAnsi="Times New Roman"/>
                <w:sz w:val="22"/>
              </w:rPr>
              <w:t>33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973AEFF" w14:textId="77777777" w:rsidR="000404E7" w:rsidRPr="00FD29D5" w:rsidRDefault="000404E7" w:rsidP="000404E7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FD29D5">
              <w:rPr>
                <w:rFonts w:ascii="Times New Roman" w:eastAsiaTheme="minorEastAsia" w:hAnsi="Times New Roman"/>
                <w:sz w:val="22"/>
              </w:rPr>
              <w:t>168</w:t>
            </w:r>
          </w:p>
        </w:tc>
        <w:tc>
          <w:tcPr>
            <w:tcW w:w="382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60D724F" w14:textId="77777777" w:rsidR="000404E7" w:rsidRPr="00FD29D5" w:rsidRDefault="000404E7" w:rsidP="000404E7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FD29D5">
              <w:rPr>
                <w:rFonts w:ascii="Times New Roman" w:eastAsiaTheme="minorEastAsia" w:hAnsi="Times New Roman"/>
                <w:sz w:val="22"/>
              </w:rPr>
              <w:t>135</w:t>
            </w:r>
          </w:p>
        </w:tc>
        <w:tc>
          <w:tcPr>
            <w:tcW w:w="585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CE71C57" w14:textId="77777777" w:rsidR="000404E7" w:rsidRPr="00FD29D5" w:rsidRDefault="000404E7" w:rsidP="000404E7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-0.</w:t>
            </w:r>
            <w:r>
              <w:rPr>
                <w:rFonts w:ascii="Times New Roman" w:eastAsiaTheme="minorEastAsia" w:hAnsi="Times New Roman" w:hint="eastAsia"/>
                <w:sz w:val="22"/>
              </w:rPr>
              <w:t>2</w:t>
            </w:r>
          </w:p>
        </w:tc>
        <w:tc>
          <w:tcPr>
            <w:tcW w:w="530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936EEB4" w14:textId="77777777" w:rsidR="000404E7" w:rsidRPr="00FD29D5" w:rsidRDefault="000404E7" w:rsidP="000404E7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0.85</w:t>
            </w:r>
          </w:p>
        </w:tc>
      </w:tr>
      <w:tr w:rsidR="000404E7" w:rsidRPr="00FD29D5" w14:paraId="0CAC350E" w14:textId="77777777" w:rsidTr="00753A7B">
        <w:trPr>
          <w:trHeight w:val="315"/>
        </w:trPr>
        <w:tc>
          <w:tcPr>
            <w:tcW w:w="766" w:type="pct"/>
            <w:vMerge/>
            <w:tcBorders>
              <w:left w:val="nil"/>
              <w:right w:val="nil"/>
            </w:tcBorders>
          </w:tcPr>
          <w:p w14:paraId="6A521529" w14:textId="77777777" w:rsidR="000404E7" w:rsidRPr="00FD29D5" w:rsidRDefault="000404E7" w:rsidP="000404E7">
            <w:pPr>
              <w:jc w:val="left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589" w:type="pct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02B037" w14:textId="77777777" w:rsidR="000404E7" w:rsidRPr="00FD29D5" w:rsidRDefault="000404E7" w:rsidP="000404E7">
            <w:pPr>
              <w:spacing w:before="24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86" w:type="pct"/>
            <w:shd w:val="clear" w:color="auto" w:fill="auto"/>
          </w:tcPr>
          <w:p w14:paraId="042F2485" w14:textId="1795B97A" w:rsidR="000404E7" w:rsidRPr="00FD29D5" w:rsidRDefault="000404E7" w:rsidP="000404E7">
            <w:pPr>
              <w:spacing w:before="2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</w:t>
            </w:r>
            <w:r w:rsidRPr="000404E7">
              <w:rPr>
                <w:rFonts w:ascii="Times New Roman" w:hAnsi="Times New Roman"/>
                <w:sz w:val="22"/>
              </w:rPr>
              <w:t>aboratory-confirmed</w:t>
            </w:r>
            <w:r w:rsidR="00753A7B">
              <w:rPr>
                <w:rFonts w:ascii="Times New Roman" w:hAnsi="Times New Roman"/>
                <w:sz w:val="22"/>
              </w:rPr>
              <w:t xml:space="preserve"> </w:t>
            </w:r>
            <w:r w:rsidR="00753A7B" w:rsidRPr="00753A7B">
              <w:rPr>
                <w:rFonts w:ascii="Times New Roman" w:hAnsi="Times New Roman" w:hint="eastAsia"/>
                <w:sz w:val="22"/>
              </w:rPr>
              <w:t>case</w:t>
            </w:r>
          </w:p>
        </w:tc>
        <w:tc>
          <w:tcPr>
            <w:tcW w:w="447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98C36E" w14:textId="77777777" w:rsidR="000404E7" w:rsidRPr="00FD29D5" w:rsidRDefault="000404E7" w:rsidP="000404E7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FD29D5">
              <w:rPr>
                <w:rFonts w:ascii="Times New Roman" w:eastAsiaTheme="minorEastAsia" w:hAnsi="Times New Roman"/>
                <w:sz w:val="22"/>
              </w:rPr>
              <w:t xml:space="preserve"> 64.5</w:t>
            </w:r>
          </w:p>
        </w:tc>
        <w:tc>
          <w:tcPr>
            <w:tcW w:w="400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8E26E1" w14:textId="77777777" w:rsidR="000404E7" w:rsidRPr="00FD29D5" w:rsidRDefault="000404E7" w:rsidP="000404E7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FD29D5">
              <w:rPr>
                <w:rFonts w:ascii="Times New Roman" w:eastAsiaTheme="minorEastAsia" w:hAnsi="Times New Roman"/>
                <w:sz w:val="22"/>
              </w:rPr>
              <w:t>33</w:t>
            </w:r>
          </w:p>
        </w:tc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76705C" w14:textId="77777777" w:rsidR="000404E7" w:rsidRPr="00FD29D5" w:rsidRDefault="000404E7" w:rsidP="000404E7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FD29D5">
              <w:rPr>
                <w:rFonts w:ascii="Times New Roman" w:eastAsiaTheme="minorEastAsia" w:hAnsi="Times New Roman"/>
                <w:sz w:val="22"/>
              </w:rPr>
              <w:t>134</w:t>
            </w:r>
          </w:p>
        </w:tc>
        <w:tc>
          <w:tcPr>
            <w:tcW w:w="382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C16577" w14:textId="77777777" w:rsidR="000404E7" w:rsidRPr="00FD29D5" w:rsidRDefault="000404E7" w:rsidP="000404E7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FD29D5">
              <w:rPr>
                <w:rFonts w:ascii="Times New Roman" w:eastAsiaTheme="minorEastAsia" w:hAnsi="Times New Roman"/>
                <w:sz w:val="22"/>
              </w:rPr>
              <w:t>101</w:t>
            </w:r>
          </w:p>
        </w:tc>
        <w:tc>
          <w:tcPr>
            <w:tcW w:w="585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5E8396" w14:textId="77777777" w:rsidR="000404E7" w:rsidRPr="00FD29D5" w:rsidRDefault="000404E7" w:rsidP="000404E7">
            <w:pPr>
              <w:spacing w:before="24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30" w:type="pct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EAE6FC" w14:textId="77777777" w:rsidR="000404E7" w:rsidRPr="00FD29D5" w:rsidRDefault="000404E7" w:rsidP="000404E7">
            <w:pPr>
              <w:spacing w:before="24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4175C" w:rsidRPr="00FD29D5" w14:paraId="4BB8C09A" w14:textId="77777777" w:rsidTr="00753A7B">
        <w:trPr>
          <w:trHeight w:val="83"/>
        </w:trPr>
        <w:tc>
          <w:tcPr>
            <w:tcW w:w="766" w:type="pct"/>
            <w:vMerge/>
            <w:tcBorders>
              <w:left w:val="nil"/>
              <w:right w:val="nil"/>
            </w:tcBorders>
          </w:tcPr>
          <w:p w14:paraId="457C15F4" w14:textId="77777777" w:rsidR="0034175C" w:rsidRPr="00FD29D5" w:rsidRDefault="0034175C" w:rsidP="0034175C">
            <w:pPr>
              <w:jc w:val="left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589" w:type="pct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4631080" w14:textId="77777777" w:rsidR="0034175C" w:rsidRPr="00FD29D5" w:rsidRDefault="0034175C" w:rsidP="0034175C">
            <w:pPr>
              <w:spacing w:before="240"/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986" w:type="pct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77CD6B1" w14:textId="77777777" w:rsidR="0034175C" w:rsidRPr="00FD29D5" w:rsidRDefault="0034175C" w:rsidP="0034175C">
            <w:pPr>
              <w:spacing w:before="240"/>
              <w:jc w:val="left"/>
              <w:rPr>
                <w:rFonts w:ascii="Times New Roman" w:eastAsia="宋体" w:hAnsi="Times New Roman"/>
                <w:sz w:val="22"/>
              </w:rPr>
            </w:pPr>
            <w:r w:rsidRPr="00FD29D5">
              <w:rPr>
                <w:rFonts w:ascii="Times New Roman" w:eastAsia="宋体" w:hAnsi="Times New Roman"/>
                <w:sz w:val="22"/>
              </w:rPr>
              <w:t>II</w:t>
            </w:r>
          </w:p>
        </w:tc>
        <w:tc>
          <w:tcPr>
            <w:tcW w:w="447" w:type="pct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B45161F" w14:textId="77777777" w:rsidR="0034175C" w:rsidRPr="00FD29D5" w:rsidRDefault="00CC1EAC" w:rsidP="0034175C">
            <w:pPr>
              <w:spacing w:before="24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="0034175C" w:rsidRPr="00FD29D5">
              <w:rPr>
                <w:rFonts w:ascii="Times New Roman" w:eastAsiaTheme="minorEastAsia" w:hAnsi="Times New Roman"/>
                <w:sz w:val="22"/>
              </w:rPr>
              <w:t>80</w:t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46E8A97" w14:textId="77777777" w:rsidR="0034175C" w:rsidRPr="00FD29D5" w:rsidRDefault="0034175C" w:rsidP="0034175C">
            <w:pPr>
              <w:spacing w:before="240"/>
              <w:jc w:val="center"/>
              <w:rPr>
                <w:rFonts w:ascii="Times New Roman" w:hAnsi="Times New Roman"/>
                <w:sz w:val="22"/>
              </w:rPr>
            </w:pPr>
            <w:r w:rsidRPr="00FD29D5">
              <w:rPr>
                <w:rFonts w:ascii="Times New Roman" w:eastAsiaTheme="minorEastAsia" w:hAnsi="Times New Roman"/>
                <w:sz w:val="22"/>
              </w:rPr>
              <w:t>37</w:t>
            </w:r>
          </w:p>
        </w:tc>
        <w:tc>
          <w:tcPr>
            <w:tcW w:w="315" w:type="pct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FC788EA" w14:textId="77777777" w:rsidR="0034175C" w:rsidRPr="00FD29D5" w:rsidRDefault="0034175C" w:rsidP="008157BC">
            <w:pPr>
              <w:spacing w:before="240"/>
              <w:ind w:firstLineChars="100" w:firstLine="220"/>
              <w:rPr>
                <w:rFonts w:ascii="Times New Roman" w:hAnsi="Times New Roman"/>
                <w:sz w:val="22"/>
              </w:rPr>
            </w:pPr>
            <w:r w:rsidRPr="00FD29D5">
              <w:rPr>
                <w:rFonts w:ascii="Times New Roman" w:eastAsiaTheme="minorEastAsia" w:hAnsi="Times New Roman"/>
                <w:sz w:val="22"/>
              </w:rPr>
              <w:t>222</w:t>
            </w:r>
          </w:p>
        </w:tc>
        <w:tc>
          <w:tcPr>
            <w:tcW w:w="382" w:type="pct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4DC4C7A" w14:textId="77777777" w:rsidR="0034175C" w:rsidRPr="00FD29D5" w:rsidRDefault="0034175C" w:rsidP="0034175C">
            <w:pPr>
              <w:spacing w:before="240"/>
              <w:jc w:val="center"/>
              <w:rPr>
                <w:rFonts w:ascii="Times New Roman" w:hAnsi="Times New Roman"/>
                <w:sz w:val="22"/>
              </w:rPr>
            </w:pPr>
            <w:r w:rsidRPr="00FD29D5">
              <w:rPr>
                <w:rFonts w:ascii="Times New Roman" w:eastAsiaTheme="minorEastAsia" w:hAnsi="Times New Roman"/>
                <w:sz w:val="22"/>
              </w:rPr>
              <w:t>185</w:t>
            </w:r>
          </w:p>
        </w:tc>
        <w:tc>
          <w:tcPr>
            <w:tcW w:w="585" w:type="pct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26ECB7E" w14:textId="77777777" w:rsidR="0034175C" w:rsidRDefault="0034175C" w:rsidP="0034175C">
            <w:pPr>
              <w:spacing w:before="24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30" w:type="pct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F81A58C" w14:textId="77777777" w:rsidR="0034175C" w:rsidRDefault="0034175C" w:rsidP="0034175C">
            <w:pPr>
              <w:spacing w:before="24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4175C" w:rsidRPr="00FD29D5" w14:paraId="3CB9A5D6" w14:textId="77777777" w:rsidTr="00753A7B">
        <w:trPr>
          <w:trHeight w:val="105"/>
        </w:trPr>
        <w:tc>
          <w:tcPr>
            <w:tcW w:w="766" w:type="pct"/>
            <w:vMerge/>
            <w:tcBorders>
              <w:left w:val="nil"/>
              <w:right w:val="nil"/>
            </w:tcBorders>
          </w:tcPr>
          <w:p w14:paraId="09C1BE7F" w14:textId="77777777" w:rsidR="0034175C" w:rsidRPr="00FD29D5" w:rsidRDefault="0034175C" w:rsidP="0034175C">
            <w:pPr>
              <w:jc w:val="left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589" w:type="pct"/>
            <w:vMerge w:val="restart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8B5CCD9" w14:textId="77777777" w:rsidR="0034175C" w:rsidRPr="00FD29D5" w:rsidRDefault="003E529F" w:rsidP="001C0950">
            <w:pPr>
              <w:spacing w:before="240"/>
              <w:rPr>
                <w:rFonts w:ascii="Times New Roman" w:eastAsia="宋体" w:hAnsi="Times New Roman"/>
                <w:sz w:val="22"/>
              </w:rPr>
            </w:pPr>
            <w:r>
              <w:rPr>
                <w:rFonts w:ascii="Times New Roman" w:eastAsia="宋体" w:hAnsi="Times New Roman"/>
                <w:sz w:val="22"/>
              </w:rPr>
              <w:t>E</w:t>
            </w:r>
            <w:r>
              <w:rPr>
                <w:rFonts w:ascii="Times New Roman" w:eastAsia="宋体" w:hAnsi="Times New Roman" w:hint="eastAsia"/>
                <w:sz w:val="22"/>
              </w:rPr>
              <w:t>xposure</w:t>
            </w:r>
            <w:r>
              <w:rPr>
                <w:rFonts w:ascii="Times New Roman" w:eastAsia="宋体" w:hAnsi="Times New Roman"/>
                <w:sz w:val="22"/>
              </w:rPr>
              <w:t xml:space="preserve"> c</w:t>
            </w:r>
            <w:r w:rsidR="0034175C" w:rsidRPr="00FD29D5">
              <w:rPr>
                <w:rFonts w:ascii="Times New Roman" w:eastAsia="宋体" w:hAnsi="Times New Roman"/>
                <w:sz w:val="22"/>
              </w:rPr>
              <w:t>ategory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180A24F" w14:textId="77777777" w:rsidR="0034175C" w:rsidRPr="00FD29D5" w:rsidRDefault="0034175C" w:rsidP="008157BC">
            <w:pPr>
              <w:spacing w:before="240"/>
              <w:rPr>
                <w:rFonts w:ascii="Times New Roman" w:hAnsi="Times New Roman"/>
                <w:sz w:val="22"/>
              </w:rPr>
            </w:pPr>
            <w:r w:rsidRPr="00FD29D5">
              <w:rPr>
                <w:rFonts w:ascii="Times New Roman" w:eastAsia="宋体" w:hAnsi="Times New Roman"/>
                <w:sz w:val="22"/>
              </w:rPr>
              <w:t>III</w:t>
            </w:r>
          </w:p>
        </w:tc>
        <w:tc>
          <w:tcPr>
            <w:tcW w:w="447" w:type="pct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EDF85BE" w14:textId="77777777" w:rsidR="0034175C" w:rsidRPr="00FD29D5" w:rsidRDefault="00CC1EAC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="0034175C" w:rsidRPr="00FD29D5">
              <w:rPr>
                <w:rFonts w:ascii="Times New Roman" w:eastAsiaTheme="minorEastAsia" w:hAnsi="Times New Roman"/>
                <w:sz w:val="22"/>
              </w:rPr>
              <w:t>61</w:t>
            </w:r>
          </w:p>
        </w:tc>
        <w:tc>
          <w:tcPr>
            <w:tcW w:w="400" w:type="pct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01AAA15" w14:textId="77777777" w:rsidR="0034175C" w:rsidRPr="00FD29D5" w:rsidRDefault="0034175C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FD29D5">
              <w:rPr>
                <w:rFonts w:ascii="Times New Roman" w:eastAsiaTheme="minorEastAsia" w:hAnsi="Times New Roman"/>
                <w:sz w:val="22"/>
              </w:rPr>
              <w:t>31</w:t>
            </w:r>
          </w:p>
        </w:tc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9FBBC39" w14:textId="77777777" w:rsidR="0034175C" w:rsidRPr="00FD29D5" w:rsidRDefault="0034175C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FD29D5">
              <w:rPr>
                <w:rFonts w:ascii="Times New Roman" w:eastAsiaTheme="minorEastAsia" w:hAnsi="Times New Roman"/>
                <w:sz w:val="22"/>
              </w:rPr>
              <w:t>138</w:t>
            </w:r>
          </w:p>
        </w:tc>
        <w:tc>
          <w:tcPr>
            <w:tcW w:w="382" w:type="pct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970B352" w14:textId="77777777" w:rsidR="0034175C" w:rsidRPr="00FD29D5" w:rsidRDefault="0034175C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FD29D5">
              <w:rPr>
                <w:rFonts w:ascii="Times New Roman" w:eastAsiaTheme="minorEastAsia" w:hAnsi="Times New Roman"/>
                <w:sz w:val="22"/>
              </w:rPr>
              <w:t>107</w:t>
            </w:r>
          </w:p>
        </w:tc>
        <w:tc>
          <w:tcPr>
            <w:tcW w:w="585" w:type="pct"/>
            <w:gridSpan w:val="2"/>
            <w:vMerge w:val="restart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39C17BF" w14:textId="77777777" w:rsidR="0034175C" w:rsidRPr="00FD29D5" w:rsidRDefault="0034175C" w:rsidP="0034175C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16.</w:t>
            </w:r>
            <w:r w:rsidR="00CC1EAC">
              <w:rPr>
                <w:rFonts w:ascii="Times New Roman" w:eastAsiaTheme="minorEastAsia" w:hAnsi="Times New Roman"/>
                <w:sz w:val="22"/>
              </w:rPr>
              <w:t>4</w:t>
            </w:r>
          </w:p>
        </w:tc>
        <w:tc>
          <w:tcPr>
            <w:tcW w:w="530" w:type="pct"/>
            <w:vMerge w:val="restart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647D4BF" w14:textId="77777777" w:rsidR="0034175C" w:rsidRPr="00FD29D5" w:rsidRDefault="0034175C" w:rsidP="0034175C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&lt;0.0</w:t>
            </w:r>
            <w:r>
              <w:rPr>
                <w:rFonts w:ascii="Times New Roman" w:eastAsiaTheme="minorEastAsia" w:hAnsi="Times New Roman" w:hint="eastAsia"/>
                <w:sz w:val="22"/>
              </w:rPr>
              <w:t>1</w:t>
            </w:r>
          </w:p>
        </w:tc>
      </w:tr>
      <w:tr w:rsidR="0034175C" w:rsidRPr="00FD29D5" w14:paraId="47F903C9" w14:textId="77777777" w:rsidTr="00753A7B">
        <w:trPr>
          <w:trHeight w:val="113"/>
        </w:trPr>
        <w:tc>
          <w:tcPr>
            <w:tcW w:w="766" w:type="pct"/>
            <w:vMerge/>
            <w:tcBorders>
              <w:left w:val="nil"/>
              <w:right w:val="nil"/>
            </w:tcBorders>
          </w:tcPr>
          <w:p w14:paraId="391BE5B9" w14:textId="77777777" w:rsidR="0034175C" w:rsidRPr="00FD29D5" w:rsidRDefault="0034175C" w:rsidP="0034175C">
            <w:pPr>
              <w:jc w:val="left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589" w:type="pct"/>
            <w:vMerge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E48C205" w14:textId="77777777" w:rsidR="0034175C" w:rsidRPr="00FD29D5" w:rsidRDefault="0034175C" w:rsidP="0034175C">
            <w:pPr>
              <w:spacing w:before="240"/>
              <w:jc w:val="left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8483586" w14:textId="794A784B" w:rsidR="0034175C" w:rsidRPr="00FD29D5" w:rsidRDefault="0034175C" w:rsidP="0034175C">
            <w:pPr>
              <w:spacing w:before="24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宋体" w:hAnsi="Times New Roman"/>
                <w:sz w:val="22"/>
              </w:rPr>
              <w:t>II or III</w:t>
            </w:r>
            <w:r w:rsidR="00D97680">
              <w:rPr>
                <w:rFonts w:ascii="Times New Roman" w:eastAsia="宋体" w:hAnsi="Times New Roman"/>
                <w:sz w:val="22"/>
              </w:rPr>
              <w:t xml:space="preserve"> </w:t>
            </w:r>
            <w:r w:rsidR="00B33FFC" w:rsidRPr="00B33FFC">
              <w:rPr>
                <w:rFonts w:ascii="Times New Roman" w:eastAsia="宋体" w:hAnsi="Times New Roman"/>
                <w:sz w:val="22"/>
                <w:vertAlign w:val="superscript"/>
              </w:rPr>
              <w:t>a</w:t>
            </w:r>
          </w:p>
        </w:tc>
        <w:tc>
          <w:tcPr>
            <w:tcW w:w="447" w:type="pct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53A2B53" w14:textId="77777777" w:rsidR="0034175C" w:rsidRPr="00FD29D5" w:rsidRDefault="00CC1EAC" w:rsidP="0034175C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="0034175C">
              <w:rPr>
                <w:rFonts w:ascii="Times New Roman" w:eastAsiaTheme="minorEastAsia" w:hAnsi="Times New Roman"/>
                <w:sz w:val="22"/>
              </w:rPr>
              <w:t>83</w:t>
            </w:r>
          </w:p>
        </w:tc>
        <w:tc>
          <w:tcPr>
            <w:tcW w:w="400" w:type="pct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39CDA3A" w14:textId="77777777" w:rsidR="0034175C" w:rsidRPr="00FD29D5" w:rsidRDefault="0034175C" w:rsidP="0034175C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42</w:t>
            </w:r>
          </w:p>
        </w:tc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36CE36C" w14:textId="77777777" w:rsidR="0034175C" w:rsidRPr="00FD29D5" w:rsidRDefault="0034175C" w:rsidP="0034175C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194</w:t>
            </w:r>
          </w:p>
        </w:tc>
        <w:tc>
          <w:tcPr>
            <w:tcW w:w="382" w:type="pct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35D85EA" w14:textId="77777777" w:rsidR="0034175C" w:rsidRPr="00FD29D5" w:rsidRDefault="0034175C" w:rsidP="0034175C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152</w:t>
            </w:r>
          </w:p>
        </w:tc>
        <w:tc>
          <w:tcPr>
            <w:tcW w:w="585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5E7607D" w14:textId="77777777" w:rsidR="0034175C" w:rsidRPr="00FD29D5" w:rsidRDefault="0034175C" w:rsidP="0034175C">
            <w:pPr>
              <w:spacing w:before="24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30" w:type="pct"/>
            <w:vMerge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86D6643" w14:textId="77777777" w:rsidR="0034175C" w:rsidRPr="00FD29D5" w:rsidRDefault="0034175C" w:rsidP="0034175C">
            <w:pPr>
              <w:spacing w:before="24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4175C" w:rsidRPr="00FD29D5" w14:paraId="542A9E2C" w14:textId="77777777" w:rsidTr="00753A7B">
        <w:trPr>
          <w:trHeight w:val="315"/>
        </w:trPr>
        <w:tc>
          <w:tcPr>
            <w:tcW w:w="766" w:type="pct"/>
            <w:vMerge/>
            <w:tcBorders>
              <w:left w:val="nil"/>
              <w:right w:val="nil"/>
            </w:tcBorders>
          </w:tcPr>
          <w:p w14:paraId="371321FE" w14:textId="77777777" w:rsidR="0034175C" w:rsidRPr="00FD29D5" w:rsidRDefault="0034175C" w:rsidP="0034175C">
            <w:pPr>
              <w:jc w:val="left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589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0BDD4B" w14:textId="77777777" w:rsidR="0034175C" w:rsidRPr="00E01757" w:rsidRDefault="0034175C" w:rsidP="001C0950">
            <w:pPr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 w:hint="eastAsia"/>
                <w:sz w:val="22"/>
              </w:rPr>
              <w:t>The type of wound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58627" w14:textId="7B49FA95" w:rsidR="0034175C" w:rsidRPr="00E01757" w:rsidRDefault="0034175C" w:rsidP="0034175C">
            <w:pPr>
              <w:jc w:val="left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 w:hint="eastAsia"/>
                <w:sz w:val="22"/>
              </w:rPr>
              <w:t>Sensitive wound</w:t>
            </w:r>
            <w:r w:rsidR="00B33FFC"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="00B33FFC">
              <w:rPr>
                <w:rFonts w:ascii="Times New Roman" w:eastAsiaTheme="minorEastAsia" w:hAnsi="Times New Roman"/>
                <w:sz w:val="22"/>
                <w:vertAlign w:val="superscript"/>
              </w:rPr>
              <w:t>b</w:t>
            </w:r>
          </w:p>
        </w:tc>
        <w:tc>
          <w:tcPr>
            <w:tcW w:w="44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83C0A" w14:textId="77777777" w:rsidR="0034175C" w:rsidRPr="00E01757" w:rsidRDefault="0034175C" w:rsidP="0034175C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E01757">
              <w:rPr>
                <w:rFonts w:ascii="Times New Roman" w:eastAsiaTheme="minorEastAsia" w:hAnsi="Times New Roman"/>
                <w:sz w:val="22"/>
              </w:rPr>
              <w:t>58</w:t>
            </w:r>
          </w:p>
        </w:tc>
        <w:tc>
          <w:tcPr>
            <w:tcW w:w="4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43C7A" w14:textId="77777777" w:rsidR="0034175C" w:rsidRPr="00E01757" w:rsidRDefault="0034175C" w:rsidP="0034175C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E01757">
              <w:rPr>
                <w:rFonts w:ascii="Times New Roman" w:eastAsiaTheme="minorEastAsia" w:hAnsi="Times New Roman"/>
                <w:sz w:val="22"/>
              </w:rPr>
              <w:t>30</w:t>
            </w:r>
          </w:p>
        </w:tc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0DCED" w14:textId="77777777" w:rsidR="0034175C" w:rsidRPr="00E01757" w:rsidRDefault="0034175C" w:rsidP="0034175C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E01757">
              <w:rPr>
                <w:rFonts w:ascii="Times New Roman" w:eastAsiaTheme="minorEastAsia" w:hAnsi="Times New Roman"/>
                <w:sz w:val="22"/>
              </w:rPr>
              <w:t>115</w:t>
            </w:r>
          </w:p>
        </w:tc>
        <w:tc>
          <w:tcPr>
            <w:tcW w:w="3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84A4F" w14:textId="77777777" w:rsidR="0034175C" w:rsidRPr="00E01757" w:rsidRDefault="0034175C" w:rsidP="0034175C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E01757">
              <w:rPr>
                <w:rFonts w:ascii="Times New Roman" w:eastAsiaTheme="minorEastAsia" w:hAnsi="Times New Roman"/>
                <w:sz w:val="22"/>
              </w:rPr>
              <w:t>85</w:t>
            </w:r>
          </w:p>
        </w:tc>
        <w:tc>
          <w:tcPr>
            <w:tcW w:w="556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D7AD36" w14:textId="77777777" w:rsidR="0034175C" w:rsidRPr="00E01757" w:rsidRDefault="0034175C" w:rsidP="0034175C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 w:hint="eastAsia"/>
                <w:sz w:val="22"/>
              </w:rPr>
              <w:t>11.4</w:t>
            </w:r>
          </w:p>
        </w:tc>
        <w:tc>
          <w:tcPr>
            <w:tcW w:w="559" w:type="pct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1CDBD8" w14:textId="77777777" w:rsidR="0034175C" w:rsidRPr="00E01757" w:rsidRDefault="0034175C" w:rsidP="0034175C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 w:hint="eastAsia"/>
                <w:sz w:val="22"/>
              </w:rPr>
              <w:t>&lt;0.01</w:t>
            </w:r>
          </w:p>
        </w:tc>
      </w:tr>
      <w:tr w:rsidR="0034175C" w:rsidRPr="00FD29D5" w14:paraId="479E5061" w14:textId="77777777" w:rsidTr="00753A7B">
        <w:trPr>
          <w:trHeight w:val="60"/>
        </w:trPr>
        <w:tc>
          <w:tcPr>
            <w:tcW w:w="766" w:type="pct"/>
            <w:vMerge/>
            <w:tcBorders>
              <w:left w:val="nil"/>
              <w:right w:val="nil"/>
            </w:tcBorders>
          </w:tcPr>
          <w:p w14:paraId="0202DA60" w14:textId="77777777" w:rsidR="0034175C" w:rsidRPr="00FD29D5" w:rsidRDefault="0034175C" w:rsidP="0034175C">
            <w:pPr>
              <w:jc w:val="left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58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8046ED" w14:textId="77777777" w:rsidR="0034175C" w:rsidRPr="00E01757" w:rsidRDefault="0034175C" w:rsidP="0034175C">
            <w:pPr>
              <w:spacing w:before="240"/>
              <w:jc w:val="left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DD8D3" w14:textId="77777777" w:rsidR="0034175C" w:rsidRPr="00E01757" w:rsidRDefault="0034175C" w:rsidP="0034175C">
            <w:pPr>
              <w:spacing w:before="240"/>
              <w:jc w:val="left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 w:hint="eastAsia"/>
                <w:sz w:val="22"/>
              </w:rPr>
              <w:t>Other wounds</w:t>
            </w:r>
          </w:p>
        </w:tc>
        <w:tc>
          <w:tcPr>
            <w:tcW w:w="44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4089E" w14:textId="77777777" w:rsidR="0034175C" w:rsidRPr="00E01757" w:rsidRDefault="0034175C" w:rsidP="0034175C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E01757">
              <w:rPr>
                <w:rFonts w:ascii="Times New Roman" w:eastAsiaTheme="minorEastAsia" w:hAnsi="Times New Roman"/>
                <w:sz w:val="22"/>
              </w:rPr>
              <w:t>76</w:t>
            </w:r>
          </w:p>
        </w:tc>
        <w:tc>
          <w:tcPr>
            <w:tcW w:w="4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B79CD" w14:textId="77777777" w:rsidR="0034175C" w:rsidRPr="00E01757" w:rsidRDefault="0034175C" w:rsidP="0034175C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E01757">
              <w:rPr>
                <w:rFonts w:ascii="Times New Roman" w:eastAsiaTheme="minorEastAsia" w:hAnsi="Times New Roman"/>
                <w:sz w:val="22"/>
              </w:rPr>
              <w:t>37</w:t>
            </w:r>
          </w:p>
        </w:tc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C9698" w14:textId="77777777" w:rsidR="0034175C" w:rsidRPr="00E01757" w:rsidRDefault="0034175C" w:rsidP="0034175C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E01757">
              <w:rPr>
                <w:rFonts w:ascii="Times New Roman" w:eastAsiaTheme="minorEastAsia" w:hAnsi="Times New Roman"/>
                <w:sz w:val="22"/>
              </w:rPr>
              <w:t>218</w:t>
            </w:r>
          </w:p>
        </w:tc>
        <w:tc>
          <w:tcPr>
            <w:tcW w:w="3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A3F6D" w14:textId="77777777" w:rsidR="0034175C" w:rsidRPr="00E01757" w:rsidRDefault="0034175C" w:rsidP="0034175C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E01757">
              <w:rPr>
                <w:rFonts w:ascii="Times New Roman" w:eastAsiaTheme="minorEastAsia" w:hAnsi="Times New Roman"/>
                <w:sz w:val="22"/>
              </w:rPr>
              <w:t>181</w:t>
            </w:r>
          </w:p>
        </w:tc>
        <w:tc>
          <w:tcPr>
            <w:tcW w:w="55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401C55" w14:textId="77777777" w:rsidR="0034175C" w:rsidRPr="00FD29D5" w:rsidRDefault="0034175C" w:rsidP="0034175C">
            <w:pPr>
              <w:spacing w:before="24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9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B934A" w14:textId="77777777" w:rsidR="0034175C" w:rsidRPr="00FD29D5" w:rsidRDefault="0034175C" w:rsidP="0034175C">
            <w:pPr>
              <w:spacing w:before="24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4175C" w:rsidRPr="00FD29D5" w14:paraId="5D09CE1D" w14:textId="77777777" w:rsidTr="00753A7B">
        <w:trPr>
          <w:trHeight w:val="315"/>
        </w:trPr>
        <w:tc>
          <w:tcPr>
            <w:tcW w:w="766" w:type="pct"/>
            <w:vMerge/>
            <w:tcBorders>
              <w:left w:val="nil"/>
              <w:right w:val="nil"/>
            </w:tcBorders>
          </w:tcPr>
          <w:p w14:paraId="1F7E728E" w14:textId="77777777" w:rsidR="0034175C" w:rsidRPr="00FD29D5" w:rsidRDefault="0034175C" w:rsidP="0034175C">
            <w:pPr>
              <w:jc w:val="left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589" w:type="pct"/>
            <w:vMerge w:val="restart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0FD78D8" w14:textId="77777777" w:rsidR="0034175C" w:rsidRPr="00FD29D5" w:rsidRDefault="0034175C" w:rsidP="003E529F">
            <w:pPr>
              <w:spacing w:before="240"/>
              <w:jc w:val="left"/>
              <w:rPr>
                <w:rFonts w:ascii="Times New Roman" w:eastAsia="宋体" w:hAnsi="Times New Roman"/>
                <w:sz w:val="22"/>
              </w:rPr>
            </w:pPr>
            <w:r>
              <w:rPr>
                <w:rFonts w:ascii="Times New Roman" w:eastAsia="宋体" w:hAnsi="Times New Roman"/>
                <w:sz w:val="22"/>
              </w:rPr>
              <w:t>Age</w:t>
            </w:r>
            <w:r w:rsidR="003E529F">
              <w:rPr>
                <w:rFonts w:ascii="Times New Roman" w:eastAsia="宋体" w:hAnsi="Times New Roman"/>
                <w:sz w:val="22"/>
              </w:rPr>
              <w:t xml:space="preserve"> group</w:t>
            </w:r>
            <w:r>
              <w:rPr>
                <w:rFonts w:ascii="Times New Roman" w:eastAsia="宋体" w:hAnsi="Times New Roman" w:hint="eastAsia"/>
                <w:sz w:val="22"/>
              </w:rPr>
              <w:t xml:space="preserve"> (years)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711C658" w14:textId="77777777" w:rsidR="0034175C" w:rsidRPr="00FD29D5" w:rsidRDefault="0034175C" w:rsidP="0034175C">
            <w:pPr>
              <w:spacing w:before="240"/>
              <w:jc w:val="left"/>
              <w:rPr>
                <w:rFonts w:ascii="Times New Roman" w:eastAsia="宋体" w:hAnsi="Times New Roman"/>
                <w:sz w:val="22"/>
              </w:rPr>
            </w:pPr>
            <w:r>
              <w:rPr>
                <w:rFonts w:ascii="Times New Roman" w:eastAsia="宋体" w:hAnsi="Times New Roman"/>
                <w:sz w:val="22"/>
              </w:rPr>
              <w:t xml:space="preserve">&lt;15 </w:t>
            </w:r>
          </w:p>
        </w:tc>
        <w:tc>
          <w:tcPr>
            <w:tcW w:w="447" w:type="pct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FF2E992" w14:textId="77777777" w:rsidR="0034175C" w:rsidRPr="00FD29D5" w:rsidRDefault="0034175C" w:rsidP="0034175C">
            <w:pPr>
              <w:spacing w:before="240"/>
              <w:jc w:val="center"/>
              <w:rPr>
                <w:rFonts w:ascii="Times New Roman" w:hAnsi="Times New Roman"/>
                <w:sz w:val="22"/>
              </w:rPr>
            </w:pPr>
            <w:r w:rsidRPr="00FD29D5">
              <w:rPr>
                <w:rFonts w:ascii="Times New Roman" w:eastAsiaTheme="minorEastAsia" w:hAnsi="Times New Roman"/>
                <w:sz w:val="22"/>
              </w:rPr>
              <w:t>52</w:t>
            </w:r>
          </w:p>
        </w:tc>
        <w:tc>
          <w:tcPr>
            <w:tcW w:w="400" w:type="pct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4F76A71" w14:textId="77777777" w:rsidR="0034175C" w:rsidRPr="00FD29D5" w:rsidRDefault="0034175C" w:rsidP="0034175C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FD29D5">
              <w:rPr>
                <w:rFonts w:ascii="Times New Roman" w:eastAsiaTheme="minorEastAsia" w:hAnsi="Times New Roman"/>
                <w:sz w:val="22"/>
              </w:rPr>
              <w:t>25</w:t>
            </w:r>
          </w:p>
        </w:tc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2BB5A2D" w14:textId="77777777" w:rsidR="0034175C" w:rsidRPr="00FD29D5" w:rsidRDefault="0034175C" w:rsidP="0034175C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FD29D5">
              <w:rPr>
                <w:rFonts w:ascii="Times New Roman" w:eastAsiaTheme="minorEastAsia" w:hAnsi="Times New Roman"/>
                <w:sz w:val="22"/>
              </w:rPr>
              <w:t>127</w:t>
            </w:r>
          </w:p>
        </w:tc>
        <w:tc>
          <w:tcPr>
            <w:tcW w:w="382" w:type="pct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87F441E" w14:textId="77777777" w:rsidR="0034175C" w:rsidRPr="00FD29D5" w:rsidRDefault="0034175C" w:rsidP="0034175C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FD29D5">
              <w:rPr>
                <w:rFonts w:ascii="Times New Roman" w:eastAsiaTheme="minorEastAsia" w:hAnsi="Times New Roman"/>
                <w:sz w:val="22"/>
              </w:rPr>
              <w:t>102</w:t>
            </w:r>
          </w:p>
        </w:tc>
        <w:tc>
          <w:tcPr>
            <w:tcW w:w="585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5650F96" w14:textId="77777777" w:rsidR="0034175C" w:rsidRPr="00FD29D5" w:rsidRDefault="0034175C" w:rsidP="0034175C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19.</w:t>
            </w:r>
            <w:r>
              <w:rPr>
                <w:rFonts w:ascii="Times New Roman" w:eastAsiaTheme="minorEastAsia" w:hAnsi="Times New Roman" w:hint="eastAsia"/>
                <w:sz w:val="22"/>
              </w:rPr>
              <w:t>8</w:t>
            </w:r>
          </w:p>
        </w:tc>
        <w:tc>
          <w:tcPr>
            <w:tcW w:w="530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113BB6B" w14:textId="77777777" w:rsidR="0034175C" w:rsidRPr="00FD29D5" w:rsidRDefault="0034175C" w:rsidP="0034175C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&lt;0.0</w:t>
            </w:r>
            <w:r>
              <w:rPr>
                <w:rFonts w:ascii="Times New Roman" w:eastAsiaTheme="minorEastAsia" w:hAnsi="Times New Roman" w:hint="eastAsia"/>
                <w:sz w:val="22"/>
              </w:rPr>
              <w:t>1</w:t>
            </w:r>
          </w:p>
        </w:tc>
      </w:tr>
      <w:tr w:rsidR="0034175C" w:rsidRPr="00FD29D5" w14:paraId="296DEEE0" w14:textId="77777777" w:rsidTr="00753A7B">
        <w:trPr>
          <w:trHeight w:val="315"/>
        </w:trPr>
        <w:tc>
          <w:tcPr>
            <w:tcW w:w="766" w:type="pct"/>
            <w:vMerge/>
            <w:tcBorders>
              <w:left w:val="nil"/>
              <w:right w:val="nil"/>
            </w:tcBorders>
          </w:tcPr>
          <w:p w14:paraId="5C350AFF" w14:textId="77777777" w:rsidR="0034175C" w:rsidRPr="00FD29D5" w:rsidRDefault="0034175C" w:rsidP="0034175C">
            <w:pPr>
              <w:jc w:val="left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589" w:type="pct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9F3B804" w14:textId="77777777" w:rsidR="0034175C" w:rsidRPr="00FD29D5" w:rsidRDefault="0034175C" w:rsidP="0034175C">
            <w:pPr>
              <w:spacing w:before="24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5E77A6D" w14:textId="77777777" w:rsidR="0034175C" w:rsidRPr="00FD29D5" w:rsidRDefault="0034175C" w:rsidP="0034175C">
            <w:pPr>
              <w:spacing w:before="240"/>
              <w:jc w:val="left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 xml:space="preserve">15-54 </w:t>
            </w:r>
          </w:p>
        </w:tc>
        <w:tc>
          <w:tcPr>
            <w:tcW w:w="447" w:type="pct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C505C92" w14:textId="77777777" w:rsidR="0034175C" w:rsidRPr="00FD29D5" w:rsidRDefault="0034175C" w:rsidP="0034175C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FD29D5">
              <w:rPr>
                <w:rFonts w:ascii="Times New Roman" w:eastAsiaTheme="minorEastAsia" w:hAnsi="Times New Roman"/>
                <w:sz w:val="22"/>
              </w:rPr>
              <w:t>72</w:t>
            </w:r>
          </w:p>
        </w:tc>
        <w:tc>
          <w:tcPr>
            <w:tcW w:w="400" w:type="pct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1FC36FC" w14:textId="77777777" w:rsidR="0034175C" w:rsidRPr="00FD29D5" w:rsidRDefault="0034175C" w:rsidP="0034175C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FD29D5">
              <w:rPr>
                <w:rFonts w:ascii="Times New Roman" w:eastAsiaTheme="minorEastAsia" w:hAnsi="Times New Roman"/>
                <w:sz w:val="22"/>
              </w:rPr>
              <w:t>35</w:t>
            </w:r>
          </w:p>
        </w:tc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3D65BC2" w14:textId="77777777" w:rsidR="0034175C" w:rsidRPr="00FD29D5" w:rsidRDefault="0034175C" w:rsidP="0034175C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FD29D5">
              <w:rPr>
                <w:rFonts w:ascii="Times New Roman" w:eastAsiaTheme="minorEastAsia" w:hAnsi="Times New Roman"/>
                <w:sz w:val="22"/>
              </w:rPr>
              <w:t>203</w:t>
            </w:r>
          </w:p>
        </w:tc>
        <w:tc>
          <w:tcPr>
            <w:tcW w:w="382" w:type="pct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18ADEC4" w14:textId="77777777" w:rsidR="0034175C" w:rsidRPr="00FD29D5" w:rsidRDefault="0034175C" w:rsidP="0034175C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FD29D5">
              <w:rPr>
                <w:rFonts w:ascii="Times New Roman" w:eastAsiaTheme="minorEastAsia" w:hAnsi="Times New Roman"/>
                <w:sz w:val="22"/>
              </w:rPr>
              <w:t>168</w:t>
            </w:r>
          </w:p>
        </w:tc>
        <w:tc>
          <w:tcPr>
            <w:tcW w:w="58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790F55E" w14:textId="77777777" w:rsidR="0034175C" w:rsidRPr="00FD29D5" w:rsidRDefault="0034175C" w:rsidP="0034175C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53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F221435" w14:textId="77777777" w:rsidR="0034175C" w:rsidRPr="00FD29D5" w:rsidRDefault="0034175C" w:rsidP="0034175C">
            <w:pPr>
              <w:spacing w:before="24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4175C" w:rsidRPr="00FD29D5" w14:paraId="642B6FF6" w14:textId="77777777" w:rsidTr="00753A7B">
        <w:trPr>
          <w:trHeight w:val="315"/>
        </w:trPr>
        <w:tc>
          <w:tcPr>
            <w:tcW w:w="766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7971D4FF" w14:textId="77777777" w:rsidR="0034175C" w:rsidRPr="00FD29D5" w:rsidRDefault="0034175C" w:rsidP="0034175C">
            <w:pPr>
              <w:jc w:val="left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58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F0541BC" w14:textId="77777777" w:rsidR="0034175C" w:rsidRPr="00FD29D5" w:rsidRDefault="0034175C" w:rsidP="0034175C">
            <w:pPr>
              <w:spacing w:before="24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7B78FF5" w14:textId="3E972D67" w:rsidR="0034175C" w:rsidRPr="00FD29D5" w:rsidRDefault="00B63B88" w:rsidP="0034175C">
            <w:pPr>
              <w:spacing w:before="240"/>
              <w:jc w:val="left"/>
              <w:rPr>
                <w:rFonts w:ascii="Times New Roman" w:eastAsiaTheme="minorEastAsia" w:hAnsi="Times New Roman"/>
                <w:sz w:val="22"/>
              </w:rPr>
            </w:pPr>
            <w:r w:rsidRPr="00B63B88">
              <w:rPr>
                <w:rFonts w:ascii="Times New Roman" w:eastAsiaTheme="minorEastAsia" w:hAnsi="Times New Roman" w:hint="eastAsia"/>
                <w:sz w:val="22"/>
              </w:rPr>
              <w:t>≥</w:t>
            </w:r>
            <w:r w:rsidR="0034175C">
              <w:rPr>
                <w:rFonts w:ascii="Times New Roman" w:eastAsiaTheme="minorEastAsia" w:hAnsi="Times New Roman"/>
                <w:sz w:val="22"/>
              </w:rPr>
              <w:t>55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81A687E" w14:textId="77777777" w:rsidR="0034175C" w:rsidRPr="00FD29D5" w:rsidRDefault="0034175C" w:rsidP="0034175C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FD29D5">
              <w:rPr>
                <w:rFonts w:ascii="Times New Roman" w:eastAsiaTheme="minorEastAsia" w:hAnsi="Times New Roman"/>
                <w:sz w:val="22"/>
              </w:rPr>
              <w:t>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8279658" w14:textId="77777777" w:rsidR="0034175C" w:rsidRPr="00FD29D5" w:rsidRDefault="0034175C" w:rsidP="0034175C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FD29D5">
              <w:rPr>
                <w:rFonts w:ascii="Times New Roman" w:eastAsiaTheme="minorEastAsia" w:hAnsi="Times New Roman"/>
                <w:sz w:val="22"/>
              </w:rPr>
              <w:t>35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1BF8F60" w14:textId="77777777" w:rsidR="0034175C" w:rsidRPr="00FD29D5" w:rsidRDefault="0034175C" w:rsidP="0034175C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FD29D5">
              <w:rPr>
                <w:rFonts w:ascii="Times New Roman" w:eastAsiaTheme="minorEastAsia" w:hAnsi="Times New Roman"/>
                <w:sz w:val="22"/>
              </w:rPr>
              <w:t>158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CEC34D0" w14:textId="77777777" w:rsidR="0034175C" w:rsidRPr="00FD29D5" w:rsidRDefault="0034175C" w:rsidP="0034175C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FD29D5">
              <w:rPr>
                <w:rFonts w:ascii="Times New Roman" w:eastAsiaTheme="minorEastAsia" w:hAnsi="Times New Roman"/>
                <w:sz w:val="22"/>
              </w:rPr>
              <w:t>123</w:t>
            </w:r>
          </w:p>
        </w:tc>
        <w:tc>
          <w:tcPr>
            <w:tcW w:w="58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CB2C85B" w14:textId="77777777" w:rsidR="0034175C" w:rsidRPr="00FD29D5" w:rsidRDefault="0034175C" w:rsidP="0034175C">
            <w:pPr>
              <w:spacing w:before="24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3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1BD3F1F" w14:textId="77777777" w:rsidR="0034175C" w:rsidRPr="00FD29D5" w:rsidRDefault="0034175C" w:rsidP="0034175C">
            <w:pPr>
              <w:spacing w:before="24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4175C" w:rsidRPr="00FD29D5" w14:paraId="679A4B0F" w14:textId="77777777" w:rsidTr="00A4203B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31930" w14:textId="1AF3E7AD" w:rsidR="0034175C" w:rsidRPr="00FD29D5" w:rsidRDefault="0034175C" w:rsidP="0034175C">
            <w:pPr>
              <w:spacing w:before="240"/>
              <w:jc w:val="left"/>
              <w:rPr>
                <w:rFonts w:ascii="Times New Roman" w:hAnsi="Times New Roman"/>
                <w:sz w:val="22"/>
              </w:rPr>
            </w:pPr>
            <w:r w:rsidRPr="00A4203B">
              <w:rPr>
                <w:rFonts w:ascii="Times New Roman" w:hAnsi="Times New Roman"/>
                <w:sz w:val="22"/>
              </w:rPr>
              <w:t xml:space="preserve">Note: </w:t>
            </w:r>
            <w:r w:rsidR="00B33FFC">
              <w:rPr>
                <w:rFonts w:ascii="Times New Roman" w:eastAsiaTheme="minorEastAsia" w:hAnsi="Times New Roman"/>
                <w:sz w:val="22"/>
              </w:rPr>
              <w:t>a</w:t>
            </w:r>
            <w:r w:rsidR="00D97680">
              <w:rPr>
                <w:rFonts w:ascii="Times New Roman" w:eastAsiaTheme="minorEastAsia" w:hAnsi="Times New Roman"/>
                <w:sz w:val="22"/>
              </w:rPr>
              <w:t xml:space="preserve">. </w:t>
            </w:r>
            <w:r w:rsidR="00D97680" w:rsidRPr="00D97680">
              <w:rPr>
                <w:rFonts w:ascii="Times New Roman" w:eastAsiaTheme="minorEastAsia" w:hAnsi="Times New Roman"/>
                <w:sz w:val="22"/>
              </w:rPr>
              <w:t>Exposure caused by animal bitten or scratch</w:t>
            </w:r>
            <w:r w:rsidR="004435A9">
              <w:rPr>
                <w:rFonts w:ascii="Times New Roman" w:eastAsiaTheme="minorEastAsia" w:hAnsi="Times New Roman"/>
                <w:sz w:val="22"/>
              </w:rPr>
              <w:t xml:space="preserve"> but </w:t>
            </w:r>
            <w:r w:rsidR="004435A9" w:rsidRPr="004435A9">
              <w:rPr>
                <w:rFonts w:ascii="Times New Roman" w:eastAsiaTheme="minorEastAsia" w:hAnsi="Times New Roman"/>
                <w:sz w:val="22"/>
              </w:rPr>
              <w:t>classified as category I by medical staff</w:t>
            </w:r>
            <w:r w:rsidR="00B33FFC">
              <w:rPr>
                <w:rFonts w:ascii="Times New Roman" w:eastAsiaTheme="minorEastAsia" w:hAnsi="Times New Roman"/>
                <w:sz w:val="22"/>
              </w:rPr>
              <w:t>.</w:t>
            </w:r>
            <w:r w:rsidR="00B33FFC">
              <w:rPr>
                <w:rFonts w:ascii="Times New Roman" w:hAnsi="Times New Roman"/>
                <w:sz w:val="22"/>
              </w:rPr>
              <w:t xml:space="preserve"> b</w:t>
            </w:r>
            <w:r w:rsidR="00B33FFC" w:rsidRPr="00A4203B">
              <w:rPr>
                <w:rFonts w:ascii="Times New Roman" w:hAnsi="Times New Roman"/>
                <w:sz w:val="22"/>
              </w:rPr>
              <w:t>.</w:t>
            </w:r>
            <w:bookmarkStart w:id="4" w:name="OLE_LINK1"/>
            <w:bookmarkStart w:id="5" w:name="OLE_LINK2"/>
            <w:r w:rsidR="00B33FFC" w:rsidRPr="00A4203B">
              <w:rPr>
                <w:rFonts w:ascii="Times New Roman" w:hAnsi="Times New Roman"/>
                <w:sz w:val="22"/>
              </w:rPr>
              <w:t xml:space="preserve"> </w:t>
            </w:r>
            <w:bookmarkEnd w:id="4"/>
            <w:bookmarkEnd w:id="5"/>
            <w:r w:rsidR="00B33FFC">
              <w:rPr>
                <w:rFonts w:ascii="Times New Roman" w:eastAsiaTheme="minorEastAsia" w:hAnsi="Times New Roman" w:hint="eastAsia"/>
                <w:sz w:val="22"/>
              </w:rPr>
              <w:t>bite</w:t>
            </w:r>
            <w:r w:rsidR="00B33FFC">
              <w:rPr>
                <w:rFonts w:ascii="Times New Roman" w:eastAsiaTheme="minorEastAsia" w:hAnsi="Times New Roman"/>
                <w:sz w:val="22"/>
              </w:rPr>
              <w:t xml:space="preserve"> on head</w:t>
            </w:r>
            <w:r w:rsidR="00B33FFC">
              <w:rPr>
                <w:rFonts w:ascii="Times New Roman" w:eastAsiaTheme="minorEastAsia" w:hAnsi="Times New Roman" w:hint="eastAsia"/>
                <w:sz w:val="22"/>
              </w:rPr>
              <w:t xml:space="preserve">, </w:t>
            </w:r>
            <w:r w:rsidR="00B33FFC" w:rsidRPr="00FB1559">
              <w:rPr>
                <w:rFonts w:ascii="Times New Roman" w:eastAsiaTheme="minorEastAsia" w:hAnsi="Times New Roman"/>
                <w:sz w:val="22"/>
              </w:rPr>
              <w:t xml:space="preserve">face, neck, </w:t>
            </w:r>
            <w:r w:rsidR="00B33FFC">
              <w:rPr>
                <w:rFonts w:ascii="Times New Roman" w:eastAsiaTheme="minorEastAsia" w:hAnsi="Times New Roman" w:hint="eastAsia"/>
                <w:sz w:val="22"/>
              </w:rPr>
              <w:t xml:space="preserve">or </w:t>
            </w:r>
            <w:r w:rsidR="00B33FFC" w:rsidRPr="00FB1559">
              <w:rPr>
                <w:rFonts w:ascii="Times New Roman" w:eastAsiaTheme="minorEastAsia" w:hAnsi="Times New Roman"/>
                <w:sz w:val="22"/>
              </w:rPr>
              <w:t xml:space="preserve">hand, </w:t>
            </w:r>
            <w:r w:rsidR="00B33FFC">
              <w:rPr>
                <w:rFonts w:ascii="Times New Roman" w:eastAsiaTheme="minorEastAsia" w:hAnsi="Times New Roman" w:hint="eastAsia"/>
                <w:sz w:val="22"/>
              </w:rPr>
              <w:t xml:space="preserve">which are </w:t>
            </w:r>
            <w:r w:rsidR="00B33FFC" w:rsidRPr="00FB1559">
              <w:rPr>
                <w:rFonts w:ascii="Times New Roman" w:eastAsiaTheme="minorEastAsia" w:hAnsi="Times New Roman"/>
                <w:sz w:val="22"/>
              </w:rPr>
              <w:t>highly innervated part</w:t>
            </w:r>
            <w:r w:rsidR="00B33FFC">
              <w:rPr>
                <w:rFonts w:ascii="Times New Roman" w:eastAsiaTheme="minorEastAsia" w:hAnsi="Times New Roman" w:hint="eastAsia"/>
                <w:sz w:val="22"/>
              </w:rPr>
              <w:t>s</w:t>
            </w:r>
            <w:r w:rsidR="00B33FFC" w:rsidRPr="00FB1559">
              <w:rPr>
                <w:rFonts w:ascii="Times New Roman" w:eastAsiaTheme="minorEastAsia" w:hAnsi="Times New Roman"/>
                <w:sz w:val="22"/>
              </w:rPr>
              <w:t xml:space="preserve"> of body</w:t>
            </w:r>
          </w:p>
        </w:tc>
      </w:tr>
    </w:tbl>
    <w:p w14:paraId="253E6BC6" w14:textId="77777777" w:rsidR="00FD29D5" w:rsidRPr="00607E82" w:rsidRDefault="00FD29D5" w:rsidP="00FD29D5">
      <w:pPr>
        <w:pStyle w:val="a7"/>
        <w:spacing w:line="360" w:lineRule="auto"/>
        <w:ind w:left="663" w:firstLineChars="0" w:firstLine="0"/>
        <w:jc w:val="left"/>
        <w:rPr>
          <w:rFonts w:ascii="Times New Roman" w:hAnsi="Times New Roman" w:cs="Times New Roman"/>
          <w:b/>
        </w:rPr>
        <w:sectPr w:rsidR="00FD29D5" w:rsidRPr="00607E82" w:rsidSect="00FD29D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Style w:val="1"/>
        <w:tblpPr w:leftFromText="180" w:rightFromText="180" w:vertAnchor="page" w:horzAnchor="margin" w:tblpY="1577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990"/>
        <w:gridCol w:w="1277"/>
        <w:gridCol w:w="1556"/>
        <w:gridCol w:w="994"/>
        <w:gridCol w:w="1188"/>
      </w:tblGrid>
      <w:tr w:rsidR="00FD29D5" w:rsidRPr="00F41285" w14:paraId="6BB00C8C" w14:textId="77777777" w:rsidTr="008157BC">
        <w:tc>
          <w:tcPr>
            <w:tcW w:w="5000" w:type="pct"/>
            <w:gridSpan w:val="6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6B93EEE" w14:textId="77777777" w:rsidR="00FD29D5" w:rsidRPr="00F41285" w:rsidRDefault="00181E50" w:rsidP="00181E50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41285">
              <w:rPr>
                <w:rFonts w:ascii="Times New Roman" w:hAnsi="Times New Roman" w:cs="Times New Roman"/>
                <w:b/>
                <w:sz w:val="22"/>
              </w:rPr>
              <w:lastRenderedPageBreak/>
              <w:t>Supplementary Table S</w:t>
            </w:r>
            <w:r w:rsidR="00B730D6">
              <w:rPr>
                <w:rFonts w:ascii="Times New Roman" w:hAnsi="Times New Roman" w:cs="Times New Roman"/>
                <w:b/>
                <w:sz w:val="22"/>
              </w:rPr>
              <w:t>4</w:t>
            </w:r>
            <w:r w:rsidR="001F555C" w:rsidRPr="00F41285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gramStart"/>
            <w:r w:rsidR="00FD29D5" w:rsidRPr="00F41285">
              <w:rPr>
                <w:rFonts w:ascii="Times New Roman" w:hAnsi="Times New Roman" w:cs="Times New Roman"/>
                <w:b/>
                <w:sz w:val="22"/>
              </w:rPr>
              <w:t>The</w:t>
            </w:r>
            <w:proofErr w:type="gramEnd"/>
            <w:r w:rsidR="00FD29D5" w:rsidRPr="00F41285">
              <w:rPr>
                <w:rFonts w:ascii="Times New Roman" w:hAnsi="Times New Roman" w:cs="Times New Roman"/>
                <w:b/>
                <w:sz w:val="22"/>
              </w:rPr>
              <w:t xml:space="preserve"> result of multivariate analysis of variance of incubation period</w:t>
            </w:r>
          </w:p>
        </w:tc>
      </w:tr>
      <w:tr w:rsidR="00801465" w:rsidRPr="00F41285" w14:paraId="3EC416B6" w14:textId="77777777" w:rsidTr="00944160">
        <w:tc>
          <w:tcPr>
            <w:tcW w:w="1477" w:type="pct"/>
            <w:tcBorders>
              <w:bottom w:val="single" w:sz="4" w:space="0" w:color="auto"/>
            </w:tcBorders>
            <w:shd w:val="clear" w:color="auto" w:fill="auto"/>
          </w:tcPr>
          <w:p w14:paraId="5BDE39C3" w14:textId="77777777" w:rsidR="00FD29D5" w:rsidRPr="00F41285" w:rsidRDefault="00FD29D5" w:rsidP="00FD29D5">
            <w:pPr>
              <w:rPr>
                <w:rFonts w:ascii="Times New Roman" w:hAnsi="Times New Roman" w:cs="Times New Roman"/>
                <w:sz w:val="22"/>
              </w:rPr>
            </w:pPr>
            <w:r w:rsidRPr="00F41285">
              <w:rPr>
                <w:rFonts w:ascii="Times New Roman" w:hAnsi="Times New Roman" w:cs="Times New Roman"/>
                <w:sz w:val="22"/>
              </w:rPr>
              <w:t xml:space="preserve">Source 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</w:tcPr>
          <w:p w14:paraId="775AE50C" w14:textId="77777777" w:rsidR="00FD29D5" w:rsidRPr="00F41285" w:rsidRDefault="00FD29D5" w:rsidP="005D5A5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41285">
              <w:rPr>
                <w:rFonts w:ascii="Times New Roman" w:hAnsi="Times New Roman" w:cs="Times New Roman"/>
                <w:sz w:val="22"/>
              </w:rPr>
              <w:t>DF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</w:tcPr>
          <w:p w14:paraId="7511FD2F" w14:textId="77777777" w:rsidR="00FD29D5" w:rsidRPr="00F41285" w:rsidRDefault="009F2117" w:rsidP="00FD29D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285">
              <w:rPr>
                <w:rFonts w:ascii="Times New Roman" w:hAnsi="Times New Roman" w:cs="Times New Roman"/>
                <w:sz w:val="22"/>
              </w:rPr>
              <w:t xml:space="preserve">Type III </w:t>
            </w:r>
            <w:r w:rsidR="00FD29D5" w:rsidRPr="00F41285">
              <w:rPr>
                <w:rFonts w:ascii="Times New Roman" w:hAnsi="Times New Roman" w:cs="Times New Roman"/>
                <w:sz w:val="22"/>
              </w:rPr>
              <w:t>SS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14:paraId="4E2AEFC8" w14:textId="77777777" w:rsidR="00FD29D5" w:rsidRPr="00F41285" w:rsidRDefault="00FD29D5" w:rsidP="00FD29D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285">
              <w:rPr>
                <w:rFonts w:ascii="Times New Roman" w:hAnsi="Times New Roman" w:cs="Times New Roman"/>
                <w:sz w:val="22"/>
              </w:rPr>
              <w:t>MS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auto"/>
          </w:tcPr>
          <w:p w14:paraId="603DA14C" w14:textId="77777777" w:rsidR="00FD29D5" w:rsidRPr="00F41285" w:rsidRDefault="00FD29D5" w:rsidP="00FD29D5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41285">
              <w:rPr>
                <w:rFonts w:ascii="Times New Roman" w:hAnsi="Times New Roman" w:cs="Times New Roman"/>
                <w:i/>
                <w:sz w:val="22"/>
              </w:rPr>
              <w:t>F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auto"/>
          </w:tcPr>
          <w:p w14:paraId="3761D20D" w14:textId="77777777" w:rsidR="00FD29D5" w:rsidRPr="00F41285" w:rsidRDefault="00FD29D5" w:rsidP="00FD29D5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41285">
              <w:rPr>
                <w:rFonts w:ascii="Times New Roman" w:hAnsi="Times New Roman" w:cs="Times New Roman"/>
                <w:i/>
                <w:sz w:val="22"/>
              </w:rPr>
              <w:t>P</w:t>
            </w:r>
          </w:p>
        </w:tc>
      </w:tr>
      <w:tr w:rsidR="009F2117" w:rsidRPr="00F41285" w14:paraId="711BD123" w14:textId="77777777" w:rsidTr="00944160">
        <w:tc>
          <w:tcPr>
            <w:tcW w:w="147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3A823BB" w14:textId="77777777" w:rsidR="009F2117" w:rsidRPr="00F41285" w:rsidRDefault="009F2117" w:rsidP="005D5A5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41285">
              <w:rPr>
                <w:rFonts w:ascii="Times New Roman" w:hAnsi="Times New Roman" w:cs="Times New Roman"/>
                <w:sz w:val="22"/>
              </w:rPr>
              <w:t>Age group</w:t>
            </w:r>
          </w:p>
        </w:tc>
        <w:tc>
          <w:tcPr>
            <w:tcW w:w="58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46F67B7" w14:textId="77777777" w:rsidR="009F2117" w:rsidRPr="00F41285" w:rsidRDefault="009F2117" w:rsidP="005D5A5D">
            <w:pPr>
              <w:ind w:leftChars="-23" w:hangingChars="22" w:hanging="48"/>
              <w:jc w:val="center"/>
              <w:rPr>
                <w:rFonts w:ascii="Times New Roman" w:hAnsi="Times New Roman" w:cs="Times New Roman"/>
                <w:sz w:val="22"/>
              </w:rPr>
            </w:pPr>
            <w:r w:rsidRPr="00F4128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</w:tcPr>
          <w:p w14:paraId="20EACCD2" w14:textId="77777777" w:rsidR="009F2117" w:rsidRPr="00F41285" w:rsidRDefault="009F2117" w:rsidP="005D5A5D">
            <w:pPr>
              <w:tabs>
                <w:tab w:val="left" w:pos="257"/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F41285">
              <w:rPr>
                <w:rFonts w:ascii="Times New Roman" w:hAnsi="Times New Roman" w:cs="Times New Roman"/>
              </w:rPr>
              <w:t>21716574.5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14:paraId="6AC058FF" w14:textId="77777777" w:rsidR="009F2117" w:rsidRPr="00F41285" w:rsidRDefault="009F2117" w:rsidP="005D5A5D">
            <w:pPr>
              <w:tabs>
                <w:tab w:val="left" w:pos="45"/>
                <w:tab w:val="decimal" w:pos="420"/>
                <w:tab w:val="left" w:pos="557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F41285">
              <w:rPr>
                <w:rFonts w:ascii="Times New Roman" w:hAnsi="Times New Roman" w:cs="Times New Roman"/>
              </w:rPr>
              <w:t>10858287.3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14:paraId="70231E21" w14:textId="77777777" w:rsidR="009F2117" w:rsidRPr="00F41285" w:rsidRDefault="009F2117" w:rsidP="005D5A5D">
            <w:pPr>
              <w:tabs>
                <w:tab w:val="left" w:pos="257"/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bookmarkStart w:id="6" w:name="OLE_LINK16"/>
            <w:bookmarkStart w:id="7" w:name="OLE_LINK17"/>
            <w:r w:rsidRPr="00F41285">
              <w:rPr>
                <w:rFonts w:ascii="Times New Roman" w:hAnsi="Times New Roman" w:cs="Times New Roman"/>
              </w:rPr>
              <w:t>5.1</w:t>
            </w:r>
            <w:bookmarkEnd w:id="6"/>
            <w:bookmarkEnd w:id="7"/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0E47BC9F" w14:textId="77777777" w:rsidR="009F2117" w:rsidRPr="00F41285" w:rsidRDefault="009F2117" w:rsidP="005D5A5D">
            <w:pPr>
              <w:tabs>
                <w:tab w:val="left" w:pos="257"/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F41285">
              <w:rPr>
                <w:rFonts w:ascii="Times New Roman" w:hAnsi="Times New Roman" w:cs="Times New Roman"/>
              </w:rPr>
              <w:t>&lt;0.01</w:t>
            </w:r>
          </w:p>
        </w:tc>
      </w:tr>
      <w:tr w:rsidR="009F2117" w:rsidRPr="00F41285" w14:paraId="7C9690C7" w14:textId="77777777" w:rsidTr="00944160">
        <w:tc>
          <w:tcPr>
            <w:tcW w:w="1477" w:type="pct"/>
            <w:tcBorders>
              <w:top w:val="nil"/>
              <w:bottom w:val="nil"/>
            </w:tcBorders>
          </w:tcPr>
          <w:p w14:paraId="53332074" w14:textId="77777777" w:rsidR="009F2117" w:rsidRPr="00F41285" w:rsidRDefault="003E529F" w:rsidP="005D5A5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41285">
              <w:rPr>
                <w:rFonts w:ascii="Times New Roman" w:hAnsi="Times New Roman" w:cs="Times New Roman"/>
                <w:sz w:val="22"/>
              </w:rPr>
              <w:t>Exposure c</w:t>
            </w:r>
            <w:r w:rsidR="009F2117" w:rsidRPr="00F41285">
              <w:rPr>
                <w:rFonts w:ascii="Times New Roman" w:hAnsi="Times New Roman" w:cs="Times New Roman"/>
                <w:sz w:val="22"/>
              </w:rPr>
              <w:t>ategory</w:t>
            </w:r>
          </w:p>
        </w:tc>
        <w:tc>
          <w:tcPr>
            <w:tcW w:w="581" w:type="pct"/>
            <w:tcBorders>
              <w:top w:val="nil"/>
              <w:bottom w:val="nil"/>
            </w:tcBorders>
          </w:tcPr>
          <w:p w14:paraId="6B70DBFA" w14:textId="77777777" w:rsidR="009F2117" w:rsidRPr="00F41285" w:rsidRDefault="009F2117" w:rsidP="005D5A5D">
            <w:pPr>
              <w:ind w:leftChars="-23" w:hangingChars="22" w:hanging="48"/>
              <w:jc w:val="center"/>
              <w:rPr>
                <w:rFonts w:ascii="Times New Roman" w:hAnsi="Times New Roman" w:cs="Times New Roman"/>
                <w:sz w:val="22"/>
              </w:rPr>
            </w:pPr>
            <w:r w:rsidRPr="00F4128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</w:tcPr>
          <w:p w14:paraId="63B3FDDB" w14:textId="77777777" w:rsidR="009F2117" w:rsidRPr="00F41285" w:rsidRDefault="009F2117" w:rsidP="005D5A5D">
            <w:pPr>
              <w:tabs>
                <w:tab w:val="left" w:pos="257"/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F41285">
              <w:rPr>
                <w:rFonts w:ascii="Times New Roman" w:hAnsi="Times New Roman" w:cs="Times New Roman"/>
              </w:rPr>
              <w:t>24211519.0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14:paraId="0B1E941A" w14:textId="77777777" w:rsidR="009F2117" w:rsidRPr="00F41285" w:rsidRDefault="009F2117" w:rsidP="005D5A5D">
            <w:pPr>
              <w:tabs>
                <w:tab w:val="left" w:pos="257"/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F41285">
              <w:rPr>
                <w:rFonts w:ascii="Times New Roman" w:hAnsi="Times New Roman" w:cs="Times New Roman"/>
              </w:rPr>
              <w:t>12105759.5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14:paraId="2F245F3F" w14:textId="77777777" w:rsidR="009F2117" w:rsidRPr="00F41285" w:rsidRDefault="009F2117" w:rsidP="005D5A5D">
            <w:pPr>
              <w:tabs>
                <w:tab w:val="left" w:pos="257"/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F41285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2166B766" w14:textId="77777777" w:rsidR="009F2117" w:rsidRPr="00F41285" w:rsidRDefault="009F2117" w:rsidP="005D5A5D">
            <w:pPr>
              <w:tabs>
                <w:tab w:val="left" w:pos="257"/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F41285">
              <w:rPr>
                <w:rFonts w:ascii="Times New Roman" w:hAnsi="Times New Roman" w:cs="Times New Roman"/>
              </w:rPr>
              <w:t>&lt;0.01</w:t>
            </w:r>
          </w:p>
        </w:tc>
      </w:tr>
      <w:tr w:rsidR="009F2117" w:rsidRPr="00F41285" w14:paraId="2533D98E" w14:textId="77777777" w:rsidTr="00944160">
        <w:tc>
          <w:tcPr>
            <w:tcW w:w="1477" w:type="pct"/>
            <w:tcBorders>
              <w:top w:val="nil"/>
              <w:bottom w:val="nil"/>
            </w:tcBorders>
          </w:tcPr>
          <w:p w14:paraId="373D227F" w14:textId="77777777" w:rsidR="009F2117" w:rsidRPr="00F41285" w:rsidRDefault="009F2117" w:rsidP="005D5A5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41285">
              <w:rPr>
                <w:rFonts w:ascii="Times New Roman" w:hAnsi="Times New Roman" w:cs="Times New Roman"/>
                <w:sz w:val="22"/>
              </w:rPr>
              <w:t>The type of wound</w:t>
            </w:r>
          </w:p>
        </w:tc>
        <w:tc>
          <w:tcPr>
            <w:tcW w:w="581" w:type="pct"/>
            <w:tcBorders>
              <w:top w:val="nil"/>
              <w:bottom w:val="nil"/>
            </w:tcBorders>
          </w:tcPr>
          <w:p w14:paraId="3F6133E2" w14:textId="77777777" w:rsidR="009F2117" w:rsidRPr="00F41285" w:rsidRDefault="009F2117" w:rsidP="005D5A5D">
            <w:pPr>
              <w:ind w:leftChars="-23" w:hangingChars="22" w:hanging="48"/>
              <w:jc w:val="center"/>
              <w:rPr>
                <w:rFonts w:ascii="Times New Roman" w:hAnsi="Times New Roman" w:cs="Times New Roman"/>
                <w:sz w:val="22"/>
              </w:rPr>
            </w:pPr>
            <w:r w:rsidRPr="00F4128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</w:tcPr>
          <w:p w14:paraId="0F104576" w14:textId="77777777" w:rsidR="009F2117" w:rsidRPr="00F41285" w:rsidRDefault="009F2117" w:rsidP="005D5A5D">
            <w:pPr>
              <w:tabs>
                <w:tab w:val="left" w:pos="257"/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F41285">
              <w:rPr>
                <w:rFonts w:ascii="Times New Roman" w:hAnsi="Times New Roman" w:cs="Times New Roman"/>
              </w:rPr>
              <w:t>67425943.6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14:paraId="7E4589F8" w14:textId="77777777" w:rsidR="009F2117" w:rsidRPr="00F41285" w:rsidRDefault="009F2117" w:rsidP="005D5A5D">
            <w:pPr>
              <w:tabs>
                <w:tab w:val="left" w:pos="257"/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F41285">
              <w:rPr>
                <w:rFonts w:ascii="Times New Roman" w:hAnsi="Times New Roman" w:cs="Times New Roman"/>
              </w:rPr>
              <w:t>67425943.6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14:paraId="4CCAE195" w14:textId="77777777" w:rsidR="009F2117" w:rsidRPr="00F41285" w:rsidRDefault="009F2117" w:rsidP="005D5A5D">
            <w:pPr>
              <w:tabs>
                <w:tab w:val="left" w:pos="257"/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F41285">
              <w:rPr>
                <w:rFonts w:ascii="Times New Roman" w:hAnsi="Times New Roman" w:cs="Times New Roman"/>
              </w:rPr>
              <w:t>31.4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1E3CFFF3" w14:textId="77777777" w:rsidR="009F2117" w:rsidRPr="00F41285" w:rsidRDefault="009F2117" w:rsidP="005D5A5D">
            <w:pPr>
              <w:tabs>
                <w:tab w:val="left" w:pos="257"/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F41285">
              <w:rPr>
                <w:rFonts w:ascii="Times New Roman" w:hAnsi="Times New Roman" w:cs="Times New Roman"/>
              </w:rPr>
              <w:t>&lt;0.01</w:t>
            </w:r>
          </w:p>
        </w:tc>
      </w:tr>
      <w:tr w:rsidR="009F2117" w:rsidRPr="00F41285" w14:paraId="39C131CE" w14:textId="77777777" w:rsidTr="00944160">
        <w:tc>
          <w:tcPr>
            <w:tcW w:w="1477" w:type="pct"/>
            <w:tcBorders>
              <w:top w:val="nil"/>
              <w:bottom w:val="nil"/>
            </w:tcBorders>
          </w:tcPr>
          <w:p w14:paraId="512DF2FA" w14:textId="77777777" w:rsidR="009F2117" w:rsidRPr="00F41285" w:rsidRDefault="009F2117" w:rsidP="005D5A5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41285">
              <w:rPr>
                <w:rFonts w:ascii="Times New Roman" w:hAnsi="Times New Roman" w:cs="Times New Roman"/>
                <w:sz w:val="22"/>
              </w:rPr>
              <w:t>Age group*</w:t>
            </w:r>
            <w:r w:rsidR="003E529F" w:rsidRPr="00F41285">
              <w:rPr>
                <w:rFonts w:ascii="Times New Roman" w:hAnsi="Times New Roman" w:cs="Times New Roman"/>
                <w:sz w:val="22"/>
              </w:rPr>
              <w:t xml:space="preserve"> Exposure </w:t>
            </w:r>
            <w:r w:rsidRPr="00F41285">
              <w:rPr>
                <w:rFonts w:ascii="Times New Roman" w:hAnsi="Times New Roman" w:cs="Times New Roman"/>
                <w:sz w:val="22"/>
              </w:rPr>
              <w:t>category</w:t>
            </w:r>
          </w:p>
        </w:tc>
        <w:tc>
          <w:tcPr>
            <w:tcW w:w="581" w:type="pct"/>
            <w:tcBorders>
              <w:top w:val="nil"/>
              <w:bottom w:val="nil"/>
            </w:tcBorders>
          </w:tcPr>
          <w:p w14:paraId="6ACF4B37" w14:textId="77777777" w:rsidR="009F2117" w:rsidRPr="00F41285" w:rsidRDefault="009F2117" w:rsidP="005D5A5D">
            <w:pPr>
              <w:ind w:leftChars="-23" w:hangingChars="22" w:hanging="48"/>
              <w:jc w:val="center"/>
              <w:rPr>
                <w:rFonts w:ascii="Times New Roman" w:hAnsi="Times New Roman" w:cs="Times New Roman"/>
                <w:sz w:val="22"/>
              </w:rPr>
            </w:pPr>
            <w:r w:rsidRPr="00F4128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</w:tcPr>
          <w:p w14:paraId="2D857A7D" w14:textId="77777777" w:rsidR="009F2117" w:rsidRPr="00F41285" w:rsidRDefault="009F2117" w:rsidP="005D5A5D">
            <w:pPr>
              <w:tabs>
                <w:tab w:val="left" w:pos="257"/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F41285">
              <w:rPr>
                <w:rFonts w:ascii="Times New Roman" w:hAnsi="Times New Roman" w:cs="Times New Roman"/>
              </w:rPr>
              <w:t>14580308.8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14:paraId="74B8CA79" w14:textId="77777777" w:rsidR="009F2117" w:rsidRPr="00F41285" w:rsidRDefault="009F2117" w:rsidP="005D5A5D">
            <w:pPr>
              <w:tabs>
                <w:tab w:val="left" w:pos="257"/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F41285">
              <w:rPr>
                <w:rFonts w:ascii="Times New Roman" w:hAnsi="Times New Roman" w:cs="Times New Roman"/>
              </w:rPr>
              <w:t>3645077.2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14:paraId="703C8595" w14:textId="77777777" w:rsidR="009F2117" w:rsidRPr="00F41285" w:rsidRDefault="009F2117" w:rsidP="005D5A5D">
            <w:pPr>
              <w:tabs>
                <w:tab w:val="left" w:pos="257"/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F41285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5CDD8842" w14:textId="77777777" w:rsidR="009F2117" w:rsidRPr="00F41285" w:rsidRDefault="009F2117" w:rsidP="005D5A5D">
            <w:pPr>
              <w:tabs>
                <w:tab w:val="left" w:pos="257"/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F41285">
              <w:rPr>
                <w:rFonts w:ascii="Times New Roman" w:hAnsi="Times New Roman" w:cs="Times New Roman"/>
              </w:rPr>
              <w:t>0.15</w:t>
            </w:r>
          </w:p>
        </w:tc>
      </w:tr>
      <w:tr w:rsidR="009F2117" w:rsidRPr="00F41285" w14:paraId="7CBFDA3E" w14:textId="77777777" w:rsidTr="00944160">
        <w:tc>
          <w:tcPr>
            <w:tcW w:w="1477" w:type="pct"/>
            <w:tcBorders>
              <w:top w:val="nil"/>
              <w:bottom w:val="nil"/>
            </w:tcBorders>
          </w:tcPr>
          <w:p w14:paraId="43A07FE8" w14:textId="77777777" w:rsidR="009F2117" w:rsidRPr="00F41285" w:rsidRDefault="009F2117" w:rsidP="005D5A5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41285">
              <w:rPr>
                <w:rFonts w:ascii="Times New Roman" w:hAnsi="Times New Roman" w:cs="Times New Roman"/>
                <w:sz w:val="22"/>
              </w:rPr>
              <w:t xml:space="preserve">Age group*the type of wound </w:t>
            </w:r>
          </w:p>
        </w:tc>
        <w:tc>
          <w:tcPr>
            <w:tcW w:w="581" w:type="pct"/>
            <w:tcBorders>
              <w:top w:val="nil"/>
              <w:bottom w:val="nil"/>
            </w:tcBorders>
          </w:tcPr>
          <w:p w14:paraId="7F57B979" w14:textId="77777777" w:rsidR="009F2117" w:rsidRPr="00F41285" w:rsidRDefault="009F2117" w:rsidP="005D5A5D">
            <w:pPr>
              <w:ind w:leftChars="-23" w:hangingChars="22" w:hanging="48"/>
              <w:jc w:val="center"/>
              <w:rPr>
                <w:rFonts w:ascii="Times New Roman" w:hAnsi="Times New Roman" w:cs="Times New Roman"/>
                <w:sz w:val="22"/>
              </w:rPr>
            </w:pPr>
            <w:r w:rsidRPr="00F4128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</w:tcPr>
          <w:p w14:paraId="6373611F" w14:textId="77777777" w:rsidR="009F2117" w:rsidRPr="00F41285" w:rsidRDefault="009F2117" w:rsidP="005D5A5D">
            <w:pPr>
              <w:tabs>
                <w:tab w:val="left" w:pos="257"/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F41285">
              <w:rPr>
                <w:rFonts w:ascii="Times New Roman" w:hAnsi="Times New Roman" w:cs="Times New Roman"/>
              </w:rPr>
              <w:t>28422120.8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14:paraId="5C61E05D" w14:textId="77777777" w:rsidR="009F2117" w:rsidRPr="00F41285" w:rsidRDefault="009F2117" w:rsidP="005D5A5D">
            <w:pPr>
              <w:tabs>
                <w:tab w:val="left" w:pos="257"/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F41285">
              <w:rPr>
                <w:rFonts w:ascii="Times New Roman" w:hAnsi="Times New Roman" w:cs="Times New Roman"/>
              </w:rPr>
              <w:t>14211060.4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14:paraId="31E94486" w14:textId="77777777" w:rsidR="009F2117" w:rsidRPr="00F41285" w:rsidRDefault="009F2117" w:rsidP="005D5A5D">
            <w:pPr>
              <w:tabs>
                <w:tab w:val="left" w:pos="257"/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F41285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5CF6A25E" w14:textId="77777777" w:rsidR="009F2117" w:rsidRPr="00F41285" w:rsidRDefault="009F2117" w:rsidP="005D5A5D">
            <w:pPr>
              <w:tabs>
                <w:tab w:val="left" w:pos="257"/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F41285">
              <w:rPr>
                <w:rFonts w:ascii="Times New Roman" w:hAnsi="Times New Roman" w:cs="Times New Roman"/>
              </w:rPr>
              <w:t>&lt;0.01</w:t>
            </w:r>
          </w:p>
        </w:tc>
      </w:tr>
      <w:tr w:rsidR="009F2117" w:rsidRPr="00F41285" w14:paraId="37C949C9" w14:textId="77777777" w:rsidTr="00944160">
        <w:trPr>
          <w:trHeight w:val="437"/>
        </w:trPr>
        <w:tc>
          <w:tcPr>
            <w:tcW w:w="1477" w:type="pct"/>
            <w:tcBorders>
              <w:top w:val="nil"/>
              <w:bottom w:val="single" w:sz="4" w:space="0" w:color="auto"/>
            </w:tcBorders>
          </w:tcPr>
          <w:p w14:paraId="67248484" w14:textId="091C04EE" w:rsidR="009F2117" w:rsidRPr="00F41285" w:rsidRDefault="003E529F" w:rsidP="005D5A5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41285">
              <w:rPr>
                <w:rFonts w:ascii="Times New Roman" w:hAnsi="Times New Roman" w:cs="Times New Roman"/>
                <w:sz w:val="22"/>
              </w:rPr>
              <w:t>Exposure</w:t>
            </w:r>
            <w:r w:rsidR="005D5A5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41285">
              <w:rPr>
                <w:rFonts w:ascii="Times New Roman" w:hAnsi="Times New Roman" w:cs="Times New Roman"/>
                <w:sz w:val="22"/>
              </w:rPr>
              <w:t>c</w:t>
            </w:r>
            <w:r w:rsidR="009F2117" w:rsidRPr="00F41285">
              <w:rPr>
                <w:rFonts w:ascii="Times New Roman" w:hAnsi="Times New Roman" w:cs="Times New Roman"/>
                <w:sz w:val="22"/>
              </w:rPr>
              <w:t>ategory*the type of wound</w:t>
            </w:r>
          </w:p>
        </w:tc>
        <w:tc>
          <w:tcPr>
            <w:tcW w:w="581" w:type="pct"/>
            <w:tcBorders>
              <w:top w:val="nil"/>
              <w:bottom w:val="single" w:sz="4" w:space="0" w:color="auto"/>
            </w:tcBorders>
          </w:tcPr>
          <w:p w14:paraId="7EFCAFDD" w14:textId="77777777" w:rsidR="009F2117" w:rsidRPr="00F41285" w:rsidRDefault="009F2117" w:rsidP="005D5A5D">
            <w:pPr>
              <w:ind w:leftChars="-23" w:hangingChars="22" w:hanging="48"/>
              <w:jc w:val="center"/>
              <w:rPr>
                <w:rFonts w:ascii="Times New Roman" w:hAnsi="Times New Roman" w:cs="Times New Roman"/>
                <w:sz w:val="22"/>
              </w:rPr>
            </w:pPr>
            <w:r w:rsidRPr="00F4128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3B16A" w14:textId="77777777" w:rsidR="009F2117" w:rsidRPr="00F41285" w:rsidRDefault="009F2117" w:rsidP="005D5A5D">
            <w:pPr>
              <w:tabs>
                <w:tab w:val="left" w:pos="257"/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F41285">
              <w:rPr>
                <w:rFonts w:ascii="Times New Roman" w:hAnsi="Times New Roman" w:cs="Times New Roman"/>
              </w:rPr>
              <w:t>1225189.0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9FA5D" w14:textId="77777777" w:rsidR="009F2117" w:rsidRPr="00F41285" w:rsidRDefault="009F2117" w:rsidP="005D5A5D">
            <w:pPr>
              <w:tabs>
                <w:tab w:val="left" w:pos="257"/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F41285">
              <w:rPr>
                <w:rFonts w:ascii="Times New Roman" w:hAnsi="Times New Roman" w:cs="Times New Roman"/>
              </w:rPr>
              <w:t>612594.5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686DF" w14:textId="77777777" w:rsidR="009F2117" w:rsidRPr="00F41285" w:rsidRDefault="009F2117" w:rsidP="005D5A5D">
            <w:pPr>
              <w:tabs>
                <w:tab w:val="left" w:pos="257"/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F41285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0DE9E" w14:textId="77777777" w:rsidR="009F2117" w:rsidRPr="00F41285" w:rsidRDefault="009F2117" w:rsidP="005D5A5D">
            <w:pPr>
              <w:tabs>
                <w:tab w:val="left" w:pos="257"/>
                <w:tab w:val="decimal" w:pos="420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F41285">
              <w:rPr>
                <w:rFonts w:ascii="Times New Roman" w:hAnsi="Times New Roman" w:cs="Times New Roman"/>
              </w:rPr>
              <w:t>0.75</w:t>
            </w:r>
          </w:p>
        </w:tc>
      </w:tr>
    </w:tbl>
    <w:p w14:paraId="40207D8F" w14:textId="77777777" w:rsidR="00EE02F8" w:rsidRPr="00601C0F" w:rsidRDefault="00EE02F8" w:rsidP="005D5A5D">
      <w:pPr>
        <w:pStyle w:val="a7"/>
        <w:spacing w:line="360" w:lineRule="auto"/>
        <w:ind w:left="663" w:firstLineChars="0" w:firstLine="0"/>
        <w:jc w:val="right"/>
        <w:rPr>
          <w:rFonts w:ascii="Times New Roman" w:hAnsi="Times New Roman" w:cs="Times New Roman"/>
          <w:b/>
        </w:rPr>
      </w:pPr>
    </w:p>
    <w:sectPr w:rsidR="00EE02F8" w:rsidRPr="00601C0F" w:rsidSect="00FD2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1A662" w14:textId="77777777" w:rsidR="00FE1505" w:rsidRDefault="00FE1505" w:rsidP="00EE02F8">
      <w:r>
        <w:separator/>
      </w:r>
    </w:p>
  </w:endnote>
  <w:endnote w:type="continuationSeparator" w:id="0">
    <w:p w14:paraId="66B45E4F" w14:textId="77777777" w:rsidR="00FE1505" w:rsidRDefault="00FE1505" w:rsidP="00EE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CB92A" w14:textId="77777777" w:rsidR="00FE1505" w:rsidRDefault="00FE1505" w:rsidP="00EE02F8">
      <w:r>
        <w:separator/>
      </w:r>
    </w:p>
  </w:footnote>
  <w:footnote w:type="continuationSeparator" w:id="0">
    <w:p w14:paraId="3C287FCC" w14:textId="77777777" w:rsidR="00FE1505" w:rsidRDefault="00FE1505" w:rsidP="00EE0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F8F"/>
    <w:multiLevelType w:val="hybridMultilevel"/>
    <w:tmpl w:val="47F26CFA"/>
    <w:lvl w:ilvl="0" w:tplc="1556D8D8">
      <w:start w:val="1"/>
      <w:numFmt w:val="lowerLetter"/>
      <w:lvlText w:val="%1)"/>
      <w:lvlJc w:val="left"/>
      <w:pPr>
        <w:ind w:left="663" w:hanging="420"/>
      </w:pPr>
      <w:rPr>
        <w:rFonts w:asciiTheme="majorHAnsi" w:eastAsiaTheme="minorEastAsia" w:hAnsiTheme="majorHAnsi" w:cs="Times New Roman"/>
      </w:rPr>
    </w:lvl>
    <w:lvl w:ilvl="1" w:tplc="04090019" w:tentative="1">
      <w:start w:val="1"/>
      <w:numFmt w:val="lowerLetter"/>
      <w:lvlText w:val="%2)"/>
      <w:lvlJc w:val="left"/>
      <w:pPr>
        <w:ind w:left="1083" w:hanging="420"/>
      </w:pPr>
    </w:lvl>
    <w:lvl w:ilvl="2" w:tplc="0409001B" w:tentative="1">
      <w:start w:val="1"/>
      <w:numFmt w:val="lowerRoman"/>
      <w:lvlText w:val="%3."/>
      <w:lvlJc w:val="righ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9" w:tentative="1">
      <w:start w:val="1"/>
      <w:numFmt w:val="lowerLetter"/>
      <w:lvlText w:val="%5)"/>
      <w:lvlJc w:val="left"/>
      <w:pPr>
        <w:ind w:left="2343" w:hanging="420"/>
      </w:pPr>
    </w:lvl>
    <w:lvl w:ilvl="5" w:tplc="0409001B" w:tentative="1">
      <w:start w:val="1"/>
      <w:numFmt w:val="lowerRoman"/>
      <w:lvlText w:val="%6."/>
      <w:lvlJc w:val="righ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9" w:tentative="1">
      <w:start w:val="1"/>
      <w:numFmt w:val="lowerLetter"/>
      <w:lvlText w:val="%8)"/>
      <w:lvlJc w:val="left"/>
      <w:pPr>
        <w:ind w:left="3603" w:hanging="420"/>
      </w:pPr>
    </w:lvl>
    <w:lvl w:ilvl="8" w:tplc="0409001B" w:tentative="1">
      <w:start w:val="1"/>
      <w:numFmt w:val="lowerRoman"/>
      <w:lvlText w:val="%9."/>
      <w:lvlJc w:val="right"/>
      <w:pPr>
        <w:ind w:left="4023" w:hanging="420"/>
      </w:pPr>
    </w:lvl>
  </w:abstractNum>
  <w:abstractNum w:abstractNumId="1" w15:restartNumberingAfterBreak="0">
    <w:nsid w:val="23B45CA2"/>
    <w:multiLevelType w:val="hybridMultilevel"/>
    <w:tmpl w:val="6F185140"/>
    <w:lvl w:ilvl="0" w:tplc="6EEA8CBA">
      <w:start w:val="1"/>
      <w:numFmt w:val="lowerLetter"/>
      <w:lvlText w:val="%1."/>
      <w:lvlJc w:val="left"/>
      <w:pPr>
        <w:ind w:left="470" w:hanging="47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83317C"/>
    <w:multiLevelType w:val="hybridMultilevel"/>
    <w:tmpl w:val="5F78D80E"/>
    <w:lvl w:ilvl="0" w:tplc="43C8D89E">
      <w:start w:val="1"/>
      <w:numFmt w:val="decimal"/>
      <w:lvlText w:val="(%1)"/>
      <w:lvlJc w:val="left"/>
      <w:pPr>
        <w:ind w:left="663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083" w:hanging="420"/>
      </w:pPr>
    </w:lvl>
    <w:lvl w:ilvl="2" w:tplc="0409001B" w:tentative="1">
      <w:start w:val="1"/>
      <w:numFmt w:val="lowerRoman"/>
      <w:lvlText w:val="%3."/>
      <w:lvlJc w:val="righ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9" w:tentative="1">
      <w:start w:val="1"/>
      <w:numFmt w:val="lowerLetter"/>
      <w:lvlText w:val="%5)"/>
      <w:lvlJc w:val="left"/>
      <w:pPr>
        <w:ind w:left="2343" w:hanging="420"/>
      </w:pPr>
    </w:lvl>
    <w:lvl w:ilvl="5" w:tplc="0409001B" w:tentative="1">
      <w:start w:val="1"/>
      <w:numFmt w:val="lowerRoman"/>
      <w:lvlText w:val="%6."/>
      <w:lvlJc w:val="righ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9" w:tentative="1">
      <w:start w:val="1"/>
      <w:numFmt w:val="lowerLetter"/>
      <w:lvlText w:val="%8)"/>
      <w:lvlJc w:val="left"/>
      <w:pPr>
        <w:ind w:left="3603" w:hanging="420"/>
      </w:pPr>
    </w:lvl>
    <w:lvl w:ilvl="8" w:tplc="0409001B" w:tentative="1">
      <w:start w:val="1"/>
      <w:numFmt w:val="lowerRoman"/>
      <w:lvlText w:val="%9."/>
      <w:lvlJc w:val="right"/>
      <w:pPr>
        <w:ind w:left="4023" w:hanging="420"/>
      </w:pPr>
    </w:lvl>
  </w:abstractNum>
  <w:abstractNum w:abstractNumId="3" w15:restartNumberingAfterBreak="0">
    <w:nsid w:val="5FDC3DC0"/>
    <w:multiLevelType w:val="hybridMultilevel"/>
    <w:tmpl w:val="6F220A70"/>
    <w:lvl w:ilvl="0" w:tplc="04090019">
      <w:start w:val="1"/>
      <w:numFmt w:val="lowerLetter"/>
      <w:lvlText w:val="%1)"/>
      <w:lvlJc w:val="left"/>
      <w:pPr>
        <w:ind w:left="784" w:hanging="420"/>
      </w:pPr>
    </w:lvl>
    <w:lvl w:ilvl="1" w:tplc="04090019" w:tentative="1">
      <w:start w:val="1"/>
      <w:numFmt w:val="lowerLetter"/>
      <w:lvlText w:val="%2)"/>
      <w:lvlJc w:val="left"/>
      <w:pPr>
        <w:ind w:left="1204" w:hanging="420"/>
      </w:pPr>
    </w:lvl>
    <w:lvl w:ilvl="2" w:tplc="0409001B" w:tentative="1">
      <w:start w:val="1"/>
      <w:numFmt w:val="lowerRoman"/>
      <w:lvlText w:val="%3."/>
      <w:lvlJc w:val="right"/>
      <w:pPr>
        <w:ind w:left="1624" w:hanging="420"/>
      </w:pPr>
    </w:lvl>
    <w:lvl w:ilvl="3" w:tplc="0409000F" w:tentative="1">
      <w:start w:val="1"/>
      <w:numFmt w:val="decimal"/>
      <w:lvlText w:val="%4."/>
      <w:lvlJc w:val="left"/>
      <w:pPr>
        <w:ind w:left="2044" w:hanging="420"/>
      </w:pPr>
    </w:lvl>
    <w:lvl w:ilvl="4" w:tplc="04090019" w:tentative="1">
      <w:start w:val="1"/>
      <w:numFmt w:val="lowerLetter"/>
      <w:lvlText w:val="%5)"/>
      <w:lvlJc w:val="left"/>
      <w:pPr>
        <w:ind w:left="2464" w:hanging="420"/>
      </w:pPr>
    </w:lvl>
    <w:lvl w:ilvl="5" w:tplc="0409001B" w:tentative="1">
      <w:start w:val="1"/>
      <w:numFmt w:val="lowerRoman"/>
      <w:lvlText w:val="%6."/>
      <w:lvlJc w:val="right"/>
      <w:pPr>
        <w:ind w:left="2884" w:hanging="420"/>
      </w:pPr>
    </w:lvl>
    <w:lvl w:ilvl="6" w:tplc="0409000F" w:tentative="1">
      <w:start w:val="1"/>
      <w:numFmt w:val="decimal"/>
      <w:lvlText w:val="%7."/>
      <w:lvlJc w:val="left"/>
      <w:pPr>
        <w:ind w:left="3304" w:hanging="420"/>
      </w:pPr>
    </w:lvl>
    <w:lvl w:ilvl="7" w:tplc="04090019" w:tentative="1">
      <w:start w:val="1"/>
      <w:numFmt w:val="lowerLetter"/>
      <w:lvlText w:val="%8)"/>
      <w:lvlJc w:val="left"/>
      <w:pPr>
        <w:ind w:left="3724" w:hanging="420"/>
      </w:pPr>
    </w:lvl>
    <w:lvl w:ilvl="8" w:tplc="0409001B" w:tentative="1">
      <w:start w:val="1"/>
      <w:numFmt w:val="lowerRoman"/>
      <w:lvlText w:val="%9."/>
      <w:lvlJc w:val="right"/>
      <w:pPr>
        <w:ind w:left="4144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506"/>
    <w:rsid w:val="000174CB"/>
    <w:rsid w:val="000324BC"/>
    <w:rsid w:val="00034B6A"/>
    <w:rsid w:val="00037946"/>
    <w:rsid w:val="000404E7"/>
    <w:rsid w:val="000544C5"/>
    <w:rsid w:val="000662A6"/>
    <w:rsid w:val="00074F74"/>
    <w:rsid w:val="000A0153"/>
    <w:rsid w:val="000A27DD"/>
    <w:rsid w:val="000B11FE"/>
    <w:rsid w:val="000D3D80"/>
    <w:rsid w:val="000D4F41"/>
    <w:rsid w:val="000E35D0"/>
    <w:rsid w:val="001133EE"/>
    <w:rsid w:val="00130C42"/>
    <w:rsid w:val="00141716"/>
    <w:rsid w:val="0014378E"/>
    <w:rsid w:val="00181E50"/>
    <w:rsid w:val="00195D17"/>
    <w:rsid w:val="001A7D0C"/>
    <w:rsid w:val="001B1FF1"/>
    <w:rsid w:val="001C0950"/>
    <w:rsid w:val="001C7438"/>
    <w:rsid w:val="001E2D3F"/>
    <w:rsid w:val="001E62AA"/>
    <w:rsid w:val="001F555C"/>
    <w:rsid w:val="00201F8C"/>
    <w:rsid w:val="0020231C"/>
    <w:rsid w:val="00206789"/>
    <w:rsid w:val="00214E7F"/>
    <w:rsid w:val="0021608C"/>
    <w:rsid w:val="002421E3"/>
    <w:rsid w:val="0025594F"/>
    <w:rsid w:val="00266245"/>
    <w:rsid w:val="00277A08"/>
    <w:rsid w:val="00280F0A"/>
    <w:rsid w:val="002832A1"/>
    <w:rsid w:val="00287D21"/>
    <w:rsid w:val="002B2660"/>
    <w:rsid w:val="002C7BD2"/>
    <w:rsid w:val="002E6F6C"/>
    <w:rsid w:val="0030385E"/>
    <w:rsid w:val="00316D83"/>
    <w:rsid w:val="00320BC7"/>
    <w:rsid w:val="0034175C"/>
    <w:rsid w:val="00345490"/>
    <w:rsid w:val="00371DE3"/>
    <w:rsid w:val="003730D5"/>
    <w:rsid w:val="00393C17"/>
    <w:rsid w:val="003A7506"/>
    <w:rsid w:val="003B4958"/>
    <w:rsid w:val="003C4FB3"/>
    <w:rsid w:val="003D5E03"/>
    <w:rsid w:val="003E3B21"/>
    <w:rsid w:val="003E529F"/>
    <w:rsid w:val="003F4357"/>
    <w:rsid w:val="00400C1E"/>
    <w:rsid w:val="004011A4"/>
    <w:rsid w:val="00404F2C"/>
    <w:rsid w:val="004367D4"/>
    <w:rsid w:val="004435A9"/>
    <w:rsid w:val="0045370C"/>
    <w:rsid w:val="004546C9"/>
    <w:rsid w:val="004630E6"/>
    <w:rsid w:val="00473208"/>
    <w:rsid w:val="004912F6"/>
    <w:rsid w:val="004A5DDD"/>
    <w:rsid w:val="004A6245"/>
    <w:rsid w:val="004A716C"/>
    <w:rsid w:val="004B5DF0"/>
    <w:rsid w:val="004C1CB1"/>
    <w:rsid w:val="004F3C0C"/>
    <w:rsid w:val="0050648B"/>
    <w:rsid w:val="00540A64"/>
    <w:rsid w:val="00541834"/>
    <w:rsid w:val="005423F6"/>
    <w:rsid w:val="005432D0"/>
    <w:rsid w:val="005571DE"/>
    <w:rsid w:val="00561F2D"/>
    <w:rsid w:val="00567699"/>
    <w:rsid w:val="005D44C0"/>
    <w:rsid w:val="005D5A5D"/>
    <w:rsid w:val="005D7510"/>
    <w:rsid w:val="005E1709"/>
    <w:rsid w:val="005E2EF3"/>
    <w:rsid w:val="005E40F9"/>
    <w:rsid w:val="005E491B"/>
    <w:rsid w:val="00601C0F"/>
    <w:rsid w:val="006031F5"/>
    <w:rsid w:val="00606CD5"/>
    <w:rsid w:val="00607E82"/>
    <w:rsid w:val="00610156"/>
    <w:rsid w:val="0061373B"/>
    <w:rsid w:val="0063048A"/>
    <w:rsid w:val="00635869"/>
    <w:rsid w:val="006421D8"/>
    <w:rsid w:val="0066670C"/>
    <w:rsid w:val="00666776"/>
    <w:rsid w:val="00673B3C"/>
    <w:rsid w:val="006756EA"/>
    <w:rsid w:val="00676C59"/>
    <w:rsid w:val="006837BE"/>
    <w:rsid w:val="00687317"/>
    <w:rsid w:val="006A0E4F"/>
    <w:rsid w:val="006B18F7"/>
    <w:rsid w:val="006B2693"/>
    <w:rsid w:val="006C356E"/>
    <w:rsid w:val="006D108C"/>
    <w:rsid w:val="006E4230"/>
    <w:rsid w:val="006E7E6D"/>
    <w:rsid w:val="00723FC6"/>
    <w:rsid w:val="007307CD"/>
    <w:rsid w:val="0074025A"/>
    <w:rsid w:val="00740ACD"/>
    <w:rsid w:val="007457C6"/>
    <w:rsid w:val="00745824"/>
    <w:rsid w:val="007506EF"/>
    <w:rsid w:val="007509B4"/>
    <w:rsid w:val="00753A7B"/>
    <w:rsid w:val="00764A6D"/>
    <w:rsid w:val="00767D34"/>
    <w:rsid w:val="00774C97"/>
    <w:rsid w:val="007800FF"/>
    <w:rsid w:val="00786982"/>
    <w:rsid w:val="007922C3"/>
    <w:rsid w:val="007B3B80"/>
    <w:rsid w:val="007B5DCD"/>
    <w:rsid w:val="007C00C7"/>
    <w:rsid w:val="007D7CF3"/>
    <w:rsid w:val="007E1A2C"/>
    <w:rsid w:val="00800235"/>
    <w:rsid w:val="00801465"/>
    <w:rsid w:val="008157BC"/>
    <w:rsid w:val="00822C66"/>
    <w:rsid w:val="00841543"/>
    <w:rsid w:val="00845EB1"/>
    <w:rsid w:val="00847848"/>
    <w:rsid w:val="0086281D"/>
    <w:rsid w:val="0087042A"/>
    <w:rsid w:val="00890DF6"/>
    <w:rsid w:val="00893C28"/>
    <w:rsid w:val="008964E9"/>
    <w:rsid w:val="008A521A"/>
    <w:rsid w:val="008C5B68"/>
    <w:rsid w:val="008F0E80"/>
    <w:rsid w:val="008F4E1C"/>
    <w:rsid w:val="0090067F"/>
    <w:rsid w:val="009248B2"/>
    <w:rsid w:val="00936520"/>
    <w:rsid w:val="00943975"/>
    <w:rsid w:val="00944160"/>
    <w:rsid w:val="0094771F"/>
    <w:rsid w:val="00961371"/>
    <w:rsid w:val="00967CFD"/>
    <w:rsid w:val="00971368"/>
    <w:rsid w:val="00982698"/>
    <w:rsid w:val="009A7063"/>
    <w:rsid w:val="009C7759"/>
    <w:rsid w:val="009D6383"/>
    <w:rsid w:val="009E052A"/>
    <w:rsid w:val="009F2117"/>
    <w:rsid w:val="009F3ED9"/>
    <w:rsid w:val="00A01EDB"/>
    <w:rsid w:val="00A4203B"/>
    <w:rsid w:val="00A4338C"/>
    <w:rsid w:val="00A5052A"/>
    <w:rsid w:val="00A51D7A"/>
    <w:rsid w:val="00A54CB8"/>
    <w:rsid w:val="00A56A7A"/>
    <w:rsid w:val="00A639A1"/>
    <w:rsid w:val="00A64243"/>
    <w:rsid w:val="00A762CA"/>
    <w:rsid w:val="00A929D2"/>
    <w:rsid w:val="00AA7EE9"/>
    <w:rsid w:val="00AB1AE5"/>
    <w:rsid w:val="00AC095C"/>
    <w:rsid w:val="00AE41D1"/>
    <w:rsid w:val="00AF3D99"/>
    <w:rsid w:val="00B04D29"/>
    <w:rsid w:val="00B17751"/>
    <w:rsid w:val="00B31C8E"/>
    <w:rsid w:val="00B33FFC"/>
    <w:rsid w:val="00B42F75"/>
    <w:rsid w:val="00B43875"/>
    <w:rsid w:val="00B44CF8"/>
    <w:rsid w:val="00B60DB4"/>
    <w:rsid w:val="00B63B88"/>
    <w:rsid w:val="00B730D6"/>
    <w:rsid w:val="00B842B8"/>
    <w:rsid w:val="00B941A4"/>
    <w:rsid w:val="00BA08FB"/>
    <w:rsid w:val="00BA6914"/>
    <w:rsid w:val="00BC0C1C"/>
    <w:rsid w:val="00BC44A7"/>
    <w:rsid w:val="00BE7664"/>
    <w:rsid w:val="00BF43A8"/>
    <w:rsid w:val="00C12B60"/>
    <w:rsid w:val="00C17885"/>
    <w:rsid w:val="00C302B2"/>
    <w:rsid w:val="00C361D5"/>
    <w:rsid w:val="00C55503"/>
    <w:rsid w:val="00C6408E"/>
    <w:rsid w:val="00C673D7"/>
    <w:rsid w:val="00C83D2F"/>
    <w:rsid w:val="00C9538C"/>
    <w:rsid w:val="00CB1E06"/>
    <w:rsid w:val="00CB2909"/>
    <w:rsid w:val="00CC1C87"/>
    <w:rsid w:val="00CC1EAC"/>
    <w:rsid w:val="00CE14C7"/>
    <w:rsid w:val="00CE3BD5"/>
    <w:rsid w:val="00CE6F4B"/>
    <w:rsid w:val="00D20C93"/>
    <w:rsid w:val="00D232E2"/>
    <w:rsid w:val="00D63851"/>
    <w:rsid w:val="00D64815"/>
    <w:rsid w:val="00D654A3"/>
    <w:rsid w:val="00D86BBA"/>
    <w:rsid w:val="00D96B9C"/>
    <w:rsid w:val="00D97680"/>
    <w:rsid w:val="00DC13D9"/>
    <w:rsid w:val="00DD0F8C"/>
    <w:rsid w:val="00DD517E"/>
    <w:rsid w:val="00E005F5"/>
    <w:rsid w:val="00E01757"/>
    <w:rsid w:val="00E14C60"/>
    <w:rsid w:val="00E26E31"/>
    <w:rsid w:val="00E57AAF"/>
    <w:rsid w:val="00E60915"/>
    <w:rsid w:val="00E61F4F"/>
    <w:rsid w:val="00E75059"/>
    <w:rsid w:val="00EA4CB6"/>
    <w:rsid w:val="00EC1C9A"/>
    <w:rsid w:val="00EC41A9"/>
    <w:rsid w:val="00EC4F9E"/>
    <w:rsid w:val="00ED10D7"/>
    <w:rsid w:val="00EE02F8"/>
    <w:rsid w:val="00F1602B"/>
    <w:rsid w:val="00F16F6D"/>
    <w:rsid w:val="00F238DD"/>
    <w:rsid w:val="00F244AE"/>
    <w:rsid w:val="00F25AB3"/>
    <w:rsid w:val="00F32D4C"/>
    <w:rsid w:val="00F33FF9"/>
    <w:rsid w:val="00F40E89"/>
    <w:rsid w:val="00F41285"/>
    <w:rsid w:val="00F52D32"/>
    <w:rsid w:val="00F559D1"/>
    <w:rsid w:val="00F71955"/>
    <w:rsid w:val="00F86ED4"/>
    <w:rsid w:val="00FA187F"/>
    <w:rsid w:val="00FA3B72"/>
    <w:rsid w:val="00FB1559"/>
    <w:rsid w:val="00FB6D10"/>
    <w:rsid w:val="00FC43D8"/>
    <w:rsid w:val="00FD29D5"/>
    <w:rsid w:val="00FE1505"/>
    <w:rsid w:val="00FE2CFB"/>
    <w:rsid w:val="00FE641D"/>
    <w:rsid w:val="00F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0EB2E"/>
  <w15:docId w15:val="{8A761725-A391-48E8-8879-59D61213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2F8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A624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02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0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02F8"/>
    <w:rPr>
      <w:sz w:val="18"/>
      <w:szCs w:val="18"/>
    </w:rPr>
  </w:style>
  <w:style w:type="paragraph" w:styleId="a7">
    <w:name w:val="List Paragraph"/>
    <w:basedOn w:val="a"/>
    <w:uiPriority w:val="34"/>
    <w:qFormat/>
    <w:rsid w:val="00EE02F8"/>
    <w:pPr>
      <w:ind w:firstLineChars="200" w:firstLine="420"/>
    </w:pPr>
  </w:style>
  <w:style w:type="table" w:customStyle="1" w:styleId="4">
    <w:name w:val="网格型4"/>
    <w:basedOn w:val="a1"/>
    <w:next w:val="a8"/>
    <w:uiPriority w:val="59"/>
    <w:rsid w:val="00EE0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EE0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网格型12"/>
    <w:basedOn w:val="a1"/>
    <w:uiPriority w:val="59"/>
    <w:rsid w:val="00EE02F8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8"/>
    <w:uiPriority w:val="59"/>
    <w:rsid w:val="00FD2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0A6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40A64"/>
    <w:rPr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540A64"/>
    <w:rPr>
      <w:rFonts w:asciiTheme="majorHAnsi" w:eastAsia="黑体" w:hAnsiTheme="majorHAnsi" w:cstheme="majorBidi"/>
      <w:sz w:val="20"/>
      <w:szCs w:val="20"/>
    </w:rPr>
  </w:style>
  <w:style w:type="character" w:customStyle="1" w:styleId="20">
    <w:name w:val="标题 2 字符"/>
    <w:basedOn w:val="a0"/>
    <w:link w:val="2"/>
    <w:uiPriority w:val="9"/>
    <w:rsid w:val="004A6245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5E2EF3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5E2EF3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5E2EF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E2EF3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5E2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DE4C7-BB82-43CE-AA12-4832CB11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郭淳</dc:creator>
  <cp:lastModifiedBy>guochun1991@foxmail.com</cp:lastModifiedBy>
  <cp:revision>18</cp:revision>
  <cp:lastPrinted>2018-08-18T05:28:00Z</cp:lastPrinted>
  <dcterms:created xsi:type="dcterms:W3CDTF">2018-08-09T04:20:00Z</dcterms:created>
  <dcterms:modified xsi:type="dcterms:W3CDTF">2018-10-20T08:56:00Z</dcterms:modified>
</cp:coreProperties>
</file>