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287"/>
        <w:gridCol w:w="1284"/>
        <w:gridCol w:w="1284"/>
        <w:gridCol w:w="1208"/>
        <w:gridCol w:w="2719"/>
        <w:gridCol w:w="1964"/>
      </w:tblGrid>
      <w:tr w:rsidR="00BB056D" w:rsidRPr="00570816" w:rsidTr="00AD1AF8">
        <w:trPr>
          <w:trHeight w:val="886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Species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Scientific name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Body weight (kg)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Total Skull length (mm)</w:t>
            </w:r>
          </w:p>
        </w:tc>
        <w:tc>
          <w:tcPr>
            <w:tcW w:w="1208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Maximum Skull width (mm)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Main diet</w:t>
            </w:r>
          </w:p>
        </w:tc>
        <w:tc>
          <w:tcPr>
            <w:tcW w:w="196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70816">
              <w:rPr>
                <w:rFonts w:ascii="Times New Roman" w:hAnsi="Times New Roman" w:cs="Times New Roman"/>
                <w:b/>
                <w:szCs w:val="20"/>
              </w:rPr>
              <w:t>Reference</w:t>
            </w:r>
          </w:p>
        </w:tc>
      </w:tr>
      <w:tr w:rsidR="00BB056D" w:rsidRPr="00570816" w:rsidTr="00AD1AF8">
        <w:trPr>
          <w:trHeight w:val="1063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Coyote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0816">
              <w:rPr>
                <w:rFonts w:ascii="Times New Roman" w:hAnsi="Times New Roman" w:cs="Times New Roman"/>
                <w:i/>
                <w:sz w:val="20"/>
                <w:szCs w:val="20"/>
              </w:rPr>
              <w:t>Canis</w:t>
            </w:r>
            <w:proofErr w:type="spellEnd"/>
            <w:r w:rsidRPr="005708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0816">
              <w:rPr>
                <w:rFonts w:ascii="Times New Roman" w:hAnsi="Times New Roman" w:cs="Times New Roman"/>
                <w:i/>
                <w:sz w:val="20"/>
                <w:szCs w:val="20"/>
              </w:rPr>
              <w:t>latrans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Male: 13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Female: 11.5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191.00</w:t>
            </w:r>
          </w:p>
        </w:tc>
        <w:tc>
          <w:tcPr>
            <w:tcW w:w="1208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95.01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Carnivorous</w:t>
            </w:r>
          </w:p>
        </w:tc>
        <w:tc>
          <w:tcPr>
            <w:tcW w:w="196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[15]</w:t>
            </w:r>
          </w:p>
        </w:tc>
      </w:tr>
      <w:tr w:rsidR="00BB056D" w:rsidRPr="00570816" w:rsidTr="00AD1AF8">
        <w:trPr>
          <w:trHeight w:val="535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 f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ox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0816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Vulpes</w:t>
            </w:r>
            <w:proofErr w:type="spellEnd"/>
            <w:r w:rsidRPr="00570816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0816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vulpes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146.31</w:t>
            </w:r>
          </w:p>
        </w:tc>
        <w:tc>
          <w:tcPr>
            <w:tcW w:w="1208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74.39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Carnivorous: 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Small mammals (voles, rabbits, squirrels, mice)</w:t>
            </w:r>
          </w:p>
        </w:tc>
        <w:tc>
          <w:tcPr>
            <w:tcW w:w="196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[14]</w:t>
            </w:r>
          </w:p>
        </w:tc>
      </w:tr>
      <w:tr w:rsidR="00BB056D" w:rsidRPr="00570816" w:rsidTr="00AD1AF8">
        <w:trPr>
          <w:trHeight w:val="535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Raccoon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Procyon </w:t>
            </w:r>
            <w:proofErr w:type="spellStart"/>
            <w:r w:rsidRPr="00570816">
              <w:rPr>
                <w:rFonts w:ascii="Times New Roman" w:hAnsi="Times New Roman" w:cs="Times New Roman"/>
                <w:i/>
                <w:sz w:val="20"/>
                <w:szCs w:val="20"/>
              </w:rPr>
              <w:t>lotor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Male: 5.4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Female: 4.6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Male :110.3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Female: 105.5</w:t>
            </w:r>
          </w:p>
        </w:tc>
        <w:tc>
          <w:tcPr>
            <w:tcW w:w="1208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Male :71.5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Female: 66.7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Omnivorous: 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Rodents, crayfish, fruit, berries, vegetation</w:t>
            </w:r>
          </w:p>
        </w:tc>
        <w:tc>
          <w:tcPr>
            <w:tcW w:w="196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[14, 16]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6D" w:rsidRPr="00570816" w:rsidTr="00AD1AF8">
        <w:trPr>
          <w:trHeight w:val="795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Striped s</w:t>
            </w: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kunk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Mephitis </w:t>
            </w:r>
            <w:proofErr w:type="spellStart"/>
            <w:r w:rsidRPr="00570816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mephitis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1.2 - 6.3</w:t>
            </w:r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1208" w:type="dxa"/>
            <w:vAlign w:val="center"/>
          </w:tcPr>
          <w:p w:rsidR="00BB056D" w:rsidRPr="00197FC9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16">
              <w:rPr>
                <w:rFonts w:ascii="Times New Roman" w:hAnsi="Times New Roman" w:cs="Times New Roman"/>
                <w:sz w:val="20"/>
                <w:szCs w:val="20"/>
              </w:rPr>
              <w:t xml:space="preserve">Omnivorous: Insect, </w:t>
            </w:r>
            <w:r w:rsidRPr="005708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small mammals, fish, crustaceans, f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ruits, nuts, leaves, grasses,</w:t>
            </w:r>
            <w:r w:rsidRPr="0057081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carrion</w:t>
            </w:r>
          </w:p>
        </w:tc>
        <w:tc>
          <w:tcPr>
            <w:tcW w:w="196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[17, 18]</w:t>
            </w:r>
          </w:p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56D" w:rsidRPr="00570816" w:rsidTr="00AD1AF8">
        <w:trPr>
          <w:trHeight w:val="535"/>
        </w:trPr>
        <w:tc>
          <w:tcPr>
            <w:tcW w:w="1145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 Asian mongoose</w:t>
            </w:r>
          </w:p>
        </w:tc>
        <w:tc>
          <w:tcPr>
            <w:tcW w:w="1287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Herpestes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javinicus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– 0.8</w:t>
            </w:r>
          </w:p>
        </w:tc>
        <w:tc>
          <w:tcPr>
            <w:tcW w:w="128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Male: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Female: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08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 xml:space="preserve">Male: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Female: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2719" w:type="dxa"/>
            <w:vAlign w:val="center"/>
          </w:tcPr>
          <w:p w:rsidR="00BB056D" w:rsidRPr="00570816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Insects, rodent, birds, reptiles, amphibians</w:t>
            </w:r>
          </w:p>
        </w:tc>
        <w:tc>
          <w:tcPr>
            <w:tcW w:w="1964" w:type="dxa"/>
            <w:vAlign w:val="center"/>
          </w:tcPr>
          <w:p w:rsidR="00BB056D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[19]</w:t>
            </w:r>
          </w:p>
        </w:tc>
      </w:tr>
      <w:tr w:rsidR="00BB056D" w:rsidRPr="00570816" w:rsidTr="00AD1AF8">
        <w:trPr>
          <w:trHeight w:val="810"/>
        </w:trPr>
        <w:tc>
          <w:tcPr>
            <w:tcW w:w="1145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Chinese ferret-badger</w:t>
            </w:r>
          </w:p>
        </w:tc>
        <w:tc>
          <w:tcPr>
            <w:tcW w:w="1287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6E64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Melogale</w:t>
            </w:r>
            <w:proofErr w:type="spellEnd"/>
            <w:r w:rsidRPr="002D6E64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D6E64">
              <w:rPr>
                <w:rFonts w:ascii="Times New Roman" w:hAnsi="Times New Roman" w:cs="Times New Roman"/>
                <w:i/>
                <w:iCs/>
                <w:color w:val="252525"/>
                <w:sz w:val="20"/>
                <w:szCs w:val="20"/>
                <w:shd w:val="clear" w:color="auto" w:fill="FFFFFF"/>
              </w:rPr>
              <w:t>moschata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0.8 - 1.6</w:t>
            </w:r>
          </w:p>
        </w:tc>
        <w:tc>
          <w:tcPr>
            <w:tcW w:w="128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Male: 77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Female:75</w:t>
            </w:r>
          </w:p>
        </w:tc>
        <w:tc>
          <w:tcPr>
            <w:tcW w:w="1208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Male: 43.4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Female:43.1</w:t>
            </w:r>
          </w:p>
        </w:tc>
        <w:tc>
          <w:tcPr>
            <w:tcW w:w="2719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Omnivorous: I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nsects, earthworms snails, frogs, carcasses of sm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 birds and mammals, eggs,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fruit</w:t>
            </w:r>
          </w:p>
        </w:tc>
        <w:tc>
          <w:tcPr>
            <w:tcW w:w="196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Pr="002D6E64"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</w:p>
        </w:tc>
      </w:tr>
      <w:tr w:rsidR="00BB056D" w:rsidRPr="00570816" w:rsidTr="00AD1AF8">
        <w:trPr>
          <w:trHeight w:val="1070"/>
        </w:trPr>
        <w:tc>
          <w:tcPr>
            <w:tcW w:w="1145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Formosan</w:t>
            </w: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 xml:space="preserve"> ferret-badger</w:t>
            </w:r>
          </w:p>
        </w:tc>
        <w:tc>
          <w:tcPr>
            <w:tcW w:w="1287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D6E64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Melogale</w:t>
            </w:r>
            <w:proofErr w:type="spellEnd"/>
            <w:r w:rsidRPr="002D6E64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D6E64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moschata</w:t>
            </w:r>
            <w:proofErr w:type="spellEnd"/>
            <w:r w:rsidRPr="002D6E64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2D6E64">
              <w:rPr>
                <w:rFonts w:ascii="Times New Roman" w:hAnsi="Times New Roman" w:cs="Times New Roman"/>
                <w:i/>
                <w:sz w:val="20"/>
                <w:szCs w:val="20"/>
                <w:lang w:eastAsia="zh-TW"/>
              </w:rPr>
              <w:t>Subaurantiaca</w:t>
            </w:r>
            <w:proofErr w:type="spellEnd"/>
          </w:p>
        </w:tc>
        <w:tc>
          <w:tcPr>
            <w:tcW w:w="128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</w:rPr>
              <w:t>0.5 – 1.2</w:t>
            </w:r>
          </w:p>
        </w:tc>
        <w:tc>
          <w:tcPr>
            <w:tcW w:w="1284" w:type="dxa"/>
            <w:vAlign w:val="center"/>
          </w:tcPr>
          <w:p w:rsidR="00BB056D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Male: 84.3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Female: 72.3</w:t>
            </w:r>
          </w:p>
        </w:tc>
        <w:tc>
          <w:tcPr>
            <w:tcW w:w="1208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Male: 50.6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Female 41.0</w:t>
            </w:r>
          </w:p>
        </w:tc>
        <w:tc>
          <w:tcPr>
            <w:tcW w:w="2719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Omnivorous: I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nsects, earthworms snails, 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>small vertebrates (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frogs,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TW"/>
              </w:rPr>
              <w:t xml:space="preserve"> reptiles and birds),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carcasses of small mammals,</w:t>
            </w:r>
            <w:r w:rsidRPr="002D6E6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fruit</w:t>
            </w:r>
          </w:p>
        </w:tc>
        <w:tc>
          <w:tcPr>
            <w:tcW w:w="1964" w:type="dxa"/>
            <w:vAlign w:val="center"/>
          </w:tcPr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All measurements: K J.-C. Pei (unpublished data).</w:t>
            </w:r>
          </w:p>
          <w:p w:rsidR="00BB056D" w:rsidRPr="002D6E64" w:rsidRDefault="00BB056D" w:rsidP="00AD1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Diet: [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11, 21]</w:t>
            </w:r>
            <w:r w:rsidRPr="002D6E64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.</w:t>
            </w:r>
          </w:p>
        </w:tc>
      </w:tr>
    </w:tbl>
    <w:p w:rsidR="00DC57CC" w:rsidRDefault="00DC57CC">
      <w:bookmarkStart w:id="0" w:name="_GoBack"/>
      <w:bookmarkEnd w:id="0"/>
    </w:p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6D" w:rsidRDefault="00BB056D" w:rsidP="008B5D54">
      <w:pPr>
        <w:spacing w:after="0" w:line="240" w:lineRule="auto"/>
      </w:pPr>
      <w:r>
        <w:separator/>
      </w:r>
    </w:p>
  </w:endnote>
  <w:endnote w:type="continuationSeparator" w:id="0">
    <w:p w:rsidR="00BB056D" w:rsidRDefault="00BB056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6D" w:rsidRDefault="00BB056D" w:rsidP="008B5D54">
      <w:pPr>
        <w:spacing w:after="0" w:line="240" w:lineRule="auto"/>
      </w:pPr>
      <w:r>
        <w:separator/>
      </w:r>
    </w:p>
  </w:footnote>
  <w:footnote w:type="continuationSeparator" w:id="0">
    <w:p w:rsidR="00BB056D" w:rsidRDefault="00BB056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6D"/>
    <w:rsid w:val="004D0CD2"/>
    <w:rsid w:val="006C6578"/>
    <w:rsid w:val="008B5D54"/>
    <w:rsid w:val="00B55735"/>
    <w:rsid w:val="00B608AC"/>
    <w:rsid w:val="00BB056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B6FF0-D274-4E83-B905-ED25021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apple-converted-space">
    <w:name w:val="apple-converted-space"/>
    <w:basedOn w:val="DefaultParagraphFont"/>
    <w:rsid w:val="00BB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D658F-1BDA-4FCE-9E71-EF22173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Cleaton, Julie (CDC/OID/NCEZID) (CTR)</dc:creator>
  <cp:keywords/>
  <dc:description/>
  <cp:lastModifiedBy>Cleaton, Julie (CDC/OID/NCEZID) (CTR)</cp:lastModifiedBy>
  <cp:revision>1</cp:revision>
  <dcterms:created xsi:type="dcterms:W3CDTF">2017-05-17T14:06:00Z</dcterms:created>
  <dcterms:modified xsi:type="dcterms:W3CDTF">2017-05-17T14:06:00Z</dcterms:modified>
</cp:coreProperties>
</file>