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9"/>
        <w:gridCol w:w="1236"/>
        <w:gridCol w:w="1098"/>
        <w:gridCol w:w="1236"/>
        <w:gridCol w:w="1373"/>
        <w:gridCol w:w="2053"/>
      </w:tblGrid>
      <w:tr w:rsidR="008F4F07" w:rsidRPr="008F4F07" w:rsidTr="00893ABB">
        <w:trPr>
          <w:trHeight w:val="285"/>
        </w:trPr>
        <w:tc>
          <w:tcPr>
            <w:tcW w:w="1133" w:type="pct"/>
            <w:vMerge w:val="restar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bookmarkStart w:id="0" w:name="_GoBack"/>
            <w:bookmarkEnd w:id="0"/>
            <w:r w:rsidRPr="008F4F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Variable</w:t>
            </w:r>
          </w:p>
        </w:tc>
        <w:tc>
          <w:tcPr>
            <w:tcW w:w="1290" w:type="pct"/>
            <w:gridSpan w:val="2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Condom use at last sex</w:t>
            </w:r>
          </w:p>
        </w:tc>
        <w:tc>
          <w:tcPr>
            <w:tcW w:w="1442" w:type="pct"/>
            <w:gridSpan w:val="2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Non-condom use at last sex</w:t>
            </w:r>
          </w:p>
        </w:tc>
        <w:tc>
          <w:tcPr>
            <w:tcW w:w="1135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P-value (chi-square test)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vMerge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  <w:t>N (%)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  <w:t>95% CI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  <w:t>N (%)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  <w:t>95% CI</w:t>
            </w:r>
          </w:p>
        </w:tc>
        <w:tc>
          <w:tcPr>
            <w:tcW w:w="1135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ZA"/>
              </w:rPr>
              <w:t>Overall condom use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595 (57.9%)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54.8 - 60.2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433 (42.1%)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39.1 - 45.2</w:t>
            </w:r>
          </w:p>
        </w:tc>
        <w:tc>
          <w:tcPr>
            <w:tcW w:w="1135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Radio*(3/1,031)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135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0.103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Never listened ¥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171 (54.1%)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48.4  - 59.7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145 (45.9%)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40.3 - 51.6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:rsidR="008F4F07" w:rsidRPr="008F4F07" w:rsidRDefault="008F4F07" w:rsidP="008F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8F4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Listened ¥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424 (59.6%)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55.8 - 63.2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288 (40.4%)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37.8 - 44.2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:rsidR="008F4F07" w:rsidRPr="008F4F07" w:rsidRDefault="008F4F07" w:rsidP="008F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8F4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TV*(3/1,031)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135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0.042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Never watched ¥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87 (50.9%)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43.1 - 58.6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84 (49.1%)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41.4 - 56.9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:rsidR="008F4F07" w:rsidRPr="008F4F07" w:rsidRDefault="008F4F07" w:rsidP="008F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8F4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Watched ¥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508 (59.3%)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55.9 - 62.6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349 (40.7%)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37.4 - 44.1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:rsidR="008F4F07" w:rsidRPr="008F4F07" w:rsidRDefault="008F4F07" w:rsidP="008F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8F4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Magazine*(3/1,031)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135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0.684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Never read ¥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347 (57.4%)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53.3 - 61.3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258 (42.6%)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38.7 - 46.7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:rsidR="008F4F07" w:rsidRPr="008F4F07" w:rsidRDefault="008F4F07" w:rsidP="008F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8F4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Read ¥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248 (58.6%)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53.8 - 63.4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175 (41.4%)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36.6 - 46.2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:rsidR="008F4F07" w:rsidRPr="008F4F07" w:rsidRDefault="008F4F07" w:rsidP="008F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8F4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Newspaper*(3/1,031)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135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0.605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 xml:space="preserve">Never read </w:t>
            </w:r>
            <w:r w:rsidRPr="008F4F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¥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268 (58.8%)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54.1 - 63.3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188 (41.2%)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36.7 - 45.9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:rsidR="008F4F07" w:rsidRPr="008F4F07" w:rsidRDefault="008F4F07" w:rsidP="008F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8F4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Read ¥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327 (57.2%)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53.0 - 61.3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245 (42.8%)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38.7 - 47.0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:rsidR="008F4F07" w:rsidRPr="008F4F07" w:rsidRDefault="008F4F07" w:rsidP="008F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8F4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Internet*(3/1,031)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135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&lt;0.001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Had no access ¥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362 (52.9%)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49.1 - 56.7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322 (47.1%)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43.3 - 50.9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:rsidR="008F4F07" w:rsidRPr="008F4F07" w:rsidRDefault="008F4F07" w:rsidP="008F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8F4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Had access ¥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233 (67.7%)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62.5 - 72.6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111 (32.3%)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27.4 - 37.5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:rsidR="008F4F07" w:rsidRPr="008F4F07" w:rsidRDefault="008F4F07" w:rsidP="008F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8F4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F4F07" w:rsidRPr="008F4F07" w:rsidTr="00893ABB">
        <w:trPr>
          <w:trHeight w:val="502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 xml:space="preserve">Intersexions*(3/1,031) </w:t>
            </w:r>
            <w:r w:rsidRPr="008F4F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 w:eastAsia="en-ZA"/>
              </w:rPr>
              <w:t>(TV programme)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135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&lt;0.001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Not exposed ¥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227 (50.8%)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46.0 - 55.5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220 (49.2%)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44.5 - 54.0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:rsidR="008F4F07" w:rsidRPr="008F4F07" w:rsidRDefault="008F4F07" w:rsidP="008F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8F4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Exposed ¥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368 (63.3%)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59.3 - 67.3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213 (36.7%)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32.7 - 40.7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:rsidR="008F4F07" w:rsidRPr="008F4F07" w:rsidRDefault="008F4F07" w:rsidP="008F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8F4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F4F07" w:rsidRPr="008F4F07" w:rsidTr="00893ABB">
        <w:trPr>
          <w:trHeight w:val="7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 xml:space="preserve">4Play:Sex Tips for Girls*(3/1,031) </w:t>
            </w:r>
            <w:r w:rsidRPr="008F4F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 w:eastAsia="en-ZA"/>
              </w:rPr>
              <w:t>(TV programme)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135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0.801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Not exposed ¥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467 (58.1%)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54.6 - 61.5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337 (41.9%)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38.5 - 45.4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:rsidR="008F4F07" w:rsidRPr="008F4F07" w:rsidRDefault="008F4F07" w:rsidP="008F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8F4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Exposed ¥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128 (57.1%)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50.4 - 63.7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96 (42.9%)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36.3 - 49.6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:rsidR="008F4F07" w:rsidRPr="008F4F07" w:rsidRDefault="008F4F07" w:rsidP="008F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8F4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F4F07" w:rsidRPr="008F4F07" w:rsidTr="00893ABB">
        <w:trPr>
          <w:trHeight w:val="47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 xml:space="preserve">Brothers for Life*(3/1,031) </w:t>
            </w:r>
            <w:r w:rsidRPr="008F4F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 w:eastAsia="en-ZA"/>
              </w:rPr>
              <w:t>(TV programme)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135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&lt;0.001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Not exposed ¥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238 (51.2%)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46.5 - 55.8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227 (48.8%)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44.2 - 53.5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:rsidR="008F4F07" w:rsidRPr="008F4F07" w:rsidRDefault="008F4F07" w:rsidP="008F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8F4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Exposed ¥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357 (63.4%)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59.3 - 67.4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206 (36.6%)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32.6 - 40.7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:rsidR="008F4F07" w:rsidRPr="008F4F07" w:rsidRDefault="008F4F07" w:rsidP="008F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8F4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F4F07" w:rsidRPr="008F4F07" w:rsidTr="00893ABB">
        <w:trPr>
          <w:trHeight w:val="502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 xml:space="preserve">Scrutinize*(3/1,031) </w:t>
            </w:r>
            <w:r w:rsidRPr="008F4F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 w:eastAsia="en-ZA"/>
              </w:rPr>
              <w:t>(TV programme)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135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0.009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Not exposed ¥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106 (50.0%)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43.1 - 56.9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106 (50.0%)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43.1 - 56.9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:rsidR="008F4F07" w:rsidRPr="008F4F07" w:rsidRDefault="008F4F07" w:rsidP="008F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8F4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Exposed ¥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489 (59.9%)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56.4 - 63.3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327 (40.1%)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36.7 - 43.5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:rsidR="008F4F07" w:rsidRPr="008F4F07" w:rsidRDefault="008F4F07" w:rsidP="008F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8F4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F4F07" w:rsidRPr="008F4F07" w:rsidTr="00893ABB">
        <w:trPr>
          <w:trHeight w:val="502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 xml:space="preserve">Soul City*(3/1,031) </w:t>
            </w:r>
            <w:r w:rsidRPr="008F4F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 w:eastAsia="en-ZA"/>
              </w:rPr>
              <w:t>(TV programme )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135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0.199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Not exposed ¥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240 (55.6%)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50.7 - 60.3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192 (44.4%)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39.7 - 49.3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:rsidR="008F4F07" w:rsidRPr="008F4F07" w:rsidRDefault="008F4F07" w:rsidP="008F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8F4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Exposed ¥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355 (59.6%)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55.5 - 63.5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241 (40.4%)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36.6 - 44.5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:rsidR="008F4F07" w:rsidRPr="008F4F07" w:rsidRDefault="008F4F07" w:rsidP="008F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8F4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F4F07" w:rsidRPr="008F4F07" w:rsidTr="00893ABB">
        <w:trPr>
          <w:trHeight w:val="502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8F4F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loveLife</w:t>
            </w:r>
            <w:proofErr w:type="spellEnd"/>
            <w:r w:rsidRPr="008F4F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 xml:space="preserve">*(3/1,031) </w:t>
            </w:r>
            <w:r w:rsidRPr="008F4F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 w:eastAsia="en-ZA"/>
              </w:rPr>
              <w:t>(TV and radio programme)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135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0.471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Not exposed ¥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560 (57.6%)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54.4 - 60.7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412 (42.4%)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39.3 - 45.6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:rsidR="008F4F07" w:rsidRPr="008F4F07" w:rsidRDefault="008F4F07" w:rsidP="008F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8F4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 xml:space="preserve">Exposed </w:t>
            </w:r>
            <w:r w:rsidRPr="008F4F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¥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35 (62.5%)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48.5 - 75.1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21 (37.5%)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24.9 - 51.5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:rsidR="008F4F07" w:rsidRPr="008F4F07" w:rsidRDefault="008F4F07" w:rsidP="008F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8F4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F4F07" w:rsidRPr="008F4F07" w:rsidTr="00893ABB">
        <w:trPr>
          <w:trHeight w:val="47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8F4F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Siyanqoba</w:t>
            </w:r>
            <w:proofErr w:type="spellEnd"/>
            <w:r w:rsidRPr="008F4F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 xml:space="preserve"> Beat it!*(3/1,031) </w:t>
            </w:r>
            <w:r w:rsidRPr="008F4F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 w:eastAsia="en-ZA"/>
              </w:rPr>
              <w:t>(TV programme)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135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&lt;0.001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Not exposed ¥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247 (51.4%)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46.8 - 55.9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234 (48.6%)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44.1 - 53.2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:rsidR="008F4F07" w:rsidRPr="008F4F07" w:rsidRDefault="008F4F07" w:rsidP="008F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8F4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Exposed ¥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348 (63.6%)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59.4 - 67.7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199 (36.4%)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32.3 - 40.6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:rsidR="008F4F07" w:rsidRPr="008F4F07" w:rsidRDefault="008F4F07" w:rsidP="008F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8F4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F4F07" w:rsidRPr="008F4F07" w:rsidTr="00893ABB">
        <w:trPr>
          <w:trHeight w:val="502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lastRenderedPageBreak/>
              <w:t xml:space="preserve">We BEAT TB*(3/1,031) </w:t>
            </w:r>
            <w:r w:rsidRPr="008F4F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 w:eastAsia="en-ZA"/>
              </w:rPr>
              <w:t>(TV programme)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135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0.001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Not exposed ¥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188 (50.8%)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45.6 - 56.0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182 (49.2%)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44.0 - 54.4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:rsidR="008F4F07" w:rsidRPr="008F4F07" w:rsidRDefault="008F4F07" w:rsidP="008F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8F4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Exposed ¥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407 (61.9%)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58.0 - 65.6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251 (38.1%)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34.4 - 42.0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:rsidR="008F4F07" w:rsidRPr="008F4F07" w:rsidRDefault="008F4F07" w:rsidP="008F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8F4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F4F07" w:rsidRPr="008F4F07" w:rsidTr="00893ABB">
        <w:trPr>
          <w:trHeight w:val="502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8F4F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i</w:t>
            </w:r>
            <w:proofErr w:type="spellEnd"/>
            <w:r w:rsidRPr="008F4F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 xml:space="preserve">-Life*(3/1,031) </w:t>
            </w:r>
            <w:r w:rsidRPr="008F4F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 w:eastAsia="en-ZA"/>
              </w:rPr>
              <w:t>(Radio programme)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135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0.025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Not exposed ¥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571 (57.3%)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54.1 - 60.4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426 (42.7%)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39.6 - 45.9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:rsidR="008F4F07" w:rsidRPr="008F4F07" w:rsidRDefault="008F4F07" w:rsidP="008F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8F4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F4F07" w:rsidRPr="008F4F07" w:rsidTr="00893ABB">
        <w:trPr>
          <w:trHeight w:val="285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Exposed ¥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24 (77.4%)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58.9 - 90.4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n-ZA"/>
              </w:rPr>
              <w:t>7 (22.6%)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8F4F07" w:rsidRPr="008F4F07" w:rsidRDefault="008F4F07" w:rsidP="008F4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8F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9.6 - 41.1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:rsidR="008F4F07" w:rsidRPr="008F4F07" w:rsidRDefault="008F4F07" w:rsidP="008F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8F4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</w:tbl>
    <w:p w:rsidR="008F4F07" w:rsidRPr="008F4F07" w:rsidRDefault="008F4F07" w:rsidP="008F4F07">
      <w:pPr>
        <w:spacing w:after="0" w:line="480" w:lineRule="auto"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8F4F07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*Missing data; ¥In the last 12 months</w:t>
      </w:r>
    </w:p>
    <w:p w:rsidR="008F4F07" w:rsidRPr="008F4F07" w:rsidRDefault="008F4F07" w:rsidP="008F4F07">
      <w:pPr>
        <w:keepNext/>
        <w:keepLines/>
        <w:spacing w:after="0" w:line="276" w:lineRule="auto"/>
        <w:jc w:val="both"/>
        <w:outlineLvl w:val="1"/>
        <w:rPr>
          <w:rFonts w:ascii="Arial" w:eastAsia="SimSun" w:hAnsi="Arial" w:cs="Times New Roman"/>
          <w:b/>
          <w:bCs/>
          <w:sz w:val="24"/>
          <w:szCs w:val="26"/>
          <w:lang w:eastAsia="zh-CN"/>
        </w:rPr>
      </w:pPr>
    </w:p>
    <w:p w:rsidR="00616D00" w:rsidRDefault="00616D00"/>
    <w:sectPr w:rsidR="00616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07"/>
    <w:rsid w:val="00563953"/>
    <w:rsid w:val="00616D00"/>
    <w:rsid w:val="006C32C3"/>
    <w:rsid w:val="008F4F07"/>
    <w:rsid w:val="00F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CA9D58D-43F0-4CE3-B344-BE85707C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Thobani Ntshiqa</dc:creator>
  <cp:keywords/>
  <dc:description/>
  <cp:lastModifiedBy>Thobani Ntshiqa</cp:lastModifiedBy>
  <cp:revision>2</cp:revision>
  <dcterms:created xsi:type="dcterms:W3CDTF">2018-09-12T06:16:00Z</dcterms:created>
  <dcterms:modified xsi:type="dcterms:W3CDTF">2018-09-12T06:16:00Z</dcterms:modified>
</cp:coreProperties>
</file>