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2404" w14:textId="29E51F80" w:rsidR="00E52B88" w:rsidRDefault="00E52B88">
      <w:pPr>
        <w:rPr>
          <w:sz w:val="14"/>
          <w:szCs w:val="14"/>
        </w:rPr>
      </w:pPr>
    </w:p>
    <w:tbl>
      <w:tblPr>
        <w:tblpPr w:leftFromText="180" w:rightFromText="180" w:vertAnchor="page" w:horzAnchor="margin" w:tblpY="1996"/>
        <w:tblW w:w="12578" w:type="dxa"/>
        <w:tblLayout w:type="fixed"/>
        <w:tblLook w:val="04A0" w:firstRow="1" w:lastRow="0" w:firstColumn="1" w:lastColumn="0" w:noHBand="0" w:noVBand="1"/>
      </w:tblPr>
      <w:tblGrid>
        <w:gridCol w:w="1203"/>
        <w:gridCol w:w="605"/>
        <w:gridCol w:w="1608"/>
        <w:gridCol w:w="4030"/>
        <w:gridCol w:w="2515"/>
        <w:gridCol w:w="2617"/>
      </w:tblGrid>
      <w:tr w:rsidR="00927B5C" w:rsidRPr="0027744A" w14:paraId="5FECA220" w14:textId="77777777" w:rsidTr="007B70BA">
        <w:trPr>
          <w:trHeight w:val="157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4775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b/>
                <w:color w:val="000000"/>
              </w:rPr>
              <w:t>Site IDs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3199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Pig fecal samples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7CC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Pig oral secretion or water samples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EBD5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744A">
              <w:rPr>
                <w:rFonts w:ascii="Times New Roman" w:eastAsia="Times New Roman" w:hAnsi="Times New Roman" w:cs="Times New Roman"/>
                <w:color w:val="000000"/>
              </w:rPr>
              <w:t>Bioaerosol</w:t>
            </w:r>
            <w:proofErr w:type="spellEnd"/>
            <w:r w:rsidRPr="0027744A">
              <w:rPr>
                <w:rFonts w:ascii="Times New Roman" w:eastAsia="Times New Roman" w:hAnsi="Times New Roman" w:cs="Times New Roman"/>
                <w:color w:val="000000"/>
              </w:rPr>
              <w:t xml:space="preserve"> samples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28C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Worker nasal washes</w:t>
            </w:r>
          </w:p>
        </w:tc>
      </w:tr>
      <w:tr w:rsidR="00927B5C" w:rsidRPr="0027744A" w14:paraId="6CE7A24E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02D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D0F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9ED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E24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B22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27B5C" w:rsidRPr="0027744A" w14:paraId="15D72179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D50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D06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32E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7CC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E66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27B5C" w:rsidRPr="0027744A" w14:paraId="21A0CC54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084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5AF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C9E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5A2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19F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27B5C" w:rsidRPr="0027744A" w14:paraId="74A5711D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BA6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D9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B1B4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342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6B4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27B5C" w:rsidRPr="0027744A" w14:paraId="7114265C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4AB1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42C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47A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AE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5545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27B5C" w:rsidRPr="0027744A" w14:paraId="572BDD5E" w14:textId="77777777" w:rsidTr="007B70BA">
        <w:trPr>
          <w:trHeight w:val="448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FA6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04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C5B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AE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23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27B5C" w:rsidRPr="0027744A" w14:paraId="1B089CDD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487F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18D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B3E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A84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5A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27B5C" w:rsidRPr="0027744A" w14:paraId="14788798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8ED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03E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E3B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69F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9E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27B5C" w:rsidRPr="0027744A" w14:paraId="2BEC2E03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74D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0F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40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79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0A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27B5C" w:rsidRPr="0027744A" w14:paraId="31B16E1D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24C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F10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2D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C04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D3D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117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27B5C" w:rsidRPr="0027744A" w14:paraId="549AA5B8" w14:textId="77777777" w:rsidTr="007B70BA">
        <w:trPr>
          <w:trHeight w:val="231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0F32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F11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E80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252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8117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0CDF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27B5C" w:rsidRPr="0027744A" w14:paraId="1B24A794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476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CEF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D0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5AA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3BE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27B5C" w:rsidRPr="0027744A" w14:paraId="1715BAD6" w14:textId="77777777" w:rsidTr="007B70BA">
        <w:trPr>
          <w:trHeight w:val="231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8D4A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366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3A05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CBA7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86A1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27B5C" w:rsidRPr="0027744A" w14:paraId="2A5E1E9A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03F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5D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754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536B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8A9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27B5C" w:rsidRPr="0027744A" w14:paraId="2670B8B6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04D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95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F45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1A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C8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27B5C" w:rsidRPr="0027744A" w14:paraId="10CBB2AA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DDA8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5112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ED9E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8437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0633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27B5C" w:rsidRPr="0027744A" w14:paraId="2A2712E7" w14:textId="77777777" w:rsidTr="007B70BA">
        <w:trPr>
          <w:trHeight w:val="370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D8F4" w14:textId="77777777" w:rsidR="00927B5C" w:rsidRPr="0027744A" w:rsidRDefault="00927B5C" w:rsidP="007B70B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078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5A8B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645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80510" w14:textId="77777777" w:rsidR="00927B5C" w:rsidRPr="0027744A" w:rsidRDefault="00927B5C" w:rsidP="007B70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44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</w:tbl>
    <w:p w14:paraId="1E6498E6" w14:textId="2134749F" w:rsidR="00927B5C" w:rsidRDefault="00F577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r w:rsidRPr="00112A69">
        <w:rPr>
          <w:rFonts w:ascii="Times New Roman" w:hAnsi="Times New Roman" w:cs="Times New Roman"/>
          <w:b/>
        </w:rPr>
        <w:t xml:space="preserve">: Number of biological </w:t>
      </w:r>
      <w:r>
        <w:rPr>
          <w:rFonts w:ascii="Times New Roman" w:hAnsi="Times New Roman" w:cs="Times New Roman"/>
          <w:b/>
        </w:rPr>
        <w:t xml:space="preserve">and aerosol </w:t>
      </w:r>
      <w:r w:rsidRPr="00112A69">
        <w:rPr>
          <w:rFonts w:ascii="Times New Roman" w:hAnsi="Times New Roman" w:cs="Times New Roman"/>
          <w:b/>
        </w:rPr>
        <w:t xml:space="preserve">samples collected from 11 pig farms, 2 </w:t>
      </w:r>
      <w:r>
        <w:rPr>
          <w:rFonts w:ascii="Times New Roman" w:hAnsi="Times New Roman" w:cs="Times New Roman"/>
          <w:b/>
        </w:rPr>
        <w:t>abattoirs</w:t>
      </w:r>
      <w:r w:rsidRPr="00112A69">
        <w:rPr>
          <w:rFonts w:ascii="Times New Roman" w:hAnsi="Times New Roman" w:cs="Times New Roman"/>
          <w:b/>
        </w:rPr>
        <w:t xml:space="preserve">, and </w:t>
      </w:r>
      <w:proofErr w:type="gramStart"/>
      <w:r w:rsidRPr="00112A69">
        <w:rPr>
          <w:rFonts w:ascii="Times New Roman" w:hAnsi="Times New Roman" w:cs="Times New Roman"/>
          <w:b/>
        </w:rPr>
        <w:t>3</w:t>
      </w:r>
      <w:proofErr w:type="gramEnd"/>
      <w:r w:rsidRPr="00112A69">
        <w:rPr>
          <w:rFonts w:ascii="Times New Roman" w:hAnsi="Times New Roman" w:cs="Times New Roman"/>
          <w:b/>
        </w:rPr>
        <w:t xml:space="preserve"> live animal markets in Sarawak, Malaysia in June and July of 2017.</w:t>
      </w:r>
      <w:bookmarkStart w:id="0" w:name="_GoBack"/>
      <w:bookmarkEnd w:id="0"/>
    </w:p>
    <w:p w14:paraId="49D6EDFE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36099CE2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1E1B2EFC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2A5BFABB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0EEF7D85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22893A71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2F34D11F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469D8A2C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14FA48B2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1D42B453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0FF99840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00A96270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3BE569BF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1E759E2F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6F69A3DE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7C99A485" w14:textId="77777777" w:rsidR="007B70BA" w:rsidRDefault="007B70BA">
      <w:pPr>
        <w:rPr>
          <w:rFonts w:ascii="Times New Roman" w:eastAsia="Times New Roman" w:hAnsi="Times New Roman" w:cs="Times New Roman"/>
          <w:color w:val="000000"/>
        </w:rPr>
      </w:pPr>
    </w:p>
    <w:p w14:paraId="746AC409" w14:textId="21600B2E" w:rsidR="007B70BA" w:rsidRDefault="007B70BA">
      <w:pPr>
        <w:rPr>
          <w:sz w:val="14"/>
          <w:szCs w:val="14"/>
        </w:rPr>
      </w:pPr>
      <w:r w:rsidRPr="00112A69">
        <w:rPr>
          <w:rFonts w:ascii="Times New Roman" w:eastAsia="Times New Roman" w:hAnsi="Times New Roman" w:cs="Times New Roman"/>
          <w:color w:val="000000"/>
        </w:rPr>
        <w:t>Sites beginning with ‘F’ denotes farm, ‘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112A69">
        <w:rPr>
          <w:rFonts w:ascii="Times New Roman" w:eastAsia="Times New Roman" w:hAnsi="Times New Roman" w:cs="Times New Roman"/>
          <w:color w:val="000000"/>
        </w:rPr>
        <w:t xml:space="preserve">’ denotes </w:t>
      </w:r>
      <w:r>
        <w:rPr>
          <w:rFonts w:ascii="Times New Roman" w:eastAsia="Times New Roman" w:hAnsi="Times New Roman" w:cs="Times New Roman"/>
          <w:color w:val="000000"/>
        </w:rPr>
        <w:t>abattoir</w:t>
      </w:r>
      <w:r w:rsidRPr="00112A69">
        <w:rPr>
          <w:rFonts w:ascii="Times New Roman" w:eastAsia="Times New Roman" w:hAnsi="Times New Roman" w:cs="Times New Roman"/>
          <w:color w:val="000000"/>
        </w:rPr>
        <w:t>, and ‘M’ denotes market.</w:t>
      </w:r>
    </w:p>
    <w:sectPr w:rsidR="007B70BA" w:rsidSect="00155370">
      <w:footerReference w:type="even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9EC6" w14:textId="77777777" w:rsidR="00060DC2" w:rsidRDefault="00060DC2" w:rsidP="00904ED4">
      <w:pPr>
        <w:spacing w:after="0" w:line="240" w:lineRule="auto"/>
      </w:pPr>
      <w:r>
        <w:separator/>
      </w:r>
    </w:p>
  </w:endnote>
  <w:endnote w:type="continuationSeparator" w:id="0">
    <w:p w14:paraId="4369D22C" w14:textId="77777777" w:rsidR="00060DC2" w:rsidRDefault="00060DC2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42B15872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0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9FE8" w14:textId="77777777" w:rsidR="00060DC2" w:rsidRDefault="00060DC2" w:rsidP="00904ED4">
      <w:pPr>
        <w:spacing w:after="0" w:line="240" w:lineRule="auto"/>
      </w:pPr>
      <w:r>
        <w:separator/>
      </w:r>
    </w:p>
  </w:footnote>
  <w:footnote w:type="continuationSeparator" w:id="0">
    <w:p w14:paraId="4A6AAD9D" w14:textId="77777777" w:rsidR="00060DC2" w:rsidRDefault="00060DC2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512C"/>
    <w:rsid w:val="00060DC2"/>
    <w:rsid w:val="00067723"/>
    <w:rsid w:val="00075CF4"/>
    <w:rsid w:val="000C25BF"/>
    <w:rsid w:val="00155370"/>
    <w:rsid w:val="00180150"/>
    <w:rsid w:val="0018084E"/>
    <w:rsid w:val="0019616A"/>
    <w:rsid w:val="001B5E0F"/>
    <w:rsid w:val="00280E92"/>
    <w:rsid w:val="002812E3"/>
    <w:rsid w:val="00355D1C"/>
    <w:rsid w:val="00356756"/>
    <w:rsid w:val="00356C90"/>
    <w:rsid w:val="00362E43"/>
    <w:rsid w:val="00400FE4"/>
    <w:rsid w:val="004A5005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B3270"/>
    <w:rsid w:val="007B70BA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A1757D"/>
    <w:rsid w:val="00A35EA5"/>
    <w:rsid w:val="00A92C25"/>
    <w:rsid w:val="00AA6BE7"/>
    <w:rsid w:val="00AB5D1B"/>
    <w:rsid w:val="00AF0DC4"/>
    <w:rsid w:val="00B0046A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533EC"/>
    <w:rsid w:val="00C74BA8"/>
    <w:rsid w:val="00C86CFF"/>
    <w:rsid w:val="00C87F0E"/>
    <w:rsid w:val="00D27EB8"/>
    <w:rsid w:val="00D86591"/>
    <w:rsid w:val="00DF0E08"/>
    <w:rsid w:val="00DF2AB6"/>
    <w:rsid w:val="00E455AA"/>
    <w:rsid w:val="00E52B88"/>
    <w:rsid w:val="00E532FB"/>
    <w:rsid w:val="00EE5563"/>
    <w:rsid w:val="00EE7ACB"/>
    <w:rsid w:val="00F5773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45</cp:revision>
  <dcterms:created xsi:type="dcterms:W3CDTF">2018-01-11T20:16:00Z</dcterms:created>
  <dcterms:modified xsi:type="dcterms:W3CDTF">2018-07-19T18:52:00Z</dcterms:modified>
</cp:coreProperties>
</file>