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221"/>
        <w:tblW w:w="9925" w:type="dxa"/>
        <w:tblBorders>
          <w:left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2425"/>
        <w:gridCol w:w="3265"/>
        <w:gridCol w:w="1466"/>
        <w:gridCol w:w="696"/>
        <w:gridCol w:w="1466"/>
        <w:gridCol w:w="607"/>
      </w:tblGrid>
      <w:tr w:rsidR="00AF32F9" w:rsidRPr="00C2725B" w:rsidTr="00FB2087">
        <w:trPr>
          <w:trHeight w:val="230"/>
        </w:trPr>
        <w:tc>
          <w:tcPr>
            <w:tcW w:w="9925" w:type="dxa"/>
            <w:gridSpan w:val="6"/>
          </w:tcPr>
          <w:p w:rsidR="00AF32F9" w:rsidRPr="007340F5" w:rsidRDefault="00AF32F9" w:rsidP="00A216CB">
            <w:pPr>
              <w:spacing w:before="60"/>
              <w:ind w:left="72" w:right="72"/>
              <w:rPr>
                <w:rFonts w:ascii="Arial" w:eastAsia="Times New Roman" w:hAnsi="Arial" w:cs="Arial"/>
                <w:b/>
                <w:bCs/>
                <w:sz w:val="16"/>
                <w:szCs w:val="16"/>
              </w:rPr>
            </w:pPr>
            <w:r>
              <w:rPr>
                <w:rFonts w:ascii="Arial" w:hAnsi="Arial" w:cs="Arial"/>
                <w:b/>
                <w:bCs/>
                <w:sz w:val="16"/>
                <w:szCs w:val="16"/>
              </w:rPr>
              <w:t>Suppl</w:t>
            </w:r>
            <w:r w:rsidR="00A216CB">
              <w:rPr>
                <w:rFonts w:ascii="Arial" w:hAnsi="Arial" w:cs="Arial"/>
                <w:b/>
                <w:bCs/>
                <w:sz w:val="16"/>
                <w:szCs w:val="16"/>
              </w:rPr>
              <w:t>orting</w:t>
            </w:r>
            <w:r w:rsidRPr="007340F5">
              <w:rPr>
                <w:rFonts w:ascii="Arial" w:hAnsi="Arial" w:cs="Arial"/>
                <w:b/>
                <w:bCs/>
                <w:sz w:val="16"/>
                <w:szCs w:val="16"/>
              </w:rPr>
              <w:t xml:space="preserve">Table </w:t>
            </w:r>
            <w:r w:rsidR="00130FDB">
              <w:rPr>
                <w:rFonts w:ascii="Arial" w:hAnsi="Arial" w:cs="Arial"/>
                <w:b/>
                <w:bCs/>
                <w:sz w:val="16"/>
                <w:szCs w:val="16"/>
              </w:rPr>
              <w:t>5</w:t>
            </w:r>
            <w:r w:rsidRPr="007340F5">
              <w:rPr>
                <w:rFonts w:ascii="Arial" w:hAnsi="Arial" w:cs="Arial"/>
                <w:b/>
                <w:bCs/>
                <w:sz w:val="16"/>
                <w:szCs w:val="16"/>
              </w:rPr>
              <w:t>.</w:t>
            </w:r>
            <w:r>
              <w:rPr>
                <w:rFonts w:ascii="Arial" w:hAnsi="Arial" w:cs="Arial"/>
                <w:b/>
                <w:bCs/>
                <w:sz w:val="16"/>
                <w:szCs w:val="16"/>
              </w:rPr>
              <w:t xml:space="preserve"> Patient-level</w:t>
            </w:r>
            <w:r w:rsidRPr="007340F5">
              <w:rPr>
                <w:rFonts w:ascii="Arial" w:hAnsi="Arial" w:cs="Arial"/>
                <w:b/>
                <w:bCs/>
                <w:sz w:val="16"/>
                <w:szCs w:val="16"/>
              </w:rPr>
              <w:t xml:space="preserve"> </w:t>
            </w:r>
            <w:r>
              <w:rPr>
                <w:rFonts w:ascii="Arial" w:hAnsi="Arial" w:cs="Arial"/>
                <w:b/>
                <w:bCs/>
                <w:sz w:val="16"/>
                <w:szCs w:val="16"/>
              </w:rPr>
              <w:t>characteristics associated with changes</w:t>
            </w:r>
            <w:r w:rsidRPr="007340F5">
              <w:rPr>
                <w:rFonts w:ascii="Arial" w:hAnsi="Arial" w:cs="Arial"/>
                <w:b/>
                <w:bCs/>
                <w:sz w:val="16"/>
                <w:szCs w:val="16"/>
              </w:rPr>
              <w:t xml:space="preserve"> of prescription </w:t>
            </w:r>
            <w:r>
              <w:rPr>
                <w:rFonts w:ascii="Arial" w:hAnsi="Arial" w:cs="Arial"/>
                <w:b/>
                <w:bCs/>
                <w:sz w:val="16"/>
                <w:szCs w:val="16"/>
              </w:rPr>
              <w:t>drug use</w:t>
            </w:r>
            <w:r w:rsidRPr="007340F5">
              <w:rPr>
                <w:rFonts w:ascii="Arial" w:hAnsi="Arial" w:cs="Arial"/>
                <w:b/>
                <w:bCs/>
                <w:sz w:val="16"/>
                <w:szCs w:val="16"/>
              </w:rPr>
              <w:t xml:space="preserve"> </w:t>
            </w:r>
            <w:r w:rsidR="00D21D8C">
              <w:rPr>
                <w:rFonts w:ascii="Arial" w:hAnsi="Arial" w:cs="Arial"/>
                <w:b/>
                <w:bCs/>
                <w:sz w:val="16"/>
                <w:szCs w:val="16"/>
              </w:rPr>
              <w:t xml:space="preserve">for financial reasons </w:t>
            </w:r>
            <w:r w:rsidRPr="007340F5">
              <w:rPr>
                <w:rFonts w:ascii="Arial" w:hAnsi="Arial" w:cs="Arial"/>
                <w:b/>
                <w:bCs/>
                <w:sz w:val="16"/>
                <w:szCs w:val="16"/>
              </w:rPr>
              <w:t xml:space="preserve">among </w:t>
            </w:r>
            <w:bookmarkStart w:id="0" w:name="_GoBack"/>
            <w:bookmarkEnd w:id="0"/>
            <w:r w:rsidRPr="007340F5">
              <w:rPr>
                <w:rFonts w:ascii="Arial" w:hAnsi="Arial" w:cs="Arial"/>
                <w:b/>
                <w:bCs/>
                <w:sz w:val="16"/>
                <w:szCs w:val="16"/>
              </w:rPr>
              <w:t>cancer survivors</w:t>
            </w:r>
            <w:r>
              <w:rPr>
                <w:rFonts w:ascii="Arial" w:hAnsi="Arial" w:cs="Arial"/>
                <w:b/>
                <w:bCs/>
                <w:sz w:val="16"/>
                <w:szCs w:val="16"/>
              </w:rPr>
              <w:t xml:space="preserve"> versus individuals without a cancer history</w:t>
            </w:r>
            <w:r w:rsidRPr="007340F5">
              <w:rPr>
                <w:rFonts w:ascii="Arial" w:hAnsi="Arial" w:cs="Arial"/>
                <w:b/>
                <w:bCs/>
                <w:sz w:val="16"/>
                <w:szCs w:val="16"/>
              </w:rPr>
              <w:t xml:space="preserve">, multivariable </w:t>
            </w:r>
            <w:r>
              <w:rPr>
                <w:rFonts w:ascii="Arial" w:hAnsi="Arial" w:cs="Arial"/>
                <w:b/>
                <w:bCs/>
                <w:sz w:val="16"/>
                <w:szCs w:val="16"/>
              </w:rPr>
              <w:t xml:space="preserve">ordered logistic regression, </w:t>
            </w:r>
            <w:r w:rsidRPr="007340F5">
              <w:rPr>
                <w:rFonts w:ascii="Arial" w:hAnsi="Arial" w:cs="Arial"/>
                <w:b/>
                <w:bCs/>
                <w:sz w:val="16"/>
                <w:szCs w:val="16"/>
              </w:rPr>
              <w:t xml:space="preserve">stratified by age (18 to 64 versus 65+), </w:t>
            </w:r>
            <w:r w:rsidRPr="007340F5">
              <w:rPr>
                <w:rFonts w:ascii="Arial" w:eastAsia="Times New Roman" w:hAnsi="Arial" w:cs="Arial"/>
                <w:b/>
                <w:bCs/>
                <w:sz w:val="16"/>
                <w:szCs w:val="16"/>
              </w:rPr>
              <w:t>2011-201</w:t>
            </w:r>
            <w:r>
              <w:rPr>
                <w:rFonts w:ascii="Arial" w:eastAsia="Times New Roman" w:hAnsi="Arial" w:cs="Arial"/>
                <w:b/>
                <w:bCs/>
                <w:sz w:val="16"/>
                <w:szCs w:val="16"/>
              </w:rPr>
              <w:t>4</w:t>
            </w:r>
            <w:r w:rsidRPr="007340F5">
              <w:rPr>
                <w:rFonts w:ascii="Arial" w:eastAsia="Times New Roman" w:hAnsi="Arial" w:cs="Arial"/>
                <w:b/>
                <w:bCs/>
                <w:sz w:val="16"/>
                <w:szCs w:val="16"/>
              </w:rPr>
              <w:t xml:space="preserve"> N</w:t>
            </w:r>
            <w:r>
              <w:rPr>
                <w:rFonts w:ascii="Arial" w:eastAsia="Times New Roman" w:hAnsi="Arial" w:cs="Arial"/>
                <w:b/>
                <w:bCs/>
                <w:sz w:val="16"/>
                <w:szCs w:val="16"/>
              </w:rPr>
              <w:t>HIS</w:t>
            </w:r>
            <w:r w:rsidRPr="007340F5">
              <w:rPr>
                <w:rFonts w:ascii="Arial" w:hAnsi="Arial" w:cs="Arial"/>
                <w:b/>
                <w:bCs/>
                <w:sz w:val="16"/>
                <w:szCs w:val="16"/>
              </w:rPr>
              <w:t>*</w:t>
            </w:r>
          </w:p>
        </w:tc>
      </w:tr>
      <w:tr w:rsidR="00AF32F9" w:rsidRPr="00C2725B" w:rsidTr="00FB2087">
        <w:trPr>
          <w:trHeight w:val="20"/>
        </w:trPr>
        <w:tc>
          <w:tcPr>
            <w:tcW w:w="2425" w:type="dxa"/>
            <w:vAlign w:val="bottom"/>
          </w:tcPr>
          <w:p w:rsidR="00AF32F9" w:rsidRPr="00E33098" w:rsidRDefault="00AF32F9" w:rsidP="00FB2087">
            <w:pPr>
              <w:rPr>
                <w:rFonts w:ascii="Arial" w:eastAsia="Times New Roman" w:hAnsi="Arial" w:cs="Arial"/>
                <w:b/>
                <w:bCs/>
                <w:color w:val="000000"/>
                <w:sz w:val="16"/>
                <w:szCs w:val="16"/>
              </w:rPr>
            </w:pPr>
          </w:p>
        </w:tc>
        <w:tc>
          <w:tcPr>
            <w:tcW w:w="3265" w:type="dxa"/>
            <w:noWrap/>
            <w:vAlign w:val="bottom"/>
          </w:tcPr>
          <w:p w:rsidR="00AF32F9" w:rsidRPr="00E33098" w:rsidRDefault="00AF32F9" w:rsidP="00FB2087">
            <w:pPr>
              <w:rPr>
                <w:rFonts w:ascii="Arial" w:eastAsia="Times New Roman" w:hAnsi="Arial" w:cs="Arial"/>
                <w:b/>
                <w:bCs/>
                <w:color w:val="000000"/>
                <w:sz w:val="16"/>
                <w:szCs w:val="16"/>
              </w:rPr>
            </w:pPr>
          </w:p>
        </w:tc>
        <w:tc>
          <w:tcPr>
            <w:tcW w:w="2162" w:type="dxa"/>
            <w:gridSpan w:val="2"/>
            <w:shd w:val="clear" w:color="auto" w:fill="DDD9C3" w:themeFill="background2" w:themeFillShade="E6"/>
            <w:noWrap/>
            <w:vAlign w:val="bottom"/>
          </w:tcPr>
          <w:p w:rsidR="00AF32F9" w:rsidRPr="00C2725B" w:rsidRDefault="00AF32F9" w:rsidP="00FB2087">
            <w:pPr>
              <w:spacing w:before="60"/>
              <w:ind w:left="72" w:right="72"/>
              <w:jc w:val="center"/>
              <w:rPr>
                <w:rFonts w:ascii="Arial" w:hAnsi="Arial" w:cs="Arial"/>
                <w:b/>
                <w:bCs/>
                <w:sz w:val="16"/>
                <w:szCs w:val="16"/>
              </w:rPr>
            </w:pPr>
            <w:r>
              <w:rPr>
                <w:rFonts w:ascii="Arial" w:hAnsi="Arial" w:cs="Arial"/>
                <w:b/>
                <w:bCs/>
                <w:sz w:val="16"/>
                <w:szCs w:val="16"/>
              </w:rPr>
              <w:t>Ages 18-64</w:t>
            </w:r>
          </w:p>
        </w:tc>
        <w:tc>
          <w:tcPr>
            <w:tcW w:w="2073" w:type="dxa"/>
            <w:gridSpan w:val="2"/>
            <w:vAlign w:val="bottom"/>
          </w:tcPr>
          <w:p w:rsidR="00AF32F9" w:rsidRPr="00C2725B" w:rsidRDefault="00AF32F9" w:rsidP="00FB2087">
            <w:pPr>
              <w:spacing w:before="60"/>
              <w:ind w:left="72" w:right="72"/>
              <w:jc w:val="center"/>
              <w:rPr>
                <w:rFonts w:ascii="Arial" w:hAnsi="Arial" w:cs="Arial"/>
                <w:b/>
                <w:bCs/>
                <w:sz w:val="16"/>
                <w:szCs w:val="16"/>
              </w:rPr>
            </w:pPr>
            <w:r>
              <w:rPr>
                <w:rFonts w:ascii="Arial" w:hAnsi="Arial" w:cs="Arial"/>
                <w:b/>
                <w:bCs/>
                <w:sz w:val="16"/>
                <w:szCs w:val="16"/>
              </w:rPr>
              <w:t>Ages 65+</w:t>
            </w:r>
          </w:p>
        </w:tc>
      </w:tr>
      <w:tr w:rsidR="00AF32F9" w:rsidRPr="00C2725B" w:rsidTr="00FB2087">
        <w:trPr>
          <w:trHeight w:val="230"/>
        </w:trPr>
        <w:tc>
          <w:tcPr>
            <w:tcW w:w="2425" w:type="dxa"/>
            <w:tcBorders>
              <w:bottom w:val="single" w:sz="4" w:space="0" w:color="auto"/>
            </w:tcBorders>
            <w:vAlign w:val="bottom"/>
          </w:tcPr>
          <w:p w:rsidR="00AF32F9" w:rsidRPr="00E33098" w:rsidRDefault="00AF32F9" w:rsidP="00FB2087">
            <w:pPr>
              <w:rPr>
                <w:rFonts w:ascii="Arial" w:eastAsia="Times New Roman" w:hAnsi="Arial" w:cs="Arial"/>
                <w:b/>
                <w:bCs/>
                <w:color w:val="000000"/>
                <w:sz w:val="16"/>
                <w:szCs w:val="16"/>
              </w:rPr>
            </w:pPr>
            <w:r w:rsidRPr="00E33098">
              <w:rPr>
                <w:rFonts w:ascii="Arial" w:eastAsia="Times New Roman" w:hAnsi="Arial" w:cs="Arial"/>
                <w:b/>
                <w:bCs/>
                <w:sz w:val="16"/>
                <w:szCs w:val="16"/>
              </w:rPr>
              <w:t>Patient-level</w:t>
            </w:r>
            <w:r>
              <w:rPr>
                <w:rFonts w:ascii="Arial" w:eastAsia="Times New Roman" w:hAnsi="Arial" w:cs="Arial"/>
                <w:b/>
                <w:bCs/>
                <w:sz w:val="16"/>
                <w:szCs w:val="16"/>
              </w:rPr>
              <w:t xml:space="preserve"> </w:t>
            </w:r>
            <w:r w:rsidRPr="00E33098">
              <w:rPr>
                <w:rFonts w:ascii="Arial" w:eastAsia="Times New Roman" w:hAnsi="Arial" w:cs="Arial"/>
                <w:b/>
                <w:bCs/>
                <w:sz w:val="16"/>
                <w:szCs w:val="16"/>
              </w:rPr>
              <w:t>characteristics</w:t>
            </w:r>
          </w:p>
        </w:tc>
        <w:tc>
          <w:tcPr>
            <w:tcW w:w="3265" w:type="dxa"/>
            <w:tcBorders>
              <w:bottom w:val="single" w:sz="4" w:space="0" w:color="auto"/>
            </w:tcBorders>
            <w:vAlign w:val="bottom"/>
          </w:tcPr>
          <w:p w:rsidR="00AF32F9" w:rsidRPr="00C2725B" w:rsidRDefault="00AF32F9" w:rsidP="00FB2087">
            <w:pPr>
              <w:spacing w:before="60"/>
              <w:ind w:left="72" w:right="72"/>
              <w:rPr>
                <w:rFonts w:ascii="Arial" w:hAnsi="Arial" w:cs="Arial"/>
                <w:b/>
                <w:bCs/>
                <w:sz w:val="16"/>
                <w:szCs w:val="16"/>
              </w:rPr>
            </w:pPr>
          </w:p>
        </w:tc>
        <w:tc>
          <w:tcPr>
            <w:tcW w:w="1466" w:type="dxa"/>
            <w:tcBorders>
              <w:bottom w:val="single" w:sz="4" w:space="0" w:color="auto"/>
            </w:tcBorders>
            <w:shd w:val="clear" w:color="auto" w:fill="DDD9C3" w:themeFill="background2" w:themeFillShade="E6"/>
            <w:noWrap/>
            <w:vAlign w:val="bottom"/>
            <w:hideMark/>
          </w:tcPr>
          <w:p w:rsidR="00AF32F9" w:rsidRPr="00C2725B" w:rsidRDefault="00AF32F9" w:rsidP="00FB2087">
            <w:pPr>
              <w:spacing w:before="60"/>
              <w:ind w:left="72" w:right="72"/>
              <w:jc w:val="center"/>
              <w:rPr>
                <w:rFonts w:ascii="Arial" w:hAnsi="Arial" w:cs="Arial"/>
                <w:b/>
                <w:bCs/>
                <w:sz w:val="16"/>
                <w:szCs w:val="16"/>
              </w:rPr>
            </w:pPr>
            <w:r>
              <w:rPr>
                <w:rFonts w:ascii="Arial" w:hAnsi="Arial" w:cs="Arial"/>
                <w:b/>
                <w:bCs/>
                <w:sz w:val="16"/>
                <w:szCs w:val="16"/>
              </w:rPr>
              <w:t>OR</w:t>
            </w:r>
            <w:r w:rsidRPr="00C2725B">
              <w:rPr>
                <w:rFonts w:ascii="Arial" w:hAnsi="Arial" w:cs="Arial"/>
                <w:b/>
                <w:bCs/>
                <w:sz w:val="16"/>
                <w:szCs w:val="16"/>
              </w:rPr>
              <w:t xml:space="preserve"> </w:t>
            </w:r>
            <w:r>
              <w:rPr>
                <w:rFonts w:ascii="Arial" w:hAnsi="Arial" w:cs="Arial"/>
                <w:b/>
                <w:bCs/>
                <w:sz w:val="16"/>
                <w:szCs w:val="16"/>
              </w:rPr>
              <w:t>(</w:t>
            </w:r>
            <w:r w:rsidRPr="00C2725B">
              <w:rPr>
                <w:rFonts w:ascii="Arial" w:hAnsi="Arial" w:cs="Arial"/>
                <w:b/>
                <w:bCs/>
                <w:sz w:val="16"/>
                <w:szCs w:val="16"/>
              </w:rPr>
              <w:t>95</w:t>
            </w:r>
            <w:r>
              <w:rPr>
                <w:rFonts w:ascii="Arial" w:hAnsi="Arial" w:cs="Arial"/>
                <w:b/>
                <w:bCs/>
                <w:sz w:val="16"/>
                <w:szCs w:val="16"/>
              </w:rPr>
              <w:t>%</w:t>
            </w:r>
            <w:r w:rsidRPr="00C2725B">
              <w:rPr>
                <w:rFonts w:ascii="Arial" w:hAnsi="Arial" w:cs="Arial"/>
                <w:b/>
                <w:bCs/>
                <w:sz w:val="16"/>
                <w:szCs w:val="16"/>
              </w:rPr>
              <w:t>CI</w:t>
            </w:r>
            <w:r>
              <w:rPr>
                <w:rFonts w:ascii="Arial" w:hAnsi="Arial" w:cs="Arial"/>
                <w:b/>
                <w:bCs/>
                <w:sz w:val="16"/>
                <w:szCs w:val="16"/>
              </w:rPr>
              <w:t>)</w:t>
            </w:r>
          </w:p>
        </w:tc>
        <w:tc>
          <w:tcPr>
            <w:tcW w:w="696" w:type="dxa"/>
            <w:tcBorders>
              <w:bottom w:val="single" w:sz="4" w:space="0" w:color="auto"/>
            </w:tcBorders>
            <w:shd w:val="clear" w:color="auto" w:fill="DDD9C3" w:themeFill="background2" w:themeFillShade="E6"/>
            <w:noWrap/>
            <w:vAlign w:val="bottom"/>
            <w:hideMark/>
          </w:tcPr>
          <w:p w:rsidR="00AF32F9" w:rsidRPr="00C2725B" w:rsidRDefault="00AF32F9" w:rsidP="00FB2087">
            <w:pPr>
              <w:spacing w:before="60"/>
              <w:ind w:left="72" w:right="72"/>
              <w:jc w:val="center"/>
              <w:rPr>
                <w:rFonts w:ascii="Arial" w:hAnsi="Arial" w:cs="Arial"/>
                <w:b/>
                <w:bCs/>
                <w:sz w:val="16"/>
                <w:szCs w:val="16"/>
              </w:rPr>
            </w:pPr>
            <w:r w:rsidRPr="00C2725B">
              <w:rPr>
                <w:rFonts w:ascii="Arial" w:eastAsia="Times New Roman" w:hAnsi="Arial" w:cs="Arial"/>
                <w:b/>
                <w:bCs/>
                <w:i/>
                <w:sz w:val="16"/>
                <w:szCs w:val="16"/>
              </w:rPr>
              <w:t>P</w:t>
            </w:r>
            <w:r w:rsidRPr="00C2725B">
              <w:rPr>
                <w:rFonts w:ascii="Arial" w:eastAsia="Times New Roman" w:hAnsi="Arial" w:cs="Arial"/>
                <w:bCs/>
                <w:sz w:val="16"/>
                <w:szCs w:val="16"/>
              </w:rPr>
              <w:t>†</w:t>
            </w:r>
          </w:p>
        </w:tc>
        <w:tc>
          <w:tcPr>
            <w:tcW w:w="1466" w:type="dxa"/>
            <w:tcBorders>
              <w:bottom w:val="single" w:sz="4" w:space="0" w:color="auto"/>
            </w:tcBorders>
            <w:vAlign w:val="bottom"/>
          </w:tcPr>
          <w:p w:rsidR="00AF32F9" w:rsidRPr="00C2725B" w:rsidRDefault="00AF32F9" w:rsidP="00FB2087">
            <w:pPr>
              <w:spacing w:before="60"/>
              <w:ind w:left="72" w:right="72"/>
              <w:jc w:val="center"/>
              <w:rPr>
                <w:rFonts w:ascii="Arial" w:hAnsi="Arial" w:cs="Arial"/>
                <w:b/>
                <w:bCs/>
                <w:sz w:val="16"/>
                <w:szCs w:val="16"/>
              </w:rPr>
            </w:pPr>
            <w:r>
              <w:rPr>
                <w:rFonts w:ascii="Arial" w:hAnsi="Arial" w:cs="Arial"/>
                <w:b/>
                <w:bCs/>
                <w:sz w:val="16"/>
                <w:szCs w:val="16"/>
              </w:rPr>
              <w:t>OR</w:t>
            </w:r>
            <w:r w:rsidRPr="00C2725B">
              <w:rPr>
                <w:rFonts w:ascii="Arial" w:hAnsi="Arial" w:cs="Arial"/>
                <w:b/>
                <w:bCs/>
                <w:sz w:val="16"/>
                <w:szCs w:val="16"/>
              </w:rPr>
              <w:t xml:space="preserve"> </w:t>
            </w:r>
            <w:r>
              <w:rPr>
                <w:rFonts w:ascii="Arial" w:hAnsi="Arial" w:cs="Arial"/>
                <w:b/>
                <w:bCs/>
                <w:sz w:val="16"/>
                <w:szCs w:val="16"/>
              </w:rPr>
              <w:t>(</w:t>
            </w:r>
            <w:r w:rsidRPr="00C2725B">
              <w:rPr>
                <w:rFonts w:ascii="Arial" w:hAnsi="Arial" w:cs="Arial"/>
                <w:b/>
                <w:bCs/>
                <w:sz w:val="16"/>
                <w:szCs w:val="16"/>
              </w:rPr>
              <w:t>95</w:t>
            </w:r>
            <w:r>
              <w:rPr>
                <w:rFonts w:ascii="Arial" w:hAnsi="Arial" w:cs="Arial"/>
                <w:b/>
                <w:bCs/>
                <w:sz w:val="16"/>
                <w:szCs w:val="16"/>
              </w:rPr>
              <w:t>%</w:t>
            </w:r>
            <w:r w:rsidRPr="00C2725B">
              <w:rPr>
                <w:rFonts w:ascii="Arial" w:hAnsi="Arial" w:cs="Arial"/>
                <w:b/>
                <w:bCs/>
                <w:sz w:val="16"/>
                <w:szCs w:val="16"/>
              </w:rPr>
              <w:t>CI</w:t>
            </w:r>
            <w:r>
              <w:rPr>
                <w:rFonts w:ascii="Arial" w:hAnsi="Arial" w:cs="Arial"/>
                <w:b/>
                <w:bCs/>
                <w:sz w:val="16"/>
                <w:szCs w:val="16"/>
              </w:rPr>
              <w:t>)</w:t>
            </w:r>
          </w:p>
        </w:tc>
        <w:tc>
          <w:tcPr>
            <w:tcW w:w="607" w:type="dxa"/>
            <w:tcBorders>
              <w:bottom w:val="single" w:sz="4" w:space="0" w:color="auto"/>
            </w:tcBorders>
            <w:vAlign w:val="bottom"/>
          </w:tcPr>
          <w:p w:rsidR="00AF32F9" w:rsidRPr="00C2725B" w:rsidRDefault="00AF32F9" w:rsidP="00FB2087">
            <w:pPr>
              <w:spacing w:before="60"/>
              <w:ind w:left="72" w:right="72"/>
              <w:jc w:val="center"/>
              <w:rPr>
                <w:rFonts w:ascii="Arial" w:hAnsi="Arial" w:cs="Arial"/>
                <w:b/>
                <w:bCs/>
                <w:sz w:val="16"/>
                <w:szCs w:val="16"/>
              </w:rPr>
            </w:pPr>
            <w:r w:rsidRPr="00C2725B">
              <w:rPr>
                <w:rFonts w:ascii="Arial" w:eastAsia="Times New Roman" w:hAnsi="Arial" w:cs="Arial"/>
                <w:b/>
                <w:bCs/>
                <w:i/>
                <w:sz w:val="16"/>
                <w:szCs w:val="16"/>
              </w:rPr>
              <w:t>P</w:t>
            </w:r>
            <w:r w:rsidRPr="00C2725B">
              <w:rPr>
                <w:rFonts w:ascii="Arial" w:eastAsia="Times New Roman" w:hAnsi="Arial" w:cs="Arial"/>
                <w:bCs/>
                <w:sz w:val="16"/>
                <w:szCs w:val="16"/>
              </w:rPr>
              <w:t>†</w:t>
            </w:r>
          </w:p>
        </w:tc>
      </w:tr>
      <w:tr w:rsidR="00AF32F9" w:rsidRPr="0050058F" w:rsidTr="00FB2087">
        <w:trPr>
          <w:trHeight w:val="245"/>
        </w:trPr>
        <w:tc>
          <w:tcPr>
            <w:tcW w:w="2425" w:type="dxa"/>
            <w:tcBorders>
              <w:top w:val="single" w:sz="4" w:space="0" w:color="auto"/>
              <w:bottom w:val="nil"/>
            </w:tcBorders>
            <w:vAlign w:val="bottom"/>
          </w:tcPr>
          <w:p w:rsidR="00AF32F9" w:rsidRPr="00DB75E3" w:rsidRDefault="00AF32F9" w:rsidP="00FB2087">
            <w:pPr>
              <w:jc w:val="right"/>
              <w:rPr>
                <w:rFonts w:ascii="Arial" w:eastAsia="Times New Roman" w:hAnsi="Arial" w:cs="Arial"/>
                <w:b/>
                <w:sz w:val="16"/>
                <w:szCs w:val="16"/>
              </w:rPr>
            </w:pPr>
            <w:r w:rsidRPr="00DB75E3">
              <w:rPr>
                <w:rFonts w:ascii="Arial" w:eastAsia="Times New Roman" w:hAnsi="Arial" w:cs="Arial"/>
                <w:b/>
                <w:sz w:val="16"/>
                <w:szCs w:val="16"/>
              </w:rPr>
              <w:t>Time since diagnosis</w:t>
            </w:r>
          </w:p>
        </w:tc>
        <w:tc>
          <w:tcPr>
            <w:tcW w:w="3265" w:type="dxa"/>
            <w:tcBorders>
              <w:top w:val="single" w:sz="4" w:space="0" w:color="auto"/>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Without cancer</w:t>
            </w:r>
          </w:p>
        </w:tc>
        <w:tc>
          <w:tcPr>
            <w:tcW w:w="2162" w:type="dxa"/>
            <w:gridSpan w:val="2"/>
            <w:tcBorders>
              <w:top w:val="single" w:sz="4" w:space="0" w:color="auto"/>
              <w:bottom w:val="nil"/>
            </w:tcBorders>
            <w:shd w:val="clear" w:color="auto" w:fill="DDD9C3" w:themeFill="background2" w:themeFillShade="E6"/>
            <w:noWrap/>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c>
          <w:tcPr>
            <w:tcW w:w="2073" w:type="dxa"/>
            <w:gridSpan w:val="2"/>
            <w:tcBorders>
              <w:top w:val="single" w:sz="4" w:space="0" w:color="auto"/>
              <w:bottom w:val="nil"/>
            </w:tcBorders>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r>
      <w:tr w:rsidR="00AF32F9" w:rsidRPr="0050058F" w:rsidTr="00FB2087">
        <w:trPr>
          <w:trHeight w:val="245"/>
        </w:trPr>
        <w:tc>
          <w:tcPr>
            <w:tcW w:w="2425" w:type="dxa"/>
            <w:tcBorders>
              <w:top w:val="nil"/>
              <w:bottom w:val="nil"/>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Recently diagnosed (≤ 2 year)</w:t>
            </w:r>
          </w:p>
        </w:tc>
        <w:tc>
          <w:tcPr>
            <w:tcW w:w="146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2.25 (1.52, 3.31)</w:t>
            </w:r>
          </w:p>
        </w:tc>
        <w:tc>
          <w:tcPr>
            <w:tcW w:w="69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1.65 (0.71, 3.82)</w:t>
            </w:r>
          </w:p>
        </w:tc>
        <w:tc>
          <w:tcPr>
            <w:tcW w:w="607"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.240</w:t>
            </w:r>
          </w:p>
        </w:tc>
      </w:tr>
      <w:tr w:rsidR="00AF32F9" w:rsidRPr="0050058F" w:rsidTr="00FB2087">
        <w:trPr>
          <w:trHeight w:val="245"/>
        </w:trPr>
        <w:tc>
          <w:tcPr>
            <w:tcW w:w="2425" w:type="dxa"/>
            <w:tcBorders>
              <w:top w:val="nil"/>
              <w:bottom w:val="single" w:sz="4" w:space="0" w:color="auto"/>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single" w:sz="4" w:space="0" w:color="auto"/>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Previously diagnosed (&gt; 2 years)</w:t>
            </w:r>
          </w:p>
        </w:tc>
        <w:tc>
          <w:tcPr>
            <w:tcW w:w="146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1.89 (1.54, 2.33)</w:t>
            </w:r>
          </w:p>
        </w:tc>
        <w:tc>
          <w:tcPr>
            <w:tcW w:w="69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single" w:sz="4" w:space="0" w:color="auto"/>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1.06 (0.71, 1.56)</w:t>
            </w:r>
          </w:p>
        </w:tc>
        <w:tc>
          <w:tcPr>
            <w:tcW w:w="607" w:type="dxa"/>
            <w:tcBorders>
              <w:top w:val="nil"/>
              <w:bottom w:val="single" w:sz="4" w:space="0" w:color="auto"/>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.785</w:t>
            </w:r>
          </w:p>
        </w:tc>
      </w:tr>
      <w:tr w:rsidR="00AF32F9" w:rsidRPr="0050058F" w:rsidTr="00FB2087">
        <w:trPr>
          <w:trHeight w:val="245"/>
        </w:trPr>
        <w:tc>
          <w:tcPr>
            <w:tcW w:w="2425" w:type="dxa"/>
            <w:tcBorders>
              <w:top w:val="single" w:sz="4" w:space="0" w:color="auto"/>
              <w:bottom w:val="nil"/>
            </w:tcBorders>
            <w:vAlign w:val="bottom"/>
          </w:tcPr>
          <w:p w:rsidR="00AF32F9" w:rsidRPr="00E33098" w:rsidRDefault="00AF32F9" w:rsidP="00FB2087">
            <w:pPr>
              <w:jc w:val="right"/>
              <w:rPr>
                <w:rFonts w:ascii="Arial" w:eastAsia="Times New Roman" w:hAnsi="Arial" w:cs="Arial"/>
                <w:b/>
                <w:bCs/>
                <w:sz w:val="16"/>
                <w:szCs w:val="16"/>
              </w:rPr>
            </w:pPr>
            <w:r w:rsidRPr="00E33098">
              <w:rPr>
                <w:rFonts w:ascii="Arial" w:eastAsia="Times New Roman" w:hAnsi="Arial" w:cs="Arial"/>
                <w:b/>
                <w:bCs/>
                <w:sz w:val="16"/>
                <w:szCs w:val="16"/>
              </w:rPr>
              <w:t xml:space="preserve">Number of </w:t>
            </w:r>
            <w:r>
              <w:rPr>
                <w:rFonts w:ascii="Arial" w:eastAsia="Times New Roman" w:hAnsi="Arial" w:cs="Arial"/>
                <w:b/>
                <w:bCs/>
                <w:sz w:val="16"/>
                <w:szCs w:val="16"/>
              </w:rPr>
              <w:t>comorbidities</w:t>
            </w:r>
            <w:r w:rsidR="009D1711" w:rsidRPr="0077150F">
              <w:rPr>
                <w:rFonts w:ascii="Arial" w:eastAsia="Times New Roman" w:hAnsi="Arial" w:cs="Arial"/>
                <w:color w:val="000000"/>
                <w:sz w:val="18"/>
                <w:szCs w:val="16"/>
              </w:rPr>
              <w:t>‡</w:t>
            </w:r>
          </w:p>
        </w:tc>
        <w:tc>
          <w:tcPr>
            <w:tcW w:w="3265" w:type="dxa"/>
            <w:tcBorders>
              <w:top w:val="single" w:sz="4" w:space="0" w:color="auto"/>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sidRPr="00E33098">
              <w:rPr>
                <w:rFonts w:ascii="Arial" w:eastAsia="Times New Roman" w:hAnsi="Arial" w:cs="Arial"/>
                <w:sz w:val="16"/>
                <w:szCs w:val="16"/>
              </w:rPr>
              <w:t xml:space="preserve">   0</w:t>
            </w:r>
          </w:p>
        </w:tc>
        <w:tc>
          <w:tcPr>
            <w:tcW w:w="2162" w:type="dxa"/>
            <w:gridSpan w:val="2"/>
            <w:tcBorders>
              <w:top w:val="single" w:sz="4" w:space="0" w:color="auto"/>
              <w:bottom w:val="nil"/>
            </w:tcBorders>
            <w:shd w:val="clear" w:color="auto" w:fill="DDD9C3" w:themeFill="background2" w:themeFillShade="E6"/>
            <w:noWrap/>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c>
          <w:tcPr>
            <w:tcW w:w="2073" w:type="dxa"/>
            <w:gridSpan w:val="2"/>
            <w:tcBorders>
              <w:top w:val="single" w:sz="4" w:space="0" w:color="auto"/>
              <w:bottom w:val="nil"/>
            </w:tcBorders>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r>
      <w:tr w:rsidR="00AF32F9" w:rsidRPr="0050058F" w:rsidTr="00FB2087">
        <w:trPr>
          <w:trHeight w:val="245"/>
        </w:trPr>
        <w:tc>
          <w:tcPr>
            <w:tcW w:w="2425" w:type="dxa"/>
            <w:tcBorders>
              <w:top w:val="nil"/>
              <w:bottom w:val="nil"/>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sidRPr="00E33098">
              <w:rPr>
                <w:rFonts w:ascii="Arial" w:eastAsia="Times New Roman" w:hAnsi="Arial" w:cs="Arial"/>
                <w:sz w:val="16"/>
                <w:szCs w:val="16"/>
              </w:rPr>
              <w:t xml:space="preserve">   1</w:t>
            </w:r>
          </w:p>
        </w:tc>
        <w:tc>
          <w:tcPr>
            <w:tcW w:w="146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2.24 (2.13, 2.35)</w:t>
            </w:r>
          </w:p>
        </w:tc>
        <w:tc>
          <w:tcPr>
            <w:tcW w:w="69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1.76 (1.51, 2.06)</w:t>
            </w:r>
          </w:p>
        </w:tc>
        <w:tc>
          <w:tcPr>
            <w:tcW w:w="607"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r>
      <w:tr w:rsidR="00AF32F9" w:rsidRPr="0050058F" w:rsidTr="00FB2087">
        <w:trPr>
          <w:trHeight w:val="245"/>
        </w:trPr>
        <w:tc>
          <w:tcPr>
            <w:tcW w:w="2425" w:type="dxa"/>
            <w:tcBorders>
              <w:top w:val="nil"/>
              <w:bottom w:val="nil"/>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sidRPr="00E33098">
              <w:rPr>
                <w:rFonts w:ascii="Arial" w:eastAsia="Times New Roman" w:hAnsi="Arial" w:cs="Arial"/>
                <w:sz w:val="16"/>
                <w:szCs w:val="16"/>
              </w:rPr>
              <w:t xml:space="preserve">   2</w:t>
            </w:r>
          </w:p>
        </w:tc>
        <w:tc>
          <w:tcPr>
            <w:tcW w:w="146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3.69 (3.46, 3.93)</w:t>
            </w:r>
          </w:p>
        </w:tc>
        <w:tc>
          <w:tcPr>
            <w:tcW w:w="69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2.34 (2.01, 2.73)</w:t>
            </w:r>
          </w:p>
        </w:tc>
        <w:tc>
          <w:tcPr>
            <w:tcW w:w="607"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r>
      <w:tr w:rsidR="00AF32F9" w:rsidRPr="0050058F" w:rsidTr="00FB2087">
        <w:trPr>
          <w:trHeight w:val="245"/>
        </w:trPr>
        <w:tc>
          <w:tcPr>
            <w:tcW w:w="2425" w:type="dxa"/>
            <w:tcBorders>
              <w:top w:val="nil"/>
              <w:bottom w:val="single" w:sz="4" w:space="0" w:color="auto"/>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single" w:sz="4" w:space="0" w:color="auto"/>
            </w:tcBorders>
            <w:shd w:val="clear" w:color="auto" w:fill="auto"/>
            <w:noWrap/>
            <w:vAlign w:val="bottom"/>
          </w:tcPr>
          <w:p w:rsidR="00AF32F9" w:rsidRPr="00E33098" w:rsidRDefault="00AF32F9" w:rsidP="00FB2087">
            <w:pPr>
              <w:rPr>
                <w:rFonts w:ascii="Arial" w:eastAsia="Times New Roman" w:hAnsi="Arial" w:cs="Arial"/>
                <w:sz w:val="16"/>
                <w:szCs w:val="16"/>
              </w:rPr>
            </w:pPr>
            <w:r w:rsidRPr="00E33098">
              <w:rPr>
                <w:rFonts w:ascii="Arial" w:eastAsia="Times New Roman" w:hAnsi="Arial" w:cs="Arial"/>
                <w:sz w:val="16"/>
                <w:szCs w:val="16"/>
              </w:rPr>
              <w:t xml:space="preserve">   3 and above</w:t>
            </w:r>
          </w:p>
        </w:tc>
        <w:tc>
          <w:tcPr>
            <w:tcW w:w="146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6.01 (5.54, 6.52)</w:t>
            </w:r>
          </w:p>
        </w:tc>
        <w:tc>
          <w:tcPr>
            <w:tcW w:w="69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single" w:sz="4" w:space="0" w:color="auto"/>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3.25 (2.77, 3.80)</w:t>
            </w:r>
          </w:p>
        </w:tc>
        <w:tc>
          <w:tcPr>
            <w:tcW w:w="607" w:type="dxa"/>
            <w:tcBorders>
              <w:top w:val="nil"/>
              <w:bottom w:val="single" w:sz="4" w:space="0" w:color="auto"/>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r>
      <w:tr w:rsidR="00AF32F9" w:rsidRPr="0050058F" w:rsidTr="00FB2087">
        <w:trPr>
          <w:trHeight w:val="245"/>
        </w:trPr>
        <w:tc>
          <w:tcPr>
            <w:tcW w:w="2425" w:type="dxa"/>
            <w:vMerge w:val="restart"/>
            <w:tcBorders>
              <w:top w:val="single" w:sz="4" w:space="0" w:color="auto"/>
              <w:bottom w:val="nil"/>
            </w:tcBorders>
            <w:vAlign w:val="center"/>
          </w:tcPr>
          <w:p w:rsidR="00AF32F9" w:rsidRPr="00DB75E3" w:rsidRDefault="00AF32F9" w:rsidP="00FB2087">
            <w:pPr>
              <w:jc w:val="right"/>
              <w:rPr>
                <w:rFonts w:ascii="Arial" w:eastAsia="Times New Roman" w:hAnsi="Arial" w:cs="Arial"/>
                <w:b/>
                <w:sz w:val="16"/>
                <w:szCs w:val="16"/>
              </w:rPr>
            </w:pPr>
            <w:r w:rsidRPr="00DB75E3">
              <w:rPr>
                <w:rFonts w:ascii="Arial" w:eastAsia="Times New Roman" w:hAnsi="Arial" w:cs="Arial"/>
                <w:b/>
                <w:sz w:val="16"/>
                <w:szCs w:val="16"/>
              </w:rPr>
              <w:t>Time since diagnosis</w:t>
            </w:r>
            <w:r>
              <w:rPr>
                <w:rFonts w:ascii="Arial" w:eastAsia="Times New Roman" w:hAnsi="Arial" w:cs="Arial"/>
                <w:b/>
                <w:sz w:val="16"/>
                <w:szCs w:val="16"/>
              </w:rPr>
              <w:t>×</w:t>
            </w:r>
            <w:r>
              <w:rPr>
                <w:rFonts w:ascii="Arial" w:eastAsia="Times New Roman" w:hAnsi="Arial" w:cs="Arial"/>
                <w:b/>
                <w:bCs/>
                <w:sz w:val="16"/>
                <w:szCs w:val="16"/>
              </w:rPr>
              <w:t xml:space="preserve">   </w:t>
            </w:r>
            <w:r w:rsidRPr="00E33098">
              <w:rPr>
                <w:rFonts w:ascii="Arial" w:eastAsia="Times New Roman" w:hAnsi="Arial" w:cs="Arial"/>
                <w:b/>
                <w:bCs/>
                <w:sz w:val="16"/>
                <w:szCs w:val="16"/>
              </w:rPr>
              <w:t xml:space="preserve">Number of </w:t>
            </w:r>
            <w:r>
              <w:rPr>
                <w:rFonts w:ascii="Arial" w:eastAsia="Times New Roman" w:hAnsi="Arial" w:cs="Arial"/>
                <w:b/>
                <w:bCs/>
                <w:sz w:val="16"/>
                <w:szCs w:val="16"/>
              </w:rPr>
              <w:t>comorbidities</w:t>
            </w:r>
          </w:p>
        </w:tc>
        <w:tc>
          <w:tcPr>
            <w:tcW w:w="3265" w:type="dxa"/>
            <w:tcBorders>
              <w:top w:val="single" w:sz="4" w:space="0" w:color="auto"/>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Recently diagnosed with comorbidity = 1</w:t>
            </w:r>
          </w:p>
        </w:tc>
        <w:tc>
          <w:tcPr>
            <w:tcW w:w="1466" w:type="dxa"/>
            <w:tcBorders>
              <w:top w:val="single" w:sz="4" w:space="0" w:color="auto"/>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0.75 (0.45, 1.23)</w:t>
            </w:r>
          </w:p>
        </w:tc>
        <w:tc>
          <w:tcPr>
            <w:tcW w:w="696" w:type="dxa"/>
            <w:tcBorders>
              <w:top w:val="single" w:sz="4" w:space="0" w:color="auto"/>
              <w:bottom w:val="nil"/>
            </w:tcBorders>
            <w:shd w:val="clear" w:color="auto" w:fill="DDD9C3" w:themeFill="background2" w:themeFillShade="E6"/>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.253</w:t>
            </w:r>
          </w:p>
        </w:tc>
        <w:tc>
          <w:tcPr>
            <w:tcW w:w="1466" w:type="dxa"/>
            <w:tcBorders>
              <w:top w:val="single" w:sz="4" w:space="0" w:color="auto"/>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0.83 (0.31, 2.24)</w:t>
            </w:r>
          </w:p>
        </w:tc>
        <w:tc>
          <w:tcPr>
            <w:tcW w:w="607" w:type="dxa"/>
            <w:tcBorders>
              <w:top w:val="single" w:sz="4" w:space="0" w:color="auto"/>
              <w:bottom w:val="nil"/>
            </w:tcBorders>
            <w:vAlign w:val="bottom"/>
          </w:tcPr>
          <w:p w:rsidR="00AF32F9" w:rsidRPr="005B49B8" w:rsidRDefault="00AF32F9" w:rsidP="00FB2087">
            <w:pPr>
              <w:ind w:left="72" w:right="72"/>
              <w:jc w:val="right"/>
              <w:rPr>
                <w:rFonts w:ascii="Arial" w:hAnsi="Arial" w:cs="Arial"/>
                <w:sz w:val="16"/>
                <w:szCs w:val="16"/>
              </w:rPr>
            </w:pPr>
            <w:r w:rsidRPr="005B49B8">
              <w:rPr>
                <w:rFonts w:ascii="Arial" w:hAnsi="Arial" w:cs="Arial"/>
                <w:sz w:val="16"/>
                <w:szCs w:val="16"/>
              </w:rPr>
              <w:t>.712</w:t>
            </w:r>
          </w:p>
        </w:tc>
      </w:tr>
      <w:tr w:rsidR="00AF32F9" w:rsidRPr="0050058F" w:rsidTr="00FB2087">
        <w:trPr>
          <w:trHeight w:val="245"/>
        </w:trPr>
        <w:tc>
          <w:tcPr>
            <w:tcW w:w="2425" w:type="dxa"/>
            <w:vMerge/>
            <w:tcBorders>
              <w:top w:val="nil"/>
              <w:bottom w:val="nil"/>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Recently diagnosed with comorbidity = 2</w:t>
            </w:r>
          </w:p>
        </w:tc>
        <w:tc>
          <w:tcPr>
            <w:tcW w:w="146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0.46 (0.25, 0.87)</w:t>
            </w:r>
          </w:p>
        </w:tc>
        <w:tc>
          <w:tcPr>
            <w:tcW w:w="69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.017</w:t>
            </w:r>
          </w:p>
        </w:tc>
        <w:tc>
          <w:tcPr>
            <w:tcW w:w="1466"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0.85 (0.34, 2.17)</w:t>
            </w:r>
          </w:p>
        </w:tc>
        <w:tc>
          <w:tcPr>
            <w:tcW w:w="607" w:type="dxa"/>
            <w:tcBorders>
              <w:top w:val="nil"/>
              <w:bottom w:val="nil"/>
            </w:tcBorders>
            <w:vAlign w:val="bottom"/>
          </w:tcPr>
          <w:p w:rsidR="00AF32F9" w:rsidRPr="005B49B8" w:rsidRDefault="00AF32F9" w:rsidP="00FB2087">
            <w:pPr>
              <w:ind w:left="72" w:right="72"/>
              <w:jc w:val="right"/>
              <w:rPr>
                <w:rFonts w:ascii="Arial" w:hAnsi="Arial" w:cs="Arial"/>
                <w:sz w:val="16"/>
                <w:szCs w:val="16"/>
              </w:rPr>
            </w:pPr>
            <w:r w:rsidRPr="005B49B8">
              <w:rPr>
                <w:rFonts w:ascii="Arial" w:hAnsi="Arial" w:cs="Arial"/>
                <w:sz w:val="16"/>
                <w:szCs w:val="16"/>
              </w:rPr>
              <w:t>.737</w:t>
            </w:r>
          </w:p>
        </w:tc>
      </w:tr>
      <w:tr w:rsidR="00AF32F9" w:rsidRPr="0050058F" w:rsidTr="00FB2087">
        <w:trPr>
          <w:trHeight w:val="245"/>
        </w:trPr>
        <w:tc>
          <w:tcPr>
            <w:tcW w:w="2425" w:type="dxa"/>
            <w:tcBorders>
              <w:top w:val="nil"/>
              <w:bottom w:val="nil"/>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Recently diagnosed with comorbidity ≥ 3</w:t>
            </w:r>
          </w:p>
        </w:tc>
        <w:tc>
          <w:tcPr>
            <w:tcW w:w="146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0.55 (0.30, 1.03)</w:t>
            </w:r>
          </w:p>
        </w:tc>
        <w:tc>
          <w:tcPr>
            <w:tcW w:w="69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.063</w:t>
            </w:r>
          </w:p>
        </w:tc>
        <w:tc>
          <w:tcPr>
            <w:tcW w:w="1466"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0.64 (0.25, 1.62)</w:t>
            </w:r>
          </w:p>
        </w:tc>
        <w:tc>
          <w:tcPr>
            <w:tcW w:w="607" w:type="dxa"/>
            <w:tcBorders>
              <w:top w:val="nil"/>
              <w:bottom w:val="nil"/>
            </w:tcBorders>
            <w:vAlign w:val="bottom"/>
          </w:tcPr>
          <w:p w:rsidR="00AF32F9" w:rsidRPr="005B49B8" w:rsidRDefault="00AF32F9" w:rsidP="00FB2087">
            <w:pPr>
              <w:ind w:left="72" w:right="72"/>
              <w:jc w:val="right"/>
              <w:rPr>
                <w:rFonts w:ascii="Arial" w:hAnsi="Arial" w:cs="Arial"/>
                <w:sz w:val="16"/>
                <w:szCs w:val="16"/>
              </w:rPr>
            </w:pPr>
            <w:r w:rsidRPr="005B49B8">
              <w:rPr>
                <w:rFonts w:ascii="Arial" w:hAnsi="Arial" w:cs="Arial"/>
                <w:sz w:val="16"/>
                <w:szCs w:val="16"/>
              </w:rPr>
              <w:t>.343</w:t>
            </w:r>
          </w:p>
        </w:tc>
      </w:tr>
      <w:tr w:rsidR="00AF32F9" w:rsidRPr="0050058F" w:rsidTr="00FB2087">
        <w:trPr>
          <w:trHeight w:val="245"/>
        </w:trPr>
        <w:tc>
          <w:tcPr>
            <w:tcW w:w="2425" w:type="dxa"/>
            <w:tcBorders>
              <w:top w:val="nil"/>
              <w:bottom w:val="nil"/>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Previously diagnosed with comorbidity = 1</w:t>
            </w:r>
          </w:p>
        </w:tc>
        <w:tc>
          <w:tcPr>
            <w:tcW w:w="146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0.63 (0.48, 0.83)</w:t>
            </w:r>
          </w:p>
        </w:tc>
        <w:tc>
          <w:tcPr>
            <w:tcW w:w="69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.001</w:t>
            </w:r>
          </w:p>
        </w:tc>
        <w:tc>
          <w:tcPr>
            <w:tcW w:w="1466"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0.95 (0.63, 1.45)</w:t>
            </w:r>
          </w:p>
        </w:tc>
        <w:tc>
          <w:tcPr>
            <w:tcW w:w="607" w:type="dxa"/>
            <w:tcBorders>
              <w:top w:val="nil"/>
              <w:bottom w:val="nil"/>
            </w:tcBorders>
            <w:vAlign w:val="bottom"/>
          </w:tcPr>
          <w:p w:rsidR="00AF32F9" w:rsidRPr="005B49B8" w:rsidRDefault="00AF32F9" w:rsidP="00FB2087">
            <w:pPr>
              <w:ind w:left="72" w:right="72"/>
              <w:jc w:val="right"/>
              <w:rPr>
                <w:rFonts w:ascii="Arial" w:hAnsi="Arial" w:cs="Arial"/>
                <w:sz w:val="16"/>
                <w:szCs w:val="16"/>
              </w:rPr>
            </w:pPr>
            <w:r w:rsidRPr="005B49B8">
              <w:rPr>
                <w:rFonts w:ascii="Arial" w:hAnsi="Arial" w:cs="Arial"/>
                <w:sz w:val="16"/>
                <w:szCs w:val="16"/>
              </w:rPr>
              <w:t>.826</w:t>
            </w:r>
          </w:p>
        </w:tc>
      </w:tr>
      <w:tr w:rsidR="00AF32F9" w:rsidRPr="0050058F" w:rsidTr="00FB2087">
        <w:trPr>
          <w:trHeight w:val="245"/>
        </w:trPr>
        <w:tc>
          <w:tcPr>
            <w:tcW w:w="2425" w:type="dxa"/>
            <w:tcBorders>
              <w:top w:val="nil"/>
              <w:bottom w:val="nil"/>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Previously diagnosed with comorbidity = 2</w:t>
            </w:r>
          </w:p>
        </w:tc>
        <w:tc>
          <w:tcPr>
            <w:tcW w:w="146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0.69 (0.51, 0.94)</w:t>
            </w:r>
          </w:p>
        </w:tc>
        <w:tc>
          <w:tcPr>
            <w:tcW w:w="69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.019</w:t>
            </w:r>
          </w:p>
        </w:tc>
        <w:tc>
          <w:tcPr>
            <w:tcW w:w="1466"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1.18 (0.78, 1.79)</w:t>
            </w:r>
          </w:p>
        </w:tc>
        <w:tc>
          <w:tcPr>
            <w:tcW w:w="607" w:type="dxa"/>
            <w:tcBorders>
              <w:top w:val="nil"/>
              <w:bottom w:val="nil"/>
            </w:tcBorders>
            <w:vAlign w:val="bottom"/>
          </w:tcPr>
          <w:p w:rsidR="00AF32F9" w:rsidRPr="005B49B8" w:rsidRDefault="00AF32F9" w:rsidP="00FB2087">
            <w:pPr>
              <w:ind w:left="72" w:right="72"/>
              <w:jc w:val="right"/>
              <w:rPr>
                <w:rFonts w:ascii="Arial" w:hAnsi="Arial" w:cs="Arial"/>
                <w:sz w:val="16"/>
                <w:szCs w:val="16"/>
              </w:rPr>
            </w:pPr>
            <w:r w:rsidRPr="005B49B8">
              <w:rPr>
                <w:rFonts w:ascii="Arial" w:hAnsi="Arial" w:cs="Arial"/>
                <w:sz w:val="16"/>
                <w:szCs w:val="16"/>
              </w:rPr>
              <w:t>.429</w:t>
            </w:r>
          </w:p>
        </w:tc>
      </w:tr>
      <w:tr w:rsidR="00AF32F9" w:rsidRPr="0050058F" w:rsidTr="00FB2087">
        <w:trPr>
          <w:trHeight w:val="245"/>
        </w:trPr>
        <w:tc>
          <w:tcPr>
            <w:tcW w:w="2425" w:type="dxa"/>
            <w:tcBorders>
              <w:top w:val="nil"/>
              <w:bottom w:val="single" w:sz="4" w:space="0" w:color="auto"/>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single" w:sz="4" w:space="0" w:color="auto"/>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Previously diagnosed with comorbidity ≥ 3</w:t>
            </w:r>
          </w:p>
        </w:tc>
        <w:tc>
          <w:tcPr>
            <w:tcW w:w="146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0.60 (0.44, 0.80)</w:t>
            </w:r>
          </w:p>
        </w:tc>
        <w:tc>
          <w:tcPr>
            <w:tcW w:w="69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.001</w:t>
            </w:r>
          </w:p>
        </w:tc>
        <w:tc>
          <w:tcPr>
            <w:tcW w:w="1466" w:type="dxa"/>
            <w:tcBorders>
              <w:top w:val="nil"/>
              <w:bottom w:val="single" w:sz="4" w:space="0" w:color="auto"/>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1.03 (0.67, 1.59)</w:t>
            </w:r>
          </w:p>
        </w:tc>
        <w:tc>
          <w:tcPr>
            <w:tcW w:w="607" w:type="dxa"/>
            <w:tcBorders>
              <w:top w:val="nil"/>
              <w:bottom w:val="single" w:sz="4" w:space="0" w:color="auto"/>
            </w:tcBorders>
            <w:vAlign w:val="bottom"/>
          </w:tcPr>
          <w:p w:rsidR="00AF32F9" w:rsidRPr="005B49B8" w:rsidRDefault="00AF32F9" w:rsidP="00FB2087">
            <w:pPr>
              <w:ind w:left="72" w:right="72"/>
              <w:jc w:val="right"/>
              <w:rPr>
                <w:rFonts w:ascii="Arial" w:hAnsi="Arial" w:cs="Arial"/>
                <w:sz w:val="16"/>
                <w:szCs w:val="16"/>
              </w:rPr>
            </w:pPr>
            <w:r w:rsidRPr="005B49B8">
              <w:rPr>
                <w:rFonts w:ascii="Arial" w:hAnsi="Arial" w:cs="Arial"/>
                <w:sz w:val="16"/>
                <w:szCs w:val="16"/>
              </w:rPr>
              <w:t>.892</w:t>
            </w:r>
          </w:p>
        </w:tc>
      </w:tr>
      <w:tr w:rsidR="00AF32F9" w:rsidRPr="0050058F" w:rsidTr="00FB2087">
        <w:trPr>
          <w:trHeight w:val="245"/>
        </w:trPr>
        <w:tc>
          <w:tcPr>
            <w:tcW w:w="2425" w:type="dxa"/>
            <w:tcBorders>
              <w:top w:val="single" w:sz="4" w:space="0" w:color="auto"/>
              <w:bottom w:val="nil"/>
            </w:tcBorders>
            <w:vAlign w:val="bottom"/>
          </w:tcPr>
          <w:p w:rsidR="00AF32F9" w:rsidRPr="00E33098" w:rsidRDefault="00AF32F9" w:rsidP="00FB2087">
            <w:pPr>
              <w:jc w:val="right"/>
              <w:rPr>
                <w:rFonts w:ascii="Arial" w:eastAsia="Times New Roman" w:hAnsi="Arial" w:cs="Arial"/>
                <w:b/>
                <w:bCs/>
                <w:sz w:val="16"/>
                <w:szCs w:val="16"/>
              </w:rPr>
            </w:pPr>
            <w:r w:rsidRPr="00E33098">
              <w:rPr>
                <w:rFonts w:ascii="Arial" w:eastAsia="Times New Roman" w:hAnsi="Arial" w:cs="Arial"/>
                <w:b/>
                <w:bCs/>
                <w:sz w:val="16"/>
                <w:szCs w:val="16"/>
              </w:rPr>
              <w:t>Health insurance</w:t>
            </w:r>
          </w:p>
        </w:tc>
        <w:tc>
          <w:tcPr>
            <w:tcW w:w="3265" w:type="dxa"/>
            <w:tcBorders>
              <w:top w:val="single" w:sz="4" w:space="0" w:color="auto"/>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sidRPr="00E33098">
              <w:rPr>
                <w:rFonts w:ascii="Arial" w:eastAsia="Times New Roman" w:hAnsi="Arial" w:cs="Arial"/>
                <w:sz w:val="16"/>
                <w:szCs w:val="16"/>
              </w:rPr>
              <w:t xml:space="preserve">   </w:t>
            </w:r>
            <w:r w:rsidRPr="007F7A51">
              <w:rPr>
                <w:rFonts w:ascii="Arial" w:eastAsia="Times New Roman" w:hAnsi="Arial" w:cs="Arial" w:hint="eastAsia"/>
                <w:sz w:val="16"/>
                <w:szCs w:val="16"/>
              </w:rPr>
              <w:t>≤ 64</w:t>
            </w:r>
            <w:r w:rsidRPr="00E33098">
              <w:rPr>
                <w:rFonts w:ascii="Arial" w:eastAsia="Times New Roman" w:hAnsi="Arial" w:cs="Arial"/>
                <w:sz w:val="16"/>
                <w:szCs w:val="16"/>
              </w:rPr>
              <w:t>, any private</w:t>
            </w:r>
          </w:p>
        </w:tc>
        <w:tc>
          <w:tcPr>
            <w:tcW w:w="2162" w:type="dxa"/>
            <w:gridSpan w:val="2"/>
            <w:tcBorders>
              <w:top w:val="single" w:sz="4" w:space="0" w:color="auto"/>
              <w:bottom w:val="nil"/>
            </w:tcBorders>
            <w:shd w:val="clear" w:color="auto" w:fill="DDD9C3" w:themeFill="background2" w:themeFillShade="E6"/>
            <w:noWrap/>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c>
          <w:tcPr>
            <w:tcW w:w="2073" w:type="dxa"/>
            <w:gridSpan w:val="2"/>
            <w:tcBorders>
              <w:top w:val="single" w:sz="4" w:space="0" w:color="auto"/>
              <w:bottom w:val="nil"/>
            </w:tcBorders>
            <w:vAlign w:val="bottom"/>
          </w:tcPr>
          <w:p w:rsidR="00AF32F9" w:rsidRPr="00E354D3" w:rsidRDefault="00AF32F9" w:rsidP="00FB2087">
            <w:pPr>
              <w:ind w:left="72" w:right="72"/>
              <w:jc w:val="center"/>
              <w:rPr>
                <w:rFonts w:ascii="Arial" w:hAnsi="Arial" w:cs="Arial"/>
                <w:sz w:val="16"/>
                <w:szCs w:val="16"/>
              </w:rPr>
            </w:pPr>
          </w:p>
        </w:tc>
      </w:tr>
      <w:tr w:rsidR="00AF32F9" w:rsidRPr="0050058F" w:rsidTr="00FB2087">
        <w:trPr>
          <w:trHeight w:val="245"/>
        </w:trPr>
        <w:tc>
          <w:tcPr>
            <w:tcW w:w="2425" w:type="dxa"/>
            <w:tcBorders>
              <w:top w:val="nil"/>
              <w:bottom w:val="nil"/>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sidRPr="00E33098">
              <w:rPr>
                <w:rFonts w:ascii="Arial" w:eastAsia="Times New Roman" w:hAnsi="Arial" w:cs="Arial"/>
                <w:sz w:val="16"/>
                <w:szCs w:val="16"/>
              </w:rPr>
              <w:t xml:space="preserve">   </w:t>
            </w:r>
            <w:r w:rsidRPr="007F7A51">
              <w:rPr>
                <w:rFonts w:ascii="Arial" w:eastAsia="Times New Roman" w:hAnsi="Arial" w:cs="Arial" w:hint="eastAsia"/>
                <w:sz w:val="16"/>
                <w:szCs w:val="16"/>
              </w:rPr>
              <w:t>≤ 64</w:t>
            </w:r>
            <w:r w:rsidRPr="00E33098">
              <w:rPr>
                <w:rFonts w:ascii="Arial" w:eastAsia="Times New Roman" w:hAnsi="Arial" w:cs="Arial"/>
                <w:sz w:val="16"/>
                <w:szCs w:val="16"/>
              </w:rPr>
              <w:t>, other</w:t>
            </w:r>
            <w:r>
              <w:rPr>
                <w:rFonts w:ascii="Arial" w:eastAsia="Times New Roman" w:hAnsi="Arial" w:cs="Arial"/>
                <w:sz w:val="16"/>
                <w:szCs w:val="16"/>
              </w:rPr>
              <w:t xml:space="preserve"> coverage</w:t>
            </w:r>
          </w:p>
        </w:tc>
        <w:tc>
          <w:tcPr>
            <w:tcW w:w="146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0.81 (0.75, 0.86)</w:t>
            </w:r>
          </w:p>
        </w:tc>
        <w:tc>
          <w:tcPr>
            <w:tcW w:w="69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nil"/>
            </w:tcBorders>
            <w:vAlign w:val="bottom"/>
          </w:tcPr>
          <w:p w:rsidR="00AF32F9" w:rsidRPr="00E354D3" w:rsidRDefault="00AF32F9" w:rsidP="00FB2087">
            <w:pPr>
              <w:ind w:left="72" w:right="72"/>
              <w:jc w:val="center"/>
              <w:rPr>
                <w:rFonts w:ascii="Arial" w:hAnsi="Arial" w:cs="Arial"/>
                <w:sz w:val="16"/>
                <w:szCs w:val="16"/>
              </w:rPr>
            </w:pPr>
          </w:p>
        </w:tc>
        <w:tc>
          <w:tcPr>
            <w:tcW w:w="607" w:type="dxa"/>
            <w:tcBorders>
              <w:top w:val="nil"/>
              <w:bottom w:val="nil"/>
            </w:tcBorders>
            <w:vAlign w:val="bottom"/>
          </w:tcPr>
          <w:p w:rsidR="00AF32F9" w:rsidRPr="00E354D3" w:rsidRDefault="00AF32F9" w:rsidP="00FB2087">
            <w:pPr>
              <w:ind w:left="72" w:right="72"/>
              <w:jc w:val="center"/>
              <w:rPr>
                <w:rFonts w:ascii="Arial" w:hAnsi="Arial" w:cs="Arial"/>
                <w:sz w:val="16"/>
                <w:szCs w:val="16"/>
              </w:rPr>
            </w:pPr>
          </w:p>
        </w:tc>
      </w:tr>
      <w:tr w:rsidR="00AF32F9" w:rsidRPr="0050058F" w:rsidTr="00FB2087">
        <w:trPr>
          <w:trHeight w:val="245"/>
        </w:trPr>
        <w:tc>
          <w:tcPr>
            <w:tcW w:w="2425" w:type="dxa"/>
            <w:tcBorders>
              <w:top w:val="nil"/>
              <w:bottom w:val="nil"/>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sidRPr="00E33098">
              <w:rPr>
                <w:rFonts w:ascii="Arial" w:eastAsia="Times New Roman" w:hAnsi="Arial" w:cs="Arial"/>
                <w:sz w:val="16"/>
                <w:szCs w:val="16"/>
              </w:rPr>
              <w:t xml:space="preserve">   </w:t>
            </w:r>
            <w:r w:rsidRPr="007F7A51">
              <w:rPr>
                <w:rFonts w:ascii="Arial" w:eastAsia="Times New Roman" w:hAnsi="Arial" w:cs="Arial" w:hint="eastAsia"/>
                <w:sz w:val="16"/>
                <w:szCs w:val="16"/>
              </w:rPr>
              <w:t>≤ 64</w:t>
            </w:r>
            <w:r w:rsidRPr="00E33098">
              <w:rPr>
                <w:rFonts w:ascii="Arial" w:eastAsia="Times New Roman" w:hAnsi="Arial" w:cs="Arial"/>
                <w:sz w:val="16"/>
                <w:szCs w:val="16"/>
              </w:rPr>
              <w:t xml:space="preserve">, </w:t>
            </w:r>
            <w:r>
              <w:rPr>
                <w:rFonts w:ascii="Arial" w:eastAsia="Times New Roman" w:hAnsi="Arial" w:cs="Arial"/>
                <w:sz w:val="16"/>
                <w:szCs w:val="16"/>
              </w:rPr>
              <w:t>not covered</w:t>
            </w:r>
          </w:p>
        </w:tc>
        <w:tc>
          <w:tcPr>
            <w:tcW w:w="146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1.99 (1.89, 2.10)</w:t>
            </w:r>
          </w:p>
        </w:tc>
        <w:tc>
          <w:tcPr>
            <w:tcW w:w="69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nil"/>
            </w:tcBorders>
            <w:vAlign w:val="bottom"/>
          </w:tcPr>
          <w:p w:rsidR="00AF32F9" w:rsidRPr="00E354D3" w:rsidRDefault="00AF32F9" w:rsidP="00FB2087">
            <w:pPr>
              <w:ind w:left="72" w:right="72"/>
              <w:jc w:val="center"/>
              <w:rPr>
                <w:rFonts w:ascii="Arial" w:hAnsi="Arial" w:cs="Arial"/>
                <w:sz w:val="16"/>
                <w:szCs w:val="16"/>
              </w:rPr>
            </w:pPr>
          </w:p>
        </w:tc>
        <w:tc>
          <w:tcPr>
            <w:tcW w:w="607" w:type="dxa"/>
            <w:tcBorders>
              <w:top w:val="nil"/>
              <w:bottom w:val="nil"/>
            </w:tcBorders>
            <w:vAlign w:val="bottom"/>
          </w:tcPr>
          <w:p w:rsidR="00AF32F9" w:rsidRPr="00E354D3" w:rsidRDefault="00AF32F9" w:rsidP="00FB2087">
            <w:pPr>
              <w:ind w:left="72" w:right="72"/>
              <w:jc w:val="center"/>
              <w:rPr>
                <w:rFonts w:ascii="Arial" w:hAnsi="Arial" w:cs="Arial"/>
                <w:sz w:val="16"/>
                <w:szCs w:val="16"/>
              </w:rPr>
            </w:pPr>
          </w:p>
        </w:tc>
      </w:tr>
      <w:tr w:rsidR="00AF32F9" w:rsidRPr="0050058F" w:rsidTr="00FB2087">
        <w:trPr>
          <w:trHeight w:val="245"/>
        </w:trPr>
        <w:tc>
          <w:tcPr>
            <w:tcW w:w="2425" w:type="dxa"/>
            <w:tcBorders>
              <w:top w:val="nil"/>
              <w:bottom w:val="nil"/>
            </w:tcBorders>
            <w:vAlign w:val="bottom"/>
          </w:tcPr>
          <w:p w:rsidR="00AF32F9" w:rsidRDefault="00AF32F9" w:rsidP="00FB2087">
            <w:pPr>
              <w:jc w:val="right"/>
              <w:rPr>
                <w:rFonts w:ascii="Arial" w:eastAsia="Times New Roman" w:hAnsi="Arial" w:cs="Arial"/>
                <w:sz w:val="16"/>
                <w:szCs w:val="16"/>
              </w:rPr>
            </w:pPr>
          </w:p>
        </w:tc>
        <w:tc>
          <w:tcPr>
            <w:tcW w:w="3265" w:type="dxa"/>
            <w:tcBorders>
              <w:top w:val="nil"/>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 65, Medicare</w:t>
            </w:r>
            <w:r w:rsidRPr="00E33098">
              <w:rPr>
                <w:rFonts w:ascii="Arial" w:eastAsia="Times New Roman" w:hAnsi="Arial" w:cs="Arial"/>
                <w:sz w:val="16"/>
                <w:szCs w:val="16"/>
              </w:rPr>
              <w:t xml:space="preserve"> and private</w:t>
            </w:r>
          </w:p>
        </w:tc>
        <w:tc>
          <w:tcPr>
            <w:tcW w:w="146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center"/>
              <w:rPr>
                <w:rFonts w:ascii="Arial" w:hAnsi="Arial" w:cs="Arial"/>
                <w:sz w:val="16"/>
                <w:szCs w:val="16"/>
              </w:rPr>
            </w:pPr>
          </w:p>
        </w:tc>
        <w:tc>
          <w:tcPr>
            <w:tcW w:w="69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center"/>
              <w:rPr>
                <w:rFonts w:ascii="Arial" w:hAnsi="Arial" w:cs="Arial"/>
                <w:sz w:val="16"/>
                <w:szCs w:val="16"/>
              </w:rPr>
            </w:pPr>
          </w:p>
        </w:tc>
        <w:tc>
          <w:tcPr>
            <w:tcW w:w="2073" w:type="dxa"/>
            <w:gridSpan w:val="2"/>
            <w:tcBorders>
              <w:top w:val="nil"/>
              <w:bottom w:val="nil"/>
            </w:tcBorders>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r>
      <w:tr w:rsidR="00AF32F9" w:rsidRPr="0050058F" w:rsidTr="00FB2087">
        <w:trPr>
          <w:trHeight w:val="245"/>
        </w:trPr>
        <w:tc>
          <w:tcPr>
            <w:tcW w:w="2425" w:type="dxa"/>
            <w:tcBorders>
              <w:top w:val="nil"/>
              <w:bottom w:val="single" w:sz="4" w:space="0" w:color="auto"/>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single" w:sz="4" w:space="0" w:color="auto"/>
            </w:tcBorders>
            <w:shd w:val="clear" w:color="auto" w:fill="auto"/>
            <w:noWrap/>
            <w:vAlign w:val="bottom"/>
          </w:tcPr>
          <w:p w:rsidR="00AF32F9" w:rsidRPr="00E33098" w:rsidRDefault="00AF32F9" w:rsidP="00FB2087">
            <w:pPr>
              <w:rPr>
                <w:rFonts w:ascii="Arial" w:eastAsia="Times New Roman" w:hAnsi="Arial" w:cs="Arial"/>
                <w:sz w:val="16"/>
                <w:szCs w:val="16"/>
              </w:rPr>
            </w:pPr>
            <w:r w:rsidRPr="00E33098">
              <w:rPr>
                <w:rFonts w:ascii="Arial" w:eastAsia="Times New Roman" w:hAnsi="Arial" w:cs="Arial"/>
                <w:sz w:val="16"/>
                <w:szCs w:val="16"/>
              </w:rPr>
              <w:t xml:space="preserve">   ≥ 65, other</w:t>
            </w:r>
            <w:r>
              <w:rPr>
                <w:rFonts w:ascii="Arial" w:eastAsia="Times New Roman" w:hAnsi="Arial" w:cs="Arial"/>
                <w:sz w:val="16"/>
                <w:szCs w:val="16"/>
              </w:rPr>
              <w:t xml:space="preserve"> coverage</w:t>
            </w:r>
          </w:p>
        </w:tc>
        <w:tc>
          <w:tcPr>
            <w:tcW w:w="146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center"/>
              <w:rPr>
                <w:rFonts w:ascii="Arial" w:hAnsi="Arial" w:cs="Arial"/>
                <w:sz w:val="16"/>
                <w:szCs w:val="16"/>
              </w:rPr>
            </w:pPr>
          </w:p>
        </w:tc>
        <w:tc>
          <w:tcPr>
            <w:tcW w:w="69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center"/>
              <w:rPr>
                <w:rFonts w:ascii="Arial" w:hAnsi="Arial" w:cs="Arial"/>
                <w:sz w:val="16"/>
                <w:szCs w:val="16"/>
              </w:rPr>
            </w:pPr>
          </w:p>
        </w:tc>
        <w:tc>
          <w:tcPr>
            <w:tcW w:w="1466" w:type="dxa"/>
            <w:tcBorders>
              <w:top w:val="nil"/>
              <w:bottom w:val="single" w:sz="4" w:space="0" w:color="auto"/>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0.95 (0.88, 1.04)</w:t>
            </w:r>
          </w:p>
        </w:tc>
        <w:tc>
          <w:tcPr>
            <w:tcW w:w="607" w:type="dxa"/>
            <w:tcBorders>
              <w:top w:val="nil"/>
              <w:bottom w:val="single" w:sz="4" w:space="0" w:color="auto"/>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.269</w:t>
            </w:r>
          </w:p>
        </w:tc>
      </w:tr>
      <w:tr w:rsidR="00AF32F9" w:rsidRPr="0050058F" w:rsidTr="00FB2087">
        <w:trPr>
          <w:trHeight w:val="245"/>
        </w:trPr>
        <w:tc>
          <w:tcPr>
            <w:tcW w:w="2425" w:type="dxa"/>
            <w:tcBorders>
              <w:bottom w:val="nil"/>
            </w:tcBorders>
            <w:shd w:val="clear" w:color="auto" w:fill="auto"/>
            <w:vAlign w:val="bottom"/>
          </w:tcPr>
          <w:p w:rsidR="00AF32F9" w:rsidRPr="00E33098" w:rsidRDefault="00AF32F9" w:rsidP="00FB2087">
            <w:pPr>
              <w:jc w:val="right"/>
              <w:rPr>
                <w:rFonts w:ascii="Arial" w:eastAsia="Times New Roman" w:hAnsi="Arial" w:cs="Arial"/>
                <w:sz w:val="16"/>
                <w:szCs w:val="16"/>
              </w:rPr>
            </w:pPr>
            <w:r>
              <w:rPr>
                <w:rFonts w:ascii="Arial" w:eastAsia="Times New Roman" w:hAnsi="Arial" w:cs="Arial"/>
                <w:b/>
                <w:bCs/>
                <w:sz w:val="16"/>
                <w:szCs w:val="16"/>
              </w:rPr>
              <w:t>Survey year</w:t>
            </w:r>
          </w:p>
        </w:tc>
        <w:tc>
          <w:tcPr>
            <w:tcW w:w="3265" w:type="dxa"/>
            <w:tcBorders>
              <w:bottom w:val="nil"/>
            </w:tcBorders>
            <w:shd w:val="clear" w:color="auto" w:fill="auto"/>
            <w:noWrap/>
            <w:vAlign w:val="bottom"/>
            <w:hideMark/>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2011</w:t>
            </w:r>
          </w:p>
        </w:tc>
        <w:tc>
          <w:tcPr>
            <w:tcW w:w="2162" w:type="dxa"/>
            <w:gridSpan w:val="2"/>
            <w:tcBorders>
              <w:bottom w:val="nil"/>
            </w:tcBorders>
            <w:shd w:val="clear" w:color="auto" w:fill="DDD9C3" w:themeFill="background2" w:themeFillShade="E6"/>
            <w:noWrap/>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c>
          <w:tcPr>
            <w:tcW w:w="2073" w:type="dxa"/>
            <w:gridSpan w:val="2"/>
            <w:tcBorders>
              <w:bottom w:val="nil"/>
            </w:tcBorders>
            <w:shd w:val="clear" w:color="auto" w:fill="auto"/>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r>
      <w:tr w:rsidR="00AF32F9" w:rsidRPr="0050058F" w:rsidTr="00FB2087">
        <w:trPr>
          <w:trHeight w:val="245"/>
        </w:trPr>
        <w:tc>
          <w:tcPr>
            <w:tcW w:w="2425" w:type="dxa"/>
            <w:tcBorders>
              <w:top w:val="nil"/>
              <w:bottom w:val="nil"/>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nil"/>
            </w:tcBorders>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2012</w:t>
            </w:r>
          </w:p>
        </w:tc>
        <w:tc>
          <w:tcPr>
            <w:tcW w:w="1466" w:type="dxa"/>
            <w:tcBorders>
              <w:top w:val="nil"/>
              <w:bottom w:val="nil"/>
            </w:tcBorders>
            <w:shd w:val="clear" w:color="auto" w:fill="DDD9C3" w:themeFill="background2" w:themeFillShade="E6"/>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0.90 (0.85, 0.95)</w:t>
            </w:r>
          </w:p>
        </w:tc>
        <w:tc>
          <w:tcPr>
            <w:tcW w:w="696" w:type="dxa"/>
            <w:tcBorders>
              <w:top w:val="nil"/>
              <w:bottom w:val="nil"/>
            </w:tcBorders>
            <w:shd w:val="clear" w:color="auto" w:fill="DDD9C3" w:themeFill="background2" w:themeFillShade="E6"/>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0.89 (0.79, 0.99)</w:t>
            </w:r>
          </w:p>
        </w:tc>
        <w:tc>
          <w:tcPr>
            <w:tcW w:w="607"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.041</w:t>
            </w:r>
          </w:p>
        </w:tc>
      </w:tr>
      <w:tr w:rsidR="00AF32F9" w:rsidRPr="0050058F" w:rsidTr="00FB2087">
        <w:trPr>
          <w:trHeight w:val="245"/>
        </w:trPr>
        <w:tc>
          <w:tcPr>
            <w:tcW w:w="2425" w:type="dxa"/>
            <w:tcBorders>
              <w:top w:val="nil"/>
              <w:bottom w:val="nil"/>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nil"/>
            </w:tcBorders>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2013</w:t>
            </w:r>
          </w:p>
        </w:tc>
        <w:tc>
          <w:tcPr>
            <w:tcW w:w="146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0.71 (0.67, 0.75)</w:t>
            </w:r>
          </w:p>
        </w:tc>
        <w:tc>
          <w:tcPr>
            <w:tcW w:w="69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0.77 (0.69, 0.86)</w:t>
            </w:r>
          </w:p>
        </w:tc>
        <w:tc>
          <w:tcPr>
            <w:tcW w:w="607"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r>
      <w:tr w:rsidR="00AF32F9" w:rsidRPr="0050058F" w:rsidTr="00FB2087">
        <w:trPr>
          <w:trHeight w:val="245"/>
        </w:trPr>
        <w:tc>
          <w:tcPr>
            <w:tcW w:w="2425" w:type="dxa"/>
            <w:tcBorders>
              <w:top w:val="nil"/>
              <w:bottom w:val="single" w:sz="4" w:space="0" w:color="auto"/>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single" w:sz="4" w:space="0" w:color="auto"/>
            </w:tcBorders>
            <w:shd w:val="clear" w:color="auto" w:fill="auto"/>
            <w:noWrap/>
            <w:vAlign w:val="bottom"/>
            <w:hideMark/>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2014</w:t>
            </w:r>
          </w:p>
        </w:tc>
        <w:tc>
          <w:tcPr>
            <w:tcW w:w="146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0.62 (0.58, 0.65)</w:t>
            </w:r>
          </w:p>
        </w:tc>
        <w:tc>
          <w:tcPr>
            <w:tcW w:w="69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single" w:sz="4" w:space="0" w:color="auto"/>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0.79 (0.71, 0.89)</w:t>
            </w:r>
          </w:p>
        </w:tc>
        <w:tc>
          <w:tcPr>
            <w:tcW w:w="607" w:type="dxa"/>
            <w:tcBorders>
              <w:top w:val="nil"/>
              <w:bottom w:val="single" w:sz="4" w:space="0" w:color="auto"/>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r>
      <w:tr w:rsidR="00AF32F9" w:rsidRPr="0050058F" w:rsidTr="00FB2087">
        <w:trPr>
          <w:trHeight w:val="245"/>
        </w:trPr>
        <w:tc>
          <w:tcPr>
            <w:tcW w:w="2425" w:type="dxa"/>
            <w:tcBorders>
              <w:top w:val="single" w:sz="4" w:space="0" w:color="auto"/>
              <w:bottom w:val="nil"/>
            </w:tcBorders>
            <w:vAlign w:val="bottom"/>
          </w:tcPr>
          <w:p w:rsidR="00AF32F9" w:rsidRPr="00E33098" w:rsidRDefault="00AF32F9" w:rsidP="00FB2087">
            <w:pPr>
              <w:jc w:val="right"/>
              <w:rPr>
                <w:rFonts w:ascii="Arial" w:eastAsia="Times New Roman" w:hAnsi="Arial" w:cs="Arial"/>
                <w:sz w:val="16"/>
                <w:szCs w:val="16"/>
              </w:rPr>
            </w:pPr>
            <w:r w:rsidRPr="00E33098">
              <w:rPr>
                <w:rFonts w:ascii="Arial" w:eastAsia="Times New Roman" w:hAnsi="Arial" w:cs="Arial"/>
                <w:b/>
                <w:bCs/>
                <w:sz w:val="16"/>
                <w:szCs w:val="16"/>
              </w:rPr>
              <w:t>Age</w:t>
            </w:r>
          </w:p>
        </w:tc>
        <w:tc>
          <w:tcPr>
            <w:tcW w:w="3265" w:type="dxa"/>
            <w:tcBorders>
              <w:top w:val="single" w:sz="4" w:space="0" w:color="auto"/>
              <w:bottom w:val="nil"/>
            </w:tcBorders>
            <w:shd w:val="clear" w:color="auto" w:fill="auto"/>
            <w:noWrap/>
            <w:vAlign w:val="bottom"/>
            <w:hideMark/>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w:t>
            </w:r>
            <w:r w:rsidRPr="00E33098">
              <w:rPr>
                <w:rFonts w:ascii="Arial" w:eastAsia="Times New Roman" w:hAnsi="Arial" w:cs="Arial"/>
                <w:sz w:val="16"/>
                <w:szCs w:val="16"/>
              </w:rPr>
              <w:t>18-49</w:t>
            </w:r>
          </w:p>
        </w:tc>
        <w:tc>
          <w:tcPr>
            <w:tcW w:w="2162" w:type="dxa"/>
            <w:gridSpan w:val="2"/>
            <w:tcBorders>
              <w:top w:val="single" w:sz="4" w:space="0" w:color="auto"/>
              <w:bottom w:val="nil"/>
            </w:tcBorders>
            <w:shd w:val="clear" w:color="auto" w:fill="DDD9C3" w:themeFill="background2" w:themeFillShade="E6"/>
            <w:noWrap/>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c>
          <w:tcPr>
            <w:tcW w:w="2073" w:type="dxa"/>
            <w:gridSpan w:val="2"/>
            <w:tcBorders>
              <w:top w:val="single" w:sz="4" w:space="0" w:color="auto"/>
              <w:bottom w:val="nil"/>
            </w:tcBorders>
            <w:vAlign w:val="bottom"/>
          </w:tcPr>
          <w:p w:rsidR="00AF32F9" w:rsidRPr="00E354D3" w:rsidRDefault="00AF32F9" w:rsidP="00FB2087">
            <w:pPr>
              <w:ind w:left="72" w:right="72"/>
              <w:jc w:val="center"/>
              <w:rPr>
                <w:rFonts w:ascii="Arial" w:hAnsi="Arial" w:cs="Arial"/>
                <w:sz w:val="16"/>
                <w:szCs w:val="16"/>
              </w:rPr>
            </w:pPr>
          </w:p>
        </w:tc>
      </w:tr>
      <w:tr w:rsidR="00AF32F9" w:rsidRPr="0050058F" w:rsidTr="00FB2087">
        <w:trPr>
          <w:trHeight w:val="245"/>
        </w:trPr>
        <w:tc>
          <w:tcPr>
            <w:tcW w:w="2425" w:type="dxa"/>
            <w:tcBorders>
              <w:top w:val="nil"/>
              <w:bottom w:val="nil"/>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nil"/>
            </w:tcBorders>
            <w:shd w:val="clear" w:color="auto" w:fill="auto"/>
            <w:noWrap/>
            <w:vAlign w:val="bottom"/>
            <w:hideMark/>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w:t>
            </w:r>
            <w:r w:rsidRPr="00E33098">
              <w:rPr>
                <w:rFonts w:ascii="Arial" w:eastAsia="Times New Roman" w:hAnsi="Arial" w:cs="Arial"/>
                <w:sz w:val="16"/>
                <w:szCs w:val="16"/>
              </w:rPr>
              <w:t>50-64</w:t>
            </w:r>
          </w:p>
        </w:tc>
        <w:tc>
          <w:tcPr>
            <w:tcW w:w="146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0.93 (0.89, 0.97)</w:t>
            </w:r>
          </w:p>
        </w:tc>
        <w:tc>
          <w:tcPr>
            <w:tcW w:w="69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nil"/>
            </w:tcBorders>
            <w:vAlign w:val="bottom"/>
          </w:tcPr>
          <w:p w:rsidR="00AF32F9" w:rsidRPr="00E354D3" w:rsidRDefault="00AF32F9" w:rsidP="00FB2087">
            <w:pPr>
              <w:ind w:left="72" w:right="72"/>
              <w:jc w:val="center"/>
              <w:rPr>
                <w:rFonts w:ascii="Arial" w:hAnsi="Arial" w:cs="Arial"/>
                <w:sz w:val="16"/>
                <w:szCs w:val="16"/>
              </w:rPr>
            </w:pPr>
          </w:p>
        </w:tc>
        <w:tc>
          <w:tcPr>
            <w:tcW w:w="607" w:type="dxa"/>
            <w:tcBorders>
              <w:top w:val="nil"/>
              <w:bottom w:val="nil"/>
            </w:tcBorders>
            <w:vAlign w:val="bottom"/>
          </w:tcPr>
          <w:p w:rsidR="00AF32F9" w:rsidRPr="00E354D3" w:rsidRDefault="00AF32F9" w:rsidP="00FB2087">
            <w:pPr>
              <w:ind w:left="72" w:right="72"/>
              <w:jc w:val="center"/>
              <w:rPr>
                <w:rFonts w:ascii="Arial" w:hAnsi="Arial" w:cs="Arial"/>
                <w:sz w:val="16"/>
                <w:szCs w:val="16"/>
              </w:rPr>
            </w:pPr>
          </w:p>
        </w:tc>
      </w:tr>
      <w:tr w:rsidR="00AF32F9" w:rsidRPr="0050058F" w:rsidTr="00FB2087">
        <w:trPr>
          <w:trHeight w:val="245"/>
        </w:trPr>
        <w:tc>
          <w:tcPr>
            <w:tcW w:w="2425" w:type="dxa"/>
            <w:tcBorders>
              <w:top w:val="nil"/>
              <w:bottom w:val="nil"/>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w:t>
            </w:r>
            <w:r w:rsidRPr="00E33098">
              <w:rPr>
                <w:rFonts w:ascii="Arial" w:eastAsia="Times New Roman" w:hAnsi="Arial" w:cs="Arial"/>
                <w:sz w:val="16"/>
                <w:szCs w:val="16"/>
              </w:rPr>
              <w:t>65-7</w:t>
            </w:r>
            <w:r>
              <w:rPr>
                <w:rFonts w:ascii="Arial" w:eastAsia="Times New Roman" w:hAnsi="Arial" w:cs="Arial"/>
                <w:sz w:val="16"/>
                <w:szCs w:val="16"/>
              </w:rPr>
              <w:t>4</w:t>
            </w:r>
          </w:p>
        </w:tc>
        <w:tc>
          <w:tcPr>
            <w:tcW w:w="146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center"/>
              <w:rPr>
                <w:rFonts w:ascii="Arial" w:hAnsi="Arial" w:cs="Arial"/>
                <w:sz w:val="16"/>
                <w:szCs w:val="16"/>
              </w:rPr>
            </w:pPr>
          </w:p>
        </w:tc>
        <w:tc>
          <w:tcPr>
            <w:tcW w:w="69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center"/>
              <w:rPr>
                <w:rFonts w:ascii="Arial" w:hAnsi="Arial" w:cs="Arial"/>
                <w:sz w:val="16"/>
                <w:szCs w:val="16"/>
              </w:rPr>
            </w:pPr>
          </w:p>
        </w:tc>
        <w:tc>
          <w:tcPr>
            <w:tcW w:w="2073" w:type="dxa"/>
            <w:gridSpan w:val="2"/>
            <w:tcBorders>
              <w:top w:val="nil"/>
              <w:bottom w:val="nil"/>
            </w:tcBorders>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r>
      <w:tr w:rsidR="00AF32F9" w:rsidRPr="0050058F" w:rsidTr="00FB2087">
        <w:trPr>
          <w:trHeight w:val="245"/>
        </w:trPr>
        <w:tc>
          <w:tcPr>
            <w:tcW w:w="2425" w:type="dxa"/>
            <w:tcBorders>
              <w:top w:val="nil"/>
              <w:bottom w:val="single" w:sz="4" w:space="0" w:color="auto"/>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single" w:sz="4" w:space="0" w:color="auto"/>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75 and above</w:t>
            </w:r>
          </w:p>
        </w:tc>
        <w:tc>
          <w:tcPr>
            <w:tcW w:w="146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center"/>
              <w:rPr>
                <w:rFonts w:ascii="Arial" w:hAnsi="Arial" w:cs="Arial"/>
                <w:sz w:val="16"/>
                <w:szCs w:val="16"/>
              </w:rPr>
            </w:pPr>
          </w:p>
        </w:tc>
        <w:tc>
          <w:tcPr>
            <w:tcW w:w="69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center"/>
              <w:rPr>
                <w:rFonts w:ascii="Arial" w:hAnsi="Arial" w:cs="Arial"/>
                <w:sz w:val="16"/>
                <w:szCs w:val="16"/>
              </w:rPr>
            </w:pPr>
          </w:p>
        </w:tc>
        <w:tc>
          <w:tcPr>
            <w:tcW w:w="1466" w:type="dxa"/>
            <w:tcBorders>
              <w:top w:val="nil"/>
              <w:bottom w:val="single" w:sz="4" w:space="0" w:color="auto"/>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0.55 (0.51, 0.59)</w:t>
            </w:r>
          </w:p>
        </w:tc>
        <w:tc>
          <w:tcPr>
            <w:tcW w:w="607" w:type="dxa"/>
            <w:tcBorders>
              <w:top w:val="nil"/>
              <w:bottom w:val="single" w:sz="4" w:space="0" w:color="auto"/>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r>
      <w:tr w:rsidR="00AF32F9" w:rsidRPr="0050058F" w:rsidTr="00FB2087">
        <w:trPr>
          <w:trHeight w:val="245"/>
        </w:trPr>
        <w:tc>
          <w:tcPr>
            <w:tcW w:w="2425" w:type="dxa"/>
            <w:tcBorders>
              <w:top w:val="single" w:sz="4" w:space="0" w:color="auto"/>
              <w:bottom w:val="nil"/>
            </w:tcBorders>
            <w:vAlign w:val="bottom"/>
          </w:tcPr>
          <w:p w:rsidR="00AF32F9" w:rsidRPr="00E33098" w:rsidRDefault="00AF32F9" w:rsidP="00FB2087">
            <w:pPr>
              <w:jc w:val="right"/>
              <w:rPr>
                <w:rFonts w:ascii="Arial" w:eastAsia="Times New Roman" w:hAnsi="Arial" w:cs="Arial"/>
                <w:sz w:val="16"/>
                <w:szCs w:val="16"/>
              </w:rPr>
            </w:pPr>
            <w:r w:rsidRPr="00E33098">
              <w:rPr>
                <w:rFonts w:ascii="Arial" w:eastAsia="Times New Roman" w:hAnsi="Arial" w:cs="Arial"/>
                <w:b/>
                <w:bCs/>
                <w:sz w:val="16"/>
                <w:szCs w:val="16"/>
              </w:rPr>
              <w:t>Sex</w:t>
            </w:r>
          </w:p>
        </w:tc>
        <w:tc>
          <w:tcPr>
            <w:tcW w:w="3265" w:type="dxa"/>
            <w:tcBorders>
              <w:top w:val="single" w:sz="4" w:space="0" w:color="auto"/>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w:t>
            </w:r>
            <w:r w:rsidRPr="00E33098">
              <w:rPr>
                <w:rFonts w:ascii="Arial" w:eastAsia="Times New Roman" w:hAnsi="Arial" w:cs="Arial"/>
                <w:sz w:val="16"/>
                <w:szCs w:val="16"/>
              </w:rPr>
              <w:t>Male</w:t>
            </w:r>
          </w:p>
        </w:tc>
        <w:tc>
          <w:tcPr>
            <w:tcW w:w="2162" w:type="dxa"/>
            <w:gridSpan w:val="2"/>
            <w:tcBorders>
              <w:top w:val="single" w:sz="4" w:space="0" w:color="auto"/>
              <w:bottom w:val="nil"/>
            </w:tcBorders>
            <w:shd w:val="clear" w:color="auto" w:fill="DDD9C3" w:themeFill="background2" w:themeFillShade="E6"/>
            <w:noWrap/>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c>
          <w:tcPr>
            <w:tcW w:w="2073" w:type="dxa"/>
            <w:gridSpan w:val="2"/>
            <w:tcBorders>
              <w:top w:val="single" w:sz="4" w:space="0" w:color="auto"/>
              <w:bottom w:val="nil"/>
            </w:tcBorders>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r>
      <w:tr w:rsidR="00AF32F9" w:rsidRPr="0050058F" w:rsidTr="00FB2087">
        <w:trPr>
          <w:trHeight w:val="245"/>
        </w:trPr>
        <w:tc>
          <w:tcPr>
            <w:tcW w:w="2425" w:type="dxa"/>
            <w:tcBorders>
              <w:top w:val="nil"/>
              <w:bottom w:val="single" w:sz="4" w:space="0" w:color="auto"/>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single" w:sz="4" w:space="0" w:color="auto"/>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w:t>
            </w:r>
            <w:r w:rsidRPr="00E33098">
              <w:rPr>
                <w:rFonts w:ascii="Arial" w:eastAsia="Times New Roman" w:hAnsi="Arial" w:cs="Arial"/>
                <w:sz w:val="16"/>
                <w:szCs w:val="16"/>
              </w:rPr>
              <w:t>Female</w:t>
            </w:r>
          </w:p>
        </w:tc>
        <w:tc>
          <w:tcPr>
            <w:tcW w:w="146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1.69 (1.62, 1.76)</w:t>
            </w:r>
          </w:p>
        </w:tc>
        <w:tc>
          <w:tcPr>
            <w:tcW w:w="69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single" w:sz="4" w:space="0" w:color="auto"/>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1.29 (1.19, 1.40)</w:t>
            </w:r>
          </w:p>
        </w:tc>
        <w:tc>
          <w:tcPr>
            <w:tcW w:w="607" w:type="dxa"/>
            <w:tcBorders>
              <w:top w:val="nil"/>
              <w:bottom w:val="single" w:sz="4" w:space="0" w:color="auto"/>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r>
      <w:tr w:rsidR="00AF32F9" w:rsidRPr="0050058F" w:rsidTr="00FB2087">
        <w:trPr>
          <w:trHeight w:val="245"/>
        </w:trPr>
        <w:tc>
          <w:tcPr>
            <w:tcW w:w="2425" w:type="dxa"/>
            <w:tcBorders>
              <w:top w:val="single" w:sz="4" w:space="0" w:color="auto"/>
              <w:bottom w:val="nil"/>
            </w:tcBorders>
            <w:vAlign w:val="bottom"/>
          </w:tcPr>
          <w:p w:rsidR="00AF32F9" w:rsidRPr="00E33098" w:rsidRDefault="00AF32F9" w:rsidP="00FB2087">
            <w:pPr>
              <w:jc w:val="right"/>
              <w:rPr>
                <w:rFonts w:ascii="Arial" w:eastAsia="Times New Roman" w:hAnsi="Arial" w:cs="Arial"/>
                <w:b/>
                <w:bCs/>
                <w:sz w:val="16"/>
                <w:szCs w:val="16"/>
              </w:rPr>
            </w:pPr>
            <w:r w:rsidRPr="00E33098">
              <w:rPr>
                <w:rFonts w:ascii="Arial" w:eastAsia="Times New Roman" w:hAnsi="Arial" w:cs="Arial"/>
                <w:b/>
                <w:bCs/>
                <w:sz w:val="16"/>
                <w:szCs w:val="16"/>
              </w:rPr>
              <w:t>Race/ethnicity</w:t>
            </w:r>
          </w:p>
        </w:tc>
        <w:tc>
          <w:tcPr>
            <w:tcW w:w="3265" w:type="dxa"/>
            <w:tcBorders>
              <w:top w:val="single" w:sz="4" w:space="0" w:color="auto"/>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Non-Hispanic w</w:t>
            </w:r>
            <w:r w:rsidRPr="00E33098">
              <w:rPr>
                <w:rFonts w:ascii="Arial" w:eastAsia="Times New Roman" w:hAnsi="Arial" w:cs="Arial"/>
                <w:sz w:val="16"/>
                <w:szCs w:val="16"/>
              </w:rPr>
              <w:t xml:space="preserve">hite </w:t>
            </w:r>
          </w:p>
        </w:tc>
        <w:tc>
          <w:tcPr>
            <w:tcW w:w="2162" w:type="dxa"/>
            <w:gridSpan w:val="2"/>
            <w:tcBorders>
              <w:top w:val="single" w:sz="4" w:space="0" w:color="auto"/>
              <w:bottom w:val="nil"/>
            </w:tcBorders>
            <w:shd w:val="clear" w:color="auto" w:fill="DDD9C3" w:themeFill="background2" w:themeFillShade="E6"/>
            <w:noWrap/>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c>
          <w:tcPr>
            <w:tcW w:w="2073" w:type="dxa"/>
            <w:gridSpan w:val="2"/>
            <w:tcBorders>
              <w:top w:val="single" w:sz="4" w:space="0" w:color="auto"/>
              <w:bottom w:val="nil"/>
            </w:tcBorders>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r>
      <w:tr w:rsidR="00AF32F9" w:rsidRPr="0050058F" w:rsidTr="00FB2087">
        <w:trPr>
          <w:trHeight w:val="245"/>
        </w:trPr>
        <w:tc>
          <w:tcPr>
            <w:tcW w:w="2425" w:type="dxa"/>
            <w:tcBorders>
              <w:top w:val="nil"/>
              <w:bottom w:val="nil"/>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Non-Hispanic black</w:t>
            </w:r>
          </w:p>
        </w:tc>
        <w:tc>
          <w:tcPr>
            <w:tcW w:w="146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0.74 (0.69, 0.79)</w:t>
            </w:r>
          </w:p>
        </w:tc>
        <w:tc>
          <w:tcPr>
            <w:tcW w:w="69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0.75 (0.66, 0.85)</w:t>
            </w:r>
          </w:p>
        </w:tc>
        <w:tc>
          <w:tcPr>
            <w:tcW w:w="607"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r>
      <w:tr w:rsidR="00AF32F9" w:rsidRPr="0050058F" w:rsidTr="00FB2087">
        <w:trPr>
          <w:trHeight w:val="245"/>
        </w:trPr>
        <w:tc>
          <w:tcPr>
            <w:tcW w:w="2425" w:type="dxa"/>
            <w:tcBorders>
              <w:top w:val="nil"/>
              <w:bottom w:val="nil"/>
            </w:tcBorders>
            <w:vAlign w:val="bottom"/>
          </w:tcPr>
          <w:p w:rsidR="00AF32F9" w:rsidRDefault="00AF32F9" w:rsidP="00FB2087">
            <w:pPr>
              <w:jc w:val="right"/>
              <w:rPr>
                <w:rFonts w:ascii="Arial" w:eastAsia="Times New Roman" w:hAnsi="Arial" w:cs="Arial"/>
                <w:sz w:val="16"/>
                <w:szCs w:val="16"/>
              </w:rPr>
            </w:pPr>
          </w:p>
        </w:tc>
        <w:tc>
          <w:tcPr>
            <w:tcW w:w="3265" w:type="dxa"/>
            <w:tcBorders>
              <w:top w:val="nil"/>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Hispanic</w:t>
            </w:r>
          </w:p>
        </w:tc>
        <w:tc>
          <w:tcPr>
            <w:tcW w:w="146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0.80 (0.75, 0.85)</w:t>
            </w:r>
          </w:p>
        </w:tc>
        <w:tc>
          <w:tcPr>
            <w:tcW w:w="69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0.89 (0.77, 1.02)</w:t>
            </w:r>
          </w:p>
        </w:tc>
        <w:tc>
          <w:tcPr>
            <w:tcW w:w="607"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.107</w:t>
            </w:r>
          </w:p>
        </w:tc>
      </w:tr>
      <w:tr w:rsidR="00AF32F9" w:rsidRPr="0050058F" w:rsidTr="00FB2087">
        <w:trPr>
          <w:trHeight w:val="245"/>
        </w:trPr>
        <w:tc>
          <w:tcPr>
            <w:tcW w:w="2425" w:type="dxa"/>
            <w:tcBorders>
              <w:top w:val="nil"/>
              <w:bottom w:val="single" w:sz="4" w:space="0" w:color="auto"/>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single" w:sz="4" w:space="0" w:color="auto"/>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w:t>
            </w:r>
            <w:r w:rsidRPr="00E33098">
              <w:rPr>
                <w:rFonts w:ascii="Arial" w:eastAsia="Times New Roman" w:hAnsi="Arial" w:cs="Arial"/>
                <w:sz w:val="16"/>
                <w:szCs w:val="16"/>
              </w:rPr>
              <w:t>Other</w:t>
            </w:r>
          </w:p>
        </w:tc>
        <w:tc>
          <w:tcPr>
            <w:tcW w:w="146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0.78 (0.72, 0.55)</w:t>
            </w:r>
          </w:p>
        </w:tc>
        <w:tc>
          <w:tcPr>
            <w:tcW w:w="69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single" w:sz="4" w:space="0" w:color="auto"/>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0.84 (0.72, 0.98)</w:t>
            </w:r>
          </w:p>
        </w:tc>
        <w:tc>
          <w:tcPr>
            <w:tcW w:w="607" w:type="dxa"/>
            <w:tcBorders>
              <w:top w:val="nil"/>
              <w:bottom w:val="single" w:sz="4" w:space="0" w:color="auto"/>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.027</w:t>
            </w:r>
          </w:p>
        </w:tc>
      </w:tr>
      <w:tr w:rsidR="00AF32F9" w:rsidRPr="0050058F" w:rsidTr="00FB2087">
        <w:trPr>
          <w:trHeight w:val="245"/>
        </w:trPr>
        <w:tc>
          <w:tcPr>
            <w:tcW w:w="2425" w:type="dxa"/>
            <w:tcBorders>
              <w:top w:val="single" w:sz="4" w:space="0" w:color="auto"/>
              <w:bottom w:val="nil"/>
            </w:tcBorders>
            <w:vAlign w:val="bottom"/>
          </w:tcPr>
          <w:p w:rsidR="00AF32F9" w:rsidRPr="00E33098" w:rsidRDefault="00AF32F9" w:rsidP="00FB2087">
            <w:pPr>
              <w:jc w:val="right"/>
              <w:rPr>
                <w:rFonts w:ascii="Arial" w:eastAsia="Times New Roman" w:hAnsi="Arial" w:cs="Arial"/>
                <w:sz w:val="16"/>
                <w:szCs w:val="16"/>
              </w:rPr>
            </w:pPr>
            <w:r w:rsidRPr="00E33098">
              <w:rPr>
                <w:rFonts w:ascii="Arial" w:eastAsia="Times New Roman" w:hAnsi="Arial" w:cs="Arial"/>
                <w:b/>
                <w:bCs/>
                <w:sz w:val="16"/>
                <w:szCs w:val="16"/>
              </w:rPr>
              <w:t>Education</w:t>
            </w:r>
          </w:p>
        </w:tc>
        <w:tc>
          <w:tcPr>
            <w:tcW w:w="3265" w:type="dxa"/>
            <w:tcBorders>
              <w:top w:val="single" w:sz="4" w:space="0" w:color="auto"/>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w:t>
            </w:r>
            <w:r w:rsidRPr="00E33098">
              <w:rPr>
                <w:rFonts w:ascii="Arial" w:eastAsia="Times New Roman" w:hAnsi="Arial" w:cs="Arial"/>
                <w:sz w:val="16"/>
                <w:szCs w:val="16"/>
              </w:rPr>
              <w:t>≤ High school</w:t>
            </w:r>
          </w:p>
        </w:tc>
        <w:tc>
          <w:tcPr>
            <w:tcW w:w="2162" w:type="dxa"/>
            <w:gridSpan w:val="2"/>
            <w:tcBorders>
              <w:top w:val="single" w:sz="4" w:space="0" w:color="auto"/>
              <w:bottom w:val="nil"/>
            </w:tcBorders>
            <w:shd w:val="clear" w:color="auto" w:fill="DDD9C3" w:themeFill="background2" w:themeFillShade="E6"/>
            <w:noWrap/>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c>
          <w:tcPr>
            <w:tcW w:w="2073" w:type="dxa"/>
            <w:gridSpan w:val="2"/>
            <w:tcBorders>
              <w:top w:val="single" w:sz="4" w:space="0" w:color="auto"/>
              <w:bottom w:val="nil"/>
            </w:tcBorders>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r>
      <w:tr w:rsidR="00AF32F9" w:rsidRPr="0050058F" w:rsidTr="00FB2087">
        <w:trPr>
          <w:trHeight w:val="245"/>
        </w:trPr>
        <w:tc>
          <w:tcPr>
            <w:tcW w:w="2425" w:type="dxa"/>
            <w:tcBorders>
              <w:top w:val="nil"/>
              <w:bottom w:val="single" w:sz="4" w:space="0" w:color="auto"/>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single" w:sz="4" w:space="0" w:color="auto"/>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w:t>
            </w:r>
            <w:r w:rsidRPr="00E33098">
              <w:rPr>
                <w:rFonts w:ascii="Arial" w:eastAsia="Times New Roman" w:hAnsi="Arial" w:cs="Arial"/>
                <w:sz w:val="16"/>
                <w:szCs w:val="16"/>
              </w:rPr>
              <w:t>≥ Some college</w:t>
            </w:r>
          </w:p>
        </w:tc>
        <w:tc>
          <w:tcPr>
            <w:tcW w:w="146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1.21 (1.15, 1.27)</w:t>
            </w:r>
          </w:p>
        </w:tc>
        <w:tc>
          <w:tcPr>
            <w:tcW w:w="69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single" w:sz="4" w:space="0" w:color="auto"/>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1.10 (1.01, 1.20)</w:t>
            </w:r>
          </w:p>
        </w:tc>
        <w:tc>
          <w:tcPr>
            <w:tcW w:w="607" w:type="dxa"/>
            <w:tcBorders>
              <w:top w:val="nil"/>
              <w:bottom w:val="single" w:sz="4" w:space="0" w:color="auto"/>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.031</w:t>
            </w:r>
          </w:p>
        </w:tc>
      </w:tr>
      <w:tr w:rsidR="00AF32F9" w:rsidRPr="0050058F" w:rsidTr="00FB2087">
        <w:trPr>
          <w:trHeight w:val="245"/>
        </w:trPr>
        <w:tc>
          <w:tcPr>
            <w:tcW w:w="2425" w:type="dxa"/>
            <w:tcBorders>
              <w:top w:val="single" w:sz="4" w:space="0" w:color="auto"/>
              <w:bottom w:val="nil"/>
            </w:tcBorders>
            <w:vAlign w:val="bottom"/>
          </w:tcPr>
          <w:p w:rsidR="00AF32F9" w:rsidRPr="00E33098" w:rsidRDefault="00AF32F9" w:rsidP="00FB2087">
            <w:pPr>
              <w:jc w:val="right"/>
              <w:rPr>
                <w:rFonts w:ascii="Arial" w:eastAsia="Times New Roman" w:hAnsi="Arial" w:cs="Arial"/>
                <w:b/>
                <w:bCs/>
                <w:sz w:val="16"/>
                <w:szCs w:val="16"/>
              </w:rPr>
            </w:pPr>
            <w:r w:rsidRPr="00E33098">
              <w:rPr>
                <w:rFonts w:ascii="Arial" w:eastAsia="Times New Roman" w:hAnsi="Arial" w:cs="Arial"/>
                <w:b/>
                <w:bCs/>
                <w:sz w:val="16"/>
                <w:szCs w:val="16"/>
              </w:rPr>
              <w:t>Marital status</w:t>
            </w:r>
          </w:p>
        </w:tc>
        <w:tc>
          <w:tcPr>
            <w:tcW w:w="3265" w:type="dxa"/>
            <w:tcBorders>
              <w:top w:val="single" w:sz="4" w:space="0" w:color="auto"/>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w:t>
            </w:r>
            <w:r w:rsidRPr="00E33098">
              <w:rPr>
                <w:rFonts w:ascii="Arial" w:eastAsia="Times New Roman" w:hAnsi="Arial" w:cs="Arial"/>
                <w:sz w:val="16"/>
                <w:szCs w:val="16"/>
              </w:rPr>
              <w:t>Not married</w:t>
            </w:r>
          </w:p>
        </w:tc>
        <w:tc>
          <w:tcPr>
            <w:tcW w:w="2162" w:type="dxa"/>
            <w:gridSpan w:val="2"/>
            <w:tcBorders>
              <w:top w:val="single" w:sz="4" w:space="0" w:color="auto"/>
              <w:bottom w:val="nil"/>
            </w:tcBorders>
            <w:shd w:val="clear" w:color="auto" w:fill="DDD9C3" w:themeFill="background2" w:themeFillShade="E6"/>
            <w:noWrap/>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c>
          <w:tcPr>
            <w:tcW w:w="2073" w:type="dxa"/>
            <w:gridSpan w:val="2"/>
            <w:tcBorders>
              <w:top w:val="single" w:sz="4" w:space="0" w:color="auto"/>
              <w:bottom w:val="nil"/>
            </w:tcBorders>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r>
      <w:tr w:rsidR="00AF32F9" w:rsidRPr="0050058F" w:rsidTr="00FB2087">
        <w:trPr>
          <w:trHeight w:val="245"/>
        </w:trPr>
        <w:tc>
          <w:tcPr>
            <w:tcW w:w="2425" w:type="dxa"/>
            <w:tcBorders>
              <w:top w:val="nil"/>
              <w:bottom w:val="single" w:sz="4" w:space="0" w:color="auto"/>
            </w:tcBorders>
            <w:vAlign w:val="bottom"/>
          </w:tcPr>
          <w:p w:rsidR="00AF32F9" w:rsidRDefault="00AF32F9" w:rsidP="00FB2087">
            <w:pPr>
              <w:jc w:val="right"/>
              <w:rPr>
                <w:rFonts w:ascii="Arial" w:eastAsia="Times New Roman" w:hAnsi="Arial" w:cs="Arial"/>
                <w:sz w:val="16"/>
                <w:szCs w:val="16"/>
              </w:rPr>
            </w:pPr>
          </w:p>
        </w:tc>
        <w:tc>
          <w:tcPr>
            <w:tcW w:w="3265" w:type="dxa"/>
            <w:tcBorders>
              <w:top w:val="nil"/>
              <w:bottom w:val="single" w:sz="4" w:space="0" w:color="auto"/>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w:t>
            </w:r>
            <w:r w:rsidRPr="00E33098">
              <w:rPr>
                <w:rFonts w:ascii="Arial" w:eastAsia="Times New Roman" w:hAnsi="Arial" w:cs="Arial"/>
                <w:sz w:val="16"/>
                <w:szCs w:val="16"/>
              </w:rPr>
              <w:t>Married</w:t>
            </w:r>
          </w:p>
        </w:tc>
        <w:tc>
          <w:tcPr>
            <w:tcW w:w="146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1.17 (1.12, 1.22)</w:t>
            </w:r>
          </w:p>
        </w:tc>
        <w:tc>
          <w:tcPr>
            <w:tcW w:w="69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single" w:sz="4" w:space="0" w:color="auto"/>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1.27 (1.17, 1.37)</w:t>
            </w:r>
          </w:p>
        </w:tc>
        <w:tc>
          <w:tcPr>
            <w:tcW w:w="607" w:type="dxa"/>
            <w:tcBorders>
              <w:top w:val="nil"/>
              <w:bottom w:val="single" w:sz="4" w:space="0" w:color="auto"/>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r>
      <w:tr w:rsidR="00AF32F9" w:rsidRPr="0050058F" w:rsidTr="00FB2087">
        <w:trPr>
          <w:trHeight w:val="245"/>
        </w:trPr>
        <w:tc>
          <w:tcPr>
            <w:tcW w:w="2425" w:type="dxa"/>
            <w:tcBorders>
              <w:top w:val="single" w:sz="4" w:space="0" w:color="auto"/>
              <w:bottom w:val="nil"/>
            </w:tcBorders>
            <w:vAlign w:val="bottom"/>
          </w:tcPr>
          <w:p w:rsidR="00AF32F9" w:rsidRPr="00E33098" w:rsidRDefault="00AF32F9" w:rsidP="00FB2087">
            <w:pPr>
              <w:jc w:val="right"/>
              <w:rPr>
                <w:rFonts w:ascii="Arial" w:eastAsia="Times New Roman" w:hAnsi="Arial" w:cs="Arial"/>
                <w:b/>
                <w:bCs/>
                <w:sz w:val="16"/>
                <w:szCs w:val="16"/>
              </w:rPr>
            </w:pPr>
            <w:r>
              <w:rPr>
                <w:rFonts w:ascii="Arial" w:eastAsia="Times New Roman" w:hAnsi="Arial" w:cs="Arial"/>
                <w:b/>
                <w:bCs/>
                <w:sz w:val="16"/>
                <w:szCs w:val="16"/>
              </w:rPr>
              <w:t>Family income level</w:t>
            </w:r>
          </w:p>
        </w:tc>
        <w:tc>
          <w:tcPr>
            <w:tcW w:w="3265" w:type="dxa"/>
            <w:tcBorders>
              <w:top w:val="single" w:sz="4" w:space="0" w:color="auto"/>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sidRPr="00E33098">
              <w:rPr>
                <w:rFonts w:ascii="Arial" w:eastAsia="Times New Roman" w:hAnsi="Arial" w:cs="Arial"/>
                <w:sz w:val="16"/>
                <w:szCs w:val="16"/>
              </w:rPr>
              <w:t xml:space="preserve">   </w:t>
            </w:r>
            <w:r w:rsidRPr="008E5D92">
              <w:rPr>
                <w:rFonts w:ascii="Arial" w:eastAsia="Times New Roman" w:hAnsi="Arial" w:cs="Arial"/>
                <w:sz w:val="16"/>
                <w:szCs w:val="16"/>
              </w:rPr>
              <w:t>$0 - $34,999</w:t>
            </w:r>
          </w:p>
        </w:tc>
        <w:tc>
          <w:tcPr>
            <w:tcW w:w="2162" w:type="dxa"/>
            <w:gridSpan w:val="2"/>
            <w:tcBorders>
              <w:top w:val="single" w:sz="4" w:space="0" w:color="auto"/>
              <w:bottom w:val="nil"/>
            </w:tcBorders>
            <w:shd w:val="clear" w:color="auto" w:fill="DDD9C3" w:themeFill="background2" w:themeFillShade="E6"/>
            <w:noWrap/>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c>
          <w:tcPr>
            <w:tcW w:w="2073" w:type="dxa"/>
            <w:gridSpan w:val="2"/>
            <w:tcBorders>
              <w:top w:val="single" w:sz="4" w:space="0" w:color="auto"/>
              <w:bottom w:val="nil"/>
            </w:tcBorders>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r>
      <w:tr w:rsidR="00AF32F9" w:rsidRPr="0050058F" w:rsidTr="00FB2087">
        <w:trPr>
          <w:trHeight w:val="245"/>
        </w:trPr>
        <w:tc>
          <w:tcPr>
            <w:tcW w:w="2425" w:type="dxa"/>
            <w:tcBorders>
              <w:top w:val="nil"/>
              <w:bottom w:val="nil"/>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sidRPr="00E33098">
              <w:rPr>
                <w:rFonts w:ascii="Arial" w:eastAsia="Times New Roman" w:hAnsi="Arial" w:cs="Arial"/>
                <w:sz w:val="16"/>
                <w:szCs w:val="16"/>
              </w:rPr>
              <w:t xml:space="preserve">   </w:t>
            </w:r>
            <w:r w:rsidRPr="008E5D92">
              <w:rPr>
                <w:rFonts w:ascii="Arial" w:eastAsia="Times New Roman" w:hAnsi="Arial" w:cs="Arial"/>
                <w:sz w:val="16"/>
                <w:szCs w:val="16"/>
              </w:rPr>
              <w:t>$35,000 -$74,999</w:t>
            </w:r>
          </w:p>
        </w:tc>
        <w:tc>
          <w:tcPr>
            <w:tcW w:w="146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0.83 (0.79, 0.88)</w:t>
            </w:r>
          </w:p>
        </w:tc>
        <w:tc>
          <w:tcPr>
            <w:tcW w:w="69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0.78 (0.71, 0.86)</w:t>
            </w:r>
          </w:p>
        </w:tc>
        <w:tc>
          <w:tcPr>
            <w:tcW w:w="607"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r>
      <w:tr w:rsidR="00AF32F9" w:rsidRPr="0050058F" w:rsidTr="00FB2087">
        <w:trPr>
          <w:trHeight w:val="245"/>
        </w:trPr>
        <w:tc>
          <w:tcPr>
            <w:tcW w:w="2425" w:type="dxa"/>
            <w:tcBorders>
              <w:top w:val="nil"/>
              <w:bottom w:val="nil"/>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sidRPr="00E33098">
              <w:rPr>
                <w:rFonts w:ascii="Arial" w:eastAsia="Times New Roman" w:hAnsi="Arial" w:cs="Arial"/>
                <w:sz w:val="16"/>
                <w:szCs w:val="16"/>
              </w:rPr>
              <w:t xml:space="preserve">   </w:t>
            </w:r>
            <w:r w:rsidRPr="008E5D92">
              <w:rPr>
                <w:rFonts w:ascii="Arial" w:eastAsia="Times New Roman" w:hAnsi="Arial" w:cs="Arial"/>
                <w:sz w:val="16"/>
                <w:szCs w:val="16"/>
              </w:rPr>
              <w:t xml:space="preserve">$75,000 </w:t>
            </w:r>
            <w:r>
              <w:rPr>
                <w:rFonts w:ascii="Arial" w:eastAsia="Times New Roman" w:hAnsi="Arial" w:cs="Arial"/>
                <w:sz w:val="16"/>
                <w:szCs w:val="16"/>
              </w:rPr>
              <w:t xml:space="preserve"> and over</w:t>
            </w:r>
          </w:p>
        </w:tc>
        <w:tc>
          <w:tcPr>
            <w:tcW w:w="146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0.53 (0.50, 0.57)</w:t>
            </w:r>
          </w:p>
        </w:tc>
        <w:tc>
          <w:tcPr>
            <w:tcW w:w="69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0.49 (0.43, 0.56)</w:t>
            </w:r>
          </w:p>
        </w:tc>
        <w:tc>
          <w:tcPr>
            <w:tcW w:w="607"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r>
      <w:tr w:rsidR="00AF32F9" w:rsidRPr="0050058F" w:rsidTr="00FB2087">
        <w:trPr>
          <w:trHeight w:val="245"/>
        </w:trPr>
        <w:tc>
          <w:tcPr>
            <w:tcW w:w="2425" w:type="dxa"/>
            <w:tcBorders>
              <w:top w:val="nil"/>
              <w:bottom w:val="single" w:sz="4" w:space="0" w:color="auto"/>
            </w:tcBorders>
            <w:vAlign w:val="bottom"/>
          </w:tcPr>
          <w:p w:rsidR="00AF32F9" w:rsidRDefault="00AF32F9" w:rsidP="00FB2087">
            <w:pPr>
              <w:jc w:val="right"/>
              <w:rPr>
                <w:rFonts w:ascii="Arial" w:eastAsia="Times New Roman" w:hAnsi="Arial" w:cs="Arial"/>
                <w:sz w:val="16"/>
                <w:szCs w:val="16"/>
              </w:rPr>
            </w:pPr>
          </w:p>
        </w:tc>
        <w:tc>
          <w:tcPr>
            <w:tcW w:w="3265" w:type="dxa"/>
            <w:tcBorders>
              <w:top w:val="nil"/>
              <w:bottom w:val="single" w:sz="4" w:space="0" w:color="auto"/>
            </w:tcBorders>
            <w:shd w:val="clear" w:color="auto" w:fill="auto"/>
            <w:noWrap/>
            <w:vAlign w:val="bottom"/>
          </w:tcPr>
          <w:p w:rsidR="00AF32F9" w:rsidRPr="00E33098" w:rsidRDefault="00AF32F9" w:rsidP="00FB2087">
            <w:pPr>
              <w:rPr>
                <w:rFonts w:ascii="Arial" w:eastAsia="Times New Roman" w:hAnsi="Arial" w:cs="Arial"/>
                <w:sz w:val="16"/>
                <w:szCs w:val="16"/>
              </w:rPr>
            </w:pPr>
            <w:r>
              <w:rPr>
                <w:rFonts w:ascii="Arial" w:eastAsia="Times New Roman" w:hAnsi="Arial" w:cs="Arial"/>
                <w:sz w:val="16"/>
                <w:szCs w:val="16"/>
              </w:rPr>
              <w:t xml:space="preserve">   Unknown</w:t>
            </w:r>
          </w:p>
        </w:tc>
        <w:tc>
          <w:tcPr>
            <w:tcW w:w="146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0.57 (0.51, 0.63)</w:t>
            </w:r>
          </w:p>
        </w:tc>
        <w:tc>
          <w:tcPr>
            <w:tcW w:w="696" w:type="dxa"/>
            <w:tcBorders>
              <w:top w:val="nil"/>
              <w:bottom w:val="single" w:sz="4" w:space="0" w:color="auto"/>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single" w:sz="4" w:space="0" w:color="auto"/>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0.63 (0.55, 0.71)</w:t>
            </w:r>
          </w:p>
        </w:tc>
        <w:tc>
          <w:tcPr>
            <w:tcW w:w="607" w:type="dxa"/>
            <w:tcBorders>
              <w:top w:val="nil"/>
              <w:bottom w:val="single" w:sz="4" w:space="0" w:color="auto"/>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r>
      <w:tr w:rsidR="00AF32F9" w:rsidRPr="0050058F" w:rsidTr="00FB2087">
        <w:trPr>
          <w:trHeight w:val="245"/>
        </w:trPr>
        <w:tc>
          <w:tcPr>
            <w:tcW w:w="2425" w:type="dxa"/>
            <w:tcBorders>
              <w:top w:val="single" w:sz="4" w:space="0" w:color="auto"/>
              <w:bottom w:val="nil"/>
            </w:tcBorders>
            <w:vAlign w:val="bottom"/>
          </w:tcPr>
          <w:p w:rsidR="00AF32F9" w:rsidRPr="00E33098" w:rsidRDefault="00AF32F9" w:rsidP="00FB2087">
            <w:pPr>
              <w:jc w:val="right"/>
              <w:rPr>
                <w:rFonts w:ascii="Arial" w:eastAsia="Times New Roman" w:hAnsi="Arial" w:cs="Arial"/>
                <w:b/>
                <w:bCs/>
                <w:sz w:val="16"/>
                <w:szCs w:val="16"/>
              </w:rPr>
            </w:pPr>
            <w:r w:rsidRPr="00E33098">
              <w:rPr>
                <w:rFonts w:ascii="Arial" w:eastAsia="Times New Roman" w:hAnsi="Arial" w:cs="Arial"/>
                <w:b/>
                <w:bCs/>
                <w:sz w:val="16"/>
                <w:szCs w:val="16"/>
              </w:rPr>
              <w:t>Region</w:t>
            </w:r>
          </w:p>
        </w:tc>
        <w:tc>
          <w:tcPr>
            <w:tcW w:w="3265" w:type="dxa"/>
            <w:tcBorders>
              <w:top w:val="single" w:sz="4" w:space="0" w:color="auto"/>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sidRPr="00E33098">
              <w:rPr>
                <w:rFonts w:ascii="Arial" w:eastAsia="Times New Roman" w:hAnsi="Arial" w:cs="Arial"/>
                <w:sz w:val="16"/>
                <w:szCs w:val="16"/>
              </w:rPr>
              <w:t xml:space="preserve">   Northeast</w:t>
            </w:r>
          </w:p>
        </w:tc>
        <w:tc>
          <w:tcPr>
            <w:tcW w:w="2162" w:type="dxa"/>
            <w:gridSpan w:val="2"/>
            <w:tcBorders>
              <w:top w:val="single" w:sz="4" w:space="0" w:color="auto"/>
              <w:bottom w:val="nil"/>
            </w:tcBorders>
            <w:shd w:val="clear" w:color="auto" w:fill="DDD9C3" w:themeFill="background2" w:themeFillShade="E6"/>
            <w:noWrap/>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c>
          <w:tcPr>
            <w:tcW w:w="2073" w:type="dxa"/>
            <w:gridSpan w:val="2"/>
            <w:tcBorders>
              <w:top w:val="single" w:sz="4" w:space="0" w:color="auto"/>
              <w:bottom w:val="nil"/>
            </w:tcBorders>
            <w:vAlign w:val="bottom"/>
          </w:tcPr>
          <w:p w:rsidR="00AF32F9" w:rsidRPr="00E354D3" w:rsidRDefault="00AF32F9" w:rsidP="00FB2087">
            <w:pPr>
              <w:ind w:left="72" w:right="72"/>
              <w:jc w:val="center"/>
              <w:rPr>
                <w:rFonts w:ascii="Arial" w:hAnsi="Arial" w:cs="Arial"/>
                <w:sz w:val="16"/>
                <w:szCs w:val="16"/>
              </w:rPr>
            </w:pPr>
            <w:r w:rsidRPr="00E354D3">
              <w:rPr>
                <w:rFonts w:ascii="Arial" w:hAnsi="Arial" w:cs="Arial"/>
                <w:sz w:val="16"/>
                <w:szCs w:val="16"/>
              </w:rPr>
              <w:t>Reference</w:t>
            </w:r>
          </w:p>
        </w:tc>
      </w:tr>
      <w:tr w:rsidR="00AF32F9" w:rsidRPr="0050058F" w:rsidTr="00FB2087">
        <w:trPr>
          <w:trHeight w:val="245"/>
        </w:trPr>
        <w:tc>
          <w:tcPr>
            <w:tcW w:w="2425" w:type="dxa"/>
            <w:tcBorders>
              <w:top w:val="nil"/>
              <w:bottom w:val="nil"/>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sidRPr="00E33098">
              <w:rPr>
                <w:rFonts w:ascii="Arial" w:eastAsia="Times New Roman" w:hAnsi="Arial" w:cs="Arial"/>
                <w:sz w:val="16"/>
                <w:szCs w:val="16"/>
              </w:rPr>
              <w:t xml:space="preserve">   Midwest</w:t>
            </w:r>
          </w:p>
        </w:tc>
        <w:tc>
          <w:tcPr>
            <w:tcW w:w="146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1.39 (1.28, 1.51)</w:t>
            </w:r>
          </w:p>
        </w:tc>
        <w:tc>
          <w:tcPr>
            <w:tcW w:w="69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1.39 (1.23, 1.58)</w:t>
            </w:r>
          </w:p>
        </w:tc>
        <w:tc>
          <w:tcPr>
            <w:tcW w:w="607"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r>
      <w:tr w:rsidR="00AF32F9" w:rsidRPr="0050058F" w:rsidTr="00FB2087">
        <w:trPr>
          <w:trHeight w:val="245"/>
        </w:trPr>
        <w:tc>
          <w:tcPr>
            <w:tcW w:w="2425" w:type="dxa"/>
            <w:tcBorders>
              <w:top w:val="nil"/>
              <w:bottom w:val="nil"/>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bottom w:val="nil"/>
            </w:tcBorders>
            <w:shd w:val="clear" w:color="auto" w:fill="auto"/>
            <w:noWrap/>
            <w:vAlign w:val="bottom"/>
          </w:tcPr>
          <w:p w:rsidR="00AF32F9" w:rsidRPr="00E33098" w:rsidRDefault="00AF32F9" w:rsidP="00FB2087">
            <w:pPr>
              <w:rPr>
                <w:rFonts w:ascii="Arial" w:eastAsia="Times New Roman" w:hAnsi="Arial" w:cs="Arial"/>
                <w:sz w:val="16"/>
                <w:szCs w:val="16"/>
              </w:rPr>
            </w:pPr>
            <w:r w:rsidRPr="00E33098">
              <w:rPr>
                <w:rFonts w:ascii="Arial" w:eastAsia="Times New Roman" w:hAnsi="Arial" w:cs="Arial"/>
                <w:sz w:val="16"/>
                <w:szCs w:val="16"/>
              </w:rPr>
              <w:t xml:space="preserve">   South</w:t>
            </w:r>
          </w:p>
        </w:tc>
        <w:tc>
          <w:tcPr>
            <w:tcW w:w="146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1.51 (1.40, 1.64)</w:t>
            </w:r>
          </w:p>
        </w:tc>
        <w:tc>
          <w:tcPr>
            <w:tcW w:w="696" w:type="dxa"/>
            <w:tcBorders>
              <w:top w:val="nil"/>
              <w:bottom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1.53 (1.35, 1.73)</w:t>
            </w:r>
          </w:p>
        </w:tc>
        <w:tc>
          <w:tcPr>
            <w:tcW w:w="607" w:type="dxa"/>
            <w:tcBorders>
              <w:top w:val="nil"/>
              <w:bottom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r>
      <w:tr w:rsidR="00AF32F9" w:rsidRPr="0050058F" w:rsidTr="00FB2087">
        <w:trPr>
          <w:trHeight w:val="245"/>
        </w:trPr>
        <w:tc>
          <w:tcPr>
            <w:tcW w:w="2425" w:type="dxa"/>
            <w:tcBorders>
              <w:top w:val="nil"/>
            </w:tcBorders>
            <w:vAlign w:val="bottom"/>
          </w:tcPr>
          <w:p w:rsidR="00AF32F9" w:rsidRPr="00E33098" w:rsidRDefault="00AF32F9" w:rsidP="00FB2087">
            <w:pPr>
              <w:jc w:val="right"/>
              <w:rPr>
                <w:rFonts w:ascii="Arial" w:eastAsia="Times New Roman" w:hAnsi="Arial" w:cs="Arial"/>
                <w:sz w:val="16"/>
                <w:szCs w:val="16"/>
              </w:rPr>
            </w:pPr>
          </w:p>
        </w:tc>
        <w:tc>
          <w:tcPr>
            <w:tcW w:w="3265" w:type="dxa"/>
            <w:tcBorders>
              <w:top w:val="nil"/>
            </w:tcBorders>
            <w:shd w:val="clear" w:color="auto" w:fill="auto"/>
            <w:noWrap/>
            <w:vAlign w:val="bottom"/>
          </w:tcPr>
          <w:p w:rsidR="00AF32F9" w:rsidRPr="00E33098" w:rsidRDefault="00AF32F9" w:rsidP="00FB2087">
            <w:pPr>
              <w:rPr>
                <w:rFonts w:ascii="Arial" w:eastAsia="Times New Roman" w:hAnsi="Arial" w:cs="Arial"/>
                <w:sz w:val="16"/>
                <w:szCs w:val="16"/>
              </w:rPr>
            </w:pPr>
            <w:r w:rsidRPr="00E33098">
              <w:rPr>
                <w:rFonts w:ascii="Arial" w:eastAsia="Times New Roman" w:hAnsi="Arial" w:cs="Arial"/>
                <w:sz w:val="16"/>
                <w:szCs w:val="16"/>
              </w:rPr>
              <w:t xml:space="preserve">   West</w:t>
            </w:r>
          </w:p>
        </w:tc>
        <w:tc>
          <w:tcPr>
            <w:tcW w:w="1466" w:type="dxa"/>
            <w:tcBorders>
              <w:top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1.29 (1.19, 1.40)</w:t>
            </w:r>
          </w:p>
        </w:tc>
        <w:tc>
          <w:tcPr>
            <w:tcW w:w="696" w:type="dxa"/>
            <w:tcBorders>
              <w:top w:val="nil"/>
            </w:tcBorders>
            <w:shd w:val="clear" w:color="auto" w:fill="DDD9C3" w:themeFill="background2" w:themeFillShade="E6"/>
            <w:noWrap/>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c>
          <w:tcPr>
            <w:tcW w:w="1466" w:type="dxa"/>
            <w:tcBorders>
              <w:top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1.40 (1.23, 1.60)</w:t>
            </w:r>
          </w:p>
        </w:tc>
        <w:tc>
          <w:tcPr>
            <w:tcW w:w="607" w:type="dxa"/>
            <w:tcBorders>
              <w:top w:val="nil"/>
            </w:tcBorders>
            <w:vAlign w:val="bottom"/>
          </w:tcPr>
          <w:p w:rsidR="00AF32F9" w:rsidRPr="00E354D3" w:rsidRDefault="00AF32F9" w:rsidP="00FB2087">
            <w:pPr>
              <w:ind w:left="72" w:right="72"/>
              <w:jc w:val="right"/>
              <w:rPr>
                <w:rFonts w:ascii="Arial" w:hAnsi="Arial" w:cs="Arial"/>
                <w:sz w:val="16"/>
                <w:szCs w:val="16"/>
              </w:rPr>
            </w:pPr>
            <w:r w:rsidRPr="00E354D3">
              <w:rPr>
                <w:rFonts w:ascii="Arial" w:hAnsi="Arial" w:cs="Arial"/>
                <w:sz w:val="16"/>
                <w:szCs w:val="16"/>
              </w:rPr>
              <w:t>&lt;.001</w:t>
            </w:r>
          </w:p>
        </w:tc>
      </w:tr>
    </w:tbl>
    <w:p w:rsidR="00AF32F9" w:rsidRDefault="00AF32F9" w:rsidP="00AF32F9">
      <w:pPr>
        <w:spacing w:before="40" w:after="0"/>
        <w:rPr>
          <w:rFonts w:ascii="Arial" w:hAnsi="Arial" w:cs="Arial"/>
          <w:b/>
          <w:bCs/>
          <w:sz w:val="16"/>
          <w:szCs w:val="16"/>
        </w:rPr>
      </w:pPr>
    </w:p>
    <w:p w:rsidR="00AF32F9" w:rsidRPr="00764B78" w:rsidRDefault="00AF32F9" w:rsidP="00AF32F9">
      <w:pPr>
        <w:spacing w:before="40" w:after="0"/>
        <w:rPr>
          <w:rFonts w:ascii="Arial" w:eastAsia="Times New Roman" w:hAnsi="Arial" w:cs="Arial"/>
          <w:color w:val="000000"/>
          <w:sz w:val="18"/>
          <w:szCs w:val="18"/>
        </w:rPr>
      </w:pPr>
      <w:r w:rsidRPr="00764B78">
        <w:rPr>
          <w:rFonts w:ascii="Arial" w:hAnsi="Arial" w:cs="Arial"/>
          <w:b/>
          <w:bCs/>
          <w:sz w:val="18"/>
          <w:szCs w:val="18"/>
        </w:rPr>
        <w:t xml:space="preserve">* </w:t>
      </w:r>
      <w:r w:rsidRPr="00764B78">
        <w:rPr>
          <w:rFonts w:ascii="Arial" w:eastAsia="Times New Roman" w:hAnsi="Arial" w:cs="Arial"/>
          <w:bCs/>
          <w:iCs/>
          <w:color w:val="000000"/>
          <w:sz w:val="18"/>
          <w:szCs w:val="18"/>
        </w:rPr>
        <w:t xml:space="preserve">All statistical tests were two-sided </w:t>
      </w:r>
      <w:r w:rsidRPr="00764B78">
        <w:rPr>
          <w:rFonts w:ascii="Arial" w:hAnsi="Arial" w:cs="Arial"/>
          <w:sz w:val="18"/>
          <w:szCs w:val="18"/>
        </w:rPr>
        <w:t xml:space="preserve">and all </w:t>
      </w:r>
      <w:r w:rsidRPr="00764B78">
        <w:rPr>
          <w:rFonts w:ascii="Arial" w:hAnsi="Arial" w:cs="Arial"/>
          <w:i/>
          <w:sz w:val="18"/>
          <w:szCs w:val="18"/>
        </w:rPr>
        <w:t>P</w:t>
      </w:r>
      <w:r w:rsidRPr="00764B78">
        <w:rPr>
          <w:rFonts w:ascii="Arial" w:hAnsi="Arial" w:cs="Arial"/>
          <w:sz w:val="18"/>
          <w:szCs w:val="18"/>
        </w:rPr>
        <w:t xml:space="preserve"> values were derived from </w:t>
      </w:r>
      <w:r w:rsidR="00C22B0E">
        <w:rPr>
          <w:rFonts w:ascii="Arial" w:hAnsi="Arial" w:cs="Arial"/>
          <w:sz w:val="18"/>
          <w:szCs w:val="18"/>
        </w:rPr>
        <w:t xml:space="preserve">multivariable </w:t>
      </w:r>
      <w:r w:rsidR="00C22B0E" w:rsidRPr="00764B78">
        <w:rPr>
          <w:rFonts w:ascii="Arial" w:hAnsi="Arial" w:cs="Arial"/>
          <w:sz w:val="18"/>
          <w:szCs w:val="18"/>
        </w:rPr>
        <w:t>ordered</w:t>
      </w:r>
      <w:r>
        <w:rPr>
          <w:rFonts w:ascii="Arial" w:hAnsi="Arial" w:cs="Arial"/>
          <w:sz w:val="18"/>
          <w:szCs w:val="18"/>
        </w:rPr>
        <w:t xml:space="preserve"> </w:t>
      </w:r>
      <w:r w:rsidRPr="00764B78">
        <w:rPr>
          <w:rFonts w:ascii="Arial" w:hAnsi="Arial" w:cs="Arial"/>
          <w:sz w:val="18"/>
          <w:szCs w:val="18"/>
        </w:rPr>
        <w:t xml:space="preserve">logistic regressions. </w:t>
      </w:r>
      <w:r w:rsidRPr="00764B78">
        <w:rPr>
          <w:rFonts w:ascii="Arial" w:eastAsia="Times New Roman" w:hAnsi="Arial" w:cs="Arial"/>
          <w:color w:val="000000"/>
          <w:sz w:val="18"/>
          <w:szCs w:val="18"/>
        </w:rPr>
        <w:t>Shaded areas represent the age group 18 to 64</w:t>
      </w:r>
      <w:r>
        <w:rPr>
          <w:rFonts w:ascii="Arial" w:eastAsia="Times New Roman" w:hAnsi="Arial" w:cs="Arial"/>
          <w:color w:val="000000"/>
          <w:sz w:val="18"/>
          <w:szCs w:val="18"/>
        </w:rPr>
        <w:t>.</w:t>
      </w:r>
      <w:r w:rsidRPr="00764B78">
        <w:rPr>
          <w:rFonts w:ascii="Arial" w:eastAsia="Times New Roman" w:hAnsi="Arial" w:cs="Arial"/>
          <w:color w:val="000000"/>
          <w:sz w:val="18"/>
          <w:szCs w:val="18"/>
        </w:rPr>
        <w:t xml:space="preserve"> All regressions </w:t>
      </w:r>
      <w:r w:rsidRPr="00764B78">
        <w:rPr>
          <w:rFonts w:ascii="Arial" w:hAnsi="Arial" w:cs="Arial"/>
          <w:sz w:val="18"/>
          <w:szCs w:val="18"/>
        </w:rPr>
        <w:t xml:space="preserve">controlled for survey year, age, sex, race/ethnicity, education, marital status, </w:t>
      </w:r>
      <w:r>
        <w:rPr>
          <w:rFonts w:ascii="Arial" w:hAnsi="Arial" w:cs="Arial"/>
          <w:sz w:val="18"/>
          <w:szCs w:val="18"/>
        </w:rPr>
        <w:t xml:space="preserve">time since diagnosis, </w:t>
      </w:r>
      <w:r w:rsidRPr="00764B78">
        <w:rPr>
          <w:rFonts w:ascii="Arial" w:hAnsi="Arial" w:cs="Arial"/>
          <w:sz w:val="18"/>
          <w:szCs w:val="18"/>
        </w:rPr>
        <w:t xml:space="preserve">number of comorbid conditions, </w:t>
      </w:r>
      <w:r>
        <w:rPr>
          <w:rFonts w:ascii="Arial" w:hAnsi="Arial" w:cs="Arial"/>
          <w:sz w:val="18"/>
          <w:szCs w:val="18"/>
        </w:rPr>
        <w:t xml:space="preserve">interactions </w:t>
      </w:r>
      <w:r w:rsidR="00B35A59">
        <w:rPr>
          <w:rFonts w:ascii="Arial" w:hAnsi="Arial" w:cs="Arial"/>
          <w:sz w:val="18"/>
          <w:szCs w:val="18"/>
        </w:rPr>
        <w:t>between caner history and</w:t>
      </w:r>
      <w:r>
        <w:rPr>
          <w:rFonts w:ascii="Arial" w:hAnsi="Arial" w:cs="Arial"/>
          <w:sz w:val="18"/>
          <w:szCs w:val="18"/>
        </w:rPr>
        <w:t xml:space="preserve"> number of comorbid conditions, </w:t>
      </w:r>
      <w:r w:rsidRPr="00764B78">
        <w:rPr>
          <w:rFonts w:ascii="Arial" w:hAnsi="Arial" w:cs="Arial"/>
          <w:sz w:val="18"/>
          <w:szCs w:val="18"/>
        </w:rPr>
        <w:t xml:space="preserve">health insurance, and geographic region. The outcome variable in the ordered logistic regression is the total number (up to 2) of individual measures of changes in prescription drug use for each respondent (0, 1, or 2+). NHIS: National Health Interview Survey; OR: odds ratio; </w:t>
      </w:r>
      <w:r w:rsidRPr="00764B78">
        <w:rPr>
          <w:rFonts w:ascii="Arial" w:eastAsia="Times New Roman" w:hAnsi="Arial" w:cs="Arial"/>
          <w:color w:val="000000"/>
          <w:sz w:val="18"/>
          <w:szCs w:val="18"/>
        </w:rPr>
        <w:t xml:space="preserve">CI: confidence interval.  </w:t>
      </w:r>
    </w:p>
    <w:p w:rsidR="003F4D82" w:rsidRDefault="00AF32F9" w:rsidP="00090802">
      <w:pPr>
        <w:spacing w:before="40" w:after="0"/>
        <w:rPr>
          <w:rFonts w:ascii="Arial" w:hAnsi="Arial" w:cs="Arial"/>
          <w:sz w:val="18"/>
          <w:szCs w:val="16"/>
        </w:rPr>
      </w:pPr>
      <w:r w:rsidRPr="00764B78">
        <w:rPr>
          <w:rFonts w:ascii="Arial" w:hAnsi="Arial" w:cs="Arial"/>
          <w:sz w:val="18"/>
          <w:szCs w:val="16"/>
        </w:rPr>
        <w:t xml:space="preserve">† Reflects the statistical significance level of </w:t>
      </w:r>
      <w:r>
        <w:rPr>
          <w:rFonts w:ascii="Arial" w:hAnsi="Arial" w:cs="Arial"/>
          <w:bCs/>
          <w:sz w:val="18"/>
          <w:szCs w:val="16"/>
        </w:rPr>
        <w:t>changes</w:t>
      </w:r>
      <w:r w:rsidRPr="00764B78">
        <w:rPr>
          <w:rFonts w:ascii="Arial" w:hAnsi="Arial" w:cs="Arial"/>
          <w:bCs/>
          <w:sz w:val="18"/>
          <w:szCs w:val="16"/>
        </w:rPr>
        <w:t xml:space="preserve"> of prescription </w:t>
      </w:r>
      <w:r>
        <w:rPr>
          <w:rFonts w:ascii="Arial" w:hAnsi="Arial" w:cs="Arial"/>
          <w:bCs/>
          <w:sz w:val="18"/>
          <w:szCs w:val="16"/>
        </w:rPr>
        <w:t>drug use</w:t>
      </w:r>
      <w:r w:rsidRPr="00764B78">
        <w:rPr>
          <w:rFonts w:ascii="Arial" w:hAnsi="Arial" w:cs="Arial"/>
          <w:b/>
          <w:bCs/>
          <w:sz w:val="18"/>
          <w:szCs w:val="16"/>
        </w:rPr>
        <w:t xml:space="preserve"> </w:t>
      </w:r>
      <w:r w:rsidRPr="00764B78">
        <w:rPr>
          <w:rFonts w:ascii="Arial" w:hAnsi="Arial" w:cs="Arial"/>
          <w:sz w:val="18"/>
          <w:szCs w:val="16"/>
        </w:rPr>
        <w:t xml:space="preserve">among cancer survivors versus individuals without a cancer history.  </w:t>
      </w:r>
    </w:p>
    <w:p w:rsidR="009D1711" w:rsidRDefault="009D1711" w:rsidP="009D1711">
      <w:pPr>
        <w:spacing w:before="40" w:after="0"/>
        <w:rPr>
          <w:rFonts w:ascii="Arial" w:hAnsi="Arial" w:cs="Arial"/>
          <w:sz w:val="18"/>
          <w:szCs w:val="16"/>
        </w:rPr>
      </w:pPr>
      <w:r w:rsidRPr="0077150F">
        <w:rPr>
          <w:rFonts w:ascii="Arial" w:eastAsia="Times New Roman" w:hAnsi="Arial" w:cs="Arial"/>
          <w:color w:val="000000"/>
          <w:sz w:val="18"/>
          <w:szCs w:val="16"/>
        </w:rPr>
        <w:lastRenderedPageBreak/>
        <w:t>‡</w:t>
      </w:r>
      <w:r w:rsidRPr="009D1711">
        <w:rPr>
          <w:rFonts w:ascii="Arial" w:hAnsi="Arial" w:cs="Arial"/>
          <w:sz w:val="18"/>
          <w:szCs w:val="16"/>
        </w:rPr>
        <w:t xml:space="preserve"> Number of chronic conditions was defined as the sum of the following conditions that a respondent was ever told by a doctor or other health professional that s/he had: arthritis, asthma, diabetes, emphysema, coronary heart disease, hypertension, stroke, angina pectoris, and heart attack. High cholesterol was not included due to inconsistency of the availability of this variable across years.  </w:t>
      </w:r>
    </w:p>
    <w:p w:rsidR="009D1711" w:rsidRPr="00090802" w:rsidRDefault="009D1711" w:rsidP="00090802">
      <w:pPr>
        <w:spacing w:before="40" w:after="0"/>
        <w:rPr>
          <w:rFonts w:ascii="Arial" w:eastAsia="Times New Roman" w:hAnsi="Arial" w:cs="Arial"/>
          <w:bCs/>
          <w:sz w:val="16"/>
          <w:szCs w:val="16"/>
        </w:rPr>
      </w:pPr>
    </w:p>
    <w:sectPr w:rsidR="009D1711" w:rsidRPr="00090802" w:rsidSect="00CC60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75" w:rsidRDefault="00921275" w:rsidP="00AB6037">
      <w:pPr>
        <w:spacing w:after="0" w:line="240" w:lineRule="auto"/>
      </w:pPr>
      <w:r>
        <w:separator/>
      </w:r>
    </w:p>
  </w:endnote>
  <w:endnote w:type="continuationSeparator" w:id="0">
    <w:p w:rsidR="00921275" w:rsidRDefault="00921275" w:rsidP="00AB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75" w:rsidRDefault="00921275" w:rsidP="00AB6037">
      <w:pPr>
        <w:spacing w:after="0" w:line="240" w:lineRule="auto"/>
      </w:pPr>
      <w:r>
        <w:separator/>
      </w:r>
    </w:p>
  </w:footnote>
  <w:footnote w:type="continuationSeparator" w:id="0">
    <w:p w:rsidR="00921275" w:rsidRDefault="00921275" w:rsidP="00AB6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A7EAB"/>
    <w:multiLevelType w:val="hybridMultilevel"/>
    <w:tmpl w:val="20BE86C6"/>
    <w:lvl w:ilvl="0" w:tplc="28E8C3B2">
      <w:start w:val="1"/>
      <w:numFmt w:val="decimal"/>
      <w:lvlText w:val="%1."/>
      <w:lvlJc w:val="left"/>
      <w:pPr>
        <w:ind w:left="720" w:hanging="360"/>
      </w:pPr>
      <w:rPr>
        <w:rFonts w:eastAsiaTheme="minorEastAsia"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59"/>
    <w:rsid w:val="00004183"/>
    <w:rsid w:val="00010F73"/>
    <w:rsid w:val="00013AF9"/>
    <w:rsid w:val="00026DE6"/>
    <w:rsid w:val="00036122"/>
    <w:rsid w:val="00041478"/>
    <w:rsid w:val="0004340C"/>
    <w:rsid w:val="00044B7C"/>
    <w:rsid w:val="0004772F"/>
    <w:rsid w:val="00051848"/>
    <w:rsid w:val="00056182"/>
    <w:rsid w:val="000577A8"/>
    <w:rsid w:val="000637F1"/>
    <w:rsid w:val="0007003D"/>
    <w:rsid w:val="00070706"/>
    <w:rsid w:val="000716BB"/>
    <w:rsid w:val="000903E5"/>
    <w:rsid w:val="00090802"/>
    <w:rsid w:val="000A78A2"/>
    <w:rsid w:val="000A7FB4"/>
    <w:rsid w:val="000B513C"/>
    <w:rsid w:val="000B54C5"/>
    <w:rsid w:val="000B5965"/>
    <w:rsid w:val="000C2AA8"/>
    <w:rsid w:val="000D15CF"/>
    <w:rsid w:val="000D61EB"/>
    <w:rsid w:val="000E2F08"/>
    <w:rsid w:val="000E4363"/>
    <w:rsid w:val="000E5506"/>
    <w:rsid w:val="000E6D84"/>
    <w:rsid w:val="000E7FDF"/>
    <w:rsid w:val="0010017B"/>
    <w:rsid w:val="00100D95"/>
    <w:rsid w:val="00102A21"/>
    <w:rsid w:val="001218AC"/>
    <w:rsid w:val="00123276"/>
    <w:rsid w:val="00130FDB"/>
    <w:rsid w:val="0013346E"/>
    <w:rsid w:val="001445C4"/>
    <w:rsid w:val="00151742"/>
    <w:rsid w:val="001559FF"/>
    <w:rsid w:val="00157A42"/>
    <w:rsid w:val="00166132"/>
    <w:rsid w:val="00172448"/>
    <w:rsid w:val="00172EF8"/>
    <w:rsid w:val="001732B2"/>
    <w:rsid w:val="00174C45"/>
    <w:rsid w:val="00177439"/>
    <w:rsid w:val="001808F9"/>
    <w:rsid w:val="00183103"/>
    <w:rsid w:val="00191DEE"/>
    <w:rsid w:val="00195977"/>
    <w:rsid w:val="00197F4E"/>
    <w:rsid w:val="001B1AF4"/>
    <w:rsid w:val="001B2E0D"/>
    <w:rsid w:val="001C65C6"/>
    <w:rsid w:val="001E0867"/>
    <w:rsid w:val="001E0E7E"/>
    <w:rsid w:val="001E3B93"/>
    <w:rsid w:val="001E56ED"/>
    <w:rsid w:val="001E6FED"/>
    <w:rsid w:val="001E75F0"/>
    <w:rsid w:val="001F0B4F"/>
    <w:rsid w:val="001F23A1"/>
    <w:rsid w:val="001F5673"/>
    <w:rsid w:val="00201F56"/>
    <w:rsid w:val="00211C20"/>
    <w:rsid w:val="00211D06"/>
    <w:rsid w:val="00212167"/>
    <w:rsid w:val="00212EDF"/>
    <w:rsid w:val="0021691B"/>
    <w:rsid w:val="00216A39"/>
    <w:rsid w:val="0022005F"/>
    <w:rsid w:val="002218C9"/>
    <w:rsid w:val="00222999"/>
    <w:rsid w:val="0023047F"/>
    <w:rsid w:val="0023284D"/>
    <w:rsid w:val="00242679"/>
    <w:rsid w:val="00242748"/>
    <w:rsid w:val="00245783"/>
    <w:rsid w:val="002459D4"/>
    <w:rsid w:val="0024670F"/>
    <w:rsid w:val="00247883"/>
    <w:rsid w:val="00251D3C"/>
    <w:rsid w:val="002523EB"/>
    <w:rsid w:val="00253F25"/>
    <w:rsid w:val="00257A59"/>
    <w:rsid w:val="00263DC0"/>
    <w:rsid w:val="00266D8E"/>
    <w:rsid w:val="00270992"/>
    <w:rsid w:val="00271CF8"/>
    <w:rsid w:val="002747DB"/>
    <w:rsid w:val="00276F4B"/>
    <w:rsid w:val="00281080"/>
    <w:rsid w:val="00283C8F"/>
    <w:rsid w:val="00286B87"/>
    <w:rsid w:val="00290685"/>
    <w:rsid w:val="00290CC8"/>
    <w:rsid w:val="002930EC"/>
    <w:rsid w:val="0029551D"/>
    <w:rsid w:val="002A607D"/>
    <w:rsid w:val="002B24B2"/>
    <w:rsid w:val="002B2D1B"/>
    <w:rsid w:val="002B3213"/>
    <w:rsid w:val="002B3ABE"/>
    <w:rsid w:val="002B6341"/>
    <w:rsid w:val="002B7A28"/>
    <w:rsid w:val="002C2572"/>
    <w:rsid w:val="002C4FFA"/>
    <w:rsid w:val="002C6601"/>
    <w:rsid w:val="002C736D"/>
    <w:rsid w:val="002D4603"/>
    <w:rsid w:val="002E3E00"/>
    <w:rsid w:val="002E4315"/>
    <w:rsid w:val="002E4BB6"/>
    <w:rsid w:val="002E4F60"/>
    <w:rsid w:val="002E637D"/>
    <w:rsid w:val="002F10B8"/>
    <w:rsid w:val="002F11D0"/>
    <w:rsid w:val="002F3DAD"/>
    <w:rsid w:val="003013BD"/>
    <w:rsid w:val="0030417F"/>
    <w:rsid w:val="00305B62"/>
    <w:rsid w:val="0031127C"/>
    <w:rsid w:val="00323DF5"/>
    <w:rsid w:val="00324AC3"/>
    <w:rsid w:val="0033535A"/>
    <w:rsid w:val="003405C8"/>
    <w:rsid w:val="00340791"/>
    <w:rsid w:val="00342C42"/>
    <w:rsid w:val="0035174D"/>
    <w:rsid w:val="0036500F"/>
    <w:rsid w:val="00366D36"/>
    <w:rsid w:val="0037459F"/>
    <w:rsid w:val="003767F0"/>
    <w:rsid w:val="003908A3"/>
    <w:rsid w:val="0039159B"/>
    <w:rsid w:val="00391776"/>
    <w:rsid w:val="0039443D"/>
    <w:rsid w:val="00395A5B"/>
    <w:rsid w:val="003A374B"/>
    <w:rsid w:val="003A6076"/>
    <w:rsid w:val="003B1007"/>
    <w:rsid w:val="003B2405"/>
    <w:rsid w:val="003B58B8"/>
    <w:rsid w:val="003C135D"/>
    <w:rsid w:val="003C576B"/>
    <w:rsid w:val="003C6083"/>
    <w:rsid w:val="003D5743"/>
    <w:rsid w:val="003D7EE0"/>
    <w:rsid w:val="003E0C4B"/>
    <w:rsid w:val="003E1707"/>
    <w:rsid w:val="003E3F21"/>
    <w:rsid w:val="003E4130"/>
    <w:rsid w:val="003E50A1"/>
    <w:rsid w:val="003E67DB"/>
    <w:rsid w:val="003F4890"/>
    <w:rsid w:val="003F48C8"/>
    <w:rsid w:val="003F4D82"/>
    <w:rsid w:val="00403D2A"/>
    <w:rsid w:val="00414C2A"/>
    <w:rsid w:val="00420426"/>
    <w:rsid w:val="0042313D"/>
    <w:rsid w:val="00434D9B"/>
    <w:rsid w:val="00434ED7"/>
    <w:rsid w:val="00441AFC"/>
    <w:rsid w:val="00443919"/>
    <w:rsid w:val="004458BE"/>
    <w:rsid w:val="0044794F"/>
    <w:rsid w:val="0045028D"/>
    <w:rsid w:val="00451B9D"/>
    <w:rsid w:val="00452352"/>
    <w:rsid w:val="004554F9"/>
    <w:rsid w:val="00455AC1"/>
    <w:rsid w:val="00460363"/>
    <w:rsid w:val="00463F80"/>
    <w:rsid w:val="004647C9"/>
    <w:rsid w:val="0047306D"/>
    <w:rsid w:val="004770AD"/>
    <w:rsid w:val="00480B1E"/>
    <w:rsid w:val="004811E1"/>
    <w:rsid w:val="004854F4"/>
    <w:rsid w:val="00491C31"/>
    <w:rsid w:val="004A32BE"/>
    <w:rsid w:val="004A5214"/>
    <w:rsid w:val="004B6415"/>
    <w:rsid w:val="004B66DA"/>
    <w:rsid w:val="004C6AD8"/>
    <w:rsid w:val="004C6B4A"/>
    <w:rsid w:val="004D36D3"/>
    <w:rsid w:val="004D63BE"/>
    <w:rsid w:val="004D6E89"/>
    <w:rsid w:val="004E2A40"/>
    <w:rsid w:val="004E4C87"/>
    <w:rsid w:val="004F1B15"/>
    <w:rsid w:val="004F56BE"/>
    <w:rsid w:val="0050058F"/>
    <w:rsid w:val="00502C4C"/>
    <w:rsid w:val="00506EA2"/>
    <w:rsid w:val="005123E1"/>
    <w:rsid w:val="00512F78"/>
    <w:rsid w:val="0052722D"/>
    <w:rsid w:val="00535A60"/>
    <w:rsid w:val="005367FF"/>
    <w:rsid w:val="00543099"/>
    <w:rsid w:val="00544AE8"/>
    <w:rsid w:val="0056395E"/>
    <w:rsid w:val="00566919"/>
    <w:rsid w:val="00571C3F"/>
    <w:rsid w:val="00576AAF"/>
    <w:rsid w:val="00584E17"/>
    <w:rsid w:val="00587943"/>
    <w:rsid w:val="00593D4C"/>
    <w:rsid w:val="00596DFD"/>
    <w:rsid w:val="005A678F"/>
    <w:rsid w:val="005B49B8"/>
    <w:rsid w:val="005B5266"/>
    <w:rsid w:val="005B7EDB"/>
    <w:rsid w:val="005C0241"/>
    <w:rsid w:val="005C2BFD"/>
    <w:rsid w:val="005C39D4"/>
    <w:rsid w:val="005C54D4"/>
    <w:rsid w:val="005D0536"/>
    <w:rsid w:val="005D2642"/>
    <w:rsid w:val="005D49C2"/>
    <w:rsid w:val="005E2562"/>
    <w:rsid w:val="005E3D98"/>
    <w:rsid w:val="005F175D"/>
    <w:rsid w:val="005F4ADE"/>
    <w:rsid w:val="006004C8"/>
    <w:rsid w:val="0060402E"/>
    <w:rsid w:val="00607DA8"/>
    <w:rsid w:val="00611BCE"/>
    <w:rsid w:val="00611D20"/>
    <w:rsid w:val="00614213"/>
    <w:rsid w:val="0061627F"/>
    <w:rsid w:val="00623212"/>
    <w:rsid w:val="00626155"/>
    <w:rsid w:val="006327A2"/>
    <w:rsid w:val="0063540A"/>
    <w:rsid w:val="00641172"/>
    <w:rsid w:val="00641A31"/>
    <w:rsid w:val="00641FB7"/>
    <w:rsid w:val="006458A0"/>
    <w:rsid w:val="006503A8"/>
    <w:rsid w:val="00652066"/>
    <w:rsid w:val="006631A6"/>
    <w:rsid w:val="00670FCF"/>
    <w:rsid w:val="0067354B"/>
    <w:rsid w:val="00674DC9"/>
    <w:rsid w:val="00676BB3"/>
    <w:rsid w:val="00680E0E"/>
    <w:rsid w:val="006810EF"/>
    <w:rsid w:val="00681206"/>
    <w:rsid w:val="006816D0"/>
    <w:rsid w:val="00686643"/>
    <w:rsid w:val="00693174"/>
    <w:rsid w:val="00693578"/>
    <w:rsid w:val="00693967"/>
    <w:rsid w:val="00695CCF"/>
    <w:rsid w:val="00695FF0"/>
    <w:rsid w:val="006A0C49"/>
    <w:rsid w:val="006A2A1D"/>
    <w:rsid w:val="006B1535"/>
    <w:rsid w:val="006B1C1E"/>
    <w:rsid w:val="006B6C7F"/>
    <w:rsid w:val="006B7BC5"/>
    <w:rsid w:val="006C19FA"/>
    <w:rsid w:val="006C2E86"/>
    <w:rsid w:val="006C3139"/>
    <w:rsid w:val="006C3F0B"/>
    <w:rsid w:val="006C7FB3"/>
    <w:rsid w:val="006D1C37"/>
    <w:rsid w:val="006D1DB3"/>
    <w:rsid w:val="006D7B05"/>
    <w:rsid w:val="006E194F"/>
    <w:rsid w:val="006E2BEC"/>
    <w:rsid w:val="006F2813"/>
    <w:rsid w:val="006F6B5E"/>
    <w:rsid w:val="006F75DA"/>
    <w:rsid w:val="00702854"/>
    <w:rsid w:val="00705A7F"/>
    <w:rsid w:val="00710FD7"/>
    <w:rsid w:val="00716143"/>
    <w:rsid w:val="0071661B"/>
    <w:rsid w:val="007211AB"/>
    <w:rsid w:val="0072246D"/>
    <w:rsid w:val="007258D3"/>
    <w:rsid w:val="00726D5A"/>
    <w:rsid w:val="00727159"/>
    <w:rsid w:val="007277BD"/>
    <w:rsid w:val="007337D9"/>
    <w:rsid w:val="00733AD3"/>
    <w:rsid w:val="007340F5"/>
    <w:rsid w:val="007425DB"/>
    <w:rsid w:val="007510C3"/>
    <w:rsid w:val="0076014C"/>
    <w:rsid w:val="00761C3A"/>
    <w:rsid w:val="007632A3"/>
    <w:rsid w:val="00764B78"/>
    <w:rsid w:val="00770AE4"/>
    <w:rsid w:val="0077150F"/>
    <w:rsid w:val="00775356"/>
    <w:rsid w:val="007755E7"/>
    <w:rsid w:val="00781039"/>
    <w:rsid w:val="00783CB8"/>
    <w:rsid w:val="00790A69"/>
    <w:rsid w:val="00792C30"/>
    <w:rsid w:val="007A07F8"/>
    <w:rsid w:val="007A414A"/>
    <w:rsid w:val="007B7B35"/>
    <w:rsid w:val="007C0D47"/>
    <w:rsid w:val="007D3030"/>
    <w:rsid w:val="007D495A"/>
    <w:rsid w:val="007E273D"/>
    <w:rsid w:val="007E661F"/>
    <w:rsid w:val="007F3C57"/>
    <w:rsid w:val="007F7743"/>
    <w:rsid w:val="007F7A51"/>
    <w:rsid w:val="00805ECB"/>
    <w:rsid w:val="00805F55"/>
    <w:rsid w:val="0080690C"/>
    <w:rsid w:val="008110E9"/>
    <w:rsid w:val="00812BA7"/>
    <w:rsid w:val="00817948"/>
    <w:rsid w:val="00823F67"/>
    <w:rsid w:val="00831E5E"/>
    <w:rsid w:val="0083326B"/>
    <w:rsid w:val="00840385"/>
    <w:rsid w:val="00842292"/>
    <w:rsid w:val="0084337A"/>
    <w:rsid w:val="00844025"/>
    <w:rsid w:val="008451B8"/>
    <w:rsid w:val="00847394"/>
    <w:rsid w:val="00850F55"/>
    <w:rsid w:val="00854265"/>
    <w:rsid w:val="00854CE9"/>
    <w:rsid w:val="008561CE"/>
    <w:rsid w:val="0086421B"/>
    <w:rsid w:val="00867234"/>
    <w:rsid w:val="00873D23"/>
    <w:rsid w:val="00876E00"/>
    <w:rsid w:val="0087778E"/>
    <w:rsid w:val="00881252"/>
    <w:rsid w:val="00885CBB"/>
    <w:rsid w:val="00896D74"/>
    <w:rsid w:val="008A18A8"/>
    <w:rsid w:val="008A3A93"/>
    <w:rsid w:val="008B3E5D"/>
    <w:rsid w:val="008B4BB2"/>
    <w:rsid w:val="008C24FE"/>
    <w:rsid w:val="008C7199"/>
    <w:rsid w:val="008D4B0C"/>
    <w:rsid w:val="008E114D"/>
    <w:rsid w:val="008E4881"/>
    <w:rsid w:val="008E5D92"/>
    <w:rsid w:val="008E5F14"/>
    <w:rsid w:val="008E7838"/>
    <w:rsid w:val="008F0CD8"/>
    <w:rsid w:val="008F56B4"/>
    <w:rsid w:val="008F66EA"/>
    <w:rsid w:val="009159F1"/>
    <w:rsid w:val="00916450"/>
    <w:rsid w:val="00921275"/>
    <w:rsid w:val="0093090A"/>
    <w:rsid w:val="00934B08"/>
    <w:rsid w:val="00935208"/>
    <w:rsid w:val="00936194"/>
    <w:rsid w:val="00947CCC"/>
    <w:rsid w:val="00951272"/>
    <w:rsid w:val="009569B7"/>
    <w:rsid w:val="009720AD"/>
    <w:rsid w:val="00972E1C"/>
    <w:rsid w:val="00972E82"/>
    <w:rsid w:val="009779EA"/>
    <w:rsid w:val="00992A24"/>
    <w:rsid w:val="0099339D"/>
    <w:rsid w:val="009B320E"/>
    <w:rsid w:val="009B776E"/>
    <w:rsid w:val="009C2304"/>
    <w:rsid w:val="009C2F3C"/>
    <w:rsid w:val="009D1711"/>
    <w:rsid w:val="009D28A0"/>
    <w:rsid w:val="009E51D7"/>
    <w:rsid w:val="009F0F90"/>
    <w:rsid w:val="009F45D8"/>
    <w:rsid w:val="009F4FF9"/>
    <w:rsid w:val="009F52F2"/>
    <w:rsid w:val="00A11043"/>
    <w:rsid w:val="00A12E82"/>
    <w:rsid w:val="00A17FF9"/>
    <w:rsid w:val="00A216CB"/>
    <w:rsid w:val="00A2537C"/>
    <w:rsid w:val="00A25594"/>
    <w:rsid w:val="00A42EBC"/>
    <w:rsid w:val="00A47043"/>
    <w:rsid w:val="00A4776A"/>
    <w:rsid w:val="00A52069"/>
    <w:rsid w:val="00A533BD"/>
    <w:rsid w:val="00A577A3"/>
    <w:rsid w:val="00A601EA"/>
    <w:rsid w:val="00A627D0"/>
    <w:rsid w:val="00A65246"/>
    <w:rsid w:val="00A70B7A"/>
    <w:rsid w:val="00A717E7"/>
    <w:rsid w:val="00A74BFE"/>
    <w:rsid w:val="00A8513D"/>
    <w:rsid w:val="00A87089"/>
    <w:rsid w:val="00A92292"/>
    <w:rsid w:val="00A96934"/>
    <w:rsid w:val="00A97A86"/>
    <w:rsid w:val="00AA3047"/>
    <w:rsid w:val="00AA45F5"/>
    <w:rsid w:val="00AB0ABF"/>
    <w:rsid w:val="00AB3682"/>
    <w:rsid w:val="00AB4E21"/>
    <w:rsid w:val="00AB5991"/>
    <w:rsid w:val="00AB6037"/>
    <w:rsid w:val="00AB7F1D"/>
    <w:rsid w:val="00AC2174"/>
    <w:rsid w:val="00AC665D"/>
    <w:rsid w:val="00AD0FBB"/>
    <w:rsid w:val="00AD1C5E"/>
    <w:rsid w:val="00AD4D2D"/>
    <w:rsid w:val="00AD66E4"/>
    <w:rsid w:val="00AE0CB1"/>
    <w:rsid w:val="00AE52B7"/>
    <w:rsid w:val="00AE6548"/>
    <w:rsid w:val="00AF32F9"/>
    <w:rsid w:val="00AF3897"/>
    <w:rsid w:val="00AF5288"/>
    <w:rsid w:val="00AF6053"/>
    <w:rsid w:val="00AF6F4D"/>
    <w:rsid w:val="00B14861"/>
    <w:rsid w:val="00B15F56"/>
    <w:rsid w:val="00B1708D"/>
    <w:rsid w:val="00B233E1"/>
    <w:rsid w:val="00B247D0"/>
    <w:rsid w:val="00B26D4C"/>
    <w:rsid w:val="00B27303"/>
    <w:rsid w:val="00B30899"/>
    <w:rsid w:val="00B30BC8"/>
    <w:rsid w:val="00B30FD2"/>
    <w:rsid w:val="00B326AA"/>
    <w:rsid w:val="00B3438B"/>
    <w:rsid w:val="00B35A59"/>
    <w:rsid w:val="00B401DF"/>
    <w:rsid w:val="00B40889"/>
    <w:rsid w:val="00B45370"/>
    <w:rsid w:val="00B508A9"/>
    <w:rsid w:val="00B54376"/>
    <w:rsid w:val="00B552C5"/>
    <w:rsid w:val="00B62694"/>
    <w:rsid w:val="00B626E1"/>
    <w:rsid w:val="00B65B00"/>
    <w:rsid w:val="00B706FD"/>
    <w:rsid w:val="00B742AD"/>
    <w:rsid w:val="00B7496D"/>
    <w:rsid w:val="00B750D5"/>
    <w:rsid w:val="00B77176"/>
    <w:rsid w:val="00B77C69"/>
    <w:rsid w:val="00B803A0"/>
    <w:rsid w:val="00B803DF"/>
    <w:rsid w:val="00B91029"/>
    <w:rsid w:val="00B9159E"/>
    <w:rsid w:val="00B939DC"/>
    <w:rsid w:val="00B942F4"/>
    <w:rsid w:val="00B94381"/>
    <w:rsid w:val="00B94D1E"/>
    <w:rsid w:val="00B94D5D"/>
    <w:rsid w:val="00B953F2"/>
    <w:rsid w:val="00B96ED6"/>
    <w:rsid w:val="00BA17EA"/>
    <w:rsid w:val="00BA2AA0"/>
    <w:rsid w:val="00BA41FB"/>
    <w:rsid w:val="00BA439C"/>
    <w:rsid w:val="00BA4653"/>
    <w:rsid w:val="00BB1D97"/>
    <w:rsid w:val="00BB288C"/>
    <w:rsid w:val="00BB45F5"/>
    <w:rsid w:val="00BB65B3"/>
    <w:rsid w:val="00BC3B22"/>
    <w:rsid w:val="00BD00CF"/>
    <w:rsid w:val="00BD2666"/>
    <w:rsid w:val="00BE0C75"/>
    <w:rsid w:val="00BF07AB"/>
    <w:rsid w:val="00BF257B"/>
    <w:rsid w:val="00BF707B"/>
    <w:rsid w:val="00BF7348"/>
    <w:rsid w:val="00C0117F"/>
    <w:rsid w:val="00C03E0C"/>
    <w:rsid w:val="00C04D9B"/>
    <w:rsid w:val="00C062AD"/>
    <w:rsid w:val="00C13898"/>
    <w:rsid w:val="00C14BAA"/>
    <w:rsid w:val="00C16C7A"/>
    <w:rsid w:val="00C22B0E"/>
    <w:rsid w:val="00C250AF"/>
    <w:rsid w:val="00C26D6D"/>
    <w:rsid w:val="00C27184"/>
    <w:rsid w:val="00C2725B"/>
    <w:rsid w:val="00C326D6"/>
    <w:rsid w:val="00C3374B"/>
    <w:rsid w:val="00C3642E"/>
    <w:rsid w:val="00C41C5D"/>
    <w:rsid w:val="00C41E49"/>
    <w:rsid w:val="00C428ED"/>
    <w:rsid w:val="00C42A8D"/>
    <w:rsid w:val="00C4310E"/>
    <w:rsid w:val="00C43393"/>
    <w:rsid w:val="00C60AB8"/>
    <w:rsid w:val="00C60D4E"/>
    <w:rsid w:val="00C6189D"/>
    <w:rsid w:val="00C63FE9"/>
    <w:rsid w:val="00C6688D"/>
    <w:rsid w:val="00C72070"/>
    <w:rsid w:val="00C83154"/>
    <w:rsid w:val="00C873CE"/>
    <w:rsid w:val="00C94374"/>
    <w:rsid w:val="00C94E4E"/>
    <w:rsid w:val="00C95E04"/>
    <w:rsid w:val="00CA2C91"/>
    <w:rsid w:val="00CB0A76"/>
    <w:rsid w:val="00CB3038"/>
    <w:rsid w:val="00CB76EE"/>
    <w:rsid w:val="00CC6060"/>
    <w:rsid w:val="00CD09C8"/>
    <w:rsid w:val="00CD135F"/>
    <w:rsid w:val="00CD1D53"/>
    <w:rsid w:val="00CF5A85"/>
    <w:rsid w:val="00D008A6"/>
    <w:rsid w:val="00D16468"/>
    <w:rsid w:val="00D21D8C"/>
    <w:rsid w:val="00D2341C"/>
    <w:rsid w:val="00D30AAE"/>
    <w:rsid w:val="00D31865"/>
    <w:rsid w:val="00D414F1"/>
    <w:rsid w:val="00D458E5"/>
    <w:rsid w:val="00D47002"/>
    <w:rsid w:val="00D57990"/>
    <w:rsid w:val="00D644C5"/>
    <w:rsid w:val="00D70933"/>
    <w:rsid w:val="00D85ACD"/>
    <w:rsid w:val="00D9222D"/>
    <w:rsid w:val="00DA0620"/>
    <w:rsid w:val="00DA1D11"/>
    <w:rsid w:val="00DA1E27"/>
    <w:rsid w:val="00DA528E"/>
    <w:rsid w:val="00DA6309"/>
    <w:rsid w:val="00DB1E2D"/>
    <w:rsid w:val="00DB3065"/>
    <w:rsid w:val="00DB4FE9"/>
    <w:rsid w:val="00DB75E3"/>
    <w:rsid w:val="00DC52AF"/>
    <w:rsid w:val="00DC67B3"/>
    <w:rsid w:val="00DC79EB"/>
    <w:rsid w:val="00DD05F6"/>
    <w:rsid w:val="00DD0BB4"/>
    <w:rsid w:val="00DD19A8"/>
    <w:rsid w:val="00DD1FF0"/>
    <w:rsid w:val="00DD2371"/>
    <w:rsid w:val="00DD4EA0"/>
    <w:rsid w:val="00DD5E46"/>
    <w:rsid w:val="00DE25D4"/>
    <w:rsid w:val="00DE3808"/>
    <w:rsid w:val="00DE6910"/>
    <w:rsid w:val="00DE773F"/>
    <w:rsid w:val="00DE7ABF"/>
    <w:rsid w:val="00DF3070"/>
    <w:rsid w:val="00DF3E83"/>
    <w:rsid w:val="00DF40B2"/>
    <w:rsid w:val="00DF5C08"/>
    <w:rsid w:val="00DF611A"/>
    <w:rsid w:val="00E010F3"/>
    <w:rsid w:val="00E01CFB"/>
    <w:rsid w:val="00E02C4F"/>
    <w:rsid w:val="00E04253"/>
    <w:rsid w:val="00E044B7"/>
    <w:rsid w:val="00E04B2A"/>
    <w:rsid w:val="00E06000"/>
    <w:rsid w:val="00E077B4"/>
    <w:rsid w:val="00E07E16"/>
    <w:rsid w:val="00E145F6"/>
    <w:rsid w:val="00E20EB5"/>
    <w:rsid w:val="00E22606"/>
    <w:rsid w:val="00E231C5"/>
    <w:rsid w:val="00E231D7"/>
    <w:rsid w:val="00E263E4"/>
    <w:rsid w:val="00E27556"/>
    <w:rsid w:val="00E27E1C"/>
    <w:rsid w:val="00E33098"/>
    <w:rsid w:val="00E354D3"/>
    <w:rsid w:val="00E368CC"/>
    <w:rsid w:val="00E36E68"/>
    <w:rsid w:val="00E37EA8"/>
    <w:rsid w:val="00E479EE"/>
    <w:rsid w:val="00E502F3"/>
    <w:rsid w:val="00E50982"/>
    <w:rsid w:val="00E52AB8"/>
    <w:rsid w:val="00E545DA"/>
    <w:rsid w:val="00E60098"/>
    <w:rsid w:val="00E60D4E"/>
    <w:rsid w:val="00E612EF"/>
    <w:rsid w:val="00E62F8A"/>
    <w:rsid w:val="00E65230"/>
    <w:rsid w:val="00E702AD"/>
    <w:rsid w:val="00E8058A"/>
    <w:rsid w:val="00E86609"/>
    <w:rsid w:val="00E9637D"/>
    <w:rsid w:val="00E96850"/>
    <w:rsid w:val="00E97404"/>
    <w:rsid w:val="00E9788F"/>
    <w:rsid w:val="00EA15B3"/>
    <w:rsid w:val="00EA206B"/>
    <w:rsid w:val="00EB40BA"/>
    <w:rsid w:val="00EB6119"/>
    <w:rsid w:val="00EC2028"/>
    <w:rsid w:val="00EC64B4"/>
    <w:rsid w:val="00ED056C"/>
    <w:rsid w:val="00ED1640"/>
    <w:rsid w:val="00ED506A"/>
    <w:rsid w:val="00EE49D8"/>
    <w:rsid w:val="00EE60E0"/>
    <w:rsid w:val="00EF1415"/>
    <w:rsid w:val="00EF4E20"/>
    <w:rsid w:val="00EF5332"/>
    <w:rsid w:val="00F072BE"/>
    <w:rsid w:val="00F11D05"/>
    <w:rsid w:val="00F124FC"/>
    <w:rsid w:val="00F14F9C"/>
    <w:rsid w:val="00F16382"/>
    <w:rsid w:val="00F20752"/>
    <w:rsid w:val="00F252F8"/>
    <w:rsid w:val="00F2551D"/>
    <w:rsid w:val="00F302E4"/>
    <w:rsid w:val="00F3306F"/>
    <w:rsid w:val="00F37440"/>
    <w:rsid w:val="00F459B2"/>
    <w:rsid w:val="00F532A7"/>
    <w:rsid w:val="00F55391"/>
    <w:rsid w:val="00F60D70"/>
    <w:rsid w:val="00F65EAC"/>
    <w:rsid w:val="00F702D5"/>
    <w:rsid w:val="00F73BB8"/>
    <w:rsid w:val="00F85DF4"/>
    <w:rsid w:val="00F90C46"/>
    <w:rsid w:val="00F91E24"/>
    <w:rsid w:val="00F936DE"/>
    <w:rsid w:val="00F93F88"/>
    <w:rsid w:val="00F94C08"/>
    <w:rsid w:val="00FA40A4"/>
    <w:rsid w:val="00FB2087"/>
    <w:rsid w:val="00FC31C2"/>
    <w:rsid w:val="00FC3F1D"/>
    <w:rsid w:val="00FD6A63"/>
    <w:rsid w:val="00FE4F44"/>
    <w:rsid w:val="00FE6619"/>
    <w:rsid w:val="00FF3AEC"/>
    <w:rsid w:val="00FF6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65">
    <w:name w:val="xl65"/>
    <w:basedOn w:val="Normal"/>
    <w:rsid w:val="00DB1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DB1E2D"/>
    <w:pPr>
      <w:spacing w:before="100" w:beforeAutospacing="1" w:after="100" w:afterAutospacing="1" w:line="240" w:lineRule="auto"/>
      <w:jc w:val="center"/>
    </w:pPr>
    <w:rPr>
      <w:rFonts w:ascii="Arial" w:eastAsia="Times New Roman" w:hAnsi="Arial" w:cs="Arial"/>
      <w:b/>
      <w:bCs/>
      <w:sz w:val="28"/>
      <w:szCs w:val="28"/>
    </w:rPr>
  </w:style>
  <w:style w:type="paragraph" w:customStyle="1" w:styleId="xl67">
    <w:name w:val="xl67"/>
    <w:basedOn w:val="Normal"/>
    <w:rsid w:val="00DB1E2D"/>
    <w:pPr>
      <w:pBdr>
        <w:right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68">
    <w:name w:val="xl68"/>
    <w:basedOn w:val="Normal"/>
    <w:rsid w:val="00DB1E2D"/>
    <w:pPr>
      <w:pBdr>
        <w:bottom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69">
    <w:name w:val="xl69"/>
    <w:basedOn w:val="Normal"/>
    <w:rsid w:val="00DB1E2D"/>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70">
    <w:name w:val="xl70"/>
    <w:basedOn w:val="Normal"/>
    <w:rsid w:val="00DB1E2D"/>
    <w:pPr>
      <w:spacing w:before="100" w:beforeAutospacing="1" w:after="100" w:afterAutospacing="1" w:line="240" w:lineRule="auto"/>
      <w:jc w:val="center"/>
    </w:pPr>
    <w:rPr>
      <w:rFonts w:ascii="Arial" w:eastAsia="Times New Roman" w:hAnsi="Arial" w:cs="Arial"/>
      <w:sz w:val="28"/>
      <w:szCs w:val="28"/>
    </w:rPr>
  </w:style>
  <w:style w:type="paragraph" w:customStyle="1" w:styleId="xl71">
    <w:name w:val="xl71"/>
    <w:basedOn w:val="Normal"/>
    <w:rsid w:val="00DB1E2D"/>
    <w:pPr>
      <w:pBdr>
        <w:righ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72">
    <w:name w:val="xl72"/>
    <w:basedOn w:val="Normal"/>
    <w:rsid w:val="00DB1E2D"/>
    <w:pPr>
      <w:spacing w:before="100" w:beforeAutospacing="1" w:after="100" w:afterAutospacing="1" w:line="240" w:lineRule="auto"/>
      <w:jc w:val="center"/>
    </w:pPr>
    <w:rPr>
      <w:rFonts w:ascii="Arial" w:eastAsia="Times New Roman" w:hAnsi="Arial" w:cs="Arial"/>
      <w:sz w:val="28"/>
      <w:szCs w:val="28"/>
    </w:rPr>
  </w:style>
  <w:style w:type="paragraph" w:customStyle="1" w:styleId="xl73">
    <w:name w:val="xl73"/>
    <w:basedOn w:val="Normal"/>
    <w:rsid w:val="00DB1E2D"/>
    <w:pPr>
      <w:pBdr>
        <w:right w:val="single" w:sz="4" w:space="0" w:color="auto"/>
      </w:pBdr>
      <w:spacing w:before="100" w:beforeAutospacing="1" w:after="100" w:afterAutospacing="1" w:line="240" w:lineRule="auto"/>
      <w:jc w:val="center"/>
    </w:pPr>
    <w:rPr>
      <w:rFonts w:ascii="Arial" w:eastAsia="Times New Roman" w:hAnsi="Arial" w:cs="Arial"/>
      <w:sz w:val="28"/>
      <w:szCs w:val="28"/>
    </w:rPr>
  </w:style>
  <w:style w:type="paragraph" w:customStyle="1" w:styleId="xl74">
    <w:name w:val="xl74"/>
    <w:basedOn w:val="Normal"/>
    <w:rsid w:val="00DB1E2D"/>
    <w:pPr>
      <w:pBdr>
        <w:bottom w:val="single" w:sz="4" w:space="0" w:color="auto"/>
      </w:pBdr>
      <w:spacing w:before="100" w:beforeAutospacing="1" w:after="100" w:afterAutospacing="1" w:line="240" w:lineRule="auto"/>
      <w:jc w:val="center"/>
    </w:pPr>
    <w:rPr>
      <w:rFonts w:ascii="Arial" w:eastAsia="Times New Roman" w:hAnsi="Arial" w:cs="Arial"/>
      <w:sz w:val="28"/>
      <w:szCs w:val="28"/>
    </w:rPr>
  </w:style>
  <w:style w:type="paragraph" w:customStyle="1" w:styleId="xl75">
    <w:name w:val="xl75"/>
    <w:basedOn w:val="Normal"/>
    <w:rsid w:val="00DB1E2D"/>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rPr>
  </w:style>
  <w:style w:type="paragraph" w:customStyle="1" w:styleId="xl76">
    <w:name w:val="xl76"/>
    <w:basedOn w:val="Normal"/>
    <w:rsid w:val="00DB1E2D"/>
    <w:pPr>
      <w:spacing w:before="100" w:beforeAutospacing="1" w:after="100" w:afterAutospacing="1" w:line="240" w:lineRule="auto"/>
    </w:pPr>
    <w:rPr>
      <w:rFonts w:ascii="Arial" w:eastAsia="Times New Roman" w:hAnsi="Arial" w:cs="Arial"/>
      <w:sz w:val="28"/>
      <w:szCs w:val="28"/>
    </w:rPr>
  </w:style>
  <w:style w:type="paragraph" w:customStyle="1" w:styleId="xl77">
    <w:name w:val="xl77"/>
    <w:basedOn w:val="Normal"/>
    <w:rsid w:val="00DB1E2D"/>
    <w:pPr>
      <w:shd w:val="clear" w:color="000000" w:fill="FFFF00"/>
      <w:spacing w:before="100" w:beforeAutospacing="1" w:after="100" w:afterAutospacing="1" w:line="240" w:lineRule="auto"/>
      <w:jc w:val="center"/>
    </w:pPr>
    <w:rPr>
      <w:rFonts w:ascii="Arial" w:eastAsia="Times New Roman" w:hAnsi="Arial" w:cs="Arial"/>
      <w:sz w:val="28"/>
      <w:szCs w:val="28"/>
    </w:rPr>
  </w:style>
  <w:style w:type="paragraph" w:customStyle="1" w:styleId="xl78">
    <w:name w:val="xl78"/>
    <w:basedOn w:val="Normal"/>
    <w:rsid w:val="00DB1E2D"/>
    <w:pPr>
      <w:pBdr>
        <w:bottom w:val="single" w:sz="4" w:space="0" w:color="auto"/>
      </w:pBdr>
      <w:shd w:val="clear" w:color="000000" w:fill="FFFF00"/>
      <w:spacing w:before="100" w:beforeAutospacing="1" w:after="100" w:afterAutospacing="1" w:line="240" w:lineRule="auto"/>
      <w:jc w:val="center"/>
    </w:pPr>
    <w:rPr>
      <w:rFonts w:ascii="Arial" w:eastAsia="Times New Roman" w:hAnsi="Arial" w:cs="Arial"/>
      <w:sz w:val="28"/>
      <w:szCs w:val="28"/>
    </w:rPr>
  </w:style>
  <w:style w:type="paragraph" w:customStyle="1" w:styleId="xl79">
    <w:name w:val="xl79"/>
    <w:basedOn w:val="Normal"/>
    <w:rsid w:val="00DB1E2D"/>
    <w:pPr>
      <w:pBdr>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8"/>
      <w:szCs w:val="28"/>
    </w:rPr>
  </w:style>
  <w:style w:type="paragraph" w:customStyle="1" w:styleId="xl80">
    <w:name w:val="xl80"/>
    <w:basedOn w:val="Normal"/>
    <w:rsid w:val="00DB1E2D"/>
    <w:pPr>
      <w:pBdr>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8"/>
      <w:szCs w:val="28"/>
    </w:rPr>
  </w:style>
  <w:style w:type="paragraph" w:customStyle="1" w:styleId="xl81">
    <w:name w:val="xl81"/>
    <w:basedOn w:val="Normal"/>
    <w:rsid w:val="00DB1E2D"/>
    <w:pPr>
      <w:pBdr>
        <w:top w:val="single" w:sz="4" w:space="0" w:color="auto"/>
        <w:lef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82">
    <w:name w:val="xl82"/>
    <w:basedOn w:val="Normal"/>
    <w:rsid w:val="00DB1E2D"/>
    <w:pPr>
      <w:pBdr>
        <w:top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83">
    <w:name w:val="xl83"/>
    <w:basedOn w:val="Normal"/>
    <w:rsid w:val="00DB1E2D"/>
    <w:pPr>
      <w:pBdr>
        <w:top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84">
    <w:name w:val="xl84"/>
    <w:basedOn w:val="Normal"/>
    <w:rsid w:val="00DB1E2D"/>
    <w:pPr>
      <w:pBdr>
        <w:top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85">
    <w:name w:val="xl85"/>
    <w:basedOn w:val="Normal"/>
    <w:rsid w:val="00DB1E2D"/>
    <w:pPr>
      <w:pBdr>
        <w:lef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86">
    <w:name w:val="xl86"/>
    <w:basedOn w:val="Normal"/>
    <w:rsid w:val="00DB1E2D"/>
    <w:pPr>
      <w:spacing w:before="100" w:beforeAutospacing="1" w:after="100" w:afterAutospacing="1" w:line="240" w:lineRule="auto"/>
    </w:pPr>
    <w:rPr>
      <w:rFonts w:ascii="Arial" w:eastAsia="Times New Roman" w:hAnsi="Arial" w:cs="Arial"/>
      <w:b/>
      <w:bCs/>
      <w:sz w:val="28"/>
      <w:szCs w:val="28"/>
    </w:rPr>
  </w:style>
  <w:style w:type="paragraph" w:customStyle="1" w:styleId="xl87">
    <w:name w:val="xl87"/>
    <w:basedOn w:val="Normal"/>
    <w:rsid w:val="00DB1E2D"/>
    <w:pPr>
      <w:pBdr>
        <w:left w:val="single" w:sz="4" w:space="0" w:color="auto"/>
      </w:pBdr>
      <w:spacing w:before="100" w:beforeAutospacing="1" w:after="100" w:afterAutospacing="1" w:line="240" w:lineRule="auto"/>
      <w:jc w:val="right"/>
    </w:pPr>
    <w:rPr>
      <w:rFonts w:ascii="Arial" w:eastAsia="Times New Roman" w:hAnsi="Arial" w:cs="Arial"/>
      <w:b/>
      <w:bCs/>
      <w:sz w:val="28"/>
      <w:szCs w:val="28"/>
    </w:rPr>
  </w:style>
  <w:style w:type="paragraph" w:customStyle="1" w:styleId="xl88">
    <w:name w:val="xl88"/>
    <w:basedOn w:val="Normal"/>
    <w:rsid w:val="00DB1E2D"/>
    <w:pPr>
      <w:spacing w:before="100" w:beforeAutospacing="1" w:after="100" w:afterAutospacing="1" w:line="240" w:lineRule="auto"/>
    </w:pPr>
    <w:rPr>
      <w:rFonts w:ascii="Arial" w:eastAsia="Times New Roman" w:hAnsi="Arial" w:cs="Arial"/>
      <w:sz w:val="28"/>
      <w:szCs w:val="28"/>
    </w:rPr>
  </w:style>
  <w:style w:type="paragraph" w:customStyle="1" w:styleId="xl89">
    <w:name w:val="xl89"/>
    <w:basedOn w:val="Normal"/>
    <w:rsid w:val="00DB1E2D"/>
    <w:pPr>
      <w:pBdr>
        <w:left w:val="single" w:sz="4" w:space="0" w:color="auto"/>
        <w:bottom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90">
    <w:name w:val="xl90"/>
    <w:basedOn w:val="Normal"/>
    <w:rsid w:val="00DB1E2D"/>
    <w:pPr>
      <w:pBdr>
        <w:bottom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91">
    <w:name w:val="xl91"/>
    <w:basedOn w:val="Normal"/>
    <w:rsid w:val="00DB1E2D"/>
    <w:pPr>
      <w:pBdr>
        <w:bottom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92">
    <w:name w:val="xl92"/>
    <w:basedOn w:val="Normal"/>
    <w:rsid w:val="00DB1E2D"/>
    <w:pPr>
      <w:pBdr>
        <w:lef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93">
    <w:name w:val="xl93"/>
    <w:basedOn w:val="Normal"/>
    <w:rsid w:val="00DB1E2D"/>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94">
    <w:name w:val="xl94"/>
    <w:basedOn w:val="Normal"/>
    <w:rsid w:val="00DB1E2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95">
    <w:name w:val="xl95"/>
    <w:basedOn w:val="Normal"/>
    <w:rsid w:val="00DB1E2D"/>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96">
    <w:name w:val="xl96"/>
    <w:basedOn w:val="Normal"/>
    <w:rsid w:val="00DB1E2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97">
    <w:name w:val="xl97"/>
    <w:basedOn w:val="Normal"/>
    <w:rsid w:val="00DB1E2D"/>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table" w:styleId="TableGrid">
    <w:name w:val="Table Grid"/>
    <w:basedOn w:val="TableNormal"/>
    <w:uiPriority w:val="59"/>
    <w:rsid w:val="00DB1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783"/>
    <w:rPr>
      <w:rFonts w:ascii="Tahoma" w:hAnsi="Tahoma" w:cs="Tahoma"/>
      <w:sz w:val="16"/>
      <w:szCs w:val="16"/>
    </w:rPr>
  </w:style>
  <w:style w:type="character" w:styleId="CommentReference">
    <w:name w:val="annotation reference"/>
    <w:basedOn w:val="DefaultParagraphFont"/>
    <w:uiPriority w:val="99"/>
    <w:semiHidden/>
    <w:unhideWhenUsed/>
    <w:rsid w:val="00AB3682"/>
    <w:rPr>
      <w:sz w:val="16"/>
      <w:szCs w:val="16"/>
    </w:rPr>
  </w:style>
  <w:style w:type="paragraph" w:styleId="CommentText">
    <w:name w:val="annotation text"/>
    <w:basedOn w:val="Normal"/>
    <w:link w:val="CommentTextChar"/>
    <w:uiPriority w:val="99"/>
    <w:semiHidden/>
    <w:unhideWhenUsed/>
    <w:rsid w:val="00AB3682"/>
    <w:pPr>
      <w:spacing w:line="240" w:lineRule="auto"/>
    </w:pPr>
    <w:rPr>
      <w:sz w:val="20"/>
      <w:szCs w:val="20"/>
    </w:rPr>
  </w:style>
  <w:style w:type="character" w:customStyle="1" w:styleId="CommentTextChar">
    <w:name w:val="Comment Text Char"/>
    <w:basedOn w:val="DefaultParagraphFont"/>
    <w:link w:val="CommentText"/>
    <w:uiPriority w:val="99"/>
    <w:semiHidden/>
    <w:rsid w:val="00AB3682"/>
    <w:rPr>
      <w:sz w:val="20"/>
      <w:szCs w:val="20"/>
    </w:rPr>
  </w:style>
  <w:style w:type="paragraph" w:styleId="CommentSubject">
    <w:name w:val="annotation subject"/>
    <w:basedOn w:val="CommentText"/>
    <w:next w:val="CommentText"/>
    <w:link w:val="CommentSubjectChar"/>
    <w:uiPriority w:val="99"/>
    <w:semiHidden/>
    <w:unhideWhenUsed/>
    <w:rsid w:val="00AB3682"/>
    <w:rPr>
      <w:b/>
      <w:bCs/>
    </w:rPr>
  </w:style>
  <w:style w:type="character" w:customStyle="1" w:styleId="CommentSubjectChar">
    <w:name w:val="Comment Subject Char"/>
    <w:basedOn w:val="CommentTextChar"/>
    <w:link w:val="CommentSubject"/>
    <w:uiPriority w:val="99"/>
    <w:semiHidden/>
    <w:rsid w:val="00AB3682"/>
    <w:rPr>
      <w:b/>
      <w:bCs/>
      <w:sz w:val="20"/>
      <w:szCs w:val="20"/>
    </w:rPr>
  </w:style>
  <w:style w:type="paragraph" w:styleId="Header">
    <w:name w:val="header"/>
    <w:basedOn w:val="Normal"/>
    <w:link w:val="HeaderChar"/>
    <w:uiPriority w:val="99"/>
    <w:unhideWhenUsed/>
    <w:rsid w:val="00AB6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037"/>
  </w:style>
  <w:style w:type="paragraph" w:styleId="Footer">
    <w:name w:val="footer"/>
    <w:basedOn w:val="Normal"/>
    <w:link w:val="FooterChar"/>
    <w:uiPriority w:val="99"/>
    <w:unhideWhenUsed/>
    <w:rsid w:val="00AB6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037"/>
  </w:style>
  <w:style w:type="paragraph" w:styleId="ListParagraph">
    <w:name w:val="List Paragraph"/>
    <w:basedOn w:val="Normal"/>
    <w:uiPriority w:val="34"/>
    <w:qFormat/>
    <w:rsid w:val="000B5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65">
    <w:name w:val="xl65"/>
    <w:basedOn w:val="Normal"/>
    <w:rsid w:val="00DB1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DB1E2D"/>
    <w:pPr>
      <w:spacing w:before="100" w:beforeAutospacing="1" w:after="100" w:afterAutospacing="1" w:line="240" w:lineRule="auto"/>
      <w:jc w:val="center"/>
    </w:pPr>
    <w:rPr>
      <w:rFonts w:ascii="Arial" w:eastAsia="Times New Roman" w:hAnsi="Arial" w:cs="Arial"/>
      <w:b/>
      <w:bCs/>
      <w:sz w:val="28"/>
      <w:szCs w:val="28"/>
    </w:rPr>
  </w:style>
  <w:style w:type="paragraph" w:customStyle="1" w:styleId="xl67">
    <w:name w:val="xl67"/>
    <w:basedOn w:val="Normal"/>
    <w:rsid w:val="00DB1E2D"/>
    <w:pPr>
      <w:pBdr>
        <w:right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68">
    <w:name w:val="xl68"/>
    <w:basedOn w:val="Normal"/>
    <w:rsid w:val="00DB1E2D"/>
    <w:pPr>
      <w:pBdr>
        <w:bottom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69">
    <w:name w:val="xl69"/>
    <w:basedOn w:val="Normal"/>
    <w:rsid w:val="00DB1E2D"/>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70">
    <w:name w:val="xl70"/>
    <w:basedOn w:val="Normal"/>
    <w:rsid w:val="00DB1E2D"/>
    <w:pPr>
      <w:spacing w:before="100" w:beforeAutospacing="1" w:after="100" w:afterAutospacing="1" w:line="240" w:lineRule="auto"/>
      <w:jc w:val="center"/>
    </w:pPr>
    <w:rPr>
      <w:rFonts w:ascii="Arial" w:eastAsia="Times New Roman" w:hAnsi="Arial" w:cs="Arial"/>
      <w:sz w:val="28"/>
      <w:szCs w:val="28"/>
    </w:rPr>
  </w:style>
  <w:style w:type="paragraph" w:customStyle="1" w:styleId="xl71">
    <w:name w:val="xl71"/>
    <w:basedOn w:val="Normal"/>
    <w:rsid w:val="00DB1E2D"/>
    <w:pPr>
      <w:pBdr>
        <w:righ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72">
    <w:name w:val="xl72"/>
    <w:basedOn w:val="Normal"/>
    <w:rsid w:val="00DB1E2D"/>
    <w:pPr>
      <w:spacing w:before="100" w:beforeAutospacing="1" w:after="100" w:afterAutospacing="1" w:line="240" w:lineRule="auto"/>
      <w:jc w:val="center"/>
    </w:pPr>
    <w:rPr>
      <w:rFonts w:ascii="Arial" w:eastAsia="Times New Roman" w:hAnsi="Arial" w:cs="Arial"/>
      <w:sz w:val="28"/>
      <w:szCs w:val="28"/>
    </w:rPr>
  </w:style>
  <w:style w:type="paragraph" w:customStyle="1" w:styleId="xl73">
    <w:name w:val="xl73"/>
    <w:basedOn w:val="Normal"/>
    <w:rsid w:val="00DB1E2D"/>
    <w:pPr>
      <w:pBdr>
        <w:right w:val="single" w:sz="4" w:space="0" w:color="auto"/>
      </w:pBdr>
      <w:spacing w:before="100" w:beforeAutospacing="1" w:after="100" w:afterAutospacing="1" w:line="240" w:lineRule="auto"/>
      <w:jc w:val="center"/>
    </w:pPr>
    <w:rPr>
      <w:rFonts w:ascii="Arial" w:eastAsia="Times New Roman" w:hAnsi="Arial" w:cs="Arial"/>
      <w:sz w:val="28"/>
      <w:szCs w:val="28"/>
    </w:rPr>
  </w:style>
  <w:style w:type="paragraph" w:customStyle="1" w:styleId="xl74">
    <w:name w:val="xl74"/>
    <w:basedOn w:val="Normal"/>
    <w:rsid w:val="00DB1E2D"/>
    <w:pPr>
      <w:pBdr>
        <w:bottom w:val="single" w:sz="4" w:space="0" w:color="auto"/>
      </w:pBdr>
      <w:spacing w:before="100" w:beforeAutospacing="1" w:after="100" w:afterAutospacing="1" w:line="240" w:lineRule="auto"/>
      <w:jc w:val="center"/>
    </w:pPr>
    <w:rPr>
      <w:rFonts w:ascii="Arial" w:eastAsia="Times New Roman" w:hAnsi="Arial" w:cs="Arial"/>
      <w:sz w:val="28"/>
      <w:szCs w:val="28"/>
    </w:rPr>
  </w:style>
  <w:style w:type="paragraph" w:customStyle="1" w:styleId="xl75">
    <w:name w:val="xl75"/>
    <w:basedOn w:val="Normal"/>
    <w:rsid w:val="00DB1E2D"/>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rPr>
  </w:style>
  <w:style w:type="paragraph" w:customStyle="1" w:styleId="xl76">
    <w:name w:val="xl76"/>
    <w:basedOn w:val="Normal"/>
    <w:rsid w:val="00DB1E2D"/>
    <w:pPr>
      <w:spacing w:before="100" w:beforeAutospacing="1" w:after="100" w:afterAutospacing="1" w:line="240" w:lineRule="auto"/>
    </w:pPr>
    <w:rPr>
      <w:rFonts w:ascii="Arial" w:eastAsia="Times New Roman" w:hAnsi="Arial" w:cs="Arial"/>
      <w:sz w:val="28"/>
      <w:szCs w:val="28"/>
    </w:rPr>
  </w:style>
  <w:style w:type="paragraph" w:customStyle="1" w:styleId="xl77">
    <w:name w:val="xl77"/>
    <w:basedOn w:val="Normal"/>
    <w:rsid w:val="00DB1E2D"/>
    <w:pPr>
      <w:shd w:val="clear" w:color="000000" w:fill="FFFF00"/>
      <w:spacing w:before="100" w:beforeAutospacing="1" w:after="100" w:afterAutospacing="1" w:line="240" w:lineRule="auto"/>
      <w:jc w:val="center"/>
    </w:pPr>
    <w:rPr>
      <w:rFonts w:ascii="Arial" w:eastAsia="Times New Roman" w:hAnsi="Arial" w:cs="Arial"/>
      <w:sz w:val="28"/>
      <w:szCs w:val="28"/>
    </w:rPr>
  </w:style>
  <w:style w:type="paragraph" w:customStyle="1" w:styleId="xl78">
    <w:name w:val="xl78"/>
    <w:basedOn w:val="Normal"/>
    <w:rsid w:val="00DB1E2D"/>
    <w:pPr>
      <w:pBdr>
        <w:bottom w:val="single" w:sz="4" w:space="0" w:color="auto"/>
      </w:pBdr>
      <w:shd w:val="clear" w:color="000000" w:fill="FFFF00"/>
      <w:spacing w:before="100" w:beforeAutospacing="1" w:after="100" w:afterAutospacing="1" w:line="240" w:lineRule="auto"/>
      <w:jc w:val="center"/>
    </w:pPr>
    <w:rPr>
      <w:rFonts w:ascii="Arial" w:eastAsia="Times New Roman" w:hAnsi="Arial" w:cs="Arial"/>
      <w:sz w:val="28"/>
      <w:szCs w:val="28"/>
    </w:rPr>
  </w:style>
  <w:style w:type="paragraph" w:customStyle="1" w:styleId="xl79">
    <w:name w:val="xl79"/>
    <w:basedOn w:val="Normal"/>
    <w:rsid w:val="00DB1E2D"/>
    <w:pPr>
      <w:pBdr>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8"/>
      <w:szCs w:val="28"/>
    </w:rPr>
  </w:style>
  <w:style w:type="paragraph" w:customStyle="1" w:styleId="xl80">
    <w:name w:val="xl80"/>
    <w:basedOn w:val="Normal"/>
    <w:rsid w:val="00DB1E2D"/>
    <w:pPr>
      <w:pBdr>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8"/>
      <w:szCs w:val="28"/>
    </w:rPr>
  </w:style>
  <w:style w:type="paragraph" w:customStyle="1" w:styleId="xl81">
    <w:name w:val="xl81"/>
    <w:basedOn w:val="Normal"/>
    <w:rsid w:val="00DB1E2D"/>
    <w:pPr>
      <w:pBdr>
        <w:top w:val="single" w:sz="4" w:space="0" w:color="auto"/>
        <w:lef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82">
    <w:name w:val="xl82"/>
    <w:basedOn w:val="Normal"/>
    <w:rsid w:val="00DB1E2D"/>
    <w:pPr>
      <w:pBdr>
        <w:top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83">
    <w:name w:val="xl83"/>
    <w:basedOn w:val="Normal"/>
    <w:rsid w:val="00DB1E2D"/>
    <w:pPr>
      <w:pBdr>
        <w:top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84">
    <w:name w:val="xl84"/>
    <w:basedOn w:val="Normal"/>
    <w:rsid w:val="00DB1E2D"/>
    <w:pPr>
      <w:pBdr>
        <w:top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85">
    <w:name w:val="xl85"/>
    <w:basedOn w:val="Normal"/>
    <w:rsid w:val="00DB1E2D"/>
    <w:pPr>
      <w:pBdr>
        <w:lef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86">
    <w:name w:val="xl86"/>
    <w:basedOn w:val="Normal"/>
    <w:rsid w:val="00DB1E2D"/>
    <w:pPr>
      <w:spacing w:before="100" w:beforeAutospacing="1" w:after="100" w:afterAutospacing="1" w:line="240" w:lineRule="auto"/>
    </w:pPr>
    <w:rPr>
      <w:rFonts w:ascii="Arial" w:eastAsia="Times New Roman" w:hAnsi="Arial" w:cs="Arial"/>
      <w:b/>
      <w:bCs/>
      <w:sz w:val="28"/>
      <w:szCs w:val="28"/>
    </w:rPr>
  </w:style>
  <w:style w:type="paragraph" w:customStyle="1" w:styleId="xl87">
    <w:name w:val="xl87"/>
    <w:basedOn w:val="Normal"/>
    <w:rsid w:val="00DB1E2D"/>
    <w:pPr>
      <w:pBdr>
        <w:left w:val="single" w:sz="4" w:space="0" w:color="auto"/>
      </w:pBdr>
      <w:spacing w:before="100" w:beforeAutospacing="1" w:after="100" w:afterAutospacing="1" w:line="240" w:lineRule="auto"/>
      <w:jc w:val="right"/>
    </w:pPr>
    <w:rPr>
      <w:rFonts w:ascii="Arial" w:eastAsia="Times New Roman" w:hAnsi="Arial" w:cs="Arial"/>
      <w:b/>
      <w:bCs/>
      <w:sz w:val="28"/>
      <w:szCs w:val="28"/>
    </w:rPr>
  </w:style>
  <w:style w:type="paragraph" w:customStyle="1" w:styleId="xl88">
    <w:name w:val="xl88"/>
    <w:basedOn w:val="Normal"/>
    <w:rsid w:val="00DB1E2D"/>
    <w:pPr>
      <w:spacing w:before="100" w:beforeAutospacing="1" w:after="100" w:afterAutospacing="1" w:line="240" w:lineRule="auto"/>
    </w:pPr>
    <w:rPr>
      <w:rFonts w:ascii="Arial" w:eastAsia="Times New Roman" w:hAnsi="Arial" w:cs="Arial"/>
      <w:sz w:val="28"/>
      <w:szCs w:val="28"/>
    </w:rPr>
  </w:style>
  <w:style w:type="paragraph" w:customStyle="1" w:styleId="xl89">
    <w:name w:val="xl89"/>
    <w:basedOn w:val="Normal"/>
    <w:rsid w:val="00DB1E2D"/>
    <w:pPr>
      <w:pBdr>
        <w:left w:val="single" w:sz="4" w:space="0" w:color="auto"/>
        <w:bottom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90">
    <w:name w:val="xl90"/>
    <w:basedOn w:val="Normal"/>
    <w:rsid w:val="00DB1E2D"/>
    <w:pPr>
      <w:pBdr>
        <w:bottom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91">
    <w:name w:val="xl91"/>
    <w:basedOn w:val="Normal"/>
    <w:rsid w:val="00DB1E2D"/>
    <w:pPr>
      <w:pBdr>
        <w:bottom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92">
    <w:name w:val="xl92"/>
    <w:basedOn w:val="Normal"/>
    <w:rsid w:val="00DB1E2D"/>
    <w:pPr>
      <w:pBdr>
        <w:lef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93">
    <w:name w:val="xl93"/>
    <w:basedOn w:val="Normal"/>
    <w:rsid w:val="00DB1E2D"/>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94">
    <w:name w:val="xl94"/>
    <w:basedOn w:val="Normal"/>
    <w:rsid w:val="00DB1E2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95">
    <w:name w:val="xl95"/>
    <w:basedOn w:val="Normal"/>
    <w:rsid w:val="00DB1E2D"/>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96">
    <w:name w:val="xl96"/>
    <w:basedOn w:val="Normal"/>
    <w:rsid w:val="00DB1E2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97">
    <w:name w:val="xl97"/>
    <w:basedOn w:val="Normal"/>
    <w:rsid w:val="00DB1E2D"/>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table" w:styleId="TableGrid">
    <w:name w:val="Table Grid"/>
    <w:basedOn w:val="TableNormal"/>
    <w:uiPriority w:val="59"/>
    <w:rsid w:val="00DB1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783"/>
    <w:rPr>
      <w:rFonts w:ascii="Tahoma" w:hAnsi="Tahoma" w:cs="Tahoma"/>
      <w:sz w:val="16"/>
      <w:szCs w:val="16"/>
    </w:rPr>
  </w:style>
  <w:style w:type="character" w:styleId="CommentReference">
    <w:name w:val="annotation reference"/>
    <w:basedOn w:val="DefaultParagraphFont"/>
    <w:uiPriority w:val="99"/>
    <w:semiHidden/>
    <w:unhideWhenUsed/>
    <w:rsid w:val="00AB3682"/>
    <w:rPr>
      <w:sz w:val="16"/>
      <w:szCs w:val="16"/>
    </w:rPr>
  </w:style>
  <w:style w:type="paragraph" w:styleId="CommentText">
    <w:name w:val="annotation text"/>
    <w:basedOn w:val="Normal"/>
    <w:link w:val="CommentTextChar"/>
    <w:uiPriority w:val="99"/>
    <w:semiHidden/>
    <w:unhideWhenUsed/>
    <w:rsid w:val="00AB3682"/>
    <w:pPr>
      <w:spacing w:line="240" w:lineRule="auto"/>
    </w:pPr>
    <w:rPr>
      <w:sz w:val="20"/>
      <w:szCs w:val="20"/>
    </w:rPr>
  </w:style>
  <w:style w:type="character" w:customStyle="1" w:styleId="CommentTextChar">
    <w:name w:val="Comment Text Char"/>
    <w:basedOn w:val="DefaultParagraphFont"/>
    <w:link w:val="CommentText"/>
    <w:uiPriority w:val="99"/>
    <w:semiHidden/>
    <w:rsid w:val="00AB3682"/>
    <w:rPr>
      <w:sz w:val="20"/>
      <w:szCs w:val="20"/>
    </w:rPr>
  </w:style>
  <w:style w:type="paragraph" w:styleId="CommentSubject">
    <w:name w:val="annotation subject"/>
    <w:basedOn w:val="CommentText"/>
    <w:next w:val="CommentText"/>
    <w:link w:val="CommentSubjectChar"/>
    <w:uiPriority w:val="99"/>
    <w:semiHidden/>
    <w:unhideWhenUsed/>
    <w:rsid w:val="00AB3682"/>
    <w:rPr>
      <w:b/>
      <w:bCs/>
    </w:rPr>
  </w:style>
  <w:style w:type="character" w:customStyle="1" w:styleId="CommentSubjectChar">
    <w:name w:val="Comment Subject Char"/>
    <w:basedOn w:val="CommentTextChar"/>
    <w:link w:val="CommentSubject"/>
    <w:uiPriority w:val="99"/>
    <w:semiHidden/>
    <w:rsid w:val="00AB3682"/>
    <w:rPr>
      <w:b/>
      <w:bCs/>
      <w:sz w:val="20"/>
      <w:szCs w:val="20"/>
    </w:rPr>
  </w:style>
  <w:style w:type="paragraph" w:styleId="Header">
    <w:name w:val="header"/>
    <w:basedOn w:val="Normal"/>
    <w:link w:val="HeaderChar"/>
    <w:uiPriority w:val="99"/>
    <w:unhideWhenUsed/>
    <w:rsid w:val="00AB6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037"/>
  </w:style>
  <w:style w:type="paragraph" w:styleId="Footer">
    <w:name w:val="footer"/>
    <w:basedOn w:val="Normal"/>
    <w:link w:val="FooterChar"/>
    <w:uiPriority w:val="99"/>
    <w:unhideWhenUsed/>
    <w:rsid w:val="00AB6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037"/>
  </w:style>
  <w:style w:type="paragraph" w:styleId="ListParagraph">
    <w:name w:val="List Paragraph"/>
    <w:basedOn w:val="Normal"/>
    <w:uiPriority w:val="34"/>
    <w:qFormat/>
    <w:rsid w:val="000B5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3759">
      <w:bodyDiv w:val="1"/>
      <w:marLeft w:val="0"/>
      <w:marRight w:val="0"/>
      <w:marTop w:val="0"/>
      <w:marBottom w:val="0"/>
      <w:divBdr>
        <w:top w:val="none" w:sz="0" w:space="0" w:color="auto"/>
        <w:left w:val="none" w:sz="0" w:space="0" w:color="auto"/>
        <w:bottom w:val="none" w:sz="0" w:space="0" w:color="auto"/>
        <w:right w:val="none" w:sz="0" w:space="0" w:color="auto"/>
      </w:divBdr>
    </w:div>
    <w:div w:id="502085554">
      <w:bodyDiv w:val="1"/>
      <w:marLeft w:val="0"/>
      <w:marRight w:val="0"/>
      <w:marTop w:val="0"/>
      <w:marBottom w:val="0"/>
      <w:divBdr>
        <w:top w:val="none" w:sz="0" w:space="0" w:color="auto"/>
        <w:left w:val="none" w:sz="0" w:space="0" w:color="auto"/>
        <w:bottom w:val="none" w:sz="0" w:space="0" w:color="auto"/>
        <w:right w:val="none" w:sz="0" w:space="0" w:color="auto"/>
      </w:divBdr>
    </w:div>
    <w:div w:id="990518561">
      <w:bodyDiv w:val="1"/>
      <w:marLeft w:val="0"/>
      <w:marRight w:val="0"/>
      <w:marTop w:val="0"/>
      <w:marBottom w:val="0"/>
      <w:divBdr>
        <w:top w:val="none" w:sz="0" w:space="0" w:color="auto"/>
        <w:left w:val="none" w:sz="0" w:space="0" w:color="auto"/>
        <w:bottom w:val="none" w:sz="0" w:space="0" w:color="auto"/>
        <w:right w:val="none" w:sz="0" w:space="0" w:color="auto"/>
      </w:divBdr>
    </w:div>
    <w:div w:id="1024597702">
      <w:bodyDiv w:val="1"/>
      <w:marLeft w:val="0"/>
      <w:marRight w:val="0"/>
      <w:marTop w:val="0"/>
      <w:marBottom w:val="0"/>
      <w:divBdr>
        <w:top w:val="none" w:sz="0" w:space="0" w:color="auto"/>
        <w:left w:val="none" w:sz="0" w:space="0" w:color="auto"/>
        <w:bottom w:val="none" w:sz="0" w:space="0" w:color="auto"/>
        <w:right w:val="none" w:sz="0" w:space="0" w:color="auto"/>
      </w:divBdr>
    </w:div>
    <w:div w:id="1065837917">
      <w:bodyDiv w:val="1"/>
      <w:marLeft w:val="0"/>
      <w:marRight w:val="0"/>
      <w:marTop w:val="0"/>
      <w:marBottom w:val="0"/>
      <w:divBdr>
        <w:top w:val="none" w:sz="0" w:space="0" w:color="auto"/>
        <w:left w:val="none" w:sz="0" w:space="0" w:color="auto"/>
        <w:bottom w:val="none" w:sz="0" w:space="0" w:color="auto"/>
        <w:right w:val="none" w:sz="0" w:space="0" w:color="auto"/>
      </w:divBdr>
    </w:div>
    <w:div w:id="1433084147">
      <w:bodyDiv w:val="1"/>
      <w:marLeft w:val="0"/>
      <w:marRight w:val="0"/>
      <w:marTop w:val="0"/>
      <w:marBottom w:val="0"/>
      <w:divBdr>
        <w:top w:val="none" w:sz="0" w:space="0" w:color="auto"/>
        <w:left w:val="none" w:sz="0" w:space="0" w:color="auto"/>
        <w:bottom w:val="none" w:sz="0" w:space="0" w:color="auto"/>
        <w:right w:val="none" w:sz="0" w:space="0" w:color="auto"/>
      </w:divBdr>
    </w:div>
    <w:div w:id="1518928016">
      <w:bodyDiv w:val="1"/>
      <w:marLeft w:val="0"/>
      <w:marRight w:val="0"/>
      <w:marTop w:val="0"/>
      <w:marBottom w:val="0"/>
      <w:divBdr>
        <w:top w:val="none" w:sz="0" w:space="0" w:color="auto"/>
        <w:left w:val="none" w:sz="0" w:space="0" w:color="auto"/>
        <w:bottom w:val="none" w:sz="0" w:space="0" w:color="auto"/>
        <w:right w:val="none" w:sz="0" w:space="0" w:color="auto"/>
      </w:divBdr>
    </w:div>
    <w:div w:id="1555505400">
      <w:bodyDiv w:val="1"/>
      <w:marLeft w:val="0"/>
      <w:marRight w:val="0"/>
      <w:marTop w:val="0"/>
      <w:marBottom w:val="0"/>
      <w:divBdr>
        <w:top w:val="none" w:sz="0" w:space="0" w:color="auto"/>
        <w:left w:val="none" w:sz="0" w:space="0" w:color="auto"/>
        <w:bottom w:val="none" w:sz="0" w:space="0" w:color="auto"/>
        <w:right w:val="none" w:sz="0" w:space="0" w:color="auto"/>
      </w:divBdr>
    </w:div>
    <w:div w:id="2082098360">
      <w:bodyDiv w:val="1"/>
      <w:marLeft w:val="0"/>
      <w:marRight w:val="0"/>
      <w:marTop w:val="0"/>
      <w:marBottom w:val="0"/>
      <w:divBdr>
        <w:top w:val="none" w:sz="0" w:space="0" w:color="auto"/>
        <w:left w:val="none" w:sz="0" w:space="0" w:color="auto"/>
        <w:bottom w:val="none" w:sz="0" w:space="0" w:color="auto"/>
        <w:right w:val="none" w:sz="0" w:space="0" w:color="auto"/>
      </w:divBdr>
    </w:div>
    <w:div w:id="21183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BF7C-1950-46AF-B68A-5929A175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Zhiyuan Zheng</dc:creator>
  <cp:lastModifiedBy>MS</cp:lastModifiedBy>
  <cp:revision>2</cp:revision>
  <cp:lastPrinted>2015-08-17T16:57:00Z</cp:lastPrinted>
  <dcterms:created xsi:type="dcterms:W3CDTF">2016-12-22T15:26:00Z</dcterms:created>
  <dcterms:modified xsi:type="dcterms:W3CDTF">2016-12-22T15:26:00Z</dcterms:modified>
</cp:coreProperties>
</file>