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21" w:rsidRDefault="00A83421" w:rsidP="00A83421">
      <w:pPr>
        <w:spacing w:after="160" w:line="259" w:lineRule="auto"/>
        <w:rPr>
          <w:rFonts w:ascii="Times New Roman" w:hAnsi="Times New Roman" w:cs="Times New Roman"/>
          <w:b/>
          <w:sz w:val="24"/>
          <w:szCs w:val="24"/>
        </w:rPr>
      </w:pPr>
      <w:r w:rsidRPr="009865BA">
        <w:rPr>
          <w:rFonts w:ascii="Times New Roman" w:hAnsi="Times New Roman" w:cs="Times New Roman"/>
          <w:b/>
          <w:sz w:val="24"/>
          <w:szCs w:val="24"/>
        </w:rPr>
        <w:t>S1 Table.</w:t>
      </w:r>
      <w:r w:rsidRPr="009865BA">
        <w:rPr>
          <w:rFonts w:ascii="Times New Roman" w:hAnsi="Times New Roman" w:cs="Times New Roman"/>
          <w:sz w:val="24"/>
          <w:szCs w:val="24"/>
        </w:rPr>
        <w:t xml:space="preserve">  </w:t>
      </w:r>
      <w:r w:rsidRPr="009865BA">
        <w:rPr>
          <w:rFonts w:ascii="Times New Roman" w:hAnsi="Times New Roman" w:cs="Times New Roman"/>
          <w:b/>
          <w:sz w:val="24"/>
          <w:szCs w:val="24"/>
        </w:rPr>
        <w:t>Contraceptives Interviewer Question used in the Medical Monitoring Project, 2013-2014</w:t>
      </w:r>
    </w:p>
    <w:p w:rsidR="00A83421" w:rsidRDefault="00A83421" w:rsidP="00A83421">
      <w:pPr>
        <w:spacing w:after="160" w:line="259" w:lineRule="auto"/>
        <w:rPr>
          <w:rFonts w:ascii="Times New Roman" w:hAnsi="Times New Roman" w:cs="Times New Roman"/>
          <w:b/>
          <w:sz w:val="24"/>
          <w:szCs w:val="24"/>
        </w:rPr>
      </w:pPr>
    </w:p>
    <w:p w:rsidR="00A83421" w:rsidRPr="00D51644" w:rsidRDefault="00A83421" w:rsidP="00A83421">
      <w:pPr>
        <w:spacing w:after="160" w:line="259" w:lineRule="auto"/>
        <w:rPr>
          <w:rFonts w:ascii="Times New Roman" w:hAnsi="Times New Roman" w:cs="Times New Roman"/>
          <w:sz w:val="24"/>
          <w:szCs w:val="24"/>
        </w:rPr>
      </w:pPr>
      <w:bookmarkStart w:id="0" w:name="_GoBack"/>
      <w:bookmarkEnd w:id="0"/>
      <w:r w:rsidRPr="00D51644">
        <w:rPr>
          <w:rFonts w:ascii="Times New Roman" w:hAnsi="Times New Roman" w:cs="Times New Roman"/>
          <w:sz w:val="24"/>
          <w:szCs w:val="24"/>
        </w:rPr>
        <w:t>Interviewer Text: I am going to read a list of ways that people prevent pregnancy.  As I read each one, tell me if you have used it in the past 12 months.  Please answer "YES" or "NO.”  Answer “YES” even if you have only used it once.  Have you used this method to prevent pregnancy in the past 12 months? ”</w:t>
      </w:r>
    </w:p>
    <w:p w:rsidR="00A83421" w:rsidRPr="00D51644" w:rsidRDefault="00A83421" w:rsidP="00A83421">
      <w:pPr>
        <w:spacing w:after="160" w:line="259" w:lineRule="auto"/>
        <w:rPr>
          <w:rFonts w:ascii="Times New Roman" w:hAnsi="Times New Roman" w:cs="Times New Roman"/>
          <w:sz w:val="24"/>
          <w:szCs w:val="24"/>
        </w:rPr>
      </w:pP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Male condom, also called a “rubber” </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Female condom </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Diaphragm, cervical cap, or cervical sponge</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Spermicidal foam or jelly</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Depo-Provera®, which is an injection</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Hormonal implants such as </w:t>
      </w:r>
      <w:proofErr w:type="spellStart"/>
      <w:r w:rsidRPr="00D51644">
        <w:rPr>
          <w:rFonts w:ascii="Times New Roman" w:hAnsi="Times New Roman" w:cs="Times New Roman"/>
          <w:sz w:val="24"/>
          <w:szCs w:val="24"/>
        </w:rPr>
        <w:t>Implanon</w:t>
      </w:r>
      <w:proofErr w:type="spellEnd"/>
      <w:r w:rsidRPr="00D51644">
        <w:rPr>
          <w:rFonts w:ascii="Times New Roman" w:hAnsi="Times New Roman" w:cs="Times New Roman"/>
          <w:sz w:val="24"/>
          <w:szCs w:val="24"/>
        </w:rPr>
        <w:t xml:space="preserve">® or </w:t>
      </w:r>
      <w:proofErr w:type="spellStart"/>
      <w:r w:rsidRPr="00D51644">
        <w:rPr>
          <w:rFonts w:ascii="Times New Roman" w:hAnsi="Times New Roman" w:cs="Times New Roman"/>
          <w:sz w:val="24"/>
          <w:szCs w:val="24"/>
        </w:rPr>
        <w:t>Nexplanon</w:t>
      </w:r>
      <w:proofErr w:type="spellEnd"/>
      <w:r w:rsidRPr="00D51644">
        <w:rPr>
          <w:rFonts w:ascii="Times New Roman" w:hAnsi="Times New Roman" w:cs="Times New Roman"/>
          <w:sz w:val="24"/>
          <w:szCs w:val="24"/>
        </w:rPr>
        <w:t>®</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Birth control pills</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Contraceptive patch, for example, Ortho </w:t>
      </w:r>
      <w:proofErr w:type="spellStart"/>
      <w:r w:rsidRPr="00D51644">
        <w:rPr>
          <w:rFonts w:ascii="Times New Roman" w:hAnsi="Times New Roman" w:cs="Times New Roman"/>
          <w:sz w:val="24"/>
          <w:szCs w:val="24"/>
        </w:rPr>
        <w:t>Evra</w:t>
      </w:r>
      <w:proofErr w:type="spellEnd"/>
      <w:r w:rsidRPr="00D51644">
        <w:rPr>
          <w:rFonts w:ascii="Times New Roman" w:hAnsi="Times New Roman" w:cs="Times New Roman"/>
          <w:sz w:val="24"/>
          <w:szCs w:val="24"/>
        </w:rPr>
        <w:t>®)</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Contraceptive ring, for example </w:t>
      </w:r>
      <w:proofErr w:type="spellStart"/>
      <w:r w:rsidRPr="00D51644">
        <w:rPr>
          <w:rFonts w:ascii="Times New Roman" w:hAnsi="Times New Roman" w:cs="Times New Roman"/>
          <w:sz w:val="24"/>
          <w:szCs w:val="24"/>
        </w:rPr>
        <w:t>NuvaRing</w:t>
      </w:r>
      <w:proofErr w:type="spellEnd"/>
      <w:r w:rsidRPr="00D51644">
        <w:rPr>
          <w:rFonts w:ascii="Times New Roman" w:hAnsi="Times New Roman" w:cs="Times New Roman"/>
          <w:sz w:val="24"/>
          <w:szCs w:val="24"/>
        </w:rPr>
        <w:t xml:space="preserve">®) </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Intrauterine device or IUD, which comes as a coil or loop, for example, </w:t>
      </w:r>
      <w:proofErr w:type="spellStart"/>
      <w:r w:rsidRPr="00D51644">
        <w:rPr>
          <w:rFonts w:ascii="Times New Roman" w:hAnsi="Times New Roman" w:cs="Times New Roman"/>
          <w:sz w:val="24"/>
          <w:szCs w:val="24"/>
        </w:rPr>
        <w:t>Mirena</w:t>
      </w:r>
      <w:proofErr w:type="spellEnd"/>
      <w:r w:rsidRPr="00D51644">
        <w:rPr>
          <w:rFonts w:ascii="Times New Roman" w:hAnsi="Times New Roman" w:cs="Times New Roman"/>
          <w:sz w:val="24"/>
          <w:szCs w:val="24"/>
        </w:rPr>
        <w:t xml:space="preserve">® or </w:t>
      </w:r>
      <w:proofErr w:type="spellStart"/>
      <w:r w:rsidRPr="00D51644">
        <w:rPr>
          <w:rFonts w:ascii="Times New Roman" w:hAnsi="Times New Roman" w:cs="Times New Roman"/>
          <w:sz w:val="24"/>
          <w:szCs w:val="24"/>
        </w:rPr>
        <w:t>Paraguard</w:t>
      </w:r>
      <w:proofErr w:type="spellEnd"/>
      <w:r w:rsidRPr="00D51644">
        <w:rPr>
          <w:rFonts w:ascii="Times New Roman" w:hAnsi="Times New Roman" w:cs="Times New Roman"/>
          <w:sz w:val="24"/>
          <w:szCs w:val="24"/>
        </w:rPr>
        <w:t>®</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Emergency contraception or “morning after pill” </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Withdrawal, also called “pulling out” </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Abstinence, which is not having sex</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Post-menopausal, meaning that you do not have periods anymore</w:t>
      </w:r>
    </w:p>
    <w:p w:rsidR="00A83421" w:rsidRPr="00D51644" w:rsidRDefault="00A83421" w:rsidP="00A83421">
      <w:pPr>
        <w:spacing w:after="160" w:line="259" w:lineRule="auto"/>
        <w:rPr>
          <w:rFonts w:ascii="Times New Roman" w:hAnsi="Times New Roman" w:cs="Times New Roman"/>
          <w:sz w:val="24"/>
          <w:szCs w:val="24"/>
        </w:rPr>
      </w:pPr>
      <w:r w:rsidRPr="00D51644">
        <w:rPr>
          <w:rFonts w:ascii="Times New Roman" w:hAnsi="Times New Roman" w:cs="Times New Roman"/>
          <w:sz w:val="24"/>
          <w:szCs w:val="24"/>
        </w:rPr>
        <w:t xml:space="preserve">Tubal sterilization, which is having your “tubes tied,” or a hysterectomy, which is having your uterus removed </w:t>
      </w:r>
    </w:p>
    <w:p w:rsidR="00FC70C6" w:rsidRDefault="00A83421" w:rsidP="00A83421">
      <w:r w:rsidRPr="00D51644">
        <w:rPr>
          <w:rFonts w:ascii="Times New Roman" w:hAnsi="Times New Roman" w:cs="Times New Roman"/>
          <w:sz w:val="24"/>
          <w:szCs w:val="24"/>
        </w:rPr>
        <w:t>Partner’s vasectomy</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1"/>
    <w:rsid w:val="00A8342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4244"/>
  <w15:chartTrackingRefBased/>
  <w15:docId w15:val="{7DFF5CC6-73BD-433F-AC93-4CC1F0EC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Madeline (CDC/OID/NCHHSTP)</dc:creator>
  <cp:keywords/>
  <dc:description/>
  <cp:lastModifiedBy>Sutton, Madeline (CDC/OID/NCHHSTP)</cp:lastModifiedBy>
  <cp:revision>1</cp:revision>
  <dcterms:created xsi:type="dcterms:W3CDTF">2017-12-12T00:16:00Z</dcterms:created>
  <dcterms:modified xsi:type="dcterms:W3CDTF">2017-12-12T00:16:00Z</dcterms:modified>
</cp:coreProperties>
</file>