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65" w:rsidRPr="002E2D01" w:rsidRDefault="004C4365" w:rsidP="004C4365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2D01">
        <w:rPr>
          <w:rFonts w:ascii="Times New Roman" w:eastAsiaTheme="minorEastAsia" w:hAnsi="Times New Roman" w:cs="Times New Roman"/>
          <w:b/>
          <w:sz w:val="24"/>
          <w:szCs w:val="24"/>
        </w:rPr>
        <w:t xml:space="preserve">Supplemental Figure </w:t>
      </w:r>
      <w:r w:rsidR="001E6077"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2E2D01">
        <w:rPr>
          <w:rFonts w:ascii="Times New Roman" w:eastAsiaTheme="minorEastAsia" w:hAnsi="Times New Roman" w:cs="Times New Roman"/>
          <w:b/>
          <w:sz w:val="24"/>
          <w:szCs w:val="24"/>
        </w:rPr>
        <w:t xml:space="preserve">1. </w:t>
      </w:r>
      <w:proofErr w:type="gramStart"/>
      <w:r w:rsidRPr="002E2D01">
        <w:rPr>
          <w:rFonts w:ascii="Times New Roman" w:eastAsiaTheme="minorEastAsia" w:hAnsi="Times New Roman" w:cs="Times New Roman"/>
          <w:sz w:val="24"/>
          <w:szCs w:val="24"/>
        </w:rPr>
        <w:t>Gating Strategy for MEASURE assay.</w:t>
      </w:r>
      <w:proofErr w:type="gramEnd"/>
      <w:r w:rsidRPr="002E2D01">
        <w:rPr>
          <w:rFonts w:ascii="Times New Roman" w:eastAsiaTheme="minorEastAsia" w:hAnsi="Times New Roman" w:cs="Times New Roman"/>
          <w:sz w:val="24"/>
          <w:szCs w:val="24"/>
        </w:rPr>
        <w:t xml:space="preserve"> Representative gating strategy of a </w:t>
      </w:r>
      <w:r w:rsidRPr="002E2D01">
        <w:rPr>
          <w:rFonts w:ascii="Times New Roman" w:eastAsiaTheme="minorEastAsia" w:hAnsi="Times New Roman" w:cs="Times New Roman"/>
          <w:i/>
          <w:sz w:val="24"/>
          <w:szCs w:val="24"/>
        </w:rPr>
        <w:t xml:space="preserve">N. </w:t>
      </w:r>
      <w:proofErr w:type="spellStart"/>
      <w:r w:rsidRPr="002E2D01">
        <w:rPr>
          <w:rFonts w:ascii="Times New Roman" w:eastAsiaTheme="minorEastAsia" w:hAnsi="Times New Roman" w:cs="Times New Roman"/>
          <w:i/>
          <w:sz w:val="24"/>
          <w:szCs w:val="24"/>
        </w:rPr>
        <w:t>meningitidis</w:t>
      </w:r>
      <w:proofErr w:type="spellEnd"/>
      <w:r w:rsidRPr="002E2D01">
        <w:rPr>
          <w:rFonts w:ascii="Times New Roman" w:eastAsiaTheme="minorEastAsia" w:hAnsi="Times New Roman" w:cs="Times New Roman"/>
          <w:i/>
          <w:sz w:val="24"/>
          <w:szCs w:val="24"/>
        </w:rPr>
        <w:t xml:space="preserve"> sample</w:t>
      </w:r>
      <w:r w:rsidRPr="002E2D01">
        <w:rPr>
          <w:rFonts w:ascii="Times New Roman" w:eastAsiaTheme="minorEastAsia" w:hAnsi="Times New Roman" w:cs="Times New Roman"/>
          <w:sz w:val="24"/>
          <w:szCs w:val="24"/>
        </w:rPr>
        <w:t xml:space="preserve"> stained with either </w:t>
      </w:r>
      <w:proofErr w:type="spellStart"/>
      <w:r w:rsidRPr="002E2D01">
        <w:rPr>
          <w:rFonts w:ascii="Times New Roman" w:eastAsiaTheme="minorEastAsia" w:hAnsi="Times New Roman" w:cs="Times New Roman"/>
          <w:sz w:val="24"/>
          <w:szCs w:val="24"/>
        </w:rPr>
        <w:t>MN86</w:t>
      </w:r>
      <w:proofErr w:type="spellEnd"/>
      <w:r w:rsidRPr="002E2D01">
        <w:rPr>
          <w:rFonts w:ascii="Times New Roman" w:eastAsiaTheme="minorEastAsia" w:hAnsi="Times New Roman" w:cs="Times New Roman"/>
          <w:sz w:val="24"/>
          <w:szCs w:val="24"/>
        </w:rPr>
        <w:t xml:space="preserve">-994-11-1 or mouse IgG (negative control). A) </w:t>
      </w:r>
      <w:proofErr w:type="spellStart"/>
      <w:r w:rsidRPr="002E2D01">
        <w:rPr>
          <w:rFonts w:ascii="Times New Roman" w:eastAsiaTheme="minorEastAsia" w:hAnsi="Times New Roman" w:cs="Times New Roman"/>
          <w:sz w:val="24"/>
          <w:szCs w:val="24"/>
        </w:rPr>
        <w:t>FSC</w:t>
      </w:r>
      <w:proofErr w:type="spellEnd"/>
      <w:r w:rsidRPr="002E2D01">
        <w:rPr>
          <w:rFonts w:ascii="Times New Roman" w:eastAsiaTheme="minorEastAsia" w:hAnsi="Times New Roman" w:cs="Times New Roman"/>
          <w:sz w:val="24"/>
          <w:szCs w:val="24"/>
        </w:rPr>
        <w:t xml:space="preserve"> versus </w:t>
      </w:r>
      <w:proofErr w:type="spellStart"/>
      <w:r w:rsidRPr="002E2D01">
        <w:rPr>
          <w:rFonts w:ascii="Times New Roman" w:eastAsiaTheme="minorEastAsia" w:hAnsi="Times New Roman" w:cs="Times New Roman"/>
          <w:sz w:val="24"/>
          <w:szCs w:val="24"/>
        </w:rPr>
        <w:t>SSC</w:t>
      </w:r>
      <w:proofErr w:type="spellEnd"/>
      <w:r w:rsidRPr="002E2D01">
        <w:rPr>
          <w:rFonts w:ascii="Times New Roman" w:eastAsiaTheme="minorEastAsia" w:hAnsi="Times New Roman" w:cs="Times New Roman"/>
          <w:sz w:val="24"/>
          <w:szCs w:val="24"/>
        </w:rPr>
        <w:t xml:space="preserve"> dot plot on the log scale with a liberal gate set around the bacterial population. B) Histogram overlay of </w:t>
      </w:r>
      <w:proofErr w:type="spellStart"/>
      <w:r w:rsidRPr="002E2D01">
        <w:rPr>
          <w:rFonts w:ascii="Times New Roman" w:eastAsiaTheme="minorEastAsia" w:hAnsi="Times New Roman" w:cs="Times New Roman"/>
          <w:sz w:val="24"/>
          <w:szCs w:val="24"/>
        </w:rPr>
        <w:t>MN86</w:t>
      </w:r>
      <w:proofErr w:type="spellEnd"/>
      <w:r w:rsidRPr="002E2D01">
        <w:rPr>
          <w:rFonts w:ascii="Times New Roman" w:eastAsiaTheme="minorEastAsia" w:hAnsi="Times New Roman" w:cs="Times New Roman"/>
          <w:sz w:val="24"/>
          <w:szCs w:val="24"/>
        </w:rPr>
        <w:t xml:space="preserve">-994-11 (aqua) and </w:t>
      </w:r>
      <w:proofErr w:type="spellStart"/>
      <w:r w:rsidRPr="002E2D01">
        <w:rPr>
          <w:rFonts w:ascii="Times New Roman" w:eastAsiaTheme="minorEastAsia" w:hAnsi="Times New Roman" w:cs="Times New Roman"/>
          <w:sz w:val="24"/>
          <w:szCs w:val="24"/>
        </w:rPr>
        <w:t>mIgG</w:t>
      </w:r>
      <w:proofErr w:type="spellEnd"/>
      <w:r w:rsidRPr="002E2D01">
        <w:rPr>
          <w:rFonts w:ascii="Times New Roman" w:eastAsiaTheme="minorEastAsia" w:hAnsi="Times New Roman" w:cs="Times New Roman"/>
          <w:sz w:val="24"/>
          <w:szCs w:val="24"/>
        </w:rPr>
        <w:t xml:space="preserve"> (red).</w:t>
      </w:r>
    </w:p>
    <w:p w:rsidR="004C4365" w:rsidRPr="002E2D01" w:rsidRDefault="004C4365" w:rsidP="004C43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2D01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58501F64" wp14:editId="14D128C1">
            <wp:extent cx="5750169" cy="2883877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47"/>
                    <a:stretch/>
                  </pic:blipFill>
                  <pic:spPr bwMode="auto">
                    <a:xfrm>
                      <a:off x="0" y="0"/>
                      <a:ext cx="5764025" cy="289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C4365" w:rsidRPr="002E2D01" w:rsidRDefault="004C4365" w:rsidP="004C436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03FC4" w:rsidRDefault="00703FC4"/>
    <w:sectPr w:rsidR="00703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65"/>
    <w:rsid w:val="000016A4"/>
    <w:rsid w:val="00001BB6"/>
    <w:rsid w:val="00002AE3"/>
    <w:rsid w:val="00002D3A"/>
    <w:rsid w:val="00006180"/>
    <w:rsid w:val="00020565"/>
    <w:rsid w:val="0002352F"/>
    <w:rsid w:val="000302C8"/>
    <w:rsid w:val="000441BE"/>
    <w:rsid w:val="00050D44"/>
    <w:rsid w:val="0005109E"/>
    <w:rsid w:val="00055B0B"/>
    <w:rsid w:val="0006189B"/>
    <w:rsid w:val="000817CF"/>
    <w:rsid w:val="00084FF2"/>
    <w:rsid w:val="00085A24"/>
    <w:rsid w:val="000860B5"/>
    <w:rsid w:val="00091D23"/>
    <w:rsid w:val="00093028"/>
    <w:rsid w:val="000A6015"/>
    <w:rsid w:val="000B1E42"/>
    <w:rsid w:val="000B63F1"/>
    <w:rsid w:val="000B710E"/>
    <w:rsid w:val="000D0A08"/>
    <w:rsid w:val="000D3847"/>
    <w:rsid w:val="000D3982"/>
    <w:rsid w:val="000E0E99"/>
    <w:rsid w:val="000E2F78"/>
    <w:rsid w:val="000F202E"/>
    <w:rsid w:val="000F5E04"/>
    <w:rsid w:val="00112E57"/>
    <w:rsid w:val="00121E27"/>
    <w:rsid w:val="001249F8"/>
    <w:rsid w:val="00125EDC"/>
    <w:rsid w:val="00132F01"/>
    <w:rsid w:val="001332FB"/>
    <w:rsid w:val="00134B82"/>
    <w:rsid w:val="001355CF"/>
    <w:rsid w:val="001363E5"/>
    <w:rsid w:val="00136CB5"/>
    <w:rsid w:val="00141B2F"/>
    <w:rsid w:val="00143CC1"/>
    <w:rsid w:val="00146232"/>
    <w:rsid w:val="00147144"/>
    <w:rsid w:val="001619BD"/>
    <w:rsid w:val="001709DE"/>
    <w:rsid w:val="00172E05"/>
    <w:rsid w:val="00175417"/>
    <w:rsid w:val="00182645"/>
    <w:rsid w:val="001827BE"/>
    <w:rsid w:val="00183105"/>
    <w:rsid w:val="00186402"/>
    <w:rsid w:val="00195A86"/>
    <w:rsid w:val="00196E4A"/>
    <w:rsid w:val="001A0224"/>
    <w:rsid w:val="001A2AC9"/>
    <w:rsid w:val="001A6DFF"/>
    <w:rsid w:val="001B6028"/>
    <w:rsid w:val="001B6728"/>
    <w:rsid w:val="001C6311"/>
    <w:rsid w:val="001D2E49"/>
    <w:rsid w:val="001E21B1"/>
    <w:rsid w:val="001E2952"/>
    <w:rsid w:val="001E2B86"/>
    <w:rsid w:val="001E6077"/>
    <w:rsid w:val="00202900"/>
    <w:rsid w:val="0021035F"/>
    <w:rsid w:val="00217C39"/>
    <w:rsid w:val="00220AF4"/>
    <w:rsid w:val="00223EB8"/>
    <w:rsid w:val="00225035"/>
    <w:rsid w:val="0022753C"/>
    <w:rsid w:val="002457B1"/>
    <w:rsid w:val="00246A62"/>
    <w:rsid w:val="00252E64"/>
    <w:rsid w:val="00252F01"/>
    <w:rsid w:val="002532EB"/>
    <w:rsid w:val="002605DB"/>
    <w:rsid w:val="00264FF4"/>
    <w:rsid w:val="00265A18"/>
    <w:rsid w:val="00276FB0"/>
    <w:rsid w:val="00282211"/>
    <w:rsid w:val="00286FA3"/>
    <w:rsid w:val="00295655"/>
    <w:rsid w:val="002A44E5"/>
    <w:rsid w:val="002A5C3F"/>
    <w:rsid w:val="002A60F4"/>
    <w:rsid w:val="002B17CC"/>
    <w:rsid w:val="002C0F4A"/>
    <w:rsid w:val="002C3EF6"/>
    <w:rsid w:val="002D33D1"/>
    <w:rsid w:val="002D381C"/>
    <w:rsid w:val="002D6A98"/>
    <w:rsid w:val="002E043E"/>
    <w:rsid w:val="002E4E8F"/>
    <w:rsid w:val="002F6462"/>
    <w:rsid w:val="002F6F94"/>
    <w:rsid w:val="00301EB4"/>
    <w:rsid w:val="00305F84"/>
    <w:rsid w:val="003101A0"/>
    <w:rsid w:val="00314FBE"/>
    <w:rsid w:val="0032016E"/>
    <w:rsid w:val="00320C69"/>
    <w:rsid w:val="00320FDC"/>
    <w:rsid w:val="0032124A"/>
    <w:rsid w:val="00323A72"/>
    <w:rsid w:val="0032516B"/>
    <w:rsid w:val="00326B3A"/>
    <w:rsid w:val="00333F80"/>
    <w:rsid w:val="00336957"/>
    <w:rsid w:val="00337CB1"/>
    <w:rsid w:val="003432CE"/>
    <w:rsid w:val="00345C18"/>
    <w:rsid w:val="00353759"/>
    <w:rsid w:val="003820E9"/>
    <w:rsid w:val="00384669"/>
    <w:rsid w:val="003A7F6F"/>
    <w:rsid w:val="003B20DD"/>
    <w:rsid w:val="003D3028"/>
    <w:rsid w:val="003D77D0"/>
    <w:rsid w:val="003E0EF6"/>
    <w:rsid w:val="003E180C"/>
    <w:rsid w:val="003E40A0"/>
    <w:rsid w:val="003E536A"/>
    <w:rsid w:val="003F1CAD"/>
    <w:rsid w:val="003F7123"/>
    <w:rsid w:val="00402463"/>
    <w:rsid w:val="0040606B"/>
    <w:rsid w:val="0041355A"/>
    <w:rsid w:val="00420CCC"/>
    <w:rsid w:val="004213E7"/>
    <w:rsid w:val="00430BE4"/>
    <w:rsid w:val="004333AE"/>
    <w:rsid w:val="00450F2D"/>
    <w:rsid w:val="00452BE9"/>
    <w:rsid w:val="0045632D"/>
    <w:rsid w:val="00463C12"/>
    <w:rsid w:val="00467C2B"/>
    <w:rsid w:val="0047270A"/>
    <w:rsid w:val="00472F6C"/>
    <w:rsid w:val="0047665D"/>
    <w:rsid w:val="00477340"/>
    <w:rsid w:val="00481DBE"/>
    <w:rsid w:val="00482F53"/>
    <w:rsid w:val="0048412F"/>
    <w:rsid w:val="00485C0D"/>
    <w:rsid w:val="00491E6D"/>
    <w:rsid w:val="0049383F"/>
    <w:rsid w:val="004A4102"/>
    <w:rsid w:val="004A44CF"/>
    <w:rsid w:val="004A5FCD"/>
    <w:rsid w:val="004B1F45"/>
    <w:rsid w:val="004B3662"/>
    <w:rsid w:val="004B3696"/>
    <w:rsid w:val="004C4365"/>
    <w:rsid w:val="004D219F"/>
    <w:rsid w:val="004E2260"/>
    <w:rsid w:val="004E7095"/>
    <w:rsid w:val="004F02A6"/>
    <w:rsid w:val="004F5CBC"/>
    <w:rsid w:val="00503F6F"/>
    <w:rsid w:val="005317BD"/>
    <w:rsid w:val="005324B7"/>
    <w:rsid w:val="005349E1"/>
    <w:rsid w:val="00536CD6"/>
    <w:rsid w:val="0053761F"/>
    <w:rsid w:val="00553C7F"/>
    <w:rsid w:val="00554BDC"/>
    <w:rsid w:val="00556AC9"/>
    <w:rsid w:val="005622F9"/>
    <w:rsid w:val="00565953"/>
    <w:rsid w:val="0057703F"/>
    <w:rsid w:val="00577AB5"/>
    <w:rsid w:val="005819AF"/>
    <w:rsid w:val="00586224"/>
    <w:rsid w:val="00593969"/>
    <w:rsid w:val="005A5398"/>
    <w:rsid w:val="005B2D11"/>
    <w:rsid w:val="005B5458"/>
    <w:rsid w:val="005B792E"/>
    <w:rsid w:val="005C0EFC"/>
    <w:rsid w:val="005D5EA6"/>
    <w:rsid w:val="005D6B34"/>
    <w:rsid w:val="005E11C3"/>
    <w:rsid w:val="005E4551"/>
    <w:rsid w:val="005E6645"/>
    <w:rsid w:val="005F6745"/>
    <w:rsid w:val="0060145E"/>
    <w:rsid w:val="00603721"/>
    <w:rsid w:val="00610DE9"/>
    <w:rsid w:val="00625235"/>
    <w:rsid w:val="00626441"/>
    <w:rsid w:val="00633D7B"/>
    <w:rsid w:val="00635369"/>
    <w:rsid w:val="00640CDB"/>
    <w:rsid w:val="00644EB7"/>
    <w:rsid w:val="00652868"/>
    <w:rsid w:val="00670BBA"/>
    <w:rsid w:val="00671063"/>
    <w:rsid w:val="00673B64"/>
    <w:rsid w:val="00674F83"/>
    <w:rsid w:val="00680328"/>
    <w:rsid w:val="006845D2"/>
    <w:rsid w:val="00692458"/>
    <w:rsid w:val="00694775"/>
    <w:rsid w:val="00696485"/>
    <w:rsid w:val="006A3C41"/>
    <w:rsid w:val="006B2B7E"/>
    <w:rsid w:val="006B610A"/>
    <w:rsid w:val="006B7F6E"/>
    <w:rsid w:val="006D2567"/>
    <w:rsid w:val="006D45DC"/>
    <w:rsid w:val="006E7642"/>
    <w:rsid w:val="006F1A88"/>
    <w:rsid w:val="006F2E09"/>
    <w:rsid w:val="00700637"/>
    <w:rsid w:val="00700764"/>
    <w:rsid w:val="00703FC4"/>
    <w:rsid w:val="007101AF"/>
    <w:rsid w:val="007340F6"/>
    <w:rsid w:val="00737A1B"/>
    <w:rsid w:val="0074289C"/>
    <w:rsid w:val="00751784"/>
    <w:rsid w:val="00753B8D"/>
    <w:rsid w:val="00754047"/>
    <w:rsid w:val="00764B61"/>
    <w:rsid w:val="007744F3"/>
    <w:rsid w:val="00785355"/>
    <w:rsid w:val="00790FCB"/>
    <w:rsid w:val="00791B39"/>
    <w:rsid w:val="007946ED"/>
    <w:rsid w:val="007A1D0B"/>
    <w:rsid w:val="007A723C"/>
    <w:rsid w:val="007B5112"/>
    <w:rsid w:val="007C56A8"/>
    <w:rsid w:val="007E33E8"/>
    <w:rsid w:val="007F0C54"/>
    <w:rsid w:val="007F1AD0"/>
    <w:rsid w:val="007F237D"/>
    <w:rsid w:val="007F2F51"/>
    <w:rsid w:val="007F5412"/>
    <w:rsid w:val="008027A6"/>
    <w:rsid w:val="008063F2"/>
    <w:rsid w:val="00833D4E"/>
    <w:rsid w:val="00845FB6"/>
    <w:rsid w:val="00852547"/>
    <w:rsid w:val="00854965"/>
    <w:rsid w:val="008607E9"/>
    <w:rsid w:val="00863803"/>
    <w:rsid w:val="00877026"/>
    <w:rsid w:val="00880524"/>
    <w:rsid w:val="00880972"/>
    <w:rsid w:val="0088629F"/>
    <w:rsid w:val="00896F96"/>
    <w:rsid w:val="008A20CA"/>
    <w:rsid w:val="008A2289"/>
    <w:rsid w:val="008A5D23"/>
    <w:rsid w:val="008B0141"/>
    <w:rsid w:val="008B140A"/>
    <w:rsid w:val="008B31EE"/>
    <w:rsid w:val="008B4189"/>
    <w:rsid w:val="008C27E5"/>
    <w:rsid w:val="008C7F0C"/>
    <w:rsid w:val="008D2A38"/>
    <w:rsid w:val="008F02C7"/>
    <w:rsid w:val="008F396F"/>
    <w:rsid w:val="008F4B62"/>
    <w:rsid w:val="009016E7"/>
    <w:rsid w:val="00901A4E"/>
    <w:rsid w:val="00902FB9"/>
    <w:rsid w:val="009041B2"/>
    <w:rsid w:val="00906BA9"/>
    <w:rsid w:val="00912191"/>
    <w:rsid w:val="00913DA9"/>
    <w:rsid w:val="0091766B"/>
    <w:rsid w:val="009233A4"/>
    <w:rsid w:val="00926A72"/>
    <w:rsid w:val="00930A9F"/>
    <w:rsid w:val="009325EB"/>
    <w:rsid w:val="00932CA1"/>
    <w:rsid w:val="0093530B"/>
    <w:rsid w:val="00946AAA"/>
    <w:rsid w:val="009475DD"/>
    <w:rsid w:val="00951511"/>
    <w:rsid w:val="00955929"/>
    <w:rsid w:val="00956D70"/>
    <w:rsid w:val="00964771"/>
    <w:rsid w:val="009679EC"/>
    <w:rsid w:val="00976343"/>
    <w:rsid w:val="00977520"/>
    <w:rsid w:val="00977CE2"/>
    <w:rsid w:val="00984CBD"/>
    <w:rsid w:val="0099369A"/>
    <w:rsid w:val="009968B7"/>
    <w:rsid w:val="009A55CB"/>
    <w:rsid w:val="009A6855"/>
    <w:rsid w:val="009A76E1"/>
    <w:rsid w:val="009B27B7"/>
    <w:rsid w:val="009B29D0"/>
    <w:rsid w:val="009B405B"/>
    <w:rsid w:val="009B4C37"/>
    <w:rsid w:val="009C32AA"/>
    <w:rsid w:val="009C78E6"/>
    <w:rsid w:val="009D053A"/>
    <w:rsid w:val="009E29D5"/>
    <w:rsid w:val="009E51EA"/>
    <w:rsid w:val="009F24FC"/>
    <w:rsid w:val="009F403F"/>
    <w:rsid w:val="009F54CD"/>
    <w:rsid w:val="00A03292"/>
    <w:rsid w:val="00A04F9C"/>
    <w:rsid w:val="00A06ED8"/>
    <w:rsid w:val="00A105F3"/>
    <w:rsid w:val="00A40090"/>
    <w:rsid w:val="00A432A1"/>
    <w:rsid w:val="00A4548C"/>
    <w:rsid w:val="00A47722"/>
    <w:rsid w:val="00A5080A"/>
    <w:rsid w:val="00A516FA"/>
    <w:rsid w:val="00A52623"/>
    <w:rsid w:val="00A6225A"/>
    <w:rsid w:val="00A62FC9"/>
    <w:rsid w:val="00A66F2F"/>
    <w:rsid w:val="00A76377"/>
    <w:rsid w:val="00A97DBD"/>
    <w:rsid w:val="00AA01C1"/>
    <w:rsid w:val="00AA5588"/>
    <w:rsid w:val="00AB5121"/>
    <w:rsid w:val="00AC269F"/>
    <w:rsid w:val="00AC2F45"/>
    <w:rsid w:val="00AC5AD3"/>
    <w:rsid w:val="00AC6675"/>
    <w:rsid w:val="00AD7B59"/>
    <w:rsid w:val="00AE69BE"/>
    <w:rsid w:val="00B005DA"/>
    <w:rsid w:val="00B047D4"/>
    <w:rsid w:val="00B1327F"/>
    <w:rsid w:val="00B1496E"/>
    <w:rsid w:val="00B172BE"/>
    <w:rsid w:val="00B20E5A"/>
    <w:rsid w:val="00B233EA"/>
    <w:rsid w:val="00B24F45"/>
    <w:rsid w:val="00B36644"/>
    <w:rsid w:val="00B46405"/>
    <w:rsid w:val="00B5465F"/>
    <w:rsid w:val="00B561B1"/>
    <w:rsid w:val="00B6508C"/>
    <w:rsid w:val="00B70A78"/>
    <w:rsid w:val="00B73C6F"/>
    <w:rsid w:val="00B74213"/>
    <w:rsid w:val="00B7566B"/>
    <w:rsid w:val="00B76760"/>
    <w:rsid w:val="00B86984"/>
    <w:rsid w:val="00B916BA"/>
    <w:rsid w:val="00B94FA0"/>
    <w:rsid w:val="00B966E4"/>
    <w:rsid w:val="00B96D8D"/>
    <w:rsid w:val="00BB2106"/>
    <w:rsid w:val="00BB2DB7"/>
    <w:rsid w:val="00BC0214"/>
    <w:rsid w:val="00BC5C93"/>
    <w:rsid w:val="00BD0A01"/>
    <w:rsid w:val="00BD65D1"/>
    <w:rsid w:val="00BD697E"/>
    <w:rsid w:val="00BE0AC4"/>
    <w:rsid w:val="00BE22C3"/>
    <w:rsid w:val="00BE2CAC"/>
    <w:rsid w:val="00BE51F4"/>
    <w:rsid w:val="00BF272D"/>
    <w:rsid w:val="00BF624A"/>
    <w:rsid w:val="00BF7E3B"/>
    <w:rsid w:val="00C002BC"/>
    <w:rsid w:val="00C020E8"/>
    <w:rsid w:val="00C11BCC"/>
    <w:rsid w:val="00C126B8"/>
    <w:rsid w:val="00C14B7C"/>
    <w:rsid w:val="00C16322"/>
    <w:rsid w:val="00C200F1"/>
    <w:rsid w:val="00C217F3"/>
    <w:rsid w:val="00C22346"/>
    <w:rsid w:val="00C25FD8"/>
    <w:rsid w:val="00C46B8F"/>
    <w:rsid w:val="00C5382F"/>
    <w:rsid w:val="00C546A0"/>
    <w:rsid w:val="00C675EE"/>
    <w:rsid w:val="00C70081"/>
    <w:rsid w:val="00C700BC"/>
    <w:rsid w:val="00C77C7E"/>
    <w:rsid w:val="00C81E93"/>
    <w:rsid w:val="00C8287E"/>
    <w:rsid w:val="00C9015C"/>
    <w:rsid w:val="00C906F4"/>
    <w:rsid w:val="00C91510"/>
    <w:rsid w:val="00CA4556"/>
    <w:rsid w:val="00CB32B6"/>
    <w:rsid w:val="00CB6E1E"/>
    <w:rsid w:val="00CB7862"/>
    <w:rsid w:val="00CC47B2"/>
    <w:rsid w:val="00CC5BA4"/>
    <w:rsid w:val="00CE191A"/>
    <w:rsid w:val="00CE1B5F"/>
    <w:rsid w:val="00CE4934"/>
    <w:rsid w:val="00CF0EFA"/>
    <w:rsid w:val="00CF2312"/>
    <w:rsid w:val="00CF67E1"/>
    <w:rsid w:val="00D14952"/>
    <w:rsid w:val="00D25EA5"/>
    <w:rsid w:val="00D30225"/>
    <w:rsid w:val="00D31BD7"/>
    <w:rsid w:val="00D41355"/>
    <w:rsid w:val="00D52F00"/>
    <w:rsid w:val="00D53FD2"/>
    <w:rsid w:val="00D71E37"/>
    <w:rsid w:val="00D95D39"/>
    <w:rsid w:val="00DA1E64"/>
    <w:rsid w:val="00DA2C03"/>
    <w:rsid w:val="00DA30C2"/>
    <w:rsid w:val="00DA5D1C"/>
    <w:rsid w:val="00DC0203"/>
    <w:rsid w:val="00DC79AD"/>
    <w:rsid w:val="00DE0DB4"/>
    <w:rsid w:val="00DE7BA6"/>
    <w:rsid w:val="00DE7F7E"/>
    <w:rsid w:val="00DF1898"/>
    <w:rsid w:val="00DF6570"/>
    <w:rsid w:val="00E00553"/>
    <w:rsid w:val="00E0073F"/>
    <w:rsid w:val="00E13BEB"/>
    <w:rsid w:val="00E203A2"/>
    <w:rsid w:val="00E22BC7"/>
    <w:rsid w:val="00E24FCC"/>
    <w:rsid w:val="00E25822"/>
    <w:rsid w:val="00E26AFE"/>
    <w:rsid w:val="00E31FEE"/>
    <w:rsid w:val="00E4182E"/>
    <w:rsid w:val="00E43F35"/>
    <w:rsid w:val="00E51991"/>
    <w:rsid w:val="00E54A82"/>
    <w:rsid w:val="00E55044"/>
    <w:rsid w:val="00E56C3C"/>
    <w:rsid w:val="00E6699B"/>
    <w:rsid w:val="00E70C58"/>
    <w:rsid w:val="00E7327F"/>
    <w:rsid w:val="00E75421"/>
    <w:rsid w:val="00E84DCA"/>
    <w:rsid w:val="00E857EC"/>
    <w:rsid w:val="00E92575"/>
    <w:rsid w:val="00E9685C"/>
    <w:rsid w:val="00EA0839"/>
    <w:rsid w:val="00EA5ACE"/>
    <w:rsid w:val="00EB1F15"/>
    <w:rsid w:val="00EB5FF9"/>
    <w:rsid w:val="00EB65D4"/>
    <w:rsid w:val="00EC0AB9"/>
    <w:rsid w:val="00EC1B24"/>
    <w:rsid w:val="00EC687C"/>
    <w:rsid w:val="00EC6A0F"/>
    <w:rsid w:val="00EC7820"/>
    <w:rsid w:val="00ED4992"/>
    <w:rsid w:val="00EE2684"/>
    <w:rsid w:val="00EE3469"/>
    <w:rsid w:val="00EF00B3"/>
    <w:rsid w:val="00F00821"/>
    <w:rsid w:val="00F06F51"/>
    <w:rsid w:val="00F10398"/>
    <w:rsid w:val="00F1187C"/>
    <w:rsid w:val="00F124B1"/>
    <w:rsid w:val="00F20A5F"/>
    <w:rsid w:val="00F25275"/>
    <w:rsid w:val="00F262B2"/>
    <w:rsid w:val="00F34FBD"/>
    <w:rsid w:val="00F4307B"/>
    <w:rsid w:val="00F53F24"/>
    <w:rsid w:val="00F544FF"/>
    <w:rsid w:val="00F569F1"/>
    <w:rsid w:val="00F649A7"/>
    <w:rsid w:val="00F64B5C"/>
    <w:rsid w:val="00F80EA4"/>
    <w:rsid w:val="00F83E74"/>
    <w:rsid w:val="00F874FA"/>
    <w:rsid w:val="00F976B7"/>
    <w:rsid w:val="00FB1B1D"/>
    <w:rsid w:val="00FB6FCF"/>
    <w:rsid w:val="00FC2B93"/>
    <w:rsid w:val="00FD5D7F"/>
    <w:rsid w:val="00FE2301"/>
    <w:rsid w:val="00FE39EE"/>
    <w:rsid w:val="00FF2AA0"/>
    <w:rsid w:val="00FF451D"/>
    <w:rsid w:val="00FF5B9B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Pfizer Inc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Donald, Robert</dc:creator>
  <cp:lastModifiedBy>Donald, Robert</cp:lastModifiedBy>
  <cp:revision>2</cp:revision>
  <dcterms:created xsi:type="dcterms:W3CDTF">2017-11-21T15:47:00Z</dcterms:created>
  <dcterms:modified xsi:type="dcterms:W3CDTF">2017-11-21T15:47:00Z</dcterms:modified>
</cp:coreProperties>
</file>