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0931" w14:textId="3BC4494F" w:rsidR="00851530" w:rsidRPr="00851530" w:rsidRDefault="00851530" w:rsidP="00851530">
      <w:pPr>
        <w:rPr>
          <w:rFonts w:ascii="Times New Roman" w:hAnsi="Times New Roman"/>
          <w:b/>
          <w:sz w:val="24"/>
        </w:rPr>
      </w:pPr>
      <w:r w:rsidRPr="00851530">
        <w:rPr>
          <w:rFonts w:ascii="Times New Roman" w:hAnsi="Times New Roman"/>
          <w:b/>
          <w:sz w:val="24"/>
        </w:rPr>
        <w:t>Non-Specific Effects of Oral Polio Vaccine on Diarrheal Burden and Etiology among Bangladeshi Infants</w:t>
      </w:r>
      <w:r>
        <w:rPr>
          <w:rFonts w:ascii="Times New Roman" w:hAnsi="Times New Roman"/>
          <w:b/>
          <w:sz w:val="24"/>
        </w:rPr>
        <w:t>: Supplementary Material</w:t>
      </w:r>
    </w:p>
    <w:p w14:paraId="670B62D0" w14:textId="77777777" w:rsidR="00851530" w:rsidRPr="00851530" w:rsidRDefault="00851530" w:rsidP="002E4AEC">
      <w:pPr>
        <w:pStyle w:val="Caption"/>
        <w:keepNext/>
        <w:jc w:val="center"/>
        <w:rPr>
          <w:rFonts w:ascii="Times New Roman" w:hAnsi="Times New Roman"/>
          <w:i w:val="0"/>
          <w:sz w:val="20"/>
          <w:szCs w:val="20"/>
        </w:rPr>
      </w:pPr>
    </w:p>
    <w:p w14:paraId="7896B04A" w14:textId="281AB169" w:rsidR="002E4AEC" w:rsidRPr="00851530" w:rsidRDefault="002E4AEC" w:rsidP="002E4AEC">
      <w:pPr>
        <w:pStyle w:val="Caption"/>
        <w:keepNext/>
        <w:jc w:val="center"/>
        <w:rPr>
          <w:rFonts w:ascii="Times New Roman" w:hAnsi="Times New Roman"/>
          <w:i w:val="0"/>
          <w:sz w:val="20"/>
          <w:szCs w:val="20"/>
        </w:rPr>
      </w:pPr>
      <w:r w:rsidRPr="00851530">
        <w:rPr>
          <w:rFonts w:ascii="Times New Roman" w:hAnsi="Times New Roman"/>
          <w:b/>
          <w:i w:val="0"/>
          <w:sz w:val="20"/>
          <w:szCs w:val="20"/>
        </w:rPr>
        <w:t>Table S</w:t>
      </w:r>
      <w:r w:rsidRPr="00851530">
        <w:rPr>
          <w:rFonts w:ascii="Times New Roman" w:hAnsi="Times New Roman"/>
          <w:b/>
          <w:i w:val="0"/>
          <w:sz w:val="20"/>
          <w:szCs w:val="20"/>
        </w:rPr>
        <w:fldChar w:fldCharType="begin"/>
      </w:r>
      <w:r w:rsidRPr="00851530">
        <w:rPr>
          <w:rFonts w:ascii="Times New Roman" w:hAnsi="Times New Roman"/>
          <w:b/>
          <w:i w:val="0"/>
          <w:sz w:val="20"/>
          <w:szCs w:val="20"/>
        </w:rPr>
        <w:instrText xml:space="preserve"> SEQ Table \* ARABIC </w:instrText>
      </w:r>
      <w:r w:rsidRPr="00851530">
        <w:rPr>
          <w:rFonts w:ascii="Times New Roman" w:hAnsi="Times New Roman"/>
          <w:b/>
          <w:i w:val="0"/>
          <w:sz w:val="20"/>
          <w:szCs w:val="20"/>
        </w:rPr>
        <w:fldChar w:fldCharType="separate"/>
      </w:r>
      <w:r w:rsidR="00090F2E">
        <w:rPr>
          <w:rFonts w:ascii="Times New Roman" w:hAnsi="Times New Roman"/>
          <w:b/>
          <w:i w:val="0"/>
          <w:noProof/>
          <w:sz w:val="20"/>
          <w:szCs w:val="20"/>
        </w:rPr>
        <w:t>1</w:t>
      </w:r>
      <w:r w:rsidRPr="00851530">
        <w:rPr>
          <w:rFonts w:ascii="Times New Roman" w:hAnsi="Times New Roman"/>
          <w:b/>
          <w:i w:val="0"/>
          <w:sz w:val="20"/>
          <w:szCs w:val="20"/>
        </w:rPr>
        <w:fldChar w:fldCharType="end"/>
      </w:r>
      <w:r w:rsidR="00851530">
        <w:rPr>
          <w:rFonts w:ascii="Times New Roman" w:hAnsi="Times New Roman"/>
          <w:i w:val="0"/>
          <w:sz w:val="20"/>
          <w:szCs w:val="20"/>
        </w:rPr>
        <w:t xml:space="preserve"> – </w:t>
      </w:r>
      <w:r w:rsidRPr="00851530">
        <w:rPr>
          <w:rFonts w:ascii="Times New Roman" w:hAnsi="Times New Roman"/>
          <w:i w:val="0"/>
          <w:sz w:val="20"/>
          <w:szCs w:val="20"/>
        </w:rPr>
        <w:t xml:space="preserve">Quantitative </w:t>
      </w:r>
      <w:r w:rsidR="00A73AD2" w:rsidRPr="00851530">
        <w:rPr>
          <w:rFonts w:ascii="Times New Roman" w:hAnsi="Times New Roman"/>
          <w:i w:val="0"/>
          <w:sz w:val="20"/>
          <w:szCs w:val="20"/>
        </w:rPr>
        <w:t>PCR</w:t>
      </w:r>
      <w:r w:rsidRPr="00851530">
        <w:rPr>
          <w:rFonts w:ascii="Times New Roman" w:hAnsi="Times New Roman"/>
          <w:i w:val="0"/>
          <w:sz w:val="20"/>
          <w:szCs w:val="20"/>
        </w:rPr>
        <w:t xml:space="preserve"> cutoffs used  for each pathogen </w:t>
      </w:r>
      <w:r w:rsidR="00A73AD2" w:rsidRPr="00851530">
        <w:rPr>
          <w:rFonts w:ascii="Times New Roman" w:hAnsi="Times New Roman"/>
          <w:i w:val="0"/>
          <w:sz w:val="20"/>
          <w:szCs w:val="20"/>
        </w:rPr>
        <w:t>to attribute etiology of diarrheal episode.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00"/>
      </w:tblGrid>
      <w:tr w:rsidR="002E4AEC" w:rsidRPr="00851530" w14:paraId="268B1892" w14:textId="77777777" w:rsidTr="002E4AEC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14:paraId="41159053" w14:textId="364E64A2" w:rsidR="00E2424B" w:rsidRPr="00851530" w:rsidRDefault="00E2424B" w:rsidP="00801D7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51530">
              <w:rPr>
                <w:rFonts w:ascii="Times New Roman" w:hAnsi="Times New Roman"/>
                <w:b/>
                <w:sz w:val="16"/>
                <w:szCs w:val="16"/>
              </w:rPr>
              <w:t>Pathogen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34E8682" w14:textId="023D57A1" w:rsidR="00E2424B" w:rsidRPr="00851530" w:rsidRDefault="00E2424B" w:rsidP="00E2424B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51530">
              <w:rPr>
                <w:rFonts w:ascii="Times New Roman" w:hAnsi="Times New Roman"/>
                <w:b/>
                <w:sz w:val="16"/>
                <w:szCs w:val="16"/>
              </w:rPr>
              <w:t>Highly Diarrhea-Associated Quantity</w:t>
            </w:r>
            <w:r w:rsidR="002E4AEC" w:rsidRPr="00851530">
              <w:rPr>
                <w:rFonts w:ascii="Times New Roman" w:hAnsi="Times New Roman"/>
                <w:b/>
                <w:sz w:val="16"/>
                <w:szCs w:val="16"/>
              </w:rPr>
              <w:t xml:space="preserve"> (Cq)</w:t>
            </w:r>
            <w:r w:rsidR="002E4AEC" w:rsidRPr="00851530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2E4AEC" w:rsidRPr="00851530" w14:paraId="136750E9" w14:textId="77777777" w:rsidTr="00851530">
        <w:trPr>
          <w:trHeight w:val="179"/>
          <w:jc w:val="center"/>
        </w:trPr>
        <w:tc>
          <w:tcPr>
            <w:tcW w:w="2610" w:type="dxa"/>
            <w:tcBorders>
              <w:top w:val="single" w:sz="4" w:space="0" w:color="auto"/>
            </w:tcBorders>
          </w:tcPr>
          <w:p w14:paraId="413A6FE2" w14:textId="4040EAFE" w:rsidR="00E2424B" w:rsidRPr="00851530" w:rsidRDefault="002E4AEC" w:rsidP="00801D7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51530">
              <w:rPr>
                <w:rFonts w:ascii="Times New Roman" w:hAnsi="Times New Roman"/>
                <w:i/>
                <w:sz w:val="16"/>
                <w:szCs w:val="16"/>
              </w:rPr>
              <w:t>Vibrio cholera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9E2F894" w14:textId="02CE9496" w:rsidR="00E2424B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33·8</w:t>
            </w:r>
          </w:p>
        </w:tc>
      </w:tr>
      <w:tr w:rsidR="002E4AEC" w:rsidRPr="00851530" w14:paraId="010F80F1" w14:textId="77777777" w:rsidTr="00851530">
        <w:trPr>
          <w:trHeight w:val="162"/>
          <w:jc w:val="center"/>
        </w:trPr>
        <w:tc>
          <w:tcPr>
            <w:tcW w:w="2610" w:type="dxa"/>
          </w:tcPr>
          <w:p w14:paraId="7D97B9F5" w14:textId="5C1D8193" w:rsidR="00E2424B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Rotavirus</w:t>
            </w:r>
          </w:p>
        </w:tc>
        <w:tc>
          <w:tcPr>
            <w:tcW w:w="3600" w:type="dxa"/>
          </w:tcPr>
          <w:p w14:paraId="40C5D880" w14:textId="72F019F9" w:rsidR="00E2424B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32·6</w:t>
            </w:r>
          </w:p>
        </w:tc>
      </w:tr>
      <w:tr w:rsidR="002E4AEC" w:rsidRPr="00851530" w14:paraId="6DD64262" w14:textId="77777777" w:rsidTr="00851530">
        <w:trPr>
          <w:trHeight w:val="189"/>
          <w:jc w:val="center"/>
        </w:trPr>
        <w:tc>
          <w:tcPr>
            <w:tcW w:w="2610" w:type="dxa"/>
          </w:tcPr>
          <w:p w14:paraId="4AD25A3E" w14:textId="03E905C9" w:rsidR="00E2424B" w:rsidRPr="00851530" w:rsidRDefault="002E4AEC" w:rsidP="00801D7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51530">
              <w:rPr>
                <w:rFonts w:ascii="Times New Roman" w:hAnsi="Times New Roman"/>
                <w:i/>
                <w:sz w:val="16"/>
                <w:szCs w:val="16"/>
              </w:rPr>
              <w:t>Entamoeba histolytica</w:t>
            </w:r>
          </w:p>
        </w:tc>
        <w:tc>
          <w:tcPr>
            <w:tcW w:w="3600" w:type="dxa"/>
          </w:tcPr>
          <w:p w14:paraId="02DCDB50" w14:textId="7CEC36BD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32.8</w:t>
            </w:r>
          </w:p>
        </w:tc>
      </w:tr>
      <w:tr w:rsidR="002E4AEC" w:rsidRPr="00851530" w14:paraId="3487892B" w14:textId="77777777" w:rsidTr="002E4AEC">
        <w:trPr>
          <w:jc w:val="center"/>
        </w:trPr>
        <w:tc>
          <w:tcPr>
            <w:tcW w:w="2610" w:type="dxa"/>
          </w:tcPr>
          <w:p w14:paraId="4FBD9DE4" w14:textId="058FE90C" w:rsidR="00E2424B" w:rsidRPr="00851530" w:rsidRDefault="002E4AEC" w:rsidP="00801D7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51530">
              <w:rPr>
                <w:rFonts w:ascii="Times New Roman" w:hAnsi="Times New Roman"/>
                <w:i/>
                <w:sz w:val="16"/>
                <w:szCs w:val="16"/>
              </w:rPr>
              <w:t>Cyclospora cayetanensis</w:t>
            </w:r>
          </w:p>
        </w:tc>
        <w:tc>
          <w:tcPr>
            <w:tcW w:w="3600" w:type="dxa"/>
          </w:tcPr>
          <w:p w14:paraId="385F2126" w14:textId="0CFCF882" w:rsidR="00E2424B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29.6</w:t>
            </w:r>
          </w:p>
        </w:tc>
      </w:tr>
      <w:tr w:rsidR="002E4AEC" w:rsidRPr="00851530" w14:paraId="32A9003E" w14:textId="77777777" w:rsidTr="002E4AEC">
        <w:trPr>
          <w:jc w:val="center"/>
        </w:trPr>
        <w:tc>
          <w:tcPr>
            <w:tcW w:w="2610" w:type="dxa"/>
          </w:tcPr>
          <w:p w14:paraId="4EA612B5" w14:textId="72A30630" w:rsidR="00E2424B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i/>
                <w:sz w:val="16"/>
                <w:szCs w:val="16"/>
              </w:rPr>
              <w:t>Shigella</w:t>
            </w:r>
            <w:r w:rsidRPr="00851530">
              <w:rPr>
                <w:rFonts w:ascii="Times New Roman" w:hAnsi="Times New Roman"/>
                <w:sz w:val="16"/>
                <w:szCs w:val="16"/>
              </w:rPr>
              <w:t>/EIEC</w:t>
            </w:r>
          </w:p>
        </w:tc>
        <w:tc>
          <w:tcPr>
            <w:tcW w:w="3600" w:type="dxa"/>
          </w:tcPr>
          <w:p w14:paraId="54288CA9" w14:textId="5FD652D7" w:rsidR="00E2424B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27.9</w:t>
            </w:r>
          </w:p>
        </w:tc>
      </w:tr>
      <w:tr w:rsidR="002E4AEC" w:rsidRPr="00851530" w14:paraId="435FB171" w14:textId="77777777" w:rsidTr="002E4AEC">
        <w:trPr>
          <w:jc w:val="center"/>
        </w:trPr>
        <w:tc>
          <w:tcPr>
            <w:tcW w:w="2610" w:type="dxa"/>
          </w:tcPr>
          <w:p w14:paraId="187B23FE" w14:textId="2193F88A" w:rsidR="00E2424B" w:rsidRPr="00851530" w:rsidRDefault="002E4AEC" w:rsidP="00801D7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51530">
              <w:rPr>
                <w:rFonts w:ascii="Times New Roman" w:hAnsi="Times New Roman"/>
                <w:i/>
                <w:sz w:val="16"/>
                <w:szCs w:val="16"/>
              </w:rPr>
              <w:t>Salmonella</w:t>
            </w:r>
          </w:p>
        </w:tc>
        <w:tc>
          <w:tcPr>
            <w:tcW w:w="3600" w:type="dxa"/>
          </w:tcPr>
          <w:p w14:paraId="4720761A" w14:textId="3C34E41D" w:rsidR="00E2424B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30.7</w:t>
            </w:r>
          </w:p>
        </w:tc>
      </w:tr>
      <w:tr w:rsidR="002E4AEC" w:rsidRPr="00851530" w14:paraId="60479C92" w14:textId="77777777" w:rsidTr="002E4AEC">
        <w:trPr>
          <w:jc w:val="center"/>
        </w:trPr>
        <w:tc>
          <w:tcPr>
            <w:tcW w:w="2610" w:type="dxa"/>
          </w:tcPr>
          <w:p w14:paraId="49270867" w14:textId="4E73B23A" w:rsidR="00E2424B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ST-ETEC (STh)</w:t>
            </w:r>
          </w:p>
        </w:tc>
        <w:tc>
          <w:tcPr>
            <w:tcW w:w="3600" w:type="dxa"/>
          </w:tcPr>
          <w:p w14:paraId="797A34C7" w14:textId="541FF67D" w:rsidR="00E2424B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22.8</w:t>
            </w:r>
          </w:p>
        </w:tc>
      </w:tr>
      <w:tr w:rsidR="002E4AEC" w:rsidRPr="00851530" w14:paraId="7F27547C" w14:textId="77777777" w:rsidTr="002E4AEC">
        <w:trPr>
          <w:jc w:val="center"/>
        </w:trPr>
        <w:tc>
          <w:tcPr>
            <w:tcW w:w="2610" w:type="dxa"/>
          </w:tcPr>
          <w:p w14:paraId="0D245B8B" w14:textId="04F69C2A" w:rsidR="002E4AEC" w:rsidRPr="00851530" w:rsidRDefault="002E4AEC" w:rsidP="00801D7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51530">
              <w:rPr>
                <w:rFonts w:ascii="Times New Roman" w:hAnsi="Times New Roman"/>
                <w:i/>
                <w:sz w:val="16"/>
                <w:szCs w:val="16"/>
              </w:rPr>
              <w:t>Helicobacter pylori</w:t>
            </w:r>
          </w:p>
        </w:tc>
        <w:tc>
          <w:tcPr>
            <w:tcW w:w="3600" w:type="dxa"/>
          </w:tcPr>
          <w:p w14:paraId="46D89DB7" w14:textId="693FFDF6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30.8</w:t>
            </w:r>
          </w:p>
        </w:tc>
      </w:tr>
      <w:tr w:rsidR="002E4AEC" w:rsidRPr="00851530" w14:paraId="0184D84E" w14:textId="77777777" w:rsidTr="002E4AEC">
        <w:trPr>
          <w:jc w:val="center"/>
        </w:trPr>
        <w:tc>
          <w:tcPr>
            <w:tcW w:w="2610" w:type="dxa"/>
          </w:tcPr>
          <w:p w14:paraId="28D18014" w14:textId="11472334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Astrovirus</w:t>
            </w:r>
          </w:p>
        </w:tc>
        <w:tc>
          <w:tcPr>
            <w:tcW w:w="3600" w:type="dxa"/>
          </w:tcPr>
          <w:p w14:paraId="082B55BD" w14:textId="56FEBD6D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22.2</w:t>
            </w:r>
          </w:p>
        </w:tc>
      </w:tr>
      <w:tr w:rsidR="002E4AEC" w:rsidRPr="00851530" w14:paraId="5C1D2596" w14:textId="77777777" w:rsidTr="002E4AEC">
        <w:trPr>
          <w:jc w:val="center"/>
        </w:trPr>
        <w:tc>
          <w:tcPr>
            <w:tcW w:w="2610" w:type="dxa"/>
          </w:tcPr>
          <w:p w14:paraId="5F599F69" w14:textId="76198F31" w:rsidR="002E4AEC" w:rsidRPr="00851530" w:rsidRDefault="002E4AEC" w:rsidP="00801D7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51530">
              <w:rPr>
                <w:rFonts w:ascii="Times New Roman" w:hAnsi="Times New Roman"/>
                <w:i/>
                <w:sz w:val="16"/>
                <w:szCs w:val="16"/>
              </w:rPr>
              <w:t>Cryptosporidium</w:t>
            </w:r>
          </w:p>
        </w:tc>
        <w:tc>
          <w:tcPr>
            <w:tcW w:w="3600" w:type="dxa"/>
          </w:tcPr>
          <w:p w14:paraId="0C455D68" w14:textId="05B5F07E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24.0</w:t>
            </w:r>
          </w:p>
        </w:tc>
      </w:tr>
      <w:tr w:rsidR="002E4AEC" w:rsidRPr="00851530" w14:paraId="254157D3" w14:textId="77777777" w:rsidTr="002E4AEC">
        <w:trPr>
          <w:jc w:val="center"/>
        </w:trPr>
        <w:tc>
          <w:tcPr>
            <w:tcW w:w="2610" w:type="dxa"/>
          </w:tcPr>
          <w:p w14:paraId="77CED669" w14:textId="2DAD3D13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Norovirus GII</w:t>
            </w:r>
          </w:p>
        </w:tc>
        <w:tc>
          <w:tcPr>
            <w:tcW w:w="3600" w:type="dxa"/>
          </w:tcPr>
          <w:p w14:paraId="5504691D" w14:textId="2FD7C8D9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23.4</w:t>
            </w:r>
          </w:p>
        </w:tc>
      </w:tr>
      <w:tr w:rsidR="002E4AEC" w:rsidRPr="00851530" w14:paraId="204C8B49" w14:textId="77777777" w:rsidTr="002E4AEC">
        <w:trPr>
          <w:jc w:val="center"/>
        </w:trPr>
        <w:tc>
          <w:tcPr>
            <w:tcW w:w="2610" w:type="dxa"/>
          </w:tcPr>
          <w:p w14:paraId="0E400E54" w14:textId="475D9456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Adenovirus 40/41</w:t>
            </w:r>
          </w:p>
        </w:tc>
        <w:tc>
          <w:tcPr>
            <w:tcW w:w="3600" w:type="dxa"/>
          </w:tcPr>
          <w:p w14:paraId="4A725C52" w14:textId="0440F3B8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22.7</w:t>
            </w:r>
          </w:p>
        </w:tc>
      </w:tr>
      <w:tr w:rsidR="002E4AEC" w:rsidRPr="00851530" w14:paraId="35F6FF28" w14:textId="77777777" w:rsidTr="00851530">
        <w:trPr>
          <w:trHeight w:val="60"/>
          <w:jc w:val="center"/>
        </w:trPr>
        <w:tc>
          <w:tcPr>
            <w:tcW w:w="2610" w:type="dxa"/>
          </w:tcPr>
          <w:p w14:paraId="62B9C363" w14:textId="2EA446EA" w:rsidR="002E4AEC" w:rsidRPr="00851530" w:rsidRDefault="002E4AEC" w:rsidP="00801D7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51530">
              <w:rPr>
                <w:rFonts w:ascii="Times New Roman" w:hAnsi="Times New Roman"/>
                <w:i/>
                <w:sz w:val="16"/>
                <w:szCs w:val="16"/>
              </w:rPr>
              <w:t>C. jejuni/C. coli</w:t>
            </w:r>
          </w:p>
        </w:tc>
        <w:tc>
          <w:tcPr>
            <w:tcW w:w="3600" w:type="dxa"/>
          </w:tcPr>
          <w:p w14:paraId="0B89866F" w14:textId="4AD286E0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15.4</w:t>
            </w:r>
          </w:p>
        </w:tc>
      </w:tr>
      <w:tr w:rsidR="002E4AEC" w:rsidRPr="00851530" w14:paraId="01B11AC1" w14:textId="77777777" w:rsidTr="002E4AEC">
        <w:trPr>
          <w:jc w:val="center"/>
        </w:trPr>
        <w:tc>
          <w:tcPr>
            <w:tcW w:w="2610" w:type="dxa"/>
          </w:tcPr>
          <w:p w14:paraId="6DE7D6F6" w14:textId="1621FC71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Typical EPEC (</w:t>
            </w:r>
            <w:r w:rsidRPr="00851530">
              <w:rPr>
                <w:rFonts w:ascii="Times New Roman" w:hAnsi="Times New Roman"/>
                <w:i/>
                <w:sz w:val="16"/>
                <w:szCs w:val="16"/>
              </w:rPr>
              <w:t>bfpA</w:t>
            </w:r>
            <w:r w:rsidRPr="0085153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722E9FB0" w14:textId="098D1F96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16.0</w:t>
            </w:r>
          </w:p>
        </w:tc>
      </w:tr>
      <w:tr w:rsidR="002E4AEC" w:rsidRPr="00851530" w14:paraId="3E158837" w14:textId="77777777" w:rsidTr="002E4AEC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14:paraId="25CF1A99" w14:textId="10C00DDF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Sapovirus</w:t>
            </w:r>
          </w:p>
        </w:tc>
        <w:tc>
          <w:tcPr>
            <w:tcW w:w="3600" w:type="dxa"/>
          </w:tcPr>
          <w:p w14:paraId="153C1C47" w14:textId="060179AA" w:rsidR="002E4AEC" w:rsidRPr="00851530" w:rsidRDefault="002E4AEC" w:rsidP="00801D74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</w:tr>
      <w:tr w:rsidR="002E4AEC" w:rsidRPr="00851530" w14:paraId="79A423B8" w14:textId="77777777" w:rsidTr="00916C7B">
        <w:trPr>
          <w:jc w:val="center"/>
        </w:trPr>
        <w:tc>
          <w:tcPr>
            <w:tcW w:w="6210" w:type="dxa"/>
            <w:gridSpan w:val="2"/>
            <w:tcBorders>
              <w:top w:val="single" w:sz="4" w:space="0" w:color="auto"/>
            </w:tcBorders>
          </w:tcPr>
          <w:p w14:paraId="6C14EBBA" w14:textId="59941384" w:rsidR="002E4AEC" w:rsidRPr="00851530" w:rsidRDefault="002E4AEC" w:rsidP="00851530">
            <w:pPr>
              <w:rPr>
                <w:rFonts w:ascii="Times New Roman" w:hAnsi="Times New Roman"/>
                <w:sz w:val="16"/>
                <w:szCs w:val="16"/>
              </w:rPr>
            </w:pPr>
            <w:r w:rsidRPr="00851530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851530">
              <w:rPr>
                <w:rFonts w:ascii="Times New Roman" w:hAnsi="Times New Roman"/>
                <w:sz w:val="16"/>
                <w:szCs w:val="16"/>
              </w:rPr>
              <w:t xml:space="preserve"> from </w:t>
            </w:r>
            <w:r w:rsidR="00851530" w:rsidRPr="00851530">
              <w:rPr>
                <w:rFonts w:ascii="Times New Roman" w:hAnsi="Times New Roman"/>
                <w:sz w:val="16"/>
                <w:szCs w:val="16"/>
              </w:rPr>
              <w:t>Liu J</w:t>
            </w:r>
            <w:r w:rsidRPr="00851530">
              <w:rPr>
                <w:rFonts w:ascii="Times New Roman" w:hAnsi="Times New Roman"/>
                <w:sz w:val="16"/>
                <w:szCs w:val="16"/>
              </w:rPr>
              <w:t>, Platts-Mills</w:t>
            </w:r>
            <w:r w:rsidR="00851530" w:rsidRPr="00851530">
              <w:rPr>
                <w:rFonts w:ascii="Times New Roman" w:hAnsi="Times New Roman"/>
                <w:sz w:val="16"/>
                <w:szCs w:val="16"/>
              </w:rPr>
              <w:t xml:space="preserve"> JA</w:t>
            </w:r>
            <w:r w:rsidRPr="00851530">
              <w:rPr>
                <w:rFonts w:ascii="Times New Roman" w:hAnsi="Times New Roman"/>
                <w:sz w:val="16"/>
                <w:szCs w:val="16"/>
              </w:rPr>
              <w:t>, Juma</w:t>
            </w:r>
            <w:r w:rsidR="00851530" w:rsidRPr="00851530">
              <w:rPr>
                <w:rFonts w:ascii="Times New Roman" w:hAnsi="Times New Roman"/>
                <w:sz w:val="16"/>
                <w:szCs w:val="16"/>
              </w:rPr>
              <w:t xml:space="preserve"> J</w:t>
            </w:r>
            <w:r w:rsidRPr="0085153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51530" w:rsidRPr="00851530">
              <w:rPr>
                <w:rFonts w:ascii="Times New Roman" w:hAnsi="Times New Roman"/>
                <w:sz w:val="16"/>
                <w:szCs w:val="16"/>
              </w:rPr>
              <w:t>et al.</w:t>
            </w:r>
            <w:r w:rsidRPr="00851530">
              <w:rPr>
                <w:rFonts w:ascii="Times New Roman" w:hAnsi="Times New Roman"/>
                <w:sz w:val="16"/>
                <w:szCs w:val="16"/>
              </w:rPr>
              <w:t xml:space="preserve"> Use of quantitative molecular diagnostic methods to identify causes of diarrhoea in children: a re-analysis of the GEMS case-cont</w:t>
            </w:r>
            <w:r w:rsidR="00851530" w:rsidRPr="00851530">
              <w:rPr>
                <w:rFonts w:ascii="Times New Roman" w:hAnsi="Times New Roman"/>
                <w:sz w:val="16"/>
                <w:szCs w:val="16"/>
              </w:rPr>
              <w:t xml:space="preserve">rol study. </w:t>
            </w:r>
            <w:r w:rsidR="00851530" w:rsidRPr="00851530">
              <w:rPr>
                <w:rFonts w:ascii="Times New Roman" w:hAnsi="Times New Roman"/>
                <w:i/>
                <w:sz w:val="16"/>
                <w:szCs w:val="16"/>
              </w:rPr>
              <w:t>Lancet</w:t>
            </w:r>
            <w:r w:rsidR="00851530" w:rsidRPr="00851530">
              <w:rPr>
                <w:rFonts w:ascii="Times New Roman" w:hAnsi="Times New Roman"/>
                <w:sz w:val="16"/>
                <w:szCs w:val="16"/>
              </w:rPr>
              <w:t xml:space="preserve"> 2016;</w:t>
            </w:r>
            <w:r w:rsidRPr="008515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1530">
              <w:rPr>
                <w:rFonts w:ascii="Times New Roman" w:hAnsi="Times New Roman"/>
                <w:b/>
                <w:sz w:val="16"/>
                <w:szCs w:val="16"/>
              </w:rPr>
              <w:t>388</w:t>
            </w:r>
            <w:r w:rsidR="00851530" w:rsidRPr="00851530">
              <w:rPr>
                <w:rFonts w:ascii="Times New Roman" w:hAnsi="Times New Roman"/>
                <w:sz w:val="16"/>
                <w:szCs w:val="16"/>
              </w:rPr>
              <w:t>:1291–</w:t>
            </w:r>
            <w:r w:rsidRPr="00851530">
              <w:rPr>
                <w:rFonts w:ascii="Times New Roman" w:hAnsi="Times New Roman"/>
                <w:sz w:val="16"/>
                <w:szCs w:val="16"/>
              </w:rPr>
              <w:t>301.</w:t>
            </w:r>
          </w:p>
        </w:tc>
      </w:tr>
    </w:tbl>
    <w:p w14:paraId="6DBF4B88" w14:textId="77777777" w:rsidR="00E2424B" w:rsidRPr="00851530" w:rsidRDefault="00E2424B" w:rsidP="00851530">
      <w:pPr>
        <w:pStyle w:val="Caption"/>
        <w:keepNext/>
        <w:rPr>
          <w:rFonts w:ascii="Times New Roman" w:hAnsi="Times New Roman"/>
          <w:b/>
        </w:rPr>
      </w:pPr>
    </w:p>
    <w:p w14:paraId="4DE2919E" w14:textId="6DDCCE33" w:rsidR="00801D74" w:rsidRPr="00CF3993" w:rsidRDefault="00801D74" w:rsidP="00801D74">
      <w:pPr>
        <w:pStyle w:val="Caption"/>
        <w:keepNext/>
        <w:jc w:val="center"/>
        <w:rPr>
          <w:rFonts w:ascii="Times New Roman" w:hAnsi="Times New Roman"/>
          <w:i w:val="0"/>
          <w:sz w:val="20"/>
          <w:szCs w:val="20"/>
        </w:rPr>
      </w:pPr>
      <w:r w:rsidRPr="00CF3993">
        <w:rPr>
          <w:rFonts w:ascii="Times New Roman" w:hAnsi="Times New Roman"/>
          <w:b/>
          <w:i w:val="0"/>
          <w:sz w:val="20"/>
          <w:szCs w:val="20"/>
        </w:rPr>
        <w:t>Table S</w:t>
      </w:r>
      <w:r w:rsidR="00A73AD2" w:rsidRPr="00CF3993">
        <w:rPr>
          <w:rFonts w:ascii="Times New Roman" w:hAnsi="Times New Roman"/>
          <w:b/>
          <w:i w:val="0"/>
          <w:sz w:val="20"/>
          <w:szCs w:val="20"/>
        </w:rPr>
        <w:t>2</w:t>
      </w:r>
      <w:r w:rsidR="00851530" w:rsidRPr="00CF3993">
        <w:rPr>
          <w:rFonts w:ascii="Times New Roman" w:hAnsi="Times New Roman"/>
          <w:i w:val="0"/>
          <w:sz w:val="20"/>
          <w:szCs w:val="20"/>
        </w:rPr>
        <w:t xml:space="preserve"> –</w:t>
      </w:r>
      <w:r w:rsidRPr="00CF3993">
        <w:rPr>
          <w:rFonts w:ascii="Times New Roman" w:hAnsi="Times New Roman"/>
          <w:i w:val="0"/>
          <w:sz w:val="20"/>
          <w:szCs w:val="20"/>
        </w:rPr>
        <w:t xml:space="preserve"> Effect of OPV vs IPV on etiological bacterial pathogens at different Cq thresholds.</w:t>
      </w:r>
    </w:p>
    <w:tbl>
      <w:tblPr>
        <w:tblW w:w="8454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2060"/>
        <w:gridCol w:w="1174"/>
        <w:gridCol w:w="1170"/>
        <w:gridCol w:w="1080"/>
        <w:gridCol w:w="1170"/>
      </w:tblGrid>
      <w:tr w:rsidR="008B2852" w:rsidRPr="00CF3993" w14:paraId="3794098B" w14:textId="5774D8B9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9282E" w14:textId="77777777" w:rsidR="008B2852" w:rsidRPr="00CF3993" w:rsidRDefault="008B2852" w:rsidP="0070479D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Cq Threshold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70EA6" w14:textId="77777777" w:rsidR="008B2852" w:rsidRPr="00CF3993" w:rsidRDefault="008B2852" w:rsidP="0070479D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Pathogen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A015F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OPV Group Avg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237826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IPV Group Avg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B08E0" w14:textId="03B6B699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P-Value</w:t>
            </w:r>
            <w:r w:rsidRPr="00CF3993">
              <w:rPr>
                <w:rStyle w:val="EndnoteReference"/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endnoteReference w:id="1"/>
            </w:r>
          </w:p>
        </w:tc>
      </w:tr>
      <w:tr w:rsidR="008B2852" w:rsidRPr="00CF3993" w14:paraId="4B309308" w14:textId="148040C9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D956" w14:textId="77777777" w:rsidR="008B2852" w:rsidRPr="00CF3993" w:rsidRDefault="008B2852" w:rsidP="0070479D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Etiological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88CB" w14:textId="77777777" w:rsidR="008B2852" w:rsidRPr="00CF3993" w:rsidRDefault="008B2852" w:rsidP="0070479D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All infants (n=468)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9156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75EB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CA4F2" w14:textId="180B2EE9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sz w:val="16"/>
                <w:szCs w:val="16"/>
              </w:rPr>
              <w:t>Standard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21678" w14:textId="0013692E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sz w:val="16"/>
                <w:szCs w:val="16"/>
              </w:rPr>
              <w:t>Adjusted</w:t>
            </w:r>
          </w:p>
        </w:tc>
      </w:tr>
      <w:tr w:rsidR="008B2852" w:rsidRPr="00CF3993" w14:paraId="1A0A74C5" w14:textId="5D64BCF4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7FD0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033D" w14:textId="77777777" w:rsidR="008B2852" w:rsidRPr="00CF3993" w:rsidRDefault="008B2852" w:rsidP="0070479D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Shigella</w:t>
            </w:r>
            <w:r w:rsidRPr="00CF3993">
              <w:rPr>
                <w:rFonts w:ascii="Times New Roman" w:hAnsi="Times New Roman"/>
                <w:sz w:val="16"/>
                <w:szCs w:val="16"/>
              </w:rPr>
              <w:t>/EIEC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093D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26FA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1190B" w14:textId="55E6FEB5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1C1CA" w14:textId="5F2570F9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&gt;0.99</w:t>
            </w:r>
          </w:p>
        </w:tc>
      </w:tr>
      <w:tr w:rsidR="008B2852" w:rsidRPr="00CF3993" w14:paraId="64462F09" w14:textId="4A646AD4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5EC5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5DB1" w14:textId="77777777" w:rsidR="008B2852" w:rsidRPr="00CF3993" w:rsidRDefault="008B2852" w:rsidP="0070479D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Males (n=278)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3CFF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D97B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10B2B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31804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2852" w:rsidRPr="00CF3993" w14:paraId="561FC570" w14:textId="399D127E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51DF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CBD8B" w14:textId="77777777" w:rsidR="008B2852" w:rsidRPr="00CF3993" w:rsidRDefault="008B2852" w:rsidP="0070479D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Shigella</w:t>
            </w:r>
            <w:r w:rsidRPr="00CF3993">
              <w:rPr>
                <w:rFonts w:ascii="Times New Roman" w:hAnsi="Times New Roman"/>
                <w:sz w:val="16"/>
                <w:szCs w:val="16"/>
              </w:rPr>
              <w:t>/EIEC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035C4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B89DA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44E61" w14:textId="19C65BD8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38B9" w14:textId="3A6BE6A9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0.038</w:t>
            </w:r>
          </w:p>
        </w:tc>
      </w:tr>
      <w:tr w:rsidR="008B2852" w:rsidRPr="00CF3993" w14:paraId="35569E93" w14:textId="4A1BFFF3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509A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E189" w14:textId="77777777" w:rsidR="008B2852" w:rsidRPr="00CF3993" w:rsidRDefault="008B2852" w:rsidP="0070479D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Females (n=190)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2A72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43FD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8FBF3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F8F3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2852" w:rsidRPr="00CF3993" w14:paraId="78CC42AA" w14:textId="6AF95CCA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4CA3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DDE2" w14:textId="77777777" w:rsidR="008B2852" w:rsidRPr="00CF3993" w:rsidRDefault="008B2852" w:rsidP="0070479D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Shigella</w:t>
            </w:r>
            <w:r w:rsidRPr="00CF3993">
              <w:rPr>
                <w:rFonts w:ascii="Times New Roman" w:hAnsi="Times New Roman"/>
                <w:sz w:val="16"/>
                <w:szCs w:val="16"/>
              </w:rPr>
              <w:t>/EIEC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30AAF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9E69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2FCE2" w14:textId="69BE2B22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9B67" w14:textId="587CB1F1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0.056</w:t>
            </w:r>
          </w:p>
        </w:tc>
      </w:tr>
      <w:tr w:rsidR="008B2852" w:rsidRPr="00CF3993" w14:paraId="216E8FAD" w14:textId="1D7BBF86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686C" w14:textId="77777777" w:rsidR="008B2852" w:rsidRPr="00CF3993" w:rsidRDefault="008B2852" w:rsidP="0070479D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Any Detectable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CA09" w14:textId="77777777" w:rsidR="008B2852" w:rsidRPr="00CF3993" w:rsidRDefault="008B2852" w:rsidP="0070479D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All infants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63BB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DA11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BB5E9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29F5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2852" w:rsidRPr="00CF3993" w14:paraId="4887C64E" w14:textId="56A97145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A622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4285D" w14:textId="77777777" w:rsidR="008B2852" w:rsidRPr="00CF3993" w:rsidRDefault="008B2852" w:rsidP="0070479D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 jejuni/coli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5299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971D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02427" w14:textId="2F61B852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B5908" w14:textId="42C34E81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0.024</w:t>
            </w:r>
          </w:p>
        </w:tc>
      </w:tr>
      <w:tr w:rsidR="008B2852" w:rsidRPr="00CF3993" w14:paraId="7553FF0E" w14:textId="5A435023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8BE2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2603" w14:textId="77777777" w:rsidR="008B2852" w:rsidRPr="00CF3993" w:rsidRDefault="008B2852" w:rsidP="0070479D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Shigella</w:t>
            </w:r>
            <w:r w:rsidRPr="00CF3993">
              <w:rPr>
                <w:rFonts w:ascii="Times New Roman" w:hAnsi="Times New Roman"/>
                <w:sz w:val="16"/>
                <w:szCs w:val="16"/>
              </w:rPr>
              <w:t>/EIEC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EA74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B21D0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CC87B" w14:textId="52E8F4E2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2C73" w14:textId="59A7908A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&gt;0.99</w:t>
            </w:r>
          </w:p>
        </w:tc>
      </w:tr>
      <w:tr w:rsidR="008B2852" w:rsidRPr="00CF3993" w14:paraId="26D11D93" w14:textId="61C41A88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BD57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72D2" w14:textId="77777777" w:rsidR="008B2852" w:rsidRPr="00CF3993" w:rsidRDefault="008B2852" w:rsidP="0070479D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AF51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85C7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3E47C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BCAE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2852" w:rsidRPr="00CF3993" w14:paraId="322F135E" w14:textId="576540EB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508B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AA8E" w14:textId="77777777" w:rsidR="008B2852" w:rsidRPr="00CF3993" w:rsidRDefault="008B2852" w:rsidP="0070479D">
            <w:pPr>
              <w:ind w:left="72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 jejuni/coli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DD0E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24943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16DD3" w14:textId="4E076CCD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4BD0" w14:textId="0C60EAA2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0.19</w:t>
            </w:r>
          </w:p>
        </w:tc>
      </w:tr>
      <w:tr w:rsidR="008B2852" w:rsidRPr="00CF3993" w14:paraId="541EE17C" w14:textId="3C015F9A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BD36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5A612" w14:textId="77777777" w:rsidR="008B2852" w:rsidRPr="00CF3993" w:rsidRDefault="008B2852" w:rsidP="0070479D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Shigella</w:t>
            </w:r>
            <w:r w:rsidRPr="00CF3993">
              <w:rPr>
                <w:rFonts w:ascii="Times New Roman" w:hAnsi="Times New Roman"/>
                <w:sz w:val="16"/>
                <w:szCs w:val="16"/>
              </w:rPr>
              <w:t>/EIEC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D821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50CA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83750" w14:textId="0DE5C121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D6626" w14:textId="7D15FCEC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0.29</w:t>
            </w:r>
          </w:p>
        </w:tc>
      </w:tr>
      <w:tr w:rsidR="008B2852" w:rsidRPr="00CF3993" w14:paraId="0F405816" w14:textId="4C04730E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41B1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EF80" w14:textId="77777777" w:rsidR="008B2852" w:rsidRPr="00CF3993" w:rsidRDefault="008B2852" w:rsidP="0070479D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F74A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9A09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24867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EC337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2852" w:rsidRPr="00CF3993" w14:paraId="693183CB" w14:textId="6E53FABB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EE1A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386E" w14:textId="77777777" w:rsidR="008B2852" w:rsidRPr="00CF3993" w:rsidRDefault="008B2852" w:rsidP="0070479D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 jejuni/coli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BDC3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7A799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5768C" w14:textId="422EBB7F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CB66" w14:textId="4F94F32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0.28</w:t>
            </w:r>
          </w:p>
        </w:tc>
      </w:tr>
      <w:tr w:rsidR="008B2852" w:rsidRPr="00CF3993" w14:paraId="55200B09" w14:textId="3375DE73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DFA9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612DD" w14:textId="77777777" w:rsidR="008B2852" w:rsidRPr="00CF3993" w:rsidRDefault="008B2852" w:rsidP="0070479D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Shigella</w:t>
            </w:r>
            <w:r w:rsidRPr="00CF3993">
              <w:rPr>
                <w:rFonts w:ascii="Times New Roman" w:hAnsi="Times New Roman"/>
                <w:sz w:val="16"/>
                <w:szCs w:val="16"/>
              </w:rPr>
              <w:t>/EIEC</w:t>
            </w:r>
          </w:p>
        </w:tc>
        <w:tc>
          <w:tcPr>
            <w:tcW w:w="11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E722A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E92D8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16.7%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343D4A" w14:textId="15DBCCEF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4BE3A5D0" w14:textId="2040FE1B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0.69</w:t>
            </w:r>
          </w:p>
        </w:tc>
      </w:tr>
      <w:tr w:rsidR="008B2852" w:rsidRPr="00CF3993" w14:paraId="7C12495C" w14:textId="775CF3B3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196E8" w14:textId="001EFDCD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Quantitative Relationship (Cq)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56F874" w14:textId="666DF81A" w:rsidR="008B2852" w:rsidRPr="00CF3993" w:rsidRDefault="008B2852" w:rsidP="00F0078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All infants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86607F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30A042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0DFB0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14:paraId="43FE23BF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8B2852" w:rsidRPr="00CF3993" w14:paraId="3CC48053" w14:textId="07AE2AD6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BBC03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8854B" w14:textId="1247CE05" w:rsidR="008B2852" w:rsidRPr="00CF3993" w:rsidRDefault="008B2852" w:rsidP="00B43E3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 jejuni/coli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E9604" w14:textId="2A9E8F79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F663" w14:textId="44418AFB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21320" w14:textId="2C519F7A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FC0E" w14:textId="78610A9A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&gt;0.99</w:t>
            </w:r>
          </w:p>
        </w:tc>
      </w:tr>
      <w:tr w:rsidR="008B2852" w:rsidRPr="00CF3993" w14:paraId="6BC91655" w14:textId="10AB744A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A7C15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6E70D" w14:textId="1C6AAE92" w:rsidR="008B2852" w:rsidRPr="00CF3993" w:rsidRDefault="008B2852" w:rsidP="00B43E3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Shigella</w:t>
            </w:r>
            <w:r w:rsidRPr="00CF3993">
              <w:rPr>
                <w:rFonts w:ascii="Times New Roman" w:hAnsi="Times New Roman"/>
                <w:sz w:val="16"/>
                <w:szCs w:val="16"/>
              </w:rPr>
              <w:t>/EIEC</w:t>
            </w:r>
          </w:p>
        </w:tc>
        <w:tc>
          <w:tcPr>
            <w:tcW w:w="11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ACB1F" w14:textId="79FD4261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F1F3B" w14:textId="18F86E7B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7DF267" w14:textId="2C26FE11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C98EE23" w14:textId="3DE0AA02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&gt;0.99</w:t>
            </w:r>
          </w:p>
        </w:tc>
      </w:tr>
      <w:tr w:rsidR="008B2852" w:rsidRPr="00CF3993" w14:paraId="690BEB66" w14:textId="31F4717C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B0571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0CA594" w14:textId="0952A27E" w:rsidR="008B2852" w:rsidRPr="00CF3993" w:rsidRDefault="008B2852" w:rsidP="00F0078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38FD54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5B3BD6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33CAF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14:paraId="09B26171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8B2852" w:rsidRPr="00CF3993" w14:paraId="2BA53576" w14:textId="1B50D2CB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74ACC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55BE" w14:textId="7C00C150" w:rsidR="008B2852" w:rsidRPr="00CF3993" w:rsidRDefault="008B2852" w:rsidP="00B43E3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 jejuni/coli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2780" w14:textId="0E1C7E6C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2C4C" w14:textId="482D54D6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F2E6E" w14:textId="6EEDA891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365B4" w14:textId="6EE6F680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&gt;0.99</w:t>
            </w:r>
          </w:p>
        </w:tc>
      </w:tr>
      <w:tr w:rsidR="008B2852" w:rsidRPr="00CF3993" w14:paraId="36156629" w14:textId="2B516775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12EA7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AFFC" w14:textId="6DFD096F" w:rsidR="008B2852" w:rsidRPr="00CF3993" w:rsidRDefault="008B2852" w:rsidP="00B43E3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Shigella</w:t>
            </w:r>
            <w:r w:rsidRPr="00CF3993">
              <w:rPr>
                <w:rFonts w:ascii="Times New Roman" w:hAnsi="Times New Roman"/>
                <w:sz w:val="16"/>
                <w:szCs w:val="16"/>
              </w:rPr>
              <w:t>/EIEC</w:t>
            </w:r>
          </w:p>
        </w:tc>
        <w:tc>
          <w:tcPr>
            <w:tcW w:w="11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1EED" w14:textId="5C2A1036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55C5" w14:textId="6BF9CD46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094128" w14:textId="2E68AD13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6CFACEC4" w14:textId="2D8B7C4B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0.02</w:t>
            </w:r>
          </w:p>
        </w:tc>
      </w:tr>
      <w:tr w:rsidR="008B2852" w:rsidRPr="00CF3993" w14:paraId="4869C313" w14:textId="6CDB182E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A38C6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70BA2D" w14:textId="1C6D7F7B" w:rsidR="008B2852" w:rsidRPr="00CF3993" w:rsidRDefault="008B2852" w:rsidP="00F0078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A33DAA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81A37B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9A849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14:paraId="2C3B9AF7" w14:textId="77777777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8B2852" w:rsidRPr="00CF3993" w14:paraId="7685DE44" w14:textId="05B4D21F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17087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E1BB" w14:textId="08ACD137" w:rsidR="008B2852" w:rsidRPr="00CF3993" w:rsidRDefault="008B2852" w:rsidP="00B43E3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 jejuni/coli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E91FC" w14:textId="6F9BA93F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33C3A" w14:textId="691CD791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A4215" w14:textId="00C4890C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A151" w14:textId="5B2C2362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&gt;0.99</w:t>
            </w:r>
          </w:p>
        </w:tc>
      </w:tr>
      <w:tr w:rsidR="008B2852" w:rsidRPr="00851530" w14:paraId="6A1CAC67" w14:textId="2B5260CA" w:rsidTr="008B2852">
        <w:trPr>
          <w:trHeight w:val="2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135A1" w14:textId="77777777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30800" w14:textId="690EDB0F" w:rsidR="008B2852" w:rsidRPr="00CF3993" w:rsidRDefault="008B2852" w:rsidP="00B43E3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Shigella</w:t>
            </w:r>
            <w:r w:rsidRPr="00CF3993">
              <w:rPr>
                <w:rFonts w:ascii="Times New Roman" w:hAnsi="Times New Roman"/>
                <w:sz w:val="16"/>
                <w:szCs w:val="16"/>
              </w:rPr>
              <w:t>/EIEC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6CFC7" w14:textId="4BB749C2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CECC" w14:textId="61A68132" w:rsidR="008B2852" w:rsidRPr="00CF3993" w:rsidRDefault="008B2852" w:rsidP="0070479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34938" w14:textId="0ECA4E5B" w:rsidR="008B2852" w:rsidRPr="00CF3993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0059" w14:textId="47565426" w:rsidR="008B2852" w:rsidRPr="00851530" w:rsidRDefault="008B2852" w:rsidP="008B28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0.59</w:t>
            </w:r>
            <w:bookmarkStart w:id="0" w:name="_GoBack"/>
            <w:bookmarkEnd w:id="0"/>
          </w:p>
        </w:tc>
      </w:tr>
    </w:tbl>
    <w:p w14:paraId="3F24418F" w14:textId="77777777" w:rsidR="006039EA" w:rsidRPr="00851530" w:rsidRDefault="00C27D61">
      <w:pPr>
        <w:rPr>
          <w:rFonts w:ascii="Times New Roman" w:hAnsi="Times New Roman"/>
        </w:rPr>
      </w:pPr>
    </w:p>
    <w:sectPr w:rsidR="006039EA" w:rsidRPr="00851530" w:rsidSect="00851530">
      <w:headerReference w:type="even" r:id="rId6"/>
      <w:headerReference w:type="default" r:id="rId7"/>
      <w:pgSz w:w="12240" w:h="15840"/>
      <w:pgMar w:top="1116" w:right="1440" w:bottom="108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7B9D" w14:textId="77777777" w:rsidR="00C27D61" w:rsidRDefault="00C27D61" w:rsidP="00801D74">
      <w:r>
        <w:separator/>
      </w:r>
    </w:p>
  </w:endnote>
  <w:endnote w:type="continuationSeparator" w:id="0">
    <w:p w14:paraId="62DE3363" w14:textId="77777777" w:rsidR="00C27D61" w:rsidRDefault="00C27D61" w:rsidP="00801D74">
      <w:r>
        <w:continuationSeparator/>
      </w:r>
    </w:p>
  </w:endnote>
  <w:endnote w:id="1">
    <w:p w14:paraId="503D06B1" w14:textId="77777777" w:rsidR="008B2852" w:rsidRPr="00CF3993" w:rsidRDefault="008B2852" w:rsidP="00801D74">
      <w:pPr>
        <w:pStyle w:val="EndnoteText"/>
        <w:rPr>
          <w:rFonts w:ascii="Times New Roman" w:hAnsi="Times New Roman"/>
          <w:sz w:val="16"/>
          <w:szCs w:val="16"/>
        </w:rPr>
      </w:pPr>
      <w:r w:rsidRPr="00CF3993">
        <w:rPr>
          <w:rStyle w:val="EndnoteReference"/>
          <w:rFonts w:ascii="Times New Roman" w:hAnsi="Times New Roman"/>
          <w:sz w:val="16"/>
          <w:szCs w:val="16"/>
        </w:rPr>
        <w:endnoteRef/>
      </w:r>
      <w:r w:rsidRPr="00CF3993">
        <w:rPr>
          <w:rFonts w:ascii="Times New Roman" w:hAnsi="Times New Roman"/>
          <w:sz w:val="16"/>
          <w:szCs w:val="16"/>
        </w:rPr>
        <w:t xml:space="preserve"> From GEE model with robust standard errors, with Bonferroni adjustment.</w:t>
      </w:r>
    </w:p>
    <w:p w14:paraId="4935BB62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2D6284A8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73310EC1" w14:textId="77777777" w:rsidR="008B2852" w:rsidRPr="00CF3993" w:rsidRDefault="008B2852" w:rsidP="00851530"/>
    <w:p w14:paraId="7334F6C6" w14:textId="38500659" w:rsidR="008B2852" w:rsidRPr="00CF3993" w:rsidRDefault="008B2852" w:rsidP="004E0D38">
      <w:pPr>
        <w:pStyle w:val="Caption"/>
        <w:keepNext/>
        <w:jc w:val="center"/>
        <w:rPr>
          <w:rFonts w:ascii="Times New Roman" w:hAnsi="Times New Roman"/>
          <w:i w:val="0"/>
          <w:sz w:val="20"/>
          <w:szCs w:val="20"/>
        </w:rPr>
      </w:pPr>
      <w:r w:rsidRPr="00CF3993">
        <w:rPr>
          <w:rFonts w:ascii="Times New Roman" w:hAnsi="Times New Roman"/>
          <w:b/>
          <w:i w:val="0"/>
          <w:sz w:val="20"/>
          <w:szCs w:val="20"/>
        </w:rPr>
        <w:t>Table S3</w:t>
      </w:r>
      <w:r w:rsidRPr="00CF3993">
        <w:rPr>
          <w:rFonts w:ascii="Times New Roman" w:hAnsi="Times New Roman"/>
          <w:i w:val="0"/>
          <w:sz w:val="20"/>
          <w:szCs w:val="20"/>
        </w:rPr>
        <w:t xml:space="preserve"> - Effect of Rotarix vs no vaccine  at 10 and 17 weeks on different diarrheal outcomes in subsequent 22 weeks.</w:t>
      </w:r>
    </w:p>
    <w:tbl>
      <w:tblPr>
        <w:tblW w:w="8730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937"/>
        <w:gridCol w:w="1850"/>
        <w:gridCol w:w="1167"/>
        <w:gridCol w:w="813"/>
        <w:gridCol w:w="1031"/>
        <w:gridCol w:w="766"/>
        <w:gridCol w:w="996"/>
        <w:gridCol w:w="447"/>
      </w:tblGrid>
      <w:tr w:rsidR="00800F92" w:rsidRPr="00CF3993" w14:paraId="15F65859" w14:textId="77777777" w:rsidTr="00800F92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EBEEDB" w14:textId="77777777" w:rsidR="008B2852" w:rsidRPr="00CF3993" w:rsidRDefault="008B2852" w:rsidP="00597B5B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373B2C" w14:textId="284B182F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Rota Group Avg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E5EB3D" w14:textId="5EA52910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Control Group Avg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7E5E5A" w14:textId="7777777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800F92" w:rsidRPr="00CF3993" w14:paraId="4E8369C9" w14:textId="77777777" w:rsidTr="00800F92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03E8" w14:textId="77777777" w:rsidR="008B2852" w:rsidRPr="00CF3993" w:rsidRDefault="008B2852" w:rsidP="00597B5B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All infants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B041" w14:textId="77777777" w:rsidR="008B2852" w:rsidRPr="00CF3993" w:rsidRDefault="008B2852" w:rsidP="00AE11E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Est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vAlign w:val="center"/>
          </w:tcPr>
          <w:p w14:paraId="2D386057" w14:textId="77777777" w:rsidR="008B2852" w:rsidRPr="00CF3993" w:rsidRDefault="008B2852" w:rsidP="00AE11E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sz w:val="16"/>
                <w:szCs w:val="16"/>
              </w:rPr>
              <w:t>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C252" w14:textId="77777777" w:rsidR="008B2852" w:rsidRPr="00CF3993" w:rsidRDefault="008B2852" w:rsidP="00AE11E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sz w:val="16"/>
                <w:szCs w:val="16"/>
              </w:rPr>
              <w:t>Est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vAlign w:val="center"/>
          </w:tcPr>
          <w:p w14:paraId="0B2FA008" w14:textId="77777777" w:rsidR="008B2852" w:rsidRPr="00CF3993" w:rsidRDefault="008B2852" w:rsidP="00AE11E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sz w:val="16"/>
                <w:szCs w:val="16"/>
              </w:rPr>
              <w:t>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AF706" w14:textId="77777777" w:rsidR="008B2852" w:rsidRPr="00CF3993" w:rsidRDefault="008B2852" w:rsidP="00597B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00F92" w:rsidRPr="00CF3993" w14:paraId="3D1A7394" w14:textId="77777777" w:rsidTr="00800F92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7E1E3C" w14:textId="77777777" w:rsidR="008B2852" w:rsidRPr="00CF3993" w:rsidRDefault="008B2852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Any occurrence of diarrhea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B5AB1F2" w14:textId="4546CC3A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80.3%</w:t>
            </w:r>
          </w:p>
        </w:tc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</w:tcPr>
          <w:p w14:paraId="41697C10" w14:textId="0986ED25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06C941EA" w14:textId="086C32CF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80.9%</w:t>
            </w:r>
          </w:p>
        </w:tc>
        <w:tc>
          <w:tcPr>
            <w:tcW w:w="766" w:type="dxa"/>
            <w:tcBorders>
              <w:top w:val="nil"/>
              <w:bottom w:val="nil"/>
              <w:right w:val="single" w:sz="4" w:space="0" w:color="auto"/>
            </w:tcBorders>
          </w:tcPr>
          <w:p w14:paraId="71F26826" w14:textId="7F698491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927835" w14:textId="7E6C883E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</w:tr>
      <w:tr w:rsidR="00800F92" w:rsidRPr="00CF3993" w14:paraId="658861D0" w14:textId="77777777" w:rsidTr="00800F92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D0C504" w14:textId="77777777" w:rsidR="008B2852" w:rsidRPr="00CF3993" w:rsidRDefault="008B2852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Number of days w/ diarrhea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622F288" w14:textId="27A03F6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</w:tcPr>
          <w:p w14:paraId="35BF4192" w14:textId="475B1BE0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054342C1" w14:textId="11098E5D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766" w:type="dxa"/>
            <w:tcBorders>
              <w:top w:val="nil"/>
              <w:bottom w:val="nil"/>
              <w:right w:val="single" w:sz="4" w:space="0" w:color="auto"/>
            </w:tcBorders>
          </w:tcPr>
          <w:p w14:paraId="006488E2" w14:textId="4D5C60E0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E4045E" w14:textId="2283CFDD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&lt;0.0001</w:t>
            </w: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800F92" w:rsidRPr="00CF3993" w14:paraId="73D1CEF9" w14:textId="77777777" w:rsidTr="00800F92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1D64B8" w14:textId="77777777" w:rsidR="008B2852" w:rsidRPr="00CF3993" w:rsidRDefault="008B2852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Number of diarrheal episodes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EADBFDC" w14:textId="56A0CB6B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13" w:type="dxa"/>
            <w:tcBorders>
              <w:top w:val="nil"/>
              <w:right w:val="single" w:sz="4" w:space="0" w:color="auto"/>
            </w:tcBorders>
          </w:tcPr>
          <w:p w14:paraId="7AA62CAA" w14:textId="1D080388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540C7C7A" w14:textId="6F0E20BE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6" w:type="dxa"/>
            <w:tcBorders>
              <w:top w:val="nil"/>
              <w:right w:val="single" w:sz="4" w:space="0" w:color="auto"/>
            </w:tcBorders>
          </w:tcPr>
          <w:p w14:paraId="7E1044EF" w14:textId="546C8F16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318540" w14:textId="76B30FF0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0.29</w:t>
            </w: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800F92" w:rsidRPr="00CF3993" w14:paraId="55778749" w14:textId="77777777" w:rsidTr="00800F92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E27C8" w14:textId="77777777" w:rsidR="008B2852" w:rsidRPr="00CF3993" w:rsidRDefault="008B2852" w:rsidP="00597B5B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B491146" w14:textId="77777777" w:rsidR="008B2852" w:rsidRPr="00CF3993" w:rsidRDefault="008B2852" w:rsidP="00597B5B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3D28A0AB" w14:textId="7777777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8BDF" w14:textId="7777777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 w14:paraId="0F0ADC5B" w14:textId="7777777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4994" w14:textId="7777777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00F92" w:rsidRPr="00CF3993" w14:paraId="10499595" w14:textId="77777777" w:rsidTr="00800F92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8DD129" w14:textId="77777777" w:rsidR="008B2852" w:rsidRPr="00CF3993" w:rsidRDefault="008B2852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Any occurrence of diarrhea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9E0357" w14:textId="027B9559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73.0%</w:t>
            </w:r>
          </w:p>
        </w:tc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</w:tcPr>
          <w:p w14:paraId="24F2D43C" w14:textId="1C9A3E38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12C4BB0C" w14:textId="297C35D8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78.0%</w:t>
            </w:r>
          </w:p>
        </w:tc>
        <w:tc>
          <w:tcPr>
            <w:tcW w:w="766" w:type="dxa"/>
            <w:tcBorders>
              <w:top w:val="nil"/>
              <w:bottom w:val="nil"/>
              <w:right w:val="single" w:sz="4" w:space="0" w:color="auto"/>
            </w:tcBorders>
          </w:tcPr>
          <w:p w14:paraId="20486625" w14:textId="2CC3D492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83686B" w14:textId="7F7A1484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0.40</w:t>
            </w:r>
          </w:p>
        </w:tc>
      </w:tr>
      <w:tr w:rsidR="00800F92" w:rsidRPr="00CF3993" w14:paraId="475203AB" w14:textId="77777777" w:rsidTr="00800F92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FC3E42" w14:textId="77777777" w:rsidR="008B2852" w:rsidRPr="00CF3993" w:rsidRDefault="008B2852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Number of days w/ diarrhea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4ED4E9A" w14:textId="7EDE6485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</w:tcPr>
          <w:p w14:paraId="4EED680D" w14:textId="4AA92BDB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04BD892D" w14:textId="437107C1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766" w:type="dxa"/>
            <w:tcBorders>
              <w:top w:val="nil"/>
              <w:bottom w:val="nil"/>
              <w:right w:val="single" w:sz="4" w:space="0" w:color="auto"/>
            </w:tcBorders>
          </w:tcPr>
          <w:p w14:paraId="76443DA4" w14:textId="59DDC5C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FDA28F" w14:textId="1C6B862C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0.018</w:t>
            </w: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800F92" w:rsidRPr="00CF3993" w14:paraId="73155E4B" w14:textId="77777777" w:rsidTr="00800F92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63880C" w14:textId="77777777" w:rsidR="008B2852" w:rsidRPr="00CF3993" w:rsidRDefault="008B2852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Number of diarrheal episodes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566EE6D" w14:textId="508726A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13" w:type="dxa"/>
            <w:tcBorders>
              <w:top w:val="nil"/>
              <w:right w:val="single" w:sz="4" w:space="0" w:color="auto"/>
            </w:tcBorders>
          </w:tcPr>
          <w:p w14:paraId="08D5C309" w14:textId="16967167" w:rsidR="008B2852" w:rsidRPr="00CF3993" w:rsidRDefault="008B2852" w:rsidP="003931F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0BA7F86E" w14:textId="71B249E1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66" w:type="dxa"/>
            <w:tcBorders>
              <w:top w:val="nil"/>
              <w:right w:val="single" w:sz="4" w:space="0" w:color="auto"/>
            </w:tcBorders>
          </w:tcPr>
          <w:p w14:paraId="45F2445D" w14:textId="20E7AA4B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358AA9" w14:textId="432DD668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800F92" w:rsidRPr="00CF3993" w14:paraId="3E21838A" w14:textId="77777777" w:rsidTr="00800F92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487A" w14:textId="77777777" w:rsidR="008B2852" w:rsidRPr="00CF3993" w:rsidRDefault="008B2852" w:rsidP="00597B5B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C1C3315" w14:textId="77777777" w:rsidR="008B2852" w:rsidRPr="00CF3993" w:rsidRDefault="008B2852" w:rsidP="00597B5B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70E08065" w14:textId="7777777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A5BD" w14:textId="7777777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 w14:paraId="00A53807" w14:textId="7777777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1B77" w14:textId="7777777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00F92" w:rsidRPr="00CF3993" w14:paraId="2A7639E7" w14:textId="77777777" w:rsidTr="00800F92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C02C3C" w14:textId="77777777" w:rsidR="008B2852" w:rsidRPr="00CF3993" w:rsidRDefault="008B2852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Any occurrence of diarrhea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56DD13D" w14:textId="16DFB2C5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87.0%</w:t>
            </w:r>
          </w:p>
        </w:tc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</w:tcPr>
          <w:p w14:paraId="5100EA06" w14:textId="29242072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2B1ED25B" w14:textId="3AAAB91F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83.6%</w:t>
            </w:r>
          </w:p>
        </w:tc>
        <w:tc>
          <w:tcPr>
            <w:tcW w:w="766" w:type="dxa"/>
            <w:tcBorders>
              <w:top w:val="nil"/>
              <w:bottom w:val="nil"/>
              <w:right w:val="single" w:sz="4" w:space="0" w:color="auto"/>
            </w:tcBorders>
          </w:tcPr>
          <w:p w14:paraId="5878AF4B" w14:textId="2839F9E6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E9BFF7" w14:textId="281C7FDA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0.48</w:t>
            </w:r>
          </w:p>
        </w:tc>
      </w:tr>
      <w:tr w:rsidR="00800F92" w:rsidRPr="00CF3993" w14:paraId="42AA3D02" w14:textId="77777777" w:rsidTr="00323FFC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4981E39" w14:textId="77777777" w:rsidR="008B2852" w:rsidRPr="00CF3993" w:rsidRDefault="008B2852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Number of days w/ diarrhea</w:t>
            </w:r>
          </w:p>
        </w:tc>
        <w:tc>
          <w:tcPr>
            <w:tcW w:w="1167" w:type="dxa"/>
            <w:tcBorders>
              <w:top w:val="nil"/>
              <w:left w:val="nil"/>
            </w:tcBorders>
            <w:shd w:val="clear" w:color="auto" w:fill="auto"/>
            <w:hideMark/>
          </w:tcPr>
          <w:p w14:paraId="2ACC393D" w14:textId="48E59C32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813" w:type="dxa"/>
            <w:tcBorders>
              <w:top w:val="nil"/>
              <w:right w:val="single" w:sz="4" w:space="0" w:color="auto"/>
            </w:tcBorders>
          </w:tcPr>
          <w:p w14:paraId="77BCAC67" w14:textId="5906ADEE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1C2EE40E" w14:textId="1B112ABF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66" w:type="dxa"/>
            <w:tcBorders>
              <w:top w:val="nil"/>
              <w:right w:val="single" w:sz="4" w:space="0" w:color="auto"/>
            </w:tcBorders>
          </w:tcPr>
          <w:p w14:paraId="4DEFB1A5" w14:textId="169A80E6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EE87F" w14:textId="21AE02F7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&lt;0.0001</w:t>
            </w: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800F92" w:rsidRPr="00CF3993" w14:paraId="53C867BD" w14:textId="77777777" w:rsidTr="00323FFC">
        <w:trPr>
          <w:gridBefore w:val="1"/>
          <w:gridAfter w:val="1"/>
          <w:wBefore w:w="723" w:type="dxa"/>
          <w:wAfter w:w="447" w:type="dxa"/>
          <w:trHeight w:val="245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F34CB9" w14:textId="77777777" w:rsidR="008B2852" w:rsidRPr="00CF3993" w:rsidRDefault="008B2852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Number of diarrheal episodes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BD30442" w14:textId="49E0D73C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575AE1" w14:textId="35B02B92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4629CD" w14:textId="16E963EB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BE82EC" w14:textId="66348F8D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195B0" w14:textId="793168B0" w:rsidR="008B2852" w:rsidRPr="00CF3993" w:rsidRDefault="008B2852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0.14</w:t>
            </w: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8B2852" w:rsidRPr="00CF3993" w14:paraId="027E0701" w14:textId="77777777" w:rsidTr="00323FFC">
        <w:trPr>
          <w:trHeight w:val="245"/>
          <w:jc w:val="center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</w:tcBorders>
          </w:tcPr>
          <w:p w14:paraId="4A409F97" w14:textId="77777777" w:rsidR="008B2852" w:rsidRPr="00CF3993" w:rsidRDefault="008B2852" w:rsidP="00597B5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07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099AC90" w14:textId="77777777" w:rsidR="008B2852" w:rsidRPr="00CF3993" w:rsidRDefault="008B2852" w:rsidP="00323F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p-value from zero-truncated Poisson model</w:t>
            </w:r>
          </w:p>
        </w:tc>
      </w:tr>
    </w:tbl>
    <w:p w14:paraId="3787E3A5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39C9BD86" w14:textId="4C69619C" w:rsidR="008B2852" w:rsidRPr="00CF3993" w:rsidRDefault="008B2852" w:rsidP="00951D6E">
      <w:pPr>
        <w:pStyle w:val="Caption"/>
        <w:keepNext/>
        <w:jc w:val="center"/>
        <w:rPr>
          <w:rFonts w:ascii="Times New Roman" w:hAnsi="Times New Roman"/>
          <w:i w:val="0"/>
          <w:sz w:val="20"/>
          <w:szCs w:val="20"/>
        </w:rPr>
      </w:pPr>
      <w:r w:rsidRPr="00CF3993">
        <w:rPr>
          <w:rFonts w:ascii="Times New Roman" w:hAnsi="Times New Roman"/>
          <w:b/>
          <w:i w:val="0"/>
          <w:sz w:val="20"/>
          <w:szCs w:val="20"/>
        </w:rPr>
        <w:t xml:space="preserve">Table S4 </w:t>
      </w:r>
      <w:r w:rsidRPr="00CF3993">
        <w:rPr>
          <w:rFonts w:ascii="Times New Roman" w:hAnsi="Times New Roman"/>
          <w:i w:val="0"/>
          <w:sz w:val="20"/>
          <w:szCs w:val="20"/>
        </w:rPr>
        <w:t>- Effect of Rotarix vs no vaccine at 10 and 17 weeks on different classes of diarrheal etiology in subsequent 22 weeks</w:t>
      </w:r>
    </w:p>
    <w:tbl>
      <w:tblPr>
        <w:tblW w:w="7832" w:type="dxa"/>
        <w:jc w:val="center"/>
        <w:tblLayout w:type="fixed"/>
        <w:tblLook w:val="04A0" w:firstRow="1" w:lastRow="0" w:firstColumn="1" w:lastColumn="0" w:noHBand="0" w:noVBand="1"/>
      </w:tblPr>
      <w:tblGrid>
        <w:gridCol w:w="1713"/>
        <w:gridCol w:w="1077"/>
        <w:gridCol w:w="810"/>
        <w:gridCol w:w="990"/>
        <w:gridCol w:w="1080"/>
        <w:gridCol w:w="1082"/>
        <w:gridCol w:w="1080"/>
      </w:tblGrid>
      <w:tr w:rsidR="00B931AC" w:rsidRPr="00CF3993" w14:paraId="395D0690" w14:textId="08097512" w:rsidTr="00B931A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8864A" w14:textId="77777777" w:rsidR="00B931AC" w:rsidRPr="00CF3993" w:rsidRDefault="00B931AC" w:rsidP="00B931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Likely Etiology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C478BC" w14:textId="22EEBA36" w:rsidR="00B931AC" w:rsidRPr="00CF3993" w:rsidRDefault="00B931AC" w:rsidP="00B931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Rota Group Avg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589272" w14:textId="6FCAC915" w:rsidR="00B931AC" w:rsidRPr="00CF3993" w:rsidRDefault="00B931AC" w:rsidP="00B931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Control Group Avg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CF09A" w14:textId="22D08C87" w:rsidR="00B931AC" w:rsidRPr="00CF3993" w:rsidRDefault="00B931AC" w:rsidP="00B931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P-Value</w:t>
            </w:r>
            <w:r w:rsidRPr="00CF3993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</w:tr>
      <w:tr w:rsidR="00B931AC" w:rsidRPr="00CF3993" w14:paraId="0561F075" w14:textId="50074592" w:rsidTr="00B931A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18A78" w14:textId="77777777" w:rsidR="00B931AC" w:rsidRPr="00CF3993" w:rsidRDefault="00B931AC" w:rsidP="00597B5B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All infants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CAE22" w14:textId="0B011671" w:rsidR="00B931AC" w:rsidRPr="00CF3993" w:rsidRDefault="00B931AC" w:rsidP="00B931A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F45C" w14:textId="29302092" w:rsidR="00B931AC" w:rsidRPr="00CF3993" w:rsidRDefault="00B931AC" w:rsidP="00B931A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E643" w14:textId="240979DC" w:rsidR="00B931AC" w:rsidRPr="00CF3993" w:rsidRDefault="00B931AC" w:rsidP="00B931AC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sz w:val="16"/>
                <w:szCs w:val="16"/>
              </w:rPr>
              <w:t>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544D" w14:textId="1A94B980" w:rsidR="00B931AC" w:rsidRPr="00CF3993" w:rsidRDefault="00B931AC" w:rsidP="00B931AC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sz w:val="16"/>
                <w:szCs w:val="16"/>
              </w:rPr>
              <w:t>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D082" w14:textId="35ABE379" w:rsidR="00B931AC" w:rsidRPr="00CF3993" w:rsidRDefault="00B931AC" w:rsidP="00B931AC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sz w:val="16"/>
                <w:szCs w:val="16"/>
              </w:rPr>
              <w:t>Standard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D52B" w14:textId="720D7DE3" w:rsidR="00B931AC" w:rsidRPr="00CF3993" w:rsidRDefault="00B931AC" w:rsidP="00B931AC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sz w:val="16"/>
                <w:szCs w:val="16"/>
              </w:rPr>
              <w:t>Adjusted</w:t>
            </w:r>
          </w:p>
        </w:tc>
      </w:tr>
      <w:tr w:rsidR="00B931AC" w:rsidRPr="00CF3993" w14:paraId="3C7B3B99" w14:textId="4E72B860" w:rsidTr="00B931A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527B31" w14:textId="77777777" w:rsidR="00B931AC" w:rsidRPr="00CF3993" w:rsidRDefault="00B931AC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Viral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70DBE4" w14:textId="110A1065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4CD39B" w14:textId="0F700F67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A70CBA" w14:textId="1200EB9B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5E9BC0" w14:textId="04495DBC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08AB" w14:textId="554C8ABC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0.0004</w:t>
            </w: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1807FA" w14:textId="4E8E05D9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0.0012</w:t>
            </w:r>
          </w:p>
        </w:tc>
      </w:tr>
      <w:tr w:rsidR="00B931AC" w:rsidRPr="00CF3993" w14:paraId="36347DA6" w14:textId="0EF6D824" w:rsidTr="00B931A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AA2E41" w14:textId="77777777" w:rsidR="00B931AC" w:rsidRPr="00CF3993" w:rsidRDefault="00B931AC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Bacterial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1658A0D" w14:textId="4A23BEF8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BD4D01" w14:textId="590BAB19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6E0551" w14:textId="485B5600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3FED97" w14:textId="0D9DBA76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A859C" w14:textId="421B24B9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CE9A25" w14:textId="39833C8F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&gt;0.99</w:t>
            </w:r>
          </w:p>
        </w:tc>
      </w:tr>
      <w:tr w:rsidR="00B931AC" w:rsidRPr="00CF3993" w14:paraId="6698F797" w14:textId="46FC58B4" w:rsidTr="00B931A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C52A31" w14:textId="77777777" w:rsidR="00B931AC" w:rsidRPr="00CF3993" w:rsidRDefault="00B931AC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Protozoan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EA6D0E" w14:textId="5862067C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F047F5" w14:textId="2FAFBF44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B42B72" w14:textId="72FF1CC8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0557A6" w14:textId="7706E714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4662" w14:textId="4BE8C460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E3D45F" w14:textId="7AB714E9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&gt;0.99</w:t>
            </w:r>
          </w:p>
        </w:tc>
      </w:tr>
      <w:tr w:rsidR="00B931AC" w:rsidRPr="00CF3993" w14:paraId="1F4A95EF" w14:textId="14571855" w:rsidTr="00B931A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F3B78" w14:textId="77777777" w:rsidR="00B931AC" w:rsidRPr="00CF3993" w:rsidRDefault="00B931AC" w:rsidP="00597B5B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0A09A5" w14:textId="77777777" w:rsidR="00B931AC" w:rsidRPr="00CF3993" w:rsidRDefault="00B931AC" w:rsidP="00597B5B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91562" w14:textId="4D66925E" w:rsidR="00B931AC" w:rsidRPr="00CF3993" w:rsidRDefault="00B931AC" w:rsidP="00597B5B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6BD362" w14:textId="77777777" w:rsidR="00B931AC" w:rsidRPr="00CF3993" w:rsidRDefault="00B931AC" w:rsidP="00597B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F937" w14:textId="7BF38615" w:rsidR="00B931AC" w:rsidRPr="00CF3993" w:rsidRDefault="00B931AC" w:rsidP="00597B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677B1" w14:textId="77777777" w:rsidR="00B931AC" w:rsidRPr="00CF3993" w:rsidRDefault="00B931AC" w:rsidP="00597B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4D23DB" w14:textId="77777777" w:rsidR="00B931AC" w:rsidRPr="00CF3993" w:rsidRDefault="00B931AC" w:rsidP="00597B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931AC" w:rsidRPr="00CF3993" w14:paraId="0AC06FBB" w14:textId="6665847D" w:rsidTr="00B931A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66BEB4" w14:textId="77777777" w:rsidR="00B931AC" w:rsidRPr="00CF3993" w:rsidRDefault="00B931AC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Viral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7910BF" w14:textId="439FAD72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AEC0CD" w14:textId="4777306B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2984A3" w14:textId="40001C3E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276843" w14:textId="5797D76F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7D2D7" w14:textId="2D1677D1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0.0003</w:t>
            </w: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989A08" w14:textId="05056CEA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0.0009</w:t>
            </w:r>
          </w:p>
        </w:tc>
      </w:tr>
      <w:tr w:rsidR="00B931AC" w:rsidRPr="00CF3993" w14:paraId="3588A2B7" w14:textId="7C5A10F3" w:rsidTr="00B931A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8B0286" w14:textId="77777777" w:rsidR="00B931AC" w:rsidRPr="00CF3993" w:rsidRDefault="00B931AC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Bacterial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C46F43" w14:textId="5FCDC58E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EC7AE3" w14:textId="428966A4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3E36A8" w14:textId="5F484C77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3336BF" w14:textId="0CC75F18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826E3" w14:textId="4A2DEBE1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4937A2" w14:textId="3C300175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0.60</w:t>
            </w:r>
          </w:p>
        </w:tc>
      </w:tr>
      <w:tr w:rsidR="00B931AC" w:rsidRPr="00CF3993" w14:paraId="034F4D32" w14:textId="61E81758" w:rsidTr="00B931A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D70E8F" w14:textId="77777777" w:rsidR="00B931AC" w:rsidRPr="00CF3993" w:rsidRDefault="00B931AC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Protozoan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5F31E7" w14:textId="7420BBF0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567A1D" w14:textId="2C337F64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53D3C9" w14:textId="73AA582E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976F2C" w14:textId="4EAAE2B0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0AD26" w14:textId="3E14957D" w:rsidR="00B931AC" w:rsidRPr="00CF3993" w:rsidRDefault="00B931AC" w:rsidP="008E44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D46E7A" w14:textId="18B4C50A" w:rsidR="00B931AC" w:rsidRPr="00CF3993" w:rsidRDefault="00B931AC" w:rsidP="008E44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0.78</w:t>
            </w:r>
          </w:p>
        </w:tc>
      </w:tr>
      <w:tr w:rsidR="00B931AC" w:rsidRPr="00CF3993" w14:paraId="17174FE6" w14:textId="339EFA30" w:rsidTr="00B931A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12819" w14:textId="77777777" w:rsidR="00B931AC" w:rsidRPr="00CF3993" w:rsidRDefault="00B931AC" w:rsidP="00597B5B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A9BE6F" w14:textId="77777777" w:rsidR="00B931AC" w:rsidRPr="00CF3993" w:rsidRDefault="00B931AC" w:rsidP="00597B5B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02A6" w14:textId="300A2E94" w:rsidR="00B931AC" w:rsidRPr="00CF3993" w:rsidRDefault="00B931AC" w:rsidP="00597B5B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78E6E8" w14:textId="77777777" w:rsidR="00B931AC" w:rsidRPr="00CF3993" w:rsidRDefault="00B931AC" w:rsidP="00597B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55AB" w14:textId="42F0B5BD" w:rsidR="00B931AC" w:rsidRPr="00CF3993" w:rsidRDefault="00B931AC" w:rsidP="00597B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4DB7" w14:textId="77777777" w:rsidR="00B931AC" w:rsidRPr="00CF3993" w:rsidRDefault="00B931AC" w:rsidP="00597B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F0E24B" w14:textId="77777777" w:rsidR="00B931AC" w:rsidRPr="00CF3993" w:rsidRDefault="00B931AC" w:rsidP="00597B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931AC" w:rsidRPr="00CF3993" w14:paraId="2B1D5305" w14:textId="582655CD" w:rsidTr="00B931A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0F9D3" w14:textId="77777777" w:rsidR="00B931AC" w:rsidRPr="00CF3993" w:rsidRDefault="00B931AC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Viral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C1675F" w14:textId="26D6E0D9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5D1A99" w14:textId="54FC2D4D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6A1FFE" w14:textId="6905CC94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D23EAA" w14:textId="710860DE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AECDA" w14:textId="16CEFFDF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B66B5E" w14:textId="69F7DACF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0.30</w:t>
            </w:r>
          </w:p>
        </w:tc>
      </w:tr>
      <w:tr w:rsidR="00B931AC" w:rsidRPr="00CF3993" w14:paraId="26D15741" w14:textId="5E41E371" w:rsidTr="00323FF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06A8FB" w14:textId="77777777" w:rsidR="00B931AC" w:rsidRPr="00CF3993" w:rsidRDefault="00B931AC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Bacterial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28FAB84D" w14:textId="1C7CA5A6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8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D8D6792" w14:textId="6962B41E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A52ABBA" w14:textId="1E862AF3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14CB2355" w14:textId="69791424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173ECE" w14:textId="57ED6FA9" w:rsidR="00B931AC" w:rsidRPr="00CF3993" w:rsidRDefault="00B931AC" w:rsidP="008E44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0BF4E47" w14:textId="649230A8" w:rsidR="00B931AC" w:rsidRPr="00CF3993" w:rsidRDefault="00B931AC" w:rsidP="008E44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&gt;0.99</w:t>
            </w:r>
          </w:p>
        </w:tc>
      </w:tr>
      <w:tr w:rsidR="00B931AC" w:rsidRPr="00CF3993" w14:paraId="40B5C07A" w14:textId="662AC6AB" w:rsidTr="00323FFC">
        <w:trPr>
          <w:trHeight w:val="245"/>
          <w:jc w:val="center"/>
        </w:trPr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0D1A1A" w14:textId="77777777" w:rsidR="00B931AC" w:rsidRPr="00CF3993" w:rsidRDefault="00B931AC" w:rsidP="00597B5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Protozoan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57DD3" w14:textId="74EB8959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AF27D8" w14:textId="0AA4D83D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82C27" w14:textId="1C2A764F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85F7D" w14:textId="65068DB4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405F7" w14:textId="4C739C41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475E6" w14:textId="576187BA" w:rsidR="00B931AC" w:rsidRPr="00CF3993" w:rsidRDefault="00B931AC" w:rsidP="00597B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&gt;0.99</w:t>
            </w:r>
          </w:p>
        </w:tc>
      </w:tr>
      <w:tr w:rsidR="00B931AC" w:rsidRPr="00CF3993" w14:paraId="4D64F22E" w14:textId="77777777" w:rsidTr="00323FFC">
        <w:trPr>
          <w:trHeight w:val="245"/>
          <w:jc w:val="center"/>
        </w:trPr>
        <w:tc>
          <w:tcPr>
            <w:tcW w:w="7832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6705FC3" w14:textId="77777777" w:rsidR="00B931AC" w:rsidRPr="00CF3993" w:rsidRDefault="00B931AC" w:rsidP="00B931A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p-values from GEE binomial model with robust standard errors</w:t>
            </w:r>
          </w:p>
          <w:p w14:paraId="66F4837B" w14:textId="5016A2CA" w:rsidR="00B931AC" w:rsidRPr="00CF3993" w:rsidRDefault="00B931AC" w:rsidP="00B931A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 w:rsidRPr="00CF3993">
              <w:rPr>
                <w:rFonts w:ascii="Times New Roman" w:hAnsi="Times New Roman"/>
                <w:sz w:val="16"/>
                <w:szCs w:val="16"/>
              </w:rPr>
              <w:t>Statistically significant after Bonferroni adjustment for multiple hypothesis testing</w:t>
            </w:r>
          </w:p>
        </w:tc>
      </w:tr>
    </w:tbl>
    <w:p w14:paraId="36501887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70F61EC0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1AC27A27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31D4F16D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513EB278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6D51978F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6E302D5A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4948BED2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06CD5223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0DD4C602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36BD0488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0C63AC07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66CB3B1E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1DA7DF0B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4C24671C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3C0FF308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4AEB498E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3F71A9A6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06860FB6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60157AC1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33131C73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7CFC3959" w14:textId="77777777" w:rsidR="008B2852" w:rsidRPr="00CF3993" w:rsidRDefault="008B2852" w:rsidP="00801D74">
      <w:pPr>
        <w:pStyle w:val="EndnoteText"/>
        <w:rPr>
          <w:rFonts w:ascii="Times New Roman" w:hAnsi="Times New Roman"/>
          <w:sz w:val="20"/>
          <w:szCs w:val="20"/>
        </w:rPr>
      </w:pPr>
    </w:p>
    <w:p w14:paraId="21A0014F" w14:textId="112342FB" w:rsidR="008B2852" w:rsidRPr="00CF3993" w:rsidRDefault="008B2852" w:rsidP="002750AD">
      <w:pPr>
        <w:pStyle w:val="Caption"/>
        <w:keepNext/>
        <w:jc w:val="center"/>
        <w:rPr>
          <w:rFonts w:ascii="Times New Roman" w:hAnsi="Times New Roman"/>
          <w:i w:val="0"/>
          <w:sz w:val="20"/>
          <w:szCs w:val="20"/>
        </w:rPr>
      </w:pPr>
      <w:r w:rsidRPr="00CF3993">
        <w:rPr>
          <w:rFonts w:ascii="Times New Roman" w:hAnsi="Times New Roman"/>
          <w:b/>
          <w:i w:val="0"/>
          <w:sz w:val="20"/>
          <w:szCs w:val="20"/>
        </w:rPr>
        <w:t>Table S5</w:t>
      </w:r>
      <w:r w:rsidRPr="00CF3993">
        <w:rPr>
          <w:rFonts w:ascii="Times New Roman" w:hAnsi="Times New Roman"/>
          <w:i w:val="0"/>
          <w:sz w:val="20"/>
          <w:szCs w:val="20"/>
        </w:rPr>
        <w:t xml:space="preserve"> - Effect of Rotarix vaccine versus no vaccine at 10 and 17 weeks on etiological viral pathogens at different Cq thresholds.</w:t>
      </w:r>
    </w:p>
    <w:tbl>
      <w:tblPr>
        <w:tblW w:w="8462" w:type="dxa"/>
        <w:jc w:val="center"/>
        <w:tblLayout w:type="fixed"/>
        <w:tblLook w:val="04A0" w:firstRow="1" w:lastRow="0" w:firstColumn="1" w:lastColumn="0" w:noHBand="0" w:noVBand="1"/>
      </w:tblPr>
      <w:tblGrid>
        <w:gridCol w:w="1443"/>
        <w:gridCol w:w="2073"/>
        <w:gridCol w:w="1260"/>
        <w:gridCol w:w="1260"/>
        <w:gridCol w:w="1256"/>
        <w:gridCol w:w="1170"/>
      </w:tblGrid>
      <w:tr w:rsidR="00323FFC" w:rsidRPr="00CF3993" w14:paraId="7D897EAF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5F07FF" w14:textId="77777777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Cq Threshold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2825F" w14:textId="77777777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Pathogen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07451" w14:textId="29D386F4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Rota Group Avg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B204B" w14:textId="47FFCFD6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Control Group Avg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22A10E" w14:textId="7777F6FA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P-Value</w:t>
            </w:r>
            <w:r w:rsidRPr="00CF3993">
              <w:rPr>
                <w:rStyle w:val="EndnoteReference"/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endnoteRef/>
            </w:r>
          </w:p>
        </w:tc>
      </w:tr>
      <w:tr w:rsidR="00323FFC" w:rsidRPr="00CF3993" w14:paraId="58E93C30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EF4B" w14:textId="77777777" w:rsidR="00323FFC" w:rsidRPr="00CF3993" w:rsidRDefault="00323FFC" w:rsidP="008C0425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Etiological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1E37D" w14:textId="19893AE8" w:rsidR="00323FFC" w:rsidRPr="00CF3993" w:rsidRDefault="00323FFC" w:rsidP="002750AD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All infants (n=442)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2B0C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2FC5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1576" w14:textId="0F9903EB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sz w:val="16"/>
                <w:szCs w:val="16"/>
              </w:rPr>
              <w:t>Standard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6C2F" w14:textId="504AD2B3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sz w:val="16"/>
                <w:szCs w:val="16"/>
              </w:rPr>
              <w:t>Adjusted</w:t>
            </w:r>
          </w:p>
        </w:tc>
      </w:tr>
      <w:tr w:rsidR="00323FFC" w:rsidRPr="00CF3993" w14:paraId="20CEDA4E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D3AF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96AC" w14:textId="21EDD38B" w:rsidR="00323FFC" w:rsidRPr="00CF3993" w:rsidRDefault="00323FFC" w:rsidP="008C0425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Rotavirus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23DE" w14:textId="1C7D7AEB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DE40" w14:textId="23E774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23.5%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BA4A7" w14:textId="482A4FD1" w:rsidR="00323FFC" w:rsidRPr="00CF3993" w:rsidRDefault="003862FD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3EF4" w14:textId="6F372176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0.00009</w:t>
            </w:r>
          </w:p>
        </w:tc>
      </w:tr>
      <w:tr w:rsidR="00323FFC" w:rsidRPr="00CF3993" w14:paraId="2755468A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96A3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BCD0" w14:textId="09F1D81B" w:rsidR="00323FFC" w:rsidRPr="00CF3993" w:rsidRDefault="00323FFC" w:rsidP="008C0425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Males (n=246)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49FC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1AE4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AFDD6" w14:textId="77777777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8E92" w14:textId="26B86D04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23FFC" w:rsidRPr="00CF3993" w14:paraId="2920FCB0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EB43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1159E" w14:textId="1A69A467" w:rsidR="00323FFC" w:rsidRPr="00CF3993" w:rsidRDefault="00323FFC" w:rsidP="008C0425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Rotavirus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75C04" w14:textId="6A93BC88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C49F" w14:textId="6DC8931A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23.3%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3BDDE" w14:textId="1A44E6B6" w:rsidR="00323FFC" w:rsidRPr="00CF3993" w:rsidRDefault="003862FD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BFF6" w14:textId="4E28A3E1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0.017</w:t>
            </w:r>
          </w:p>
        </w:tc>
      </w:tr>
      <w:tr w:rsidR="00323FFC" w:rsidRPr="00CF3993" w14:paraId="2D9CEFE7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A7E1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5411" w14:textId="6E43CFD0" w:rsidR="00323FFC" w:rsidRPr="00CF3993" w:rsidRDefault="00323FFC" w:rsidP="008C0425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Females (n=196)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F303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5DAE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26B7" w14:textId="77777777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C0C3" w14:textId="5E3799EE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23FFC" w:rsidRPr="00CF3993" w14:paraId="752C3930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3C84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9EB9" w14:textId="3895FF92" w:rsidR="00323FFC" w:rsidRPr="00CF3993" w:rsidRDefault="00323FFC" w:rsidP="008C0425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Rotavirus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7E1F9" w14:textId="6403FAA5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BADF" w14:textId="2DD3E5DD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23.8%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64DC3" w14:textId="6053892A" w:rsidR="00323FFC" w:rsidRPr="00CF3993" w:rsidRDefault="003862FD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A3F7" w14:textId="5DEEF97E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0.006</w:t>
            </w:r>
          </w:p>
        </w:tc>
      </w:tr>
      <w:tr w:rsidR="00323FFC" w:rsidRPr="00CF3993" w14:paraId="12B03100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DF99" w14:textId="77777777" w:rsidR="00323FFC" w:rsidRPr="00CF3993" w:rsidRDefault="00323FFC" w:rsidP="008C0425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Any Detectable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BF7C" w14:textId="77777777" w:rsidR="00323FFC" w:rsidRPr="00CF3993" w:rsidRDefault="00323FFC" w:rsidP="008C0425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All infants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B5CA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D3A3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889C" w14:textId="77777777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D21C" w14:textId="2541F667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23FFC" w:rsidRPr="00CF3993" w14:paraId="5672123C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82A7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F63E" w14:textId="1232D740" w:rsidR="00323FFC" w:rsidRPr="00CF3993" w:rsidRDefault="00323FFC" w:rsidP="008C0425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Rotavirus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7D7F" w14:textId="598B553B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23DE" w14:textId="42372FA9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27.6%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86C7D" w14:textId="7FC2012C" w:rsidR="00323FFC" w:rsidRPr="00CF3993" w:rsidRDefault="003862FD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AAE00" w14:textId="2003B58C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0.008</w:t>
            </w:r>
          </w:p>
        </w:tc>
      </w:tr>
      <w:tr w:rsidR="00323FFC" w:rsidRPr="00CF3993" w14:paraId="3E6C9976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78A3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F42F" w14:textId="22E0E09C" w:rsidR="00323FFC" w:rsidRPr="00CF3993" w:rsidRDefault="00323FFC" w:rsidP="002750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895D" w14:textId="281589BB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89E7" w14:textId="5D51823B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CBD8E" w14:textId="77777777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49F1" w14:textId="6046CCD4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23FFC" w:rsidRPr="00CF3993" w14:paraId="0D49ECDA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27E5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68D6" w14:textId="6DD6A361" w:rsidR="00323FFC" w:rsidRPr="00CF3993" w:rsidRDefault="00323FFC" w:rsidP="002750A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Rotavirus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C21D" w14:textId="534262D1" w:rsidR="00323FFC" w:rsidRPr="00CF3993" w:rsidRDefault="00323FFC" w:rsidP="002750AD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4D3B6" w14:textId="09F0CC48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26.5%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2D5E3" w14:textId="50B3EAEC" w:rsidR="00323FFC" w:rsidRPr="00CF3993" w:rsidRDefault="003862FD" w:rsidP="00323FF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CCA8" w14:textId="2A70B094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sz w:val="16"/>
                <w:szCs w:val="16"/>
              </w:rPr>
              <w:t>0.51</w:t>
            </w:r>
          </w:p>
        </w:tc>
      </w:tr>
      <w:tr w:rsidR="00323FFC" w:rsidRPr="00CF3993" w14:paraId="3DF0F594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A8EC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46D7" w14:textId="209FA867" w:rsidR="00323FFC" w:rsidRPr="00CF3993" w:rsidRDefault="00323FFC" w:rsidP="002750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8F88" w14:textId="280C4831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1DAF" w14:textId="7A3A524B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41C6" w14:textId="77777777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B524" w14:textId="7944412D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23FFC" w:rsidRPr="00CF3993" w14:paraId="44C21488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FDE3" w14:textId="77777777" w:rsidR="00323FFC" w:rsidRPr="00CF3993" w:rsidRDefault="00323FFC" w:rsidP="00323F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E679" w14:textId="723D1688" w:rsidR="00323FFC" w:rsidRPr="00CF3993" w:rsidRDefault="00323FFC" w:rsidP="002750A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Rotavirus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F9734" w14:textId="12D91E6A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8B1C9" w14:textId="2D065C13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29.0%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1D11" w14:textId="214835FB" w:rsidR="00323FFC" w:rsidRPr="00CF3993" w:rsidRDefault="003862FD" w:rsidP="00323FF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sz w:val="16"/>
                <w:szCs w:val="16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244A" w14:textId="75392E74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sz w:val="16"/>
                <w:szCs w:val="16"/>
              </w:rPr>
              <w:t>0.016</w:t>
            </w:r>
          </w:p>
        </w:tc>
      </w:tr>
      <w:tr w:rsidR="00323FFC" w:rsidRPr="00CF3993" w14:paraId="65972A9E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2E5B" w14:textId="35644DC9" w:rsidR="00323FFC" w:rsidRPr="00CF3993" w:rsidRDefault="00323FFC" w:rsidP="00323F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Quantitative Relationship (Cq)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EE3C1C" w14:textId="40C6B93D" w:rsidR="00323FFC" w:rsidRPr="00CF3993" w:rsidRDefault="00323FFC" w:rsidP="002750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hAnsi="Times New Roman"/>
                <w:i/>
                <w:sz w:val="16"/>
                <w:szCs w:val="16"/>
              </w:rPr>
              <w:t>All infants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850351" w14:textId="22BD279D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D3217" w14:textId="4DA56C54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2A5A70D3" w14:textId="77777777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52FB" w14:textId="0B3FD1A5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23FFC" w:rsidRPr="00CF3993" w14:paraId="51E78B0E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ADB84" w14:textId="6F80A5C4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45B47" w14:textId="4B7124DE" w:rsidR="00323FFC" w:rsidRPr="00CF3993" w:rsidRDefault="00323FFC" w:rsidP="002750AD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Rotavirus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E843E" w14:textId="10C7FBA2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40302" w14:textId="0E8C43F0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3732" w14:textId="6A4B9448" w:rsidR="00323FFC" w:rsidRPr="00CF3993" w:rsidRDefault="003862FD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43E52" w14:textId="236B29BE" w:rsidR="00323FFC" w:rsidRPr="00CF3993" w:rsidRDefault="003862FD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0.0002</w:t>
            </w:r>
          </w:p>
        </w:tc>
      </w:tr>
      <w:tr w:rsidR="00323FFC" w:rsidRPr="00CF3993" w14:paraId="6D7067AE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34A22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FE67A" w14:textId="38D253BA" w:rsidR="00323FFC" w:rsidRPr="00CF3993" w:rsidRDefault="00323FFC" w:rsidP="002750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98DEA" w14:textId="77E2D385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41AA" w14:textId="53D9840F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4B862" w14:textId="77777777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1A1B" w14:textId="24E74452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23FFC" w:rsidRPr="00CF3993" w14:paraId="26A312A9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67161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850C3" w14:textId="7081B0D1" w:rsidR="00323FFC" w:rsidRPr="00CF3993" w:rsidRDefault="00323FFC" w:rsidP="002750AD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Rotavirus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F6FE" w14:textId="19924140" w:rsidR="00323FFC" w:rsidRPr="00CF3993" w:rsidRDefault="00323FFC" w:rsidP="000223D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66A49" w14:textId="4B96A7CC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03AE1" w14:textId="612D12FF" w:rsidR="00323FFC" w:rsidRPr="00CF3993" w:rsidRDefault="003862FD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8174E" w14:textId="1C926317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0.056</w:t>
            </w:r>
          </w:p>
        </w:tc>
      </w:tr>
      <w:tr w:rsidR="00323FFC" w:rsidRPr="00CF3993" w14:paraId="72E5A9C8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27D19F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1A744" w14:textId="5A9EE1C7" w:rsidR="00323FFC" w:rsidRPr="00CF3993" w:rsidRDefault="00323FFC" w:rsidP="002750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A1C4" w14:textId="1C487DAA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894F" w14:textId="2409AB9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vAlign w:val="center"/>
          </w:tcPr>
          <w:p w14:paraId="25DB4F45" w14:textId="77777777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6C82E1" w14:textId="390F9531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23FFC" w:rsidRPr="00CF3993" w14:paraId="01EECB9D" w14:textId="77777777" w:rsidTr="00323FFC">
        <w:trPr>
          <w:trHeight w:val="245"/>
          <w:jc w:val="center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F58C3" w14:textId="77777777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1B77" w14:textId="6F7487D7" w:rsidR="00323FFC" w:rsidRPr="00CF3993" w:rsidRDefault="00323FFC" w:rsidP="002750AD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Rotavirus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69FE" w14:textId="6F0EE7FC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5ECDF" w14:textId="03065C6B" w:rsidR="00323FFC" w:rsidRPr="00CF3993" w:rsidRDefault="00323FFC" w:rsidP="008C04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6E68F" w14:textId="193EAA97" w:rsidR="00323FFC" w:rsidRPr="00CF3993" w:rsidRDefault="003862FD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CF84F" w14:textId="697CD511" w:rsidR="00323FFC" w:rsidRPr="00CF3993" w:rsidRDefault="00323FFC" w:rsidP="00323F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F399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0.0009</w:t>
            </w:r>
          </w:p>
        </w:tc>
      </w:tr>
    </w:tbl>
    <w:p w14:paraId="3B1B4E84" w14:textId="1974D76D" w:rsidR="008B2852" w:rsidRPr="00851530" w:rsidRDefault="00323FFC" w:rsidP="00323FFC">
      <w:pPr>
        <w:pStyle w:val="EndnoteText"/>
        <w:ind w:firstLine="720"/>
        <w:rPr>
          <w:rFonts w:ascii="Times New Roman" w:hAnsi="Times New Roman"/>
          <w:sz w:val="20"/>
          <w:szCs w:val="20"/>
        </w:rPr>
      </w:pPr>
      <w:r w:rsidRPr="00CF3993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 </w:t>
      </w:r>
      <w:r w:rsidRPr="00CF3993">
        <w:rPr>
          <w:rFonts w:ascii="Times New Roman" w:hAnsi="Times New Roman"/>
          <w:sz w:val="16"/>
          <w:szCs w:val="16"/>
        </w:rPr>
        <w:t>From GEE model with robust standard errors, with Bonferroni adjustment.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D1220" w14:textId="77777777" w:rsidR="00C27D61" w:rsidRDefault="00C27D61" w:rsidP="00801D74">
      <w:r>
        <w:separator/>
      </w:r>
    </w:p>
  </w:footnote>
  <w:footnote w:type="continuationSeparator" w:id="0">
    <w:p w14:paraId="5FE1D1B2" w14:textId="77777777" w:rsidR="00C27D61" w:rsidRDefault="00C27D61" w:rsidP="00801D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38AD" w14:textId="77777777" w:rsidR="00090F2E" w:rsidRDefault="00090F2E" w:rsidP="00750F5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BB434" w14:textId="77777777" w:rsidR="00090F2E" w:rsidRDefault="00090F2E" w:rsidP="00090F2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1D1D" w14:textId="77777777" w:rsidR="00090F2E" w:rsidRDefault="00090F2E" w:rsidP="00750F5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D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607B1D" w14:textId="564EDDFF" w:rsidR="00090F2E" w:rsidRDefault="00090F2E" w:rsidP="00090F2E">
    <w:pPr>
      <w:pStyle w:val="Header"/>
      <w:ind w:right="360"/>
    </w:pPr>
  </w:p>
  <w:p w14:paraId="7E4D0E58" w14:textId="77777777" w:rsidR="00090F2E" w:rsidRDefault="00090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74"/>
    <w:rsid w:val="000223D1"/>
    <w:rsid w:val="000255A4"/>
    <w:rsid w:val="00084F94"/>
    <w:rsid w:val="00090A7A"/>
    <w:rsid w:val="00090F2E"/>
    <w:rsid w:val="000A6416"/>
    <w:rsid w:val="001635B4"/>
    <w:rsid w:val="001C35E4"/>
    <w:rsid w:val="001E7E92"/>
    <w:rsid w:val="00202C95"/>
    <w:rsid w:val="0023025B"/>
    <w:rsid w:val="002750AD"/>
    <w:rsid w:val="002919C6"/>
    <w:rsid w:val="002E4AEC"/>
    <w:rsid w:val="00323FFC"/>
    <w:rsid w:val="003862FD"/>
    <w:rsid w:val="003931F2"/>
    <w:rsid w:val="003C1174"/>
    <w:rsid w:val="00486117"/>
    <w:rsid w:val="004D2588"/>
    <w:rsid w:val="004E0D38"/>
    <w:rsid w:val="004E7E85"/>
    <w:rsid w:val="005F08F2"/>
    <w:rsid w:val="005F3864"/>
    <w:rsid w:val="00662BBD"/>
    <w:rsid w:val="006D0787"/>
    <w:rsid w:val="00800F92"/>
    <w:rsid w:val="00801D74"/>
    <w:rsid w:val="00814BC5"/>
    <w:rsid w:val="00851530"/>
    <w:rsid w:val="008B2852"/>
    <w:rsid w:val="008E44D0"/>
    <w:rsid w:val="008E5CDB"/>
    <w:rsid w:val="008F5841"/>
    <w:rsid w:val="00951D6E"/>
    <w:rsid w:val="009A3F42"/>
    <w:rsid w:val="00A46DBC"/>
    <w:rsid w:val="00A657AD"/>
    <w:rsid w:val="00A73AD2"/>
    <w:rsid w:val="00AE11E8"/>
    <w:rsid w:val="00AE4C90"/>
    <w:rsid w:val="00B15FD9"/>
    <w:rsid w:val="00B43E3F"/>
    <w:rsid w:val="00B931AC"/>
    <w:rsid w:val="00BB46FA"/>
    <w:rsid w:val="00BE266C"/>
    <w:rsid w:val="00BE3A80"/>
    <w:rsid w:val="00C27D61"/>
    <w:rsid w:val="00CF3993"/>
    <w:rsid w:val="00D81DA8"/>
    <w:rsid w:val="00D85915"/>
    <w:rsid w:val="00DA636A"/>
    <w:rsid w:val="00DB4F43"/>
    <w:rsid w:val="00DD401B"/>
    <w:rsid w:val="00E2424B"/>
    <w:rsid w:val="00E339F7"/>
    <w:rsid w:val="00EA49E8"/>
    <w:rsid w:val="00EC745B"/>
    <w:rsid w:val="00ED3DD7"/>
    <w:rsid w:val="00F00786"/>
    <w:rsid w:val="00F27D99"/>
    <w:rsid w:val="00F463D0"/>
    <w:rsid w:val="00F86296"/>
    <w:rsid w:val="00FB45B1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E79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1D74"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01D74"/>
    <w:pPr>
      <w:spacing w:after="200"/>
    </w:pPr>
    <w:rPr>
      <w:i/>
      <w:iCs/>
      <w:color w:val="000000" w:themeColor="text1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801D74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1D74"/>
    <w:rPr>
      <w:rFonts w:cs="Times New Roman"/>
    </w:rPr>
  </w:style>
  <w:style w:type="character" w:styleId="EndnoteReference">
    <w:name w:val="endnote reference"/>
    <w:basedOn w:val="DefaultParagraphFont"/>
    <w:uiPriority w:val="99"/>
    <w:unhideWhenUsed/>
    <w:rsid w:val="00801D74"/>
    <w:rPr>
      <w:vertAlign w:val="superscript"/>
    </w:rPr>
  </w:style>
  <w:style w:type="table" w:styleId="TableGrid">
    <w:name w:val="Table Grid"/>
    <w:basedOn w:val="TableNormal"/>
    <w:uiPriority w:val="39"/>
    <w:rsid w:val="00E24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F2E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90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F2E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Upfill-Brown</dc:creator>
  <cp:keywords/>
  <dc:description/>
  <cp:lastModifiedBy>Alex Upfill-Brown</cp:lastModifiedBy>
  <cp:revision>2</cp:revision>
  <cp:lastPrinted>2016-12-05T17:05:00Z</cp:lastPrinted>
  <dcterms:created xsi:type="dcterms:W3CDTF">2017-02-20T01:20:00Z</dcterms:created>
  <dcterms:modified xsi:type="dcterms:W3CDTF">2017-02-20T01:20:00Z</dcterms:modified>
</cp:coreProperties>
</file>