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37637" w14:textId="1C5E53B3" w:rsidR="001C252C" w:rsidRPr="00437D18" w:rsidRDefault="00437D18" w:rsidP="00795F9B">
      <w:pPr>
        <w:pStyle w:val="NoSpacing"/>
        <w:jc w:val="center"/>
        <w:rPr>
          <w:b/>
          <w:lang w:val="en-US"/>
        </w:rPr>
      </w:pPr>
      <w:r w:rsidRPr="00437D18">
        <w:rPr>
          <w:b/>
          <w:lang w:val="en-US"/>
        </w:rPr>
        <w:t xml:space="preserve">S1 </w:t>
      </w:r>
      <w:r>
        <w:rPr>
          <w:b/>
          <w:lang w:val="en-US"/>
        </w:rPr>
        <w:t>Appendix</w:t>
      </w:r>
      <w:bookmarkStart w:id="0" w:name="_GoBack"/>
      <w:bookmarkEnd w:id="0"/>
      <w:r w:rsidRPr="00437D18">
        <w:rPr>
          <w:b/>
          <w:lang w:val="en-US"/>
        </w:rPr>
        <w:t xml:space="preserve">. </w:t>
      </w:r>
      <w:r w:rsidR="00E870B4" w:rsidRPr="00437D18">
        <w:rPr>
          <w:b/>
          <w:lang w:val="en-US"/>
        </w:rPr>
        <w:t>PRE</w:t>
      </w:r>
      <w:r w:rsidR="008428C2" w:rsidRPr="00437D18">
        <w:rPr>
          <w:b/>
          <w:lang w:val="en-US"/>
        </w:rPr>
        <w:t>-TEST</w:t>
      </w:r>
      <w:r w:rsidR="004C579A" w:rsidRPr="00437D18">
        <w:rPr>
          <w:b/>
          <w:lang w:val="en-US"/>
        </w:rPr>
        <w:t xml:space="preserve"> / POST-TEST</w:t>
      </w:r>
    </w:p>
    <w:p w14:paraId="64DAD260" w14:textId="77777777" w:rsidR="008428C2" w:rsidRPr="008F6B28" w:rsidRDefault="008428C2" w:rsidP="00795F9B">
      <w:pPr>
        <w:pStyle w:val="NoSpacing"/>
        <w:jc w:val="center"/>
        <w:rPr>
          <w:b/>
        </w:rPr>
      </w:pPr>
      <w:r w:rsidRPr="008F6B28">
        <w:rPr>
          <w:b/>
        </w:rPr>
        <w:t xml:space="preserve">Introduction </w:t>
      </w:r>
      <w:r w:rsidR="00116F3E" w:rsidRPr="008F6B28">
        <w:rPr>
          <w:b/>
        </w:rPr>
        <w:t>à</w:t>
      </w:r>
      <w:r w:rsidRPr="008F6B28">
        <w:rPr>
          <w:b/>
        </w:rPr>
        <w:t xml:space="preserve"> l’Ebola et la </w:t>
      </w:r>
      <w:r w:rsidR="00116F3E" w:rsidRPr="008F6B28">
        <w:rPr>
          <w:b/>
        </w:rPr>
        <w:t>prévention</w:t>
      </w:r>
      <w:r w:rsidRPr="008F6B28">
        <w:rPr>
          <w:b/>
        </w:rPr>
        <w:t xml:space="preserve"> et</w:t>
      </w:r>
      <w:r w:rsidR="003D3B4F" w:rsidRPr="008F6B28">
        <w:rPr>
          <w:b/>
        </w:rPr>
        <w:t xml:space="preserve"> le</w:t>
      </w:r>
      <w:r w:rsidRPr="008F6B28">
        <w:rPr>
          <w:b/>
        </w:rPr>
        <w:t xml:space="preserve"> contrôle de l’infection</w:t>
      </w:r>
    </w:p>
    <w:p w14:paraId="39C5A822" w14:textId="77777777" w:rsidR="008428C2" w:rsidRPr="008F6B28" w:rsidRDefault="008428C2" w:rsidP="008428C2">
      <w:pPr>
        <w:pStyle w:val="NoSpacing"/>
      </w:pPr>
    </w:p>
    <w:p w14:paraId="6ECFF278" w14:textId="77777777" w:rsidR="008428C2" w:rsidRPr="008F6B28" w:rsidRDefault="008428C2" w:rsidP="008428C2">
      <w:pPr>
        <w:pStyle w:val="NoSpacing"/>
      </w:pPr>
      <w:r w:rsidRPr="008F6B28">
        <w:t>NOM</w:t>
      </w:r>
      <w:r w:rsidR="007E5D83" w:rsidRPr="008F6B28">
        <w:t xml:space="preserve"> et prénom</w:t>
      </w:r>
      <w:r w:rsidRPr="008F6B28">
        <w:t> :</w:t>
      </w:r>
      <w:r w:rsidR="00795F9B" w:rsidRPr="008F6B28">
        <w:t xml:space="preserve"> ________________________________________________</w:t>
      </w:r>
    </w:p>
    <w:p w14:paraId="0B9341B0" w14:textId="584131CF" w:rsidR="00790DF0" w:rsidRDefault="008428C2" w:rsidP="008428C2">
      <w:pPr>
        <w:pStyle w:val="NoSpacing"/>
      </w:pPr>
      <w:r w:rsidRPr="008F6B28">
        <w:t>Date :</w:t>
      </w:r>
      <w:r w:rsidR="00795F9B" w:rsidRPr="008F6B28">
        <w:t xml:space="preserve"> _________________________</w:t>
      </w:r>
    </w:p>
    <w:p w14:paraId="6FDCADFC" w14:textId="77777777" w:rsidR="0024454A" w:rsidRDefault="0024454A" w:rsidP="008428C2">
      <w:pPr>
        <w:pStyle w:val="NoSpacing"/>
      </w:pPr>
    </w:p>
    <w:p w14:paraId="7FF90A95" w14:textId="77777777" w:rsidR="008428C2" w:rsidRPr="008F6B28" w:rsidRDefault="008428C2" w:rsidP="0083787D">
      <w:pPr>
        <w:pStyle w:val="NoSpacing"/>
        <w:numPr>
          <w:ilvl w:val="0"/>
          <w:numId w:val="1"/>
        </w:numPr>
      </w:pPr>
      <w:r w:rsidRPr="008F6B28">
        <w:t>Vrai ou faux : Tous les patients atteints d’Ebola ont des saignem</w:t>
      </w:r>
      <w:r w:rsidR="003D3B4F" w:rsidRPr="008F6B28">
        <w:t xml:space="preserve">ents des yeux, du </w:t>
      </w:r>
      <w:r w:rsidRPr="008F6B28">
        <w:t xml:space="preserve">nez, et </w:t>
      </w:r>
      <w:r w:rsidR="003D3B4F" w:rsidRPr="008F6B28">
        <w:t xml:space="preserve">de </w:t>
      </w:r>
      <w:r w:rsidRPr="008F6B28">
        <w:t>la bouche.</w:t>
      </w:r>
    </w:p>
    <w:p w14:paraId="1017F536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Vrai</w:t>
      </w:r>
    </w:p>
    <w:p w14:paraId="0226CE7F" w14:textId="77777777" w:rsidR="008428C2" w:rsidRPr="008F6B28" w:rsidRDefault="008428C2" w:rsidP="00795F9B">
      <w:pPr>
        <w:pStyle w:val="NoSpacing"/>
        <w:numPr>
          <w:ilvl w:val="1"/>
          <w:numId w:val="1"/>
        </w:numPr>
      </w:pPr>
      <w:r w:rsidRPr="008F6B28">
        <w:t>Faux</w:t>
      </w:r>
    </w:p>
    <w:p w14:paraId="25CC8241" w14:textId="77777777" w:rsidR="00795F9B" w:rsidRPr="008F6B28" w:rsidRDefault="00795F9B" w:rsidP="00795F9B">
      <w:pPr>
        <w:pStyle w:val="NoSpacing"/>
        <w:ind w:left="1440"/>
      </w:pPr>
    </w:p>
    <w:p w14:paraId="31ADC039" w14:textId="10109CC7" w:rsidR="008428C2" w:rsidRPr="008F6B28" w:rsidRDefault="008428C2" w:rsidP="008428C2">
      <w:pPr>
        <w:pStyle w:val="NoSpacing"/>
        <w:numPr>
          <w:ilvl w:val="0"/>
          <w:numId w:val="1"/>
        </w:numPr>
      </w:pPr>
      <w:r w:rsidRPr="008F6B28">
        <w:t>Vous portez les EPI de base</w:t>
      </w:r>
      <w:r w:rsidR="00960BFE">
        <w:t xml:space="preserve"> (gants, blouse, écran facial, bottes)</w:t>
      </w:r>
      <w:r w:rsidRPr="008F6B28">
        <w:t xml:space="preserve"> et </w:t>
      </w:r>
      <w:r w:rsidR="00116F3E" w:rsidRPr="008F6B28">
        <w:t>le</w:t>
      </w:r>
      <w:r w:rsidR="00133074">
        <w:t xml:space="preserve"> patient devant vous</w:t>
      </w:r>
      <w:r w:rsidR="003D3B4F" w:rsidRPr="008F6B28">
        <w:t xml:space="preserve"> vomit</w:t>
      </w:r>
      <w:r w:rsidRPr="008F6B28">
        <w:t>. Que devriez-vous faire ?</w:t>
      </w:r>
      <w:r w:rsidRPr="008F6B28">
        <w:tab/>
      </w:r>
    </w:p>
    <w:p w14:paraId="71B4158F" w14:textId="4D148FB3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Continue</w:t>
      </w:r>
      <w:r w:rsidR="00DF2F2D" w:rsidRPr="008F6B28">
        <w:t>r</w:t>
      </w:r>
      <w:r w:rsidRPr="008F6B28">
        <w:t xml:space="preserve"> </w:t>
      </w:r>
      <w:r w:rsidR="00116F3E" w:rsidRPr="008F6B28">
        <w:t>à</w:t>
      </w:r>
      <w:r w:rsidRPr="008F6B28">
        <w:t xml:space="preserve"> soigner le patient</w:t>
      </w:r>
      <w:r w:rsidR="00960BFE">
        <w:t xml:space="preserve"> (vos EPI sont assez)</w:t>
      </w:r>
    </w:p>
    <w:p w14:paraId="24ABFA66" w14:textId="23A609AF" w:rsidR="008428C2" w:rsidRDefault="008428C2" w:rsidP="008428C2">
      <w:pPr>
        <w:pStyle w:val="NoSpacing"/>
        <w:numPr>
          <w:ilvl w:val="1"/>
          <w:numId w:val="1"/>
        </w:numPr>
      </w:pPr>
      <w:r w:rsidRPr="008F6B28">
        <w:t>Quitte</w:t>
      </w:r>
      <w:r w:rsidR="00DF2F2D" w:rsidRPr="008F6B28">
        <w:t>r</w:t>
      </w:r>
      <w:r w:rsidRPr="008F6B28">
        <w:t xml:space="preserve"> la salle d’examen, mett</w:t>
      </w:r>
      <w:r w:rsidR="00DF2F2D" w:rsidRPr="008F6B28">
        <w:t>re</w:t>
      </w:r>
      <w:r w:rsidRPr="008F6B28">
        <w:t xml:space="preserve"> des EPI </w:t>
      </w:r>
      <w:r w:rsidR="00116F3E" w:rsidRPr="008F6B28">
        <w:t>complémentaires</w:t>
      </w:r>
      <w:r w:rsidR="00960BFE">
        <w:t xml:space="preserve"> (deux paires de gants, blouse, écran facial, bottes, bonnet, masque)</w:t>
      </w:r>
      <w:r w:rsidRPr="008F6B28">
        <w:t>, et retourne</w:t>
      </w:r>
      <w:r w:rsidR="00DF2F2D" w:rsidRPr="008F6B28">
        <w:t>r</w:t>
      </w:r>
      <w:r w:rsidR="00960BFE">
        <w:t xml:space="preserve"> soigner le patient</w:t>
      </w:r>
    </w:p>
    <w:p w14:paraId="5CDD8F94" w14:textId="77777777" w:rsidR="004C579A" w:rsidRPr="008F6B28" w:rsidRDefault="004C579A" w:rsidP="004C579A">
      <w:pPr>
        <w:pStyle w:val="NoSpacing"/>
        <w:ind w:left="1440"/>
      </w:pPr>
    </w:p>
    <w:p w14:paraId="670A6985" w14:textId="77777777" w:rsidR="008428C2" w:rsidRPr="008F6B28" w:rsidRDefault="008428C2" w:rsidP="008428C2">
      <w:pPr>
        <w:pStyle w:val="NoSpacing"/>
        <w:numPr>
          <w:ilvl w:val="0"/>
          <w:numId w:val="1"/>
        </w:numPr>
      </w:pPr>
      <w:r w:rsidRPr="008F6B28">
        <w:t xml:space="preserve">Comment est-ce que le virus Ebola se propage? </w:t>
      </w:r>
      <w:r w:rsidR="00795F9B" w:rsidRPr="008F6B28">
        <w:t>Marquez</w:t>
      </w:r>
      <w:r w:rsidRPr="008F6B28">
        <w:t xml:space="preserve"> toutes </w:t>
      </w:r>
      <w:r w:rsidR="00B15BCD" w:rsidRPr="008F6B28">
        <w:t>les r</w:t>
      </w:r>
      <w:r w:rsidR="00116F3E" w:rsidRPr="008F6B28">
        <w:t>éponses</w:t>
      </w:r>
      <w:r w:rsidRPr="008F6B28">
        <w:t xml:space="preserve"> correctes.</w:t>
      </w:r>
    </w:p>
    <w:p w14:paraId="157F0B21" w14:textId="4F204F13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 xml:space="preserve">Par la </w:t>
      </w:r>
      <w:r w:rsidR="00116F3E" w:rsidRPr="008F6B28">
        <w:t>fumée</w:t>
      </w:r>
      <w:r w:rsidRPr="008F6B28">
        <w:t xml:space="preserve"> qui sort des voitures d’OMS et </w:t>
      </w:r>
      <w:r w:rsidR="00B15BCD" w:rsidRPr="008F6B28">
        <w:t>de</w:t>
      </w:r>
      <w:r w:rsidRPr="008F6B28">
        <w:t xml:space="preserve"> MSF</w:t>
      </w:r>
    </w:p>
    <w:p w14:paraId="45DAB579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Par</w:t>
      </w:r>
      <w:r w:rsidR="00EF28D0" w:rsidRPr="008F6B28">
        <w:t xml:space="preserve"> les</w:t>
      </w:r>
      <w:r w:rsidRPr="008F6B28">
        <w:t xml:space="preserve"> moustiques</w:t>
      </w:r>
    </w:p>
    <w:p w14:paraId="7270BD8B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Par l’eau</w:t>
      </w:r>
    </w:p>
    <w:p w14:paraId="6A246E7C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 xml:space="preserve">Par </w:t>
      </w:r>
      <w:r w:rsidR="00116F3E" w:rsidRPr="008F6B28">
        <w:t>contact</w:t>
      </w:r>
      <w:r w:rsidRPr="008F6B28">
        <w:t xml:space="preserve"> avec le</w:t>
      </w:r>
      <w:r w:rsidR="00EF28D0" w:rsidRPr="008F6B28">
        <w:t>s fluides</w:t>
      </w:r>
      <w:r w:rsidRPr="008F6B28">
        <w:t xml:space="preserve"> corporel</w:t>
      </w:r>
      <w:r w:rsidR="00EF28D0" w:rsidRPr="008F6B28">
        <w:t>s</w:t>
      </w:r>
      <w:r w:rsidRPr="008F6B28">
        <w:t xml:space="preserve"> d’une personne atteinte d</w:t>
      </w:r>
      <w:r w:rsidR="00EF28D0" w:rsidRPr="008F6B28">
        <w:t>u</w:t>
      </w:r>
      <w:r w:rsidRPr="008F6B28">
        <w:t xml:space="preserve"> virus Ebola</w:t>
      </w:r>
    </w:p>
    <w:p w14:paraId="72FF6D9C" w14:textId="77777777" w:rsidR="00987A3E" w:rsidRPr="008F6B28" w:rsidRDefault="00987A3E" w:rsidP="00987A3E">
      <w:pPr>
        <w:pStyle w:val="NoSpacing"/>
        <w:ind w:left="1440"/>
      </w:pPr>
    </w:p>
    <w:p w14:paraId="4C1CEEEF" w14:textId="77777777" w:rsidR="008428C2" w:rsidRPr="008F6B28" w:rsidRDefault="008428C2" w:rsidP="008428C2">
      <w:pPr>
        <w:pStyle w:val="NoSpacing"/>
        <w:numPr>
          <w:ilvl w:val="0"/>
          <w:numId w:val="1"/>
        </w:numPr>
      </w:pPr>
      <w:r w:rsidRPr="008F6B28">
        <w:t xml:space="preserve">On </w:t>
      </w:r>
      <w:r w:rsidR="00116F3E" w:rsidRPr="008F6B28">
        <w:t>jette</w:t>
      </w:r>
      <w:r w:rsidRPr="008F6B28">
        <w:t xml:space="preserve"> les aiguilles </w:t>
      </w:r>
      <w:r w:rsidR="00116F3E" w:rsidRPr="008F6B28">
        <w:t>usagées</w:t>
      </w:r>
      <w:r w:rsidRPr="008F6B28">
        <w:t> :</w:t>
      </w:r>
    </w:p>
    <w:p w14:paraId="0D072B02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Dans une poubelle</w:t>
      </w:r>
    </w:p>
    <w:p w14:paraId="67099995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Dans une bo</w:t>
      </w:r>
      <w:r w:rsidR="00854ABA" w:rsidRPr="008F6B28">
        <w:t>î</w:t>
      </w:r>
      <w:r w:rsidRPr="008F6B28">
        <w:t xml:space="preserve">te de </w:t>
      </w:r>
      <w:r w:rsidR="00116F3E" w:rsidRPr="008F6B28">
        <w:t>sécurité</w:t>
      </w:r>
    </w:p>
    <w:p w14:paraId="7655C942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 xml:space="preserve">Dans un </w:t>
      </w:r>
      <w:r w:rsidR="005B2B23" w:rsidRPr="008F6B28">
        <w:t>sac en plastique</w:t>
      </w:r>
    </w:p>
    <w:p w14:paraId="5416EAE7" w14:textId="77777777" w:rsidR="008428C2" w:rsidRPr="008F6B28" w:rsidRDefault="00DF2F2D" w:rsidP="008428C2">
      <w:pPr>
        <w:pStyle w:val="NoSpacing"/>
        <w:numPr>
          <w:ilvl w:val="1"/>
          <w:numId w:val="1"/>
        </w:numPr>
      </w:pPr>
      <w:r w:rsidRPr="008F6B28">
        <w:t>En les posant</w:t>
      </w:r>
      <w:r w:rsidR="00854ABA" w:rsidRPr="008F6B28">
        <w:t xml:space="preserve"> sur</w:t>
      </w:r>
      <w:r w:rsidR="008428C2" w:rsidRPr="008F6B28">
        <w:t xml:space="preserve"> le matelas, </w:t>
      </w:r>
      <w:r w:rsidR="00987A3E" w:rsidRPr="008F6B28">
        <w:t>à</w:t>
      </w:r>
      <w:r w:rsidR="008428C2" w:rsidRPr="008F6B28">
        <w:t xml:space="preserve"> c</w:t>
      </w:r>
      <w:r w:rsidR="00987A3E" w:rsidRPr="008F6B28">
        <w:t>ô</w:t>
      </w:r>
      <w:r w:rsidR="008428C2" w:rsidRPr="008F6B28">
        <w:t>t</w:t>
      </w:r>
      <w:r w:rsidR="00987A3E" w:rsidRPr="008F6B28">
        <w:t>é</w:t>
      </w:r>
      <w:r w:rsidR="008428C2" w:rsidRPr="008F6B28">
        <w:t xml:space="preserve"> du patient</w:t>
      </w:r>
    </w:p>
    <w:p w14:paraId="0E3E7890" w14:textId="77777777" w:rsidR="00987A3E" w:rsidRPr="008F6B28" w:rsidRDefault="00987A3E" w:rsidP="00987A3E">
      <w:pPr>
        <w:pStyle w:val="NoSpacing"/>
        <w:ind w:left="1440"/>
      </w:pPr>
    </w:p>
    <w:p w14:paraId="0DA3DB39" w14:textId="77777777" w:rsidR="008428C2" w:rsidRPr="008F6B28" w:rsidRDefault="008428C2" w:rsidP="008428C2">
      <w:pPr>
        <w:pStyle w:val="NoSpacing"/>
        <w:numPr>
          <w:ilvl w:val="0"/>
          <w:numId w:val="1"/>
        </w:numPr>
      </w:pPr>
      <w:r w:rsidRPr="008F6B28">
        <w:t>Vrai ou faux : Il est possible d’</w:t>
      </w:r>
      <w:r w:rsidR="00116F3E" w:rsidRPr="008F6B28">
        <w:t>être</w:t>
      </w:r>
      <w:r w:rsidRPr="008F6B28">
        <w:t xml:space="preserve"> infect</w:t>
      </w:r>
      <w:r w:rsidR="00987A3E" w:rsidRPr="008F6B28">
        <w:t>é</w:t>
      </w:r>
      <w:r w:rsidRPr="008F6B28">
        <w:t xml:space="preserve"> par le virus Ebola en touchant le corps d’un</w:t>
      </w:r>
      <w:r w:rsidR="00854ABA" w:rsidRPr="008F6B28">
        <w:t>e personne</w:t>
      </w:r>
      <w:r w:rsidRPr="008F6B28">
        <w:t xml:space="preserve"> </w:t>
      </w:r>
      <w:r w:rsidR="00116F3E" w:rsidRPr="008F6B28">
        <w:t>décédé</w:t>
      </w:r>
      <w:r w:rsidR="00854ABA" w:rsidRPr="008F6B28">
        <w:t>e</w:t>
      </w:r>
      <w:r w:rsidRPr="008F6B28">
        <w:t xml:space="preserve"> d’Ebola.</w:t>
      </w:r>
    </w:p>
    <w:p w14:paraId="621DC1F1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Vrai</w:t>
      </w:r>
    </w:p>
    <w:p w14:paraId="2AA62926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Faux</w:t>
      </w:r>
    </w:p>
    <w:p w14:paraId="43854E2D" w14:textId="77777777" w:rsidR="00987A3E" w:rsidRPr="008F6B28" w:rsidRDefault="00987A3E" w:rsidP="00987A3E">
      <w:pPr>
        <w:pStyle w:val="NoSpacing"/>
        <w:ind w:left="1440"/>
      </w:pPr>
    </w:p>
    <w:p w14:paraId="6C14F71A" w14:textId="77777777" w:rsidR="008428C2" w:rsidRPr="008F6B28" w:rsidRDefault="008428C2" w:rsidP="008428C2">
      <w:pPr>
        <w:pStyle w:val="NoSpacing"/>
        <w:numPr>
          <w:ilvl w:val="0"/>
          <w:numId w:val="1"/>
        </w:numPr>
      </w:pPr>
      <w:r w:rsidRPr="008F6B28">
        <w:t xml:space="preserve">Vrai ou faux : On peut </w:t>
      </w:r>
      <w:r w:rsidR="00116F3E" w:rsidRPr="008F6B28">
        <w:t>réutiliser</w:t>
      </w:r>
      <w:r w:rsidRPr="008F6B28">
        <w:t xml:space="preserve"> les aiguilles </w:t>
      </w:r>
      <w:r w:rsidR="00987A3E" w:rsidRPr="008F6B28">
        <w:t>et</w:t>
      </w:r>
      <w:r w:rsidRPr="008F6B28">
        <w:t xml:space="preserve"> seringues </w:t>
      </w:r>
      <w:r w:rsidR="00854ABA" w:rsidRPr="008F6B28">
        <w:t>avec</w:t>
      </w:r>
      <w:r w:rsidRPr="008F6B28">
        <w:t xml:space="preserve"> plusieurs patients.</w:t>
      </w:r>
    </w:p>
    <w:p w14:paraId="7B5889B7" w14:textId="77777777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>Vrai</w:t>
      </w:r>
    </w:p>
    <w:p w14:paraId="4501EC9E" w14:textId="672FF0D3" w:rsidR="00790DF0" w:rsidRDefault="008428C2" w:rsidP="00C61ABD">
      <w:pPr>
        <w:pStyle w:val="NoSpacing"/>
        <w:numPr>
          <w:ilvl w:val="1"/>
          <w:numId w:val="1"/>
        </w:numPr>
      </w:pPr>
      <w:r w:rsidRPr="008F6B28">
        <w:t>Faux</w:t>
      </w:r>
    </w:p>
    <w:p w14:paraId="3536C99C" w14:textId="77777777" w:rsidR="00C61ABD" w:rsidRDefault="00C61ABD" w:rsidP="00C61ABD">
      <w:pPr>
        <w:pStyle w:val="NoSpacing"/>
        <w:ind w:left="1440"/>
      </w:pPr>
    </w:p>
    <w:p w14:paraId="2A4D7A8F" w14:textId="61C9F481" w:rsidR="008428C2" w:rsidRPr="008F6B28" w:rsidRDefault="00C61ABD" w:rsidP="008428C2">
      <w:pPr>
        <w:pStyle w:val="NoSpacing"/>
        <w:numPr>
          <w:ilvl w:val="0"/>
          <w:numId w:val="1"/>
        </w:numPr>
      </w:pPr>
      <w:r>
        <w:t>Q</w:t>
      </w:r>
      <w:r w:rsidR="008428C2" w:rsidRPr="008F6B28">
        <w:t>uel est le but d</w:t>
      </w:r>
      <w:r w:rsidR="00987A3E" w:rsidRPr="008F6B28">
        <w:t>u</w:t>
      </w:r>
      <w:r w:rsidR="008428C2" w:rsidRPr="008F6B28">
        <w:t xml:space="preserve"> </w:t>
      </w:r>
      <w:r w:rsidR="00854ABA" w:rsidRPr="008F6B28">
        <w:t>tri</w:t>
      </w:r>
      <w:r w:rsidR="008428C2" w:rsidRPr="008F6B28">
        <w:t> ?</w:t>
      </w:r>
    </w:p>
    <w:p w14:paraId="79638B66" w14:textId="0C34426D" w:rsidR="008428C2" w:rsidRPr="008F6B28" w:rsidRDefault="008428C2" w:rsidP="008428C2">
      <w:pPr>
        <w:pStyle w:val="NoSpacing"/>
        <w:numPr>
          <w:ilvl w:val="1"/>
          <w:numId w:val="1"/>
        </w:numPr>
      </w:pPr>
      <w:r w:rsidRPr="008F6B28">
        <w:t xml:space="preserve">Garder les patients </w:t>
      </w:r>
      <w:r w:rsidR="00116F3E" w:rsidRPr="008F6B28">
        <w:t>hors</w:t>
      </w:r>
      <w:r w:rsidRPr="008F6B28">
        <w:t xml:space="preserve"> de l’</w:t>
      </w:r>
      <w:r w:rsidR="00116F3E" w:rsidRPr="008F6B28">
        <w:t>établissement</w:t>
      </w:r>
      <w:r w:rsidR="00960BFE">
        <w:t xml:space="preserve"> </w:t>
      </w:r>
      <w:r w:rsidRPr="008F6B28">
        <w:t xml:space="preserve">de soins </w:t>
      </w:r>
      <w:r w:rsidR="00116F3E" w:rsidRPr="008F6B28">
        <w:t>pour que</w:t>
      </w:r>
      <w:r w:rsidRPr="008F6B28">
        <w:t xml:space="preserve"> les </w:t>
      </w:r>
      <w:r w:rsidR="00116F3E" w:rsidRPr="008F6B28">
        <w:t>médecins</w:t>
      </w:r>
      <w:r w:rsidRPr="008F6B28">
        <w:t xml:space="preserve"> et infirmier(e)s n’aient pas autant de travail</w:t>
      </w:r>
    </w:p>
    <w:p w14:paraId="7AE7C4E2" w14:textId="186AFB84" w:rsidR="007E5D83" w:rsidRPr="008F6B28" w:rsidRDefault="008428C2" w:rsidP="007E5D83">
      <w:pPr>
        <w:pStyle w:val="NoSpacing"/>
        <w:numPr>
          <w:ilvl w:val="1"/>
          <w:numId w:val="1"/>
        </w:numPr>
      </w:pPr>
      <w:r w:rsidRPr="008F6B28">
        <w:t xml:space="preserve">Identifier les patients qui </w:t>
      </w:r>
      <w:r w:rsidR="00116F3E" w:rsidRPr="008F6B28">
        <w:t>pourraient</w:t>
      </w:r>
      <w:r w:rsidRPr="008F6B28">
        <w:t xml:space="preserve"> </w:t>
      </w:r>
      <w:r w:rsidR="00116F3E" w:rsidRPr="008F6B28">
        <w:t>être</w:t>
      </w:r>
      <w:r w:rsidRPr="008F6B28">
        <w:t xml:space="preserve"> atteints d</w:t>
      </w:r>
      <w:r w:rsidR="000E3FEA" w:rsidRPr="008F6B28">
        <w:t>u</w:t>
      </w:r>
      <w:r w:rsidRPr="008F6B28">
        <w:t xml:space="preserve"> virus Ebola et les </w:t>
      </w:r>
      <w:r w:rsidR="00116F3E" w:rsidRPr="008F6B28">
        <w:t>séparer</w:t>
      </w:r>
      <w:r w:rsidRPr="008F6B28">
        <w:t xml:space="preserve"> </w:t>
      </w:r>
      <w:r w:rsidR="00116F3E" w:rsidRPr="008F6B28">
        <w:t>des patients</w:t>
      </w:r>
      <w:r w:rsidRPr="008F6B28">
        <w:t xml:space="preserve"> qui ne sont pas atteints d’Ebola</w:t>
      </w:r>
      <w:r w:rsidR="009345B5">
        <w:t xml:space="preserve"> pour éviter la transmission du virus</w:t>
      </w:r>
    </w:p>
    <w:p w14:paraId="25198D38" w14:textId="77777777" w:rsidR="0083787D" w:rsidRDefault="0083787D" w:rsidP="0083787D">
      <w:pPr>
        <w:pStyle w:val="NoSpacing"/>
      </w:pPr>
    </w:p>
    <w:p w14:paraId="458CA56E" w14:textId="209A3915" w:rsidR="008428C2" w:rsidRPr="008F6B28" w:rsidRDefault="008428C2" w:rsidP="007E5D83">
      <w:pPr>
        <w:pStyle w:val="NoSpacing"/>
        <w:numPr>
          <w:ilvl w:val="0"/>
          <w:numId w:val="1"/>
        </w:numPr>
      </w:pPr>
      <w:r w:rsidRPr="008F6B28">
        <w:t>Vrai ou faux :</w:t>
      </w:r>
      <w:r w:rsidR="000E3FEA" w:rsidRPr="008F6B28">
        <w:t xml:space="preserve"> Toucher le vomi</w:t>
      </w:r>
      <w:r w:rsidRPr="008F6B28">
        <w:t xml:space="preserve">, l’urine, ou les selles d’un patient atteint d’Ebola peut </w:t>
      </w:r>
      <w:r w:rsidR="00395B95" w:rsidRPr="008F6B28">
        <w:t>vous transmettre le virus Ebola</w:t>
      </w:r>
    </w:p>
    <w:p w14:paraId="3FB34F6B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Vrai</w:t>
      </w:r>
    </w:p>
    <w:p w14:paraId="5CFA8945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Faux</w:t>
      </w:r>
    </w:p>
    <w:p w14:paraId="12710E43" w14:textId="77777777" w:rsidR="007B436B" w:rsidRPr="008F6B28" w:rsidRDefault="007B436B" w:rsidP="007B436B">
      <w:pPr>
        <w:pStyle w:val="NoSpacing"/>
        <w:ind w:left="1440"/>
      </w:pPr>
    </w:p>
    <w:p w14:paraId="163CCCED" w14:textId="77777777" w:rsidR="00395B95" w:rsidRPr="008F6B28" w:rsidRDefault="00395B95" w:rsidP="00395B95">
      <w:pPr>
        <w:pStyle w:val="NoSpacing"/>
        <w:numPr>
          <w:ilvl w:val="0"/>
          <w:numId w:val="1"/>
        </w:numPr>
      </w:pPr>
      <w:r w:rsidRPr="008F6B28">
        <w:t xml:space="preserve">Vrai ou faux : </w:t>
      </w:r>
      <w:r w:rsidR="00310053" w:rsidRPr="008F6B28">
        <w:t>Il faut se laver</w:t>
      </w:r>
      <w:r w:rsidRPr="008F6B28">
        <w:t xml:space="preserve"> les mains </w:t>
      </w:r>
      <w:r w:rsidR="00116F3E" w:rsidRPr="008F6B28">
        <w:t>après</w:t>
      </w:r>
      <w:r w:rsidRPr="008F6B28">
        <w:t xml:space="preserve"> avoir </w:t>
      </w:r>
      <w:r w:rsidR="00116F3E" w:rsidRPr="008F6B28">
        <w:t>enlevé</w:t>
      </w:r>
      <w:r w:rsidRPr="008F6B28">
        <w:t xml:space="preserve"> les gants.</w:t>
      </w:r>
    </w:p>
    <w:p w14:paraId="358E567F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Vrai</w:t>
      </w:r>
    </w:p>
    <w:p w14:paraId="30991B08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Faux</w:t>
      </w:r>
    </w:p>
    <w:p w14:paraId="7CAED406" w14:textId="77777777" w:rsidR="00987A3E" w:rsidRPr="008F6B28" w:rsidRDefault="00987A3E" w:rsidP="00987A3E">
      <w:pPr>
        <w:pStyle w:val="NoSpacing"/>
        <w:ind w:left="1440"/>
      </w:pPr>
    </w:p>
    <w:p w14:paraId="5A08ED61" w14:textId="77777777" w:rsidR="00395B95" w:rsidRPr="008F6B28" w:rsidRDefault="00395B95" w:rsidP="00395B95">
      <w:pPr>
        <w:pStyle w:val="NoSpacing"/>
        <w:numPr>
          <w:ilvl w:val="0"/>
          <w:numId w:val="1"/>
        </w:numPr>
      </w:pPr>
      <w:r w:rsidRPr="008F6B28">
        <w:t xml:space="preserve">Vrai ou faux : Les </w:t>
      </w:r>
      <w:r w:rsidR="00116F3E" w:rsidRPr="008F6B28">
        <w:t>symptômes</w:t>
      </w:r>
      <w:r w:rsidRPr="008F6B28">
        <w:t xml:space="preserve"> d’Ebola sont </w:t>
      </w:r>
      <w:r w:rsidR="00987A3E" w:rsidRPr="008F6B28">
        <w:t xml:space="preserve">semblables à </w:t>
      </w:r>
      <w:r w:rsidR="007B436B" w:rsidRPr="008F6B28">
        <w:t>ceux d’</w:t>
      </w:r>
      <w:r w:rsidRPr="008F6B28">
        <w:t xml:space="preserve">autres maladies, </w:t>
      </w:r>
      <w:r w:rsidR="00987A3E" w:rsidRPr="008F6B28">
        <w:t>par exemple,</w:t>
      </w:r>
      <w:r w:rsidRPr="008F6B28">
        <w:t xml:space="preserve"> le paludisme.</w:t>
      </w:r>
    </w:p>
    <w:p w14:paraId="23877E2D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Vrai</w:t>
      </w:r>
    </w:p>
    <w:p w14:paraId="20005952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Faux</w:t>
      </w:r>
    </w:p>
    <w:p w14:paraId="732629DF" w14:textId="77777777" w:rsidR="0024454A" w:rsidRDefault="0024454A" w:rsidP="0024454A">
      <w:pPr>
        <w:pStyle w:val="NoSpacing"/>
      </w:pPr>
    </w:p>
    <w:p w14:paraId="71970DAA" w14:textId="77777777" w:rsidR="00395B95" w:rsidRPr="008F6B28" w:rsidRDefault="00987A3E" w:rsidP="00395B95">
      <w:pPr>
        <w:pStyle w:val="NoSpacing"/>
        <w:numPr>
          <w:ilvl w:val="0"/>
          <w:numId w:val="1"/>
        </w:numPr>
      </w:pPr>
      <w:r w:rsidRPr="008F6B28">
        <w:t>Comment pourriez-vous nettoyer</w:t>
      </w:r>
      <w:r w:rsidR="00395B95" w:rsidRPr="008F6B28">
        <w:t xml:space="preserve"> le vomi d’un patient</w:t>
      </w:r>
      <w:r w:rsidRPr="008F6B28">
        <w:t xml:space="preserve"> ? Marquez toutes </w:t>
      </w:r>
      <w:r w:rsidR="00B15BCD" w:rsidRPr="008F6B28">
        <w:t xml:space="preserve">les </w:t>
      </w:r>
      <w:r w:rsidRPr="008F6B28">
        <w:t>réponses correctes.</w:t>
      </w:r>
    </w:p>
    <w:p w14:paraId="4AF4355C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 xml:space="preserve">Utiliser un balai </w:t>
      </w:r>
      <w:r w:rsidR="00116F3E" w:rsidRPr="008F6B28">
        <w:t>à</w:t>
      </w:r>
      <w:r w:rsidRPr="008F6B28">
        <w:t xml:space="preserve"> franges</w:t>
      </w:r>
    </w:p>
    <w:p w14:paraId="15AFD4FA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Utiliser un chiffon sec</w:t>
      </w:r>
    </w:p>
    <w:p w14:paraId="158A4A66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Asperger l</w:t>
      </w:r>
      <w:r w:rsidR="007B436B" w:rsidRPr="008F6B28">
        <w:t>e</w:t>
      </w:r>
      <w:r w:rsidRPr="008F6B28">
        <w:t xml:space="preserve"> vomi avec d</w:t>
      </w:r>
      <w:r w:rsidR="007B436B" w:rsidRPr="008F6B28">
        <w:t>e l</w:t>
      </w:r>
      <w:r w:rsidRPr="008F6B28">
        <w:t xml:space="preserve">’eau </w:t>
      </w:r>
      <w:r w:rsidR="00116F3E" w:rsidRPr="008F6B28">
        <w:t>chlorée</w:t>
      </w:r>
      <w:r w:rsidRPr="008F6B28">
        <w:t xml:space="preserve"> </w:t>
      </w:r>
      <w:r w:rsidR="00116F3E" w:rsidRPr="008F6B28">
        <w:t>à</w:t>
      </w:r>
      <w:r w:rsidRPr="008F6B28">
        <w:t xml:space="preserve"> 0,</w:t>
      </w:r>
      <w:r w:rsidR="004A29C4" w:rsidRPr="008F6B28">
        <w:t>0</w:t>
      </w:r>
      <w:r w:rsidRPr="008F6B28">
        <w:t xml:space="preserve">5% et essuyer avec un chiffon </w:t>
      </w:r>
    </w:p>
    <w:p w14:paraId="7554DAC8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 xml:space="preserve">Imbiber une </w:t>
      </w:r>
      <w:r w:rsidR="00116F3E" w:rsidRPr="008F6B28">
        <w:t>serpillère</w:t>
      </w:r>
      <w:r w:rsidRPr="008F6B28">
        <w:t xml:space="preserve"> d’une solution </w:t>
      </w:r>
      <w:r w:rsidR="00116F3E" w:rsidRPr="008F6B28">
        <w:t>chlorée</w:t>
      </w:r>
      <w:r w:rsidRPr="008F6B28">
        <w:t xml:space="preserve"> </w:t>
      </w:r>
      <w:r w:rsidR="00116F3E" w:rsidRPr="008F6B28">
        <w:t>à</w:t>
      </w:r>
      <w:r w:rsidRPr="008F6B28">
        <w:t xml:space="preserve"> 0,5% et utiliser la </w:t>
      </w:r>
      <w:r w:rsidR="00116F3E" w:rsidRPr="008F6B28">
        <w:t>serpillère</w:t>
      </w:r>
      <w:r w:rsidR="007B436B" w:rsidRPr="008F6B28">
        <w:t xml:space="preserve"> pour nettoyer le vomi</w:t>
      </w:r>
    </w:p>
    <w:p w14:paraId="535A1F8B" w14:textId="77777777" w:rsidR="00987A3E" w:rsidRPr="008F6B28" w:rsidRDefault="00987A3E" w:rsidP="00987A3E">
      <w:pPr>
        <w:pStyle w:val="NoSpacing"/>
        <w:ind w:left="1440"/>
      </w:pPr>
    </w:p>
    <w:p w14:paraId="4378FF1F" w14:textId="59228BAE" w:rsidR="00395B95" w:rsidRPr="008F6B28" w:rsidRDefault="00395B95" w:rsidP="00395B95">
      <w:pPr>
        <w:pStyle w:val="NoSpacing"/>
        <w:numPr>
          <w:ilvl w:val="0"/>
          <w:numId w:val="1"/>
        </w:numPr>
      </w:pPr>
      <w:r w:rsidRPr="008F6B28">
        <w:t xml:space="preserve">Vous portez les EPI de base </w:t>
      </w:r>
      <w:r w:rsidR="002148C8">
        <w:t xml:space="preserve">(gants, blouse, écran facial, bottes) </w:t>
      </w:r>
      <w:r w:rsidRPr="008F6B28">
        <w:t xml:space="preserve">quand le </w:t>
      </w:r>
      <w:r w:rsidR="00116F3E" w:rsidRPr="008F6B28">
        <w:t>téléphone</w:t>
      </w:r>
      <w:r w:rsidRPr="008F6B28">
        <w:t xml:space="preserve"> sonne. Que devriez-vous faire ?</w:t>
      </w:r>
    </w:p>
    <w:p w14:paraId="13E02A1F" w14:textId="77777777" w:rsidR="00395B95" w:rsidRPr="008F6B28" w:rsidRDefault="00116F3E" w:rsidP="00395B95">
      <w:pPr>
        <w:pStyle w:val="NoSpacing"/>
        <w:numPr>
          <w:ilvl w:val="1"/>
          <w:numId w:val="1"/>
        </w:numPr>
      </w:pPr>
      <w:r w:rsidRPr="008F6B28">
        <w:t>Répondre</w:t>
      </w:r>
      <w:r w:rsidR="00395B95" w:rsidRPr="008F6B28">
        <w:t xml:space="preserve"> au </w:t>
      </w:r>
      <w:r w:rsidRPr="008F6B28">
        <w:t>téléphone</w:t>
      </w:r>
      <w:r w:rsidR="00395B95" w:rsidRPr="008F6B28">
        <w:t xml:space="preserve"> sans </w:t>
      </w:r>
      <w:r w:rsidRPr="008F6B28">
        <w:t>ôter</w:t>
      </w:r>
      <w:r w:rsidR="00395B95" w:rsidRPr="008F6B28">
        <w:t xml:space="preserve"> les gan</w:t>
      </w:r>
      <w:r w:rsidR="009247B6" w:rsidRPr="008F6B28">
        <w:t>t</w:t>
      </w:r>
      <w:r w:rsidR="00395B95" w:rsidRPr="008F6B28">
        <w:t>s</w:t>
      </w:r>
    </w:p>
    <w:p w14:paraId="19BCA348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 xml:space="preserve">Ignorer le </w:t>
      </w:r>
      <w:r w:rsidR="00116F3E" w:rsidRPr="008F6B28">
        <w:t>téléphone</w:t>
      </w:r>
    </w:p>
    <w:p w14:paraId="74D0C796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Enlever les gan</w:t>
      </w:r>
      <w:r w:rsidR="009247B6" w:rsidRPr="008F6B28">
        <w:t>t</w:t>
      </w:r>
      <w:r w:rsidRPr="008F6B28">
        <w:t xml:space="preserve">s, </w:t>
      </w:r>
      <w:r w:rsidR="00116F3E" w:rsidRPr="008F6B28">
        <w:t>répondre</w:t>
      </w:r>
      <w:r w:rsidRPr="008F6B28">
        <w:t xml:space="preserve"> au </w:t>
      </w:r>
      <w:r w:rsidR="00116F3E" w:rsidRPr="008F6B28">
        <w:t>téléphone</w:t>
      </w:r>
      <w:r w:rsidRPr="008F6B28">
        <w:t xml:space="preserve">, et remettre les </w:t>
      </w:r>
      <w:r w:rsidR="00116F3E" w:rsidRPr="008F6B28">
        <w:t>mêmes</w:t>
      </w:r>
      <w:r w:rsidRPr="008F6B28">
        <w:t xml:space="preserve"> gan</w:t>
      </w:r>
      <w:r w:rsidR="009247B6" w:rsidRPr="008F6B28">
        <w:t>t</w:t>
      </w:r>
      <w:r w:rsidRPr="008F6B28">
        <w:t xml:space="preserve">s quand vous </w:t>
      </w:r>
      <w:r w:rsidR="00104447" w:rsidRPr="008F6B28">
        <w:t>avez fini</w:t>
      </w:r>
    </w:p>
    <w:p w14:paraId="0885BBCF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 xml:space="preserve">Enlever </w:t>
      </w:r>
      <w:r w:rsidR="00116F3E" w:rsidRPr="008F6B28">
        <w:t>les gan</w:t>
      </w:r>
      <w:r w:rsidR="009247B6" w:rsidRPr="008F6B28">
        <w:t>t</w:t>
      </w:r>
      <w:r w:rsidR="00116F3E" w:rsidRPr="008F6B28">
        <w:t>s</w:t>
      </w:r>
      <w:r w:rsidRPr="008F6B28">
        <w:t xml:space="preserve">, </w:t>
      </w:r>
      <w:r w:rsidR="00116F3E" w:rsidRPr="008F6B28">
        <w:t>répondre</w:t>
      </w:r>
      <w:r w:rsidRPr="008F6B28">
        <w:t xml:space="preserve"> au </w:t>
      </w:r>
      <w:r w:rsidR="00116F3E" w:rsidRPr="008F6B28">
        <w:t>téléphone</w:t>
      </w:r>
      <w:r w:rsidRPr="008F6B28">
        <w:t>, et mettre une nouvelle paire de gan</w:t>
      </w:r>
      <w:r w:rsidR="009247B6" w:rsidRPr="008F6B28">
        <w:t>t</w:t>
      </w:r>
      <w:r w:rsidRPr="008F6B28">
        <w:t>s</w:t>
      </w:r>
    </w:p>
    <w:p w14:paraId="075A8A69" w14:textId="77777777" w:rsidR="0024454A" w:rsidRPr="008F6B28" w:rsidRDefault="0024454A" w:rsidP="004C579A">
      <w:pPr>
        <w:pStyle w:val="NoSpacing"/>
      </w:pPr>
    </w:p>
    <w:p w14:paraId="675375EF" w14:textId="0352C801" w:rsidR="00395B95" w:rsidRPr="008F6B28" w:rsidRDefault="00395B95" w:rsidP="00395B95">
      <w:pPr>
        <w:pStyle w:val="NoSpacing"/>
        <w:numPr>
          <w:ilvl w:val="0"/>
          <w:numId w:val="1"/>
        </w:numPr>
      </w:pPr>
      <w:r w:rsidRPr="008F6B28">
        <w:t xml:space="preserve">Vrai ou faux : </w:t>
      </w:r>
      <w:r w:rsidR="00987A3E" w:rsidRPr="008F6B28">
        <w:t>I</w:t>
      </w:r>
      <w:r w:rsidRPr="008F6B28">
        <w:t xml:space="preserve">l y a un </w:t>
      </w:r>
      <w:r w:rsidR="002148C8">
        <w:t>médicament qui guéri l’</w:t>
      </w:r>
      <w:r w:rsidRPr="008F6B28">
        <w:t>Ebola.</w:t>
      </w:r>
    </w:p>
    <w:p w14:paraId="07E03735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Vrai</w:t>
      </w:r>
    </w:p>
    <w:p w14:paraId="3FB29684" w14:textId="77777777" w:rsidR="00395B95" w:rsidRPr="008F6B28" w:rsidRDefault="00395B95" w:rsidP="00395B95">
      <w:pPr>
        <w:pStyle w:val="NoSpacing"/>
        <w:numPr>
          <w:ilvl w:val="1"/>
          <w:numId w:val="1"/>
        </w:numPr>
      </w:pPr>
      <w:r w:rsidRPr="008F6B28">
        <w:t>Faux</w:t>
      </w:r>
    </w:p>
    <w:p w14:paraId="41450A83" w14:textId="77777777" w:rsidR="00987A3E" w:rsidRPr="008F6B28" w:rsidRDefault="00987A3E" w:rsidP="005B2B23">
      <w:pPr>
        <w:pStyle w:val="NoSpacing"/>
      </w:pPr>
    </w:p>
    <w:p w14:paraId="10B12526" w14:textId="77777777" w:rsidR="00116F3E" w:rsidRPr="008F6B28" w:rsidRDefault="00116F3E" w:rsidP="00116F3E">
      <w:pPr>
        <w:pStyle w:val="NoSpacing"/>
        <w:numPr>
          <w:ilvl w:val="0"/>
          <w:numId w:val="1"/>
        </w:numPr>
      </w:pPr>
      <w:r w:rsidRPr="008F6B28">
        <w:t xml:space="preserve">Que devriez-vous mettre avant </w:t>
      </w:r>
      <w:r w:rsidR="00411B8A" w:rsidRPr="008F6B28">
        <w:t xml:space="preserve">de </w:t>
      </w:r>
      <w:r w:rsidRPr="008F6B28">
        <w:t xml:space="preserve">soigner chaque patient </w:t>
      </w:r>
      <w:r w:rsidR="00B15BCD" w:rsidRPr="008F6B28">
        <w:t xml:space="preserve">avec la fièvre, l’asthénie, l’anorexie, et la diarrhée </w:t>
      </w:r>
      <w:r w:rsidR="00411B8A" w:rsidRPr="008F6B28">
        <w:t>dans le</w:t>
      </w:r>
      <w:r w:rsidRPr="008F6B28">
        <w:t xml:space="preserve"> contexte </w:t>
      </w:r>
      <w:r w:rsidR="00411B8A" w:rsidRPr="008F6B28">
        <w:t>de l’</w:t>
      </w:r>
      <w:r w:rsidRPr="008F6B28">
        <w:t xml:space="preserve">épidémie </w:t>
      </w:r>
      <w:r w:rsidR="00411B8A" w:rsidRPr="008F6B28">
        <w:t>d’E</w:t>
      </w:r>
      <w:r w:rsidRPr="008F6B28">
        <w:t>bola ?</w:t>
      </w:r>
    </w:p>
    <w:p w14:paraId="76EAE94F" w14:textId="77777777" w:rsidR="00116F3E" w:rsidRPr="008F6B28" w:rsidRDefault="00116F3E" w:rsidP="00116F3E">
      <w:pPr>
        <w:pStyle w:val="NoSpacing"/>
        <w:numPr>
          <w:ilvl w:val="1"/>
          <w:numId w:val="1"/>
        </w:numPr>
      </w:pPr>
      <w:r w:rsidRPr="008F6B28">
        <w:t>Rien</w:t>
      </w:r>
    </w:p>
    <w:p w14:paraId="2D0578FB" w14:textId="315FFA6C" w:rsidR="00116F3E" w:rsidRPr="008F6B28" w:rsidRDefault="009345B5" w:rsidP="00116F3E">
      <w:pPr>
        <w:pStyle w:val="NoSpacing"/>
        <w:numPr>
          <w:ilvl w:val="1"/>
          <w:numId w:val="1"/>
        </w:numPr>
      </w:pPr>
      <w:r>
        <w:t>Seulement u</w:t>
      </w:r>
      <w:r w:rsidR="00116F3E" w:rsidRPr="008F6B28">
        <w:t>n bonnet médical et un tablier</w:t>
      </w:r>
      <w:r w:rsidR="00B15BCD" w:rsidRPr="008F6B28">
        <w:t xml:space="preserve"> </w:t>
      </w:r>
    </w:p>
    <w:p w14:paraId="45FF03A2" w14:textId="3050FCF7" w:rsidR="00395B95" w:rsidRPr="008F6B28" w:rsidRDefault="009345B5" w:rsidP="00116F3E">
      <w:pPr>
        <w:pStyle w:val="NoSpacing"/>
        <w:numPr>
          <w:ilvl w:val="1"/>
          <w:numId w:val="1"/>
        </w:numPr>
      </w:pPr>
      <w:r>
        <w:t>Seulement d</w:t>
      </w:r>
      <w:r w:rsidR="00116F3E" w:rsidRPr="008F6B28">
        <w:t>es bottes, des gants, un masque chirurgical ou</w:t>
      </w:r>
      <w:r w:rsidR="00411B8A" w:rsidRPr="008F6B28">
        <w:t xml:space="preserve"> une</w:t>
      </w:r>
      <w:r w:rsidR="00116F3E" w:rsidRPr="008F6B28">
        <w:t xml:space="preserve"> bavette, et un écran facial (si on n’a pas </w:t>
      </w:r>
      <w:r w:rsidR="00411B8A" w:rsidRPr="008F6B28">
        <w:t>d’</w:t>
      </w:r>
      <w:r w:rsidR="00116F3E" w:rsidRPr="008F6B28">
        <w:t>écran facial, on peut utiliser des lunettes protectrices)</w:t>
      </w:r>
      <w:r w:rsidR="002148C8">
        <w:t xml:space="preserve"> </w:t>
      </w:r>
    </w:p>
    <w:p w14:paraId="12F21803" w14:textId="1B7B71C2" w:rsidR="00790DF0" w:rsidRDefault="009345B5" w:rsidP="00C61ABD">
      <w:pPr>
        <w:pStyle w:val="NoSpacing"/>
        <w:numPr>
          <w:ilvl w:val="1"/>
          <w:numId w:val="1"/>
        </w:numPr>
      </w:pPr>
      <w:r>
        <w:t>Seulement u</w:t>
      </w:r>
      <w:r w:rsidR="00116F3E" w:rsidRPr="008F6B28">
        <w:t xml:space="preserve">ne blouse, des gants, un masque chirurgical ou </w:t>
      </w:r>
      <w:r w:rsidR="00411B8A" w:rsidRPr="008F6B28">
        <w:t xml:space="preserve">une </w:t>
      </w:r>
      <w:r w:rsidR="00116F3E" w:rsidRPr="008F6B28">
        <w:t xml:space="preserve">bavette, </w:t>
      </w:r>
      <w:r w:rsidR="005B2B23" w:rsidRPr="008F6B28">
        <w:t>d</w:t>
      </w:r>
      <w:r w:rsidR="00464592" w:rsidRPr="008F6B28">
        <w:t xml:space="preserve">es bottes, </w:t>
      </w:r>
      <w:r w:rsidR="005B2B23" w:rsidRPr="008F6B28">
        <w:t xml:space="preserve">un bonnet, </w:t>
      </w:r>
      <w:r w:rsidR="00464592" w:rsidRPr="008F6B28">
        <w:t>et</w:t>
      </w:r>
      <w:r w:rsidR="00116F3E" w:rsidRPr="008F6B28">
        <w:t xml:space="preserve"> un écran facial (si on n’a pas </w:t>
      </w:r>
      <w:r w:rsidR="00411B8A" w:rsidRPr="008F6B28">
        <w:t>d’</w:t>
      </w:r>
      <w:r w:rsidR="00116F3E" w:rsidRPr="008F6B28">
        <w:t>écran facial, on peut utiliser des lunettes protectrices)</w:t>
      </w:r>
    </w:p>
    <w:p w14:paraId="69C7CE4E" w14:textId="77777777" w:rsidR="00C61ABD" w:rsidRDefault="00C61ABD" w:rsidP="00C61ABD">
      <w:pPr>
        <w:pStyle w:val="NoSpacing"/>
        <w:ind w:left="1440"/>
      </w:pPr>
    </w:p>
    <w:p w14:paraId="2C8797E6" w14:textId="75DF4F4C" w:rsidR="00116F3E" w:rsidRPr="008F6B28" w:rsidRDefault="00116F3E" w:rsidP="00116F3E">
      <w:pPr>
        <w:pStyle w:val="NoSpacing"/>
        <w:numPr>
          <w:ilvl w:val="0"/>
          <w:numId w:val="1"/>
        </w:numPr>
      </w:pPr>
      <w:r w:rsidRPr="008F6B28">
        <w:t xml:space="preserve">Vrai ou faux : Tout le monde a </w:t>
      </w:r>
      <w:r w:rsidR="009C1915" w:rsidRPr="008F6B28">
        <w:t xml:space="preserve">la </w:t>
      </w:r>
      <w:r w:rsidRPr="008F6B28">
        <w:t>responsabilité d’arrêter la propagation d</w:t>
      </w:r>
      <w:r w:rsidR="009C1915" w:rsidRPr="008F6B28">
        <w:t>u</w:t>
      </w:r>
      <w:r w:rsidRPr="008F6B28">
        <w:t xml:space="preserve"> virus Ebola.</w:t>
      </w:r>
    </w:p>
    <w:p w14:paraId="68DB1C82" w14:textId="77777777" w:rsidR="00116F3E" w:rsidRPr="008F6B28" w:rsidRDefault="00116F3E" w:rsidP="00116F3E">
      <w:pPr>
        <w:pStyle w:val="NoSpacing"/>
        <w:numPr>
          <w:ilvl w:val="1"/>
          <w:numId w:val="1"/>
        </w:numPr>
      </w:pPr>
      <w:r w:rsidRPr="008F6B28">
        <w:t>Vrai</w:t>
      </w:r>
    </w:p>
    <w:p w14:paraId="3A3C016D" w14:textId="11A1E631" w:rsidR="009345B5" w:rsidRDefault="00116F3E" w:rsidP="00C61ABD">
      <w:pPr>
        <w:pStyle w:val="NoSpacing"/>
        <w:numPr>
          <w:ilvl w:val="1"/>
          <w:numId w:val="1"/>
        </w:numPr>
      </w:pPr>
      <w:r w:rsidRPr="008F6B28">
        <w:t>Faux</w:t>
      </w:r>
    </w:p>
    <w:p w14:paraId="0B08A86A" w14:textId="77777777" w:rsidR="00C61ABD" w:rsidRDefault="00C61ABD" w:rsidP="00C61ABD">
      <w:pPr>
        <w:pStyle w:val="NoSpacing"/>
        <w:ind w:left="1440"/>
      </w:pPr>
    </w:p>
    <w:p w14:paraId="35309696" w14:textId="54437067" w:rsidR="002F71BD" w:rsidRPr="008F6B28" w:rsidRDefault="009C0B5C" w:rsidP="005B2B23">
      <w:pPr>
        <w:pStyle w:val="NoSpacing"/>
        <w:numPr>
          <w:ilvl w:val="0"/>
          <w:numId w:val="1"/>
        </w:numPr>
      </w:pPr>
      <w:r>
        <w:t>Lequel des choix suivants vous donnera une solution d’eau chlorée à 0,05% ?</w:t>
      </w:r>
    </w:p>
    <w:p w14:paraId="240DD5EE" w14:textId="7DC99535" w:rsidR="000630C8" w:rsidRDefault="009C0B5C" w:rsidP="000630C8">
      <w:pPr>
        <w:pStyle w:val="NoSpacing"/>
        <w:numPr>
          <w:ilvl w:val="1"/>
          <w:numId w:val="1"/>
        </w:numPr>
      </w:pPr>
      <w:r>
        <w:t>1 capuchon de Sur’Eau ou Chlore-C dans 20 litres d’eau</w:t>
      </w:r>
    </w:p>
    <w:p w14:paraId="0D40B950" w14:textId="41204A1D" w:rsidR="009C0B5C" w:rsidRDefault="009C0B5C" w:rsidP="000630C8">
      <w:pPr>
        <w:pStyle w:val="NoSpacing"/>
        <w:numPr>
          <w:ilvl w:val="1"/>
          <w:numId w:val="1"/>
        </w:numPr>
      </w:pPr>
      <w:r>
        <w:t xml:space="preserve">10 cuillères d’HTH </w:t>
      </w:r>
      <w:r w:rsidR="009345B5">
        <w:t xml:space="preserve">à 70% </w:t>
      </w:r>
      <w:r>
        <w:t>dans 20 litres d’eau</w:t>
      </w:r>
    </w:p>
    <w:p w14:paraId="1E532E27" w14:textId="77777777" w:rsidR="005038B2" w:rsidRDefault="005038B2" w:rsidP="005038B2">
      <w:pPr>
        <w:pStyle w:val="NoSpacing"/>
        <w:numPr>
          <w:ilvl w:val="1"/>
          <w:numId w:val="1"/>
        </w:numPr>
      </w:pPr>
      <w:r>
        <w:t>1 cuillère d’HTH à 70% dans 20 litres d’eau</w:t>
      </w:r>
    </w:p>
    <w:p w14:paraId="5E1C5BC6" w14:textId="174CE381" w:rsidR="006C134A" w:rsidRDefault="009C0B5C" w:rsidP="00C316A8">
      <w:pPr>
        <w:pStyle w:val="NoSpacing"/>
        <w:numPr>
          <w:ilvl w:val="1"/>
          <w:numId w:val="1"/>
        </w:numPr>
      </w:pPr>
      <w:r>
        <w:t xml:space="preserve">4 parties </w:t>
      </w:r>
      <w:r w:rsidR="000B2C08">
        <w:t>d’</w:t>
      </w:r>
      <w:r>
        <w:t>eau pour 1 partie d’eau</w:t>
      </w:r>
      <w:r w:rsidR="009345B5">
        <w:t xml:space="preserve"> de Javel</w:t>
      </w:r>
    </w:p>
    <w:p w14:paraId="7BC0839B" w14:textId="77777777" w:rsidR="00C316A8" w:rsidRDefault="00C316A8" w:rsidP="00C316A8">
      <w:pPr>
        <w:pStyle w:val="NoSpacing"/>
      </w:pPr>
    </w:p>
    <w:p w14:paraId="021EA9F7" w14:textId="70773B3E" w:rsidR="00116F3E" w:rsidRPr="008F6B28" w:rsidRDefault="00116F3E" w:rsidP="00116F3E">
      <w:pPr>
        <w:pStyle w:val="NoSpacing"/>
        <w:numPr>
          <w:ilvl w:val="0"/>
          <w:numId w:val="1"/>
        </w:numPr>
      </w:pPr>
      <w:r w:rsidRPr="008F6B28">
        <w:t xml:space="preserve">Vous entrez </w:t>
      </w:r>
      <w:r w:rsidR="009C1915" w:rsidRPr="008F6B28">
        <w:t xml:space="preserve">dans </w:t>
      </w:r>
      <w:r w:rsidRPr="008F6B28">
        <w:t>la salle d’examen en portant les EPI de base</w:t>
      </w:r>
      <w:r w:rsidR="009345B5">
        <w:t xml:space="preserve"> (gants, blouse, écran facial, bottes)</w:t>
      </w:r>
      <w:r w:rsidRPr="008F6B28">
        <w:t xml:space="preserve">. Le patient vomi du sang, </w:t>
      </w:r>
      <w:r w:rsidR="007E5D83" w:rsidRPr="008F6B28">
        <w:t>et l</w:t>
      </w:r>
      <w:r w:rsidR="009E6CC4" w:rsidRPr="008F6B28">
        <w:t>e vomi</w:t>
      </w:r>
      <w:r w:rsidRPr="008F6B28">
        <w:t xml:space="preserve"> couvre votre blouse et votre écran facial. Que faites-vous ?</w:t>
      </w:r>
    </w:p>
    <w:p w14:paraId="6D6B15B0" w14:textId="77777777" w:rsidR="00116F3E" w:rsidRPr="008F6B28" w:rsidRDefault="00116F3E" w:rsidP="00116F3E">
      <w:pPr>
        <w:pStyle w:val="NoSpacing"/>
        <w:numPr>
          <w:ilvl w:val="1"/>
          <w:numId w:val="1"/>
        </w:numPr>
      </w:pPr>
      <w:r w:rsidRPr="008F6B28">
        <w:t>Soignez le patient</w:t>
      </w:r>
    </w:p>
    <w:p w14:paraId="402BF12D" w14:textId="77777777" w:rsidR="00116F3E" w:rsidRPr="008F6B28" w:rsidRDefault="009C1915" w:rsidP="00116F3E">
      <w:pPr>
        <w:pStyle w:val="NoSpacing"/>
        <w:numPr>
          <w:ilvl w:val="1"/>
          <w:numId w:val="1"/>
        </w:numPr>
      </w:pPr>
      <w:r w:rsidRPr="008F6B28">
        <w:t>Essuy</w:t>
      </w:r>
      <w:r w:rsidR="00116F3E" w:rsidRPr="008F6B28">
        <w:t>ez votre blouse et votre écran facial avec un chiffon imbib</w:t>
      </w:r>
      <w:r w:rsidR="00E1111E" w:rsidRPr="008F6B28">
        <w:t>é</w:t>
      </w:r>
      <w:r w:rsidR="00116F3E" w:rsidRPr="008F6B28">
        <w:t xml:space="preserve"> d’eau chlorée </w:t>
      </w:r>
      <w:r w:rsidR="00E1111E" w:rsidRPr="008F6B28">
        <w:t>à</w:t>
      </w:r>
      <w:r w:rsidR="00116F3E" w:rsidRPr="008F6B28">
        <w:t xml:space="preserve"> 0,5%</w:t>
      </w:r>
    </w:p>
    <w:p w14:paraId="70D02170" w14:textId="1CEA37A9" w:rsidR="00116F3E" w:rsidRPr="008F6B28" w:rsidRDefault="00116F3E" w:rsidP="00116F3E">
      <w:pPr>
        <w:pStyle w:val="NoSpacing"/>
        <w:numPr>
          <w:ilvl w:val="1"/>
          <w:numId w:val="1"/>
        </w:numPr>
      </w:pPr>
      <w:r w:rsidRPr="008F6B28">
        <w:t>Quittez l</w:t>
      </w:r>
      <w:r w:rsidR="00B15BCD" w:rsidRPr="008F6B28">
        <w:t>a salle, enlevez les EPI, mettez</w:t>
      </w:r>
      <w:r w:rsidRPr="008F6B28">
        <w:t xml:space="preserve"> les EPI complémentaires </w:t>
      </w:r>
      <w:r w:rsidR="009345B5">
        <w:t xml:space="preserve">(deux paires de gants, blouse, écran facial, bottes, bonnet, masque) </w:t>
      </w:r>
      <w:r w:rsidRPr="008F6B28">
        <w:t>et retournez dans la salle pour soigner le patient</w:t>
      </w:r>
    </w:p>
    <w:p w14:paraId="7B9FBA93" w14:textId="77777777" w:rsidR="007E5D83" w:rsidRPr="008F6B28" w:rsidRDefault="007E5D83" w:rsidP="007E5D83">
      <w:pPr>
        <w:pStyle w:val="NoSpacing"/>
        <w:ind w:left="1440"/>
      </w:pPr>
    </w:p>
    <w:p w14:paraId="39C58107" w14:textId="77777777" w:rsidR="00116F3E" w:rsidRPr="008F6B28" w:rsidRDefault="00116F3E" w:rsidP="00116F3E">
      <w:pPr>
        <w:pStyle w:val="NoSpacing"/>
        <w:numPr>
          <w:ilvl w:val="0"/>
          <w:numId w:val="1"/>
        </w:numPr>
      </w:pPr>
      <w:r w:rsidRPr="008F6B28">
        <w:t xml:space="preserve">Quelle concentration d’eau chlorée doit être disponible à l’entrée </w:t>
      </w:r>
      <w:r w:rsidR="008A512E" w:rsidRPr="008F6B28">
        <w:t>de l’</w:t>
      </w:r>
      <w:r w:rsidR="00E1111E" w:rsidRPr="008F6B28">
        <w:t>établissement</w:t>
      </w:r>
      <w:r w:rsidR="008A512E" w:rsidRPr="008F6B28">
        <w:t xml:space="preserve"> de soins</w:t>
      </w:r>
      <w:r w:rsidRPr="008F6B28">
        <w:t xml:space="preserve"> </w:t>
      </w:r>
      <w:r w:rsidR="008A512E" w:rsidRPr="008F6B28">
        <w:t xml:space="preserve">pour </w:t>
      </w:r>
      <w:r w:rsidR="009C1915" w:rsidRPr="008F6B28">
        <w:t xml:space="preserve">se </w:t>
      </w:r>
      <w:r w:rsidR="008A512E" w:rsidRPr="008F6B28">
        <w:t>laver les mains ?</w:t>
      </w:r>
    </w:p>
    <w:p w14:paraId="68F3CB79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>0,5%</w:t>
      </w:r>
    </w:p>
    <w:p w14:paraId="6BD1CA4E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>0,05%</w:t>
      </w:r>
    </w:p>
    <w:p w14:paraId="6A4AFB02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>0,001%</w:t>
      </w:r>
    </w:p>
    <w:p w14:paraId="598C727D" w14:textId="77777777" w:rsidR="00E1111E" w:rsidRPr="008F6B28" w:rsidRDefault="00E1111E" w:rsidP="00E1111E">
      <w:pPr>
        <w:pStyle w:val="NoSpacing"/>
        <w:ind w:left="1440"/>
      </w:pPr>
    </w:p>
    <w:p w14:paraId="7C10FB6D" w14:textId="77777777" w:rsidR="008A512E" w:rsidRPr="008F6B28" w:rsidRDefault="008A512E" w:rsidP="008A512E">
      <w:pPr>
        <w:pStyle w:val="NoSpacing"/>
        <w:numPr>
          <w:ilvl w:val="0"/>
          <w:numId w:val="1"/>
        </w:numPr>
      </w:pPr>
      <w:r w:rsidRPr="008F6B28">
        <w:t xml:space="preserve">Quelle concentration d’eau </w:t>
      </w:r>
      <w:r w:rsidR="00E1111E" w:rsidRPr="008F6B28">
        <w:t>chlorée</w:t>
      </w:r>
      <w:r w:rsidRPr="008F6B28">
        <w:t xml:space="preserve"> doit </w:t>
      </w:r>
      <w:r w:rsidR="00E1111E" w:rsidRPr="008F6B28">
        <w:t>être</w:t>
      </w:r>
      <w:r w:rsidRPr="008F6B28">
        <w:t xml:space="preserve"> </w:t>
      </w:r>
      <w:r w:rsidR="00E1111E" w:rsidRPr="008F6B28">
        <w:t>utilisée</w:t>
      </w:r>
      <w:r w:rsidRPr="008F6B28">
        <w:t xml:space="preserve"> pour </w:t>
      </w:r>
      <w:r w:rsidR="00E1111E" w:rsidRPr="008F6B28">
        <w:t>désinfecter</w:t>
      </w:r>
      <w:r w:rsidRPr="008F6B28">
        <w:t xml:space="preserve"> les surfaces ?</w:t>
      </w:r>
    </w:p>
    <w:p w14:paraId="328A7285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>0,5%</w:t>
      </w:r>
    </w:p>
    <w:p w14:paraId="04581DC7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>0,05%</w:t>
      </w:r>
    </w:p>
    <w:p w14:paraId="437B1D61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>0,001%</w:t>
      </w:r>
    </w:p>
    <w:p w14:paraId="6522F405" w14:textId="77777777" w:rsidR="00E1111E" w:rsidRDefault="00E1111E" w:rsidP="00E1111E">
      <w:pPr>
        <w:pStyle w:val="NoSpacing"/>
        <w:ind w:left="1440"/>
      </w:pPr>
    </w:p>
    <w:p w14:paraId="3ADA13EE" w14:textId="77777777" w:rsidR="004C579A" w:rsidRPr="008F6B28" w:rsidRDefault="004C579A" w:rsidP="00E1111E">
      <w:pPr>
        <w:pStyle w:val="NoSpacing"/>
        <w:ind w:left="1440"/>
      </w:pPr>
    </w:p>
    <w:p w14:paraId="08F83F3C" w14:textId="77777777" w:rsidR="008A512E" w:rsidRPr="008F6B28" w:rsidRDefault="008A512E" w:rsidP="008A512E">
      <w:pPr>
        <w:pStyle w:val="NoSpacing"/>
        <w:numPr>
          <w:ilvl w:val="0"/>
          <w:numId w:val="1"/>
        </w:numPr>
      </w:pPr>
      <w:r w:rsidRPr="008F6B28">
        <w:t xml:space="preserve">Pour la </w:t>
      </w:r>
      <w:r w:rsidR="00E1111E" w:rsidRPr="008F6B28">
        <w:t>prévention</w:t>
      </w:r>
      <w:r w:rsidRPr="008F6B28">
        <w:t xml:space="preserve"> et </w:t>
      </w:r>
      <w:r w:rsidR="009C1915" w:rsidRPr="008F6B28">
        <w:t xml:space="preserve">le </w:t>
      </w:r>
      <w:r w:rsidRPr="008F6B28">
        <w:t xml:space="preserve">contrôle de l’infection </w:t>
      </w:r>
      <w:r w:rsidR="009C1915" w:rsidRPr="008F6B28">
        <w:t>dans le</w:t>
      </w:r>
      <w:r w:rsidRPr="008F6B28">
        <w:t xml:space="preserve"> contexte d</w:t>
      </w:r>
      <w:r w:rsidR="009C1915" w:rsidRPr="008F6B28">
        <w:t>e l</w:t>
      </w:r>
      <w:r w:rsidRPr="008F6B28">
        <w:t>’</w:t>
      </w:r>
      <w:r w:rsidR="00E1111E" w:rsidRPr="008F6B28">
        <w:t>épidémie</w:t>
      </w:r>
      <w:r w:rsidRPr="008F6B28">
        <w:t xml:space="preserve"> Ebola, chaque </w:t>
      </w:r>
      <w:r w:rsidR="00E1111E" w:rsidRPr="008F6B28">
        <w:t>établissement</w:t>
      </w:r>
      <w:r w:rsidRPr="008F6B28">
        <w:t xml:space="preserve"> de soins doit </w:t>
      </w:r>
      <w:r w:rsidR="00E1111E" w:rsidRPr="008F6B28">
        <w:t>établir</w:t>
      </w:r>
      <w:r w:rsidRPr="008F6B28">
        <w:t xml:space="preserve"> une zone de tri. Quelles personnes doivent passer par la zone de tri en entrant</w:t>
      </w:r>
      <w:r w:rsidR="009C1915" w:rsidRPr="008F6B28">
        <w:t xml:space="preserve"> dans</w:t>
      </w:r>
      <w:r w:rsidRPr="008F6B28">
        <w:t xml:space="preserve"> l’</w:t>
      </w:r>
      <w:r w:rsidR="00E1111E" w:rsidRPr="008F6B28">
        <w:t>établissement</w:t>
      </w:r>
      <w:r w:rsidRPr="008F6B28">
        <w:t> ?</w:t>
      </w:r>
    </w:p>
    <w:p w14:paraId="369E84FD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Seulement les jeunes avec </w:t>
      </w:r>
      <w:r w:rsidR="009C1915" w:rsidRPr="008F6B28">
        <w:t xml:space="preserve">de la </w:t>
      </w:r>
      <w:r w:rsidR="00E1111E" w:rsidRPr="008F6B28">
        <w:t>fièvre</w:t>
      </w:r>
    </w:p>
    <w:p w14:paraId="7A60AD7B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>Seulement les personnes qui ont vomi aujourd’hui</w:t>
      </w:r>
    </w:p>
    <w:p w14:paraId="69EC4423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Seulement les personnes </w:t>
      </w:r>
      <w:r w:rsidR="009C1915" w:rsidRPr="008F6B28">
        <w:t>qui ont été en contact</w:t>
      </w:r>
      <w:r w:rsidRPr="008F6B28">
        <w:t xml:space="preserve"> avec un cas d’Ebola confirm</w:t>
      </w:r>
      <w:r w:rsidR="00E1111E" w:rsidRPr="008F6B28">
        <w:t>é</w:t>
      </w:r>
    </w:p>
    <w:p w14:paraId="27FEE7AE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Toute personne qui se </w:t>
      </w:r>
      <w:r w:rsidR="00E1111E" w:rsidRPr="008F6B28">
        <w:t>présente</w:t>
      </w:r>
      <w:r w:rsidRPr="008F6B28">
        <w:t xml:space="preserve"> </w:t>
      </w:r>
      <w:r w:rsidR="00E1111E" w:rsidRPr="008F6B28">
        <w:t>à</w:t>
      </w:r>
      <w:r w:rsidRPr="008F6B28">
        <w:t xml:space="preserve"> l’</w:t>
      </w:r>
      <w:r w:rsidR="00E1111E" w:rsidRPr="008F6B28">
        <w:t>établissement</w:t>
      </w:r>
      <w:r w:rsidRPr="008F6B28">
        <w:t xml:space="preserve">, </w:t>
      </w:r>
      <w:r w:rsidR="009C1915" w:rsidRPr="008F6B28">
        <w:t>y compris</w:t>
      </w:r>
      <w:r w:rsidRPr="008F6B28">
        <w:t xml:space="preserve"> les agents de soin</w:t>
      </w:r>
    </w:p>
    <w:p w14:paraId="790AC670" w14:textId="77777777" w:rsidR="00E1111E" w:rsidRPr="008F6B28" w:rsidRDefault="00E1111E" w:rsidP="00E1111E">
      <w:pPr>
        <w:pStyle w:val="NoSpacing"/>
        <w:ind w:left="1440"/>
      </w:pPr>
    </w:p>
    <w:p w14:paraId="2D6BBACA" w14:textId="77777777" w:rsidR="008A512E" w:rsidRPr="008F6B28" w:rsidRDefault="008A512E" w:rsidP="008A512E">
      <w:pPr>
        <w:pStyle w:val="NoSpacing"/>
        <w:numPr>
          <w:ilvl w:val="0"/>
          <w:numId w:val="1"/>
        </w:numPr>
      </w:pPr>
      <w:r w:rsidRPr="008F6B28">
        <w:t xml:space="preserve">A combien de </w:t>
      </w:r>
      <w:r w:rsidR="00E1111E" w:rsidRPr="008F6B28">
        <w:t>mètres</w:t>
      </w:r>
      <w:r w:rsidRPr="008F6B28">
        <w:t xml:space="preserve"> de distance du </w:t>
      </w:r>
      <w:r w:rsidR="00E1111E" w:rsidRPr="008F6B28">
        <w:t>prestataire</w:t>
      </w:r>
      <w:r w:rsidRPr="008F6B28">
        <w:t xml:space="preserve"> et des autres patients doit-on faire assoir chaque patient durant le </w:t>
      </w:r>
      <w:r w:rsidR="00E1111E" w:rsidRPr="008F6B28">
        <w:t>processus</w:t>
      </w:r>
      <w:r w:rsidRPr="008F6B28">
        <w:t xml:space="preserve"> de tri ?</w:t>
      </w:r>
    </w:p>
    <w:p w14:paraId="18E993DA" w14:textId="6141BC0B" w:rsidR="008A512E" w:rsidRPr="008F6B28" w:rsidRDefault="001E034E" w:rsidP="008A512E">
      <w:pPr>
        <w:pStyle w:val="NoSpacing"/>
        <w:numPr>
          <w:ilvl w:val="1"/>
          <w:numId w:val="1"/>
        </w:numPr>
      </w:pPr>
      <w:r>
        <w:t>2</w:t>
      </w:r>
      <w:r w:rsidR="008A512E" w:rsidRPr="008F6B28">
        <w:t xml:space="preserve"> </w:t>
      </w:r>
      <w:r w:rsidR="00605EFE">
        <w:t>mètre</w:t>
      </w:r>
      <w:r>
        <w:t>s</w:t>
      </w:r>
    </w:p>
    <w:p w14:paraId="53D9DC13" w14:textId="0F09FA66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10 </w:t>
      </w:r>
      <w:r w:rsidR="00E1111E" w:rsidRPr="008F6B28">
        <w:t>mètres</w:t>
      </w:r>
    </w:p>
    <w:p w14:paraId="67DCA27C" w14:textId="78535978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5 </w:t>
      </w:r>
      <w:r w:rsidR="00E1111E" w:rsidRPr="008F6B28">
        <w:t>mètres</w:t>
      </w:r>
    </w:p>
    <w:p w14:paraId="16526A3B" w14:textId="3046A7A5" w:rsidR="008A512E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0,5 </w:t>
      </w:r>
      <w:r w:rsidR="00E1111E" w:rsidRPr="008F6B28">
        <w:t>mètres</w:t>
      </w:r>
    </w:p>
    <w:p w14:paraId="5B3B7244" w14:textId="77777777" w:rsidR="004C579A" w:rsidRPr="008F6B28" w:rsidRDefault="004C579A" w:rsidP="004C579A">
      <w:pPr>
        <w:pStyle w:val="NoSpacing"/>
        <w:ind w:left="1440"/>
      </w:pPr>
    </w:p>
    <w:p w14:paraId="1D026F74" w14:textId="219A3D5C" w:rsidR="008A512E" w:rsidRPr="008F6B28" w:rsidRDefault="00FD79AC" w:rsidP="008A512E">
      <w:pPr>
        <w:pStyle w:val="NoSpacing"/>
        <w:numPr>
          <w:ilvl w:val="0"/>
          <w:numId w:val="1"/>
        </w:numPr>
      </w:pPr>
      <w:r w:rsidRPr="008F6B28">
        <w:t xml:space="preserve">Avec quelles méthodes  devriez-vous </w:t>
      </w:r>
      <w:r w:rsidR="008A512E" w:rsidRPr="008F6B28">
        <w:t xml:space="preserve">prendre la </w:t>
      </w:r>
      <w:r w:rsidR="00E1111E" w:rsidRPr="008F6B28">
        <w:t>température</w:t>
      </w:r>
      <w:r w:rsidR="008A512E" w:rsidRPr="008F6B28">
        <w:t xml:space="preserve"> d’un</w:t>
      </w:r>
      <w:r w:rsidR="008561DA" w:rsidRPr="008F6B28">
        <w:t>e personne</w:t>
      </w:r>
      <w:r w:rsidR="008A512E" w:rsidRPr="008F6B28">
        <w:t xml:space="preserve"> suspect</w:t>
      </w:r>
      <w:r w:rsidR="008561DA" w:rsidRPr="008F6B28">
        <w:t>ée d’avoir contracté E</w:t>
      </w:r>
      <w:r w:rsidR="008A512E" w:rsidRPr="008F6B28">
        <w:t>bola ? Marquez toutes</w:t>
      </w:r>
      <w:r w:rsidR="00B15BCD" w:rsidRPr="008F6B28">
        <w:t xml:space="preserve"> les</w:t>
      </w:r>
      <w:r w:rsidR="008A512E" w:rsidRPr="008F6B28">
        <w:t xml:space="preserve"> </w:t>
      </w:r>
      <w:r w:rsidR="00E1111E" w:rsidRPr="008F6B28">
        <w:t>réponses</w:t>
      </w:r>
      <w:r w:rsidR="008A512E" w:rsidRPr="008F6B28">
        <w:t xml:space="preserve"> correctes.</w:t>
      </w:r>
    </w:p>
    <w:p w14:paraId="017A6A6B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Avec un </w:t>
      </w:r>
      <w:r w:rsidRPr="00AA1A03">
        <w:t>thermoflash</w:t>
      </w:r>
    </w:p>
    <w:p w14:paraId="505143F7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Avec un </w:t>
      </w:r>
      <w:r w:rsidR="00E1111E" w:rsidRPr="008F6B28">
        <w:t>thermomètre</w:t>
      </w:r>
      <w:r w:rsidRPr="008F6B28">
        <w:t xml:space="preserve"> </w:t>
      </w:r>
      <w:r w:rsidR="00E1111E" w:rsidRPr="008F6B28">
        <w:t xml:space="preserve">mit </w:t>
      </w:r>
      <w:r w:rsidRPr="008F6B28">
        <w:t>dans la bouche</w:t>
      </w:r>
    </w:p>
    <w:p w14:paraId="58A9444E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Avec un </w:t>
      </w:r>
      <w:r w:rsidR="00E1111E" w:rsidRPr="008F6B28">
        <w:t>thermomètre</w:t>
      </w:r>
      <w:r w:rsidRPr="008F6B28">
        <w:t xml:space="preserve"> axillaire</w:t>
      </w:r>
    </w:p>
    <w:p w14:paraId="40D57CBB" w14:textId="25D01BB3" w:rsidR="004034DA" w:rsidRDefault="008A512E" w:rsidP="00C61ABD">
      <w:pPr>
        <w:pStyle w:val="NoSpacing"/>
        <w:numPr>
          <w:ilvl w:val="1"/>
          <w:numId w:val="1"/>
        </w:numPr>
      </w:pPr>
      <w:r w:rsidRPr="008F6B28">
        <w:t xml:space="preserve">Avec un </w:t>
      </w:r>
      <w:r w:rsidR="00E1111E" w:rsidRPr="008F6B28">
        <w:t>thermomètre</w:t>
      </w:r>
      <w:r w:rsidRPr="008F6B28">
        <w:t xml:space="preserve"> par voie rectale</w:t>
      </w:r>
    </w:p>
    <w:p w14:paraId="3BC3653D" w14:textId="77777777" w:rsidR="00C61ABD" w:rsidRDefault="00C61ABD" w:rsidP="00C61ABD">
      <w:pPr>
        <w:pStyle w:val="NoSpacing"/>
        <w:ind w:left="1440"/>
      </w:pPr>
    </w:p>
    <w:p w14:paraId="0B92664F" w14:textId="5D848B01" w:rsidR="008A512E" w:rsidRPr="008F6B28" w:rsidRDefault="008A512E" w:rsidP="009345B5">
      <w:pPr>
        <w:pStyle w:val="NoSpacing"/>
        <w:numPr>
          <w:ilvl w:val="0"/>
          <w:numId w:val="1"/>
        </w:numPr>
      </w:pPr>
      <w:r w:rsidRPr="008F6B28">
        <w:t>L</w:t>
      </w:r>
      <w:r w:rsidR="00E1111E" w:rsidRPr="008F6B28">
        <w:t>es humains</w:t>
      </w:r>
      <w:r w:rsidRPr="008F6B28">
        <w:t xml:space="preserve"> peu</w:t>
      </w:r>
      <w:r w:rsidR="0087415F" w:rsidRPr="008F6B28">
        <w:t xml:space="preserve">vent être </w:t>
      </w:r>
      <w:r w:rsidRPr="008F6B28">
        <w:t>infect</w:t>
      </w:r>
      <w:r w:rsidR="0087415F" w:rsidRPr="008F6B28">
        <w:t>és</w:t>
      </w:r>
      <w:r w:rsidRPr="008F6B28">
        <w:t xml:space="preserve"> avec le virus Ebola </w:t>
      </w:r>
      <w:r w:rsidR="00E1111E" w:rsidRPr="008F6B28">
        <w:t>après</w:t>
      </w:r>
      <w:r w:rsidRPr="008F6B28">
        <w:t xml:space="preserve"> </w:t>
      </w:r>
      <w:r w:rsidR="009E6CC4" w:rsidRPr="008F6B28">
        <w:t>avoir touché</w:t>
      </w:r>
      <w:r w:rsidR="00FD79AC" w:rsidRPr="008F6B28">
        <w:t xml:space="preserve"> </w:t>
      </w:r>
      <w:r w:rsidRPr="008F6B28">
        <w:t xml:space="preserve">ou </w:t>
      </w:r>
      <w:r w:rsidR="00E1111E" w:rsidRPr="008F6B28">
        <w:t>mang</w:t>
      </w:r>
      <w:r w:rsidR="00FD79AC" w:rsidRPr="008F6B28">
        <w:t>é</w:t>
      </w:r>
      <w:r w:rsidRPr="008F6B28">
        <w:t xml:space="preserve"> </w:t>
      </w:r>
      <w:r w:rsidR="0087415F" w:rsidRPr="008F6B28">
        <w:t>quels</w:t>
      </w:r>
      <w:r w:rsidRPr="008F6B28">
        <w:t xml:space="preserve"> animaux ? Marquez toutes </w:t>
      </w:r>
      <w:r w:rsidR="00B15BCD" w:rsidRPr="008F6B28">
        <w:t xml:space="preserve">les </w:t>
      </w:r>
      <w:r w:rsidR="00E1111E" w:rsidRPr="008F6B28">
        <w:t>réponses</w:t>
      </w:r>
      <w:r w:rsidRPr="008F6B28">
        <w:t xml:space="preserve"> correctes.</w:t>
      </w:r>
    </w:p>
    <w:p w14:paraId="0A6B9269" w14:textId="77777777" w:rsidR="008A512E" w:rsidRPr="008F6B28" w:rsidRDefault="00E1111E" w:rsidP="008A512E">
      <w:pPr>
        <w:pStyle w:val="NoSpacing"/>
        <w:numPr>
          <w:ilvl w:val="1"/>
          <w:numId w:val="1"/>
        </w:numPr>
      </w:pPr>
      <w:r w:rsidRPr="008F6B28">
        <w:t>Des chauves-souris</w:t>
      </w:r>
      <w:r w:rsidR="008A512E" w:rsidRPr="008F6B28">
        <w:t xml:space="preserve"> frugivores </w:t>
      </w:r>
      <w:r w:rsidRPr="008F6B28">
        <w:t>infectées</w:t>
      </w:r>
      <w:r w:rsidR="008A512E" w:rsidRPr="008F6B28">
        <w:t xml:space="preserve"> avec le virus Ebola</w:t>
      </w:r>
    </w:p>
    <w:p w14:paraId="5BDC71FA" w14:textId="77777777" w:rsidR="008A512E" w:rsidRPr="008F6B28" w:rsidRDefault="008A512E" w:rsidP="008A512E">
      <w:pPr>
        <w:pStyle w:val="NoSpacing"/>
        <w:numPr>
          <w:ilvl w:val="1"/>
          <w:numId w:val="1"/>
        </w:numPr>
      </w:pPr>
      <w:r w:rsidRPr="008F6B28">
        <w:t xml:space="preserve">Des animaux sauvages </w:t>
      </w:r>
      <w:r w:rsidR="0087415F" w:rsidRPr="008F6B28">
        <w:t>infecté</w:t>
      </w:r>
      <w:r w:rsidR="00E1111E" w:rsidRPr="008F6B28">
        <w:t>s</w:t>
      </w:r>
      <w:r w:rsidRPr="008F6B28">
        <w:t xml:space="preserve"> avec le virus Ebola (</w:t>
      </w:r>
      <w:r w:rsidR="00B15BCD" w:rsidRPr="008F6B28">
        <w:t>par exemple</w:t>
      </w:r>
      <w:r w:rsidRPr="008F6B28">
        <w:t xml:space="preserve"> : singes, antilopes, porcs </w:t>
      </w:r>
      <w:r w:rsidR="00E1111E" w:rsidRPr="008F6B28">
        <w:t>é</w:t>
      </w:r>
      <w:r w:rsidRPr="008F6B28">
        <w:t>pics)</w:t>
      </w:r>
    </w:p>
    <w:p w14:paraId="330D67A0" w14:textId="77777777" w:rsidR="00E1111E" w:rsidRPr="008F6B28" w:rsidRDefault="00E1111E" w:rsidP="00E1111E">
      <w:pPr>
        <w:pStyle w:val="NoSpacing"/>
        <w:ind w:left="1440"/>
      </w:pPr>
    </w:p>
    <w:p w14:paraId="244D3CDE" w14:textId="77777777" w:rsidR="008A512E" w:rsidRPr="008F6B28" w:rsidRDefault="00E1111E" w:rsidP="008A512E">
      <w:pPr>
        <w:pStyle w:val="NoSpacing"/>
        <w:numPr>
          <w:ilvl w:val="0"/>
          <w:numId w:val="1"/>
        </w:numPr>
      </w:pPr>
      <w:r w:rsidRPr="008F6B28">
        <w:t>On p</w:t>
      </w:r>
      <w:r w:rsidR="008A512E" w:rsidRPr="008F6B28">
        <w:t xml:space="preserve">eut </w:t>
      </w:r>
      <w:r w:rsidR="006901CA" w:rsidRPr="008F6B28">
        <w:t xml:space="preserve">être </w:t>
      </w:r>
      <w:r w:rsidR="008A512E" w:rsidRPr="008F6B28">
        <w:t>infect</w:t>
      </w:r>
      <w:r w:rsidR="006901CA" w:rsidRPr="008F6B28">
        <w:t>é</w:t>
      </w:r>
      <w:r w:rsidR="008A512E" w:rsidRPr="008F6B28">
        <w:t xml:space="preserve"> avec le virus Ebola </w:t>
      </w:r>
      <w:r w:rsidRPr="008F6B28">
        <w:t>après</w:t>
      </w:r>
      <w:r w:rsidR="008A512E" w:rsidRPr="008F6B28">
        <w:t xml:space="preserve"> </w:t>
      </w:r>
      <w:r w:rsidR="006901CA" w:rsidRPr="008F6B28">
        <w:t xml:space="preserve">être entré en </w:t>
      </w:r>
      <w:r w:rsidR="008A512E" w:rsidRPr="008F6B28">
        <w:t xml:space="preserve">contact </w:t>
      </w:r>
      <w:r w:rsidR="004A29C4" w:rsidRPr="008F6B28">
        <w:t xml:space="preserve">avec le sang de </w:t>
      </w:r>
      <w:r w:rsidR="008A512E" w:rsidRPr="008F6B28">
        <w:t xml:space="preserve">quelles personnes ? Marquez toutes </w:t>
      </w:r>
      <w:r w:rsidR="00B15BCD" w:rsidRPr="008F6B28">
        <w:t xml:space="preserve">les </w:t>
      </w:r>
      <w:r w:rsidRPr="008F6B28">
        <w:t>réponses</w:t>
      </w:r>
      <w:r w:rsidR="008A512E" w:rsidRPr="008F6B28">
        <w:t xml:space="preserve"> correctes.</w:t>
      </w:r>
    </w:p>
    <w:p w14:paraId="4224DF06" w14:textId="77777777" w:rsidR="008A512E" w:rsidRPr="008F6B28" w:rsidRDefault="00636A68" w:rsidP="008A512E">
      <w:pPr>
        <w:pStyle w:val="NoSpacing"/>
        <w:numPr>
          <w:ilvl w:val="1"/>
          <w:numId w:val="1"/>
        </w:numPr>
      </w:pPr>
      <w:r w:rsidRPr="008F6B28">
        <w:t>Personnes</w:t>
      </w:r>
      <w:r w:rsidR="00D9262E" w:rsidRPr="008F6B28">
        <w:t xml:space="preserve"> malade</w:t>
      </w:r>
      <w:r w:rsidR="006901CA" w:rsidRPr="008F6B28">
        <w:t>s</w:t>
      </w:r>
      <w:r w:rsidR="00D9262E" w:rsidRPr="008F6B28">
        <w:t xml:space="preserve"> d’Ebola</w:t>
      </w:r>
    </w:p>
    <w:p w14:paraId="1B8CC2DF" w14:textId="77777777" w:rsidR="00D9262E" w:rsidRDefault="00636A68" w:rsidP="008A512E">
      <w:pPr>
        <w:pStyle w:val="NoSpacing"/>
        <w:numPr>
          <w:ilvl w:val="1"/>
          <w:numId w:val="1"/>
        </w:numPr>
      </w:pPr>
      <w:r w:rsidRPr="008F6B28">
        <w:t>Personnes</w:t>
      </w:r>
      <w:r w:rsidR="00D9262E" w:rsidRPr="008F6B28">
        <w:t xml:space="preserve"> </w:t>
      </w:r>
      <w:r w:rsidRPr="008F6B28">
        <w:t>guéries</w:t>
      </w:r>
      <w:r w:rsidR="00D9262E" w:rsidRPr="008F6B28">
        <w:t xml:space="preserve"> d’Ebola</w:t>
      </w:r>
    </w:p>
    <w:p w14:paraId="59658B36" w14:textId="77777777" w:rsidR="008F6B28" w:rsidRPr="008F6B28" w:rsidRDefault="008F6B28" w:rsidP="008F6B28">
      <w:pPr>
        <w:pStyle w:val="NoSpacing"/>
        <w:ind w:left="1440"/>
      </w:pPr>
    </w:p>
    <w:p w14:paraId="021CA8C0" w14:textId="77777777" w:rsidR="00D9262E" w:rsidRPr="008F6B28" w:rsidRDefault="00D9262E" w:rsidP="00D9262E">
      <w:pPr>
        <w:pStyle w:val="NoSpacing"/>
        <w:numPr>
          <w:ilvl w:val="0"/>
          <w:numId w:val="1"/>
        </w:numPr>
      </w:pPr>
      <w:r w:rsidRPr="008F6B28">
        <w:t xml:space="preserve">Vrai ou faux : Le risque </w:t>
      </w:r>
      <w:r w:rsidR="00636A68" w:rsidRPr="008F6B28">
        <w:t>d’</w:t>
      </w:r>
      <w:r w:rsidRPr="008F6B28">
        <w:t xml:space="preserve">infection avec le virus Ebola est </w:t>
      </w:r>
      <w:r w:rsidR="00330E7A" w:rsidRPr="008F6B28">
        <w:t>élevé</w:t>
      </w:r>
      <w:r w:rsidRPr="008F6B28">
        <w:t xml:space="preserve"> pour les agents de </w:t>
      </w:r>
      <w:r w:rsidR="00636A68" w:rsidRPr="008F6B28">
        <w:t>santé</w:t>
      </w:r>
      <w:r w:rsidRPr="008F6B28">
        <w:t xml:space="preserve">, la famille d’un malade d’Ebola, et </w:t>
      </w:r>
      <w:r w:rsidR="00330E7A" w:rsidRPr="008F6B28">
        <w:t>les personnes</w:t>
      </w:r>
      <w:r w:rsidRPr="008F6B28">
        <w:t xml:space="preserve"> qui soignent le malade d’Ebola.</w:t>
      </w:r>
    </w:p>
    <w:p w14:paraId="20828905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>Vrai</w:t>
      </w:r>
    </w:p>
    <w:p w14:paraId="4ACF524B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>Faux</w:t>
      </w:r>
    </w:p>
    <w:p w14:paraId="0E94F10C" w14:textId="77777777" w:rsidR="00636A68" w:rsidRPr="008F6B28" w:rsidRDefault="00636A68" w:rsidP="00636A68">
      <w:pPr>
        <w:pStyle w:val="NoSpacing"/>
        <w:ind w:left="1440"/>
      </w:pPr>
    </w:p>
    <w:p w14:paraId="02F01F1F" w14:textId="77777777" w:rsidR="00D9262E" w:rsidRPr="008F6B28" w:rsidRDefault="00D9262E" w:rsidP="00D9262E">
      <w:pPr>
        <w:pStyle w:val="NoSpacing"/>
        <w:numPr>
          <w:ilvl w:val="0"/>
          <w:numId w:val="1"/>
        </w:numPr>
      </w:pPr>
      <w:r w:rsidRPr="008F6B28">
        <w:t>Comment les agents de soins peu</w:t>
      </w:r>
      <w:r w:rsidR="00636A68" w:rsidRPr="008F6B28">
        <w:t>vent</w:t>
      </w:r>
      <w:r w:rsidR="00330E7A" w:rsidRPr="008F6B28">
        <w:t>-ils</w:t>
      </w:r>
      <w:r w:rsidRPr="008F6B28">
        <w:t xml:space="preserve"> </w:t>
      </w:r>
      <w:r w:rsidR="004B5EC6" w:rsidRPr="008F6B28">
        <w:t>être</w:t>
      </w:r>
      <w:r w:rsidRPr="008F6B28">
        <w:t xml:space="preserve"> contamin</w:t>
      </w:r>
      <w:r w:rsidR="004B5EC6" w:rsidRPr="008F6B28">
        <w:t>és</w:t>
      </w:r>
      <w:r w:rsidRPr="008F6B28">
        <w:t xml:space="preserve"> avec le virus Ebola ? Marquez toutes </w:t>
      </w:r>
      <w:r w:rsidR="00B15BCD" w:rsidRPr="008F6B28">
        <w:t xml:space="preserve">les </w:t>
      </w:r>
      <w:r w:rsidR="00636A68" w:rsidRPr="008F6B28">
        <w:t>réponses</w:t>
      </w:r>
      <w:r w:rsidRPr="008F6B28">
        <w:t xml:space="preserve"> correctes.</w:t>
      </w:r>
    </w:p>
    <w:p w14:paraId="50E69FDC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>En touchant du linge contamin</w:t>
      </w:r>
      <w:r w:rsidR="00636A68" w:rsidRPr="008F6B28">
        <w:t>é</w:t>
      </w:r>
      <w:r w:rsidRPr="008F6B28">
        <w:t xml:space="preserve"> </w:t>
      </w:r>
      <w:r w:rsidR="00636A68" w:rsidRPr="008F6B28">
        <w:t>par</w:t>
      </w:r>
      <w:r w:rsidRPr="008F6B28">
        <w:t xml:space="preserve"> le virus</w:t>
      </w:r>
    </w:p>
    <w:p w14:paraId="3A8F8C39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 xml:space="preserve">En se piquant accidentellement avec une </w:t>
      </w:r>
      <w:r w:rsidR="00636A68" w:rsidRPr="008F6B28">
        <w:t>aiguille</w:t>
      </w:r>
      <w:r w:rsidRPr="008F6B28">
        <w:t xml:space="preserve"> utilis</w:t>
      </w:r>
      <w:r w:rsidR="00636A68" w:rsidRPr="008F6B28">
        <w:t>é</w:t>
      </w:r>
      <w:r w:rsidR="00330E7A" w:rsidRPr="008F6B28">
        <w:t>e</w:t>
      </w:r>
      <w:r w:rsidRPr="008F6B28">
        <w:t xml:space="preserve"> sur un malade d’Ebola</w:t>
      </w:r>
    </w:p>
    <w:p w14:paraId="30033442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>En touchant le</w:t>
      </w:r>
      <w:r w:rsidR="00330E7A" w:rsidRPr="008F6B28">
        <w:t>s fluides</w:t>
      </w:r>
      <w:r w:rsidRPr="008F6B28">
        <w:t xml:space="preserve"> corporel</w:t>
      </w:r>
      <w:r w:rsidR="00330E7A" w:rsidRPr="008F6B28">
        <w:t>s</w:t>
      </w:r>
      <w:r w:rsidRPr="008F6B28">
        <w:t xml:space="preserve"> d’un patient infect</w:t>
      </w:r>
      <w:r w:rsidR="00636A68" w:rsidRPr="008F6B28">
        <w:t>é</w:t>
      </w:r>
    </w:p>
    <w:p w14:paraId="05F8A1BF" w14:textId="77777777" w:rsidR="00D9262E" w:rsidRPr="008F6B28" w:rsidRDefault="00330E7A" w:rsidP="00D9262E">
      <w:pPr>
        <w:pStyle w:val="NoSpacing"/>
        <w:numPr>
          <w:ilvl w:val="1"/>
          <w:numId w:val="1"/>
        </w:numPr>
      </w:pPr>
      <w:r w:rsidRPr="008F6B28">
        <w:t>En touchant l’époux ou épouse</w:t>
      </w:r>
      <w:r w:rsidR="00D9262E" w:rsidRPr="008F6B28">
        <w:t xml:space="preserve"> d’un malade d’Ebola, si </w:t>
      </w:r>
      <w:r w:rsidRPr="008F6B28">
        <w:t xml:space="preserve">l’époux ou épouse </w:t>
      </w:r>
      <w:r w:rsidR="00D9262E" w:rsidRPr="008F6B28">
        <w:t xml:space="preserve">n’a </w:t>
      </w:r>
      <w:r w:rsidRPr="008F6B28">
        <w:t>aucun</w:t>
      </w:r>
      <w:r w:rsidR="00D9262E" w:rsidRPr="008F6B28">
        <w:t xml:space="preserve"> </w:t>
      </w:r>
      <w:r w:rsidR="00636A68" w:rsidRPr="008F6B28">
        <w:t>symptôme</w:t>
      </w:r>
    </w:p>
    <w:p w14:paraId="2E61C0BA" w14:textId="77777777" w:rsidR="00636A68" w:rsidRPr="008F6B28" w:rsidRDefault="00636A68" w:rsidP="00636A68">
      <w:pPr>
        <w:pStyle w:val="NoSpacing"/>
        <w:ind w:left="1440"/>
      </w:pPr>
    </w:p>
    <w:p w14:paraId="772B7D14" w14:textId="77777777" w:rsidR="00D9262E" w:rsidRPr="008F6B28" w:rsidRDefault="00D9262E" w:rsidP="00D9262E">
      <w:pPr>
        <w:pStyle w:val="NoSpacing"/>
        <w:numPr>
          <w:ilvl w:val="0"/>
          <w:numId w:val="1"/>
        </w:numPr>
      </w:pPr>
      <w:r w:rsidRPr="008F6B28">
        <w:t xml:space="preserve">Le virus Ebola peut </w:t>
      </w:r>
      <w:r w:rsidR="00636A68" w:rsidRPr="008F6B28">
        <w:t>être</w:t>
      </w:r>
      <w:r w:rsidRPr="008F6B28">
        <w:t xml:space="preserve"> </w:t>
      </w:r>
      <w:r w:rsidR="00636A68" w:rsidRPr="008F6B28">
        <w:t>détruit</w:t>
      </w:r>
      <w:r w:rsidRPr="008F6B28">
        <w:t xml:space="preserve"> </w:t>
      </w:r>
      <w:r w:rsidR="00BB660F" w:rsidRPr="008F6B28">
        <w:t>de quelle façon</w:t>
      </w:r>
      <w:r w:rsidRPr="008F6B28">
        <w:t xml:space="preserve"> ? Marquez toutes </w:t>
      </w:r>
      <w:r w:rsidR="00B15BCD" w:rsidRPr="008F6B28">
        <w:t xml:space="preserve">les </w:t>
      </w:r>
      <w:r w:rsidR="00636A68" w:rsidRPr="008F6B28">
        <w:t>réponses</w:t>
      </w:r>
      <w:r w:rsidRPr="008F6B28">
        <w:t xml:space="preserve"> correctes.</w:t>
      </w:r>
    </w:p>
    <w:p w14:paraId="3D6AAA08" w14:textId="3C214B73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>Avec d</w:t>
      </w:r>
      <w:r w:rsidR="00AF5D71" w:rsidRPr="008F6B28">
        <w:t>e l</w:t>
      </w:r>
      <w:r w:rsidRPr="008F6B28">
        <w:t xml:space="preserve">’eau </w:t>
      </w:r>
      <w:r w:rsidR="00636A68" w:rsidRPr="008F6B28">
        <w:t>chlorée</w:t>
      </w:r>
      <w:r w:rsidRPr="008F6B28">
        <w:t xml:space="preserve"> </w:t>
      </w:r>
      <w:r w:rsidR="00AF5D71" w:rsidRPr="008F6B28">
        <w:t>à</w:t>
      </w:r>
      <w:r w:rsidRPr="008F6B28">
        <w:t xml:space="preserve"> 0,</w:t>
      </w:r>
      <w:r w:rsidR="00605EFE">
        <w:t>0</w:t>
      </w:r>
      <w:r w:rsidRPr="008F6B28">
        <w:t xml:space="preserve">5% </w:t>
      </w:r>
    </w:p>
    <w:p w14:paraId="5BC1FD5A" w14:textId="77777777" w:rsidR="00605EFE" w:rsidRPr="008F6B28" w:rsidRDefault="00605EFE" w:rsidP="00605EFE">
      <w:pPr>
        <w:pStyle w:val="NoSpacing"/>
        <w:numPr>
          <w:ilvl w:val="1"/>
          <w:numId w:val="1"/>
        </w:numPr>
      </w:pPr>
      <w:r w:rsidRPr="008F6B28">
        <w:t xml:space="preserve">Avec de l’eau chlorée à 0,5% </w:t>
      </w:r>
    </w:p>
    <w:p w14:paraId="4009DC75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>Avec</w:t>
      </w:r>
      <w:r w:rsidR="00AF5D71" w:rsidRPr="008F6B28">
        <w:t xml:space="preserve"> de</w:t>
      </w:r>
      <w:r w:rsidRPr="008F6B28">
        <w:t xml:space="preserve"> l’eau </w:t>
      </w:r>
      <w:r w:rsidR="00B15BCD" w:rsidRPr="008F6B28">
        <w:t>savonneuse</w:t>
      </w:r>
    </w:p>
    <w:p w14:paraId="555B4F64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>En essuyant vigoureusement avec un chiffon sec</w:t>
      </w:r>
    </w:p>
    <w:p w14:paraId="2B0195D5" w14:textId="77777777" w:rsidR="00636A68" w:rsidRPr="008F6B28" w:rsidRDefault="00636A68" w:rsidP="00636A68">
      <w:pPr>
        <w:pStyle w:val="NoSpacing"/>
        <w:ind w:left="1440"/>
      </w:pPr>
    </w:p>
    <w:p w14:paraId="76DDD26F" w14:textId="77777777" w:rsidR="00D9262E" w:rsidRPr="008F6B28" w:rsidRDefault="00D9262E" w:rsidP="00D9262E">
      <w:pPr>
        <w:pStyle w:val="NoSpacing"/>
        <w:numPr>
          <w:ilvl w:val="0"/>
          <w:numId w:val="1"/>
        </w:numPr>
      </w:pPr>
      <w:r w:rsidRPr="008F6B28">
        <w:t xml:space="preserve">Un cas </w:t>
      </w:r>
      <w:r w:rsidR="00636A68" w:rsidRPr="008F6B28">
        <w:t>probable</w:t>
      </w:r>
      <w:r w:rsidRPr="008F6B28">
        <w:t>, un cas suspect, un sujet contact, et un cas confirm</w:t>
      </w:r>
      <w:r w:rsidR="00B844EE" w:rsidRPr="008F6B28">
        <w:t>é</w:t>
      </w:r>
      <w:r w:rsidRPr="008F6B28">
        <w:t> :</w:t>
      </w:r>
    </w:p>
    <w:p w14:paraId="36DEE629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 xml:space="preserve">Ce sont les </w:t>
      </w:r>
      <w:r w:rsidR="00636A68" w:rsidRPr="008F6B28">
        <w:t>mêmes</w:t>
      </w:r>
      <w:r w:rsidRPr="008F6B28">
        <w:t xml:space="preserve"> choses</w:t>
      </w:r>
    </w:p>
    <w:p w14:paraId="203073DC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 xml:space="preserve">Ce sont des choses </w:t>
      </w:r>
      <w:r w:rsidR="00636A68" w:rsidRPr="008F6B28">
        <w:t>différentes</w:t>
      </w:r>
    </w:p>
    <w:p w14:paraId="7DD984E7" w14:textId="77777777" w:rsidR="00636A68" w:rsidRDefault="00636A68" w:rsidP="00636A68">
      <w:pPr>
        <w:pStyle w:val="NoSpacing"/>
        <w:ind w:left="1440"/>
      </w:pPr>
    </w:p>
    <w:p w14:paraId="129B8E9F" w14:textId="77777777" w:rsidR="004C579A" w:rsidRPr="008F6B28" w:rsidRDefault="004C579A" w:rsidP="00636A68">
      <w:pPr>
        <w:pStyle w:val="NoSpacing"/>
        <w:ind w:left="1440"/>
      </w:pPr>
    </w:p>
    <w:p w14:paraId="1CCC84C9" w14:textId="77777777" w:rsidR="00D9262E" w:rsidRPr="008F6B28" w:rsidRDefault="00D9262E" w:rsidP="00D9262E">
      <w:pPr>
        <w:pStyle w:val="NoSpacing"/>
        <w:numPr>
          <w:ilvl w:val="0"/>
          <w:numId w:val="1"/>
        </w:numPr>
      </w:pPr>
      <w:r w:rsidRPr="008F6B28">
        <w:t xml:space="preserve">Qu’est-ce qu’il faut faire </w:t>
      </w:r>
      <w:r w:rsidR="00B844EE" w:rsidRPr="008F6B28">
        <w:t>au</w:t>
      </w:r>
      <w:r w:rsidRPr="008F6B28">
        <w:t xml:space="preserve"> cours d</w:t>
      </w:r>
      <w:r w:rsidR="00B844EE" w:rsidRPr="008F6B28">
        <w:t>u</w:t>
      </w:r>
      <w:r w:rsidRPr="008F6B28">
        <w:t xml:space="preserve"> </w:t>
      </w:r>
      <w:r w:rsidR="00636A68" w:rsidRPr="008F6B28">
        <w:t>prélèvement</w:t>
      </w:r>
      <w:r w:rsidRPr="008F6B28">
        <w:t xml:space="preserve"> de sang d’un cas suspect d’Ebola ?</w:t>
      </w:r>
      <w:r w:rsidR="00FD79AC" w:rsidRPr="008F6B28">
        <w:t xml:space="preserve"> Marquez toutes </w:t>
      </w:r>
      <w:r w:rsidR="00B15BCD" w:rsidRPr="008F6B28">
        <w:t xml:space="preserve">les </w:t>
      </w:r>
      <w:r w:rsidR="00FD79AC" w:rsidRPr="008F6B28">
        <w:t>réponses correctes.</w:t>
      </w:r>
    </w:p>
    <w:p w14:paraId="6D0ED807" w14:textId="77777777" w:rsidR="00D9262E" w:rsidRPr="008F6B28" w:rsidRDefault="00636A68" w:rsidP="00D9262E">
      <w:pPr>
        <w:pStyle w:val="NoSpacing"/>
        <w:numPr>
          <w:ilvl w:val="1"/>
          <w:numId w:val="1"/>
        </w:numPr>
      </w:pPr>
      <w:r w:rsidRPr="008F6B28">
        <w:t>Réutiliser</w:t>
      </w:r>
      <w:r w:rsidR="00D9262E" w:rsidRPr="008F6B28">
        <w:t xml:space="preserve"> les gants </w:t>
      </w:r>
      <w:r w:rsidR="00B844EE" w:rsidRPr="008F6B28">
        <w:t>avec</w:t>
      </w:r>
      <w:r w:rsidR="00D9262E" w:rsidRPr="008F6B28">
        <w:t xml:space="preserve"> plusieurs patients</w:t>
      </w:r>
    </w:p>
    <w:p w14:paraId="6D82698B" w14:textId="77777777" w:rsidR="00D9262E" w:rsidRPr="008F6B28" w:rsidRDefault="00D9262E" w:rsidP="00D9262E">
      <w:pPr>
        <w:pStyle w:val="NoSpacing"/>
        <w:numPr>
          <w:ilvl w:val="1"/>
          <w:numId w:val="1"/>
        </w:numPr>
      </w:pPr>
      <w:r w:rsidRPr="008F6B28">
        <w:t>Porter les EPI</w:t>
      </w:r>
    </w:p>
    <w:p w14:paraId="3F17F401" w14:textId="3EC0BD12" w:rsidR="00D9262E" w:rsidRPr="008F6B28" w:rsidRDefault="00605EFE" w:rsidP="00D9262E">
      <w:pPr>
        <w:pStyle w:val="NoSpacing"/>
        <w:numPr>
          <w:ilvl w:val="1"/>
          <w:numId w:val="1"/>
        </w:numPr>
      </w:pPr>
      <w:r>
        <w:t>Jeter les aiguilles usées sur le sol</w:t>
      </w:r>
    </w:p>
    <w:p w14:paraId="14F8A39B" w14:textId="77777777" w:rsidR="00636A68" w:rsidRPr="008F6B28" w:rsidRDefault="00636A68" w:rsidP="00636A68">
      <w:pPr>
        <w:pStyle w:val="NoSpacing"/>
        <w:ind w:left="1440"/>
      </w:pPr>
    </w:p>
    <w:p w14:paraId="21A93199" w14:textId="6ADA0B5F" w:rsidR="00D9262E" w:rsidRPr="008F6B28" w:rsidRDefault="00D9262E" w:rsidP="00D9262E">
      <w:pPr>
        <w:pStyle w:val="NoSpacing"/>
        <w:numPr>
          <w:ilvl w:val="0"/>
          <w:numId w:val="1"/>
        </w:numPr>
      </w:pPr>
      <w:r w:rsidRPr="008F6B28">
        <w:t xml:space="preserve">Lequel </w:t>
      </w:r>
      <w:r w:rsidR="00B844EE" w:rsidRPr="008F6B28">
        <w:t xml:space="preserve">des scénarios suivants </w:t>
      </w:r>
      <w:r w:rsidRPr="008F6B28">
        <w:t>est un</w:t>
      </w:r>
      <w:r w:rsidR="00B844EE" w:rsidRPr="008F6B28">
        <w:t>e</w:t>
      </w:r>
      <w:r w:rsidR="00636A68" w:rsidRPr="008F6B28">
        <w:t xml:space="preserve"> des</w:t>
      </w:r>
      <w:r w:rsidRPr="008F6B28">
        <w:t xml:space="preserve"> </w:t>
      </w:r>
      <w:r w:rsidR="00636A68" w:rsidRPr="008F6B28">
        <w:t>définitions</w:t>
      </w:r>
      <w:r w:rsidRPr="008F6B28">
        <w:t xml:space="preserve"> de cas </w:t>
      </w:r>
      <w:r w:rsidR="00605EFE">
        <w:t xml:space="preserve">suspect </w:t>
      </w:r>
      <w:r w:rsidR="00636A68" w:rsidRPr="008F6B28">
        <w:t>d’</w:t>
      </w:r>
      <w:r w:rsidRPr="008F6B28">
        <w:t>Ebola</w:t>
      </w:r>
      <w:r w:rsidR="00605EFE">
        <w:t xml:space="preserve">, pour un patient sans saignements </w:t>
      </w:r>
      <w:r w:rsidR="007E59CD">
        <w:t>inexpliquées</w:t>
      </w:r>
      <w:r w:rsidR="00605EFE">
        <w:t xml:space="preserve"> et qui </w:t>
      </w:r>
      <w:r w:rsidR="004034DA">
        <w:t>ne sait pas s’il a eu</w:t>
      </w:r>
      <w:r w:rsidR="007E59CD">
        <w:t xml:space="preserve"> du contact avec un cas </w:t>
      </w:r>
      <w:r w:rsidR="00605EFE">
        <w:t>d’Ebola</w:t>
      </w:r>
      <w:r w:rsidRPr="008F6B28">
        <w:t> ?</w:t>
      </w:r>
    </w:p>
    <w:p w14:paraId="72E08E93" w14:textId="645847E0" w:rsidR="00D9262E" w:rsidRPr="008F6B28" w:rsidRDefault="00636A68" w:rsidP="00D9262E">
      <w:pPr>
        <w:pStyle w:val="NoSpacing"/>
        <w:numPr>
          <w:ilvl w:val="1"/>
          <w:numId w:val="1"/>
        </w:numPr>
      </w:pPr>
      <w:r w:rsidRPr="008F6B28">
        <w:t>Fièvre</w:t>
      </w:r>
      <w:r w:rsidR="00D9262E" w:rsidRPr="008F6B28">
        <w:t xml:space="preserve"> + 1 </w:t>
      </w:r>
      <w:r w:rsidRPr="008F6B28">
        <w:t>symptôme</w:t>
      </w:r>
      <w:r w:rsidR="00605EFE">
        <w:t xml:space="preserve"> </w:t>
      </w:r>
    </w:p>
    <w:p w14:paraId="2BCA8EFF" w14:textId="77777777" w:rsidR="00D9262E" w:rsidRPr="008F6B28" w:rsidRDefault="00636A68" w:rsidP="00D9262E">
      <w:pPr>
        <w:pStyle w:val="NoSpacing"/>
        <w:numPr>
          <w:ilvl w:val="1"/>
          <w:numId w:val="1"/>
        </w:numPr>
      </w:pPr>
      <w:r w:rsidRPr="008F6B28">
        <w:t>Fièvre</w:t>
      </w:r>
      <w:r w:rsidR="00D9262E" w:rsidRPr="008F6B28">
        <w:t xml:space="preserve"> + 2 </w:t>
      </w:r>
      <w:r w:rsidRPr="008F6B28">
        <w:t>symptômes</w:t>
      </w:r>
      <w:r w:rsidR="00D9262E" w:rsidRPr="008F6B28">
        <w:t xml:space="preserve"> </w:t>
      </w:r>
    </w:p>
    <w:p w14:paraId="6C4811E4" w14:textId="3D1D8F04" w:rsidR="008428C2" w:rsidRPr="008F6B28" w:rsidRDefault="00636A68" w:rsidP="00B03AAF">
      <w:pPr>
        <w:pStyle w:val="NoSpacing"/>
        <w:numPr>
          <w:ilvl w:val="1"/>
          <w:numId w:val="1"/>
        </w:numPr>
      </w:pPr>
      <w:r w:rsidRPr="008F6B28">
        <w:t>Fièvre</w:t>
      </w:r>
      <w:r w:rsidR="00D9262E" w:rsidRPr="008F6B28">
        <w:t xml:space="preserve"> + 3 </w:t>
      </w:r>
      <w:r w:rsidRPr="008F6B28">
        <w:t>symptômes</w:t>
      </w:r>
    </w:p>
    <w:sectPr w:rsidR="008428C2" w:rsidRPr="008F6B28" w:rsidSect="0024454A">
      <w:headerReference w:type="default" r:id="rId7"/>
      <w:footerReference w:type="default" r:id="rId8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2B3A" w14:textId="77777777" w:rsidR="00721B10" w:rsidRDefault="00721B10" w:rsidP="002A672B">
      <w:pPr>
        <w:spacing w:after="0" w:line="240" w:lineRule="auto"/>
      </w:pPr>
      <w:r>
        <w:separator/>
      </w:r>
    </w:p>
  </w:endnote>
  <w:endnote w:type="continuationSeparator" w:id="0">
    <w:p w14:paraId="1708A03A" w14:textId="77777777" w:rsidR="00721B10" w:rsidRDefault="00721B10" w:rsidP="002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0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A0614" w14:textId="77777777" w:rsidR="001C252C" w:rsidRDefault="001C25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D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B81783" w14:textId="77777777" w:rsidR="001C252C" w:rsidRDefault="001C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D9346" w14:textId="77777777" w:rsidR="00721B10" w:rsidRDefault="00721B10" w:rsidP="002A672B">
      <w:pPr>
        <w:spacing w:after="0" w:line="240" w:lineRule="auto"/>
      </w:pPr>
      <w:r>
        <w:separator/>
      </w:r>
    </w:p>
  </w:footnote>
  <w:footnote w:type="continuationSeparator" w:id="0">
    <w:p w14:paraId="57EA65BE" w14:textId="77777777" w:rsidR="00721B10" w:rsidRDefault="00721B10" w:rsidP="002A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7D13" w14:textId="3F91F151" w:rsidR="00704F8E" w:rsidRPr="00704F8E" w:rsidRDefault="00601C1C" w:rsidP="00704F8E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Version 24</w:t>
    </w:r>
    <w:r w:rsidR="00704F8E" w:rsidRPr="00704F8E">
      <w:rPr>
        <w:i/>
        <w:sz w:val="16"/>
        <w:szCs w:val="16"/>
      </w:rPr>
      <w:t xml:space="preserve"> novembre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2D9"/>
    <w:multiLevelType w:val="hybridMultilevel"/>
    <w:tmpl w:val="BCA2272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4EBD"/>
    <w:multiLevelType w:val="hybridMultilevel"/>
    <w:tmpl w:val="BA6C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2CC6"/>
    <w:multiLevelType w:val="hybridMultilevel"/>
    <w:tmpl w:val="BCA2272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633"/>
    <w:multiLevelType w:val="hybridMultilevel"/>
    <w:tmpl w:val="BCA2272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B5315"/>
    <w:multiLevelType w:val="hybridMultilevel"/>
    <w:tmpl w:val="BCA2272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FD1"/>
    <w:multiLevelType w:val="hybridMultilevel"/>
    <w:tmpl w:val="7C2AD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82314"/>
    <w:multiLevelType w:val="hybridMultilevel"/>
    <w:tmpl w:val="BCA2272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2"/>
    <w:rsid w:val="000630C8"/>
    <w:rsid w:val="00090D31"/>
    <w:rsid w:val="000B2C08"/>
    <w:rsid w:val="000E0146"/>
    <w:rsid w:val="000E3FEA"/>
    <w:rsid w:val="00104447"/>
    <w:rsid w:val="00116F3E"/>
    <w:rsid w:val="00133074"/>
    <w:rsid w:val="00145CDB"/>
    <w:rsid w:val="001C252C"/>
    <w:rsid w:val="001D59A9"/>
    <w:rsid w:val="001E034E"/>
    <w:rsid w:val="002148C8"/>
    <w:rsid w:val="002177D5"/>
    <w:rsid w:val="0024454A"/>
    <w:rsid w:val="00256F2E"/>
    <w:rsid w:val="002634CB"/>
    <w:rsid w:val="002A672B"/>
    <w:rsid w:val="002C1FB1"/>
    <w:rsid w:val="002F6D00"/>
    <w:rsid w:val="002F71BD"/>
    <w:rsid w:val="00301908"/>
    <w:rsid w:val="00310053"/>
    <w:rsid w:val="00330E7A"/>
    <w:rsid w:val="00363BFF"/>
    <w:rsid w:val="00395B95"/>
    <w:rsid w:val="003D3B4F"/>
    <w:rsid w:val="003E1BED"/>
    <w:rsid w:val="004034DA"/>
    <w:rsid w:val="00411B8A"/>
    <w:rsid w:val="00437D18"/>
    <w:rsid w:val="00464592"/>
    <w:rsid w:val="00497279"/>
    <w:rsid w:val="00497E79"/>
    <w:rsid w:val="004A29C4"/>
    <w:rsid w:val="004B5EC6"/>
    <w:rsid w:val="004C579A"/>
    <w:rsid w:val="005038B2"/>
    <w:rsid w:val="005B2B23"/>
    <w:rsid w:val="005D19BC"/>
    <w:rsid w:val="005F1C86"/>
    <w:rsid w:val="00601C1C"/>
    <w:rsid w:val="00605EFE"/>
    <w:rsid w:val="00636A68"/>
    <w:rsid w:val="006901CA"/>
    <w:rsid w:val="006A3DD0"/>
    <w:rsid w:val="006C134A"/>
    <w:rsid w:val="00704F8E"/>
    <w:rsid w:val="00721B10"/>
    <w:rsid w:val="007674E2"/>
    <w:rsid w:val="00790DF0"/>
    <w:rsid w:val="00795F9B"/>
    <w:rsid w:val="007969CB"/>
    <w:rsid w:val="007A5EF9"/>
    <w:rsid w:val="007A7D3A"/>
    <w:rsid w:val="007B2760"/>
    <w:rsid w:val="007B436B"/>
    <w:rsid w:val="007E59CD"/>
    <w:rsid w:val="007E5D83"/>
    <w:rsid w:val="00804DB7"/>
    <w:rsid w:val="0083787D"/>
    <w:rsid w:val="008428C2"/>
    <w:rsid w:val="00854ABA"/>
    <w:rsid w:val="008561DA"/>
    <w:rsid w:val="0087415F"/>
    <w:rsid w:val="008A512E"/>
    <w:rsid w:val="008B3E49"/>
    <w:rsid w:val="008F6B28"/>
    <w:rsid w:val="009123E0"/>
    <w:rsid w:val="009247B6"/>
    <w:rsid w:val="009345B5"/>
    <w:rsid w:val="00960BFE"/>
    <w:rsid w:val="00987A3E"/>
    <w:rsid w:val="009C0B5C"/>
    <w:rsid w:val="009C1915"/>
    <w:rsid w:val="009E6CC4"/>
    <w:rsid w:val="009F1FBF"/>
    <w:rsid w:val="00A053EE"/>
    <w:rsid w:val="00A81D39"/>
    <w:rsid w:val="00AA1A03"/>
    <w:rsid w:val="00AF5D71"/>
    <w:rsid w:val="00B03AAF"/>
    <w:rsid w:val="00B15BCD"/>
    <w:rsid w:val="00B75A42"/>
    <w:rsid w:val="00B844EE"/>
    <w:rsid w:val="00BA16EA"/>
    <w:rsid w:val="00BB660F"/>
    <w:rsid w:val="00BE25F6"/>
    <w:rsid w:val="00BF09C8"/>
    <w:rsid w:val="00C316A8"/>
    <w:rsid w:val="00C61ABD"/>
    <w:rsid w:val="00C64BBB"/>
    <w:rsid w:val="00D076FC"/>
    <w:rsid w:val="00D9262E"/>
    <w:rsid w:val="00DA0DF0"/>
    <w:rsid w:val="00DF2F2D"/>
    <w:rsid w:val="00E1111E"/>
    <w:rsid w:val="00E2445A"/>
    <w:rsid w:val="00E51E23"/>
    <w:rsid w:val="00E870B4"/>
    <w:rsid w:val="00EF28D0"/>
    <w:rsid w:val="00F26E6C"/>
    <w:rsid w:val="00FC1CFE"/>
    <w:rsid w:val="00FD79AC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D6F5"/>
  <w15:docId w15:val="{6D66D176-2007-43BA-AD2A-3B6DC1EC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8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5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2B"/>
  </w:style>
  <w:style w:type="paragraph" w:styleId="Footer">
    <w:name w:val="footer"/>
    <w:basedOn w:val="Normal"/>
    <w:link w:val="FooterChar"/>
    <w:uiPriority w:val="99"/>
    <w:unhideWhenUsed/>
    <w:rsid w:val="002A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Soeters, Heidi (CDC/OID/NCIRD)</cp:lastModifiedBy>
  <cp:revision>2</cp:revision>
  <dcterms:created xsi:type="dcterms:W3CDTF">2017-06-08T20:40:00Z</dcterms:created>
  <dcterms:modified xsi:type="dcterms:W3CDTF">2017-06-08T20:40:00Z</dcterms:modified>
</cp:coreProperties>
</file>