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B6" w:rsidRPr="00647E39" w:rsidRDefault="00E82CB6" w:rsidP="00E8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Additional files    </w:t>
      </w:r>
    </w:p>
    <w:p w:rsidR="00E82CB6" w:rsidRDefault="00E82CB6" w:rsidP="00E8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file 2</w:t>
      </w:r>
    </w:p>
    <w:p w:rsidR="00E82CB6" w:rsidRPr="00647E39" w:rsidRDefault="00E82CB6" w:rsidP="00E82C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7E39">
        <w:rPr>
          <w:rFonts w:ascii="Times New Roman" w:hAnsi="Times New Roman" w:cs="Times New Roman"/>
          <w:b/>
          <w:sz w:val="24"/>
          <w:szCs w:val="24"/>
        </w:rPr>
        <w:t xml:space="preserve">Biting rates (bites per person per night) of </w:t>
      </w:r>
      <w:r w:rsidRPr="00647E39">
        <w:rPr>
          <w:rFonts w:ascii="Times New Roman" w:hAnsi="Times New Roman" w:cs="Times New Roman"/>
          <w:b/>
          <w:i/>
          <w:sz w:val="24"/>
          <w:szCs w:val="24"/>
        </w:rPr>
        <w:t>An. funestus</w:t>
      </w:r>
      <w:r w:rsidRPr="00647E39">
        <w:rPr>
          <w:rFonts w:ascii="Times New Roman" w:hAnsi="Times New Roman" w:cs="Times New Roman"/>
          <w:b/>
          <w:sz w:val="24"/>
          <w:szCs w:val="24"/>
        </w:rPr>
        <w:t xml:space="preserve"> based on human landing catches (</w:t>
      </w:r>
      <w:proofErr w:type="spellStart"/>
      <w:r w:rsidRPr="00647E39">
        <w:rPr>
          <w:rFonts w:ascii="Times New Roman" w:hAnsi="Times New Roman" w:cs="Times New Roman"/>
          <w:b/>
          <w:sz w:val="24"/>
          <w:szCs w:val="24"/>
        </w:rPr>
        <w:t>HLC</w:t>
      </w:r>
      <w:proofErr w:type="spellEnd"/>
      <w:r w:rsidRPr="00647E39">
        <w:rPr>
          <w:rFonts w:ascii="Times New Roman" w:hAnsi="Times New Roman" w:cs="Times New Roman"/>
          <w:b/>
          <w:sz w:val="24"/>
          <w:szCs w:val="24"/>
        </w:rPr>
        <w:t>) conducted indoors and outdoors from sentinel sites in Democratic Republic of Congo in 2015 and 2016.</w:t>
      </w:r>
    </w:p>
    <w:tbl>
      <w:tblPr>
        <w:tblW w:w="8840" w:type="dxa"/>
        <w:tblInd w:w="93" w:type="dxa"/>
        <w:tblLook w:val="04A0"/>
      </w:tblPr>
      <w:tblGrid>
        <w:gridCol w:w="1360"/>
        <w:gridCol w:w="1123"/>
        <w:gridCol w:w="1224"/>
        <w:gridCol w:w="1380"/>
        <w:gridCol w:w="1380"/>
        <w:gridCol w:w="1500"/>
        <w:gridCol w:w="1300"/>
      </w:tblGrid>
      <w:tr w:rsidR="00E82CB6" w:rsidRPr="00647E39" w:rsidTr="00E4149A">
        <w:trPr>
          <w:trHeight w:val="600"/>
        </w:trPr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Kabondo</w:t>
            </w:r>
            <w:proofErr w:type="spellEnd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   </w:t>
            </w: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Tshopo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Kingasani</w:t>
            </w:r>
            <w:proofErr w:type="spellEnd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Kinshasa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Mikalayi</w:t>
            </w:r>
            <w:proofErr w:type="spellEnd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Lulua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Kalemie</w:t>
            </w:r>
            <w:proofErr w:type="spellEnd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Tanganyika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Katana, </w:t>
            </w: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Sud</w:t>
            </w:r>
            <w:proofErr w:type="spellEnd"/>
            <w:r w:rsidRPr="00647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Kivu</w:t>
            </w:r>
          </w:p>
        </w:tc>
      </w:tr>
      <w:tr w:rsidR="00E82CB6" w:rsidRPr="00647E39" w:rsidTr="00E4149A">
        <w:trPr>
          <w:trHeight w:val="315"/>
        </w:trPr>
        <w:tc>
          <w:tcPr>
            <w:tcW w:w="88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2015 </w:t>
            </w:r>
            <w:r w:rsidRPr="00647E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</w:rPr>
              <w:t xml:space="preserve">An. funestus </w:t>
            </w: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s.l</w:t>
            </w:r>
            <w:proofErr w:type="spellEnd"/>
            <w:r w:rsidRPr="00647E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 to 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 to Jun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Indoor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 to Sep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 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Outdoor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E82CB6" w:rsidRPr="00647E39" w:rsidTr="00E4149A">
        <w:trPr>
          <w:trHeight w:val="315"/>
        </w:trPr>
        <w:tc>
          <w:tcPr>
            <w:tcW w:w="88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2016 </w:t>
            </w:r>
            <w:r w:rsidRPr="00647E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</w:rPr>
              <w:t>An. funestus</w:t>
            </w:r>
            <w:r w:rsidRPr="00647E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47E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s.l</w:t>
            </w:r>
            <w:proofErr w:type="spellEnd"/>
            <w:r w:rsidRPr="00647E3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.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 to Feb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 to Apr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Indoor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 to Jun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Outdoor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82CB6" w:rsidRPr="00647E39" w:rsidTr="00E414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Outdoor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82CB6" w:rsidRPr="00647E39" w:rsidRDefault="00E82CB6" w:rsidP="00E4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</w:tr>
    </w:tbl>
    <w:p w:rsidR="00E82CB6" w:rsidRPr="00647E39" w:rsidRDefault="00E82CB6" w:rsidP="00E82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CB6" w:rsidRPr="00647E39" w:rsidRDefault="00E82CB6" w:rsidP="00E82C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5414" w:rsidRDefault="003F5414"/>
    <w:sectPr w:rsidR="003F5414" w:rsidSect="00E82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/>
  <w:rsids>
    <w:rsidRoot w:val="00E82CB6"/>
    <w:rsid w:val="000903C8"/>
    <w:rsid w:val="00095F9E"/>
    <w:rsid w:val="003F5414"/>
    <w:rsid w:val="00633CBA"/>
    <w:rsid w:val="00866044"/>
    <w:rsid w:val="00D670A2"/>
    <w:rsid w:val="00E82CB6"/>
    <w:rsid w:val="00E9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0013358</dc:creator>
  <cp:lastModifiedBy>0013358</cp:lastModifiedBy>
  <cp:revision>1</cp:revision>
  <dcterms:created xsi:type="dcterms:W3CDTF">2018-03-23T04:38:00Z</dcterms:created>
  <dcterms:modified xsi:type="dcterms:W3CDTF">2018-03-23T04:39:00Z</dcterms:modified>
</cp:coreProperties>
</file>