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ED" w:rsidRPr="000A1EFF" w:rsidRDefault="00611973">
      <w:pPr>
        <w:rPr>
          <w:rFonts w:ascii="Times New Roman" w:eastAsia="Times New Roman" w:hAnsi="Times New Roman" w:cs="Times New Roman"/>
        </w:rPr>
      </w:pPr>
      <w:r w:rsidRPr="000A1EFF">
        <w:rPr>
          <w:rFonts w:ascii="Times New Roman" w:eastAsia="Times New Roman" w:hAnsi="Times New Roman" w:cs="Times New Roman"/>
        </w:rPr>
        <w:t xml:space="preserve">Supplementary Figure 2. </w:t>
      </w:r>
      <w:r w:rsidR="00F70A10">
        <w:rPr>
          <w:rFonts w:ascii="Times New Roman" w:eastAsia="Times New Roman" w:hAnsi="Times New Roman" w:cs="Times New Roman"/>
        </w:rPr>
        <w:t>GenBank a</w:t>
      </w:r>
      <w:r w:rsidRPr="000A1EFF">
        <w:rPr>
          <w:rFonts w:ascii="Times New Roman" w:eastAsia="Times New Roman" w:hAnsi="Times New Roman" w:cs="Times New Roman"/>
        </w:rPr>
        <w:t xml:space="preserve">ccession </w:t>
      </w:r>
      <w:r w:rsidR="00F70A10">
        <w:rPr>
          <w:rFonts w:ascii="Times New Roman" w:eastAsia="Times New Roman" w:hAnsi="Times New Roman" w:cs="Times New Roman"/>
        </w:rPr>
        <w:t>n</w:t>
      </w:r>
      <w:r w:rsidRPr="000A1EFF">
        <w:rPr>
          <w:rFonts w:ascii="Times New Roman" w:eastAsia="Times New Roman" w:hAnsi="Times New Roman" w:cs="Times New Roman"/>
        </w:rPr>
        <w:t>umbers of HEF gene sequences</w:t>
      </w:r>
    </w:p>
    <w:p w:rsidR="00611973" w:rsidRPr="000A1EFF" w:rsidRDefault="00611973">
      <w:pPr>
        <w:rPr>
          <w:rFonts w:ascii="Times New Roman" w:eastAsia="Times New Roman" w:hAnsi="Times New Roman" w:cs="Times New Roman"/>
        </w:rPr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3100"/>
        <w:gridCol w:w="2620"/>
        <w:gridCol w:w="2000"/>
      </w:tblGrid>
      <w:tr w:rsidR="00611973" w:rsidRPr="000A1EFF" w:rsidTr="00611973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Isolate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CDC ID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HEF gene GenBank Accession number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C/MN/01/2014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CY239417</w:t>
            </w:r>
          </w:p>
        </w:tc>
      </w:tr>
      <w:bookmarkEnd w:id="0"/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C/MN/01/2015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CY239418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C/MN/02/2015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CY239421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C/MN/03/2015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CY239422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C/MN/04/2015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CY239424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C/MN/05/2015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CY239427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C/MN/06/2015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CY239428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C/MN/07/2015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CY239430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C/MN/08/2015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CY239433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C/MN/09/2015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CY239435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C/MN/10/2015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CY239436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C/MN/12/2015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CY239438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C/MN/13/2015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CY239440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C/MN/14/2015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CY239442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C/MN/15/2015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CY239444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C/MN/16/2015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CY239446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C/MN/17/2015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CY239447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C/MN/18/2015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CY239448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C/MN/19/2015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CY239450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C/MN/23/2015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CY239457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C/MN/24/2015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CY239459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C/MN/25/2015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CY239461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C/MN/26/2015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3000399143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CY239463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C/MN/03/2014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CY239465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C/MN/04/2014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CY239467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C/MN/27/2015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CY239469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C/MN/28/2015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CY239471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C/MN/29/2015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CY239473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C/MN/30/2015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CY239475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C/MN/31/2015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CY239477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C/MN/32/2015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CY239479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C/MN/33/2015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CY239481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C/MN/34/2015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CY239483</w:t>
            </w:r>
          </w:p>
        </w:tc>
      </w:tr>
      <w:tr w:rsidR="00611973" w:rsidRPr="000A1EFF" w:rsidTr="006119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C/MN/1/2016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3000481048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1973" w:rsidRPr="000A1EFF" w:rsidRDefault="00611973" w:rsidP="006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EFF">
              <w:rPr>
                <w:rFonts w:ascii="Times New Roman" w:eastAsia="Times New Roman" w:hAnsi="Times New Roman" w:cs="Times New Roman"/>
                <w:color w:val="000000"/>
              </w:rPr>
              <w:t>CY239484</w:t>
            </w:r>
          </w:p>
        </w:tc>
      </w:tr>
    </w:tbl>
    <w:p w:rsidR="00611973" w:rsidRPr="000A1EFF" w:rsidRDefault="00611973">
      <w:pPr>
        <w:rPr>
          <w:rFonts w:ascii="Times New Roman" w:hAnsi="Times New Roman" w:cs="Times New Roman"/>
        </w:rPr>
      </w:pPr>
    </w:p>
    <w:sectPr w:rsidR="00611973" w:rsidRPr="000A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9"/>
    <w:rsid w:val="000A1EFF"/>
    <w:rsid w:val="002E1CED"/>
    <w:rsid w:val="004705A9"/>
    <w:rsid w:val="004A2008"/>
    <w:rsid w:val="00611973"/>
    <w:rsid w:val="00A67758"/>
    <w:rsid w:val="00BE543E"/>
    <w:rsid w:val="00E6045F"/>
    <w:rsid w:val="00E86262"/>
    <w:rsid w:val="00EC4131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AC5B"/>
  <w15:chartTrackingRefBased/>
  <w15:docId w15:val="{6C04ABA2-CE90-439F-9235-B38A143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Thielen</dc:creator>
  <cp:keywords/>
  <dc:description/>
  <cp:lastModifiedBy>Beth Thielen</cp:lastModifiedBy>
  <cp:revision>4</cp:revision>
  <dcterms:created xsi:type="dcterms:W3CDTF">2017-08-12T20:04:00Z</dcterms:created>
  <dcterms:modified xsi:type="dcterms:W3CDTF">2017-08-12T20:19:00Z</dcterms:modified>
</cp:coreProperties>
</file>