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16"/>
        <w:gridCol w:w="2816"/>
      </w:tblGrid>
      <w:tr w:rsidR="00F667BB" w:rsidRPr="007F1558" w:rsidTr="002E4D14">
        <w:trPr>
          <w:trHeight w:val="710"/>
        </w:trPr>
        <w:tc>
          <w:tcPr>
            <w:tcW w:w="5632" w:type="dxa"/>
            <w:gridSpan w:val="2"/>
          </w:tcPr>
          <w:p w:rsidR="00F667BB" w:rsidRDefault="00F667BB" w:rsidP="00F66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Appendix 1. </w:t>
            </w:r>
            <w:bookmarkStart w:id="0" w:name="_GoBack"/>
            <w:bookmarkEnd w:id="0"/>
          </w:p>
        </w:tc>
      </w:tr>
      <w:tr w:rsidR="009E3EF3" w:rsidRPr="007F1558" w:rsidTr="00F667BB">
        <w:trPr>
          <w:trHeight w:val="710"/>
        </w:trPr>
        <w:tc>
          <w:tcPr>
            <w:tcW w:w="2816" w:type="dxa"/>
          </w:tcPr>
          <w:p w:rsidR="009E3EF3" w:rsidRPr="007F1558" w:rsidRDefault="009E3EF3" w:rsidP="00F667BB">
            <w:pPr>
              <w:rPr>
                <w:b/>
                <w:bCs/>
                <w:sz w:val="24"/>
                <w:szCs w:val="24"/>
              </w:rPr>
            </w:pPr>
            <w:r w:rsidRPr="007F1558">
              <w:rPr>
                <w:b/>
                <w:bCs/>
                <w:sz w:val="24"/>
                <w:szCs w:val="24"/>
              </w:rPr>
              <w:t>Food Parameter</w:t>
            </w:r>
          </w:p>
        </w:tc>
        <w:tc>
          <w:tcPr>
            <w:tcW w:w="2816" w:type="dxa"/>
          </w:tcPr>
          <w:p w:rsidR="009E3EF3" w:rsidRPr="007F1558" w:rsidRDefault="00F667BB" w:rsidP="00F667B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Availability in the NJ Ovarian cancer study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Alcohol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B12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rPr>
          <w:trHeight w:val="206"/>
        </w:trPr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B6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Beta Carotene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Carbohydrate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Cholesterol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Energy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Fat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Fiber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Folic Acid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Iron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Magnesium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MUFA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Niacin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Omega 3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Protein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PUFA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Riboflavin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Saturated Fat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Selenium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Thiamin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Trans Fat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A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C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D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Vitamin E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Zinc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Tea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2BF6">
              <w:rPr>
                <w:sz w:val="24"/>
                <w:szCs w:val="24"/>
              </w:rPr>
              <w:t>Isoflavones</w:t>
            </w:r>
            <w:proofErr w:type="spellEnd"/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Pepper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2BF6">
              <w:rPr>
                <w:sz w:val="24"/>
                <w:szCs w:val="24"/>
              </w:rPr>
              <w:t>ThymeOregano</w:t>
            </w:r>
            <w:proofErr w:type="spellEnd"/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Caffeine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Rosemary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A82F8A">
        <w:tc>
          <w:tcPr>
            <w:tcW w:w="2816" w:type="dxa"/>
          </w:tcPr>
          <w:p w:rsidR="009E3EF3" w:rsidRPr="00A82BF6" w:rsidRDefault="009E3EF3" w:rsidP="00A82F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Flavan3ol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A82F8A">
        <w:tc>
          <w:tcPr>
            <w:tcW w:w="2816" w:type="dxa"/>
          </w:tcPr>
          <w:p w:rsidR="009E3EF3" w:rsidRPr="00A82BF6" w:rsidRDefault="009E3EF3" w:rsidP="00A82F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Flavones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A82F8A">
        <w:tc>
          <w:tcPr>
            <w:tcW w:w="2816" w:type="dxa"/>
          </w:tcPr>
          <w:p w:rsidR="009E3EF3" w:rsidRPr="00A82BF6" w:rsidRDefault="009E3EF3" w:rsidP="00A82F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2BF6">
              <w:rPr>
                <w:sz w:val="24"/>
                <w:szCs w:val="24"/>
              </w:rPr>
              <w:t>Flavonols</w:t>
            </w:r>
            <w:proofErr w:type="spellEnd"/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A82F8A">
        <w:tc>
          <w:tcPr>
            <w:tcW w:w="2816" w:type="dxa"/>
          </w:tcPr>
          <w:p w:rsidR="009E3EF3" w:rsidRPr="00A82BF6" w:rsidRDefault="009E3EF3" w:rsidP="00A82F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2BF6">
              <w:rPr>
                <w:sz w:val="24"/>
                <w:szCs w:val="24"/>
              </w:rPr>
              <w:t>Flavonones</w:t>
            </w:r>
            <w:proofErr w:type="spellEnd"/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A82F8A">
        <w:tc>
          <w:tcPr>
            <w:tcW w:w="2816" w:type="dxa"/>
          </w:tcPr>
          <w:p w:rsidR="009E3EF3" w:rsidRPr="00A82BF6" w:rsidRDefault="009E3EF3" w:rsidP="00A82F8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A82BF6">
              <w:rPr>
                <w:sz w:val="24"/>
                <w:szCs w:val="24"/>
              </w:rPr>
              <w:t>Anthocyanidins</w:t>
            </w:r>
            <w:proofErr w:type="spellEnd"/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7F1558" w:rsidTr="009E3EF3">
        <w:tc>
          <w:tcPr>
            <w:tcW w:w="2816" w:type="dxa"/>
          </w:tcPr>
          <w:p w:rsidR="009E3EF3" w:rsidRPr="00A82BF6" w:rsidRDefault="009E3EF3" w:rsidP="009E3EF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Turmeric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F4379A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Saffron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F703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lastRenderedPageBreak/>
              <w:t>Omega 6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F703A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Onion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8769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Garlic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8769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Ginger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  <w:tr w:rsidR="009E3EF3" w:rsidRPr="00A82BF6" w:rsidTr="009E3EF3">
        <w:tc>
          <w:tcPr>
            <w:tcW w:w="2816" w:type="dxa"/>
          </w:tcPr>
          <w:p w:rsidR="009E3EF3" w:rsidRPr="00A82BF6" w:rsidRDefault="009E3EF3" w:rsidP="00FB74C3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82BF6">
              <w:rPr>
                <w:sz w:val="24"/>
                <w:szCs w:val="24"/>
              </w:rPr>
              <w:t>Eugenol</w:t>
            </w:r>
          </w:p>
        </w:tc>
        <w:tc>
          <w:tcPr>
            <w:tcW w:w="2816" w:type="dxa"/>
          </w:tcPr>
          <w:p w:rsidR="009E3EF3" w:rsidRPr="009E3EF3" w:rsidRDefault="009E3EF3" w:rsidP="009E3E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</w:t>
            </w:r>
          </w:p>
        </w:tc>
      </w:tr>
    </w:tbl>
    <w:p w:rsidR="009932D0" w:rsidRDefault="00F667BB"/>
    <w:sectPr w:rsidR="009932D0" w:rsidSect="00041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4FB"/>
    <w:multiLevelType w:val="hybridMultilevel"/>
    <w:tmpl w:val="C194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DAC"/>
    <w:rsid w:val="00020EFA"/>
    <w:rsid w:val="00041A20"/>
    <w:rsid w:val="0015304E"/>
    <w:rsid w:val="001C7824"/>
    <w:rsid w:val="002256D3"/>
    <w:rsid w:val="005F0DAC"/>
    <w:rsid w:val="00640148"/>
    <w:rsid w:val="006E12B0"/>
    <w:rsid w:val="0090228D"/>
    <w:rsid w:val="00941E50"/>
    <w:rsid w:val="009E3EF3"/>
    <w:rsid w:val="00A55610"/>
    <w:rsid w:val="00F6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9C275-48A7-40BF-949C-EB5ECE33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0D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F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0DAC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59"/>
    <w:rsid w:val="005F0D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DAC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5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Arnold School of Public Health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Shivappa</dc:creator>
  <cp:lastModifiedBy>NShivappa</cp:lastModifiedBy>
  <cp:revision>2</cp:revision>
  <dcterms:created xsi:type="dcterms:W3CDTF">2015-10-26T01:39:00Z</dcterms:created>
  <dcterms:modified xsi:type="dcterms:W3CDTF">2015-10-26T01:39:00Z</dcterms:modified>
</cp:coreProperties>
</file>