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E" w:rsidRDefault="000D7CAD" w:rsidP="00E26F0E">
      <w:pPr>
        <w:spacing w:after="0"/>
      </w:pPr>
      <w:r w:rsidRPr="000D7CAD">
        <w:t>Additional file</w:t>
      </w:r>
      <w:r>
        <w:t xml:space="preserve"> 1: </w:t>
      </w:r>
      <w:r w:rsidR="00E26F0E">
        <w:t xml:space="preserve">Table </w:t>
      </w:r>
      <w:r>
        <w:t>S</w:t>
      </w:r>
      <w:r w:rsidR="00E26F0E">
        <w:t xml:space="preserve">1. Current Procedural Terminology (CPT) and ICD-9-CM Procedure Codes for Assisted ventilation, </w:t>
      </w:r>
      <w:r w:rsidR="00E26F0E" w:rsidRPr="0007230E">
        <w:t xml:space="preserve">Vaccine Safety Data Link (VSD), 2006–2010  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E26F0E" w:rsidRPr="00F45ECF" w:rsidTr="003B68BA">
        <w:tc>
          <w:tcPr>
            <w:tcW w:w="4675" w:type="dxa"/>
            <w:shd w:val="clear" w:color="auto" w:fill="D9D9D9" w:themeFill="background1" w:themeFillShade="D9"/>
          </w:tcPr>
          <w:p w:rsidR="00E26F0E" w:rsidRPr="00F45ECF" w:rsidRDefault="00E26F0E" w:rsidP="003B68BA">
            <w:pPr>
              <w:rPr>
                <w:b/>
              </w:rPr>
            </w:pPr>
            <w:r w:rsidRPr="00F45ECF">
              <w:rPr>
                <w:b/>
              </w:rPr>
              <w:t>Current Procedural Terminology and ICD</w:t>
            </w:r>
            <w:r>
              <w:rPr>
                <w:b/>
              </w:rPr>
              <w:t>-</w:t>
            </w:r>
            <w:r w:rsidRPr="00F45ECF">
              <w:rPr>
                <w:b/>
              </w:rPr>
              <w:t>9-CM Procedure Codes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E26F0E" w:rsidRPr="00F45ECF" w:rsidRDefault="00E26F0E" w:rsidP="003B68BA">
            <w:pPr>
              <w:rPr>
                <w:b/>
              </w:rPr>
            </w:pPr>
            <w:r w:rsidRPr="00F45ECF">
              <w:rPr>
                <w:b/>
              </w:rPr>
              <w:t>Procedures</w:t>
            </w:r>
          </w:p>
        </w:tc>
      </w:tr>
      <w:tr w:rsidR="00E26F0E" w:rsidTr="003B68BA">
        <w:tc>
          <w:tcPr>
            <w:tcW w:w="9350" w:type="dxa"/>
            <w:gridSpan w:val="2"/>
            <w:vAlign w:val="bottom"/>
          </w:tcPr>
          <w:p w:rsidR="00E26F0E" w:rsidRDefault="00E26F0E" w:rsidP="003B68BA">
            <w:r w:rsidRPr="00A007E6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 xml:space="preserve">urrent </w:t>
            </w:r>
            <w:r w:rsidRPr="00A007E6">
              <w:rPr>
                <w:b/>
                <w:color w:val="000000"/>
              </w:rPr>
              <w:t>P</w:t>
            </w:r>
            <w:r>
              <w:rPr>
                <w:b/>
                <w:color w:val="000000"/>
              </w:rPr>
              <w:t xml:space="preserve">rocedural </w:t>
            </w:r>
            <w:r w:rsidRPr="00A007E6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>erminology</w:t>
            </w:r>
            <w:r w:rsidRPr="00A007E6">
              <w:rPr>
                <w:b/>
                <w:color w:val="000000"/>
              </w:rPr>
              <w:t xml:space="preserve"> Code</w:t>
            </w:r>
            <w:r>
              <w:rPr>
                <w:b/>
                <w:color w:val="000000"/>
              </w:rPr>
              <w:t>s</w:t>
            </w:r>
          </w:p>
        </w:tc>
      </w:tr>
      <w:tr w:rsidR="00E26F0E" w:rsidTr="003B68BA">
        <w:tc>
          <w:tcPr>
            <w:tcW w:w="4675" w:type="dxa"/>
            <w:vAlign w:val="bottom"/>
          </w:tcPr>
          <w:p w:rsidR="00E26F0E" w:rsidRDefault="00E26F0E" w:rsidP="003B68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31500</w:t>
            </w:r>
          </w:p>
        </w:tc>
        <w:tc>
          <w:tcPr>
            <w:tcW w:w="4675" w:type="dxa"/>
            <w:vAlign w:val="bottom"/>
          </w:tcPr>
          <w:p w:rsidR="00E26F0E" w:rsidRDefault="00E26F0E" w:rsidP="003B68B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Intubation, endotracheal, emergency procedure</w:t>
            </w:r>
          </w:p>
        </w:tc>
      </w:tr>
      <w:tr w:rsidR="00E26F0E" w:rsidTr="003B68BA">
        <w:tc>
          <w:tcPr>
            <w:tcW w:w="4675" w:type="dxa"/>
            <w:vAlign w:val="bottom"/>
          </w:tcPr>
          <w:p w:rsidR="00E26F0E" w:rsidRDefault="00E26F0E" w:rsidP="003B68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36822</w:t>
            </w:r>
          </w:p>
        </w:tc>
        <w:tc>
          <w:tcPr>
            <w:tcW w:w="4675" w:type="dxa"/>
            <w:vAlign w:val="bottom"/>
          </w:tcPr>
          <w:p w:rsidR="00E26F0E" w:rsidRDefault="00E26F0E" w:rsidP="003B68B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ECMO</w:t>
            </w:r>
          </w:p>
        </w:tc>
      </w:tr>
      <w:tr w:rsidR="00E26F0E" w:rsidTr="003B68BA">
        <w:tc>
          <w:tcPr>
            <w:tcW w:w="4675" w:type="dxa"/>
            <w:vAlign w:val="bottom"/>
          </w:tcPr>
          <w:p w:rsidR="00E26F0E" w:rsidRDefault="00E26F0E" w:rsidP="003B68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94002</w:t>
            </w:r>
          </w:p>
        </w:tc>
        <w:tc>
          <w:tcPr>
            <w:tcW w:w="4675" w:type="dxa"/>
            <w:vAlign w:val="bottom"/>
          </w:tcPr>
          <w:p w:rsidR="00E26F0E" w:rsidRDefault="00E26F0E" w:rsidP="003B68B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Mechanical ventilation, hospital inpatient/observation, initial day</w:t>
            </w:r>
          </w:p>
        </w:tc>
      </w:tr>
      <w:tr w:rsidR="00E26F0E" w:rsidTr="003B68BA">
        <w:tc>
          <w:tcPr>
            <w:tcW w:w="4675" w:type="dxa"/>
            <w:vAlign w:val="bottom"/>
          </w:tcPr>
          <w:p w:rsidR="00E26F0E" w:rsidRDefault="00E26F0E" w:rsidP="003B68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94003</w:t>
            </w:r>
          </w:p>
        </w:tc>
        <w:tc>
          <w:tcPr>
            <w:tcW w:w="4675" w:type="dxa"/>
            <w:vAlign w:val="bottom"/>
          </w:tcPr>
          <w:p w:rsidR="00E26F0E" w:rsidRDefault="00E26F0E" w:rsidP="003B68B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Mechanical ventilation, hospital inpatient /observation, each subsequent day</w:t>
            </w:r>
          </w:p>
        </w:tc>
      </w:tr>
      <w:tr w:rsidR="00E26F0E" w:rsidTr="003B68BA">
        <w:tc>
          <w:tcPr>
            <w:tcW w:w="4675" w:type="dxa"/>
            <w:vAlign w:val="bottom"/>
          </w:tcPr>
          <w:p w:rsidR="00E26F0E" w:rsidRDefault="00E26F0E" w:rsidP="003B68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94004</w:t>
            </w:r>
          </w:p>
        </w:tc>
        <w:tc>
          <w:tcPr>
            <w:tcW w:w="4675" w:type="dxa"/>
            <w:vAlign w:val="bottom"/>
          </w:tcPr>
          <w:p w:rsidR="00E26F0E" w:rsidRDefault="00E26F0E" w:rsidP="003B68B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Mechanical ventilation, initiation and management, per day</w:t>
            </w:r>
          </w:p>
        </w:tc>
      </w:tr>
      <w:tr w:rsidR="00E26F0E" w:rsidTr="003B68BA">
        <w:tc>
          <w:tcPr>
            <w:tcW w:w="4675" w:type="dxa"/>
            <w:vAlign w:val="bottom"/>
          </w:tcPr>
          <w:p w:rsidR="00E26F0E" w:rsidRDefault="00E26F0E" w:rsidP="003B68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94656</w:t>
            </w:r>
          </w:p>
        </w:tc>
        <w:tc>
          <w:tcPr>
            <w:tcW w:w="4675" w:type="dxa"/>
            <w:vAlign w:val="bottom"/>
          </w:tcPr>
          <w:p w:rsidR="00E26F0E" w:rsidRDefault="00E26F0E" w:rsidP="003B68B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Ventilation assist &amp; management, first day</w:t>
            </w:r>
          </w:p>
        </w:tc>
      </w:tr>
      <w:tr w:rsidR="00E26F0E" w:rsidTr="003B68BA">
        <w:tc>
          <w:tcPr>
            <w:tcW w:w="4675" w:type="dxa"/>
            <w:vAlign w:val="bottom"/>
          </w:tcPr>
          <w:p w:rsidR="00E26F0E" w:rsidRDefault="00E26F0E" w:rsidP="003B68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94657</w:t>
            </w:r>
          </w:p>
        </w:tc>
        <w:tc>
          <w:tcPr>
            <w:tcW w:w="4675" w:type="dxa"/>
            <w:vAlign w:val="bottom"/>
          </w:tcPr>
          <w:p w:rsidR="00E26F0E" w:rsidRDefault="00E26F0E" w:rsidP="003B68B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Ventilation assist &amp; management, subsequent days</w:t>
            </w:r>
          </w:p>
        </w:tc>
      </w:tr>
      <w:tr w:rsidR="00E26F0E" w:rsidTr="003B68BA">
        <w:tc>
          <w:tcPr>
            <w:tcW w:w="4675" w:type="dxa"/>
            <w:vAlign w:val="bottom"/>
          </w:tcPr>
          <w:p w:rsidR="00E26F0E" w:rsidRDefault="00E26F0E" w:rsidP="003B68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94660</w:t>
            </w:r>
          </w:p>
        </w:tc>
        <w:tc>
          <w:tcPr>
            <w:tcW w:w="4675" w:type="dxa"/>
            <w:vAlign w:val="bottom"/>
          </w:tcPr>
          <w:p w:rsidR="00E26F0E" w:rsidRDefault="00E26F0E" w:rsidP="003B68B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CPAP (continuous positive airway pressure) initiation and management</w:t>
            </w:r>
          </w:p>
        </w:tc>
      </w:tr>
      <w:tr w:rsidR="00E26F0E" w:rsidTr="003B68BA">
        <w:tc>
          <w:tcPr>
            <w:tcW w:w="4675" w:type="dxa"/>
            <w:vAlign w:val="bottom"/>
          </w:tcPr>
          <w:p w:rsidR="00E26F0E" w:rsidRDefault="00E26F0E" w:rsidP="003B68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94662</w:t>
            </w:r>
          </w:p>
        </w:tc>
        <w:tc>
          <w:tcPr>
            <w:tcW w:w="4675" w:type="dxa"/>
            <w:vAlign w:val="bottom"/>
          </w:tcPr>
          <w:p w:rsidR="00E26F0E" w:rsidRDefault="00E26F0E" w:rsidP="003B68B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CNP (continuous negative pressure) initiation and management</w:t>
            </w:r>
          </w:p>
        </w:tc>
      </w:tr>
      <w:tr w:rsidR="00E26F0E" w:rsidTr="003B68BA">
        <w:tc>
          <w:tcPr>
            <w:tcW w:w="9350" w:type="dxa"/>
            <w:gridSpan w:val="2"/>
          </w:tcPr>
          <w:p w:rsidR="00E26F0E" w:rsidRDefault="00E26F0E" w:rsidP="003B68BA">
            <w:pPr>
              <w:rPr>
                <w:color w:val="000000"/>
              </w:rPr>
            </w:pPr>
            <w:r w:rsidRPr="00A007E6">
              <w:rPr>
                <w:b/>
              </w:rPr>
              <w:t>ICD</w:t>
            </w:r>
            <w:r>
              <w:rPr>
                <w:b/>
              </w:rPr>
              <w:t>-</w:t>
            </w:r>
            <w:r w:rsidRPr="00A007E6">
              <w:rPr>
                <w:b/>
              </w:rPr>
              <w:t>9</w:t>
            </w:r>
            <w:r>
              <w:rPr>
                <w:b/>
              </w:rPr>
              <w:t>-CM Procedure</w:t>
            </w:r>
            <w:r w:rsidRPr="00A007E6">
              <w:rPr>
                <w:b/>
              </w:rPr>
              <w:t xml:space="preserve"> Code</w:t>
            </w:r>
            <w:r>
              <w:rPr>
                <w:b/>
              </w:rPr>
              <w:t>s</w:t>
            </w:r>
          </w:p>
        </w:tc>
      </w:tr>
      <w:tr w:rsidR="00E26F0E" w:rsidTr="003B68BA">
        <w:tc>
          <w:tcPr>
            <w:tcW w:w="4675" w:type="dxa"/>
          </w:tcPr>
          <w:p w:rsidR="00E26F0E" w:rsidRDefault="00E26F0E" w:rsidP="003B68BA">
            <w:pPr>
              <w:pStyle w:val="NoSpacing"/>
              <w:jc w:val="center"/>
            </w:pPr>
            <w:r>
              <w:t>39.65</w:t>
            </w:r>
          </w:p>
        </w:tc>
        <w:tc>
          <w:tcPr>
            <w:tcW w:w="4675" w:type="dxa"/>
          </w:tcPr>
          <w:p w:rsidR="00E26F0E" w:rsidRDefault="00E26F0E" w:rsidP="003B68BA">
            <w:pPr>
              <w:pStyle w:val="NoSpacing"/>
            </w:pPr>
            <w:r>
              <w:t>ECMO</w:t>
            </w:r>
          </w:p>
        </w:tc>
      </w:tr>
      <w:tr w:rsidR="00E26F0E" w:rsidTr="003B68BA">
        <w:tc>
          <w:tcPr>
            <w:tcW w:w="4675" w:type="dxa"/>
          </w:tcPr>
          <w:p w:rsidR="00E26F0E" w:rsidRDefault="00E26F0E" w:rsidP="003B68BA">
            <w:pPr>
              <w:pStyle w:val="NoSpacing"/>
              <w:jc w:val="center"/>
            </w:pPr>
            <w:r>
              <w:t>93.90</w:t>
            </w:r>
          </w:p>
        </w:tc>
        <w:tc>
          <w:tcPr>
            <w:tcW w:w="4675" w:type="dxa"/>
          </w:tcPr>
          <w:p w:rsidR="00E26F0E" w:rsidRDefault="00E26F0E" w:rsidP="003B68BA">
            <w:pPr>
              <w:pStyle w:val="NoSpacing"/>
            </w:pPr>
            <w:r>
              <w:t>non-invasive mechanical ventilation</w:t>
            </w:r>
          </w:p>
        </w:tc>
      </w:tr>
      <w:tr w:rsidR="00E26F0E" w:rsidTr="003B68BA">
        <w:tc>
          <w:tcPr>
            <w:tcW w:w="4675" w:type="dxa"/>
          </w:tcPr>
          <w:p w:rsidR="00E26F0E" w:rsidRDefault="00E26F0E" w:rsidP="003B68BA">
            <w:pPr>
              <w:pStyle w:val="NoSpacing"/>
              <w:jc w:val="center"/>
            </w:pPr>
            <w:r>
              <w:t>93.91</w:t>
            </w:r>
          </w:p>
        </w:tc>
        <w:tc>
          <w:tcPr>
            <w:tcW w:w="4675" w:type="dxa"/>
          </w:tcPr>
          <w:p w:rsidR="00E26F0E" w:rsidRDefault="00E26F0E" w:rsidP="003B68BA">
            <w:pPr>
              <w:pStyle w:val="NoSpacing"/>
            </w:pPr>
            <w:r>
              <w:t>Intermittent positive pressure breathing</w:t>
            </w:r>
          </w:p>
        </w:tc>
      </w:tr>
      <w:tr w:rsidR="00E26F0E" w:rsidTr="003B68BA">
        <w:tc>
          <w:tcPr>
            <w:tcW w:w="4675" w:type="dxa"/>
          </w:tcPr>
          <w:p w:rsidR="00E26F0E" w:rsidRDefault="00E26F0E" w:rsidP="003B68BA">
            <w:pPr>
              <w:pStyle w:val="NoSpacing"/>
              <w:jc w:val="center"/>
            </w:pPr>
            <w:r>
              <w:t>96.01</w:t>
            </w:r>
          </w:p>
        </w:tc>
        <w:tc>
          <w:tcPr>
            <w:tcW w:w="4675" w:type="dxa"/>
          </w:tcPr>
          <w:p w:rsidR="00E26F0E" w:rsidRDefault="00E26F0E" w:rsidP="003B68BA">
            <w:pPr>
              <w:pStyle w:val="NoSpacing"/>
            </w:pPr>
            <w:r>
              <w:t>insertion of nasopharyngeal airway</w:t>
            </w:r>
          </w:p>
        </w:tc>
      </w:tr>
      <w:tr w:rsidR="00E26F0E" w:rsidTr="003B68BA">
        <w:tc>
          <w:tcPr>
            <w:tcW w:w="4675" w:type="dxa"/>
          </w:tcPr>
          <w:p w:rsidR="00E26F0E" w:rsidRDefault="00E26F0E" w:rsidP="003B68BA">
            <w:pPr>
              <w:pStyle w:val="NoSpacing"/>
              <w:jc w:val="center"/>
            </w:pPr>
            <w:r>
              <w:t>96.02</w:t>
            </w:r>
          </w:p>
        </w:tc>
        <w:tc>
          <w:tcPr>
            <w:tcW w:w="4675" w:type="dxa"/>
          </w:tcPr>
          <w:p w:rsidR="00E26F0E" w:rsidRDefault="00E26F0E" w:rsidP="003B68BA">
            <w:pPr>
              <w:pStyle w:val="NoSpacing"/>
            </w:pPr>
            <w:r>
              <w:t>insertion of oropharyngeal airway</w:t>
            </w:r>
          </w:p>
        </w:tc>
      </w:tr>
      <w:tr w:rsidR="00E26F0E" w:rsidTr="003B68BA">
        <w:tc>
          <w:tcPr>
            <w:tcW w:w="4675" w:type="dxa"/>
          </w:tcPr>
          <w:p w:rsidR="00E26F0E" w:rsidRDefault="00E26F0E" w:rsidP="003B68BA">
            <w:pPr>
              <w:pStyle w:val="NoSpacing"/>
              <w:jc w:val="center"/>
            </w:pPr>
            <w:r>
              <w:t>96.04</w:t>
            </w:r>
          </w:p>
        </w:tc>
        <w:tc>
          <w:tcPr>
            <w:tcW w:w="4675" w:type="dxa"/>
          </w:tcPr>
          <w:p w:rsidR="00E26F0E" w:rsidRDefault="00E26F0E" w:rsidP="003B68BA">
            <w:pPr>
              <w:pStyle w:val="NoSpacing"/>
            </w:pPr>
            <w:r>
              <w:t>Insertion of endotracheal tube</w:t>
            </w:r>
          </w:p>
        </w:tc>
      </w:tr>
      <w:tr w:rsidR="00E26F0E" w:rsidTr="003B68BA">
        <w:tc>
          <w:tcPr>
            <w:tcW w:w="4675" w:type="dxa"/>
          </w:tcPr>
          <w:p w:rsidR="00E26F0E" w:rsidRDefault="00E26F0E" w:rsidP="003B68BA">
            <w:pPr>
              <w:pStyle w:val="NoSpacing"/>
              <w:jc w:val="center"/>
            </w:pPr>
            <w:r>
              <w:t>96.05</w:t>
            </w:r>
          </w:p>
        </w:tc>
        <w:tc>
          <w:tcPr>
            <w:tcW w:w="4675" w:type="dxa"/>
          </w:tcPr>
          <w:p w:rsidR="00E26F0E" w:rsidRDefault="00E26F0E" w:rsidP="003B68BA">
            <w:pPr>
              <w:pStyle w:val="NoSpacing"/>
            </w:pPr>
            <w:r>
              <w:t>Insertion of respiratory tract</w:t>
            </w:r>
          </w:p>
        </w:tc>
      </w:tr>
      <w:tr w:rsidR="00E26F0E" w:rsidTr="003B68BA">
        <w:tc>
          <w:tcPr>
            <w:tcW w:w="4675" w:type="dxa"/>
          </w:tcPr>
          <w:p w:rsidR="00E26F0E" w:rsidRDefault="00E26F0E" w:rsidP="003B68BA">
            <w:pPr>
              <w:pStyle w:val="NoSpacing"/>
              <w:jc w:val="center"/>
            </w:pPr>
            <w:r>
              <w:t>96.7</w:t>
            </w:r>
          </w:p>
        </w:tc>
        <w:tc>
          <w:tcPr>
            <w:tcW w:w="4675" w:type="dxa"/>
          </w:tcPr>
          <w:p w:rsidR="00E26F0E" w:rsidRDefault="00E26F0E" w:rsidP="003B68BA">
            <w:pPr>
              <w:pStyle w:val="NoSpacing"/>
            </w:pPr>
            <w:r>
              <w:t>Other continuous mechanical ventilation</w:t>
            </w:r>
          </w:p>
        </w:tc>
      </w:tr>
      <w:tr w:rsidR="00E26F0E" w:rsidTr="003B68BA">
        <w:tc>
          <w:tcPr>
            <w:tcW w:w="4675" w:type="dxa"/>
          </w:tcPr>
          <w:p w:rsidR="00E26F0E" w:rsidRDefault="00E26F0E" w:rsidP="003B68BA">
            <w:pPr>
              <w:pStyle w:val="NoSpacing"/>
              <w:jc w:val="center"/>
            </w:pPr>
            <w:r>
              <w:t>96.70</w:t>
            </w:r>
          </w:p>
        </w:tc>
        <w:tc>
          <w:tcPr>
            <w:tcW w:w="4675" w:type="dxa"/>
          </w:tcPr>
          <w:p w:rsidR="00E26F0E" w:rsidRDefault="00E26F0E" w:rsidP="003B68BA">
            <w:pPr>
              <w:pStyle w:val="NoSpacing"/>
            </w:pPr>
            <w:r>
              <w:t>Continuous mechanical ventilation of unspecified duration Mechanical ventilation not otherwise specified</w:t>
            </w:r>
          </w:p>
        </w:tc>
      </w:tr>
      <w:tr w:rsidR="00E26F0E" w:rsidTr="003B68BA">
        <w:tc>
          <w:tcPr>
            <w:tcW w:w="4675" w:type="dxa"/>
          </w:tcPr>
          <w:p w:rsidR="00E26F0E" w:rsidRDefault="00E26F0E" w:rsidP="003B68BA">
            <w:pPr>
              <w:pStyle w:val="NoSpacing"/>
              <w:jc w:val="center"/>
            </w:pPr>
            <w:r>
              <w:t>96.71</w:t>
            </w:r>
          </w:p>
        </w:tc>
        <w:tc>
          <w:tcPr>
            <w:tcW w:w="4675" w:type="dxa"/>
          </w:tcPr>
          <w:p w:rsidR="00E26F0E" w:rsidRDefault="00E26F0E" w:rsidP="003B68BA">
            <w:pPr>
              <w:pStyle w:val="NoSpacing"/>
            </w:pPr>
            <w:r>
              <w:t>Continuous mechanical ventilation for less than 96 consecutive hours</w:t>
            </w:r>
          </w:p>
        </w:tc>
      </w:tr>
      <w:tr w:rsidR="00E26F0E" w:rsidTr="003B68BA">
        <w:tc>
          <w:tcPr>
            <w:tcW w:w="4675" w:type="dxa"/>
          </w:tcPr>
          <w:p w:rsidR="00E26F0E" w:rsidRDefault="00E26F0E" w:rsidP="003B68BA">
            <w:pPr>
              <w:pStyle w:val="NoSpacing"/>
              <w:jc w:val="center"/>
            </w:pPr>
            <w:r>
              <w:t>96.72</w:t>
            </w:r>
          </w:p>
        </w:tc>
        <w:tc>
          <w:tcPr>
            <w:tcW w:w="4675" w:type="dxa"/>
          </w:tcPr>
          <w:p w:rsidR="00E26F0E" w:rsidRDefault="00E26F0E" w:rsidP="003B68BA">
            <w:pPr>
              <w:pStyle w:val="NoSpacing"/>
            </w:pPr>
            <w:r>
              <w:t>Continuous mechanical ventilation for 96 consecutive hours or more</w:t>
            </w:r>
          </w:p>
        </w:tc>
      </w:tr>
    </w:tbl>
    <w:p w:rsidR="00E26F0E" w:rsidRDefault="00E26F0E" w:rsidP="00E26F0E">
      <w:pPr>
        <w:spacing w:after="0" w:line="240" w:lineRule="auto"/>
      </w:pPr>
    </w:p>
    <w:p w:rsidR="00E26F0E" w:rsidRDefault="00E26F0E" w:rsidP="00E26F0E">
      <w:pPr>
        <w:spacing w:after="0" w:line="240" w:lineRule="auto"/>
      </w:pPr>
      <w:bookmarkStart w:id="0" w:name="_GoBack"/>
      <w:bookmarkEnd w:id="0"/>
    </w:p>
    <w:sectPr w:rsidR="00E26F0E" w:rsidSect="00AD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Total_Editing_Time" w:val="2"/>
  </w:docVars>
  <w:rsids>
    <w:rsidRoot w:val="00E26F0E"/>
    <w:rsid w:val="00000486"/>
    <w:rsid w:val="00003B04"/>
    <w:rsid w:val="00003C6F"/>
    <w:rsid w:val="0000481B"/>
    <w:rsid w:val="00005116"/>
    <w:rsid w:val="00013800"/>
    <w:rsid w:val="00015296"/>
    <w:rsid w:val="00017506"/>
    <w:rsid w:val="00020274"/>
    <w:rsid w:val="00031A3A"/>
    <w:rsid w:val="00032E58"/>
    <w:rsid w:val="00033491"/>
    <w:rsid w:val="00041472"/>
    <w:rsid w:val="00045F5E"/>
    <w:rsid w:val="00062AC4"/>
    <w:rsid w:val="00064BE9"/>
    <w:rsid w:val="00065701"/>
    <w:rsid w:val="00065868"/>
    <w:rsid w:val="00066711"/>
    <w:rsid w:val="00076901"/>
    <w:rsid w:val="00077B5F"/>
    <w:rsid w:val="00083774"/>
    <w:rsid w:val="000867B7"/>
    <w:rsid w:val="00091812"/>
    <w:rsid w:val="00094F38"/>
    <w:rsid w:val="0009690D"/>
    <w:rsid w:val="00096CF9"/>
    <w:rsid w:val="00096DBC"/>
    <w:rsid w:val="00097F38"/>
    <w:rsid w:val="000A1022"/>
    <w:rsid w:val="000A15F1"/>
    <w:rsid w:val="000A2DF9"/>
    <w:rsid w:val="000A4FD8"/>
    <w:rsid w:val="000B5533"/>
    <w:rsid w:val="000C6EC5"/>
    <w:rsid w:val="000D1BE4"/>
    <w:rsid w:val="000D7AB1"/>
    <w:rsid w:val="000D7CAD"/>
    <w:rsid w:val="000F05B8"/>
    <w:rsid w:val="000F5BAD"/>
    <w:rsid w:val="000F7733"/>
    <w:rsid w:val="001026D1"/>
    <w:rsid w:val="00102FBA"/>
    <w:rsid w:val="00112D7F"/>
    <w:rsid w:val="001139FF"/>
    <w:rsid w:val="00121011"/>
    <w:rsid w:val="00122FA6"/>
    <w:rsid w:val="00124A03"/>
    <w:rsid w:val="00125ECA"/>
    <w:rsid w:val="00127E9C"/>
    <w:rsid w:val="00131314"/>
    <w:rsid w:val="00140D0F"/>
    <w:rsid w:val="00141FB9"/>
    <w:rsid w:val="0014413F"/>
    <w:rsid w:val="0015008B"/>
    <w:rsid w:val="0015052D"/>
    <w:rsid w:val="00157A57"/>
    <w:rsid w:val="00161127"/>
    <w:rsid w:val="001637CE"/>
    <w:rsid w:val="00163908"/>
    <w:rsid w:val="0017278D"/>
    <w:rsid w:val="001758E9"/>
    <w:rsid w:val="0017593A"/>
    <w:rsid w:val="0018054E"/>
    <w:rsid w:val="00181F1E"/>
    <w:rsid w:val="00185837"/>
    <w:rsid w:val="001908B0"/>
    <w:rsid w:val="001920D1"/>
    <w:rsid w:val="001956C8"/>
    <w:rsid w:val="001A3A98"/>
    <w:rsid w:val="001A4A26"/>
    <w:rsid w:val="001A7B0C"/>
    <w:rsid w:val="001A7B97"/>
    <w:rsid w:val="001B08C0"/>
    <w:rsid w:val="001B0CC6"/>
    <w:rsid w:val="001B35B3"/>
    <w:rsid w:val="001B59AB"/>
    <w:rsid w:val="001C0EDA"/>
    <w:rsid w:val="001C2D87"/>
    <w:rsid w:val="001C30E6"/>
    <w:rsid w:val="001C618A"/>
    <w:rsid w:val="001D0A52"/>
    <w:rsid w:val="001D1A3B"/>
    <w:rsid w:val="001D1D25"/>
    <w:rsid w:val="001D79E0"/>
    <w:rsid w:val="001E41BB"/>
    <w:rsid w:val="001E552A"/>
    <w:rsid w:val="001E60C3"/>
    <w:rsid w:val="001E6CC0"/>
    <w:rsid w:val="001E7CCC"/>
    <w:rsid w:val="001F268A"/>
    <w:rsid w:val="001F46F6"/>
    <w:rsid w:val="001F4AF4"/>
    <w:rsid w:val="001F6ADC"/>
    <w:rsid w:val="001F715E"/>
    <w:rsid w:val="00200D04"/>
    <w:rsid w:val="00204093"/>
    <w:rsid w:val="002047E5"/>
    <w:rsid w:val="002055D3"/>
    <w:rsid w:val="002064ED"/>
    <w:rsid w:val="00207994"/>
    <w:rsid w:val="00212367"/>
    <w:rsid w:val="0021265C"/>
    <w:rsid w:val="0021301E"/>
    <w:rsid w:val="00215C9A"/>
    <w:rsid w:val="002218A4"/>
    <w:rsid w:val="00227C65"/>
    <w:rsid w:val="00234952"/>
    <w:rsid w:val="00237B2A"/>
    <w:rsid w:val="00237DC1"/>
    <w:rsid w:val="00241C0B"/>
    <w:rsid w:val="0024524B"/>
    <w:rsid w:val="00245F0A"/>
    <w:rsid w:val="00246AF8"/>
    <w:rsid w:val="00247654"/>
    <w:rsid w:val="002504B7"/>
    <w:rsid w:val="00252F4E"/>
    <w:rsid w:val="00253164"/>
    <w:rsid w:val="0026162C"/>
    <w:rsid w:val="002657A9"/>
    <w:rsid w:val="002668E5"/>
    <w:rsid w:val="00267C5A"/>
    <w:rsid w:val="00272B5D"/>
    <w:rsid w:val="002767BD"/>
    <w:rsid w:val="00282551"/>
    <w:rsid w:val="002900B1"/>
    <w:rsid w:val="0029223A"/>
    <w:rsid w:val="002934EA"/>
    <w:rsid w:val="00293FBD"/>
    <w:rsid w:val="00296D89"/>
    <w:rsid w:val="00297968"/>
    <w:rsid w:val="002A0AB9"/>
    <w:rsid w:val="002B37FF"/>
    <w:rsid w:val="002B5A79"/>
    <w:rsid w:val="002B6CC6"/>
    <w:rsid w:val="002C3817"/>
    <w:rsid w:val="002C3A0D"/>
    <w:rsid w:val="002C57A0"/>
    <w:rsid w:val="002D089B"/>
    <w:rsid w:val="002D2E56"/>
    <w:rsid w:val="002D32FF"/>
    <w:rsid w:val="002D3424"/>
    <w:rsid w:val="002E665A"/>
    <w:rsid w:val="002E76A2"/>
    <w:rsid w:val="002E777A"/>
    <w:rsid w:val="002F24EF"/>
    <w:rsid w:val="002F76C0"/>
    <w:rsid w:val="00302ED8"/>
    <w:rsid w:val="00306981"/>
    <w:rsid w:val="00312502"/>
    <w:rsid w:val="00320B7F"/>
    <w:rsid w:val="00320C4F"/>
    <w:rsid w:val="0032226A"/>
    <w:rsid w:val="003223A2"/>
    <w:rsid w:val="0032339E"/>
    <w:rsid w:val="0032571B"/>
    <w:rsid w:val="003334C9"/>
    <w:rsid w:val="00336DCC"/>
    <w:rsid w:val="003376B4"/>
    <w:rsid w:val="00340775"/>
    <w:rsid w:val="003411D6"/>
    <w:rsid w:val="00346B21"/>
    <w:rsid w:val="003520A5"/>
    <w:rsid w:val="00352121"/>
    <w:rsid w:val="0035381A"/>
    <w:rsid w:val="0036093E"/>
    <w:rsid w:val="00362EE6"/>
    <w:rsid w:val="0036424C"/>
    <w:rsid w:val="00365CDD"/>
    <w:rsid w:val="003752C2"/>
    <w:rsid w:val="00376FBF"/>
    <w:rsid w:val="0038086B"/>
    <w:rsid w:val="00385EEB"/>
    <w:rsid w:val="003867AE"/>
    <w:rsid w:val="003870D7"/>
    <w:rsid w:val="00390C18"/>
    <w:rsid w:val="0039239B"/>
    <w:rsid w:val="003931FE"/>
    <w:rsid w:val="0039468D"/>
    <w:rsid w:val="00394998"/>
    <w:rsid w:val="00395E49"/>
    <w:rsid w:val="003A632E"/>
    <w:rsid w:val="003A6E6A"/>
    <w:rsid w:val="003B14C4"/>
    <w:rsid w:val="003B1F1D"/>
    <w:rsid w:val="003B7168"/>
    <w:rsid w:val="003D32A8"/>
    <w:rsid w:val="003D65C7"/>
    <w:rsid w:val="003D76D2"/>
    <w:rsid w:val="003E1828"/>
    <w:rsid w:val="003E4B14"/>
    <w:rsid w:val="003F4001"/>
    <w:rsid w:val="003F5D83"/>
    <w:rsid w:val="003F737C"/>
    <w:rsid w:val="004037F2"/>
    <w:rsid w:val="00404643"/>
    <w:rsid w:val="00407423"/>
    <w:rsid w:val="00407825"/>
    <w:rsid w:val="00407A33"/>
    <w:rsid w:val="00411084"/>
    <w:rsid w:val="00416FD9"/>
    <w:rsid w:val="0041762F"/>
    <w:rsid w:val="004274D4"/>
    <w:rsid w:val="00432D55"/>
    <w:rsid w:val="00436490"/>
    <w:rsid w:val="00452151"/>
    <w:rsid w:val="00454D7D"/>
    <w:rsid w:val="00457FEA"/>
    <w:rsid w:val="00460381"/>
    <w:rsid w:val="00460837"/>
    <w:rsid w:val="00460EA3"/>
    <w:rsid w:val="00465351"/>
    <w:rsid w:val="0047290B"/>
    <w:rsid w:val="00480B35"/>
    <w:rsid w:val="0048192F"/>
    <w:rsid w:val="00484DBD"/>
    <w:rsid w:val="00490FD3"/>
    <w:rsid w:val="004949E0"/>
    <w:rsid w:val="00494AE7"/>
    <w:rsid w:val="004A1462"/>
    <w:rsid w:val="004A1627"/>
    <w:rsid w:val="004A338E"/>
    <w:rsid w:val="004A6308"/>
    <w:rsid w:val="004A6C71"/>
    <w:rsid w:val="004B05ED"/>
    <w:rsid w:val="004B3E07"/>
    <w:rsid w:val="004B515C"/>
    <w:rsid w:val="004B77C7"/>
    <w:rsid w:val="004C0B49"/>
    <w:rsid w:val="004C0C3C"/>
    <w:rsid w:val="004C0D41"/>
    <w:rsid w:val="004D6087"/>
    <w:rsid w:val="004D6928"/>
    <w:rsid w:val="004E6B95"/>
    <w:rsid w:val="004F043E"/>
    <w:rsid w:val="004F1A53"/>
    <w:rsid w:val="004F476B"/>
    <w:rsid w:val="004F5949"/>
    <w:rsid w:val="0050068C"/>
    <w:rsid w:val="00502676"/>
    <w:rsid w:val="00503D04"/>
    <w:rsid w:val="00511009"/>
    <w:rsid w:val="005112FE"/>
    <w:rsid w:val="005117AC"/>
    <w:rsid w:val="00513923"/>
    <w:rsid w:val="0051597B"/>
    <w:rsid w:val="0051629F"/>
    <w:rsid w:val="0051667B"/>
    <w:rsid w:val="00522442"/>
    <w:rsid w:val="005224CB"/>
    <w:rsid w:val="0052332F"/>
    <w:rsid w:val="005248A0"/>
    <w:rsid w:val="00525853"/>
    <w:rsid w:val="00525A5D"/>
    <w:rsid w:val="00526368"/>
    <w:rsid w:val="005273B5"/>
    <w:rsid w:val="00532A08"/>
    <w:rsid w:val="00532CB2"/>
    <w:rsid w:val="00536909"/>
    <w:rsid w:val="00540774"/>
    <w:rsid w:val="005413E4"/>
    <w:rsid w:val="00542716"/>
    <w:rsid w:val="00542F79"/>
    <w:rsid w:val="005442D4"/>
    <w:rsid w:val="0054458D"/>
    <w:rsid w:val="005465FE"/>
    <w:rsid w:val="00560F1D"/>
    <w:rsid w:val="00575C2C"/>
    <w:rsid w:val="0057612B"/>
    <w:rsid w:val="00577B63"/>
    <w:rsid w:val="00583F9E"/>
    <w:rsid w:val="005864AF"/>
    <w:rsid w:val="00590C39"/>
    <w:rsid w:val="00591785"/>
    <w:rsid w:val="00593D2B"/>
    <w:rsid w:val="005A2150"/>
    <w:rsid w:val="005A26FB"/>
    <w:rsid w:val="005A2E9E"/>
    <w:rsid w:val="005A49A6"/>
    <w:rsid w:val="005A4FDA"/>
    <w:rsid w:val="005B2065"/>
    <w:rsid w:val="005B2A54"/>
    <w:rsid w:val="005B3DA0"/>
    <w:rsid w:val="005B49CD"/>
    <w:rsid w:val="005D1DC4"/>
    <w:rsid w:val="005D34EF"/>
    <w:rsid w:val="005D3986"/>
    <w:rsid w:val="005D4940"/>
    <w:rsid w:val="005D5D66"/>
    <w:rsid w:val="005E29EB"/>
    <w:rsid w:val="005E2BC7"/>
    <w:rsid w:val="005E5F85"/>
    <w:rsid w:val="005F0639"/>
    <w:rsid w:val="005F5FEF"/>
    <w:rsid w:val="005F7BFC"/>
    <w:rsid w:val="00600823"/>
    <w:rsid w:val="00603CAF"/>
    <w:rsid w:val="006047B2"/>
    <w:rsid w:val="00605DFF"/>
    <w:rsid w:val="00607D08"/>
    <w:rsid w:val="00617160"/>
    <w:rsid w:val="00623062"/>
    <w:rsid w:val="00623F70"/>
    <w:rsid w:val="006262AD"/>
    <w:rsid w:val="006312C4"/>
    <w:rsid w:val="006345FC"/>
    <w:rsid w:val="006362A2"/>
    <w:rsid w:val="00636DBE"/>
    <w:rsid w:val="00640259"/>
    <w:rsid w:val="00642728"/>
    <w:rsid w:val="0064686D"/>
    <w:rsid w:val="00646F8D"/>
    <w:rsid w:val="00653666"/>
    <w:rsid w:val="00654F3C"/>
    <w:rsid w:val="00657DCE"/>
    <w:rsid w:val="00663F4F"/>
    <w:rsid w:val="00665C4D"/>
    <w:rsid w:val="00666328"/>
    <w:rsid w:val="00673449"/>
    <w:rsid w:val="006771C4"/>
    <w:rsid w:val="0067786C"/>
    <w:rsid w:val="0068024C"/>
    <w:rsid w:val="00684FDD"/>
    <w:rsid w:val="00686DF8"/>
    <w:rsid w:val="006904B7"/>
    <w:rsid w:val="006912F5"/>
    <w:rsid w:val="00691B79"/>
    <w:rsid w:val="006941F4"/>
    <w:rsid w:val="006973B0"/>
    <w:rsid w:val="006A1A6C"/>
    <w:rsid w:val="006A5739"/>
    <w:rsid w:val="006A73ED"/>
    <w:rsid w:val="006B2A2B"/>
    <w:rsid w:val="006C088A"/>
    <w:rsid w:val="006C1C4F"/>
    <w:rsid w:val="006C2BD0"/>
    <w:rsid w:val="006C3171"/>
    <w:rsid w:val="006C3A86"/>
    <w:rsid w:val="006D29EC"/>
    <w:rsid w:val="006D6116"/>
    <w:rsid w:val="006D643F"/>
    <w:rsid w:val="006E2E38"/>
    <w:rsid w:val="006E5EFD"/>
    <w:rsid w:val="006F67F6"/>
    <w:rsid w:val="006F748A"/>
    <w:rsid w:val="00701DA8"/>
    <w:rsid w:val="00702322"/>
    <w:rsid w:val="00704115"/>
    <w:rsid w:val="00704843"/>
    <w:rsid w:val="007051BE"/>
    <w:rsid w:val="007056CD"/>
    <w:rsid w:val="00710EF7"/>
    <w:rsid w:val="00711236"/>
    <w:rsid w:val="00720095"/>
    <w:rsid w:val="00722CE4"/>
    <w:rsid w:val="007258AA"/>
    <w:rsid w:val="00734C27"/>
    <w:rsid w:val="00736623"/>
    <w:rsid w:val="007416F6"/>
    <w:rsid w:val="00745CFE"/>
    <w:rsid w:val="0075208A"/>
    <w:rsid w:val="00754A37"/>
    <w:rsid w:val="00761856"/>
    <w:rsid w:val="00762066"/>
    <w:rsid w:val="007632A5"/>
    <w:rsid w:val="0076530F"/>
    <w:rsid w:val="00770D22"/>
    <w:rsid w:val="00775A38"/>
    <w:rsid w:val="007762E0"/>
    <w:rsid w:val="00783C4A"/>
    <w:rsid w:val="00787F3C"/>
    <w:rsid w:val="007908B9"/>
    <w:rsid w:val="007A1D1A"/>
    <w:rsid w:val="007A5434"/>
    <w:rsid w:val="007A5C1E"/>
    <w:rsid w:val="007B0FA3"/>
    <w:rsid w:val="007B4321"/>
    <w:rsid w:val="007B598E"/>
    <w:rsid w:val="007C07B1"/>
    <w:rsid w:val="007C6558"/>
    <w:rsid w:val="007C7225"/>
    <w:rsid w:val="007D01A3"/>
    <w:rsid w:val="007D06D7"/>
    <w:rsid w:val="007D1601"/>
    <w:rsid w:val="007D371A"/>
    <w:rsid w:val="007D72E2"/>
    <w:rsid w:val="007E31D1"/>
    <w:rsid w:val="007E3707"/>
    <w:rsid w:val="007F03F9"/>
    <w:rsid w:val="00800833"/>
    <w:rsid w:val="00813A06"/>
    <w:rsid w:val="008146C9"/>
    <w:rsid w:val="00822A45"/>
    <w:rsid w:val="00823271"/>
    <w:rsid w:val="00823A04"/>
    <w:rsid w:val="00825B4A"/>
    <w:rsid w:val="00830F66"/>
    <w:rsid w:val="0083200C"/>
    <w:rsid w:val="00834DED"/>
    <w:rsid w:val="00835545"/>
    <w:rsid w:val="008360E3"/>
    <w:rsid w:val="0084015B"/>
    <w:rsid w:val="008463C5"/>
    <w:rsid w:val="00854C13"/>
    <w:rsid w:val="00862538"/>
    <w:rsid w:val="00863149"/>
    <w:rsid w:val="00866137"/>
    <w:rsid w:val="0087195E"/>
    <w:rsid w:val="00871FBB"/>
    <w:rsid w:val="00872810"/>
    <w:rsid w:val="008735DF"/>
    <w:rsid w:val="008740F1"/>
    <w:rsid w:val="008809BB"/>
    <w:rsid w:val="008864E3"/>
    <w:rsid w:val="0088720D"/>
    <w:rsid w:val="008A3B4D"/>
    <w:rsid w:val="008C0D4C"/>
    <w:rsid w:val="008C3CDC"/>
    <w:rsid w:val="008C3E6E"/>
    <w:rsid w:val="008C532C"/>
    <w:rsid w:val="008C668F"/>
    <w:rsid w:val="008C6CC2"/>
    <w:rsid w:val="008D610F"/>
    <w:rsid w:val="008E2750"/>
    <w:rsid w:val="008E7EE8"/>
    <w:rsid w:val="008F1627"/>
    <w:rsid w:val="008F21FA"/>
    <w:rsid w:val="008F7A65"/>
    <w:rsid w:val="00904872"/>
    <w:rsid w:val="00906A60"/>
    <w:rsid w:val="0091078B"/>
    <w:rsid w:val="0091095F"/>
    <w:rsid w:val="00910E62"/>
    <w:rsid w:val="00911448"/>
    <w:rsid w:val="00913508"/>
    <w:rsid w:val="009148A4"/>
    <w:rsid w:val="009162DD"/>
    <w:rsid w:val="00917AB5"/>
    <w:rsid w:val="00921BE9"/>
    <w:rsid w:val="00924CA5"/>
    <w:rsid w:val="0092541F"/>
    <w:rsid w:val="00926ACE"/>
    <w:rsid w:val="00932F94"/>
    <w:rsid w:val="00934C0B"/>
    <w:rsid w:val="00935D35"/>
    <w:rsid w:val="00942167"/>
    <w:rsid w:val="0094487A"/>
    <w:rsid w:val="009451C7"/>
    <w:rsid w:val="0094555F"/>
    <w:rsid w:val="00953F93"/>
    <w:rsid w:val="009629BB"/>
    <w:rsid w:val="0096397E"/>
    <w:rsid w:val="009665E5"/>
    <w:rsid w:val="009773B7"/>
    <w:rsid w:val="00984B73"/>
    <w:rsid w:val="00987C81"/>
    <w:rsid w:val="0099212F"/>
    <w:rsid w:val="009977FE"/>
    <w:rsid w:val="009A3967"/>
    <w:rsid w:val="009A3C50"/>
    <w:rsid w:val="009A50F4"/>
    <w:rsid w:val="009A7A0E"/>
    <w:rsid w:val="009B0893"/>
    <w:rsid w:val="009B2417"/>
    <w:rsid w:val="009B6FDD"/>
    <w:rsid w:val="009B720F"/>
    <w:rsid w:val="009C1D27"/>
    <w:rsid w:val="009C1EB2"/>
    <w:rsid w:val="009C741A"/>
    <w:rsid w:val="009D2E0E"/>
    <w:rsid w:val="009D4FE3"/>
    <w:rsid w:val="009D6AA4"/>
    <w:rsid w:val="009E4B24"/>
    <w:rsid w:val="009F0263"/>
    <w:rsid w:val="009F0B82"/>
    <w:rsid w:val="009F0F1B"/>
    <w:rsid w:val="009F2737"/>
    <w:rsid w:val="009F5052"/>
    <w:rsid w:val="009F5064"/>
    <w:rsid w:val="009F5ECC"/>
    <w:rsid w:val="009F6ABC"/>
    <w:rsid w:val="00A01B59"/>
    <w:rsid w:val="00A0265A"/>
    <w:rsid w:val="00A0320C"/>
    <w:rsid w:val="00A045E0"/>
    <w:rsid w:val="00A05094"/>
    <w:rsid w:val="00A0713A"/>
    <w:rsid w:val="00A1755A"/>
    <w:rsid w:val="00A17712"/>
    <w:rsid w:val="00A17BDD"/>
    <w:rsid w:val="00A22281"/>
    <w:rsid w:val="00A24ED3"/>
    <w:rsid w:val="00A25BF9"/>
    <w:rsid w:val="00A26291"/>
    <w:rsid w:val="00A27E0A"/>
    <w:rsid w:val="00A27E85"/>
    <w:rsid w:val="00A327B3"/>
    <w:rsid w:val="00A34F78"/>
    <w:rsid w:val="00A3576A"/>
    <w:rsid w:val="00A3609D"/>
    <w:rsid w:val="00A36244"/>
    <w:rsid w:val="00A367AE"/>
    <w:rsid w:val="00A41CC8"/>
    <w:rsid w:val="00A50A9E"/>
    <w:rsid w:val="00A51CFF"/>
    <w:rsid w:val="00A56219"/>
    <w:rsid w:val="00A56D6B"/>
    <w:rsid w:val="00A71B26"/>
    <w:rsid w:val="00A71B70"/>
    <w:rsid w:val="00A7397A"/>
    <w:rsid w:val="00A7481F"/>
    <w:rsid w:val="00A80885"/>
    <w:rsid w:val="00A8141B"/>
    <w:rsid w:val="00A859EB"/>
    <w:rsid w:val="00A90BFC"/>
    <w:rsid w:val="00A926BB"/>
    <w:rsid w:val="00A96D70"/>
    <w:rsid w:val="00AA61F5"/>
    <w:rsid w:val="00AA634D"/>
    <w:rsid w:val="00AA6D2A"/>
    <w:rsid w:val="00AB5FCE"/>
    <w:rsid w:val="00AB66AD"/>
    <w:rsid w:val="00AB6A71"/>
    <w:rsid w:val="00AC1FF1"/>
    <w:rsid w:val="00AD2E5A"/>
    <w:rsid w:val="00AD45E1"/>
    <w:rsid w:val="00AD5FE0"/>
    <w:rsid w:val="00AE3808"/>
    <w:rsid w:val="00AE7504"/>
    <w:rsid w:val="00AF2998"/>
    <w:rsid w:val="00AF2A68"/>
    <w:rsid w:val="00AF4F2C"/>
    <w:rsid w:val="00B01025"/>
    <w:rsid w:val="00B05C5E"/>
    <w:rsid w:val="00B0708F"/>
    <w:rsid w:val="00B11E71"/>
    <w:rsid w:val="00B1582B"/>
    <w:rsid w:val="00B234D5"/>
    <w:rsid w:val="00B270E8"/>
    <w:rsid w:val="00B324B7"/>
    <w:rsid w:val="00B335B1"/>
    <w:rsid w:val="00B349F0"/>
    <w:rsid w:val="00B41468"/>
    <w:rsid w:val="00B421B5"/>
    <w:rsid w:val="00B521A5"/>
    <w:rsid w:val="00B5639D"/>
    <w:rsid w:val="00B66C4C"/>
    <w:rsid w:val="00B73B1D"/>
    <w:rsid w:val="00B74CF9"/>
    <w:rsid w:val="00B7716F"/>
    <w:rsid w:val="00B81B58"/>
    <w:rsid w:val="00B84CFD"/>
    <w:rsid w:val="00B87D7E"/>
    <w:rsid w:val="00B901C6"/>
    <w:rsid w:val="00B92B0F"/>
    <w:rsid w:val="00B93705"/>
    <w:rsid w:val="00B9398C"/>
    <w:rsid w:val="00B949F5"/>
    <w:rsid w:val="00B9661F"/>
    <w:rsid w:val="00BA3F47"/>
    <w:rsid w:val="00BB24AD"/>
    <w:rsid w:val="00BB6FE1"/>
    <w:rsid w:val="00BC4C0B"/>
    <w:rsid w:val="00BD12DC"/>
    <w:rsid w:val="00BE1EEC"/>
    <w:rsid w:val="00BE4269"/>
    <w:rsid w:val="00BE4564"/>
    <w:rsid w:val="00BE7F63"/>
    <w:rsid w:val="00BF10F4"/>
    <w:rsid w:val="00C0676D"/>
    <w:rsid w:val="00C06B89"/>
    <w:rsid w:val="00C164CF"/>
    <w:rsid w:val="00C20580"/>
    <w:rsid w:val="00C22889"/>
    <w:rsid w:val="00C235DE"/>
    <w:rsid w:val="00C3061A"/>
    <w:rsid w:val="00C406E6"/>
    <w:rsid w:val="00C452E7"/>
    <w:rsid w:val="00C462E9"/>
    <w:rsid w:val="00C509E1"/>
    <w:rsid w:val="00C51F29"/>
    <w:rsid w:val="00C52B98"/>
    <w:rsid w:val="00C609EC"/>
    <w:rsid w:val="00C724EA"/>
    <w:rsid w:val="00C81D21"/>
    <w:rsid w:val="00C851A0"/>
    <w:rsid w:val="00C863BB"/>
    <w:rsid w:val="00C86F55"/>
    <w:rsid w:val="00C9273D"/>
    <w:rsid w:val="00CA4958"/>
    <w:rsid w:val="00CA4F53"/>
    <w:rsid w:val="00CA670D"/>
    <w:rsid w:val="00CA6BA1"/>
    <w:rsid w:val="00CB7B6A"/>
    <w:rsid w:val="00CC5CB0"/>
    <w:rsid w:val="00CD40CA"/>
    <w:rsid w:val="00CE150C"/>
    <w:rsid w:val="00CE1E30"/>
    <w:rsid w:val="00CE27AD"/>
    <w:rsid w:val="00CE4B8B"/>
    <w:rsid w:val="00CE5B71"/>
    <w:rsid w:val="00CE7D79"/>
    <w:rsid w:val="00CF0564"/>
    <w:rsid w:val="00CF350C"/>
    <w:rsid w:val="00CF425C"/>
    <w:rsid w:val="00D00FBF"/>
    <w:rsid w:val="00D043EC"/>
    <w:rsid w:val="00D050E0"/>
    <w:rsid w:val="00D05576"/>
    <w:rsid w:val="00D06469"/>
    <w:rsid w:val="00D06A3C"/>
    <w:rsid w:val="00D2053F"/>
    <w:rsid w:val="00D33ADB"/>
    <w:rsid w:val="00D36524"/>
    <w:rsid w:val="00D44A04"/>
    <w:rsid w:val="00D45385"/>
    <w:rsid w:val="00D5277B"/>
    <w:rsid w:val="00D528D7"/>
    <w:rsid w:val="00D62BF1"/>
    <w:rsid w:val="00D668E9"/>
    <w:rsid w:val="00D730B5"/>
    <w:rsid w:val="00D73EA1"/>
    <w:rsid w:val="00D741B6"/>
    <w:rsid w:val="00D756E7"/>
    <w:rsid w:val="00D8472D"/>
    <w:rsid w:val="00D92B2C"/>
    <w:rsid w:val="00D942E4"/>
    <w:rsid w:val="00DA116A"/>
    <w:rsid w:val="00DA1532"/>
    <w:rsid w:val="00DA594A"/>
    <w:rsid w:val="00DA6367"/>
    <w:rsid w:val="00DB5AB7"/>
    <w:rsid w:val="00DB60C5"/>
    <w:rsid w:val="00DB7E04"/>
    <w:rsid w:val="00DB7E5F"/>
    <w:rsid w:val="00DC46F6"/>
    <w:rsid w:val="00DC61FC"/>
    <w:rsid w:val="00DC7BB4"/>
    <w:rsid w:val="00DE1A99"/>
    <w:rsid w:val="00DE2FEA"/>
    <w:rsid w:val="00DE558C"/>
    <w:rsid w:val="00DF1FA5"/>
    <w:rsid w:val="00DF262A"/>
    <w:rsid w:val="00DF3B07"/>
    <w:rsid w:val="00E07089"/>
    <w:rsid w:val="00E075E7"/>
    <w:rsid w:val="00E07B00"/>
    <w:rsid w:val="00E10F30"/>
    <w:rsid w:val="00E13FB1"/>
    <w:rsid w:val="00E168A2"/>
    <w:rsid w:val="00E229C6"/>
    <w:rsid w:val="00E25954"/>
    <w:rsid w:val="00E26ACD"/>
    <w:rsid w:val="00E26F0E"/>
    <w:rsid w:val="00E307DA"/>
    <w:rsid w:val="00E32430"/>
    <w:rsid w:val="00E46209"/>
    <w:rsid w:val="00E466AD"/>
    <w:rsid w:val="00E50A5F"/>
    <w:rsid w:val="00E52493"/>
    <w:rsid w:val="00E579EF"/>
    <w:rsid w:val="00E611E0"/>
    <w:rsid w:val="00E62B17"/>
    <w:rsid w:val="00E640F2"/>
    <w:rsid w:val="00E649F9"/>
    <w:rsid w:val="00E658AD"/>
    <w:rsid w:val="00E67566"/>
    <w:rsid w:val="00E72393"/>
    <w:rsid w:val="00E74883"/>
    <w:rsid w:val="00E83B7D"/>
    <w:rsid w:val="00E8485A"/>
    <w:rsid w:val="00E90B41"/>
    <w:rsid w:val="00E91963"/>
    <w:rsid w:val="00E948CC"/>
    <w:rsid w:val="00EA0607"/>
    <w:rsid w:val="00EA2DAA"/>
    <w:rsid w:val="00EA533C"/>
    <w:rsid w:val="00EA61C5"/>
    <w:rsid w:val="00EA6857"/>
    <w:rsid w:val="00EB3FF4"/>
    <w:rsid w:val="00EB404F"/>
    <w:rsid w:val="00EB482C"/>
    <w:rsid w:val="00EB587F"/>
    <w:rsid w:val="00EC09A7"/>
    <w:rsid w:val="00ED02B5"/>
    <w:rsid w:val="00ED189D"/>
    <w:rsid w:val="00ED1CA6"/>
    <w:rsid w:val="00ED506B"/>
    <w:rsid w:val="00EE04D3"/>
    <w:rsid w:val="00EE0CB7"/>
    <w:rsid w:val="00EE1A1E"/>
    <w:rsid w:val="00EE202B"/>
    <w:rsid w:val="00EE3604"/>
    <w:rsid w:val="00EF3916"/>
    <w:rsid w:val="00EF5A20"/>
    <w:rsid w:val="00F00B66"/>
    <w:rsid w:val="00F03964"/>
    <w:rsid w:val="00F03C54"/>
    <w:rsid w:val="00F04226"/>
    <w:rsid w:val="00F0521C"/>
    <w:rsid w:val="00F11394"/>
    <w:rsid w:val="00F118DB"/>
    <w:rsid w:val="00F13DB9"/>
    <w:rsid w:val="00F14071"/>
    <w:rsid w:val="00F15880"/>
    <w:rsid w:val="00F22852"/>
    <w:rsid w:val="00F230EF"/>
    <w:rsid w:val="00F23A4F"/>
    <w:rsid w:val="00F3351F"/>
    <w:rsid w:val="00F3529E"/>
    <w:rsid w:val="00F3672F"/>
    <w:rsid w:val="00F45977"/>
    <w:rsid w:val="00F45B6A"/>
    <w:rsid w:val="00F51D42"/>
    <w:rsid w:val="00F55A07"/>
    <w:rsid w:val="00F56D4C"/>
    <w:rsid w:val="00F701DF"/>
    <w:rsid w:val="00F72AAF"/>
    <w:rsid w:val="00F85240"/>
    <w:rsid w:val="00F9146D"/>
    <w:rsid w:val="00F93E77"/>
    <w:rsid w:val="00F96DED"/>
    <w:rsid w:val="00FA1AB3"/>
    <w:rsid w:val="00FA1B0A"/>
    <w:rsid w:val="00FA2C2B"/>
    <w:rsid w:val="00FA677D"/>
    <w:rsid w:val="00FB298B"/>
    <w:rsid w:val="00FB2AEF"/>
    <w:rsid w:val="00FB3BE3"/>
    <w:rsid w:val="00FC0D8D"/>
    <w:rsid w:val="00FC130B"/>
    <w:rsid w:val="00FC1E3F"/>
    <w:rsid w:val="00FC3F00"/>
    <w:rsid w:val="00FC4E4D"/>
    <w:rsid w:val="00FC55B8"/>
    <w:rsid w:val="00FC6C07"/>
    <w:rsid w:val="00FD021E"/>
    <w:rsid w:val="00FD1E6E"/>
    <w:rsid w:val="00FD36D8"/>
    <w:rsid w:val="00FD6EA7"/>
    <w:rsid w:val="00FE2FAF"/>
    <w:rsid w:val="00FE44DE"/>
    <w:rsid w:val="00FE569A"/>
    <w:rsid w:val="00FE6AFF"/>
    <w:rsid w:val="00FF13E2"/>
    <w:rsid w:val="00FF257D"/>
    <w:rsid w:val="00FF607E"/>
    <w:rsid w:val="00FF64A3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F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6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1243</Characters>
  <Application>Microsoft Office Word</Application>
  <DocSecurity>0</DocSecurity>
  <Lines>62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CBAYLON</cp:lastModifiedBy>
  <cp:revision>3</cp:revision>
  <dcterms:created xsi:type="dcterms:W3CDTF">2017-10-25T04:47:00Z</dcterms:created>
  <dcterms:modified xsi:type="dcterms:W3CDTF">2017-12-07T14:13:00Z</dcterms:modified>
</cp:coreProperties>
</file>