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C5F" w:rsidRPr="00F17814" w:rsidRDefault="005A0B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Supplemental Data </w:t>
      </w:r>
      <w:r w:rsidR="001D49FD">
        <w:rPr>
          <w:b/>
          <w:sz w:val="24"/>
          <w:szCs w:val="24"/>
        </w:rPr>
        <w:t>Table</w:t>
      </w:r>
      <w:r>
        <w:rPr>
          <w:b/>
          <w:sz w:val="24"/>
          <w:szCs w:val="24"/>
        </w:rPr>
        <w:t>1</w:t>
      </w:r>
      <w:r w:rsidR="00F17814">
        <w:rPr>
          <w:b/>
          <w:sz w:val="24"/>
          <w:szCs w:val="24"/>
        </w:rPr>
        <w:t xml:space="preserve">: </w:t>
      </w:r>
      <w:r w:rsidR="00F9737F" w:rsidRPr="00F973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Experimental diets used in the study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3"/>
        <w:gridCol w:w="908"/>
        <w:gridCol w:w="722"/>
      </w:tblGrid>
      <w:tr w:rsidR="001C6C5F" w:rsidRPr="001C6C5F" w:rsidTr="001C6C5F">
        <w:tc>
          <w:tcPr>
            <w:tcW w:w="0" w:type="auto"/>
          </w:tcPr>
          <w:p w:rsidR="001C6C5F" w:rsidRPr="001C6C5F" w:rsidRDefault="001C6C5F" w:rsidP="001C6C5F">
            <w:pPr>
              <w:jc w:val="center"/>
              <w:rPr>
                <w:b/>
                <w:sz w:val="24"/>
                <w:szCs w:val="24"/>
              </w:rPr>
            </w:pPr>
            <w:r w:rsidRPr="001C6C5F">
              <w:rPr>
                <w:b/>
                <w:sz w:val="24"/>
                <w:szCs w:val="24"/>
              </w:rPr>
              <w:t>Diet</w:t>
            </w:r>
          </w:p>
        </w:tc>
        <w:tc>
          <w:tcPr>
            <w:tcW w:w="0" w:type="auto"/>
          </w:tcPr>
          <w:p w:rsidR="001C6C5F" w:rsidRPr="001C6C5F" w:rsidRDefault="001C6C5F" w:rsidP="001C6C5F">
            <w:pPr>
              <w:rPr>
                <w:b/>
                <w:sz w:val="24"/>
                <w:szCs w:val="24"/>
              </w:rPr>
            </w:pPr>
            <w:r w:rsidRPr="001C6C5F">
              <w:rPr>
                <w:b/>
                <w:sz w:val="24"/>
                <w:szCs w:val="24"/>
              </w:rPr>
              <w:t>%</w:t>
            </w:r>
            <w:r w:rsidR="009C7C7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C6C5F">
              <w:rPr>
                <w:b/>
                <w:sz w:val="24"/>
                <w:szCs w:val="24"/>
              </w:rPr>
              <w:t>NaCl</w:t>
            </w:r>
            <w:proofErr w:type="spellEnd"/>
          </w:p>
        </w:tc>
        <w:tc>
          <w:tcPr>
            <w:tcW w:w="0" w:type="auto"/>
          </w:tcPr>
          <w:p w:rsidR="001C6C5F" w:rsidRPr="001C6C5F" w:rsidRDefault="001C6C5F" w:rsidP="001C6C5F">
            <w:pPr>
              <w:rPr>
                <w:b/>
                <w:sz w:val="24"/>
                <w:szCs w:val="24"/>
              </w:rPr>
            </w:pPr>
            <w:r w:rsidRPr="001C6C5F">
              <w:rPr>
                <w:b/>
                <w:sz w:val="24"/>
                <w:szCs w:val="24"/>
              </w:rPr>
              <w:t>%</w:t>
            </w:r>
            <w:r w:rsidR="009C7C7A">
              <w:rPr>
                <w:b/>
                <w:sz w:val="24"/>
                <w:szCs w:val="24"/>
              </w:rPr>
              <w:t xml:space="preserve"> </w:t>
            </w:r>
            <w:r w:rsidRPr="001C6C5F">
              <w:rPr>
                <w:b/>
                <w:sz w:val="24"/>
                <w:szCs w:val="24"/>
              </w:rPr>
              <w:t>Na</w:t>
            </w:r>
          </w:p>
        </w:tc>
      </w:tr>
      <w:tr w:rsidR="001C6C5F" w:rsidRPr="001C6C5F" w:rsidTr="001C6C5F">
        <w:tc>
          <w:tcPr>
            <w:tcW w:w="0" w:type="auto"/>
          </w:tcPr>
          <w:p w:rsidR="001C6C5F" w:rsidRPr="001C6C5F" w:rsidRDefault="001C6C5F" w:rsidP="00EB4307">
            <w:pPr>
              <w:rPr>
                <w:sz w:val="24"/>
                <w:szCs w:val="24"/>
              </w:rPr>
            </w:pPr>
            <w:r w:rsidRPr="001C6C5F">
              <w:rPr>
                <w:sz w:val="24"/>
                <w:szCs w:val="24"/>
              </w:rPr>
              <w:t>Low Sodium Diet (LSD)</w:t>
            </w:r>
          </w:p>
        </w:tc>
        <w:tc>
          <w:tcPr>
            <w:tcW w:w="0" w:type="auto"/>
          </w:tcPr>
          <w:p w:rsidR="001C6C5F" w:rsidRPr="001C6C5F" w:rsidRDefault="001C6C5F" w:rsidP="00EB4307">
            <w:pPr>
              <w:rPr>
                <w:sz w:val="24"/>
                <w:szCs w:val="24"/>
              </w:rPr>
            </w:pPr>
            <w:r w:rsidRPr="001C6C5F">
              <w:rPr>
                <w:sz w:val="24"/>
                <w:szCs w:val="24"/>
              </w:rPr>
              <w:t>0.05</w:t>
            </w:r>
          </w:p>
        </w:tc>
        <w:tc>
          <w:tcPr>
            <w:tcW w:w="0" w:type="auto"/>
          </w:tcPr>
          <w:p w:rsidR="001C6C5F" w:rsidRPr="001C6C5F" w:rsidRDefault="001C6C5F" w:rsidP="00EB4307">
            <w:pPr>
              <w:rPr>
                <w:sz w:val="24"/>
                <w:szCs w:val="24"/>
              </w:rPr>
            </w:pPr>
            <w:r w:rsidRPr="001C6C5F">
              <w:rPr>
                <w:sz w:val="24"/>
                <w:szCs w:val="24"/>
              </w:rPr>
              <w:t>0.03</w:t>
            </w:r>
          </w:p>
        </w:tc>
      </w:tr>
      <w:tr w:rsidR="001C6C5F" w:rsidRPr="001C6C5F" w:rsidTr="001C6C5F">
        <w:tc>
          <w:tcPr>
            <w:tcW w:w="0" w:type="auto"/>
          </w:tcPr>
          <w:p w:rsidR="001C6C5F" w:rsidRPr="001C6C5F" w:rsidRDefault="001C6C5F" w:rsidP="00EB4307">
            <w:pPr>
              <w:rPr>
                <w:sz w:val="24"/>
                <w:szCs w:val="24"/>
              </w:rPr>
            </w:pPr>
            <w:r w:rsidRPr="001C6C5F">
              <w:rPr>
                <w:sz w:val="24"/>
                <w:szCs w:val="24"/>
              </w:rPr>
              <w:t>Normal Sodium Diet (NSD)</w:t>
            </w:r>
          </w:p>
        </w:tc>
        <w:tc>
          <w:tcPr>
            <w:tcW w:w="0" w:type="auto"/>
          </w:tcPr>
          <w:p w:rsidR="001C6C5F" w:rsidRPr="001C6C5F" w:rsidRDefault="001C6C5F" w:rsidP="00EB4307">
            <w:pPr>
              <w:rPr>
                <w:sz w:val="24"/>
                <w:szCs w:val="24"/>
              </w:rPr>
            </w:pPr>
            <w:r w:rsidRPr="001C6C5F">
              <w:rPr>
                <w:sz w:val="24"/>
                <w:szCs w:val="24"/>
              </w:rPr>
              <w:t>0.49</w:t>
            </w:r>
          </w:p>
        </w:tc>
        <w:tc>
          <w:tcPr>
            <w:tcW w:w="0" w:type="auto"/>
          </w:tcPr>
          <w:p w:rsidR="001C6C5F" w:rsidRPr="001C6C5F" w:rsidRDefault="001C6C5F" w:rsidP="00EB4307">
            <w:pPr>
              <w:rPr>
                <w:sz w:val="24"/>
                <w:szCs w:val="24"/>
              </w:rPr>
            </w:pPr>
            <w:r w:rsidRPr="001C6C5F">
              <w:rPr>
                <w:sz w:val="24"/>
                <w:szCs w:val="24"/>
              </w:rPr>
              <w:t>0.2</w:t>
            </w:r>
          </w:p>
        </w:tc>
      </w:tr>
      <w:tr w:rsidR="001C6C5F" w:rsidRPr="001C6C5F" w:rsidTr="001C6C5F">
        <w:tc>
          <w:tcPr>
            <w:tcW w:w="0" w:type="auto"/>
          </w:tcPr>
          <w:p w:rsidR="001C6C5F" w:rsidRPr="001C6C5F" w:rsidRDefault="001C6C5F" w:rsidP="00EB4307">
            <w:pPr>
              <w:rPr>
                <w:sz w:val="24"/>
                <w:szCs w:val="24"/>
              </w:rPr>
            </w:pPr>
            <w:r w:rsidRPr="001C6C5F">
              <w:rPr>
                <w:sz w:val="24"/>
                <w:szCs w:val="24"/>
              </w:rPr>
              <w:t>High Sodium Diet (HSD)</w:t>
            </w:r>
          </w:p>
        </w:tc>
        <w:tc>
          <w:tcPr>
            <w:tcW w:w="0" w:type="auto"/>
          </w:tcPr>
          <w:p w:rsidR="001C6C5F" w:rsidRPr="001C6C5F" w:rsidRDefault="001C6C5F" w:rsidP="00EB4307">
            <w:pPr>
              <w:rPr>
                <w:sz w:val="24"/>
                <w:szCs w:val="24"/>
              </w:rPr>
            </w:pPr>
            <w:r w:rsidRPr="001C6C5F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C6C5F" w:rsidRPr="001C6C5F" w:rsidRDefault="001C6C5F" w:rsidP="00EB4307">
            <w:pPr>
              <w:rPr>
                <w:sz w:val="24"/>
                <w:szCs w:val="24"/>
              </w:rPr>
            </w:pPr>
            <w:r w:rsidRPr="001C6C5F">
              <w:rPr>
                <w:sz w:val="24"/>
                <w:szCs w:val="24"/>
              </w:rPr>
              <w:t>3.1</w:t>
            </w:r>
          </w:p>
        </w:tc>
      </w:tr>
    </w:tbl>
    <w:p w:rsidR="001C6C5F" w:rsidRPr="001C6C5F" w:rsidRDefault="00F9737F" w:rsidP="00F17814">
      <w:pPr>
        <w:rPr>
          <w:b/>
          <w:sz w:val="24"/>
          <w:szCs w:val="24"/>
        </w:rPr>
      </w:pPr>
      <w:r w:rsidRPr="00F1781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Custom diets supplementing varying levels of salt (% </w:t>
      </w:r>
      <w:proofErr w:type="spellStart"/>
      <w:r w:rsidRPr="00F1781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NaCl</w:t>
      </w:r>
      <w:proofErr w:type="spellEnd"/>
      <w:r w:rsidRPr="00F1781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) and sodium (% Na) used in the study are shown.</w:t>
      </w:r>
      <w:bookmarkStart w:id="0" w:name="_GoBack"/>
      <w:bookmarkEnd w:id="0"/>
    </w:p>
    <w:sectPr w:rsidR="001C6C5F" w:rsidRPr="001C6C5F" w:rsidSect="00DF2DF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5F"/>
    <w:rsid w:val="001C6C5F"/>
    <w:rsid w:val="001D49FD"/>
    <w:rsid w:val="002C7722"/>
    <w:rsid w:val="005A0B6C"/>
    <w:rsid w:val="008E7E64"/>
    <w:rsid w:val="009C7C7A"/>
    <w:rsid w:val="00DF2DFA"/>
    <w:rsid w:val="00F17814"/>
    <w:rsid w:val="00F9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67B2D0-C1F0-4ECE-AB05-CACBF681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6C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C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17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814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814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Gangappa, Shivaprakash (CDC/OID/NCIRD)</cp:lastModifiedBy>
  <cp:revision>6</cp:revision>
  <dcterms:created xsi:type="dcterms:W3CDTF">2014-09-19T15:29:00Z</dcterms:created>
  <dcterms:modified xsi:type="dcterms:W3CDTF">2015-04-24T15:18:00Z</dcterms:modified>
</cp:coreProperties>
</file>