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B1AA77" w14:textId="77777777" w:rsidR="00DC57CC" w:rsidRPr="007F12E8" w:rsidRDefault="007F12E8" w:rsidP="00653272">
      <w:pPr>
        <w:jc w:val="center"/>
        <w:rPr>
          <w:rFonts w:ascii="Arial" w:hAnsi="Arial" w:cs="Arial"/>
          <w:b/>
          <w:sz w:val="28"/>
          <w:szCs w:val="28"/>
        </w:rPr>
      </w:pPr>
      <w:r w:rsidRPr="007F12E8">
        <w:rPr>
          <w:rFonts w:ascii="Arial" w:hAnsi="Arial" w:cs="Arial"/>
          <w:b/>
          <w:sz w:val="28"/>
          <w:szCs w:val="28"/>
        </w:rPr>
        <w:t>SU</w:t>
      </w:r>
      <w:r w:rsidR="00301AD7">
        <w:rPr>
          <w:rFonts w:ascii="Arial" w:hAnsi="Arial" w:cs="Arial"/>
          <w:b/>
          <w:sz w:val="28"/>
          <w:szCs w:val="28"/>
        </w:rPr>
        <w:t>P</w:t>
      </w:r>
      <w:r w:rsidRPr="007F12E8">
        <w:rPr>
          <w:rFonts w:ascii="Arial" w:hAnsi="Arial" w:cs="Arial"/>
          <w:b/>
          <w:sz w:val="28"/>
          <w:szCs w:val="28"/>
        </w:rPr>
        <w:t>PLEMENTAL INFORMATION</w:t>
      </w:r>
    </w:p>
    <w:p w14:paraId="15E563E3" w14:textId="77777777" w:rsidR="007F12E8" w:rsidRDefault="007F12E8" w:rsidP="00653272">
      <w:pPr>
        <w:jc w:val="center"/>
        <w:rPr>
          <w:rFonts w:ascii="Arial" w:hAnsi="Arial" w:cs="Arial"/>
          <w:b/>
          <w:sz w:val="24"/>
          <w:szCs w:val="24"/>
        </w:rPr>
      </w:pPr>
    </w:p>
    <w:p w14:paraId="1C35A7FA" w14:textId="77777777" w:rsidR="007F12E8" w:rsidRDefault="007F12E8" w:rsidP="00653272">
      <w:pPr>
        <w:jc w:val="center"/>
        <w:rPr>
          <w:rFonts w:ascii="Arial" w:hAnsi="Arial" w:cs="Arial"/>
          <w:b/>
          <w:sz w:val="24"/>
          <w:szCs w:val="24"/>
        </w:rPr>
      </w:pPr>
    </w:p>
    <w:p w14:paraId="5179D140" w14:textId="77777777" w:rsidR="007F12E8" w:rsidRPr="007F12E8" w:rsidRDefault="007F12E8" w:rsidP="00653272">
      <w:pPr>
        <w:jc w:val="center"/>
        <w:rPr>
          <w:rFonts w:ascii="Arial" w:hAnsi="Arial" w:cs="Arial"/>
          <w:b/>
          <w:sz w:val="24"/>
          <w:szCs w:val="24"/>
        </w:rPr>
      </w:pPr>
    </w:p>
    <w:p w14:paraId="495D5D44" w14:textId="77777777" w:rsidR="007F12E8" w:rsidRPr="007F12E8" w:rsidRDefault="007F12E8" w:rsidP="007F12E8">
      <w:pPr>
        <w:jc w:val="center"/>
        <w:rPr>
          <w:rFonts w:ascii="Arial" w:hAnsi="Arial" w:cs="Arial"/>
          <w:b/>
          <w:sz w:val="28"/>
          <w:szCs w:val="28"/>
        </w:rPr>
      </w:pPr>
      <w:r w:rsidRPr="007F12E8">
        <w:rPr>
          <w:rFonts w:ascii="Arial" w:hAnsi="Arial" w:cs="Arial"/>
          <w:b/>
          <w:sz w:val="28"/>
          <w:szCs w:val="28"/>
        </w:rPr>
        <w:t xml:space="preserve">Biomonitoring method for the analysis of chromium and cobalt in human whole blood by using an inductively coupled </w:t>
      </w:r>
      <w:r w:rsidR="00301AD7">
        <w:rPr>
          <w:rFonts w:ascii="Arial" w:hAnsi="Arial" w:cs="Arial"/>
          <w:b/>
          <w:sz w:val="28"/>
          <w:szCs w:val="28"/>
        </w:rPr>
        <w:t xml:space="preserve">plasma </w:t>
      </w:r>
      <w:r w:rsidRPr="007F12E8">
        <w:rPr>
          <w:rFonts w:ascii="Arial" w:hAnsi="Arial" w:cs="Arial"/>
          <w:b/>
          <w:sz w:val="28"/>
          <w:szCs w:val="28"/>
        </w:rPr>
        <w:t xml:space="preserve">- kinetic energy discrimination - mass spectrometry (ICP-KED-MS) </w:t>
      </w:r>
    </w:p>
    <w:p w14:paraId="1DCFCB74" w14:textId="77777777" w:rsidR="007F12E8" w:rsidRPr="007F12E8" w:rsidRDefault="007F12E8" w:rsidP="007F12E8">
      <w:pPr>
        <w:jc w:val="center"/>
        <w:rPr>
          <w:rFonts w:ascii="Arial" w:hAnsi="Arial" w:cs="Arial"/>
          <w:b/>
          <w:sz w:val="24"/>
          <w:szCs w:val="24"/>
        </w:rPr>
      </w:pPr>
    </w:p>
    <w:p w14:paraId="47BCDB23" w14:textId="77777777" w:rsidR="007F12E8" w:rsidRPr="007F12E8" w:rsidRDefault="007F12E8" w:rsidP="007F12E8">
      <w:pPr>
        <w:jc w:val="center"/>
        <w:rPr>
          <w:rFonts w:ascii="Arial" w:hAnsi="Arial" w:cs="Arial"/>
          <w:b/>
          <w:sz w:val="24"/>
          <w:szCs w:val="24"/>
        </w:rPr>
      </w:pPr>
    </w:p>
    <w:p w14:paraId="332F97D2" w14:textId="77777777" w:rsidR="007F12E8" w:rsidRPr="007F12E8" w:rsidRDefault="007F12E8" w:rsidP="007F12E8">
      <w:pPr>
        <w:jc w:val="center"/>
        <w:rPr>
          <w:rFonts w:ascii="Arial" w:hAnsi="Arial" w:cs="Arial"/>
          <w:b/>
          <w:sz w:val="24"/>
          <w:szCs w:val="24"/>
        </w:rPr>
      </w:pPr>
    </w:p>
    <w:p w14:paraId="43E01F6B" w14:textId="77777777" w:rsidR="007F12E8" w:rsidRPr="007F12E8" w:rsidRDefault="007F12E8" w:rsidP="007F12E8">
      <w:pPr>
        <w:jc w:val="center"/>
        <w:rPr>
          <w:rFonts w:ascii="Arial" w:hAnsi="Arial" w:cs="Arial"/>
          <w:b/>
          <w:sz w:val="24"/>
          <w:szCs w:val="24"/>
        </w:rPr>
      </w:pPr>
    </w:p>
    <w:p w14:paraId="08221455" w14:textId="77777777" w:rsidR="007F12E8" w:rsidRPr="007F12E8" w:rsidRDefault="007F12E8" w:rsidP="007F12E8">
      <w:pPr>
        <w:jc w:val="center"/>
        <w:rPr>
          <w:rFonts w:ascii="Arial" w:hAnsi="Arial" w:cs="Arial"/>
          <w:b/>
          <w:sz w:val="24"/>
          <w:szCs w:val="24"/>
        </w:rPr>
      </w:pPr>
    </w:p>
    <w:p w14:paraId="1E72A6CC" w14:textId="77777777" w:rsidR="002174F2" w:rsidRPr="002174F2" w:rsidRDefault="002174F2" w:rsidP="002174F2">
      <w:pPr>
        <w:jc w:val="center"/>
        <w:rPr>
          <w:rFonts w:ascii="Arial" w:hAnsi="Arial" w:cs="Arial"/>
          <w:sz w:val="24"/>
          <w:szCs w:val="24"/>
        </w:rPr>
      </w:pPr>
      <w:r w:rsidRPr="002174F2">
        <w:rPr>
          <w:rFonts w:ascii="Arial" w:hAnsi="Arial" w:cs="Arial"/>
          <w:sz w:val="24"/>
          <w:szCs w:val="24"/>
        </w:rPr>
        <w:t>Joaudimir Castro Georgi*, Yuliya L. Sommer, Cynthia D. Ward, Po-Yung Cheng</w:t>
      </w:r>
    </w:p>
    <w:p w14:paraId="2F759024" w14:textId="77777777" w:rsidR="007F12E8" w:rsidRPr="007F12E8" w:rsidRDefault="002174F2" w:rsidP="007F12E8">
      <w:pPr>
        <w:jc w:val="center"/>
        <w:rPr>
          <w:rFonts w:ascii="Arial" w:hAnsi="Arial" w:cs="Arial"/>
          <w:sz w:val="24"/>
          <w:szCs w:val="24"/>
        </w:rPr>
      </w:pPr>
      <w:r w:rsidRPr="002174F2">
        <w:rPr>
          <w:rFonts w:ascii="Arial" w:hAnsi="Arial" w:cs="Arial"/>
          <w:sz w:val="24"/>
          <w:szCs w:val="24"/>
        </w:rPr>
        <w:t>Robert L. Jones, and Kathleen L. Caldwell</w:t>
      </w:r>
    </w:p>
    <w:p w14:paraId="4C27791D" w14:textId="77777777" w:rsidR="007F12E8" w:rsidRPr="007F12E8" w:rsidRDefault="007F12E8" w:rsidP="007F12E8">
      <w:pPr>
        <w:jc w:val="center"/>
        <w:rPr>
          <w:rFonts w:ascii="Arial" w:hAnsi="Arial" w:cs="Arial"/>
          <w:sz w:val="24"/>
          <w:szCs w:val="24"/>
        </w:rPr>
      </w:pPr>
    </w:p>
    <w:p w14:paraId="215E24AE" w14:textId="77777777" w:rsidR="007F12E8" w:rsidRPr="007F12E8" w:rsidRDefault="007F12E8" w:rsidP="007F12E8">
      <w:pPr>
        <w:rPr>
          <w:rFonts w:ascii="Arial" w:hAnsi="Arial" w:cs="Arial"/>
          <w:sz w:val="24"/>
          <w:szCs w:val="24"/>
        </w:rPr>
      </w:pPr>
    </w:p>
    <w:p w14:paraId="33B1E434" w14:textId="77777777" w:rsidR="007F12E8" w:rsidRPr="007F12E8" w:rsidRDefault="007F12E8" w:rsidP="007F12E8">
      <w:pPr>
        <w:jc w:val="center"/>
        <w:rPr>
          <w:rFonts w:ascii="Arial" w:hAnsi="Arial" w:cs="Arial"/>
          <w:sz w:val="24"/>
          <w:szCs w:val="24"/>
        </w:rPr>
      </w:pPr>
    </w:p>
    <w:p w14:paraId="4A8C732F" w14:textId="77777777" w:rsidR="007F12E8" w:rsidRPr="007F12E8" w:rsidRDefault="007F12E8" w:rsidP="007F12E8">
      <w:pPr>
        <w:jc w:val="center"/>
        <w:rPr>
          <w:rFonts w:ascii="Arial" w:hAnsi="Arial" w:cs="Arial"/>
          <w:sz w:val="24"/>
          <w:szCs w:val="24"/>
        </w:rPr>
      </w:pPr>
      <w:r w:rsidRPr="007F12E8">
        <w:rPr>
          <w:rFonts w:ascii="Arial" w:hAnsi="Arial" w:cs="Arial"/>
          <w:sz w:val="24"/>
          <w:szCs w:val="24"/>
        </w:rPr>
        <w:t>Inorganic &amp; Radiation Analytical Toxicology Branch</w:t>
      </w:r>
    </w:p>
    <w:p w14:paraId="092BB92E" w14:textId="77777777" w:rsidR="007F12E8" w:rsidRPr="007F12E8" w:rsidRDefault="007F12E8" w:rsidP="007F12E8">
      <w:pPr>
        <w:jc w:val="center"/>
        <w:rPr>
          <w:rFonts w:ascii="Arial" w:hAnsi="Arial" w:cs="Arial"/>
          <w:sz w:val="24"/>
          <w:szCs w:val="24"/>
        </w:rPr>
      </w:pPr>
      <w:r w:rsidRPr="007F12E8">
        <w:rPr>
          <w:rFonts w:ascii="Arial" w:hAnsi="Arial" w:cs="Arial"/>
          <w:sz w:val="24"/>
          <w:szCs w:val="24"/>
        </w:rPr>
        <w:t>National Center for Environmental Health</w:t>
      </w:r>
    </w:p>
    <w:p w14:paraId="6D6BCAC9" w14:textId="77777777" w:rsidR="007F12E8" w:rsidRPr="007F12E8" w:rsidRDefault="007F12E8" w:rsidP="007F12E8">
      <w:pPr>
        <w:jc w:val="center"/>
        <w:rPr>
          <w:rFonts w:ascii="Arial" w:hAnsi="Arial" w:cs="Arial"/>
          <w:sz w:val="24"/>
          <w:szCs w:val="24"/>
        </w:rPr>
      </w:pPr>
      <w:r w:rsidRPr="007F12E8">
        <w:rPr>
          <w:rFonts w:ascii="Arial" w:hAnsi="Arial" w:cs="Arial"/>
          <w:sz w:val="24"/>
          <w:szCs w:val="24"/>
        </w:rPr>
        <w:t>Centers for Disease Control and Prevention</w:t>
      </w:r>
    </w:p>
    <w:p w14:paraId="5B4F803F" w14:textId="77777777" w:rsidR="007F12E8" w:rsidRPr="007F12E8" w:rsidRDefault="007F12E8" w:rsidP="007F12E8">
      <w:pPr>
        <w:jc w:val="center"/>
        <w:rPr>
          <w:rFonts w:ascii="Arial" w:hAnsi="Arial" w:cs="Arial"/>
          <w:sz w:val="24"/>
          <w:szCs w:val="24"/>
        </w:rPr>
      </w:pPr>
      <w:r w:rsidRPr="007F12E8">
        <w:rPr>
          <w:rFonts w:ascii="Arial" w:hAnsi="Arial" w:cs="Arial"/>
          <w:sz w:val="24"/>
          <w:szCs w:val="24"/>
        </w:rPr>
        <w:t>4770 Buford Highway, Mailstop F-50</w:t>
      </w:r>
    </w:p>
    <w:p w14:paraId="13F7DB37" w14:textId="77777777" w:rsidR="007F12E8" w:rsidRPr="007F12E8" w:rsidRDefault="007F12E8" w:rsidP="007F12E8">
      <w:pPr>
        <w:jc w:val="center"/>
        <w:rPr>
          <w:rFonts w:ascii="Arial" w:hAnsi="Arial" w:cs="Arial"/>
          <w:sz w:val="24"/>
          <w:szCs w:val="24"/>
        </w:rPr>
      </w:pPr>
      <w:r w:rsidRPr="007F12E8">
        <w:rPr>
          <w:rFonts w:ascii="Arial" w:hAnsi="Arial" w:cs="Arial"/>
          <w:sz w:val="24"/>
          <w:szCs w:val="24"/>
        </w:rPr>
        <w:t>Atlanta, GA 30341</w:t>
      </w:r>
      <w:r w:rsidR="00301AD7">
        <w:rPr>
          <w:rFonts w:ascii="Arial" w:hAnsi="Arial" w:cs="Arial"/>
          <w:sz w:val="24"/>
          <w:szCs w:val="24"/>
        </w:rPr>
        <w:t>-3717</w:t>
      </w:r>
    </w:p>
    <w:p w14:paraId="1B570ADD" w14:textId="77777777" w:rsidR="007F12E8" w:rsidRDefault="007F12E8" w:rsidP="005236F9">
      <w:pPr>
        <w:rPr>
          <w:rFonts w:ascii="Arial" w:hAnsi="Arial" w:cs="Arial"/>
          <w:b/>
          <w:sz w:val="24"/>
          <w:szCs w:val="24"/>
        </w:rPr>
      </w:pPr>
    </w:p>
    <w:p w14:paraId="009F2082" w14:textId="77777777" w:rsidR="005236F9" w:rsidRPr="005236F9" w:rsidRDefault="005236F9" w:rsidP="005236F9">
      <w:pPr>
        <w:jc w:val="center"/>
        <w:rPr>
          <w:rFonts w:ascii="Arial" w:hAnsi="Arial" w:cs="Arial"/>
          <w:bCs/>
          <w:sz w:val="24"/>
          <w:szCs w:val="24"/>
        </w:rPr>
      </w:pPr>
      <w:r w:rsidRPr="005236F9">
        <w:rPr>
          <w:rFonts w:ascii="Arial" w:hAnsi="Arial" w:cs="Arial"/>
          <w:bCs/>
          <w:sz w:val="24"/>
          <w:szCs w:val="24"/>
        </w:rPr>
        <w:t>The findings and conclusions in this report are those of the authors and do not necessarily represent the official position of the Center for Disease Control and Prevention.  Use of trade names and commercial sources is for identification only and does not constitute endorsement by the U.S. Department of Health and Human Services, or the U.S. Centers for Disease Control and Prevention</w:t>
      </w:r>
    </w:p>
    <w:p w14:paraId="75486DD7" w14:textId="77777777" w:rsidR="007F12E8" w:rsidRDefault="007F12E8" w:rsidP="007F12E8">
      <w:pPr>
        <w:jc w:val="center"/>
        <w:rPr>
          <w:rFonts w:ascii="Arial" w:hAnsi="Arial" w:cs="Arial"/>
          <w:b/>
          <w:sz w:val="24"/>
          <w:szCs w:val="24"/>
        </w:rPr>
      </w:pPr>
    </w:p>
    <w:p w14:paraId="76AABBBA" w14:textId="77777777" w:rsidR="007F12E8" w:rsidRDefault="007F12E8" w:rsidP="007F12E8">
      <w:pPr>
        <w:jc w:val="center"/>
        <w:rPr>
          <w:rFonts w:ascii="Arial" w:hAnsi="Arial" w:cs="Arial"/>
          <w:b/>
          <w:sz w:val="24"/>
          <w:szCs w:val="24"/>
        </w:rPr>
      </w:pPr>
    </w:p>
    <w:tbl>
      <w:tblPr>
        <w:tblpPr w:leftFromText="180" w:rightFromText="180" w:vertAnchor="text" w:horzAnchor="margin" w:tblpY="321"/>
        <w:tblW w:w="0" w:type="auto"/>
        <w:tblBorders>
          <w:top w:val="single" w:sz="12" w:space="0" w:color="000000"/>
          <w:left w:val="nil"/>
          <w:bottom w:val="single" w:sz="12" w:space="0" w:color="000000"/>
          <w:right w:val="nil"/>
          <w:insideH w:val="nil"/>
          <w:insideV w:val="nil"/>
        </w:tblBorders>
        <w:tblLook w:val="00A0" w:firstRow="1" w:lastRow="0" w:firstColumn="1" w:lastColumn="0" w:noHBand="0" w:noVBand="0"/>
      </w:tblPr>
      <w:tblGrid>
        <w:gridCol w:w="4770"/>
        <w:gridCol w:w="4590"/>
      </w:tblGrid>
      <w:tr w:rsidR="008F7100" w:rsidRPr="008F7100" w14:paraId="0B951983" w14:textId="77777777" w:rsidTr="006E525A">
        <w:trPr>
          <w:trHeight w:val="434"/>
        </w:trPr>
        <w:tc>
          <w:tcPr>
            <w:tcW w:w="4770" w:type="dxa"/>
            <w:tcBorders>
              <w:top w:val="single" w:sz="4" w:space="0" w:color="auto"/>
              <w:left w:val="nil"/>
              <w:bottom w:val="single" w:sz="4" w:space="0" w:color="auto"/>
              <w:right w:val="nil"/>
            </w:tcBorders>
            <w:vAlign w:val="center"/>
          </w:tcPr>
          <w:p w14:paraId="0EF0BAB2" w14:textId="77777777" w:rsidR="008F7100" w:rsidRPr="008F7100" w:rsidRDefault="008F7100" w:rsidP="006E525A">
            <w:pPr>
              <w:spacing w:after="0"/>
              <w:jc w:val="center"/>
              <w:rPr>
                <w:rFonts w:ascii="Arial" w:hAnsi="Arial" w:cs="Arial"/>
                <w:b/>
              </w:rPr>
            </w:pPr>
            <w:r w:rsidRPr="008F7100">
              <w:rPr>
                <w:rFonts w:ascii="Arial" w:hAnsi="Arial" w:cs="Arial"/>
                <w:b/>
              </w:rPr>
              <w:t>Events</w:t>
            </w:r>
          </w:p>
        </w:tc>
        <w:tc>
          <w:tcPr>
            <w:tcW w:w="4590" w:type="dxa"/>
            <w:tcBorders>
              <w:top w:val="single" w:sz="4" w:space="0" w:color="auto"/>
              <w:left w:val="nil"/>
              <w:bottom w:val="single" w:sz="4" w:space="0" w:color="auto"/>
              <w:right w:val="nil"/>
            </w:tcBorders>
            <w:vAlign w:val="center"/>
          </w:tcPr>
          <w:p w14:paraId="4436F656" w14:textId="77777777" w:rsidR="008F7100" w:rsidRPr="008F7100" w:rsidRDefault="008F7100" w:rsidP="006E525A">
            <w:pPr>
              <w:spacing w:after="0"/>
              <w:jc w:val="center"/>
              <w:rPr>
                <w:rFonts w:ascii="Arial" w:hAnsi="Arial" w:cs="Arial"/>
                <w:b/>
              </w:rPr>
            </w:pPr>
            <w:r w:rsidRPr="008F7100">
              <w:rPr>
                <w:rFonts w:ascii="Arial" w:hAnsi="Arial" w:cs="Arial"/>
                <w:b/>
              </w:rPr>
              <w:t>Actions</w:t>
            </w:r>
          </w:p>
        </w:tc>
      </w:tr>
      <w:tr w:rsidR="008F7100" w:rsidRPr="008F7100" w14:paraId="164B96C1" w14:textId="77777777" w:rsidTr="006E525A">
        <w:trPr>
          <w:trHeight w:val="432"/>
        </w:trPr>
        <w:tc>
          <w:tcPr>
            <w:tcW w:w="4770" w:type="dxa"/>
            <w:tcBorders>
              <w:top w:val="single" w:sz="4" w:space="0" w:color="auto"/>
              <w:left w:val="nil"/>
              <w:bottom w:val="nil"/>
              <w:right w:val="nil"/>
            </w:tcBorders>
            <w:vAlign w:val="center"/>
          </w:tcPr>
          <w:p w14:paraId="72006904" w14:textId="77777777" w:rsidR="008F7100" w:rsidRPr="008F7100" w:rsidRDefault="008F7100" w:rsidP="006E525A">
            <w:pPr>
              <w:spacing w:after="0"/>
              <w:jc w:val="center"/>
              <w:rPr>
                <w:rFonts w:ascii="Arial" w:hAnsi="Arial" w:cs="Arial"/>
              </w:rPr>
            </w:pPr>
            <w:r w:rsidRPr="008F7100">
              <w:rPr>
                <w:rFonts w:ascii="Arial" w:hAnsi="Arial" w:cs="Arial"/>
              </w:rPr>
              <w:t>On Probe Down</w:t>
            </w:r>
          </w:p>
        </w:tc>
        <w:tc>
          <w:tcPr>
            <w:tcW w:w="4590" w:type="dxa"/>
            <w:tcBorders>
              <w:top w:val="single" w:sz="4" w:space="0" w:color="auto"/>
              <w:left w:val="nil"/>
              <w:bottom w:val="nil"/>
              <w:right w:val="nil"/>
            </w:tcBorders>
            <w:vAlign w:val="center"/>
          </w:tcPr>
          <w:p w14:paraId="14C9A1A9" w14:textId="77777777" w:rsidR="008F7100" w:rsidRPr="008F7100" w:rsidRDefault="008F7100" w:rsidP="006E525A">
            <w:pPr>
              <w:spacing w:after="0"/>
              <w:jc w:val="center"/>
              <w:rPr>
                <w:rFonts w:ascii="Arial" w:hAnsi="Arial" w:cs="Arial"/>
              </w:rPr>
            </w:pPr>
            <w:r w:rsidRPr="008F7100">
              <w:rPr>
                <w:rFonts w:ascii="Arial" w:hAnsi="Arial" w:cs="Arial"/>
              </w:rPr>
              <w:t>FAST Vacuum 1 - On</w:t>
            </w:r>
          </w:p>
        </w:tc>
      </w:tr>
      <w:tr w:rsidR="008F7100" w:rsidRPr="008F7100" w14:paraId="2898FA21" w14:textId="77777777" w:rsidTr="006E525A">
        <w:trPr>
          <w:trHeight w:val="432"/>
        </w:trPr>
        <w:tc>
          <w:tcPr>
            <w:tcW w:w="4770" w:type="dxa"/>
            <w:tcBorders>
              <w:top w:val="nil"/>
              <w:left w:val="nil"/>
              <w:bottom w:val="nil"/>
              <w:right w:val="nil"/>
            </w:tcBorders>
            <w:vAlign w:val="center"/>
          </w:tcPr>
          <w:p w14:paraId="6CE33317" w14:textId="77777777" w:rsidR="008F7100" w:rsidRPr="008F7100" w:rsidRDefault="008F7100" w:rsidP="006E525A">
            <w:pPr>
              <w:spacing w:after="0"/>
              <w:jc w:val="center"/>
              <w:rPr>
                <w:rFonts w:ascii="Arial" w:hAnsi="Arial" w:cs="Arial"/>
              </w:rPr>
            </w:pPr>
            <w:r w:rsidRPr="008F7100">
              <w:rPr>
                <w:rFonts w:ascii="Arial" w:hAnsi="Arial" w:cs="Arial"/>
              </w:rPr>
              <w:t>On Probe Down</w:t>
            </w:r>
          </w:p>
        </w:tc>
        <w:tc>
          <w:tcPr>
            <w:tcW w:w="4590" w:type="dxa"/>
            <w:tcBorders>
              <w:top w:val="nil"/>
              <w:left w:val="nil"/>
              <w:bottom w:val="nil"/>
              <w:right w:val="nil"/>
            </w:tcBorders>
            <w:vAlign w:val="center"/>
          </w:tcPr>
          <w:p w14:paraId="632BF669" w14:textId="77777777" w:rsidR="008F7100" w:rsidRPr="008F7100" w:rsidRDefault="008F7100" w:rsidP="006E525A">
            <w:pPr>
              <w:spacing w:after="0"/>
              <w:jc w:val="center"/>
              <w:rPr>
                <w:rFonts w:ascii="Arial" w:hAnsi="Arial" w:cs="Arial"/>
              </w:rPr>
            </w:pPr>
            <w:r w:rsidRPr="008F7100">
              <w:rPr>
                <w:rFonts w:ascii="Arial" w:hAnsi="Arial" w:cs="Arial"/>
              </w:rPr>
              <w:t>FAST Valve 1 Load</w:t>
            </w:r>
          </w:p>
        </w:tc>
      </w:tr>
      <w:tr w:rsidR="008F7100" w:rsidRPr="008F7100" w14:paraId="16EC9027" w14:textId="77777777" w:rsidTr="006E525A">
        <w:trPr>
          <w:trHeight w:val="432"/>
        </w:trPr>
        <w:tc>
          <w:tcPr>
            <w:tcW w:w="4770" w:type="dxa"/>
            <w:tcBorders>
              <w:top w:val="nil"/>
              <w:left w:val="nil"/>
              <w:bottom w:val="nil"/>
              <w:right w:val="nil"/>
            </w:tcBorders>
            <w:vAlign w:val="center"/>
          </w:tcPr>
          <w:p w14:paraId="0FC0919E" w14:textId="77777777" w:rsidR="008F7100" w:rsidRPr="008F7100" w:rsidRDefault="008F7100" w:rsidP="006E525A">
            <w:pPr>
              <w:spacing w:after="0"/>
              <w:jc w:val="center"/>
              <w:rPr>
                <w:rFonts w:ascii="Arial" w:hAnsi="Arial" w:cs="Arial"/>
              </w:rPr>
            </w:pPr>
            <w:r w:rsidRPr="008F7100">
              <w:rPr>
                <w:rFonts w:ascii="Arial" w:hAnsi="Arial" w:cs="Arial"/>
              </w:rPr>
              <w:t>Probe in Sample at 4s</w:t>
            </w:r>
          </w:p>
        </w:tc>
        <w:tc>
          <w:tcPr>
            <w:tcW w:w="4590" w:type="dxa"/>
            <w:tcBorders>
              <w:top w:val="nil"/>
              <w:left w:val="nil"/>
              <w:bottom w:val="nil"/>
              <w:right w:val="nil"/>
            </w:tcBorders>
            <w:vAlign w:val="center"/>
          </w:tcPr>
          <w:p w14:paraId="699F14C4" w14:textId="77777777" w:rsidR="008F7100" w:rsidRPr="008F7100" w:rsidRDefault="008F7100" w:rsidP="006E525A">
            <w:pPr>
              <w:spacing w:after="0"/>
              <w:jc w:val="center"/>
              <w:rPr>
                <w:rFonts w:ascii="Arial" w:hAnsi="Arial" w:cs="Arial"/>
              </w:rPr>
            </w:pPr>
            <w:r w:rsidRPr="008F7100">
              <w:rPr>
                <w:rFonts w:ascii="Arial" w:hAnsi="Arial" w:cs="Arial"/>
              </w:rPr>
              <w:t>FAST Valve 1 Inject</w:t>
            </w:r>
          </w:p>
        </w:tc>
      </w:tr>
      <w:tr w:rsidR="008F7100" w:rsidRPr="008F7100" w14:paraId="67912885" w14:textId="77777777" w:rsidTr="006E525A">
        <w:trPr>
          <w:trHeight w:val="432"/>
        </w:trPr>
        <w:tc>
          <w:tcPr>
            <w:tcW w:w="4770" w:type="dxa"/>
            <w:tcBorders>
              <w:top w:val="nil"/>
              <w:left w:val="nil"/>
              <w:bottom w:val="nil"/>
              <w:right w:val="nil"/>
            </w:tcBorders>
            <w:vAlign w:val="center"/>
          </w:tcPr>
          <w:p w14:paraId="0C62DFB1" w14:textId="77777777" w:rsidR="008F7100" w:rsidRPr="008F7100" w:rsidRDefault="008F7100" w:rsidP="006E525A">
            <w:pPr>
              <w:spacing w:after="0"/>
              <w:jc w:val="center"/>
              <w:rPr>
                <w:rFonts w:ascii="Arial" w:hAnsi="Arial" w:cs="Arial"/>
              </w:rPr>
            </w:pPr>
            <w:r w:rsidRPr="008F7100">
              <w:rPr>
                <w:rFonts w:ascii="Arial" w:hAnsi="Arial" w:cs="Arial"/>
              </w:rPr>
              <w:t>Probe in Sample at 3s</w:t>
            </w:r>
          </w:p>
        </w:tc>
        <w:tc>
          <w:tcPr>
            <w:tcW w:w="4590" w:type="dxa"/>
            <w:tcBorders>
              <w:top w:val="nil"/>
              <w:left w:val="nil"/>
              <w:bottom w:val="nil"/>
              <w:right w:val="nil"/>
            </w:tcBorders>
            <w:vAlign w:val="center"/>
          </w:tcPr>
          <w:p w14:paraId="482C53A1" w14:textId="77777777" w:rsidR="008F7100" w:rsidRPr="008F7100" w:rsidRDefault="008F7100" w:rsidP="006E525A">
            <w:pPr>
              <w:spacing w:after="0"/>
              <w:jc w:val="center"/>
              <w:rPr>
                <w:rFonts w:ascii="Arial" w:hAnsi="Arial" w:cs="Arial"/>
              </w:rPr>
            </w:pPr>
            <w:r w:rsidRPr="008F7100">
              <w:rPr>
                <w:rFonts w:ascii="Arial" w:hAnsi="Arial" w:cs="Arial"/>
              </w:rPr>
              <w:t>Move Rinse: R1=2s &amp; R2=2s</w:t>
            </w:r>
          </w:p>
        </w:tc>
      </w:tr>
      <w:tr w:rsidR="008F7100" w:rsidRPr="008F7100" w14:paraId="62E695B4" w14:textId="77777777" w:rsidTr="006E525A">
        <w:trPr>
          <w:trHeight w:val="432"/>
        </w:trPr>
        <w:tc>
          <w:tcPr>
            <w:tcW w:w="4770" w:type="dxa"/>
            <w:tcBorders>
              <w:top w:val="nil"/>
              <w:left w:val="nil"/>
              <w:bottom w:val="nil"/>
              <w:right w:val="nil"/>
            </w:tcBorders>
            <w:vAlign w:val="center"/>
          </w:tcPr>
          <w:p w14:paraId="46CC58C6" w14:textId="77777777" w:rsidR="008F7100" w:rsidRPr="008F7100" w:rsidRDefault="008F7100" w:rsidP="006E525A">
            <w:pPr>
              <w:spacing w:after="0"/>
              <w:jc w:val="center"/>
              <w:rPr>
                <w:rFonts w:ascii="Arial" w:hAnsi="Arial" w:cs="Arial"/>
              </w:rPr>
            </w:pPr>
            <w:r w:rsidRPr="008F7100">
              <w:rPr>
                <w:rFonts w:ascii="Arial" w:hAnsi="Arial" w:cs="Arial"/>
              </w:rPr>
              <w:t>Rinse Completed</w:t>
            </w:r>
          </w:p>
        </w:tc>
        <w:tc>
          <w:tcPr>
            <w:tcW w:w="4590" w:type="dxa"/>
            <w:tcBorders>
              <w:top w:val="nil"/>
              <w:left w:val="nil"/>
              <w:bottom w:val="nil"/>
              <w:right w:val="nil"/>
            </w:tcBorders>
            <w:vAlign w:val="center"/>
          </w:tcPr>
          <w:p w14:paraId="28767155" w14:textId="77777777" w:rsidR="008F7100" w:rsidRPr="008F7100" w:rsidRDefault="008F7100" w:rsidP="006E525A">
            <w:pPr>
              <w:spacing w:after="0"/>
              <w:jc w:val="center"/>
              <w:rPr>
                <w:rFonts w:ascii="Arial" w:hAnsi="Arial" w:cs="Arial"/>
              </w:rPr>
            </w:pPr>
            <w:r w:rsidRPr="008F7100">
              <w:rPr>
                <w:rFonts w:ascii="Arial" w:hAnsi="Arial" w:cs="Arial"/>
              </w:rPr>
              <w:t>Probe Up</w:t>
            </w:r>
          </w:p>
        </w:tc>
      </w:tr>
      <w:tr w:rsidR="008F7100" w:rsidRPr="008F7100" w14:paraId="1C7F9847" w14:textId="77777777" w:rsidTr="006E525A">
        <w:trPr>
          <w:trHeight w:val="432"/>
        </w:trPr>
        <w:tc>
          <w:tcPr>
            <w:tcW w:w="4770" w:type="dxa"/>
            <w:tcBorders>
              <w:top w:val="nil"/>
              <w:left w:val="nil"/>
              <w:bottom w:val="nil"/>
              <w:right w:val="nil"/>
            </w:tcBorders>
            <w:vAlign w:val="center"/>
          </w:tcPr>
          <w:p w14:paraId="430A13B3" w14:textId="77777777" w:rsidR="008F7100" w:rsidRPr="008F7100" w:rsidRDefault="008F7100" w:rsidP="006E525A">
            <w:pPr>
              <w:spacing w:after="0"/>
              <w:jc w:val="center"/>
              <w:rPr>
                <w:rFonts w:ascii="Arial" w:hAnsi="Arial" w:cs="Arial"/>
              </w:rPr>
            </w:pPr>
            <w:r w:rsidRPr="008F7100">
              <w:rPr>
                <w:rFonts w:ascii="Arial" w:hAnsi="Arial" w:cs="Arial"/>
              </w:rPr>
              <w:t>On Rinse</w:t>
            </w:r>
          </w:p>
        </w:tc>
        <w:tc>
          <w:tcPr>
            <w:tcW w:w="4590" w:type="dxa"/>
            <w:tcBorders>
              <w:top w:val="nil"/>
              <w:left w:val="nil"/>
              <w:bottom w:val="nil"/>
              <w:right w:val="nil"/>
            </w:tcBorders>
            <w:vAlign w:val="center"/>
          </w:tcPr>
          <w:p w14:paraId="74A296C9" w14:textId="77777777" w:rsidR="008F7100" w:rsidRPr="008F7100" w:rsidRDefault="008F7100" w:rsidP="006E525A">
            <w:pPr>
              <w:spacing w:after="0"/>
              <w:jc w:val="center"/>
              <w:rPr>
                <w:rFonts w:ascii="Arial" w:hAnsi="Arial" w:cs="Arial"/>
              </w:rPr>
            </w:pPr>
            <w:r w:rsidRPr="008F7100">
              <w:rPr>
                <w:rFonts w:ascii="Arial" w:hAnsi="Arial" w:cs="Arial"/>
              </w:rPr>
              <w:t>FAST Valve 1 Load</w:t>
            </w:r>
          </w:p>
        </w:tc>
      </w:tr>
      <w:tr w:rsidR="008F7100" w:rsidRPr="008F7100" w14:paraId="6E149238" w14:textId="77777777" w:rsidTr="006E525A">
        <w:trPr>
          <w:trHeight w:val="432"/>
        </w:trPr>
        <w:tc>
          <w:tcPr>
            <w:tcW w:w="4770" w:type="dxa"/>
            <w:tcBorders>
              <w:top w:val="nil"/>
              <w:left w:val="nil"/>
              <w:bottom w:val="nil"/>
              <w:right w:val="nil"/>
            </w:tcBorders>
            <w:vAlign w:val="center"/>
          </w:tcPr>
          <w:p w14:paraId="6601ADFD" w14:textId="77777777" w:rsidR="008F7100" w:rsidRPr="008F7100" w:rsidRDefault="008F7100" w:rsidP="006E525A">
            <w:pPr>
              <w:spacing w:after="0"/>
              <w:jc w:val="center"/>
              <w:rPr>
                <w:rFonts w:ascii="Arial" w:hAnsi="Arial" w:cs="Arial"/>
              </w:rPr>
            </w:pPr>
            <w:r w:rsidRPr="008F7100">
              <w:rPr>
                <w:rFonts w:ascii="Arial" w:hAnsi="Arial" w:cs="Arial"/>
              </w:rPr>
              <w:t>On Rinse at 0.5s</w:t>
            </w:r>
          </w:p>
        </w:tc>
        <w:tc>
          <w:tcPr>
            <w:tcW w:w="4590" w:type="dxa"/>
            <w:tcBorders>
              <w:top w:val="nil"/>
              <w:left w:val="nil"/>
              <w:bottom w:val="nil"/>
              <w:right w:val="nil"/>
            </w:tcBorders>
            <w:vAlign w:val="center"/>
          </w:tcPr>
          <w:p w14:paraId="697CA6B6" w14:textId="77777777" w:rsidR="008F7100" w:rsidRPr="008F7100" w:rsidRDefault="008F7100" w:rsidP="006E525A">
            <w:pPr>
              <w:spacing w:after="0"/>
              <w:jc w:val="center"/>
              <w:rPr>
                <w:rFonts w:ascii="Arial" w:hAnsi="Arial" w:cs="Arial"/>
              </w:rPr>
            </w:pPr>
            <w:r w:rsidRPr="008F7100">
              <w:rPr>
                <w:rFonts w:ascii="Arial" w:hAnsi="Arial" w:cs="Arial"/>
              </w:rPr>
              <w:t>Move Rinse: R1=0s &amp; R2=2s</w:t>
            </w:r>
          </w:p>
        </w:tc>
      </w:tr>
      <w:tr w:rsidR="008F7100" w:rsidRPr="008F7100" w14:paraId="4BB72B44" w14:textId="77777777" w:rsidTr="006E525A">
        <w:trPr>
          <w:trHeight w:val="432"/>
        </w:trPr>
        <w:tc>
          <w:tcPr>
            <w:tcW w:w="4770" w:type="dxa"/>
            <w:tcBorders>
              <w:top w:val="nil"/>
              <w:left w:val="nil"/>
              <w:bottom w:val="nil"/>
              <w:right w:val="nil"/>
            </w:tcBorders>
            <w:vAlign w:val="center"/>
          </w:tcPr>
          <w:p w14:paraId="263A6315" w14:textId="77777777" w:rsidR="008F7100" w:rsidRPr="008F7100" w:rsidRDefault="008F7100" w:rsidP="006E525A">
            <w:pPr>
              <w:spacing w:after="0"/>
              <w:jc w:val="center"/>
              <w:rPr>
                <w:rFonts w:ascii="Arial" w:hAnsi="Arial" w:cs="Arial"/>
              </w:rPr>
            </w:pPr>
            <w:r w:rsidRPr="008F7100">
              <w:rPr>
                <w:rFonts w:ascii="Arial" w:hAnsi="Arial" w:cs="Arial"/>
              </w:rPr>
              <w:t>On Rinse at 12.0s</w:t>
            </w:r>
          </w:p>
        </w:tc>
        <w:tc>
          <w:tcPr>
            <w:tcW w:w="4590" w:type="dxa"/>
            <w:tcBorders>
              <w:top w:val="nil"/>
              <w:left w:val="nil"/>
              <w:bottom w:val="nil"/>
              <w:right w:val="nil"/>
            </w:tcBorders>
            <w:vAlign w:val="center"/>
          </w:tcPr>
          <w:p w14:paraId="28F7F678" w14:textId="77777777" w:rsidR="008F7100" w:rsidRPr="008F7100" w:rsidRDefault="008F7100" w:rsidP="006E525A">
            <w:pPr>
              <w:spacing w:after="0"/>
              <w:jc w:val="center"/>
              <w:rPr>
                <w:rFonts w:ascii="Arial" w:hAnsi="Arial" w:cs="Arial"/>
              </w:rPr>
            </w:pPr>
            <w:r w:rsidRPr="008F7100">
              <w:rPr>
                <w:rFonts w:ascii="Arial" w:hAnsi="Arial" w:cs="Arial"/>
              </w:rPr>
              <w:t>FAST Valve 1 Inject</w:t>
            </w:r>
          </w:p>
        </w:tc>
      </w:tr>
      <w:tr w:rsidR="008F7100" w:rsidRPr="008F7100" w14:paraId="21EECEAB" w14:textId="77777777" w:rsidTr="006E525A">
        <w:trPr>
          <w:trHeight w:val="432"/>
        </w:trPr>
        <w:tc>
          <w:tcPr>
            <w:tcW w:w="4770" w:type="dxa"/>
            <w:tcBorders>
              <w:top w:val="nil"/>
              <w:left w:val="nil"/>
              <w:bottom w:val="nil"/>
              <w:right w:val="nil"/>
            </w:tcBorders>
            <w:vAlign w:val="center"/>
          </w:tcPr>
          <w:p w14:paraId="4D03A918" w14:textId="77777777" w:rsidR="008F7100" w:rsidRPr="008F7100" w:rsidRDefault="008F7100" w:rsidP="006E525A">
            <w:pPr>
              <w:spacing w:after="0"/>
              <w:jc w:val="center"/>
              <w:rPr>
                <w:rFonts w:ascii="Arial" w:hAnsi="Arial" w:cs="Arial"/>
              </w:rPr>
            </w:pPr>
            <w:r w:rsidRPr="008F7100">
              <w:rPr>
                <w:rFonts w:ascii="Arial" w:hAnsi="Arial" w:cs="Arial"/>
              </w:rPr>
              <w:t>On Rinse at 13.0s</w:t>
            </w:r>
          </w:p>
        </w:tc>
        <w:tc>
          <w:tcPr>
            <w:tcW w:w="4590" w:type="dxa"/>
            <w:tcBorders>
              <w:top w:val="nil"/>
              <w:left w:val="nil"/>
              <w:bottom w:val="nil"/>
              <w:right w:val="nil"/>
            </w:tcBorders>
            <w:vAlign w:val="center"/>
          </w:tcPr>
          <w:p w14:paraId="207ACBF2" w14:textId="77777777" w:rsidR="008F7100" w:rsidRPr="008F7100" w:rsidRDefault="008F7100" w:rsidP="006E525A">
            <w:pPr>
              <w:spacing w:after="0"/>
              <w:jc w:val="center"/>
              <w:rPr>
                <w:rFonts w:ascii="Arial" w:hAnsi="Arial" w:cs="Arial"/>
              </w:rPr>
            </w:pPr>
            <w:r w:rsidRPr="008F7100">
              <w:rPr>
                <w:rFonts w:ascii="Arial" w:hAnsi="Arial" w:cs="Arial"/>
              </w:rPr>
              <w:t>FAST Valve 1 Load</w:t>
            </w:r>
          </w:p>
        </w:tc>
      </w:tr>
      <w:tr w:rsidR="008F7100" w:rsidRPr="008F7100" w14:paraId="2F566D40" w14:textId="77777777" w:rsidTr="006E525A">
        <w:trPr>
          <w:trHeight w:val="432"/>
        </w:trPr>
        <w:tc>
          <w:tcPr>
            <w:tcW w:w="4770" w:type="dxa"/>
            <w:tcBorders>
              <w:top w:val="nil"/>
              <w:left w:val="nil"/>
              <w:bottom w:val="single" w:sz="4" w:space="0" w:color="auto"/>
              <w:right w:val="nil"/>
            </w:tcBorders>
            <w:vAlign w:val="center"/>
          </w:tcPr>
          <w:p w14:paraId="617B4219" w14:textId="77777777" w:rsidR="008F7100" w:rsidRPr="008F7100" w:rsidRDefault="008F7100" w:rsidP="006E525A">
            <w:pPr>
              <w:spacing w:after="0"/>
              <w:jc w:val="center"/>
              <w:rPr>
                <w:rFonts w:ascii="Arial" w:hAnsi="Arial" w:cs="Arial"/>
              </w:rPr>
            </w:pPr>
            <w:r w:rsidRPr="008F7100">
              <w:rPr>
                <w:rFonts w:ascii="Arial" w:hAnsi="Arial" w:cs="Arial"/>
              </w:rPr>
              <w:t>Rinse completed</w:t>
            </w:r>
          </w:p>
        </w:tc>
        <w:tc>
          <w:tcPr>
            <w:tcW w:w="4590" w:type="dxa"/>
            <w:tcBorders>
              <w:top w:val="nil"/>
              <w:left w:val="nil"/>
              <w:bottom w:val="single" w:sz="4" w:space="0" w:color="auto"/>
              <w:right w:val="nil"/>
            </w:tcBorders>
            <w:vAlign w:val="center"/>
          </w:tcPr>
          <w:p w14:paraId="50A399F7" w14:textId="77777777" w:rsidR="008F7100" w:rsidRPr="008F7100" w:rsidRDefault="008F7100" w:rsidP="006E525A">
            <w:pPr>
              <w:spacing w:after="0"/>
              <w:jc w:val="center"/>
              <w:rPr>
                <w:rFonts w:ascii="Arial" w:hAnsi="Arial" w:cs="Arial"/>
              </w:rPr>
            </w:pPr>
            <w:r w:rsidRPr="008F7100">
              <w:rPr>
                <w:rFonts w:ascii="Arial" w:hAnsi="Arial" w:cs="Arial"/>
              </w:rPr>
              <w:t>Move To Next</w:t>
            </w:r>
          </w:p>
        </w:tc>
      </w:tr>
    </w:tbl>
    <w:p w14:paraId="21AA05E5" w14:textId="77777777" w:rsidR="006E525A" w:rsidRPr="006E525A" w:rsidRDefault="006E525A" w:rsidP="006E525A">
      <w:pPr>
        <w:spacing w:line="240" w:lineRule="auto"/>
        <w:jc w:val="both"/>
        <w:rPr>
          <w:rFonts w:ascii="Arial" w:hAnsi="Arial" w:cs="Arial"/>
          <w:b/>
        </w:rPr>
      </w:pPr>
      <w:r w:rsidRPr="006E525A">
        <w:rPr>
          <w:rFonts w:ascii="Arial" w:hAnsi="Arial" w:cs="Arial"/>
          <w:b/>
        </w:rPr>
        <w:t>Table S1. ESI SC-4Q FAST Method Parameters</w:t>
      </w:r>
    </w:p>
    <w:p w14:paraId="12B0ED46" w14:textId="77777777" w:rsidR="00F44356" w:rsidRDefault="00F44356" w:rsidP="007F12E8">
      <w:pPr>
        <w:spacing w:line="240" w:lineRule="auto"/>
        <w:jc w:val="both"/>
        <w:rPr>
          <w:rFonts w:ascii="Arial" w:hAnsi="Arial" w:cs="Arial"/>
          <w:b/>
        </w:rPr>
      </w:pPr>
    </w:p>
    <w:p w14:paraId="288B4A0F" w14:textId="77777777" w:rsidR="00F44356" w:rsidRDefault="00F44356" w:rsidP="007F12E8">
      <w:pPr>
        <w:spacing w:line="240" w:lineRule="auto"/>
        <w:jc w:val="both"/>
        <w:rPr>
          <w:rFonts w:ascii="Arial" w:hAnsi="Arial" w:cs="Arial"/>
          <w:b/>
        </w:rPr>
      </w:pPr>
    </w:p>
    <w:p w14:paraId="02A4DAB3" w14:textId="77777777" w:rsidR="00F44356" w:rsidRDefault="00F44356" w:rsidP="007F12E8">
      <w:pPr>
        <w:spacing w:line="240" w:lineRule="auto"/>
        <w:jc w:val="both"/>
        <w:rPr>
          <w:rFonts w:ascii="Arial" w:hAnsi="Arial" w:cs="Arial"/>
          <w:b/>
        </w:rPr>
      </w:pPr>
    </w:p>
    <w:p w14:paraId="0966AFD1" w14:textId="77777777" w:rsidR="00F44356" w:rsidRDefault="00F44356" w:rsidP="007F12E8">
      <w:pPr>
        <w:spacing w:line="240" w:lineRule="auto"/>
        <w:jc w:val="both"/>
        <w:rPr>
          <w:rFonts w:ascii="Arial" w:hAnsi="Arial" w:cs="Arial"/>
          <w:b/>
        </w:rPr>
      </w:pPr>
    </w:p>
    <w:p w14:paraId="43738D8A" w14:textId="77777777" w:rsidR="00F44356" w:rsidRDefault="00F44356" w:rsidP="007F12E8">
      <w:pPr>
        <w:spacing w:line="240" w:lineRule="auto"/>
        <w:jc w:val="both"/>
        <w:rPr>
          <w:rFonts w:ascii="Arial" w:hAnsi="Arial" w:cs="Arial"/>
          <w:b/>
        </w:rPr>
      </w:pPr>
    </w:p>
    <w:p w14:paraId="4309C2D6" w14:textId="77777777" w:rsidR="00F44356" w:rsidRDefault="00F44356" w:rsidP="007F12E8">
      <w:pPr>
        <w:spacing w:line="240" w:lineRule="auto"/>
        <w:jc w:val="both"/>
        <w:rPr>
          <w:rFonts w:ascii="Arial" w:hAnsi="Arial" w:cs="Arial"/>
          <w:b/>
        </w:rPr>
      </w:pPr>
    </w:p>
    <w:p w14:paraId="688462E2" w14:textId="77777777" w:rsidR="00F44356" w:rsidRDefault="00F44356" w:rsidP="007F12E8">
      <w:pPr>
        <w:spacing w:line="240" w:lineRule="auto"/>
        <w:jc w:val="both"/>
        <w:rPr>
          <w:rFonts w:ascii="Arial" w:hAnsi="Arial" w:cs="Arial"/>
          <w:b/>
        </w:rPr>
      </w:pPr>
    </w:p>
    <w:p w14:paraId="39D25B75" w14:textId="77777777" w:rsidR="00F44356" w:rsidRDefault="00F44356" w:rsidP="007F12E8">
      <w:pPr>
        <w:spacing w:line="240" w:lineRule="auto"/>
        <w:jc w:val="both"/>
        <w:rPr>
          <w:rFonts w:ascii="Arial" w:hAnsi="Arial" w:cs="Arial"/>
          <w:b/>
        </w:rPr>
      </w:pPr>
    </w:p>
    <w:p w14:paraId="560B6BCC" w14:textId="77777777" w:rsidR="00F44356" w:rsidRDefault="00F44356" w:rsidP="007F12E8">
      <w:pPr>
        <w:spacing w:line="240" w:lineRule="auto"/>
        <w:jc w:val="both"/>
        <w:rPr>
          <w:rFonts w:ascii="Arial" w:hAnsi="Arial" w:cs="Arial"/>
          <w:b/>
        </w:rPr>
      </w:pPr>
    </w:p>
    <w:p w14:paraId="0F335837" w14:textId="77777777" w:rsidR="00F44356" w:rsidRDefault="00F44356" w:rsidP="007F12E8">
      <w:pPr>
        <w:spacing w:line="240" w:lineRule="auto"/>
        <w:jc w:val="both"/>
        <w:rPr>
          <w:rFonts w:ascii="Arial" w:hAnsi="Arial" w:cs="Arial"/>
          <w:b/>
        </w:rPr>
      </w:pPr>
    </w:p>
    <w:p w14:paraId="3FCBE70F" w14:textId="77777777" w:rsidR="00F44356" w:rsidRDefault="00F44356" w:rsidP="007F12E8">
      <w:pPr>
        <w:spacing w:line="240" w:lineRule="auto"/>
        <w:jc w:val="both"/>
        <w:rPr>
          <w:rFonts w:ascii="Arial" w:hAnsi="Arial" w:cs="Arial"/>
          <w:b/>
        </w:rPr>
      </w:pPr>
    </w:p>
    <w:p w14:paraId="0C6C0351" w14:textId="77777777" w:rsidR="006E525A" w:rsidRDefault="006E525A" w:rsidP="007F12E8">
      <w:pPr>
        <w:spacing w:line="240" w:lineRule="auto"/>
        <w:jc w:val="both"/>
        <w:rPr>
          <w:rFonts w:ascii="Arial" w:hAnsi="Arial" w:cs="Arial"/>
          <w:b/>
        </w:rPr>
      </w:pPr>
    </w:p>
    <w:p w14:paraId="26C7FE3D" w14:textId="77777777" w:rsidR="006E525A" w:rsidRDefault="006E525A" w:rsidP="007F12E8">
      <w:pPr>
        <w:spacing w:line="240" w:lineRule="auto"/>
        <w:jc w:val="both"/>
        <w:rPr>
          <w:rFonts w:ascii="Arial" w:hAnsi="Arial" w:cs="Arial"/>
          <w:b/>
        </w:rPr>
      </w:pPr>
    </w:p>
    <w:p w14:paraId="61712C65" w14:textId="77777777" w:rsidR="006E525A" w:rsidRDefault="006E525A" w:rsidP="007F12E8">
      <w:pPr>
        <w:spacing w:line="240" w:lineRule="auto"/>
        <w:jc w:val="both"/>
        <w:rPr>
          <w:rFonts w:ascii="Arial" w:hAnsi="Arial" w:cs="Arial"/>
          <w:b/>
        </w:rPr>
      </w:pPr>
    </w:p>
    <w:p w14:paraId="4DC10E69" w14:textId="77777777" w:rsidR="006E525A" w:rsidRDefault="006E525A" w:rsidP="007F12E8">
      <w:pPr>
        <w:spacing w:line="240" w:lineRule="auto"/>
        <w:jc w:val="both"/>
        <w:rPr>
          <w:rFonts w:ascii="Arial" w:hAnsi="Arial" w:cs="Arial"/>
          <w:b/>
        </w:rPr>
      </w:pPr>
    </w:p>
    <w:p w14:paraId="0252A552" w14:textId="77777777" w:rsidR="006E525A" w:rsidRDefault="006E525A" w:rsidP="007F12E8">
      <w:pPr>
        <w:spacing w:line="240" w:lineRule="auto"/>
        <w:jc w:val="both"/>
        <w:rPr>
          <w:rFonts w:ascii="Arial" w:hAnsi="Arial" w:cs="Arial"/>
          <w:b/>
        </w:rPr>
      </w:pPr>
    </w:p>
    <w:p w14:paraId="379CDFBB" w14:textId="77777777" w:rsidR="006E525A" w:rsidRDefault="006E525A" w:rsidP="007F12E8">
      <w:pPr>
        <w:spacing w:line="240" w:lineRule="auto"/>
        <w:jc w:val="both"/>
        <w:rPr>
          <w:rFonts w:ascii="Arial" w:hAnsi="Arial" w:cs="Arial"/>
          <w:b/>
        </w:rPr>
      </w:pPr>
    </w:p>
    <w:p w14:paraId="183FD178" w14:textId="77777777" w:rsidR="006E525A" w:rsidRDefault="006E525A" w:rsidP="007F12E8">
      <w:pPr>
        <w:spacing w:line="240" w:lineRule="auto"/>
        <w:jc w:val="both"/>
        <w:rPr>
          <w:rFonts w:ascii="Arial" w:hAnsi="Arial" w:cs="Arial"/>
          <w:b/>
        </w:rPr>
      </w:pPr>
    </w:p>
    <w:p w14:paraId="6353AC7A" w14:textId="77777777" w:rsidR="006E525A" w:rsidRDefault="006E525A" w:rsidP="007F12E8">
      <w:pPr>
        <w:spacing w:line="240" w:lineRule="auto"/>
        <w:jc w:val="both"/>
        <w:rPr>
          <w:rFonts w:ascii="Arial" w:hAnsi="Arial" w:cs="Arial"/>
          <w:b/>
        </w:rPr>
      </w:pPr>
    </w:p>
    <w:p w14:paraId="1C0CB3E4" w14:textId="77777777" w:rsidR="006E525A" w:rsidRDefault="006E525A" w:rsidP="007F12E8">
      <w:pPr>
        <w:spacing w:line="240" w:lineRule="auto"/>
        <w:jc w:val="both"/>
        <w:rPr>
          <w:rFonts w:ascii="Arial" w:hAnsi="Arial" w:cs="Arial"/>
          <w:b/>
        </w:rPr>
      </w:pPr>
    </w:p>
    <w:p w14:paraId="2E5DF710" w14:textId="77777777" w:rsidR="006E525A" w:rsidRDefault="006E525A" w:rsidP="007F12E8">
      <w:pPr>
        <w:spacing w:line="240" w:lineRule="auto"/>
        <w:jc w:val="both"/>
        <w:rPr>
          <w:rFonts w:ascii="Arial" w:hAnsi="Arial" w:cs="Arial"/>
          <w:b/>
        </w:rPr>
      </w:pPr>
    </w:p>
    <w:p w14:paraId="65DBF45B" w14:textId="77777777" w:rsidR="006E525A" w:rsidRDefault="006E525A" w:rsidP="007F12E8">
      <w:pPr>
        <w:spacing w:line="240" w:lineRule="auto"/>
        <w:jc w:val="both"/>
        <w:rPr>
          <w:rFonts w:ascii="Arial" w:hAnsi="Arial" w:cs="Arial"/>
          <w:b/>
        </w:rPr>
      </w:pPr>
    </w:p>
    <w:p w14:paraId="423A3534" w14:textId="77777777" w:rsidR="006E525A" w:rsidRDefault="006E525A" w:rsidP="007F12E8">
      <w:pPr>
        <w:spacing w:line="240" w:lineRule="auto"/>
        <w:jc w:val="both"/>
        <w:rPr>
          <w:rFonts w:ascii="Arial" w:hAnsi="Arial" w:cs="Arial"/>
          <w:b/>
        </w:rPr>
      </w:pPr>
    </w:p>
    <w:p w14:paraId="4E17E62E" w14:textId="77777777" w:rsidR="006E525A" w:rsidRDefault="006E525A" w:rsidP="007F12E8">
      <w:pPr>
        <w:spacing w:line="240" w:lineRule="auto"/>
        <w:jc w:val="both"/>
        <w:rPr>
          <w:rFonts w:ascii="Arial" w:hAnsi="Arial" w:cs="Arial"/>
          <w:b/>
        </w:rPr>
      </w:pPr>
    </w:p>
    <w:p w14:paraId="05E647D5" w14:textId="77777777" w:rsidR="006E525A" w:rsidRDefault="006E525A" w:rsidP="007F12E8">
      <w:pPr>
        <w:spacing w:line="240" w:lineRule="auto"/>
        <w:jc w:val="both"/>
        <w:rPr>
          <w:rFonts w:ascii="Arial" w:hAnsi="Arial" w:cs="Arial"/>
          <w:b/>
        </w:rPr>
      </w:pPr>
    </w:p>
    <w:p w14:paraId="6E5E770A" w14:textId="77777777" w:rsidR="006E525A" w:rsidRDefault="006E525A" w:rsidP="007F12E8">
      <w:pPr>
        <w:spacing w:line="240" w:lineRule="auto"/>
        <w:jc w:val="both"/>
        <w:rPr>
          <w:rFonts w:ascii="Arial" w:hAnsi="Arial" w:cs="Arial"/>
          <w:b/>
        </w:rPr>
      </w:pPr>
    </w:p>
    <w:p w14:paraId="3909B178" w14:textId="77777777" w:rsidR="006E525A" w:rsidRDefault="006E525A" w:rsidP="007F12E8">
      <w:pPr>
        <w:spacing w:line="240" w:lineRule="auto"/>
        <w:jc w:val="both"/>
        <w:rPr>
          <w:rFonts w:ascii="Arial" w:hAnsi="Arial" w:cs="Arial"/>
          <w:b/>
        </w:rPr>
      </w:pPr>
    </w:p>
    <w:p w14:paraId="43EA25BB" w14:textId="77777777" w:rsidR="006E525A" w:rsidRDefault="006E525A" w:rsidP="007F12E8">
      <w:pPr>
        <w:spacing w:line="240" w:lineRule="auto"/>
        <w:jc w:val="both"/>
        <w:rPr>
          <w:rFonts w:ascii="Arial" w:hAnsi="Arial" w:cs="Arial"/>
          <w:b/>
        </w:rPr>
      </w:pPr>
    </w:p>
    <w:p w14:paraId="08B6484F" w14:textId="77777777" w:rsidR="00B92669" w:rsidRDefault="00B92669" w:rsidP="00B92669">
      <w:pPr>
        <w:spacing w:line="360" w:lineRule="auto"/>
        <w:jc w:val="both"/>
        <w:rPr>
          <w:rFonts w:ascii="Arial" w:hAnsi="Arial" w:cs="Arial"/>
          <w:b/>
        </w:rPr>
      </w:pPr>
    </w:p>
    <w:p w14:paraId="5400BC37" w14:textId="77777777" w:rsidR="00B92669" w:rsidRDefault="00B92669" w:rsidP="00B92669">
      <w:pPr>
        <w:spacing w:line="360" w:lineRule="auto"/>
        <w:jc w:val="both"/>
        <w:rPr>
          <w:rFonts w:ascii="Arial" w:hAnsi="Arial" w:cs="Arial"/>
          <w:b/>
        </w:rPr>
      </w:pPr>
      <w:r>
        <w:rPr>
          <w:rFonts w:ascii="Arial" w:hAnsi="Arial" w:cs="Arial"/>
          <w:b/>
        </w:rPr>
        <w:t>Carryover</w:t>
      </w:r>
    </w:p>
    <w:p w14:paraId="3B4168B1" w14:textId="5C527DB3" w:rsidR="00326616" w:rsidRPr="00E40693" w:rsidRDefault="00B92669" w:rsidP="00B92669">
      <w:pPr>
        <w:spacing w:line="360" w:lineRule="auto"/>
        <w:jc w:val="both"/>
        <w:rPr>
          <w:rFonts w:ascii="Arial" w:hAnsi="Arial" w:cs="Arial"/>
          <w:noProof/>
        </w:rPr>
      </w:pPr>
      <w:r w:rsidRPr="00B82C8E">
        <w:rPr>
          <w:rFonts w:ascii="Arial" w:hAnsi="Arial" w:cs="Arial"/>
          <w:b/>
          <w:bCs/>
        </w:rPr>
        <w:t xml:space="preserve">Figure S1a-1d. </w:t>
      </w:r>
      <w:r w:rsidRPr="00B82C8E">
        <w:rPr>
          <w:rFonts w:ascii="Arial" w:hAnsi="Arial" w:cs="Arial"/>
          <w:b/>
        </w:rPr>
        <w:t xml:space="preserve">Cr and Co responses (intensities and concentration) for </w:t>
      </w:r>
      <w:r w:rsidR="00326616" w:rsidRPr="00B82C8E">
        <w:rPr>
          <w:rFonts w:ascii="Arial" w:hAnsi="Arial" w:cs="Arial"/>
          <w:b/>
        </w:rPr>
        <w:t xml:space="preserve">alternating </w:t>
      </w:r>
      <w:r w:rsidR="00FB783B" w:rsidRPr="00B82C8E">
        <w:rPr>
          <w:rFonts w:ascii="Arial" w:hAnsi="Arial" w:cs="Arial"/>
          <w:b/>
        </w:rPr>
        <w:t xml:space="preserve">100 </w:t>
      </w:r>
      <w:r w:rsidR="00FB783B" w:rsidRPr="00E40693">
        <w:rPr>
          <w:rFonts w:ascii="Arial" w:hAnsi="Arial" w:cs="Arial"/>
          <w:b/>
          <w:bCs/>
          <w:sz w:val="24"/>
          <w:szCs w:val="24"/>
        </w:rPr>
        <w:t>µg/L Cr/Co blood samples</w:t>
      </w:r>
      <w:r w:rsidR="00FB783B" w:rsidRPr="00B82C8E">
        <w:rPr>
          <w:rFonts w:ascii="Arial" w:hAnsi="Arial" w:cs="Arial"/>
          <w:b/>
        </w:rPr>
        <w:t xml:space="preserve"> </w:t>
      </w:r>
      <w:r w:rsidR="00326616" w:rsidRPr="00B82C8E">
        <w:rPr>
          <w:rFonts w:ascii="Arial" w:hAnsi="Arial" w:cs="Arial"/>
          <w:b/>
        </w:rPr>
        <w:t xml:space="preserve">and </w:t>
      </w:r>
      <w:r w:rsidRPr="00B82C8E">
        <w:rPr>
          <w:rFonts w:ascii="Arial" w:hAnsi="Arial" w:cs="Arial"/>
          <w:b/>
        </w:rPr>
        <w:t>aqueous blanks over time (~</w:t>
      </w:r>
      <w:r w:rsidR="00326616" w:rsidRPr="00B82C8E">
        <w:rPr>
          <w:rFonts w:ascii="Arial" w:hAnsi="Arial" w:cs="Arial"/>
          <w:b/>
        </w:rPr>
        <w:t>3.5hrs</w:t>
      </w:r>
      <w:r w:rsidRPr="00B82C8E">
        <w:rPr>
          <w:rFonts w:ascii="Arial" w:hAnsi="Arial" w:cs="Arial"/>
          <w:b/>
        </w:rPr>
        <w:t>.)</w:t>
      </w:r>
      <w:r w:rsidR="00B82C8E" w:rsidRPr="00E40693">
        <w:rPr>
          <w:rFonts w:ascii="Arial" w:hAnsi="Arial" w:cs="Arial"/>
          <w:b/>
          <w:noProof/>
        </w:rPr>
        <w:t xml:space="preserve"> used to calculate optimum number of </w:t>
      </w:r>
      <w:r w:rsidR="00B82C8E">
        <w:rPr>
          <w:rFonts w:ascii="Arial" w:hAnsi="Arial" w:cs="Arial"/>
          <w:b/>
          <w:noProof/>
        </w:rPr>
        <w:t xml:space="preserve">samples per </w:t>
      </w:r>
      <w:r w:rsidR="00B82C8E" w:rsidRPr="00E40693">
        <w:rPr>
          <w:rFonts w:ascii="Arial" w:hAnsi="Arial" w:cs="Arial"/>
          <w:b/>
          <w:noProof/>
        </w:rPr>
        <w:t>run.</w:t>
      </w:r>
    </w:p>
    <w:p w14:paraId="575A188E" w14:textId="45C3533E" w:rsidR="00B92669" w:rsidRPr="00B92669" w:rsidRDefault="00287961" w:rsidP="00B92669">
      <w:pPr>
        <w:spacing w:line="360" w:lineRule="auto"/>
        <w:jc w:val="both"/>
        <w:rPr>
          <w:rFonts w:ascii="Arial" w:hAnsi="Arial" w:cs="Arial"/>
          <w:b/>
        </w:rPr>
      </w:pPr>
      <w:r w:rsidRPr="00287961">
        <w:rPr>
          <w:noProof/>
        </w:rPr>
        <w:t xml:space="preserve"> </w:t>
      </w:r>
    </w:p>
    <w:p w14:paraId="366CD9A7" w14:textId="74067C8B" w:rsidR="00B92669" w:rsidRDefault="00DC06C8" w:rsidP="00B92669">
      <w:pPr>
        <w:spacing w:line="360" w:lineRule="auto"/>
        <w:jc w:val="center"/>
        <w:rPr>
          <w:rFonts w:ascii="Arial" w:hAnsi="Arial" w:cs="Arial"/>
          <w:b/>
        </w:rPr>
      </w:pPr>
      <w:r w:rsidRPr="00B92669">
        <w:rPr>
          <w:rFonts w:ascii="Arial" w:hAnsi="Arial" w:cs="Arial"/>
          <w:b/>
          <w:noProof/>
        </w:rPr>
        <mc:AlternateContent>
          <mc:Choice Requires="wps">
            <w:drawing>
              <wp:anchor distT="0" distB="0" distL="114300" distR="114300" simplePos="0" relativeHeight="251659264" behindDoc="0" locked="0" layoutInCell="1" allowOverlap="1" wp14:anchorId="7C62454F" wp14:editId="61B84E58">
                <wp:simplePos x="0" y="0"/>
                <wp:positionH relativeFrom="column">
                  <wp:posOffset>57150</wp:posOffset>
                </wp:positionH>
                <wp:positionV relativeFrom="paragraph">
                  <wp:posOffset>42545</wp:posOffset>
                </wp:positionV>
                <wp:extent cx="571500" cy="619125"/>
                <wp:effectExtent l="0" t="0" r="0" b="0"/>
                <wp:wrapNone/>
                <wp:docPr id="62" name="Text Placeholder 16"/>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571500" cy="619125"/>
                        </a:xfrm>
                        <a:prstGeom prst="rect">
                          <a:avLst/>
                        </a:prstGeom>
                      </wps:spPr>
                      <wps:txbx>
                        <w:txbxContent>
                          <w:p w14:paraId="6CF64A29" w14:textId="77777777" w:rsidR="001B6915" w:rsidRPr="002E3F97" w:rsidRDefault="001B6915" w:rsidP="00B92669">
                            <w:pPr>
                              <w:pStyle w:val="NormalWeb"/>
                              <w:spacing w:before="24" w:beforeAutospacing="0" w:after="0" w:afterAutospacing="0"/>
                              <w:jc w:val="both"/>
                              <w:rPr>
                                <w:sz w:val="36"/>
                                <w:szCs w:val="36"/>
                              </w:rPr>
                            </w:pPr>
                            <w:r w:rsidRPr="002E3F97">
                              <w:rPr>
                                <w:rFonts w:asciiTheme="minorHAnsi" w:hAnsi="Calibri" w:cstheme="minorBidi"/>
                                <w:b/>
                                <w:bCs/>
                                <w:color w:val="000000" w:themeColor="text1"/>
                                <w:kern w:val="24"/>
                                <w:sz w:val="36"/>
                                <w:szCs w:val="36"/>
                              </w:rPr>
                              <w:t>a.</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7C62454F" id="Text Placeholder 16" o:spid="_x0000_s1026" style="position:absolute;left:0;text-align:left;margin-left:4.5pt;margin-top:3.35pt;width:45pt;height:4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" filled="f" stroked="f">
                <v:path arrowok="t"/>
                <o:lock v:ext="edit" grouping="t"/>
                <v:textbox>
                  <w:txbxContent>
                    <w:p w14:paraId="6CF64A29" w14:textId="77777777" w:rsidR="001B6915" w:rsidRPr="002E3F97" w:rsidRDefault="001B6915" w:rsidP="00B92669">
                      <w:pPr>
                        <w:pStyle w:val="NormalWeb"/>
                        <w:spacing w:before="24" w:beforeAutospacing="0" w:after="0" w:afterAutospacing="0"/>
                        <w:jc w:val="both"/>
                        <w:rPr>
                          <w:sz w:val="36"/>
                          <w:szCs w:val="36"/>
                        </w:rPr>
                      </w:pPr>
                      <w:r w:rsidRPr="002E3F97">
                        <w:rPr>
                          <w:rFonts w:asciiTheme="minorHAnsi" w:hAnsi="Calibri" w:cstheme="minorBidi"/>
                          <w:b/>
                          <w:bCs/>
                          <w:color w:val="000000" w:themeColor="text1"/>
                          <w:kern w:val="24"/>
                          <w:sz w:val="36"/>
                          <w:szCs w:val="36"/>
                        </w:rPr>
                        <w:t>a.</w:t>
                      </w:r>
                    </w:p>
                  </w:txbxContent>
                </v:textbox>
              </v:rect>
            </w:pict>
          </mc:Fallback>
        </mc:AlternateContent>
      </w:r>
      <w:r>
        <w:rPr>
          <w:noProof/>
        </w:rPr>
        <w:drawing>
          <wp:inline distT="0" distB="0" distL="0" distR="0" wp14:anchorId="6213D8B4" wp14:editId="20AC383E">
            <wp:extent cx="6400800" cy="2720975"/>
            <wp:effectExtent l="0" t="0" r="0" b="3175"/>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08E69BE3" w14:textId="37E4DB28" w:rsidR="00B92669" w:rsidRDefault="00DC06C8" w:rsidP="00B92669">
      <w:pPr>
        <w:spacing w:line="360" w:lineRule="auto"/>
        <w:jc w:val="center"/>
        <w:rPr>
          <w:rFonts w:ascii="Arial" w:hAnsi="Arial" w:cs="Arial"/>
          <w:b/>
        </w:rPr>
      </w:pPr>
      <w:r w:rsidRPr="00B92669">
        <w:rPr>
          <w:rFonts w:ascii="Arial" w:hAnsi="Arial" w:cs="Arial"/>
          <w:b/>
          <w:noProof/>
        </w:rPr>
        <mc:AlternateContent>
          <mc:Choice Requires="wps">
            <w:drawing>
              <wp:anchor distT="0" distB="0" distL="114300" distR="114300" simplePos="0" relativeHeight="251661312" behindDoc="0" locked="0" layoutInCell="1" allowOverlap="1" wp14:anchorId="7C71D836" wp14:editId="0C512D49">
                <wp:simplePos x="0" y="0"/>
                <wp:positionH relativeFrom="column">
                  <wp:posOffset>113665</wp:posOffset>
                </wp:positionH>
                <wp:positionV relativeFrom="paragraph">
                  <wp:posOffset>87630</wp:posOffset>
                </wp:positionV>
                <wp:extent cx="450215" cy="514350"/>
                <wp:effectExtent l="0" t="0" r="0" b="0"/>
                <wp:wrapNone/>
                <wp:docPr id="1" name="Text Placeholder 16"/>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450215" cy="514350"/>
                        </a:xfrm>
                        <a:prstGeom prst="rect">
                          <a:avLst/>
                        </a:prstGeom>
                      </wps:spPr>
                      <wps:txbx>
                        <w:txbxContent>
                          <w:p w14:paraId="54E88EA8" w14:textId="77777777" w:rsidR="001B6915" w:rsidRPr="002E3F97" w:rsidRDefault="001B6915" w:rsidP="00B92669">
                            <w:pPr>
                              <w:pStyle w:val="NormalWeb"/>
                              <w:spacing w:before="24" w:beforeAutospacing="0" w:after="0" w:afterAutospacing="0"/>
                              <w:jc w:val="both"/>
                              <w:rPr>
                                <w:sz w:val="32"/>
                                <w:szCs w:val="32"/>
                              </w:rPr>
                            </w:pPr>
                            <w:r w:rsidRPr="002E3F97">
                              <w:rPr>
                                <w:rFonts w:asciiTheme="minorHAnsi" w:hAnsi="Calibri" w:cstheme="minorBidi"/>
                                <w:b/>
                                <w:bCs/>
                                <w:color w:val="000000" w:themeColor="text1"/>
                                <w:kern w:val="24"/>
                                <w:sz w:val="32"/>
                                <w:szCs w:val="32"/>
                              </w:rPr>
                              <w:t>b.</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7C71D836" id="_x0000_s1027" style="position:absolute;left:0;text-align:left;margin-left:8.95pt;margin-top:6.9pt;width:35.45pt;height:4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" filled="f" stroked="f">
                <v:path arrowok="t"/>
                <o:lock v:ext="edit" grouping="t"/>
                <v:textbox>
                  <w:txbxContent>
                    <w:p w14:paraId="54E88EA8" w14:textId="77777777" w:rsidR="001B6915" w:rsidRPr="002E3F97" w:rsidRDefault="001B6915" w:rsidP="00B92669">
                      <w:pPr>
                        <w:pStyle w:val="NormalWeb"/>
                        <w:spacing w:before="24" w:beforeAutospacing="0" w:after="0" w:afterAutospacing="0"/>
                        <w:jc w:val="both"/>
                        <w:rPr>
                          <w:sz w:val="32"/>
                          <w:szCs w:val="32"/>
                        </w:rPr>
                      </w:pPr>
                      <w:r w:rsidRPr="002E3F97">
                        <w:rPr>
                          <w:rFonts w:asciiTheme="minorHAnsi" w:hAnsi="Calibri" w:cstheme="minorBidi"/>
                          <w:b/>
                          <w:bCs/>
                          <w:color w:val="000000" w:themeColor="text1"/>
                          <w:kern w:val="24"/>
                          <w:sz w:val="32"/>
                          <w:szCs w:val="32"/>
                        </w:rPr>
                        <w:t>b.</w:t>
                      </w:r>
                    </w:p>
                  </w:txbxContent>
                </v:textbox>
              </v:rect>
            </w:pict>
          </mc:Fallback>
        </mc:AlternateContent>
      </w:r>
      <w:r>
        <w:rPr>
          <w:noProof/>
        </w:rPr>
        <w:drawing>
          <wp:inline distT="0" distB="0" distL="0" distR="0" wp14:anchorId="307D86C9" wp14:editId="7CFD0D31">
            <wp:extent cx="6400800" cy="2722880"/>
            <wp:effectExtent l="0" t="0" r="0" b="1270"/>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11F6FA22" w14:textId="563054A2" w:rsidR="00B92669" w:rsidRDefault="00287961" w:rsidP="00B92669">
      <w:pPr>
        <w:spacing w:line="360" w:lineRule="auto"/>
        <w:jc w:val="center"/>
        <w:rPr>
          <w:rFonts w:ascii="Arial" w:hAnsi="Arial" w:cs="Arial"/>
          <w:b/>
        </w:rPr>
      </w:pPr>
      <w:r w:rsidRPr="00B92669">
        <w:rPr>
          <w:rFonts w:ascii="Arial" w:hAnsi="Arial" w:cs="Arial"/>
          <w:b/>
          <w:noProof/>
        </w:rPr>
        <mc:AlternateContent>
          <mc:Choice Requires="wps">
            <w:drawing>
              <wp:anchor distT="0" distB="0" distL="114300" distR="114300" simplePos="0" relativeHeight="251667456" behindDoc="0" locked="0" layoutInCell="1" allowOverlap="1" wp14:anchorId="4E48FB72" wp14:editId="240353EF">
                <wp:simplePos x="0" y="0"/>
                <wp:positionH relativeFrom="column">
                  <wp:posOffset>285749</wp:posOffset>
                </wp:positionH>
                <wp:positionV relativeFrom="paragraph">
                  <wp:posOffset>2581274</wp:posOffset>
                </wp:positionV>
                <wp:extent cx="638175" cy="752475"/>
                <wp:effectExtent l="0" t="0" r="0" b="0"/>
                <wp:wrapNone/>
                <wp:docPr id="13" name="Text Placeholder 16"/>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638175" cy="752475"/>
                        </a:xfrm>
                        <a:prstGeom prst="rect">
                          <a:avLst/>
                        </a:prstGeom>
                      </wps:spPr>
                      <wps:txbx>
                        <w:txbxContent>
                          <w:p w14:paraId="5E7433A0" w14:textId="77777777" w:rsidR="001B6915" w:rsidRPr="002E3F97" w:rsidRDefault="001B6915" w:rsidP="00287961">
                            <w:pPr>
                              <w:pStyle w:val="NormalWeb"/>
                              <w:spacing w:before="24" w:beforeAutospacing="0" w:after="0" w:afterAutospacing="0"/>
                              <w:jc w:val="both"/>
                              <w:rPr>
                                <w:sz w:val="44"/>
                                <w:szCs w:val="44"/>
                              </w:rPr>
                            </w:pPr>
                            <w:r>
                              <w:rPr>
                                <w:rFonts w:asciiTheme="minorHAnsi" w:hAnsi="Calibri" w:cstheme="minorBidi"/>
                                <w:b/>
                                <w:bCs/>
                                <w:color w:val="000000" w:themeColor="text1"/>
                                <w:kern w:val="24"/>
                                <w:sz w:val="44"/>
                                <w:szCs w:val="44"/>
                              </w:rPr>
                              <w:t>d</w:t>
                            </w:r>
                            <w:r w:rsidRPr="002E3F97">
                              <w:rPr>
                                <w:rFonts w:asciiTheme="minorHAnsi" w:hAnsi="Calibri" w:cstheme="minorBidi"/>
                                <w:b/>
                                <w:bCs/>
                                <w:color w:val="000000" w:themeColor="text1"/>
                                <w:kern w:val="24"/>
                                <w:sz w:val="44"/>
                                <w:szCs w:val="44"/>
                              </w:rPr>
                              <w:t>.</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4E48FB72" id="_x0000_s1028" style="position:absolute;left:0;text-align:left;margin-left:22.5pt;margin-top:203.25pt;width:50.25pt;height:59.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" filled="f" stroked="f">
                <v:path arrowok="t"/>
                <o:lock v:ext="edit" grouping="t"/>
                <v:textbox>
                  <w:txbxContent>
                    <w:p w14:paraId="5E7433A0" w14:textId="77777777" w:rsidR="001B6915" w:rsidRPr="002E3F97" w:rsidRDefault="001B6915" w:rsidP="00287961">
                      <w:pPr>
                        <w:pStyle w:val="NormalWeb"/>
                        <w:spacing w:before="24" w:beforeAutospacing="0" w:after="0" w:afterAutospacing="0"/>
                        <w:jc w:val="both"/>
                        <w:rPr>
                          <w:sz w:val="44"/>
                          <w:szCs w:val="44"/>
                        </w:rPr>
                      </w:pPr>
                      <w:r>
                        <w:rPr>
                          <w:rFonts w:asciiTheme="minorHAnsi" w:hAnsi="Calibri" w:cstheme="minorBidi"/>
                          <w:b/>
                          <w:bCs/>
                          <w:color w:val="000000" w:themeColor="text1"/>
                          <w:kern w:val="24"/>
                          <w:sz w:val="44"/>
                          <w:szCs w:val="44"/>
                        </w:rPr>
                        <w:t>d</w:t>
                      </w:r>
                      <w:r w:rsidRPr="002E3F97">
                        <w:rPr>
                          <w:rFonts w:asciiTheme="minorHAnsi" w:hAnsi="Calibri" w:cstheme="minorBidi"/>
                          <w:b/>
                          <w:bCs/>
                          <w:color w:val="000000" w:themeColor="text1"/>
                          <w:kern w:val="24"/>
                          <w:sz w:val="44"/>
                          <w:szCs w:val="44"/>
                        </w:rPr>
                        <w:t>.</w:t>
                      </w:r>
                    </w:p>
                  </w:txbxContent>
                </v:textbox>
              </v:rect>
            </w:pict>
          </mc:Fallback>
        </mc:AlternateContent>
      </w:r>
    </w:p>
    <w:p w14:paraId="4AE69356" w14:textId="509AC268" w:rsidR="00B92669" w:rsidRDefault="00B92669" w:rsidP="00B92669">
      <w:pPr>
        <w:spacing w:line="360" w:lineRule="auto"/>
        <w:jc w:val="both"/>
        <w:rPr>
          <w:rFonts w:ascii="Arial" w:hAnsi="Arial" w:cs="Arial"/>
          <w:b/>
        </w:rPr>
      </w:pPr>
    </w:p>
    <w:p w14:paraId="0AAF31CC" w14:textId="125F2704" w:rsidR="00453F89" w:rsidRDefault="00453F89" w:rsidP="00B92669">
      <w:pPr>
        <w:spacing w:line="360" w:lineRule="auto"/>
        <w:jc w:val="both"/>
        <w:rPr>
          <w:rFonts w:ascii="Arial" w:hAnsi="Arial" w:cs="Arial"/>
          <w:b/>
        </w:rPr>
      </w:pPr>
    </w:p>
    <w:p w14:paraId="7E1613A1" w14:textId="676876BA" w:rsidR="00453F89" w:rsidRDefault="00DC06C8" w:rsidP="00B92669">
      <w:pPr>
        <w:spacing w:line="360" w:lineRule="auto"/>
        <w:jc w:val="both"/>
        <w:rPr>
          <w:rFonts w:ascii="Arial" w:hAnsi="Arial" w:cs="Arial"/>
          <w:b/>
        </w:rPr>
      </w:pPr>
      <w:r w:rsidRPr="00B92669">
        <w:rPr>
          <w:rFonts w:ascii="Arial" w:hAnsi="Arial" w:cs="Arial"/>
          <w:b/>
          <w:noProof/>
        </w:rPr>
        <mc:AlternateContent>
          <mc:Choice Requires="wps">
            <w:drawing>
              <wp:anchor distT="0" distB="0" distL="114300" distR="114300" simplePos="0" relativeHeight="251663360" behindDoc="0" locked="0" layoutInCell="1" allowOverlap="1" wp14:anchorId="056285E6" wp14:editId="4A6767A5">
                <wp:simplePos x="0" y="0"/>
                <wp:positionH relativeFrom="column">
                  <wp:posOffset>57150</wp:posOffset>
                </wp:positionH>
                <wp:positionV relativeFrom="paragraph">
                  <wp:posOffset>6350</wp:posOffset>
                </wp:positionV>
                <wp:extent cx="422111" cy="590550"/>
                <wp:effectExtent l="0" t="0" r="0" b="0"/>
                <wp:wrapNone/>
                <wp:docPr id="8" name="Text Placeholder 16"/>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422111" cy="590550"/>
                        </a:xfrm>
                        <a:prstGeom prst="rect">
                          <a:avLst/>
                        </a:prstGeom>
                      </wps:spPr>
                      <wps:txbx>
                        <w:txbxContent>
                          <w:p w14:paraId="6E68ABAB" w14:textId="77777777" w:rsidR="001B6915" w:rsidRPr="002E3F97" w:rsidRDefault="001B6915" w:rsidP="00B92669">
                            <w:pPr>
                              <w:pStyle w:val="NormalWeb"/>
                              <w:spacing w:before="24" w:beforeAutospacing="0" w:after="0" w:afterAutospacing="0"/>
                              <w:jc w:val="both"/>
                              <w:rPr>
                                <w:sz w:val="44"/>
                                <w:szCs w:val="44"/>
                              </w:rPr>
                            </w:pPr>
                            <w:r w:rsidRPr="002E3F97">
                              <w:rPr>
                                <w:rFonts w:asciiTheme="minorHAnsi" w:hAnsi="Calibri" w:cstheme="minorBidi"/>
                                <w:b/>
                                <w:bCs/>
                                <w:color w:val="000000" w:themeColor="text1"/>
                                <w:kern w:val="24"/>
                                <w:sz w:val="44"/>
                                <w:szCs w:val="44"/>
                              </w:rPr>
                              <w:t>c.</w:t>
                            </w:r>
                          </w:p>
                        </w:txbxContent>
                      </wps:txbx>
                      <wps:bodyPr>
                        <a:noAutofit/>
                      </wps:bodyPr>
                    </wps:wsp>
                  </a:graphicData>
                </a:graphic>
                <wp14:sizeRelV relativeFrom="margin">
                  <wp14:pctHeight>0</wp14:pctHeight>
                </wp14:sizeRelV>
              </wp:anchor>
            </w:drawing>
          </mc:Choice>
          <mc:Fallback>
            <w:pict>
              <v:rect w14:anchorId="056285E6" id="_x0000_s1029" style="position:absolute;left:0;text-align:left;margin-left:4.5pt;margin-top:.5pt;width:33.25pt;height:46.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" filled="f" stroked="f">
                <v:path arrowok="t"/>
                <o:lock v:ext="edit" grouping="t"/>
                <v:textbox>
                  <w:txbxContent>
                    <w:p w14:paraId="6E68ABAB" w14:textId="77777777" w:rsidR="001B6915" w:rsidRPr="002E3F97" w:rsidRDefault="001B6915" w:rsidP="00B92669">
                      <w:pPr>
                        <w:pStyle w:val="NormalWeb"/>
                        <w:spacing w:before="24" w:beforeAutospacing="0" w:after="0" w:afterAutospacing="0"/>
                        <w:jc w:val="both"/>
                        <w:rPr>
                          <w:sz w:val="44"/>
                          <w:szCs w:val="44"/>
                        </w:rPr>
                      </w:pPr>
                      <w:r w:rsidRPr="002E3F97">
                        <w:rPr>
                          <w:rFonts w:asciiTheme="minorHAnsi" w:hAnsi="Calibri" w:cstheme="minorBidi"/>
                          <w:b/>
                          <w:bCs/>
                          <w:color w:val="000000" w:themeColor="text1"/>
                          <w:kern w:val="24"/>
                          <w:sz w:val="44"/>
                          <w:szCs w:val="44"/>
                        </w:rPr>
                        <w:t>c.</w:t>
                      </w:r>
                    </w:p>
                  </w:txbxContent>
                </v:textbox>
              </v:rect>
            </w:pict>
          </mc:Fallback>
        </mc:AlternateContent>
      </w:r>
      <w:r>
        <w:rPr>
          <w:noProof/>
        </w:rPr>
        <w:drawing>
          <wp:inline distT="0" distB="0" distL="0" distR="0" wp14:anchorId="5D7AD28A" wp14:editId="17FDDC6E">
            <wp:extent cx="6400800" cy="2715260"/>
            <wp:effectExtent l="0" t="0" r="0" b="889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2FFC145B" w14:textId="59726823" w:rsidR="00453F89" w:rsidRDefault="00DC06C8" w:rsidP="00B92669">
      <w:pPr>
        <w:spacing w:line="360" w:lineRule="auto"/>
        <w:jc w:val="both"/>
        <w:rPr>
          <w:rFonts w:ascii="Arial" w:hAnsi="Arial" w:cs="Arial"/>
          <w:b/>
        </w:rPr>
      </w:pPr>
      <w:r w:rsidRPr="00B92669">
        <w:rPr>
          <w:rFonts w:ascii="Arial" w:hAnsi="Arial" w:cs="Arial"/>
          <w:b/>
          <w:noProof/>
        </w:rPr>
        <mc:AlternateContent>
          <mc:Choice Requires="wps">
            <w:drawing>
              <wp:anchor distT="0" distB="0" distL="114300" distR="114300" simplePos="0" relativeHeight="251677696" behindDoc="0" locked="0" layoutInCell="1" allowOverlap="1" wp14:anchorId="6252DA8B" wp14:editId="4D8DA0C1">
                <wp:simplePos x="0" y="0"/>
                <wp:positionH relativeFrom="column">
                  <wp:posOffset>0</wp:posOffset>
                </wp:positionH>
                <wp:positionV relativeFrom="paragraph">
                  <wp:posOffset>371475</wp:posOffset>
                </wp:positionV>
                <wp:extent cx="422111" cy="590550"/>
                <wp:effectExtent l="0" t="0" r="0" b="0"/>
                <wp:wrapNone/>
                <wp:docPr id="21" name="Text Placeholder 16"/>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422111" cy="590550"/>
                        </a:xfrm>
                        <a:prstGeom prst="rect">
                          <a:avLst/>
                        </a:prstGeom>
                      </wps:spPr>
                      <wps:txbx>
                        <w:txbxContent>
                          <w:p w14:paraId="6C2691E1" w14:textId="03DF0499" w:rsidR="001B6915" w:rsidRPr="002E3F97" w:rsidRDefault="001B6915" w:rsidP="00DC06C8">
                            <w:pPr>
                              <w:pStyle w:val="NormalWeb"/>
                              <w:spacing w:before="24" w:beforeAutospacing="0" w:after="0" w:afterAutospacing="0"/>
                              <w:jc w:val="both"/>
                              <w:rPr>
                                <w:sz w:val="44"/>
                                <w:szCs w:val="44"/>
                              </w:rPr>
                            </w:pPr>
                            <w:r>
                              <w:rPr>
                                <w:rFonts w:asciiTheme="minorHAnsi" w:hAnsi="Calibri" w:cstheme="minorBidi"/>
                                <w:b/>
                                <w:bCs/>
                                <w:color w:val="000000" w:themeColor="text1"/>
                                <w:kern w:val="24"/>
                                <w:sz w:val="44"/>
                                <w:szCs w:val="44"/>
                              </w:rPr>
                              <w:t>d</w:t>
                            </w:r>
                            <w:r w:rsidRPr="002E3F97">
                              <w:rPr>
                                <w:rFonts w:asciiTheme="minorHAnsi" w:hAnsi="Calibri" w:cstheme="minorBidi"/>
                                <w:b/>
                                <w:bCs/>
                                <w:color w:val="000000" w:themeColor="text1"/>
                                <w:kern w:val="24"/>
                                <w:sz w:val="44"/>
                                <w:szCs w:val="44"/>
                              </w:rPr>
                              <w:t>.</w:t>
                            </w:r>
                          </w:p>
                        </w:txbxContent>
                      </wps:txbx>
                      <wps:bodyPr>
                        <a:noAutofit/>
                      </wps:bodyPr>
                    </wps:wsp>
                  </a:graphicData>
                </a:graphic>
                <wp14:sizeRelV relativeFrom="margin">
                  <wp14:pctHeight>0</wp14:pctHeight>
                </wp14:sizeRelV>
              </wp:anchor>
            </w:drawing>
          </mc:Choice>
          <mc:Fallback>
            <w:pict>
              <v:rect w14:anchorId="6252DA8B" id="_x0000_s1030" style="position:absolute;left:0;text-align:left;margin-left:0;margin-top:29.25pt;width:33.25pt;height:46.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" filled="f" stroked="f">
                <v:path arrowok="t"/>
                <o:lock v:ext="edit" grouping="t"/>
                <v:textbox>
                  <w:txbxContent>
                    <w:p w14:paraId="6C2691E1" w14:textId="03DF0499" w:rsidR="001B6915" w:rsidRPr="002E3F97" w:rsidRDefault="001B6915" w:rsidP="00DC06C8">
                      <w:pPr>
                        <w:pStyle w:val="NormalWeb"/>
                        <w:spacing w:before="24" w:beforeAutospacing="0" w:after="0" w:afterAutospacing="0"/>
                        <w:jc w:val="both"/>
                        <w:rPr>
                          <w:sz w:val="44"/>
                          <w:szCs w:val="44"/>
                        </w:rPr>
                      </w:pPr>
                      <w:r>
                        <w:rPr>
                          <w:rFonts w:asciiTheme="minorHAnsi" w:hAnsi="Calibri" w:cstheme="minorBidi"/>
                          <w:b/>
                          <w:bCs/>
                          <w:color w:val="000000" w:themeColor="text1"/>
                          <w:kern w:val="24"/>
                          <w:sz w:val="44"/>
                          <w:szCs w:val="44"/>
                        </w:rPr>
                        <w:t>d</w:t>
                      </w:r>
                      <w:r w:rsidRPr="002E3F97">
                        <w:rPr>
                          <w:rFonts w:asciiTheme="minorHAnsi" w:hAnsi="Calibri" w:cstheme="minorBidi"/>
                          <w:b/>
                          <w:bCs/>
                          <w:color w:val="000000" w:themeColor="text1"/>
                          <w:kern w:val="24"/>
                          <w:sz w:val="44"/>
                          <w:szCs w:val="44"/>
                        </w:rPr>
                        <w:t>.</w:t>
                      </w:r>
                    </w:p>
                  </w:txbxContent>
                </v:textbox>
              </v:rect>
            </w:pict>
          </mc:Fallback>
        </mc:AlternateContent>
      </w:r>
    </w:p>
    <w:p w14:paraId="74A5AD1D" w14:textId="541F8D09" w:rsidR="00453F89" w:rsidRDefault="00DC06C8" w:rsidP="00B92669">
      <w:pPr>
        <w:spacing w:line="360" w:lineRule="auto"/>
        <w:jc w:val="both"/>
        <w:rPr>
          <w:rFonts w:ascii="Arial" w:hAnsi="Arial" w:cs="Arial"/>
          <w:b/>
        </w:rPr>
      </w:pPr>
      <w:r>
        <w:rPr>
          <w:noProof/>
        </w:rPr>
        <w:drawing>
          <wp:inline distT="0" distB="0" distL="0" distR="0" wp14:anchorId="60E0C706" wp14:editId="3813E580">
            <wp:extent cx="6400800" cy="2763520"/>
            <wp:effectExtent l="0" t="0" r="0" b="17780"/>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12EF2B5F" w14:textId="77777777" w:rsidR="00453F89" w:rsidRDefault="00453F89" w:rsidP="00B92669">
      <w:pPr>
        <w:spacing w:line="360" w:lineRule="auto"/>
        <w:jc w:val="both"/>
        <w:rPr>
          <w:rFonts w:ascii="Arial" w:hAnsi="Arial" w:cs="Arial"/>
          <w:b/>
        </w:rPr>
      </w:pPr>
    </w:p>
    <w:p w14:paraId="7C5F9C79" w14:textId="77777777" w:rsidR="00453F89" w:rsidRDefault="00453F89" w:rsidP="00B92669">
      <w:pPr>
        <w:spacing w:line="360" w:lineRule="auto"/>
        <w:jc w:val="both"/>
        <w:rPr>
          <w:rFonts w:ascii="Arial" w:hAnsi="Arial" w:cs="Arial"/>
          <w:b/>
        </w:rPr>
      </w:pPr>
    </w:p>
    <w:p w14:paraId="7B02BA4D" w14:textId="77777777" w:rsidR="00453F89" w:rsidRDefault="00453F89" w:rsidP="00B92669">
      <w:pPr>
        <w:spacing w:line="360" w:lineRule="auto"/>
        <w:jc w:val="both"/>
        <w:rPr>
          <w:rFonts w:ascii="Arial" w:hAnsi="Arial" w:cs="Arial"/>
          <w:b/>
        </w:rPr>
      </w:pPr>
    </w:p>
    <w:p w14:paraId="02BD49FD" w14:textId="77777777" w:rsidR="00DC06C8" w:rsidRDefault="00DC06C8" w:rsidP="00B92669">
      <w:pPr>
        <w:spacing w:line="360" w:lineRule="auto"/>
        <w:jc w:val="both"/>
        <w:rPr>
          <w:rFonts w:ascii="Arial" w:hAnsi="Arial" w:cs="Arial"/>
          <w:b/>
        </w:rPr>
      </w:pPr>
    </w:p>
    <w:p w14:paraId="32CC1E6A" w14:textId="77777777" w:rsidR="00DC06C8" w:rsidRDefault="00DC06C8" w:rsidP="00B92669">
      <w:pPr>
        <w:spacing w:line="360" w:lineRule="auto"/>
        <w:jc w:val="both"/>
        <w:rPr>
          <w:rFonts w:ascii="Arial" w:hAnsi="Arial" w:cs="Arial"/>
          <w:b/>
        </w:rPr>
      </w:pPr>
    </w:p>
    <w:p w14:paraId="32B20EFD" w14:textId="77777777" w:rsidR="00453F89" w:rsidRDefault="00453F89" w:rsidP="00B92669">
      <w:pPr>
        <w:spacing w:line="360" w:lineRule="auto"/>
        <w:jc w:val="both"/>
        <w:rPr>
          <w:rFonts w:ascii="Arial" w:hAnsi="Arial" w:cs="Arial"/>
          <w:b/>
        </w:rPr>
      </w:pPr>
    </w:p>
    <w:p w14:paraId="73F5D2DA" w14:textId="77777777" w:rsidR="00D646E2" w:rsidRDefault="00D646E2" w:rsidP="00B92669">
      <w:pPr>
        <w:spacing w:line="360" w:lineRule="auto"/>
        <w:jc w:val="both"/>
        <w:rPr>
          <w:rFonts w:ascii="Arial" w:hAnsi="Arial" w:cs="Arial"/>
          <w:b/>
        </w:rPr>
      </w:pPr>
      <w:r>
        <w:rPr>
          <w:rFonts w:ascii="Arial" w:hAnsi="Arial" w:cs="Arial"/>
          <w:b/>
        </w:rPr>
        <w:lastRenderedPageBreak/>
        <w:t>Accuracy</w:t>
      </w:r>
    </w:p>
    <w:p w14:paraId="38A6F852" w14:textId="77777777" w:rsidR="00B70971" w:rsidRPr="00B92669" w:rsidRDefault="00B70971" w:rsidP="00B70971">
      <w:pPr>
        <w:spacing w:line="360" w:lineRule="auto"/>
        <w:jc w:val="both"/>
        <w:rPr>
          <w:rFonts w:ascii="Arial" w:hAnsi="Arial" w:cs="Arial"/>
          <w:b/>
        </w:rPr>
      </w:pPr>
      <w:r w:rsidRPr="00B92669">
        <w:rPr>
          <w:rFonts w:ascii="Arial" w:hAnsi="Arial" w:cs="Arial"/>
          <w:b/>
          <w:bCs/>
        </w:rPr>
        <w:t>Figure S</w:t>
      </w:r>
      <w:r>
        <w:rPr>
          <w:rFonts w:ascii="Arial" w:hAnsi="Arial" w:cs="Arial"/>
          <w:b/>
          <w:bCs/>
        </w:rPr>
        <w:t>2a-</w:t>
      </w:r>
      <w:r w:rsidRPr="00B92669">
        <w:rPr>
          <w:rFonts w:ascii="Arial" w:hAnsi="Arial" w:cs="Arial"/>
          <w:b/>
          <w:bCs/>
        </w:rPr>
        <w:t xml:space="preserve">d. </w:t>
      </w:r>
      <w:r>
        <w:rPr>
          <w:rFonts w:ascii="Arial" w:hAnsi="Arial" w:cs="Arial"/>
          <w:b/>
        </w:rPr>
        <w:t>Linear regression and Bland-Altman plots for Cr and Co for</w:t>
      </w:r>
      <w:r w:rsidR="00453F89">
        <w:rPr>
          <w:rFonts w:ascii="Arial" w:hAnsi="Arial" w:cs="Arial"/>
          <w:b/>
        </w:rPr>
        <w:t xml:space="preserve"> spiked materials and historical proficiency samples</w:t>
      </w:r>
      <w:r>
        <w:rPr>
          <w:rFonts w:ascii="Arial" w:hAnsi="Arial" w:cs="Arial"/>
          <w:b/>
        </w:rPr>
        <w:t>.</w:t>
      </w:r>
    </w:p>
    <w:p w14:paraId="789136D4" w14:textId="77777777" w:rsidR="00B70971" w:rsidRDefault="00B70971" w:rsidP="00B92669">
      <w:pPr>
        <w:spacing w:line="360" w:lineRule="auto"/>
        <w:jc w:val="both"/>
        <w:rPr>
          <w:rFonts w:ascii="Arial" w:hAnsi="Arial" w:cs="Arial"/>
          <w:b/>
        </w:rPr>
      </w:pPr>
    </w:p>
    <w:p w14:paraId="75F1696F" w14:textId="77777777" w:rsidR="00D646E2" w:rsidRPr="00D646E2" w:rsidRDefault="00453F89" w:rsidP="00D646E2">
      <w:pPr>
        <w:spacing w:line="360" w:lineRule="auto"/>
        <w:ind w:firstLine="720"/>
        <w:jc w:val="center"/>
        <w:rPr>
          <w:rFonts w:ascii="Arial" w:hAnsi="Arial" w:cs="Arial"/>
          <w:b/>
        </w:rPr>
      </w:pPr>
      <w:r w:rsidRPr="00B92669">
        <w:rPr>
          <w:rFonts w:ascii="Arial" w:hAnsi="Arial" w:cs="Arial"/>
          <w:b/>
          <w:noProof/>
        </w:rPr>
        <mc:AlternateContent>
          <mc:Choice Requires="wps">
            <w:drawing>
              <wp:anchor distT="0" distB="0" distL="114300" distR="114300" simplePos="0" relativeHeight="251671552" behindDoc="0" locked="0" layoutInCell="1" allowOverlap="1" wp14:anchorId="78B1BEFC" wp14:editId="55F8C63A">
                <wp:simplePos x="0" y="0"/>
                <wp:positionH relativeFrom="column">
                  <wp:posOffset>1072896</wp:posOffset>
                </wp:positionH>
                <wp:positionV relativeFrom="paragraph">
                  <wp:posOffset>96901</wp:posOffset>
                </wp:positionV>
                <wp:extent cx="450215" cy="514350"/>
                <wp:effectExtent l="0" t="0" r="0" b="0"/>
                <wp:wrapNone/>
                <wp:docPr id="14" name="Text Placeholder 16"/>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450215" cy="514350"/>
                        </a:xfrm>
                        <a:prstGeom prst="rect">
                          <a:avLst/>
                        </a:prstGeom>
                      </wps:spPr>
                      <wps:txbx>
                        <w:txbxContent>
                          <w:p w14:paraId="1F99EFC3" w14:textId="77777777" w:rsidR="001B6915" w:rsidRPr="002E3F97" w:rsidRDefault="001B6915" w:rsidP="00453F89">
                            <w:pPr>
                              <w:pStyle w:val="NormalWeb"/>
                              <w:spacing w:before="24" w:beforeAutospacing="0" w:after="0" w:afterAutospacing="0"/>
                              <w:jc w:val="both"/>
                              <w:rPr>
                                <w:sz w:val="32"/>
                                <w:szCs w:val="32"/>
                              </w:rPr>
                            </w:pPr>
                            <w:r>
                              <w:rPr>
                                <w:rFonts w:asciiTheme="minorHAnsi" w:hAnsi="Calibri" w:cstheme="minorBidi"/>
                                <w:b/>
                                <w:bCs/>
                                <w:color w:val="000000" w:themeColor="text1"/>
                                <w:kern w:val="24"/>
                                <w:sz w:val="32"/>
                                <w:szCs w:val="32"/>
                              </w:rPr>
                              <w:t>a</w:t>
                            </w:r>
                            <w:r w:rsidRPr="002E3F97">
                              <w:rPr>
                                <w:rFonts w:asciiTheme="minorHAnsi" w:hAnsi="Calibri" w:cstheme="minorBidi"/>
                                <w:b/>
                                <w:bCs/>
                                <w:color w:val="000000" w:themeColor="text1"/>
                                <w:kern w:val="24"/>
                                <w:sz w:val="32"/>
                                <w:szCs w:val="32"/>
                              </w:rPr>
                              <w:t>.</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78B1BEFC" id="_x0000_s1031" style="position:absolute;left:0;text-align:left;margin-left:84.5pt;margin-top:7.65pt;width:35.45pt;height:4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" filled="f" stroked="f">
                <v:path arrowok="t"/>
                <o:lock v:ext="edit" grouping="t"/>
                <v:textbox>
                  <w:txbxContent>
                    <w:p w14:paraId="1F99EFC3" w14:textId="77777777" w:rsidR="001B6915" w:rsidRPr="002E3F97" w:rsidRDefault="001B6915" w:rsidP="00453F89">
                      <w:pPr>
                        <w:pStyle w:val="NormalWeb"/>
                        <w:spacing w:before="24" w:beforeAutospacing="0" w:after="0" w:afterAutospacing="0"/>
                        <w:jc w:val="both"/>
                        <w:rPr>
                          <w:sz w:val="32"/>
                          <w:szCs w:val="32"/>
                        </w:rPr>
                      </w:pPr>
                      <w:r>
                        <w:rPr>
                          <w:rFonts w:asciiTheme="minorHAnsi" w:hAnsi="Calibri" w:cstheme="minorBidi"/>
                          <w:b/>
                          <w:bCs/>
                          <w:color w:val="000000" w:themeColor="text1"/>
                          <w:kern w:val="24"/>
                          <w:sz w:val="32"/>
                          <w:szCs w:val="32"/>
                        </w:rPr>
                        <w:t>a</w:t>
                      </w:r>
                      <w:r w:rsidRPr="002E3F97">
                        <w:rPr>
                          <w:rFonts w:asciiTheme="minorHAnsi" w:hAnsi="Calibri" w:cstheme="minorBidi"/>
                          <w:b/>
                          <w:bCs/>
                          <w:color w:val="000000" w:themeColor="text1"/>
                          <w:kern w:val="24"/>
                          <w:sz w:val="32"/>
                          <w:szCs w:val="32"/>
                        </w:rPr>
                        <w:t>.</w:t>
                      </w:r>
                    </w:p>
                  </w:txbxContent>
                </v:textbox>
              </v:rect>
            </w:pict>
          </mc:Fallback>
        </mc:AlternateContent>
      </w:r>
      <w:r w:rsidR="00D646E2">
        <w:rPr>
          <w:rFonts w:ascii="Arial" w:hAnsi="Arial" w:cs="Arial"/>
          <w:b/>
          <w:noProof/>
          <w:sz w:val="24"/>
          <w:szCs w:val="24"/>
        </w:rPr>
        <w:drawing>
          <wp:inline distT="0" distB="0" distL="0" distR="0" wp14:anchorId="43D98280" wp14:editId="0A7043C4">
            <wp:extent cx="4720510" cy="35966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99317" cy="3656685"/>
                    </a:xfrm>
                    <a:prstGeom prst="rect">
                      <a:avLst/>
                    </a:prstGeom>
                    <a:noFill/>
                  </pic:spPr>
                </pic:pic>
              </a:graphicData>
            </a:graphic>
          </wp:inline>
        </w:drawing>
      </w:r>
    </w:p>
    <w:p w14:paraId="4966C26E" w14:textId="1496ADC6" w:rsidR="00D646E2" w:rsidRDefault="00453F89" w:rsidP="00D646E2">
      <w:pPr>
        <w:spacing w:line="360" w:lineRule="auto"/>
        <w:jc w:val="center"/>
        <w:rPr>
          <w:rFonts w:ascii="Arial" w:hAnsi="Arial" w:cs="Arial"/>
          <w:b/>
          <w:sz w:val="24"/>
          <w:szCs w:val="24"/>
        </w:rPr>
      </w:pPr>
      <w:r w:rsidRPr="00B92669">
        <w:rPr>
          <w:rFonts w:ascii="Arial" w:hAnsi="Arial" w:cs="Arial"/>
          <w:b/>
          <w:noProof/>
        </w:rPr>
        <mc:AlternateContent>
          <mc:Choice Requires="wps">
            <w:drawing>
              <wp:anchor distT="0" distB="0" distL="114300" distR="114300" simplePos="0" relativeHeight="251669504" behindDoc="0" locked="0" layoutInCell="1" allowOverlap="1" wp14:anchorId="0FE472D3" wp14:editId="4A15BA1B">
                <wp:simplePos x="0" y="0"/>
                <wp:positionH relativeFrom="column">
                  <wp:posOffset>1069467</wp:posOffset>
                </wp:positionH>
                <wp:positionV relativeFrom="paragraph">
                  <wp:posOffset>168783</wp:posOffset>
                </wp:positionV>
                <wp:extent cx="450215" cy="514350"/>
                <wp:effectExtent l="0" t="0" r="0" b="0"/>
                <wp:wrapNone/>
                <wp:docPr id="10" name="Text Placeholder 16"/>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450215" cy="514350"/>
                        </a:xfrm>
                        <a:prstGeom prst="rect">
                          <a:avLst/>
                        </a:prstGeom>
                      </wps:spPr>
                      <wps:txbx>
                        <w:txbxContent>
                          <w:p w14:paraId="7BF59234" w14:textId="77777777" w:rsidR="001B6915" w:rsidRPr="002E3F97" w:rsidRDefault="001B6915" w:rsidP="00453F89">
                            <w:pPr>
                              <w:pStyle w:val="NormalWeb"/>
                              <w:spacing w:before="24" w:beforeAutospacing="0" w:after="0" w:afterAutospacing="0"/>
                              <w:jc w:val="both"/>
                              <w:rPr>
                                <w:sz w:val="32"/>
                                <w:szCs w:val="32"/>
                              </w:rPr>
                            </w:pPr>
                            <w:r w:rsidRPr="002E3F97">
                              <w:rPr>
                                <w:rFonts w:asciiTheme="minorHAnsi" w:hAnsi="Calibri" w:cstheme="minorBidi"/>
                                <w:b/>
                                <w:bCs/>
                                <w:color w:val="000000" w:themeColor="text1"/>
                                <w:kern w:val="24"/>
                                <w:sz w:val="32"/>
                                <w:szCs w:val="32"/>
                              </w:rPr>
                              <w:t>b.</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0FE472D3" id="_x0000_s1032" style="position:absolute;left:0;text-align:left;margin-left:84.2pt;margin-top:13.3pt;width:35.45pt;height:4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" filled="f" stroked="f">
                <v:path arrowok="t"/>
                <o:lock v:ext="edit" grouping="t"/>
                <v:textbox>
                  <w:txbxContent>
                    <w:p w14:paraId="7BF59234" w14:textId="77777777" w:rsidR="001B6915" w:rsidRPr="002E3F97" w:rsidRDefault="001B6915" w:rsidP="00453F89">
                      <w:pPr>
                        <w:pStyle w:val="NormalWeb"/>
                        <w:spacing w:before="24" w:beforeAutospacing="0" w:after="0" w:afterAutospacing="0"/>
                        <w:jc w:val="both"/>
                        <w:rPr>
                          <w:sz w:val="32"/>
                          <w:szCs w:val="32"/>
                        </w:rPr>
                      </w:pPr>
                      <w:r w:rsidRPr="002E3F97">
                        <w:rPr>
                          <w:rFonts w:asciiTheme="minorHAnsi" w:hAnsi="Calibri" w:cstheme="minorBidi"/>
                          <w:b/>
                          <w:bCs/>
                          <w:color w:val="000000" w:themeColor="text1"/>
                          <w:kern w:val="24"/>
                          <w:sz w:val="32"/>
                          <w:szCs w:val="32"/>
                        </w:rPr>
                        <w:t>b.</w:t>
                      </w:r>
                    </w:p>
                  </w:txbxContent>
                </v:textbox>
              </v:rect>
            </w:pict>
          </mc:Fallback>
        </mc:AlternateContent>
      </w:r>
      <w:r w:rsidR="00D646E2">
        <w:rPr>
          <w:rFonts w:ascii="Arial" w:hAnsi="Arial" w:cs="Arial"/>
          <w:b/>
          <w:noProof/>
          <w:sz w:val="24"/>
          <w:szCs w:val="24"/>
        </w:rPr>
        <w:drawing>
          <wp:inline distT="0" distB="0" distL="0" distR="0" wp14:anchorId="3E917327" wp14:editId="6CFB74BC">
            <wp:extent cx="4160450" cy="31699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206006" cy="3204630"/>
                    </a:xfrm>
                    <a:prstGeom prst="rect">
                      <a:avLst/>
                    </a:prstGeom>
                    <a:noFill/>
                  </pic:spPr>
                </pic:pic>
              </a:graphicData>
            </a:graphic>
          </wp:inline>
        </w:drawing>
      </w:r>
    </w:p>
    <w:p w14:paraId="063DE096" w14:textId="77777777" w:rsidR="00D646E2" w:rsidRDefault="00453F89" w:rsidP="00D646E2">
      <w:pPr>
        <w:spacing w:line="360" w:lineRule="auto"/>
        <w:jc w:val="center"/>
        <w:rPr>
          <w:rFonts w:ascii="Arial" w:hAnsi="Arial" w:cs="Arial"/>
          <w:b/>
          <w:sz w:val="24"/>
          <w:szCs w:val="24"/>
        </w:rPr>
      </w:pPr>
      <w:r w:rsidRPr="00B92669">
        <w:rPr>
          <w:rFonts w:ascii="Arial" w:hAnsi="Arial" w:cs="Arial"/>
          <w:b/>
          <w:noProof/>
        </w:rPr>
        <w:lastRenderedPageBreak/>
        <mc:AlternateContent>
          <mc:Choice Requires="wps">
            <w:drawing>
              <wp:anchor distT="0" distB="0" distL="114300" distR="114300" simplePos="0" relativeHeight="251673600" behindDoc="0" locked="0" layoutInCell="1" allowOverlap="1" wp14:anchorId="05BA3AC6" wp14:editId="546D75C0">
                <wp:simplePos x="0" y="0"/>
                <wp:positionH relativeFrom="column">
                  <wp:posOffset>755904</wp:posOffset>
                </wp:positionH>
                <wp:positionV relativeFrom="paragraph">
                  <wp:posOffset>121920</wp:posOffset>
                </wp:positionV>
                <wp:extent cx="450215" cy="514350"/>
                <wp:effectExtent l="0" t="0" r="0" b="0"/>
                <wp:wrapNone/>
                <wp:docPr id="15" name="Text Placeholder 16"/>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450215" cy="514350"/>
                        </a:xfrm>
                        <a:prstGeom prst="rect">
                          <a:avLst/>
                        </a:prstGeom>
                      </wps:spPr>
                      <wps:txbx>
                        <w:txbxContent>
                          <w:p w14:paraId="1390EB8B" w14:textId="77777777" w:rsidR="001B6915" w:rsidRPr="002E3F97" w:rsidRDefault="001B6915" w:rsidP="00453F89">
                            <w:pPr>
                              <w:pStyle w:val="NormalWeb"/>
                              <w:spacing w:before="24" w:beforeAutospacing="0" w:after="0" w:afterAutospacing="0"/>
                              <w:jc w:val="both"/>
                              <w:rPr>
                                <w:sz w:val="32"/>
                                <w:szCs w:val="32"/>
                              </w:rPr>
                            </w:pPr>
                            <w:r>
                              <w:rPr>
                                <w:rFonts w:asciiTheme="minorHAnsi" w:hAnsi="Calibri" w:cstheme="minorBidi"/>
                                <w:b/>
                                <w:bCs/>
                                <w:color w:val="000000" w:themeColor="text1"/>
                                <w:kern w:val="24"/>
                                <w:sz w:val="32"/>
                                <w:szCs w:val="32"/>
                              </w:rPr>
                              <w:t>c</w:t>
                            </w:r>
                            <w:r w:rsidRPr="002E3F97">
                              <w:rPr>
                                <w:rFonts w:asciiTheme="minorHAnsi" w:hAnsi="Calibri" w:cstheme="minorBidi"/>
                                <w:b/>
                                <w:bCs/>
                                <w:color w:val="000000" w:themeColor="text1"/>
                                <w:kern w:val="24"/>
                                <w:sz w:val="32"/>
                                <w:szCs w:val="32"/>
                              </w:rPr>
                              <w:t>.</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05BA3AC6" id="_x0000_s1033" style="position:absolute;left:0;text-align:left;margin-left:59.5pt;margin-top:9.6pt;width:35.45pt;height:4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" filled="f" stroked="f">
                <v:path arrowok="t"/>
                <o:lock v:ext="edit" grouping="t"/>
                <v:textbox>
                  <w:txbxContent>
                    <w:p w14:paraId="1390EB8B" w14:textId="77777777" w:rsidR="001B6915" w:rsidRPr="002E3F97" w:rsidRDefault="001B6915" w:rsidP="00453F89">
                      <w:pPr>
                        <w:pStyle w:val="NormalWeb"/>
                        <w:spacing w:before="24" w:beforeAutospacing="0" w:after="0" w:afterAutospacing="0"/>
                        <w:jc w:val="both"/>
                        <w:rPr>
                          <w:sz w:val="32"/>
                          <w:szCs w:val="32"/>
                        </w:rPr>
                      </w:pPr>
                      <w:r>
                        <w:rPr>
                          <w:rFonts w:asciiTheme="minorHAnsi" w:hAnsi="Calibri" w:cstheme="minorBidi"/>
                          <w:b/>
                          <w:bCs/>
                          <w:color w:val="000000" w:themeColor="text1"/>
                          <w:kern w:val="24"/>
                          <w:sz w:val="32"/>
                          <w:szCs w:val="32"/>
                        </w:rPr>
                        <w:t>c</w:t>
                      </w:r>
                      <w:r w:rsidRPr="002E3F97">
                        <w:rPr>
                          <w:rFonts w:asciiTheme="minorHAnsi" w:hAnsi="Calibri" w:cstheme="minorBidi"/>
                          <w:b/>
                          <w:bCs/>
                          <w:color w:val="000000" w:themeColor="text1"/>
                          <w:kern w:val="24"/>
                          <w:sz w:val="32"/>
                          <w:szCs w:val="32"/>
                        </w:rPr>
                        <w:t>.</w:t>
                      </w:r>
                    </w:p>
                  </w:txbxContent>
                </v:textbox>
              </v:rect>
            </w:pict>
          </mc:Fallback>
        </mc:AlternateContent>
      </w:r>
      <w:r w:rsidR="00D646E2">
        <w:rPr>
          <w:rFonts w:ascii="Arial" w:hAnsi="Arial" w:cs="Arial"/>
          <w:b/>
          <w:noProof/>
          <w:sz w:val="24"/>
          <w:szCs w:val="24"/>
        </w:rPr>
        <w:drawing>
          <wp:inline distT="0" distB="0" distL="0" distR="0" wp14:anchorId="064B2CF5" wp14:editId="0D085D31">
            <wp:extent cx="5198888" cy="396112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209273" cy="3969035"/>
                    </a:xfrm>
                    <a:prstGeom prst="rect">
                      <a:avLst/>
                    </a:prstGeom>
                    <a:noFill/>
                  </pic:spPr>
                </pic:pic>
              </a:graphicData>
            </a:graphic>
          </wp:inline>
        </w:drawing>
      </w:r>
    </w:p>
    <w:p w14:paraId="0EDDA02E" w14:textId="77777777" w:rsidR="00D646E2" w:rsidRDefault="00D646E2" w:rsidP="00CE7C78">
      <w:pPr>
        <w:spacing w:line="360" w:lineRule="auto"/>
        <w:jc w:val="both"/>
        <w:rPr>
          <w:rFonts w:ascii="Arial" w:hAnsi="Arial" w:cs="Arial"/>
          <w:b/>
          <w:sz w:val="24"/>
          <w:szCs w:val="24"/>
        </w:rPr>
      </w:pPr>
    </w:p>
    <w:p w14:paraId="6756B556" w14:textId="77777777" w:rsidR="00D646E2" w:rsidRDefault="00453F89" w:rsidP="00D646E2">
      <w:pPr>
        <w:spacing w:line="360" w:lineRule="auto"/>
        <w:jc w:val="center"/>
        <w:rPr>
          <w:rFonts w:ascii="Arial" w:hAnsi="Arial" w:cs="Arial"/>
          <w:b/>
          <w:sz w:val="24"/>
          <w:szCs w:val="24"/>
        </w:rPr>
      </w:pPr>
      <w:r w:rsidRPr="00B92669">
        <w:rPr>
          <w:rFonts w:ascii="Arial" w:hAnsi="Arial" w:cs="Arial"/>
          <w:b/>
          <w:noProof/>
        </w:rPr>
        <mc:AlternateContent>
          <mc:Choice Requires="wps">
            <w:drawing>
              <wp:anchor distT="0" distB="0" distL="114300" distR="114300" simplePos="0" relativeHeight="251675648" behindDoc="0" locked="0" layoutInCell="1" allowOverlap="1" wp14:anchorId="14EBDE65" wp14:editId="37BF8802">
                <wp:simplePos x="0" y="0"/>
                <wp:positionH relativeFrom="column">
                  <wp:posOffset>691896</wp:posOffset>
                </wp:positionH>
                <wp:positionV relativeFrom="paragraph">
                  <wp:posOffset>3937</wp:posOffset>
                </wp:positionV>
                <wp:extent cx="450215" cy="514350"/>
                <wp:effectExtent l="0" t="0" r="0" b="0"/>
                <wp:wrapNone/>
                <wp:docPr id="16" name="Text Placeholder 16"/>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450215" cy="514350"/>
                        </a:xfrm>
                        <a:prstGeom prst="rect">
                          <a:avLst/>
                        </a:prstGeom>
                      </wps:spPr>
                      <wps:txbx>
                        <w:txbxContent>
                          <w:p w14:paraId="1E9ADCAD" w14:textId="77777777" w:rsidR="001B6915" w:rsidRPr="002E3F97" w:rsidRDefault="001B6915" w:rsidP="00453F89">
                            <w:pPr>
                              <w:pStyle w:val="NormalWeb"/>
                              <w:spacing w:before="24" w:beforeAutospacing="0" w:after="0" w:afterAutospacing="0"/>
                              <w:jc w:val="both"/>
                              <w:rPr>
                                <w:sz w:val="32"/>
                                <w:szCs w:val="32"/>
                              </w:rPr>
                            </w:pPr>
                            <w:r>
                              <w:rPr>
                                <w:rFonts w:asciiTheme="minorHAnsi" w:hAnsi="Calibri" w:cstheme="minorBidi"/>
                                <w:b/>
                                <w:bCs/>
                                <w:color w:val="000000" w:themeColor="text1"/>
                                <w:kern w:val="24"/>
                                <w:sz w:val="32"/>
                                <w:szCs w:val="32"/>
                              </w:rPr>
                              <w:t>d</w:t>
                            </w:r>
                            <w:r w:rsidRPr="002E3F97">
                              <w:rPr>
                                <w:rFonts w:asciiTheme="minorHAnsi" w:hAnsi="Calibri" w:cstheme="minorBidi"/>
                                <w:b/>
                                <w:bCs/>
                                <w:color w:val="000000" w:themeColor="text1"/>
                                <w:kern w:val="24"/>
                                <w:sz w:val="32"/>
                                <w:szCs w:val="32"/>
                              </w:rPr>
                              <w:t>.</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14EBDE65" id="_x0000_s1034" style="position:absolute;left:0;text-align:left;margin-left:54.5pt;margin-top:.3pt;width:35.45pt;height:4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" filled="f" stroked="f">
                <v:path arrowok="t"/>
                <o:lock v:ext="edit" grouping="t"/>
                <v:textbox>
                  <w:txbxContent>
                    <w:p w14:paraId="1E9ADCAD" w14:textId="77777777" w:rsidR="001B6915" w:rsidRPr="002E3F97" w:rsidRDefault="001B6915" w:rsidP="00453F89">
                      <w:pPr>
                        <w:pStyle w:val="NormalWeb"/>
                        <w:spacing w:before="24" w:beforeAutospacing="0" w:after="0" w:afterAutospacing="0"/>
                        <w:jc w:val="both"/>
                        <w:rPr>
                          <w:sz w:val="32"/>
                          <w:szCs w:val="32"/>
                        </w:rPr>
                      </w:pPr>
                      <w:r>
                        <w:rPr>
                          <w:rFonts w:asciiTheme="minorHAnsi" w:hAnsi="Calibri" w:cstheme="minorBidi"/>
                          <w:b/>
                          <w:bCs/>
                          <w:color w:val="000000" w:themeColor="text1"/>
                          <w:kern w:val="24"/>
                          <w:sz w:val="32"/>
                          <w:szCs w:val="32"/>
                        </w:rPr>
                        <w:t>d</w:t>
                      </w:r>
                      <w:r w:rsidRPr="002E3F97">
                        <w:rPr>
                          <w:rFonts w:asciiTheme="minorHAnsi" w:hAnsi="Calibri" w:cstheme="minorBidi"/>
                          <w:b/>
                          <w:bCs/>
                          <w:color w:val="000000" w:themeColor="text1"/>
                          <w:kern w:val="24"/>
                          <w:sz w:val="32"/>
                          <w:szCs w:val="32"/>
                        </w:rPr>
                        <w:t>.</w:t>
                      </w:r>
                    </w:p>
                  </w:txbxContent>
                </v:textbox>
              </v:rect>
            </w:pict>
          </mc:Fallback>
        </mc:AlternateContent>
      </w:r>
      <w:r w:rsidR="00D646E2">
        <w:rPr>
          <w:rFonts w:ascii="Arial" w:hAnsi="Arial" w:cs="Arial"/>
          <w:b/>
          <w:noProof/>
          <w:sz w:val="24"/>
          <w:szCs w:val="24"/>
        </w:rPr>
        <w:drawing>
          <wp:inline distT="0" distB="0" distL="0" distR="0" wp14:anchorId="49D17ADC" wp14:editId="0463245D">
            <wp:extent cx="5009881" cy="3817116"/>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043895" cy="3843032"/>
                    </a:xfrm>
                    <a:prstGeom prst="rect">
                      <a:avLst/>
                    </a:prstGeom>
                    <a:noFill/>
                  </pic:spPr>
                </pic:pic>
              </a:graphicData>
            </a:graphic>
          </wp:inline>
        </w:drawing>
      </w:r>
    </w:p>
    <w:p w14:paraId="7C42E2B6" w14:textId="77E2325F" w:rsidR="00FD2AB1" w:rsidRDefault="00B70971" w:rsidP="00A0653D">
      <w:pPr>
        <w:spacing w:line="240" w:lineRule="auto"/>
        <w:jc w:val="both"/>
        <w:rPr>
          <w:rFonts w:ascii="Arial" w:hAnsi="Arial" w:cs="Arial"/>
          <w:b/>
          <w:sz w:val="24"/>
          <w:szCs w:val="24"/>
        </w:rPr>
      </w:pPr>
      <w:r>
        <w:rPr>
          <w:rFonts w:ascii="Arial" w:hAnsi="Arial" w:cs="Arial"/>
          <w:b/>
        </w:rPr>
        <w:lastRenderedPageBreak/>
        <w:t>Table S2</w:t>
      </w:r>
      <w:r w:rsidRPr="006E525A">
        <w:rPr>
          <w:rFonts w:ascii="Arial" w:hAnsi="Arial" w:cs="Arial"/>
          <w:b/>
        </w:rPr>
        <w:t xml:space="preserve">. </w:t>
      </w:r>
      <w:r w:rsidRPr="00B70971">
        <w:rPr>
          <w:rFonts w:ascii="Arial" w:hAnsi="Arial" w:cs="Arial"/>
          <w:b/>
        </w:rPr>
        <w:t xml:space="preserve">New York Department of Health’s </w:t>
      </w:r>
      <w:r>
        <w:rPr>
          <w:rFonts w:ascii="Arial" w:hAnsi="Arial" w:cs="Arial"/>
          <w:b/>
        </w:rPr>
        <w:t xml:space="preserve">(NYDOH) </w:t>
      </w:r>
      <w:r w:rsidRPr="00B70971">
        <w:rPr>
          <w:rFonts w:ascii="Arial" w:hAnsi="Arial" w:cs="Arial"/>
          <w:b/>
        </w:rPr>
        <w:t>proficiency testing</w:t>
      </w:r>
      <w:r>
        <w:rPr>
          <w:rFonts w:ascii="Arial" w:hAnsi="Arial" w:cs="Arial"/>
          <w:b/>
        </w:rPr>
        <w:t xml:space="preserve"> sample results for Cr.</w:t>
      </w:r>
    </w:p>
    <w:tbl>
      <w:tblPr>
        <w:tblW w:w="10060" w:type="dxa"/>
        <w:tblLook w:val="04A0" w:firstRow="1" w:lastRow="0" w:firstColumn="1" w:lastColumn="0" w:noHBand="0" w:noVBand="1"/>
      </w:tblPr>
      <w:tblGrid>
        <w:gridCol w:w="1468"/>
        <w:gridCol w:w="814"/>
        <w:gridCol w:w="874"/>
        <w:gridCol w:w="1408"/>
        <w:gridCol w:w="1408"/>
        <w:gridCol w:w="1349"/>
        <w:gridCol w:w="953"/>
        <w:gridCol w:w="755"/>
        <w:gridCol w:w="1051"/>
      </w:tblGrid>
      <w:tr w:rsidR="00A0653D" w:rsidRPr="00A0653D" w14:paraId="290EA660" w14:textId="77777777" w:rsidTr="00A0653D">
        <w:trPr>
          <w:trHeight w:val="915"/>
        </w:trPr>
        <w:tc>
          <w:tcPr>
            <w:tcW w:w="1480" w:type="dxa"/>
            <w:tcBorders>
              <w:top w:val="single" w:sz="4" w:space="0" w:color="auto"/>
              <w:left w:val="nil"/>
              <w:bottom w:val="single" w:sz="4" w:space="0" w:color="auto"/>
              <w:right w:val="nil"/>
            </w:tcBorders>
            <w:shd w:val="clear" w:color="auto" w:fill="auto"/>
            <w:vAlign w:val="center"/>
            <w:hideMark/>
          </w:tcPr>
          <w:p w14:paraId="22B28CAB" w14:textId="77777777" w:rsidR="00A0653D" w:rsidRPr="00A0653D" w:rsidRDefault="00A0653D" w:rsidP="00A0653D">
            <w:pPr>
              <w:spacing w:after="0" w:line="240" w:lineRule="auto"/>
              <w:jc w:val="center"/>
              <w:rPr>
                <w:rFonts w:ascii="Calibri" w:eastAsia="Times New Roman" w:hAnsi="Calibri" w:cs="Times New Roman"/>
                <w:b/>
                <w:bCs/>
                <w:color w:val="000000"/>
              </w:rPr>
            </w:pPr>
            <w:r w:rsidRPr="00A0653D">
              <w:rPr>
                <w:rFonts w:ascii="Calibri" w:eastAsia="Times New Roman" w:hAnsi="Calibri" w:cs="Times New Roman"/>
                <w:b/>
                <w:bCs/>
                <w:color w:val="000000"/>
              </w:rPr>
              <w:t>NYDOH samples</w:t>
            </w:r>
          </w:p>
        </w:tc>
        <w:tc>
          <w:tcPr>
            <w:tcW w:w="820" w:type="dxa"/>
            <w:tcBorders>
              <w:top w:val="single" w:sz="4" w:space="0" w:color="auto"/>
              <w:left w:val="nil"/>
              <w:bottom w:val="single" w:sz="4" w:space="0" w:color="auto"/>
              <w:right w:val="nil"/>
            </w:tcBorders>
            <w:shd w:val="clear" w:color="auto" w:fill="auto"/>
            <w:vAlign w:val="center"/>
            <w:hideMark/>
          </w:tcPr>
          <w:p w14:paraId="36CB4DB8" w14:textId="77777777" w:rsidR="00A0653D" w:rsidRPr="00A0653D" w:rsidRDefault="00A0653D" w:rsidP="00A0653D">
            <w:pPr>
              <w:spacing w:after="0" w:line="240" w:lineRule="auto"/>
              <w:jc w:val="center"/>
              <w:rPr>
                <w:rFonts w:ascii="Calibri" w:eastAsia="Times New Roman" w:hAnsi="Calibri" w:cs="Times New Roman"/>
                <w:b/>
                <w:bCs/>
                <w:color w:val="000000"/>
              </w:rPr>
            </w:pPr>
            <w:r w:rsidRPr="00A0653D">
              <w:rPr>
                <w:rFonts w:ascii="Calibri" w:eastAsia="Times New Roman" w:hAnsi="Calibri" w:cs="Times New Roman"/>
                <w:b/>
                <w:bCs/>
                <w:color w:val="000000"/>
              </w:rPr>
              <w:t>True Value</w:t>
            </w:r>
          </w:p>
        </w:tc>
        <w:tc>
          <w:tcPr>
            <w:tcW w:w="880" w:type="dxa"/>
            <w:tcBorders>
              <w:top w:val="single" w:sz="4" w:space="0" w:color="auto"/>
              <w:left w:val="nil"/>
              <w:bottom w:val="single" w:sz="4" w:space="0" w:color="auto"/>
              <w:right w:val="nil"/>
            </w:tcBorders>
            <w:shd w:val="clear" w:color="auto" w:fill="auto"/>
            <w:vAlign w:val="center"/>
            <w:hideMark/>
          </w:tcPr>
          <w:p w14:paraId="30715E44" w14:textId="77777777" w:rsidR="00A0653D" w:rsidRPr="00A0653D" w:rsidRDefault="00A0653D" w:rsidP="00A0653D">
            <w:pPr>
              <w:spacing w:after="0" w:line="240" w:lineRule="auto"/>
              <w:jc w:val="center"/>
              <w:rPr>
                <w:rFonts w:ascii="Calibri" w:eastAsia="Times New Roman" w:hAnsi="Calibri" w:cs="Times New Roman"/>
                <w:b/>
                <w:bCs/>
                <w:color w:val="000000"/>
              </w:rPr>
            </w:pPr>
            <w:r w:rsidRPr="00A0653D">
              <w:rPr>
                <w:rFonts w:ascii="Calibri" w:eastAsia="Times New Roman" w:hAnsi="Calibri" w:cs="Times New Roman"/>
                <w:b/>
                <w:bCs/>
                <w:color w:val="000000"/>
              </w:rPr>
              <w:t>CDC Overall AVG</w:t>
            </w:r>
          </w:p>
        </w:tc>
        <w:tc>
          <w:tcPr>
            <w:tcW w:w="1420" w:type="dxa"/>
            <w:tcBorders>
              <w:top w:val="single" w:sz="4" w:space="0" w:color="auto"/>
              <w:left w:val="nil"/>
              <w:bottom w:val="single" w:sz="4" w:space="0" w:color="auto"/>
              <w:right w:val="nil"/>
            </w:tcBorders>
            <w:shd w:val="clear" w:color="auto" w:fill="auto"/>
            <w:vAlign w:val="center"/>
            <w:hideMark/>
          </w:tcPr>
          <w:p w14:paraId="083A290E" w14:textId="77777777" w:rsidR="00A0653D" w:rsidRPr="00A0653D" w:rsidRDefault="00A0653D" w:rsidP="00A0653D">
            <w:pPr>
              <w:spacing w:after="0" w:line="240" w:lineRule="auto"/>
              <w:jc w:val="center"/>
              <w:rPr>
                <w:rFonts w:ascii="Calibri" w:eastAsia="Times New Roman" w:hAnsi="Calibri" w:cs="Times New Roman"/>
                <w:b/>
                <w:bCs/>
                <w:color w:val="000000"/>
              </w:rPr>
            </w:pPr>
            <w:r w:rsidRPr="00A0653D">
              <w:rPr>
                <w:rFonts w:ascii="Calibri" w:eastAsia="Times New Roman" w:hAnsi="Calibri" w:cs="Times New Roman"/>
                <w:b/>
                <w:bCs/>
                <w:color w:val="000000"/>
              </w:rPr>
              <w:t>CDC Overall SD</w:t>
            </w:r>
          </w:p>
        </w:tc>
        <w:tc>
          <w:tcPr>
            <w:tcW w:w="1420" w:type="dxa"/>
            <w:tcBorders>
              <w:top w:val="single" w:sz="4" w:space="0" w:color="auto"/>
              <w:left w:val="nil"/>
              <w:bottom w:val="single" w:sz="4" w:space="0" w:color="auto"/>
              <w:right w:val="nil"/>
            </w:tcBorders>
            <w:shd w:val="clear" w:color="auto" w:fill="auto"/>
            <w:vAlign w:val="center"/>
            <w:hideMark/>
          </w:tcPr>
          <w:p w14:paraId="3A45A31A" w14:textId="77777777" w:rsidR="00A0653D" w:rsidRPr="00A0653D" w:rsidRDefault="00A0653D" w:rsidP="00A0653D">
            <w:pPr>
              <w:spacing w:after="0" w:line="240" w:lineRule="auto"/>
              <w:jc w:val="center"/>
              <w:rPr>
                <w:rFonts w:ascii="Calibri" w:eastAsia="Times New Roman" w:hAnsi="Calibri" w:cs="Times New Roman"/>
                <w:b/>
                <w:bCs/>
                <w:color w:val="000000"/>
              </w:rPr>
            </w:pPr>
            <w:r w:rsidRPr="00A0653D">
              <w:rPr>
                <w:rFonts w:ascii="Calibri" w:eastAsia="Times New Roman" w:hAnsi="Calibri" w:cs="Times New Roman"/>
                <w:b/>
                <w:bCs/>
                <w:color w:val="000000"/>
              </w:rPr>
              <w:t>n (number of samples)</w:t>
            </w:r>
          </w:p>
        </w:tc>
        <w:tc>
          <w:tcPr>
            <w:tcW w:w="1360" w:type="dxa"/>
            <w:tcBorders>
              <w:top w:val="single" w:sz="4" w:space="0" w:color="auto"/>
              <w:left w:val="nil"/>
              <w:bottom w:val="single" w:sz="4" w:space="0" w:color="auto"/>
              <w:right w:val="nil"/>
            </w:tcBorders>
            <w:shd w:val="clear" w:color="auto" w:fill="auto"/>
            <w:vAlign w:val="center"/>
            <w:hideMark/>
          </w:tcPr>
          <w:p w14:paraId="1C8EEBF2" w14:textId="77777777" w:rsidR="00A0653D" w:rsidRPr="00A0653D" w:rsidRDefault="00A0653D" w:rsidP="00A0653D">
            <w:pPr>
              <w:spacing w:after="0" w:line="240" w:lineRule="auto"/>
              <w:jc w:val="center"/>
              <w:rPr>
                <w:rFonts w:ascii="Calibri" w:eastAsia="Times New Roman" w:hAnsi="Calibri" w:cs="Times New Roman"/>
                <w:b/>
                <w:bCs/>
                <w:color w:val="000000"/>
              </w:rPr>
            </w:pPr>
            <w:r w:rsidRPr="00A0653D">
              <w:rPr>
                <w:rFonts w:ascii="Calibri" w:eastAsia="Times New Roman" w:hAnsi="Calibri" w:cs="Times New Roman"/>
                <w:b/>
                <w:bCs/>
                <w:color w:val="000000"/>
              </w:rPr>
              <w:t>CDC Overall Bias</w:t>
            </w:r>
          </w:p>
        </w:tc>
        <w:tc>
          <w:tcPr>
            <w:tcW w:w="960" w:type="dxa"/>
            <w:tcBorders>
              <w:top w:val="single" w:sz="4" w:space="0" w:color="auto"/>
              <w:left w:val="nil"/>
              <w:bottom w:val="single" w:sz="4" w:space="0" w:color="auto"/>
              <w:right w:val="nil"/>
            </w:tcBorders>
            <w:shd w:val="clear" w:color="auto" w:fill="auto"/>
            <w:vAlign w:val="center"/>
            <w:hideMark/>
          </w:tcPr>
          <w:p w14:paraId="31FE720A" w14:textId="77777777" w:rsidR="00A0653D" w:rsidRPr="00A0653D" w:rsidRDefault="00A0653D" w:rsidP="00A0653D">
            <w:pPr>
              <w:spacing w:after="0" w:line="240" w:lineRule="auto"/>
              <w:jc w:val="center"/>
              <w:rPr>
                <w:rFonts w:ascii="Calibri" w:eastAsia="Times New Roman" w:hAnsi="Calibri" w:cs="Times New Roman"/>
                <w:b/>
                <w:bCs/>
                <w:color w:val="000000"/>
              </w:rPr>
            </w:pPr>
            <w:r w:rsidRPr="00A0653D">
              <w:rPr>
                <w:rFonts w:ascii="Calibri" w:eastAsia="Times New Roman" w:hAnsi="Calibri" w:cs="Times New Roman"/>
                <w:b/>
                <w:bCs/>
                <w:color w:val="000000"/>
              </w:rPr>
              <w:t>% Bias</w:t>
            </w:r>
          </w:p>
        </w:tc>
        <w:tc>
          <w:tcPr>
            <w:tcW w:w="760" w:type="dxa"/>
            <w:tcBorders>
              <w:top w:val="single" w:sz="4" w:space="0" w:color="auto"/>
              <w:left w:val="nil"/>
              <w:bottom w:val="single" w:sz="4" w:space="0" w:color="auto"/>
              <w:right w:val="nil"/>
            </w:tcBorders>
            <w:shd w:val="clear" w:color="auto" w:fill="auto"/>
            <w:vAlign w:val="center"/>
            <w:hideMark/>
          </w:tcPr>
          <w:p w14:paraId="0969BC48" w14:textId="77777777" w:rsidR="00A0653D" w:rsidRPr="00A0653D" w:rsidRDefault="00A0653D" w:rsidP="00A0653D">
            <w:pPr>
              <w:spacing w:after="0" w:line="240" w:lineRule="auto"/>
              <w:jc w:val="center"/>
              <w:rPr>
                <w:rFonts w:ascii="Calibri" w:eastAsia="Times New Roman" w:hAnsi="Calibri" w:cs="Times New Roman"/>
                <w:b/>
                <w:bCs/>
                <w:color w:val="000000"/>
              </w:rPr>
            </w:pPr>
            <w:r w:rsidRPr="00A0653D">
              <w:rPr>
                <w:rFonts w:ascii="Calibri" w:eastAsia="Times New Roman" w:hAnsi="Calibri" w:cs="Times New Roman"/>
                <w:b/>
                <w:bCs/>
                <w:color w:val="000000"/>
              </w:rPr>
              <w:t>CDC %CV</w:t>
            </w:r>
          </w:p>
        </w:tc>
        <w:tc>
          <w:tcPr>
            <w:tcW w:w="960" w:type="dxa"/>
            <w:tcBorders>
              <w:top w:val="single" w:sz="4" w:space="0" w:color="auto"/>
              <w:left w:val="nil"/>
              <w:bottom w:val="single" w:sz="4" w:space="0" w:color="auto"/>
              <w:right w:val="nil"/>
            </w:tcBorders>
            <w:shd w:val="clear" w:color="auto" w:fill="auto"/>
            <w:vAlign w:val="center"/>
            <w:hideMark/>
          </w:tcPr>
          <w:p w14:paraId="3868D70C" w14:textId="77777777" w:rsidR="00A0653D" w:rsidRPr="00A0653D" w:rsidRDefault="00A0653D" w:rsidP="00A0653D">
            <w:pPr>
              <w:spacing w:after="0" w:line="240" w:lineRule="auto"/>
              <w:jc w:val="center"/>
              <w:rPr>
                <w:rFonts w:ascii="Calibri" w:eastAsia="Times New Roman" w:hAnsi="Calibri" w:cs="Times New Roman"/>
                <w:b/>
                <w:bCs/>
                <w:color w:val="000000"/>
              </w:rPr>
            </w:pPr>
            <w:r w:rsidRPr="00A0653D">
              <w:rPr>
                <w:rFonts w:ascii="Calibri" w:eastAsia="Times New Roman" w:hAnsi="Calibri" w:cs="Times New Roman"/>
                <w:b/>
                <w:bCs/>
                <w:color w:val="000000"/>
              </w:rPr>
              <w:t>Recovery %</w:t>
            </w:r>
          </w:p>
        </w:tc>
      </w:tr>
      <w:tr w:rsidR="00A0653D" w:rsidRPr="00A0653D" w14:paraId="0E8D798F" w14:textId="77777777" w:rsidTr="00A0653D">
        <w:trPr>
          <w:trHeight w:val="300"/>
        </w:trPr>
        <w:tc>
          <w:tcPr>
            <w:tcW w:w="1480" w:type="dxa"/>
            <w:tcBorders>
              <w:top w:val="nil"/>
              <w:left w:val="nil"/>
              <w:bottom w:val="nil"/>
              <w:right w:val="nil"/>
            </w:tcBorders>
            <w:shd w:val="clear" w:color="auto" w:fill="auto"/>
            <w:noWrap/>
            <w:vAlign w:val="bottom"/>
            <w:hideMark/>
          </w:tcPr>
          <w:p w14:paraId="32118180"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BE12-06</w:t>
            </w:r>
          </w:p>
        </w:tc>
        <w:tc>
          <w:tcPr>
            <w:tcW w:w="820" w:type="dxa"/>
            <w:tcBorders>
              <w:top w:val="nil"/>
              <w:left w:val="nil"/>
              <w:bottom w:val="nil"/>
              <w:right w:val="nil"/>
            </w:tcBorders>
            <w:shd w:val="clear" w:color="auto" w:fill="auto"/>
            <w:noWrap/>
            <w:vAlign w:val="bottom"/>
            <w:hideMark/>
          </w:tcPr>
          <w:p w14:paraId="64A1D00F"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5.40</w:t>
            </w:r>
          </w:p>
        </w:tc>
        <w:tc>
          <w:tcPr>
            <w:tcW w:w="880" w:type="dxa"/>
            <w:tcBorders>
              <w:top w:val="nil"/>
              <w:left w:val="nil"/>
              <w:bottom w:val="nil"/>
              <w:right w:val="nil"/>
            </w:tcBorders>
            <w:shd w:val="clear" w:color="auto" w:fill="auto"/>
            <w:noWrap/>
            <w:vAlign w:val="bottom"/>
            <w:hideMark/>
          </w:tcPr>
          <w:p w14:paraId="2EB7B102"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6.10</w:t>
            </w:r>
          </w:p>
        </w:tc>
        <w:tc>
          <w:tcPr>
            <w:tcW w:w="1420" w:type="dxa"/>
            <w:tcBorders>
              <w:top w:val="nil"/>
              <w:left w:val="nil"/>
              <w:bottom w:val="nil"/>
              <w:right w:val="nil"/>
            </w:tcBorders>
            <w:shd w:val="clear" w:color="auto" w:fill="auto"/>
            <w:noWrap/>
            <w:vAlign w:val="bottom"/>
            <w:hideMark/>
          </w:tcPr>
          <w:p w14:paraId="580E603C"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0.09</w:t>
            </w:r>
          </w:p>
        </w:tc>
        <w:tc>
          <w:tcPr>
            <w:tcW w:w="1420" w:type="dxa"/>
            <w:tcBorders>
              <w:top w:val="nil"/>
              <w:left w:val="nil"/>
              <w:bottom w:val="nil"/>
              <w:right w:val="nil"/>
            </w:tcBorders>
            <w:shd w:val="clear" w:color="auto" w:fill="auto"/>
            <w:noWrap/>
            <w:vAlign w:val="bottom"/>
            <w:hideMark/>
          </w:tcPr>
          <w:p w14:paraId="3A8EB4B7"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2</w:t>
            </w:r>
          </w:p>
        </w:tc>
        <w:tc>
          <w:tcPr>
            <w:tcW w:w="1360" w:type="dxa"/>
            <w:tcBorders>
              <w:top w:val="nil"/>
              <w:left w:val="nil"/>
              <w:bottom w:val="nil"/>
              <w:right w:val="nil"/>
            </w:tcBorders>
            <w:shd w:val="clear" w:color="auto" w:fill="auto"/>
            <w:noWrap/>
            <w:vAlign w:val="bottom"/>
            <w:hideMark/>
          </w:tcPr>
          <w:p w14:paraId="0FB79EEF"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0.7</w:t>
            </w:r>
          </w:p>
        </w:tc>
        <w:tc>
          <w:tcPr>
            <w:tcW w:w="960" w:type="dxa"/>
            <w:tcBorders>
              <w:top w:val="nil"/>
              <w:left w:val="nil"/>
              <w:bottom w:val="nil"/>
              <w:right w:val="nil"/>
            </w:tcBorders>
            <w:shd w:val="clear" w:color="auto" w:fill="auto"/>
            <w:noWrap/>
            <w:vAlign w:val="bottom"/>
            <w:hideMark/>
          </w:tcPr>
          <w:p w14:paraId="1258F11F"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13</w:t>
            </w:r>
          </w:p>
        </w:tc>
        <w:tc>
          <w:tcPr>
            <w:tcW w:w="760" w:type="dxa"/>
            <w:tcBorders>
              <w:top w:val="nil"/>
              <w:left w:val="nil"/>
              <w:bottom w:val="nil"/>
              <w:right w:val="nil"/>
            </w:tcBorders>
            <w:shd w:val="clear" w:color="auto" w:fill="auto"/>
            <w:noWrap/>
            <w:vAlign w:val="bottom"/>
            <w:hideMark/>
          </w:tcPr>
          <w:p w14:paraId="7926F1DF"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1.5</w:t>
            </w:r>
          </w:p>
        </w:tc>
        <w:tc>
          <w:tcPr>
            <w:tcW w:w="960" w:type="dxa"/>
            <w:tcBorders>
              <w:top w:val="nil"/>
              <w:left w:val="nil"/>
              <w:bottom w:val="nil"/>
              <w:right w:val="nil"/>
            </w:tcBorders>
            <w:shd w:val="clear" w:color="auto" w:fill="auto"/>
            <w:noWrap/>
            <w:vAlign w:val="bottom"/>
            <w:hideMark/>
          </w:tcPr>
          <w:p w14:paraId="661A0061"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89</w:t>
            </w:r>
          </w:p>
        </w:tc>
      </w:tr>
      <w:tr w:rsidR="00A0653D" w:rsidRPr="00A0653D" w14:paraId="2A4736D3" w14:textId="77777777" w:rsidTr="00A0653D">
        <w:trPr>
          <w:trHeight w:val="300"/>
        </w:trPr>
        <w:tc>
          <w:tcPr>
            <w:tcW w:w="1480" w:type="dxa"/>
            <w:tcBorders>
              <w:top w:val="nil"/>
              <w:left w:val="nil"/>
              <w:bottom w:val="nil"/>
              <w:right w:val="nil"/>
            </w:tcBorders>
            <w:shd w:val="clear" w:color="auto" w:fill="auto"/>
            <w:noWrap/>
            <w:vAlign w:val="bottom"/>
            <w:hideMark/>
          </w:tcPr>
          <w:p w14:paraId="647D2123"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BE12-07</w:t>
            </w:r>
          </w:p>
        </w:tc>
        <w:tc>
          <w:tcPr>
            <w:tcW w:w="820" w:type="dxa"/>
            <w:tcBorders>
              <w:top w:val="nil"/>
              <w:left w:val="nil"/>
              <w:bottom w:val="nil"/>
              <w:right w:val="nil"/>
            </w:tcBorders>
            <w:shd w:val="clear" w:color="auto" w:fill="auto"/>
            <w:noWrap/>
            <w:vAlign w:val="bottom"/>
            <w:hideMark/>
          </w:tcPr>
          <w:p w14:paraId="2F6D32C7"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1.70</w:t>
            </w:r>
          </w:p>
        </w:tc>
        <w:tc>
          <w:tcPr>
            <w:tcW w:w="880" w:type="dxa"/>
            <w:tcBorders>
              <w:top w:val="nil"/>
              <w:left w:val="nil"/>
              <w:bottom w:val="nil"/>
              <w:right w:val="nil"/>
            </w:tcBorders>
            <w:shd w:val="clear" w:color="auto" w:fill="auto"/>
            <w:noWrap/>
            <w:vAlign w:val="bottom"/>
            <w:hideMark/>
          </w:tcPr>
          <w:p w14:paraId="0B41C7D3"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1.90</w:t>
            </w:r>
          </w:p>
        </w:tc>
        <w:tc>
          <w:tcPr>
            <w:tcW w:w="1420" w:type="dxa"/>
            <w:tcBorders>
              <w:top w:val="nil"/>
              <w:left w:val="nil"/>
              <w:bottom w:val="nil"/>
              <w:right w:val="nil"/>
            </w:tcBorders>
            <w:shd w:val="clear" w:color="auto" w:fill="auto"/>
            <w:noWrap/>
            <w:vAlign w:val="bottom"/>
            <w:hideMark/>
          </w:tcPr>
          <w:p w14:paraId="759BA0B9"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0.10</w:t>
            </w:r>
          </w:p>
        </w:tc>
        <w:tc>
          <w:tcPr>
            <w:tcW w:w="1420" w:type="dxa"/>
            <w:tcBorders>
              <w:top w:val="nil"/>
              <w:left w:val="nil"/>
              <w:bottom w:val="nil"/>
              <w:right w:val="nil"/>
            </w:tcBorders>
            <w:shd w:val="clear" w:color="auto" w:fill="auto"/>
            <w:noWrap/>
            <w:vAlign w:val="bottom"/>
            <w:hideMark/>
          </w:tcPr>
          <w:p w14:paraId="6E71C673"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2</w:t>
            </w:r>
          </w:p>
        </w:tc>
        <w:tc>
          <w:tcPr>
            <w:tcW w:w="1360" w:type="dxa"/>
            <w:tcBorders>
              <w:top w:val="nil"/>
              <w:left w:val="nil"/>
              <w:bottom w:val="nil"/>
              <w:right w:val="nil"/>
            </w:tcBorders>
            <w:shd w:val="clear" w:color="auto" w:fill="auto"/>
            <w:noWrap/>
            <w:vAlign w:val="bottom"/>
            <w:hideMark/>
          </w:tcPr>
          <w:p w14:paraId="1DD723B0"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0.2</w:t>
            </w:r>
          </w:p>
        </w:tc>
        <w:tc>
          <w:tcPr>
            <w:tcW w:w="960" w:type="dxa"/>
            <w:tcBorders>
              <w:top w:val="nil"/>
              <w:left w:val="nil"/>
              <w:bottom w:val="nil"/>
              <w:right w:val="nil"/>
            </w:tcBorders>
            <w:shd w:val="clear" w:color="auto" w:fill="auto"/>
            <w:noWrap/>
            <w:vAlign w:val="bottom"/>
            <w:hideMark/>
          </w:tcPr>
          <w:p w14:paraId="6180DECB"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12</w:t>
            </w:r>
          </w:p>
        </w:tc>
        <w:tc>
          <w:tcPr>
            <w:tcW w:w="760" w:type="dxa"/>
            <w:tcBorders>
              <w:top w:val="nil"/>
              <w:left w:val="nil"/>
              <w:bottom w:val="nil"/>
              <w:right w:val="nil"/>
            </w:tcBorders>
            <w:shd w:val="clear" w:color="auto" w:fill="auto"/>
            <w:noWrap/>
            <w:vAlign w:val="bottom"/>
            <w:hideMark/>
          </w:tcPr>
          <w:p w14:paraId="27EFF301"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5.5</w:t>
            </w:r>
          </w:p>
        </w:tc>
        <w:tc>
          <w:tcPr>
            <w:tcW w:w="960" w:type="dxa"/>
            <w:tcBorders>
              <w:top w:val="nil"/>
              <w:left w:val="nil"/>
              <w:bottom w:val="nil"/>
              <w:right w:val="nil"/>
            </w:tcBorders>
            <w:shd w:val="clear" w:color="auto" w:fill="auto"/>
            <w:noWrap/>
            <w:vAlign w:val="bottom"/>
            <w:hideMark/>
          </w:tcPr>
          <w:p w14:paraId="3B4A3E5D"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89</w:t>
            </w:r>
          </w:p>
        </w:tc>
      </w:tr>
      <w:tr w:rsidR="00A0653D" w:rsidRPr="00A0653D" w14:paraId="1A84BADD" w14:textId="77777777" w:rsidTr="00A0653D">
        <w:trPr>
          <w:trHeight w:val="300"/>
        </w:trPr>
        <w:tc>
          <w:tcPr>
            <w:tcW w:w="1480" w:type="dxa"/>
            <w:tcBorders>
              <w:top w:val="nil"/>
              <w:left w:val="nil"/>
              <w:bottom w:val="nil"/>
              <w:right w:val="nil"/>
            </w:tcBorders>
            <w:shd w:val="clear" w:color="auto" w:fill="auto"/>
            <w:noWrap/>
            <w:vAlign w:val="bottom"/>
            <w:hideMark/>
          </w:tcPr>
          <w:p w14:paraId="090F099B"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BE12-08</w:t>
            </w:r>
          </w:p>
        </w:tc>
        <w:tc>
          <w:tcPr>
            <w:tcW w:w="820" w:type="dxa"/>
            <w:tcBorders>
              <w:top w:val="nil"/>
              <w:left w:val="nil"/>
              <w:bottom w:val="nil"/>
              <w:right w:val="nil"/>
            </w:tcBorders>
            <w:shd w:val="clear" w:color="auto" w:fill="auto"/>
            <w:noWrap/>
            <w:vAlign w:val="bottom"/>
            <w:hideMark/>
          </w:tcPr>
          <w:p w14:paraId="20F047B1"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4.40</w:t>
            </w:r>
          </w:p>
        </w:tc>
        <w:tc>
          <w:tcPr>
            <w:tcW w:w="880" w:type="dxa"/>
            <w:tcBorders>
              <w:top w:val="nil"/>
              <w:left w:val="nil"/>
              <w:bottom w:val="nil"/>
              <w:right w:val="nil"/>
            </w:tcBorders>
            <w:shd w:val="clear" w:color="auto" w:fill="auto"/>
            <w:noWrap/>
            <w:vAlign w:val="bottom"/>
            <w:hideMark/>
          </w:tcPr>
          <w:p w14:paraId="3CFB169C"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4.80</w:t>
            </w:r>
          </w:p>
        </w:tc>
        <w:tc>
          <w:tcPr>
            <w:tcW w:w="1420" w:type="dxa"/>
            <w:tcBorders>
              <w:top w:val="nil"/>
              <w:left w:val="nil"/>
              <w:bottom w:val="nil"/>
              <w:right w:val="nil"/>
            </w:tcBorders>
            <w:shd w:val="clear" w:color="auto" w:fill="auto"/>
            <w:noWrap/>
            <w:vAlign w:val="bottom"/>
            <w:hideMark/>
          </w:tcPr>
          <w:p w14:paraId="079F3930"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0.13</w:t>
            </w:r>
          </w:p>
        </w:tc>
        <w:tc>
          <w:tcPr>
            <w:tcW w:w="1420" w:type="dxa"/>
            <w:tcBorders>
              <w:top w:val="nil"/>
              <w:left w:val="nil"/>
              <w:bottom w:val="nil"/>
              <w:right w:val="nil"/>
            </w:tcBorders>
            <w:shd w:val="clear" w:color="auto" w:fill="auto"/>
            <w:noWrap/>
            <w:vAlign w:val="bottom"/>
            <w:hideMark/>
          </w:tcPr>
          <w:p w14:paraId="0261AA1A"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2</w:t>
            </w:r>
          </w:p>
        </w:tc>
        <w:tc>
          <w:tcPr>
            <w:tcW w:w="1360" w:type="dxa"/>
            <w:tcBorders>
              <w:top w:val="nil"/>
              <w:left w:val="nil"/>
              <w:bottom w:val="nil"/>
              <w:right w:val="nil"/>
            </w:tcBorders>
            <w:shd w:val="clear" w:color="auto" w:fill="auto"/>
            <w:noWrap/>
            <w:vAlign w:val="bottom"/>
            <w:hideMark/>
          </w:tcPr>
          <w:p w14:paraId="77C75BBE"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0.4</w:t>
            </w:r>
          </w:p>
        </w:tc>
        <w:tc>
          <w:tcPr>
            <w:tcW w:w="960" w:type="dxa"/>
            <w:tcBorders>
              <w:top w:val="nil"/>
              <w:left w:val="nil"/>
              <w:bottom w:val="nil"/>
              <w:right w:val="nil"/>
            </w:tcBorders>
            <w:shd w:val="clear" w:color="auto" w:fill="auto"/>
            <w:noWrap/>
            <w:vAlign w:val="bottom"/>
            <w:hideMark/>
          </w:tcPr>
          <w:p w14:paraId="36177FFD"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9</w:t>
            </w:r>
          </w:p>
        </w:tc>
        <w:tc>
          <w:tcPr>
            <w:tcW w:w="760" w:type="dxa"/>
            <w:tcBorders>
              <w:top w:val="nil"/>
              <w:left w:val="nil"/>
              <w:bottom w:val="nil"/>
              <w:right w:val="nil"/>
            </w:tcBorders>
            <w:shd w:val="clear" w:color="auto" w:fill="auto"/>
            <w:noWrap/>
            <w:vAlign w:val="bottom"/>
            <w:hideMark/>
          </w:tcPr>
          <w:p w14:paraId="3E95CFF9"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2.8</w:t>
            </w:r>
          </w:p>
        </w:tc>
        <w:tc>
          <w:tcPr>
            <w:tcW w:w="960" w:type="dxa"/>
            <w:tcBorders>
              <w:top w:val="nil"/>
              <w:left w:val="nil"/>
              <w:bottom w:val="nil"/>
              <w:right w:val="nil"/>
            </w:tcBorders>
            <w:shd w:val="clear" w:color="auto" w:fill="auto"/>
            <w:noWrap/>
            <w:vAlign w:val="bottom"/>
            <w:hideMark/>
          </w:tcPr>
          <w:p w14:paraId="14584CBD"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92</w:t>
            </w:r>
          </w:p>
        </w:tc>
      </w:tr>
      <w:tr w:rsidR="00A0653D" w:rsidRPr="00A0653D" w14:paraId="361D0478" w14:textId="77777777" w:rsidTr="00A0653D">
        <w:trPr>
          <w:trHeight w:val="300"/>
        </w:trPr>
        <w:tc>
          <w:tcPr>
            <w:tcW w:w="1480" w:type="dxa"/>
            <w:tcBorders>
              <w:top w:val="nil"/>
              <w:left w:val="nil"/>
              <w:bottom w:val="nil"/>
              <w:right w:val="nil"/>
            </w:tcBorders>
            <w:shd w:val="clear" w:color="auto" w:fill="auto"/>
            <w:noWrap/>
            <w:vAlign w:val="bottom"/>
            <w:hideMark/>
          </w:tcPr>
          <w:p w14:paraId="71017FB5"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BE12-09</w:t>
            </w:r>
          </w:p>
        </w:tc>
        <w:tc>
          <w:tcPr>
            <w:tcW w:w="820" w:type="dxa"/>
            <w:tcBorders>
              <w:top w:val="nil"/>
              <w:left w:val="nil"/>
              <w:bottom w:val="nil"/>
              <w:right w:val="nil"/>
            </w:tcBorders>
            <w:shd w:val="clear" w:color="auto" w:fill="auto"/>
            <w:noWrap/>
            <w:vAlign w:val="bottom"/>
            <w:hideMark/>
          </w:tcPr>
          <w:p w14:paraId="618D3145"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7.90</w:t>
            </w:r>
          </w:p>
        </w:tc>
        <w:tc>
          <w:tcPr>
            <w:tcW w:w="880" w:type="dxa"/>
            <w:tcBorders>
              <w:top w:val="nil"/>
              <w:left w:val="nil"/>
              <w:bottom w:val="nil"/>
              <w:right w:val="nil"/>
            </w:tcBorders>
            <w:shd w:val="clear" w:color="auto" w:fill="auto"/>
            <w:noWrap/>
            <w:vAlign w:val="bottom"/>
            <w:hideMark/>
          </w:tcPr>
          <w:p w14:paraId="00A82147"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8.50</w:t>
            </w:r>
          </w:p>
        </w:tc>
        <w:tc>
          <w:tcPr>
            <w:tcW w:w="1420" w:type="dxa"/>
            <w:tcBorders>
              <w:top w:val="nil"/>
              <w:left w:val="nil"/>
              <w:bottom w:val="nil"/>
              <w:right w:val="nil"/>
            </w:tcBorders>
            <w:shd w:val="clear" w:color="auto" w:fill="auto"/>
            <w:noWrap/>
            <w:vAlign w:val="bottom"/>
            <w:hideMark/>
          </w:tcPr>
          <w:p w14:paraId="4D1141E9"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0.17</w:t>
            </w:r>
          </w:p>
        </w:tc>
        <w:tc>
          <w:tcPr>
            <w:tcW w:w="1420" w:type="dxa"/>
            <w:tcBorders>
              <w:top w:val="nil"/>
              <w:left w:val="nil"/>
              <w:bottom w:val="nil"/>
              <w:right w:val="nil"/>
            </w:tcBorders>
            <w:shd w:val="clear" w:color="auto" w:fill="auto"/>
            <w:noWrap/>
            <w:vAlign w:val="bottom"/>
            <w:hideMark/>
          </w:tcPr>
          <w:p w14:paraId="2A1A6C6D"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2</w:t>
            </w:r>
          </w:p>
        </w:tc>
        <w:tc>
          <w:tcPr>
            <w:tcW w:w="1360" w:type="dxa"/>
            <w:tcBorders>
              <w:top w:val="nil"/>
              <w:left w:val="nil"/>
              <w:bottom w:val="nil"/>
              <w:right w:val="nil"/>
            </w:tcBorders>
            <w:shd w:val="clear" w:color="auto" w:fill="auto"/>
            <w:noWrap/>
            <w:vAlign w:val="bottom"/>
            <w:hideMark/>
          </w:tcPr>
          <w:p w14:paraId="52BE5C4D"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0.6</w:t>
            </w:r>
          </w:p>
        </w:tc>
        <w:tc>
          <w:tcPr>
            <w:tcW w:w="960" w:type="dxa"/>
            <w:tcBorders>
              <w:top w:val="nil"/>
              <w:left w:val="nil"/>
              <w:bottom w:val="nil"/>
              <w:right w:val="nil"/>
            </w:tcBorders>
            <w:shd w:val="clear" w:color="auto" w:fill="auto"/>
            <w:noWrap/>
            <w:vAlign w:val="bottom"/>
            <w:hideMark/>
          </w:tcPr>
          <w:p w14:paraId="6BE7D37B"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8</w:t>
            </w:r>
          </w:p>
        </w:tc>
        <w:tc>
          <w:tcPr>
            <w:tcW w:w="760" w:type="dxa"/>
            <w:tcBorders>
              <w:top w:val="nil"/>
              <w:left w:val="nil"/>
              <w:bottom w:val="nil"/>
              <w:right w:val="nil"/>
            </w:tcBorders>
            <w:shd w:val="clear" w:color="auto" w:fill="auto"/>
            <w:noWrap/>
            <w:vAlign w:val="bottom"/>
            <w:hideMark/>
          </w:tcPr>
          <w:p w14:paraId="37A909E6"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1.9</w:t>
            </w:r>
          </w:p>
        </w:tc>
        <w:tc>
          <w:tcPr>
            <w:tcW w:w="960" w:type="dxa"/>
            <w:tcBorders>
              <w:top w:val="nil"/>
              <w:left w:val="nil"/>
              <w:bottom w:val="nil"/>
              <w:right w:val="nil"/>
            </w:tcBorders>
            <w:shd w:val="clear" w:color="auto" w:fill="auto"/>
            <w:noWrap/>
            <w:vAlign w:val="bottom"/>
            <w:hideMark/>
          </w:tcPr>
          <w:p w14:paraId="6AED8BE7"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93</w:t>
            </w:r>
          </w:p>
        </w:tc>
      </w:tr>
      <w:tr w:rsidR="00A0653D" w:rsidRPr="00A0653D" w14:paraId="066F9FA4" w14:textId="77777777" w:rsidTr="00A0653D">
        <w:trPr>
          <w:trHeight w:val="300"/>
        </w:trPr>
        <w:tc>
          <w:tcPr>
            <w:tcW w:w="1480" w:type="dxa"/>
            <w:tcBorders>
              <w:top w:val="nil"/>
              <w:left w:val="nil"/>
              <w:bottom w:val="nil"/>
              <w:right w:val="nil"/>
            </w:tcBorders>
            <w:shd w:val="clear" w:color="auto" w:fill="auto"/>
            <w:noWrap/>
            <w:vAlign w:val="bottom"/>
            <w:hideMark/>
          </w:tcPr>
          <w:p w14:paraId="12414AA2"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BE12-10</w:t>
            </w:r>
          </w:p>
        </w:tc>
        <w:tc>
          <w:tcPr>
            <w:tcW w:w="820" w:type="dxa"/>
            <w:tcBorders>
              <w:top w:val="nil"/>
              <w:left w:val="nil"/>
              <w:bottom w:val="nil"/>
              <w:right w:val="nil"/>
            </w:tcBorders>
            <w:shd w:val="clear" w:color="auto" w:fill="auto"/>
            <w:noWrap/>
            <w:vAlign w:val="bottom"/>
            <w:hideMark/>
          </w:tcPr>
          <w:p w14:paraId="6DD8F6ED"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1.30</w:t>
            </w:r>
          </w:p>
        </w:tc>
        <w:tc>
          <w:tcPr>
            <w:tcW w:w="880" w:type="dxa"/>
            <w:tcBorders>
              <w:top w:val="nil"/>
              <w:left w:val="nil"/>
              <w:bottom w:val="nil"/>
              <w:right w:val="nil"/>
            </w:tcBorders>
            <w:shd w:val="clear" w:color="auto" w:fill="auto"/>
            <w:noWrap/>
            <w:vAlign w:val="bottom"/>
            <w:hideMark/>
          </w:tcPr>
          <w:p w14:paraId="3785C647"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2.60</w:t>
            </w:r>
          </w:p>
        </w:tc>
        <w:tc>
          <w:tcPr>
            <w:tcW w:w="1420" w:type="dxa"/>
            <w:tcBorders>
              <w:top w:val="nil"/>
              <w:left w:val="nil"/>
              <w:bottom w:val="nil"/>
              <w:right w:val="nil"/>
            </w:tcBorders>
            <w:shd w:val="clear" w:color="auto" w:fill="auto"/>
            <w:noWrap/>
            <w:vAlign w:val="bottom"/>
            <w:hideMark/>
          </w:tcPr>
          <w:p w14:paraId="22146617"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1.56</w:t>
            </w:r>
          </w:p>
        </w:tc>
        <w:tc>
          <w:tcPr>
            <w:tcW w:w="1420" w:type="dxa"/>
            <w:tcBorders>
              <w:top w:val="nil"/>
              <w:left w:val="nil"/>
              <w:bottom w:val="nil"/>
              <w:right w:val="nil"/>
            </w:tcBorders>
            <w:shd w:val="clear" w:color="auto" w:fill="auto"/>
            <w:noWrap/>
            <w:vAlign w:val="bottom"/>
            <w:hideMark/>
          </w:tcPr>
          <w:p w14:paraId="039D4119"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2</w:t>
            </w:r>
          </w:p>
        </w:tc>
        <w:tc>
          <w:tcPr>
            <w:tcW w:w="1360" w:type="dxa"/>
            <w:tcBorders>
              <w:top w:val="nil"/>
              <w:left w:val="nil"/>
              <w:bottom w:val="nil"/>
              <w:right w:val="nil"/>
            </w:tcBorders>
            <w:shd w:val="clear" w:color="auto" w:fill="auto"/>
            <w:noWrap/>
            <w:vAlign w:val="bottom"/>
            <w:hideMark/>
          </w:tcPr>
          <w:p w14:paraId="42D70D29"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1.3</w:t>
            </w:r>
          </w:p>
        </w:tc>
        <w:tc>
          <w:tcPr>
            <w:tcW w:w="960" w:type="dxa"/>
            <w:tcBorders>
              <w:top w:val="nil"/>
              <w:left w:val="nil"/>
              <w:bottom w:val="nil"/>
              <w:right w:val="nil"/>
            </w:tcBorders>
            <w:shd w:val="clear" w:color="auto" w:fill="auto"/>
            <w:noWrap/>
            <w:vAlign w:val="bottom"/>
            <w:hideMark/>
          </w:tcPr>
          <w:p w14:paraId="4F20B6C2"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100</w:t>
            </w:r>
          </w:p>
        </w:tc>
        <w:tc>
          <w:tcPr>
            <w:tcW w:w="760" w:type="dxa"/>
            <w:tcBorders>
              <w:top w:val="nil"/>
              <w:left w:val="nil"/>
              <w:bottom w:val="nil"/>
              <w:right w:val="nil"/>
            </w:tcBorders>
            <w:shd w:val="clear" w:color="auto" w:fill="auto"/>
            <w:noWrap/>
            <w:vAlign w:val="bottom"/>
            <w:hideMark/>
          </w:tcPr>
          <w:p w14:paraId="35101AA7"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60.0</w:t>
            </w:r>
          </w:p>
        </w:tc>
        <w:tc>
          <w:tcPr>
            <w:tcW w:w="960" w:type="dxa"/>
            <w:tcBorders>
              <w:top w:val="nil"/>
              <w:left w:val="nil"/>
              <w:bottom w:val="nil"/>
              <w:right w:val="nil"/>
            </w:tcBorders>
            <w:shd w:val="clear" w:color="auto" w:fill="auto"/>
            <w:noWrap/>
            <w:vAlign w:val="bottom"/>
            <w:hideMark/>
          </w:tcPr>
          <w:p w14:paraId="45DB3AE8"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50</w:t>
            </w:r>
          </w:p>
        </w:tc>
      </w:tr>
      <w:tr w:rsidR="00A0653D" w:rsidRPr="00A0653D" w14:paraId="3A966C6F" w14:textId="77777777" w:rsidTr="00A0653D">
        <w:trPr>
          <w:trHeight w:val="300"/>
        </w:trPr>
        <w:tc>
          <w:tcPr>
            <w:tcW w:w="1480" w:type="dxa"/>
            <w:tcBorders>
              <w:top w:val="nil"/>
              <w:left w:val="nil"/>
              <w:bottom w:val="nil"/>
              <w:right w:val="nil"/>
            </w:tcBorders>
            <w:shd w:val="clear" w:color="auto" w:fill="auto"/>
            <w:noWrap/>
            <w:vAlign w:val="bottom"/>
            <w:hideMark/>
          </w:tcPr>
          <w:p w14:paraId="034C0364"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BE12-11</w:t>
            </w:r>
          </w:p>
        </w:tc>
        <w:tc>
          <w:tcPr>
            <w:tcW w:w="820" w:type="dxa"/>
            <w:tcBorders>
              <w:top w:val="nil"/>
              <w:left w:val="nil"/>
              <w:bottom w:val="nil"/>
              <w:right w:val="nil"/>
            </w:tcBorders>
            <w:shd w:val="clear" w:color="auto" w:fill="auto"/>
            <w:noWrap/>
            <w:vAlign w:val="bottom"/>
            <w:hideMark/>
          </w:tcPr>
          <w:p w14:paraId="162AB845"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2.60</w:t>
            </w:r>
          </w:p>
        </w:tc>
        <w:tc>
          <w:tcPr>
            <w:tcW w:w="880" w:type="dxa"/>
            <w:tcBorders>
              <w:top w:val="nil"/>
              <w:left w:val="nil"/>
              <w:bottom w:val="nil"/>
              <w:right w:val="nil"/>
            </w:tcBorders>
            <w:shd w:val="clear" w:color="auto" w:fill="auto"/>
            <w:noWrap/>
            <w:vAlign w:val="bottom"/>
            <w:hideMark/>
          </w:tcPr>
          <w:p w14:paraId="7FEBF799"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3.80</w:t>
            </w:r>
          </w:p>
        </w:tc>
        <w:tc>
          <w:tcPr>
            <w:tcW w:w="1420" w:type="dxa"/>
            <w:tcBorders>
              <w:top w:val="nil"/>
              <w:left w:val="nil"/>
              <w:bottom w:val="nil"/>
              <w:right w:val="nil"/>
            </w:tcBorders>
            <w:shd w:val="clear" w:color="auto" w:fill="auto"/>
            <w:noWrap/>
            <w:vAlign w:val="bottom"/>
            <w:hideMark/>
          </w:tcPr>
          <w:p w14:paraId="1A8692D5"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0.35</w:t>
            </w:r>
          </w:p>
        </w:tc>
        <w:tc>
          <w:tcPr>
            <w:tcW w:w="1420" w:type="dxa"/>
            <w:tcBorders>
              <w:top w:val="nil"/>
              <w:left w:val="nil"/>
              <w:bottom w:val="nil"/>
              <w:right w:val="nil"/>
            </w:tcBorders>
            <w:shd w:val="clear" w:color="auto" w:fill="auto"/>
            <w:noWrap/>
            <w:vAlign w:val="bottom"/>
            <w:hideMark/>
          </w:tcPr>
          <w:p w14:paraId="37BBBEBC"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2</w:t>
            </w:r>
          </w:p>
        </w:tc>
        <w:tc>
          <w:tcPr>
            <w:tcW w:w="1360" w:type="dxa"/>
            <w:tcBorders>
              <w:top w:val="nil"/>
              <w:left w:val="nil"/>
              <w:bottom w:val="nil"/>
              <w:right w:val="nil"/>
            </w:tcBorders>
            <w:shd w:val="clear" w:color="auto" w:fill="auto"/>
            <w:noWrap/>
            <w:vAlign w:val="bottom"/>
            <w:hideMark/>
          </w:tcPr>
          <w:p w14:paraId="38910578"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1.2</w:t>
            </w:r>
          </w:p>
        </w:tc>
        <w:tc>
          <w:tcPr>
            <w:tcW w:w="960" w:type="dxa"/>
            <w:tcBorders>
              <w:top w:val="nil"/>
              <w:left w:val="nil"/>
              <w:bottom w:val="nil"/>
              <w:right w:val="nil"/>
            </w:tcBorders>
            <w:shd w:val="clear" w:color="auto" w:fill="auto"/>
            <w:noWrap/>
            <w:vAlign w:val="bottom"/>
            <w:hideMark/>
          </w:tcPr>
          <w:p w14:paraId="2E8B97E6"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46</w:t>
            </w:r>
          </w:p>
        </w:tc>
        <w:tc>
          <w:tcPr>
            <w:tcW w:w="760" w:type="dxa"/>
            <w:tcBorders>
              <w:top w:val="nil"/>
              <w:left w:val="nil"/>
              <w:bottom w:val="nil"/>
              <w:right w:val="nil"/>
            </w:tcBorders>
            <w:shd w:val="clear" w:color="auto" w:fill="auto"/>
            <w:noWrap/>
            <w:vAlign w:val="bottom"/>
            <w:hideMark/>
          </w:tcPr>
          <w:p w14:paraId="3C4F1B16"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9.3</w:t>
            </w:r>
          </w:p>
        </w:tc>
        <w:tc>
          <w:tcPr>
            <w:tcW w:w="960" w:type="dxa"/>
            <w:tcBorders>
              <w:top w:val="nil"/>
              <w:left w:val="nil"/>
              <w:bottom w:val="nil"/>
              <w:right w:val="nil"/>
            </w:tcBorders>
            <w:shd w:val="clear" w:color="auto" w:fill="auto"/>
            <w:noWrap/>
            <w:vAlign w:val="bottom"/>
            <w:hideMark/>
          </w:tcPr>
          <w:p w14:paraId="41CEEE3D"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68</w:t>
            </w:r>
          </w:p>
        </w:tc>
      </w:tr>
      <w:tr w:rsidR="00A0653D" w:rsidRPr="00A0653D" w14:paraId="184A6152" w14:textId="77777777" w:rsidTr="00A0653D">
        <w:trPr>
          <w:trHeight w:val="300"/>
        </w:trPr>
        <w:tc>
          <w:tcPr>
            <w:tcW w:w="1480" w:type="dxa"/>
            <w:tcBorders>
              <w:top w:val="nil"/>
              <w:left w:val="nil"/>
              <w:bottom w:val="nil"/>
              <w:right w:val="nil"/>
            </w:tcBorders>
            <w:shd w:val="clear" w:color="auto" w:fill="auto"/>
            <w:noWrap/>
            <w:vAlign w:val="bottom"/>
            <w:hideMark/>
          </w:tcPr>
          <w:p w14:paraId="37CAA2BC"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BE12-12</w:t>
            </w:r>
          </w:p>
        </w:tc>
        <w:tc>
          <w:tcPr>
            <w:tcW w:w="820" w:type="dxa"/>
            <w:tcBorders>
              <w:top w:val="nil"/>
              <w:left w:val="nil"/>
              <w:bottom w:val="nil"/>
              <w:right w:val="nil"/>
            </w:tcBorders>
            <w:shd w:val="clear" w:color="auto" w:fill="auto"/>
            <w:noWrap/>
            <w:vAlign w:val="bottom"/>
            <w:hideMark/>
          </w:tcPr>
          <w:p w14:paraId="73D1D9EA"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6.00</w:t>
            </w:r>
          </w:p>
        </w:tc>
        <w:tc>
          <w:tcPr>
            <w:tcW w:w="880" w:type="dxa"/>
            <w:tcBorders>
              <w:top w:val="nil"/>
              <w:left w:val="nil"/>
              <w:bottom w:val="nil"/>
              <w:right w:val="nil"/>
            </w:tcBorders>
            <w:shd w:val="clear" w:color="auto" w:fill="auto"/>
            <w:noWrap/>
            <w:vAlign w:val="bottom"/>
            <w:hideMark/>
          </w:tcPr>
          <w:p w14:paraId="54A1DB1F"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6.90</w:t>
            </w:r>
          </w:p>
        </w:tc>
        <w:tc>
          <w:tcPr>
            <w:tcW w:w="1420" w:type="dxa"/>
            <w:tcBorders>
              <w:top w:val="nil"/>
              <w:left w:val="nil"/>
              <w:bottom w:val="nil"/>
              <w:right w:val="nil"/>
            </w:tcBorders>
            <w:shd w:val="clear" w:color="auto" w:fill="auto"/>
            <w:noWrap/>
            <w:vAlign w:val="bottom"/>
            <w:hideMark/>
          </w:tcPr>
          <w:p w14:paraId="60600A81"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0.29</w:t>
            </w:r>
          </w:p>
        </w:tc>
        <w:tc>
          <w:tcPr>
            <w:tcW w:w="1420" w:type="dxa"/>
            <w:tcBorders>
              <w:top w:val="nil"/>
              <w:left w:val="nil"/>
              <w:bottom w:val="nil"/>
              <w:right w:val="nil"/>
            </w:tcBorders>
            <w:shd w:val="clear" w:color="auto" w:fill="auto"/>
            <w:noWrap/>
            <w:vAlign w:val="bottom"/>
            <w:hideMark/>
          </w:tcPr>
          <w:p w14:paraId="5F7FD353"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2</w:t>
            </w:r>
          </w:p>
        </w:tc>
        <w:tc>
          <w:tcPr>
            <w:tcW w:w="1360" w:type="dxa"/>
            <w:tcBorders>
              <w:top w:val="nil"/>
              <w:left w:val="nil"/>
              <w:bottom w:val="nil"/>
              <w:right w:val="nil"/>
            </w:tcBorders>
            <w:shd w:val="clear" w:color="auto" w:fill="auto"/>
            <w:noWrap/>
            <w:vAlign w:val="bottom"/>
            <w:hideMark/>
          </w:tcPr>
          <w:p w14:paraId="45DAF689"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0.9</w:t>
            </w:r>
          </w:p>
        </w:tc>
        <w:tc>
          <w:tcPr>
            <w:tcW w:w="960" w:type="dxa"/>
            <w:tcBorders>
              <w:top w:val="nil"/>
              <w:left w:val="nil"/>
              <w:bottom w:val="nil"/>
              <w:right w:val="nil"/>
            </w:tcBorders>
            <w:shd w:val="clear" w:color="auto" w:fill="auto"/>
            <w:noWrap/>
            <w:vAlign w:val="bottom"/>
            <w:hideMark/>
          </w:tcPr>
          <w:p w14:paraId="7C30C85F"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15</w:t>
            </w:r>
          </w:p>
        </w:tc>
        <w:tc>
          <w:tcPr>
            <w:tcW w:w="760" w:type="dxa"/>
            <w:tcBorders>
              <w:top w:val="nil"/>
              <w:left w:val="nil"/>
              <w:bottom w:val="nil"/>
              <w:right w:val="nil"/>
            </w:tcBorders>
            <w:shd w:val="clear" w:color="auto" w:fill="auto"/>
            <w:noWrap/>
            <w:vAlign w:val="bottom"/>
            <w:hideMark/>
          </w:tcPr>
          <w:p w14:paraId="7683E636"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4.2</w:t>
            </w:r>
          </w:p>
        </w:tc>
        <w:tc>
          <w:tcPr>
            <w:tcW w:w="960" w:type="dxa"/>
            <w:tcBorders>
              <w:top w:val="nil"/>
              <w:left w:val="nil"/>
              <w:bottom w:val="nil"/>
              <w:right w:val="nil"/>
            </w:tcBorders>
            <w:shd w:val="clear" w:color="auto" w:fill="auto"/>
            <w:noWrap/>
            <w:vAlign w:val="bottom"/>
            <w:hideMark/>
          </w:tcPr>
          <w:p w14:paraId="3D238FA4"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87</w:t>
            </w:r>
          </w:p>
        </w:tc>
      </w:tr>
      <w:tr w:rsidR="00A0653D" w:rsidRPr="00A0653D" w14:paraId="5497684A" w14:textId="77777777" w:rsidTr="00A0653D">
        <w:trPr>
          <w:trHeight w:val="300"/>
        </w:trPr>
        <w:tc>
          <w:tcPr>
            <w:tcW w:w="1480" w:type="dxa"/>
            <w:tcBorders>
              <w:top w:val="nil"/>
              <w:left w:val="nil"/>
              <w:bottom w:val="nil"/>
              <w:right w:val="nil"/>
            </w:tcBorders>
            <w:shd w:val="clear" w:color="auto" w:fill="auto"/>
            <w:noWrap/>
            <w:vAlign w:val="bottom"/>
            <w:hideMark/>
          </w:tcPr>
          <w:p w14:paraId="788438FD"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BE12-13</w:t>
            </w:r>
          </w:p>
        </w:tc>
        <w:tc>
          <w:tcPr>
            <w:tcW w:w="820" w:type="dxa"/>
            <w:tcBorders>
              <w:top w:val="nil"/>
              <w:left w:val="nil"/>
              <w:bottom w:val="nil"/>
              <w:right w:val="nil"/>
            </w:tcBorders>
            <w:shd w:val="clear" w:color="auto" w:fill="auto"/>
            <w:noWrap/>
            <w:vAlign w:val="bottom"/>
            <w:hideMark/>
          </w:tcPr>
          <w:p w14:paraId="038B3694"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11.50</w:t>
            </w:r>
          </w:p>
        </w:tc>
        <w:tc>
          <w:tcPr>
            <w:tcW w:w="880" w:type="dxa"/>
            <w:tcBorders>
              <w:top w:val="nil"/>
              <w:left w:val="nil"/>
              <w:bottom w:val="nil"/>
              <w:right w:val="nil"/>
            </w:tcBorders>
            <w:shd w:val="clear" w:color="auto" w:fill="auto"/>
            <w:noWrap/>
            <w:vAlign w:val="bottom"/>
            <w:hideMark/>
          </w:tcPr>
          <w:p w14:paraId="0EB97834"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13.60</w:t>
            </w:r>
          </w:p>
        </w:tc>
        <w:tc>
          <w:tcPr>
            <w:tcW w:w="1420" w:type="dxa"/>
            <w:tcBorders>
              <w:top w:val="nil"/>
              <w:left w:val="nil"/>
              <w:bottom w:val="nil"/>
              <w:right w:val="nil"/>
            </w:tcBorders>
            <w:shd w:val="clear" w:color="auto" w:fill="auto"/>
            <w:noWrap/>
            <w:vAlign w:val="bottom"/>
            <w:hideMark/>
          </w:tcPr>
          <w:p w14:paraId="7C450B59"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0.29</w:t>
            </w:r>
          </w:p>
        </w:tc>
        <w:tc>
          <w:tcPr>
            <w:tcW w:w="1420" w:type="dxa"/>
            <w:tcBorders>
              <w:top w:val="nil"/>
              <w:left w:val="nil"/>
              <w:bottom w:val="nil"/>
              <w:right w:val="nil"/>
            </w:tcBorders>
            <w:shd w:val="clear" w:color="auto" w:fill="auto"/>
            <w:noWrap/>
            <w:vAlign w:val="bottom"/>
            <w:hideMark/>
          </w:tcPr>
          <w:p w14:paraId="7FD158D4"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2</w:t>
            </w:r>
          </w:p>
        </w:tc>
        <w:tc>
          <w:tcPr>
            <w:tcW w:w="1360" w:type="dxa"/>
            <w:tcBorders>
              <w:top w:val="nil"/>
              <w:left w:val="nil"/>
              <w:bottom w:val="nil"/>
              <w:right w:val="nil"/>
            </w:tcBorders>
            <w:shd w:val="clear" w:color="auto" w:fill="auto"/>
            <w:noWrap/>
            <w:vAlign w:val="bottom"/>
            <w:hideMark/>
          </w:tcPr>
          <w:p w14:paraId="1D49B4D4"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2.1</w:t>
            </w:r>
          </w:p>
        </w:tc>
        <w:tc>
          <w:tcPr>
            <w:tcW w:w="960" w:type="dxa"/>
            <w:tcBorders>
              <w:top w:val="nil"/>
              <w:left w:val="nil"/>
              <w:bottom w:val="nil"/>
              <w:right w:val="nil"/>
            </w:tcBorders>
            <w:shd w:val="clear" w:color="auto" w:fill="auto"/>
            <w:noWrap/>
            <w:vAlign w:val="bottom"/>
            <w:hideMark/>
          </w:tcPr>
          <w:p w14:paraId="2FAAED94"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18</w:t>
            </w:r>
          </w:p>
        </w:tc>
        <w:tc>
          <w:tcPr>
            <w:tcW w:w="760" w:type="dxa"/>
            <w:tcBorders>
              <w:top w:val="nil"/>
              <w:left w:val="nil"/>
              <w:bottom w:val="nil"/>
              <w:right w:val="nil"/>
            </w:tcBorders>
            <w:shd w:val="clear" w:color="auto" w:fill="auto"/>
            <w:noWrap/>
            <w:vAlign w:val="bottom"/>
            <w:hideMark/>
          </w:tcPr>
          <w:p w14:paraId="4B6901F5"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2.1</w:t>
            </w:r>
          </w:p>
        </w:tc>
        <w:tc>
          <w:tcPr>
            <w:tcW w:w="960" w:type="dxa"/>
            <w:tcBorders>
              <w:top w:val="nil"/>
              <w:left w:val="nil"/>
              <w:bottom w:val="nil"/>
              <w:right w:val="nil"/>
            </w:tcBorders>
            <w:shd w:val="clear" w:color="auto" w:fill="auto"/>
            <w:noWrap/>
            <w:vAlign w:val="bottom"/>
            <w:hideMark/>
          </w:tcPr>
          <w:p w14:paraId="167D00E1"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85</w:t>
            </w:r>
          </w:p>
        </w:tc>
      </w:tr>
      <w:tr w:rsidR="00A0653D" w:rsidRPr="00A0653D" w14:paraId="4A58EA28" w14:textId="77777777" w:rsidTr="00A0653D">
        <w:trPr>
          <w:trHeight w:val="300"/>
        </w:trPr>
        <w:tc>
          <w:tcPr>
            <w:tcW w:w="1480" w:type="dxa"/>
            <w:tcBorders>
              <w:top w:val="nil"/>
              <w:left w:val="nil"/>
              <w:bottom w:val="nil"/>
              <w:right w:val="nil"/>
            </w:tcBorders>
            <w:shd w:val="clear" w:color="auto" w:fill="auto"/>
            <w:noWrap/>
            <w:vAlign w:val="bottom"/>
            <w:hideMark/>
          </w:tcPr>
          <w:p w14:paraId="4F88D3B2"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BE12-14</w:t>
            </w:r>
          </w:p>
        </w:tc>
        <w:tc>
          <w:tcPr>
            <w:tcW w:w="820" w:type="dxa"/>
            <w:tcBorders>
              <w:top w:val="nil"/>
              <w:left w:val="nil"/>
              <w:bottom w:val="nil"/>
              <w:right w:val="nil"/>
            </w:tcBorders>
            <w:shd w:val="clear" w:color="auto" w:fill="auto"/>
            <w:noWrap/>
            <w:vAlign w:val="bottom"/>
            <w:hideMark/>
          </w:tcPr>
          <w:p w14:paraId="4F2E3452"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8.30</w:t>
            </w:r>
          </w:p>
        </w:tc>
        <w:tc>
          <w:tcPr>
            <w:tcW w:w="880" w:type="dxa"/>
            <w:tcBorders>
              <w:top w:val="nil"/>
              <w:left w:val="nil"/>
              <w:bottom w:val="nil"/>
              <w:right w:val="nil"/>
            </w:tcBorders>
            <w:shd w:val="clear" w:color="auto" w:fill="auto"/>
            <w:noWrap/>
            <w:vAlign w:val="bottom"/>
            <w:hideMark/>
          </w:tcPr>
          <w:p w14:paraId="3A9A13C4"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9.60</w:t>
            </w:r>
          </w:p>
        </w:tc>
        <w:tc>
          <w:tcPr>
            <w:tcW w:w="1420" w:type="dxa"/>
            <w:tcBorders>
              <w:top w:val="nil"/>
              <w:left w:val="nil"/>
              <w:bottom w:val="nil"/>
              <w:right w:val="nil"/>
            </w:tcBorders>
            <w:shd w:val="clear" w:color="auto" w:fill="auto"/>
            <w:noWrap/>
            <w:vAlign w:val="bottom"/>
            <w:hideMark/>
          </w:tcPr>
          <w:p w14:paraId="43F52836"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0.01</w:t>
            </w:r>
          </w:p>
        </w:tc>
        <w:tc>
          <w:tcPr>
            <w:tcW w:w="1420" w:type="dxa"/>
            <w:tcBorders>
              <w:top w:val="nil"/>
              <w:left w:val="nil"/>
              <w:bottom w:val="nil"/>
              <w:right w:val="nil"/>
            </w:tcBorders>
            <w:shd w:val="clear" w:color="auto" w:fill="auto"/>
            <w:noWrap/>
            <w:vAlign w:val="bottom"/>
            <w:hideMark/>
          </w:tcPr>
          <w:p w14:paraId="2F146993"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2</w:t>
            </w:r>
          </w:p>
        </w:tc>
        <w:tc>
          <w:tcPr>
            <w:tcW w:w="1360" w:type="dxa"/>
            <w:tcBorders>
              <w:top w:val="nil"/>
              <w:left w:val="nil"/>
              <w:bottom w:val="nil"/>
              <w:right w:val="nil"/>
            </w:tcBorders>
            <w:shd w:val="clear" w:color="auto" w:fill="auto"/>
            <w:noWrap/>
            <w:vAlign w:val="bottom"/>
            <w:hideMark/>
          </w:tcPr>
          <w:p w14:paraId="3D22EA98"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1.3</w:t>
            </w:r>
          </w:p>
        </w:tc>
        <w:tc>
          <w:tcPr>
            <w:tcW w:w="960" w:type="dxa"/>
            <w:tcBorders>
              <w:top w:val="nil"/>
              <w:left w:val="nil"/>
              <w:bottom w:val="nil"/>
              <w:right w:val="nil"/>
            </w:tcBorders>
            <w:shd w:val="clear" w:color="auto" w:fill="auto"/>
            <w:noWrap/>
            <w:vAlign w:val="bottom"/>
            <w:hideMark/>
          </w:tcPr>
          <w:p w14:paraId="7F8E99EA"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16</w:t>
            </w:r>
          </w:p>
        </w:tc>
        <w:tc>
          <w:tcPr>
            <w:tcW w:w="760" w:type="dxa"/>
            <w:tcBorders>
              <w:top w:val="nil"/>
              <w:left w:val="nil"/>
              <w:bottom w:val="nil"/>
              <w:right w:val="nil"/>
            </w:tcBorders>
            <w:shd w:val="clear" w:color="auto" w:fill="auto"/>
            <w:noWrap/>
            <w:vAlign w:val="bottom"/>
            <w:hideMark/>
          </w:tcPr>
          <w:p w14:paraId="1CB397E7"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0.1</w:t>
            </w:r>
          </w:p>
        </w:tc>
        <w:tc>
          <w:tcPr>
            <w:tcW w:w="960" w:type="dxa"/>
            <w:tcBorders>
              <w:top w:val="nil"/>
              <w:left w:val="nil"/>
              <w:bottom w:val="nil"/>
              <w:right w:val="nil"/>
            </w:tcBorders>
            <w:shd w:val="clear" w:color="auto" w:fill="auto"/>
            <w:noWrap/>
            <w:vAlign w:val="bottom"/>
            <w:hideMark/>
          </w:tcPr>
          <w:p w14:paraId="30D72FFE"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86</w:t>
            </w:r>
          </w:p>
        </w:tc>
      </w:tr>
      <w:tr w:rsidR="00A0653D" w:rsidRPr="00A0653D" w14:paraId="2082636B" w14:textId="77777777" w:rsidTr="00A0653D">
        <w:trPr>
          <w:trHeight w:val="300"/>
        </w:trPr>
        <w:tc>
          <w:tcPr>
            <w:tcW w:w="1480" w:type="dxa"/>
            <w:tcBorders>
              <w:top w:val="nil"/>
              <w:left w:val="nil"/>
              <w:bottom w:val="nil"/>
              <w:right w:val="nil"/>
            </w:tcBorders>
            <w:shd w:val="clear" w:color="auto" w:fill="auto"/>
            <w:noWrap/>
            <w:vAlign w:val="bottom"/>
            <w:hideMark/>
          </w:tcPr>
          <w:p w14:paraId="501BD3ED"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BE12-15</w:t>
            </w:r>
          </w:p>
        </w:tc>
        <w:tc>
          <w:tcPr>
            <w:tcW w:w="820" w:type="dxa"/>
            <w:tcBorders>
              <w:top w:val="nil"/>
              <w:left w:val="nil"/>
              <w:bottom w:val="nil"/>
              <w:right w:val="nil"/>
            </w:tcBorders>
            <w:shd w:val="clear" w:color="auto" w:fill="auto"/>
            <w:noWrap/>
            <w:vAlign w:val="bottom"/>
            <w:hideMark/>
          </w:tcPr>
          <w:p w14:paraId="569E0B4E"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1.60</w:t>
            </w:r>
          </w:p>
        </w:tc>
        <w:tc>
          <w:tcPr>
            <w:tcW w:w="880" w:type="dxa"/>
            <w:tcBorders>
              <w:top w:val="nil"/>
              <w:left w:val="nil"/>
              <w:bottom w:val="nil"/>
              <w:right w:val="nil"/>
            </w:tcBorders>
            <w:shd w:val="clear" w:color="auto" w:fill="auto"/>
            <w:noWrap/>
            <w:vAlign w:val="bottom"/>
            <w:hideMark/>
          </w:tcPr>
          <w:p w14:paraId="082491DF"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1.90</w:t>
            </w:r>
          </w:p>
        </w:tc>
        <w:tc>
          <w:tcPr>
            <w:tcW w:w="1420" w:type="dxa"/>
            <w:tcBorders>
              <w:top w:val="nil"/>
              <w:left w:val="nil"/>
              <w:bottom w:val="nil"/>
              <w:right w:val="nil"/>
            </w:tcBorders>
            <w:shd w:val="clear" w:color="auto" w:fill="auto"/>
            <w:noWrap/>
            <w:vAlign w:val="bottom"/>
            <w:hideMark/>
          </w:tcPr>
          <w:p w14:paraId="7DFCC604"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0.15</w:t>
            </w:r>
          </w:p>
        </w:tc>
        <w:tc>
          <w:tcPr>
            <w:tcW w:w="1420" w:type="dxa"/>
            <w:tcBorders>
              <w:top w:val="nil"/>
              <w:left w:val="nil"/>
              <w:bottom w:val="nil"/>
              <w:right w:val="nil"/>
            </w:tcBorders>
            <w:shd w:val="clear" w:color="auto" w:fill="auto"/>
            <w:noWrap/>
            <w:vAlign w:val="bottom"/>
            <w:hideMark/>
          </w:tcPr>
          <w:p w14:paraId="65457585"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2</w:t>
            </w:r>
          </w:p>
        </w:tc>
        <w:tc>
          <w:tcPr>
            <w:tcW w:w="1360" w:type="dxa"/>
            <w:tcBorders>
              <w:top w:val="nil"/>
              <w:left w:val="nil"/>
              <w:bottom w:val="nil"/>
              <w:right w:val="nil"/>
            </w:tcBorders>
            <w:shd w:val="clear" w:color="auto" w:fill="auto"/>
            <w:noWrap/>
            <w:vAlign w:val="bottom"/>
            <w:hideMark/>
          </w:tcPr>
          <w:p w14:paraId="34BA6913"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0.3</w:t>
            </w:r>
          </w:p>
        </w:tc>
        <w:tc>
          <w:tcPr>
            <w:tcW w:w="960" w:type="dxa"/>
            <w:tcBorders>
              <w:top w:val="nil"/>
              <w:left w:val="nil"/>
              <w:bottom w:val="nil"/>
              <w:right w:val="nil"/>
            </w:tcBorders>
            <w:shd w:val="clear" w:color="auto" w:fill="auto"/>
            <w:noWrap/>
            <w:vAlign w:val="bottom"/>
            <w:hideMark/>
          </w:tcPr>
          <w:p w14:paraId="6E5DDE1C"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19</w:t>
            </w:r>
          </w:p>
        </w:tc>
        <w:tc>
          <w:tcPr>
            <w:tcW w:w="760" w:type="dxa"/>
            <w:tcBorders>
              <w:top w:val="nil"/>
              <w:left w:val="nil"/>
              <w:bottom w:val="nil"/>
              <w:right w:val="nil"/>
            </w:tcBorders>
            <w:shd w:val="clear" w:color="auto" w:fill="auto"/>
            <w:noWrap/>
            <w:vAlign w:val="bottom"/>
            <w:hideMark/>
          </w:tcPr>
          <w:p w14:paraId="221EBAB4"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8.3</w:t>
            </w:r>
          </w:p>
        </w:tc>
        <w:tc>
          <w:tcPr>
            <w:tcW w:w="960" w:type="dxa"/>
            <w:tcBorders>
              <w:top w:val="nil"/>
              <w:left w:val="nil"/>
              <w:bottom w:val="nil"/>
              <w:right w:val="nil"/>
            </w:tcBorders>
            <w:shd w:val="clear" w:color="auto" w:fill="auto"/>
            <w:noWrap/>
            <w:vAlign w:val="bottom"/>
            <w:hideMark/>
          </w:tcPr>
          <w:p w14:paraId="0FED5FD7"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84</w:t>
            </w:r>
          </w:p>
        </w:tc>
      </w:tr>
      <w:tr w:rsidR="00A0653D" w:rsidRPr="00A0653D" w14:paraId="5BAF4709" w14:textId="77777777" w:rsidTr="00A0653D">
        <w:trPr>
          <w:trHeight w:val="300"/>
        </w:trPr>
        <w:tc>
          <w:tcPr>
            <w:tcW w:w="1480" w:type="dxa"/>
            <w:tcBorders>
              <w:top w:val="nil"/>
              <w:left w:val="nil"/>
              <w:bottom w:val="nil"/>
              <w:right w:val="nil"/>
            </w:tcBorders>
            <w:shd w:val="clear" w:color="auto" w:fill="auto"/>
            <w:noWrap/>
            <w:vAlign w:val="bottom"/>
            <w:hideMark/>
          </w:tcPr>
          <w:p w14:paraId="452CCF12"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BE13-01</w:t>
            </w:r>
          </w:p>
        </w:tc>
        <w:tc>
          <w:tcPr>
            <w:tcW w:w="820" w:type="dxa"/>
            <w:tcBorders>
              <w:top w:val="nil"/>
              <w:left w:val="nil"/>
              <w:bottom w:val="nil"/>
              <w:right w:val="nil"/>
            </w:tcBorders>
            <w:shd w:val="clear" w:color="auto" w:fill="auto"/>
            <w:noWrap/>
            <w:vAlign w:val="bottom"/>
            <w:hideMark/>
          </w:tcPr>
          <w:p w14:paraId="6310BF27"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7.70</w:t>
            </w:r>
          </w:p>
        </w:tc>
        <w:tc>
          <w:tcPr>
            <w:tcW w:w="880" w:type="dxa"/>
            <w:tcBorders>
              <w:top w:val="nil"/>
              <w:left w:val="nil"/>
              <w:bottom w:val="nil"/>
              <w:right w:val="nil"/>
            </w:tcBorders>
            <w:shd w:val="clear" w:color="auto" w:fill="auto"/>
            <w:noWrap/>
            <w:vAlign w:val="bottom"/>
            <w:hideMark/>
          </w:tcPr>
          <w:p w14:paraId="14821E4D"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8.70</w:t>
            </w:r>
          </w:p>
        </w:tc>
        <w:tc>
          <w:tcPr>
            <w:tcW w:w="1420" w:type="dxa"/>
            <w:tcBorders>
              <w:top w:val="nil"/>
              <w:left w:val="nil"/>
              <w:bottom w:val="nil"/>
              <w:right w:val="nil"/>
            </w:tcBorders>
            <w:shd w:val="clear" w:color="auto" w:fill="auto"/>
            <w:noWrap/>
            <w:vAlign w:val="bottom"/>
            <w:hideMark/>
          </w:tcPr>
          <w:p w14:paraId="5ED12F5C"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0.01</w:t>
            </w:r>
          </w:p>
        </w:tc>
        <w:tc>
          <w:tcPr>
            <w:tcW w:w="1420" w:type="dxa"/>
            <w:tcBorders>
              <w:top w:val="nil"/>
              <w:left w:val="nil"/>
              <w:bottom w:val="nil"/>
              <w:right w:val="nil"/>
            </w:tcBorders>
            <w:shd w:val="clear" w:color="auto" w:fill="auto"/>
            <w:noWrap/>
            <w:vAlign w:val="bottom"/>
            <w:hideMark/>
          </w:tcPr>
          <w:p w14:paraId="1A12CFE4"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2</w:t>
            </w:r>
          </w:p>
        </w:tc>
        <w:tc>
          <w:tcPr>
            <w:tcW w:w="1360" w:type="dxa"/>
            <w:tcBorders>
              <w:top w:val="nil"/>
              <w:left w:val="nil"/>
              <w:bottom w:val="nil"/>
              <w:right w:val="nil"/>
            </w:tcBorders>
            <w:shd w:val="clear" w:color="auto" w:fill="auto"/>
            <w:noWrap/>
            <w:vAlign w:val="bottom"/>
            <w:hideMark/>
          </w:tcPr>
          <w:p w14:paraId="5EBE0DC8"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1.0</w:t>
            </w:r>
          </w:p>
        </w:tc>
        <w:tc>
          <w:tcPr>
            <w:tcW w:w="960" w:type="dxa"/>
            <w:tcBorders>
              <w:top w:val="nil"/>
              <w:left w:val="nil"/>
              <w:bottom w:val="nil"/>
              <w:right w:val="nil"/>
            </w:tcBorders>
            <w:shd w:val="clear" w:color="auto" w:fill="auto"/>
            <w:noWrap/>
            <w:vAlign w:val="bottom"/>
            <w:hideMark/>
          </w:tcPr>
          <w:p w14:paraId="3C239516"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13</w:t>
            </w:r>
          </w:p>
        </w:tc>
        <w:tc>
          <w:tcPr>
            <w:tcW w:w="760" w:type="dxa"/>
            <w:tcBorders>
              <w:top w:val="nil"/>
              <w:left w:val="nil"/>
              <w:bottom w:val="nil"/>
              <w:right w:val="nil"/>
            </w:tcBorders>
            <w:shd w:val="clear" w:color="auto" w:fill="auto"/>
            <w:noWrap/>
            <w:vAlign w:val="bottom"/>
            <w:hideMark/>
          </w:tcPr>
          <w:p w14:paraId="3C1B4841"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0.1</w:t>
            </w:r>
          </w:p>
        </w:tc>
        <w:tc>
          <w:tcPr>
            <w:tcW w:w="960" w:type="dxa"/>
            <w:tcBorders>
              <w:top w:val="nil"/>
              <w:left w:val="nil"/>
              <w:bottom w:val="nil"/>
              <w:right w:val="nil"/>
            </w:tcBorders>
            <w:shd w:val="clear" w:color="auto" w:fill="auto"/>
            <w:noWrap/>
            <w:vAlign w:val="bottom"/>
            <w:hideMark/>
          </w:tcPr>
          <w:p w14:paraId="7DAFC897"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89</w:t>
            </w:r>
          </w:p>
        </w:tc>
      </w:tr>
      <w:tr w:rsidR="00A0653D" w:rsidRPr="00A0653D" w14:paraId="55C4DF8F" w14:textId="77777777" w:rsidTr="00A0653D">
        <w:trPr>
          <w:trHeight w:val="300"/>
        </w:trPr>
        <w:tc>
          <w:tcPr>
            <w:tcW w:w="1480" w:type="dxa"/>
            <w:tcBorders>
              <w:top w:val="nil"/>
              <w:left w:val="nil"/>
              <w:bottom w:val="nil"/>
              <w:right w:val="nil"/>
            </w:tcBorders>
            <w:shd w:val="clear" w:color="auto" w:fill="auto"/>
            <w:noWrap/>
            <w:vAlign w:val="bottom"/>
            <w:hideMark/>
          </w:tcPr>
          <w:p w14:paraId="6E44F99C"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BE13-02</w:t>
            </w:r>
          </w:p>
        </w:tc>
        <w:tc>
          <w:tcPr>
            <w:tcW w:w="820" w:type="dxa"/>
            <w:tcBorders>
              <w:top w:val="nil"/>
              <w:left w:val="nil"/>
              <w:bottom w:val="nil"/>
              <w:right w:val="nil"/>
            </w:tcBorders>
            <w:shd w:val="clear" w:color="auto" w:fill="auto"/>
            <w:noWrap/>
            <w:vAlign w:val="bottom"/>
            <w:hideMark/>
          </w:tcPr>
          <w:p w14:paraId="6728D19A"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27.30</w:t>
            </w:r>
          </w:p>
        </w:tc>
        <w:tc>
          <w:tcPr>
            <w:tcW w:w="880" w:type="dxa"/>
            <w:tcBorders>
              <w:top w:val="nil"/>
              <w:left w:val="nil"/>
              <w:bottom w:val="nil"/>
              <w:right w:val="nil"/>
            </w:tcBorders>
            <w:shd w:val="clear" w:color="auto" w:fill="auto"/>
            <w:noWrap/>
            <w:vAlign w:val="bottom"/>
            <w:hideMark/>
          </w:tcPr>
          <w:p w14:paraId="23FDEB92"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28.80</w:t>
            </w:r>
          </w:p>
        </w:tc>
        <w:tc>
          <w:tcPr>
            <w:tcW w:w="1420" w:type="dxa"/>
            <w:tcBorders>
              <w:top w:val="nil"/>
              <w:left w:val="nil"/>
              <w:bottom w:val="nil"/>
              <w:right w:val="nil"/>
            </w:tcBorders>
            <w:shd w:val="clear" w:color="auto" w:fill="auto"/>
            <w:noWrap/>
            <w:vAlign w:val="bottom"/>
            <w:hideMark/>
          </w:tcPr>
          <w:p w14:paraId="5F4305B9"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0.34</w:t>
            </w:r>
          </w:p>
        </w:tc>
        <w:tc>
          <w:tcPr>
            <w:tcW w:w="1420" w:type="dxa"/>
            <w:tcBorders>
              <w:top w:val="nil"/>
              <w:left w:val="nil"/>
              <w:bottom w:val="nil"/>
              <w:right w:val="nil"/>
            </w:tcBorders>
            <w:shd w:val="clear" w:color="auto" w:fill="auto"/>
            <w:noWrap/>
            <w:vAlign w:val="bottom"/>
            <w:hideMark/>
          </w:tcPr>
          <w:p w14:paraId="293F6133"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2</w:t>
            </w:r>
          </w:p>
        </w:tc>
        <w:tc>
          <w:tcPr>
            <w:tcW w:w="1360" w:type="dxa"/>
            <w:tcBorders>
              <w:top w:val="nil"/>
              <w:left w:val="nil"/>
              <w:bottom w:val="nil"/>
              <w:right w:val="nil"/>
            </w:tcBorders>
            <w:shd w:val="clear" w:color="auto" w:fill="auto"/>
            <w:noWrap/>
            <w:vAlign w:val="bottom"/>
            <w:hideMark/>
          </w:tcPr>
          <w:p w14:paraId="7F80B6F1"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1.5</w:t>
            </w:r>
          </w:p>
        </w:tc>
        <w:tc>
          <w:tcPr>
            <w:tcW w:w="960" w:type="dxa"/>
            <w:tcBorders>
              <w:top w:val="nil"/>
              <w:left w:val="nil"/>
              <w:bottom w:val="nil"/>
              <w:right w:val="nil"/>
            </w:tcBorders>
            <w:shd w:val="clear" w:color="auto" w:fill="auto"/>
            <w:noWrap/>
            <w:vAlign w:val="bottom"/>
            <w:hideMark/>
          </w:tcPr>
          <w:p w14:paraId="07F73E74"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5</w:t>
            </w:r>
          </w:p>
        </w:tc>
        <w:tc>
          <w:tcPr>
            <w:tcW w:w="760" w:type="dxa"/>
            <w:tcBorders>
              <w:top w:val="nil"/>
              <w:left w:val="nil"/>
              <w:bottom w:val="nil"/>
              <w:right w:val="nil"/>
            </w:tcBorders>
            <w:shd w:val="clear" w:color="auto" w:fill="auto"/>
            <w:noWrap/>
            <w:vAlign w:val="bottom"/>
            <w:hideMark/>
          </w:tcPr>
          <w:p w14:paraId="3323A835"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1.2</w:t>
            </w:r>
          </w:p>
        </w:tc>
        <w:tc>
          <w:tcPr>
            <w:tcW w:w="960" w:type="dxa"/>
            <w:tcBorders>
              <w:top w:val="nil"/>
              <w:left w:val="nil"/>
              <w:bottom w:val="nil"/>
              <w:right w:val="nil"/>
            </w:tcBorders>
            <w:shd w:val="clear" w:color="auto" w:fill="auto"/>
            <w:noWrap/>
            <w:vAlign w:val="bottom"/>
            <w:hideMark/>
          </w:tcPr>
          <w:p w14:paraId="79F8B857"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95</w:t>
            </w:r>
          </w:p>
        </w:tc>
      </w:tr>
      <w:tr w:rsidR="00A0653D" w:rsidRPr="00A0653D" w14:paraId="047AC41C" w14:textId="77777777" w:rsidTr="00A0653D">
        <w:trPr>
          <w:trHeight w:val="300"/>
        </w:trPr>
        <w:tc>
          <w:tcPr>
            <w:tcW w:w="1480" w:type="dxa"/>
            <w:tcBorders>
              <w:top w:val="nil"/>
              <w:left w:val="nil"/>
              <w:bottom w:val="nil"/>
              <w:right w:val="nil"/>
            </w:tcBorders>
            <w:shd w:val="clear" w:color="auto" w:fill="auto"/>
            <w:noWrap/>
            <w:vAlign w:val="bottom"/>
            <w:hideMark/>
          </w:tcPr>
          <w:p w14:paraId="7CC157D3"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BE13-03</w:t>
            </w:r>
          </w:p>
        </w:tc>
        <w:tc>
          <w:tcPr>
            <w:tcW w:w="820" w:type="dxa"/>
            <w:tcBorders>
              <w:top w:val="nil"/>
              <w:left w:val="nil"/>
              <w:bottom w:val="nil"/>
              <w:right w:val="nil"/>
            </w:tcBorders>
            <w:shd w:val="clear" w:color="auto" w:fill="auto"/>
            <w:noWrap/>
            <w:vAlign w:val="bottom"/>
            <w:hideMark/>
          </w:tcPr>
          <w:p w14:paraId="2053228E"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3.90</w:t>
            </w:r>
          </w:p>
        </w:tc>
        <w:tc>
          <w:tcPr>
            <w:tcW w:w="880" w:type="dxa"/>
            <w:tcBorders>
              <w:top w:val="nil"/>
              <w:left w:val="nil"/>
              <w:bottom w:val="nil"/>
              <w:right w:val="nil"/>
            </w:tcBorders>
            <w:shd w:val="clear" w:color="auto" w:fill="auto"/>
            <w:noWrap/>
            <w:vAlign w:val="bottom"/>
            <w:hideMark/>
          </w:tcPr>
          <w:p w14:paraId="30616074"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4.50</w:t>
            </w:r>
          </w:p>
        </w:tc>
        <w:tc>
          <w:tcPr>
            <w:tcW w:w="1420" w:type="dxa"/>
            <w:tcBorders>
              <w:top w:val="nil"/>
              <w:left w:val="nil"/>
              <w:bottom w:val="nil"/>
              <w:right w:val="nil"/>
            </w:tcBorders>
            <w:shd w:val="clear" w:color="auto" w:fill="auto"/>
            <w:noWrap/>
            <w:vAlign w:val="bottom"/>
            <w:hideMark/>
          </w:tcPr>
          <w:p w14:paraId="22BE04D4"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0.01</w:t>
            </w:r>
          </w:p>
        </w:tc>
        <w:tc>
          <w:tcPr>
            <w:tcW w:w="1420" w:type="dxa"/>
            <w:tcBorders>
              <w:top w:val="nil"/>
              <w:left w:val="nil"/>
              <w:bottom w:val="nil"/>
              <w:right w:val="nil"/>
            </w:tcBorders>
            <w:shd w:val="clear" w:color="auto" w:fill="auto"/>
            <w:noWrap/>
            <w:vAlign w:val="bottom"/>
            <w:hideMark/>
          </w:tcPr>
          <w:p w14:paraId="6ECC05D1"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2</w:t>
            </w:r>
          </w:p>
        </w:tc>
        <w:tc>
          <w:tcPr>
            <w:tcW w:w="1360" w:type="dxa"/>
            <w:tcBorders>
              <w:top w:val="nil"/>
              <w:left w:val="nil"/>
              <w:bottom w:val="nil"/>
              <w:right w:val="nil"/>
            </w:tcBorders>
            <w:shd w:val="clear" w:color="auto" w:fill="auto"/>
            <w:noWrap/>
            <w:vAlign w:val="bottom"/>
            <w:hideMark/>
          </w:tcPr>
          <w:p w14:paraId="240803BC"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0.6</w:t>
            </w:r>
          </w:p>
        </w:tc>
        <w:tc>
          <w:tcPr>
            <w:tcW w:w="960" w:type="dxa"/>
            <w:tcBorders>
              <w:top w:val="nil"/>
              <w:left w:val="nil"/>
              <w:bottom w:val="nil"/>
              <w:right w:val="nil"/>
            </w:tcBorders>
            <w:shd w:val="clear" w:color="auto" w:fill="auto"/>
            <w:noWrap/>
            <w:vAlign w:val="bottom"/>
            <w:hideMark/>
          </w:tcPr>
          <w:p w14:paraId="628410D9"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15</w:t>
            </w:r>
          </w:p>
        </w:tc>
        <w:tc>
          <w:tcPr>
            <w:tcW w:w="760" w:type="dxa"/>
            <w:tcBorders>
              <w:top w:val="nil"/>
              <w:left w:val="nil"/>
              <w:bottom w:val="nil"/>
              <w:right w:val="nil"/>
            </w:tcBorders>
            <w:shd w:val="clear" w:color="auto" w:fill="auto"/>
            <w:noWrap/>
            <w:vAlign w:val="bottom"/>
            <w:hideMark/>
          </w:tcPr>
          <w:p w14:paraId="7F872E98"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0.2</w:t>
            </w:r>
          </w:p>
        </w:tc>
        <w:tc>
          <w:tcPr>
            <w:tcW w:w="960" w:type="dxa"/>
            <w:tcBorders>
              <w:top w:val="nil"/>
              <w:left w:val="nil"/>
              <w:bottom w:val="nil"/>
              <w:right w:val="nil"/>
            </w:tcBorders>
            <w:shd w:val="clear" w:color="auto" w:fill="auto"/>
            <w:noWrap/>
            <w:vAlign w:val="bottom"/>
            <w:hideMark/>
          </w:tcPr>
          <w:p w14:paraId="00136E4A"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87</w:t>
            </w:r>
          </w:p>
        </w:tc>
      </w:tr>
      <w:tr w:rsidR="00A0653D" w:rsidRPr="00A0653D" w14:paraId="03FF580B" w14:textId="77777777" w:rsidTr="00A0653D">
        <w:trPr>
          <w:trHeight w:val="300"/>
        </w:trPr>
        <w:tc>
          <w:tcPr>
            <w:tcW w:w="1480" w:type="dxa"/>
            <w:tcBorders>
              <w:top w:val="nil"/>
              <w:left w:val="nil"/>
              <w:bottom w:val="nil"/>
              <w:right w:val="nil"/>
            </w:tcBorders>
            <w:shd w:val="clear" w:color="auto" w:fill="auto"/>
            <w:noWrap/>
            <w:vAlign w:val="bottom"/>
            <w:hideMark/>
          </w:tcPr>
          <w:p w14:paraId="74C214A0"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BE13-04</w:t>
            </w:r>
          </w:p>
        </w:tc>
        <w:tc>
          <w:tcPr>
            <w:tcW w:w="820" w:type="dxa"/>
            <w:tcBorders>
              <w:top w:val="nil"/>
              <w:left w:val="nil"/>
              <w:bottom w:val="nil"/>
              <w:right w:val="nil"/>
            </w:tcBorders>
            <w:shd w:val="clear" w:color="auto" w:fill="auto"/>
            <w:noWrap/>
            <w:vAlign w:val="bottom"/>
            <w:hideMark/>
          </w:tcPr>
          <w:p w14:paraId="549E3D4C"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18.00</w:t>
            </w:r>
          </w:p>
        </w:tc>
        <w:tc>
          <w:tcPr>
            <w:tcW w:w="880" w:type="dxa"/>
            <w:tcBorders>
              <w:top w:val="nil"/>
              <w:left w:val="nil"/>
              <w:bottom w:val="nil"/>
              <w:right w:val="nil"/>
            </w:tcBorders>
            <w:shd w:val="clear" w:color="auto" w:fill="auto"/>
            <w:noWrap/>
            <w:vAlign w:val="bottom"/>
            <w:hideMark/>
          </w:tcPr>
          <w:p w14:paraId="55A26819"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17.90</w:t>
            </w:r>
          </w:p>
        </w:tc>
        <w:tc>
          <w:tcPr>
            <w:tcW w:w="1420" w:type="dxa"/>
            <w:tcBorders>
              <w:top w:val="nil"/>
              <w:left w:val="nil"/>
              <w:bottom w:val="nil"/>
              <w:right w:val="nil"/>
            </w:tcBorders>
            <w:shd w:val="clear" w:color="auto" w:fill="auto"/>
            <w:noWrap/>
            <w:vAlign w:val="bottom"/>
            <w:hideMark/>
          </w:tcPr>
          <w:p w14:paraId="5280589A"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0.31</w:t>
            </w:r>
          </w:p>
        </w:tc>
        <w:tc>
          <w:tcPr>
            <w:tcW w:w="1420" w:type="dxa"/>
            <w:tcBorders>
              <w:top w:val="nil"/>
              <w:left w:val="nil"/>
              <w:bottom w:val="nil"/>
              <w:right w:val="nil"/>
            </w:tcBorders>
            <w:shd w:val="clear" w:color="auto" w:fill="auto"/>
            <w:noWrap/>
            <w:vAlign w:val="bottom"/>
            <w:hideMark/>
          </w:tcPr>
          <w:p w14:paraId="20D3FDC3"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2</w:t>
            </w:r>
          </w:p>
        </w:tc>
        <w:tc>
          <w:tcPr>
            <w:tcW w:w="1360" w:type="dxa"/>
            <w:tcBorders>
              <w:top w:val="nil"/>
              <w:left w:val="nil"/>
              <w:bottom w:val="nil"/>
              <w:right w:val="nil"/>
            </w:tcBorders>
            <w:shd w:val="clear" w:color="auto" w:fill="auto"/>
            <w:noWrap/>
            <w:vAlign w:val="bottom"/>
            <w:hideMark/>
          </w:tcPr>
          <w:p w14:paraId="7FBAF84E"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-0.1</w:t>
            </w:r>
          </w:p>
        </w:tc>
        <w:tc>
          <w:tcPr>
            <w:tcW w:w="960" w:type="dxa"/>
            <w:tcBorders>
              <w:top w:val="nil"/>
              <w:left w:val="nil"/>
              <w:bottom w:val="nil"/>
              <w:right w:val="nil"/>
            </w:tcBorders>
            <w:shd w:val="clear" w:color="auto" w:fill="auto"/>
            <w:noWrap/>
            <w:vAlign w:val="bottom"/>
            <w:hideMark/>
          </w:tcPr>
          <w:p w14:paraId="42D4B9B4"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-1</w:t>
            </w:r>
          </w:p>
        </w:tc>
        <w:tc>
          <w:tcPr>
            <w:tcW w:w="760" w:type="dxa"/>
            <w:tcBorders>
              <w:top w:val="nil"/>
              <w:left w:val="nil"/>
              <w:bottom w:val="nil"/>
              <w:right w:val="nil"/>
            </w:tcBorders>
            <w:shd w:val="clear" w:color="auto" w:fill="auto"/>
            <w:noWrap/>
            <w:vAlign w:val="bottom"/>
            <w:hideMark/>
          </w:tcPr>
          <w:p w14:paraId="75E5017C"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1.7</w:t>
            </w:r>
          </w:p>
        </w:tc>
        <w:tc>
          <w:tcPr>
            <w:tcW w:w="960" w:type="dxa"/>
            <w:tcBorders>
              <w:top w:val="nil"/>
              <w:left w:val="nil"/>
              <w:bottom w:val="nil"/>
              <w:right w:val="nil"/>
            </w:tcBorders>
            <w:shd w:val="clear" w:color="auto" w:fill="auto"/>
            <w:noWrap/>
            <w:vAlign w:val="bottom"/>
            <w:hideMark/>
          </w:tcPr>
          <w:p w14:paraId="6D76DCBE"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101</w:t>
            </w:r>
          </w:p>
        </w:tc>
      </w:tr>
      <w:tr w:rsidR="00A0653D" w:rsidRPr="00A0653D" w14:paraId="4497D2DE" w14:textId="77777777" w:rsidTr="00A0653D">
        <w:trPr>
          <w:trHeight w:val="300"/>
        </w:trPr>
        <w:tc>
          <w:tcPr>
            <w:tcW w:w="1480" w:type="dxa"/>
            <w:tcBorders>
              <w:top w:val="nil"/>
              <w:left w:val="nil"/>
              <w:bottom w:val="nil"/>
              <w:right w:val="nil"/>
            </w:tcBorders>
            <w:shd w:val="clear" w:color="auto" w:fill="auto"/>
            <w:noWrap/>
            <w:vAlign w:val="bottom"/>
            <w:hideMark/>
          </w:tcPr>
          <w:p w14:paraId="75E14A93"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BE13-05</w:t>
            </w:r>
          </w:p>
        </w:tc>
        <w:tc>
          <w:tcPr>
            <w:tcW w:w="820" w:type="dxa"/>
            <w:tcBorders>
              <w:top w:val="nil"/>
              <w:left w:val="nil"/>
              <w:bottom w:val="nil"/>
              <w:right w:val="nil"/>
            </w:tcBorders>
            <w:shd w:val="clear" w:color="auto" w:fill="auto"/>
            <w:noWrap/>
            <w:vAlign w:val="bottom"/>
            <w:hideMark/>
          </w:tcPr>
          <w:p w14:paraId="5EF6EC86"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2.20</w:t>
            </w:r>
          </w:p>
        </w:tc>
        <w:tc>
          <w:tcPr>
            <w:tcW w:w="880" w:type="dxa"/>
            <w:tcBorders>
              <w:top w:val="nil"/>
              <w:left w:val="nil"/>
              <w:bottom w:val="nil"/>
              <w:right w:val="nil"/>
            </w:tcBorders>
            <w:shd w:val="clear" w:color="auto" w:fill="auto"/>
            <w:noWrap/>
            <w:vAlign w:val="bottom"/>
            <w:hideMark/>
          </w:tcPr>
          <w:p w14:paraId="41DCCC16"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2.70</w:t>
            </w:r>
          </w:p>
        </w:tc>
        <w:tc>
          <w:tcPr>
            <w:tcW w:w="1420" w:type="dxa"/>
            <w:tcBorders>
              <w:top w:val="nil"/>
              <w:left w:val="nil"/>
              <w:bottom w:val="nil"/>
              <w:right w:val="nil"/>
            </w:tcBorders>
            <w:shd w:val="clear" w:color="auto" w:fill="auto"/>
            <w:noWrap/>
            <w:vAlign w:val="bottom"/>
            <w:hideMark/>
          </w:tcPr>
          <w:p w14:paraId="4E8E480D"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0.02</w:t>
            </w:r>
          </w:p>
        </w:tc>
        <w:tc>
          <w:tcPr>
            <w:tcW w:w="1420" w:type="dxa"/>
            <w:tcBorders>
              <w:top w:val="nil"/>
              <w:left w:val="nil"/>
              <w:bottom w:val="nil"/>
              <w:right w:val="nil"/>
            </w:tcBorders>
            <w:shd w:val="clear" w:color="auto" w:fill="auto"/>
            <w:noWrap/>
            <w:vAlign w:val="bottom"/>
            <w:hideMark/>
          </w:tcPr>
          <w:p w14:paraId="436EEF51"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2</w:t>
            </w:r>
          </w:p>
        </w:tc>
        <w:tc>
          <w:tcPr>
            <w:tcW w:w="1360" w:type="dxa"/>
            <w:tcBorders>
              <w:top w:val="nil"/>
              <w:left w:val="nil"/>
              <w:bottom w:val="nil"/>
              <w:right w:val="nil"/>
            </w:tcBorders>
            <w:shd w:val="clear" w:color="auto" w:fill="auto"/>
            <w:noWrap/>
            <w:vAlign w:val="bottom"/>
            <w:hideMark/>
          </w:tcPr>
          <w:p w14:paraId="11DFD30A"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0.5</w:t>
            </w:r>
          </w:p>
        </w:tc>
        <w:tc>
          <w:tcPr>
            <w:tcW w:w="960" w:type="dxa"/>
            <w:tcBorders>
              <w:top w:val="nil"/>
              <w:left w:val="nil"/>
              <w:bottom w:val="nil"/>
              <w:right w:val="nil"/>
            </w:tcBorders>
            <w:shd w:val="clear" w:color="auto" w:fill="auto"/>
            <w:noWrap/>
            <w:vAlign w:val="bottom"/>
            <w:hideMark/>
          </w:tcPr>
          <w:p w14:paraId="52AFED97"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23</w:t>
            </w:r>
          </w:p>
        </w:tc>
        <w:tc>
          <w:tcPr>
            <w:tcW w:w="760" w:type="dxa"/>
            <w:tcBorders>
              <w:top w:val="nil"/>
              <w:left w:val="nil"/>
              <w:bottom w:val="nil"/>
              <w:right w:val="nil"/>
            </w:tcBorders>
            <w:shd w:val="clear" w:color="auto" w:fill="auto"/>
            <w:noWrap/>
            <w:vAlign w:val="bottom"/>
            <w:hideMark/>
          </w:tcPr>
          <w:p w14:paraId="423A9438"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0.7</w:t>
            </w:r>
          </w:p>
        </w:tc>
        <w:tc>
          <w:tcPr>
            <w:tcW w:w="960" w:type="dxa"/>
            <w:tcBorders>
              <w:top w:val="nil"/>
              <w:left w:val="nil"/>
              <w:bottom w:val="nil"/>
              <w:right w:val="nil"/>
            </w:tcBorders>
            <w:shd w:val="clear" w:color="auto" w:fill="auto"/>
            <w:noWrap/>
            <w:vAlign w:val="bottom"/>
            <w:hideMark/>
          </w:tcPr>
          <w:p w14:paraId="5C55046E"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81</w:t>
            </w:r>
          </w:p>
        </w:tc>
      </w:tr>
      <w:tr w:rsidR="00A0653D" w:rsidRPr="00A0653D" w14:paraId="743DB4F6" w14:textId="77777777" w:rsidTr="00A0653D">
        <w:trPr>
          <w:trHeight w:val="300"/>
        </w:trPr>
        <w:tc>
          <w:tcPr>
            <w:tcW w:w="1480" w:type="dxa"/>
            <w:tcBorders>
              <w:top w:val="nil"/>
              <w:left w:val="nil"/>
              <w:bottom w:val="nil"/>
              <w:right w:val="nil"/>
            </w:tcBorders>
            <w:shd w:val="clear" w:color="auto" w:fill="auto"/>
            <w:noWrap/>
            <w:vAlign w:val="bottom"/>
            <w:hideMark/>
          </w:tcPr>
          <w:p w14:paraId="0F815F80"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BE13-07</w:t>
            </w:r>
          </w:p>
        </w:tc>
        <w:tc>
          <w:tcPr>
            <w:tcW w:w="820" w:type="dxa"/>
            <w:tcBorders>
              <w:top w:val="nil"/>
              <w:left w:val="nil"/>
              <w:bottom w:val="nil"/>
              <w:right w:val="nil"/>
            </w:tcBorders>
            <w:shd w:val="clear" w:color="auto" w:fill="auto"/>
            <w:noWrap/>
            <w:vAlign w:val="bottom"/>
            <w:hideMark/>
          </w:tcPr>
          <w:p w14:paraId="71396499"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10.00</w:t>
            </w:r>
          </w:p>
        </w:tc>
        <w:tc>
          <w:tcPr>
            <w:tcW w:w="880" w:type="dxa"/>
            <w:tcBorders>
              <w:top w:val="nil"/>
              <w:left w:val="nil"/>
              <w:bottom w:val="nil"/>
              <w:right w:val="nil"/>
            </w:tcBorders>
            <w:shd w:val="clear" w:color="auto" w:fill="auto"/>
            <w:noWrap/>
            <w:vAlign w:val="bottom"/>
            <w:hideMark/>
          </w:tcPr>
          <w:p w14:paraId="41D53D24"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11.30</w:t>
            </w:r>
          </w:p>
        </w:tc>
        <w:tc>
          <w:tcPr>
            <w:tcW w:w="1420" w:type="dxa"/>
            <w:tcBorders>
              <w:top w:val="nil"/>
              <w:left w:val="nil"/>
              <w:bottom w:val="nil"/>
              <w:right w:val="nil"/>
            </w:tcBorders>
            <w:shd w:val="clear" w:color="auto" w:fill="auto"/>
            <w:noWrap/>
            <w:vAlign w:val="bottom"/>
            <w:hideMark/>
          </w:tcPr>
          <w:p w14:paraId="2C9755C9"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0.71</w:t>
            </w:r>
          </w:p>
        </w:tc>
        <w:tc>
          <w:tcPr>
            <w:tcW w:w="1420" w:type="dxa"/>
            <w:tcBorders>
              <w:top w:val="nil"/>
              <w:left w:val="nil"/>
              <w:bottom w:val="nil"/>
              <w:right w:val="nil"/>
            </w:tcBorders>
            <w:shd w:val="clear" w:color="auto" w:fill="auto"/>
            <w:noWrap/>
            <w:vAlign w:val="bottom"/>
            <w:hideMark/>
          </w:tcPr>
          <w:p w14:paraId="44C2D357"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2</w:t>
            </w:r>
          </w:p>
        </w:tc>
        <w:tc>
          <w:tcPr>
            <w:tcW w:w="1360" w:type="dxa"/>
            <w:tcBorders>
              <w:top w:val="nil"/>
              <w:left w:val="nil"/>
              <w:bottom w:val="nil"/>
              <w:right w:val="nil"/>
            </w:tcBorders>
            <w:shd w:val="clear" w:color="auto" w:fill="auto"/>
            <w:noWrap/>
            <w:vAlign w:val="bottom"/>
            <w:hideMark/>
          </w:tcPr>
          <w:p w14:paraId="013289D9"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1.3</w:t>
            </w:r>
          </w:p>
        </w:tc>
        <w:tc>
          <w:tcPr>
            <w:tcW w:w="960" w:type="dxa"/>
            <w:tcBorders>
              <w:top w:val="nil"/>
              <w:left w:val="nil"/>
              <w:bottom w:val="nil"/>
              <w:right w:val="nil"/>
            </w:tcBorders>
            <w:shd w:val="clear" w:color="auto" w:fill="auto"/>
            <w:noWrap/>
            <w:vAlign w:val="bottom"/>
            <w:hideMark/>
          </w:tcPr>
          <w:p w14:paraId="0ADF0A20"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13</w:t>
            </w:r>
          </w:p>
        </w:tc>
        <w:tc>
          <w:tcPr>
            <w:tcW w:w="760" w:type="dxa"/>
            <w:tcBorders>
              <w:top w:val="nil"/>
              <w:left w:val="nil"/>
              <w:bottom w:val="nil"/>
              <w:right w:val="nil"/>
            </w:tcBorders>
            <w:shd w:val="clear" w:color="auto" w:fill="auto"/>
            <w:noWrap/>
            <w:vAlign w:val="bottom"/>
            <w:hideMark/>
          </w:tcPr>
          <w:p w14:paraId="29941B42"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6.3</w:t>
            </w:r>
          </w:p>
        </w:tc>
        <w:tc>
          <w:tcPr>
            <w:tcW w:w="960" w:type="dxa"/>
            <w:tcBorders>
              <w:top w:val="nil"/>
              <w:left w:val="nil"/>
              <w:bottom w:val="nil"/>
              <w:right w:val="nil"/>
            </w:tcBorders>
            <w:shd w:val="clear" w:color="auto" w:fill="auto"/>
            <w:noWrap/>
            <w:vAlign w:val="bottom"/>
            <w:hideMark/>
          </w:tcPr>
          <w:p w14:paraId="31E689B5"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88</w:t>
            </w:r>
          </w:p>
        </w:tc>
      </w:tr>
      <w:tr w:rsidR="00A0653D" w:rsidRPr="00A0653D" w14:paraId="49C6879F" w14:textId="77777777" w:rsidTr="00A0653D">
        <w:trPr>
          <w:trHeight w:val="300"/>
        </w:trPr>
        <w:tc>
          <w:tcPr>
            <w:tcW w:w="1480" w:type="dxa"/>
            <w:tcBorders>
              <w:top w:val="nil"/>
              <w:left w:val="nil"/>
              <w:bottom w:val="nil"/>
              <w:right w:val="nil"/>
            </w:tcBorders>
            <w:shd w:val="clear" w:color="auto" w:fill="auto"/>
            <w:noWrap/>
            <w:vAlign w:val="bottom"/>
            <w:hideMark/>
          </w:tcPr>
          <w:p w14:paraId="7E543F81"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BE13-06</w:t>
            </w:r>
          </w:p>
        </w:tc>
        <w:tc>
          <w:tcPr>
            <w:tcW w:w="820" w:type="dxa"/>
            <w:tcBorders>
              <w:top w:val="nil"/>
              <w:left w:val="nil"/>
              <w:bottom w:val="nil"/>
              <w:right w:val="nil"/>
            </w:tcBorders>
            <w:shd w:val="clear" w:color="auto" w:fill="auto"/>
            <w:noWrap/>
            <w:vAlign w:val="bottom"/>
            <w:hideMark/>
          </w:tcPr>
          <w:p w14:paraId="0115434F"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27.00</w:t>
            </w:r>
          </w:p>
        </w:tc>
        <w:tc>
          <w:tcPr>
            <w:tcW w:w="880" w:type="dxa"/>
            <w:tcBorders>
              <w:top w:val="nil"/>
              <w:left w:val="nil"/>
              <w:bottom w:val="nil"/>
              <w:right w:val="nil"/>
            </w:tcBorders>
            <w:shd w:val="clear" w:color="auto" w:fill="auto"/>
            <w:noWrap/>
            <w:vAlign w:val="bottom"/>
            <w:hideMark/>
          </w:tcPr>
          <w:p w14:paraId="27C3E287"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27.70</w:t>
            </w:r>
          </w:p>
        </w:tc>
        <w:tc>
          <w:tcPr>
            <w:tcW w:w="1420" w:type="dxa"/>
            <w:tcBorders>
              <w:top w:val="nil"/>
              <w:left w:val="nil"/>
              <w:bottom w:val="nil"/>
              <w:right w:val="nil"/>
            </w:tcBorders>
            <w:shd w:val="clear" w:color="auto" w:fill="auto"/>
            <w:noWrap/>
            <w:vAlign w:val="bottom"/>
            <w:hideMark/>
          </w:tcPr>
          <w:p w14:paraId="20D60AB2"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0.62</w:t>
            </w:r>
          </w:p>
        </w:tc>
        <w:tc>
          <w:tcPr>
            <w:tcW w:w="1420" w:type="dxa"/>
            <w:tcBorders>
              <w:top w:val="nil"/>
              <w:left w:val="nil"/>
              <w:bottom w:val="nil"/>
              <w:right w:val="nil"/>
            </w:tcBorders>
            <w:shd w:val="clear" w:color="auto" w:fill="auto"/>
            <w:noWrap/>
            <w:vAlign w:val="bottom"/>
            <w:hideMark/>
          </w:tcPr>
          <w:p w14:paraId="4E650FBD"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2</w:t>
            </w:r>
          </w:p>
        </w:tc>
        <w:tc>
          <w:tcPr>
            <w:tcW w:w="1360" w:type="dxa"/>
            <w:tcBorders>
              <w:top w:val="nil"/>
              <w:left w:val="nil"/>
              <w:bottom w:val="nil"/>
              <w:right w:val="nil"/>
            </w:tcBorders>
            <w:shd w:val="clear" w:color="auto" w:fill="auto"/>
            <w:noWrap/>
            <w:vAlign w:val="bottom"/>
            <w:hideMark/>
          </w:tcPr>
          <w:p w14:paraId="1619A948"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0.7</w:t>
            </w:r>
          </w:p>
        </w:tc>
        <w:tc>
          <w:tcPr>
            <w:tcW w:w="960" w:type="dxa"/>
            <w:tcBorders>
              <w:top w:val="nil"/>
              <w:left w:val="nil"/>
              <w:bottom w:val="nil"/>
              <w:right w:val="nil"/>
            </w:tcBorders>
            <w:shd w:val="clear" w:color="auto" w:fill="auto"/>
            <w:noWrap/>
            <w:vAlign w:val="bottom"/>
            <w:hideMark/>
          </w:tcPr>
          <w:p w14:paraId="717FE241"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3</w:t>
            </w:r>
          </w:p>
        </w:tc>
        <w:tc>
          <w:tcPr>
            <w:tcW w:w="760" w:type="dxa"/>
            <w:tcBorders>
              <w:top w:val="nil"/>
              <w:left w:val="nil"/>
              <w:bottom w:val="nil"/>
              <w:right w:val="nil"/>
            </w:tcBorders>
            <w:shd w:val="clear" w:color="auto" w:fill="auto"/>
            <w:noWrap/>
            <w:vAlign w:val="bottom"/>
            <w:hideMark/>
          </w:tcPr>
          <w:p w14:paraId="5217D32B"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2.2</w:t>
            </w:r>
          </w:p>
        </w:tc>
        <w:tc>
          <w:tcPr>
            <w:tcW w:w="960" w:type="dxa"/>
            <w:tcBorders>
              <w:top w:val="nil"/>
              <w:left w:val="nil"/>
              <w:bottom w:val="nil"/>
              <w:right w:val="nil"/>
            </w:tcBorders>
            <w:shd w:val="clear" w:color="auto" w:fill="auto"/>
            <w:noWrap/>
            <w:vAlign w:val="bottom"/>
            <w:hideMark/>
          </w:tcPr>
          <w:p w14:paraId="770D06B0"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97</w:t>
            </w:r>
          </w:p>
        </w:tc>
      </w:tr>
      <w:tr w:rsidR="00A0653D" w:rsidRPr="00A0653D" w14:paraId="66EC8F88" w14:textId="77777777" w:rsidTr="00A0653D">
        <w:trPr>
          <w:trHeight w:val="300"/>
        </w:trPr>
        <w:tc>
          <w:tcPr>
            <w:tcW w:w="1480" w:type="dxa"/>
            <w:tcBorders>
              <w:top w:val="nil"/>
              <w:left w:val="nil"/>
              <w:bottom w:val="nil"/>
              <w:right w:val="nil"/>
            </w:tcBorders>
            <w:shd w:val="clear" w:color="auto" w:fill="auto"/>
            <w:noWrap/>
            <w:vAlign w:val="bottom"/>
            <w:hideMark/>
          </w:tcPr>
          <w:p w14:paraId="604DB800"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BE13-08</w:t>
            </w:r>
          </w:p>
        </w:tc>
        <w:tc>
          <w:tcPr>
            <w:tcW w:w="820" w:type="dxa"/>
            <w:tcBorders>
              <w:top w:val="nil"/>
              <w:left w:val="nil"/>
              <w:bottom w:val="nil"/>
              <w:right w:val="nil"/>
            </w:tcBorders>
            <w:shd w:val="clear" w:color="auto" w:fill="auto"/>
            <w:noWrap/>
            <w:vAlign w:val="bottom"/>
            <w:hideMark/>
          </w:tcPr>
          <w:p w14:paraId="2098BEA7"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3.70</w:t>
            </w:r>
          </w:p>
        </w:tc>
        <w:tc>
          <w:tcPr>
            <w:tcW w:w="880" w:type="dxa"/>
            <w:tcBorders>
              <w:top w:val="nil"/>
              <w:left w:val="nil"/>
              <w:bottom w:val="nil"/>
              <w:right w:val="nil"/>
            </w:tcBorders>
            <w:shd w:val="clear" w:color="auto" w:fill="auto"/>
            <w:noWrap/>
            <w:vAlign w:val="bottom"/>
            <w:hideMark/>
          </w:tcPr>
          <w:p w14:paraId="1ED6E0AA"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4.10</w:t>
            </w:r>
          </w:p>
        </w:tc>
        <w:tc>
          <w:tcPr>
            <w:tcW w:w="1420" w:type="dxa"/>
            <w:tcBorders>
              <w:top w:val="nil"/>
              <w:left w:val="nil"/>
              <w:bottom w:val="nil"/>
              <w:right w:val="nil"/>
            </w:tcBorders>
            <w:shd w:val="clear" w:color="auto" w:fill="auto"/>
            <w:noWrap/>
            <w:vAlign w:val="bottom"/>
            <w:hideMark/>
          </w:tcPr>
          <w:p w14:paraId="3475A4FD"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0.08</w:t>
            </w:r>
          </w:p>
        </w:tc>
        <w:tc>
          <w:tcPr>
            <w:tcW w:w="1420" w:type="dxa"/>
            <w:tcBorders>
              <w:top w:val="nil"/>
              <w:left w:val="nil"/>
              <w:bottom w:val="nil"/>
              <w:right w:val="nil"/>
            </w:tcBorders>
            <w:shd w:val="clear" w:color="auto" w:fill="auto"/>
            <w:noWrap/>
            <w:vAlign w:val="bottom"/>
            <w:hideMark/>
          </w:tcPr>
          <w:p w14:paraId="20473F7A"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2</w:t>
            </w:r>
          </w:p>
        </w:tc>
        <w:tc>
          <w:tcPr>
            <w:tcW w:w="1360" w:type="dxa"/>
            <w:tcBorders>
              <w:top w:val="nil"/>
              <w:left w:val="nil"/>
              <w:bottom w:val="nil"/>
              <w:right w:val="nil"/>
            </w:tcBorders>
            <w:shd w:val="clear" w:color="auto" w:fill="auto"/>
            <w:noWrap/>
            <w:vAlign w:val="bottom"/>
            <w:hideMark/>
          </w:tcPr>
          <w:p w14:paraId="685ADC52"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0.4</w:t>
            </w:r>
          </w:p>
        </w:tc>
        <w:tc>
          <w:tcPr>
            <w:tcW w:w="960" w:type="dxa"/>
            <w:tcBorders>
              <w:top w:val="nil"/>
              <w:left w:val="nil"/>
              <w:bottom w:val="nil"/>
              <w:right w:val="nil"/>
            </w:tcBorders>
            <w:shd w:val="clear" w:color="auto" w:fill="auto"/>
            <w:noWrap/>
            <w:vAlign w:val="bottom"/>
            <w:hideMark/>
          </w:tcPr>
          <w:p w14:paraId="00C32E0E"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11</w:t>
            </w:r>
          </w:p>
        </w:tc>
        <w:tc>
          <w:tcPr>
            <w:tcW w:w="760" w:type="dxa"/>
            <w:tcBorders>
              <w:top w:val="nil"/>
              <w:left w:val="nil"/>
              <w:bottom w:val="nil"/>
              <w:right w:val="nil"/>
            </w:tcBorders>
            <w:shd w:val="clear" w:color="auto" w:fill="auto"/>
            <w:noWrap/>
            <w:vAlign w:val="bottom"/>
            <w:hideMark/>
          </w:tcPr>
          <w:p w14:paraId="5ACA70A7"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1.8</w:t>
            </w:r>
          </w:p>
        </w:tc>
        <w:tc>
          <w:tcPr>
            <w:tcW w:w="960" w:type="dxa"/>
            <w:tcBorders>
              <w:top w:val="nil"/>
              <w:left w:val="nil"/>
              <w:bottom w:val="nil"/>
              <w:right w:val="nil"/>
            </w:tcBorders>
            <w:shd w:val="clear" w:color="auto" w:fill="auto"/>
            <w:noWrap/>
            <w:vAlign w:val="bottom"/>
            <w:hideMark/>
          </w:tcPr>
          <w:p w14:paraId="23509EE5"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90</w:t>
            </w:r>
          </w:p>
        </w:tc>
      </w:tr>
      <w:tr w:rsidR="00A0653D" w:rsidRPr="00A0653D" w14:paraId="66126AFE" w14:textId="77777777" w:rsidTr="00A0653D">
        <w:trPr>
          <w:trHeight w:val="300"/>
        </w:trPr>
        <w:tc>
          <w:tcPr>
            <w:tcW w:w="1480" w:type="dxa"/>
            <w:tcBorders>
              <w:top w:val="nil"/>
              <w:left w:val="nil"/>
              <w:bottom w:val="nil"/>
              <w:right w:val="nil"/>
            </w:tcBorders>
            <w:shd w:val="clear" w:color="auto" w:fill="auto"/>
            <w:noWrap/>
            <w:vAlign w:val="bottom"/>
            <w:hideMark/>
          </w:tcPr>
          <w:p w14:paraId="1C4B342B"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BE13-09</w:t>
            </w:r>
          </w:p>
        </w:tc>
        <w:tc>
          <w:tcPr>
            <w:tcW w:w="820" w:type="dxa"/>
            <w:tcBorders>
              <w:top w:val="nil"/>
              <w:left w:val="nil"/>
              <w:bottom w:val="nil"/>
              <w:right w:val="nil"/>
            </w:tcBorders>
            <w:shd w:val="clear" w:color="auto" w:fill="auto"/>
            <w:noWrap/>
            <w:vAlign w:val="bottom"/>
            <w:hideMark/>
          </w:tcPr>
          <w:p w14:paraId="0C1D0E58"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13.00</w:t>
            </w:r>
          </w:p>
        </w:tc>
        <w:tc>
          <w:tcPr>
            <w:tcW w:w="880" w:type="dxa"/>
            <w:tcBorders>
              <w:top w:val="nil"/>
              <w:left w:val="nil"/>
              <w:bottom w:val="nil"/>
              <w:right w:val="nil"/>
            </w:tcBorders>
            <w:shd w:val="clear" w:color="auto" w:fill="auto"/>
            <w:noWrap/>
            <w:vAlign w:val="bottom"/>
            <w:hideMark/>
          </w:tcPr>
          <w:p w14:paraId="51BC0CB3"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14.20</w:t>
            </w:r>
          </w:p>
        </w:tc>
        <w:tc>
          <w:tcPr>
            <w:tcW w:w="1420" w:type="dxa"/>
            <w:tcBorders>
              <w:top w:val="nil"/>
              <w:left w:val="nil"/>
              <w:bottom w:val="nil"/>
              <w:right w:val="nil"/>
            </w:tcBorders>
            <w:shd w:val="clear" w:color="auto" w:fill="auto"/>
            <w:noWrap/>
            <w:vAlign w:val="bottom"/>
            <w:hideMark/>
          </w:tcPr>
          <w:p w14:paraId="36401ADA"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0.26</w:t>
            </w:r>
          </w:p>
        </w:tc>
        <w:tc>
          <w:tcPr>
            <w:tcW w:w="1420" w:type="dxa"/>
            <w:tcBorders>
              <w:top w:val="nil"/>
              <w:left w:val="nil"/>
              <w:bottom w:val="nil"/>
              <w:right w:val="nil"/>
            </w:tcBorders>
            <w:shd w:val="clear" w:color="auto" w:fill="auto"/>
            <w:noWrap/>
            <w:vAlign w:val="bottom"/>
            <w:hideMark/>
          </w:tcPr>
          <w:p w14:paraId="5452DF48"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2</w:t>
            </w:r>
          </w:p>
        </w:tc>
        <w:tc>
          <w:tcPr>
            <w:tcW w:w="1360" w:type="dxa"/>
            <w:tcBorders>
              <w:top w:val="nil"/>
              <w:left w:val="nil"/>
              <w:bottom w:val="nil"/>
              <w:right w:val="nil"/>
            </w:tcBorders>
            <w:shd w:val="clear" w:color="auto" w:fill="auto"/>
            <w:noWrap/>
            <w:vAlign w:val="bottom"/>
            <w:hideMark/>
          </w:tcPr>
          <w:p w14:paraId="0A4CAEF1"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1.2</w:t>
            </w:r>
          </w:p>
        </w:tc>
        <w:tc>
          <w:tcPr>
            <w:tcW w:w="960" w:type="dxa"/>
            <w:tcBorders>
              <w:top w:val="nil"/>
              <w:left w:val="nil"/>
              <w:bottom w:val="nil"/>
              <w:right w:val="nil"/>
            </w:tcBorders>
            <w:shd w:val="clear" w:color="auto" w:fill="auto"/>
            <w:noWrap/>
            <w:vAlign w:val="bottom"/>
            <w:hideMark/>
          </w:tcPr>
          <w:p w14:paraId="3AE0089A"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9</w:t>
            </w:r>
          </w:p>
        </w:tc>
        <w:tc>
          <w:tcPr>
            <w:tcW w:w="760" w:type="dxa"/>
            <w:tcBorders>
              <w:top w:val="nil"/>
              <w:left w:val="nil"/>
              <w:bottom w:val="nil"/>
              <w:right w:val="nil"/>
            </w:tcBorders>
            <w:shd w:val="clear" w:color="auto" w:fill="auto"/>
            <w:noWrap/>
            <w:vAlign w:val="bottom"/>
            <w:hideMark/>
          </w:tcPr>
          <w:p w14:paraId="3FB6C680"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1.8</w:t>
            </w:r>
          </w:p>
        </w:tc>
        <w:tc>
          <w:tcPr>
            <w:tcW w:w="960" w:type="dxa"/>
            <w:tcBorders>
              <w:top w:val="nil"/>
              <w:left w:val="nil"/>
              <w:bottom w:val="nil"/>
              <w:right w:val="nil"/>
            </w:tcBorders>
            <w:shd w:val="clear" w:color="auto" w:fill="auto"/>
            <w:noWrap/>
            <w:vAlign w:val="bottom"/>
            <w:hideMark/>
          </w:tcPr>
          <w:p w14:paraId="61E9EC12"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92</w:t>
            </w:r>
          </w:p>
        </w:tc>
      </w:tr>
      <w:tr w:rsidR="00A0653D" w:rsidRPr="00A0653D" w14:paraId="6F295B61" w14:textId="77777777" w:rsidTr="00A0653D">
        <w:trPr>
          <w:trHeight w:val="300"/>
        </w:trPr>
        <w:tc>
          <w:tcPr>
            <w:tcW w:w="1480" w:type="dxa"/>
            <w:tcBorders>
              <w:top w:val="nil"/>
              <w:left w:val="nil"/>
              <w:bottom w:val="nil"/>
              <w:right w:val="nil"/>
            </w:tcBorders>
            <w:shd w:val="clear" w:color="auto" w:fill="auto"/>
            <w:noWrap/>
            <w:vAlign w:val="bottom"/>
            <w:hideMark/>
          </w:tcPr>
          <w:p w14:paraId="6B9F8729"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BE13-10</w:t>
            </w:r>
          </w:p>
        </w:tc>
        <w:tc>
          <w:tcPr>
            <w:tcW w:w="820" w:type="dxa"/>
            <w:tcBorders>
              <w:top w:val="nil"/>
              <w:left w:val="nil"/>
              <w:bottom w:val="nil"/>
              <w:right w:val="nil"/>
            </w:tcBorders>
            <w:shd w:val="clear" w:color="auto" w:fill="auto"/>
            <w:noWrap/>
            <w:vAlign w:val="bottom"/>
            <w:hideMark/>
          </w:tcPr>
          <w:p w14:paraId="62111785"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0.70</w:t>
            </w:r>
          </w:p>
        </w:tc>
        <w:tc>
          <w:tcPr>
            <w:tcW w:w="880" w:type="dxa"/>
            <w:tcBorders>
              <w:top w:val="nil"/>
              <w:left w:val="nil"/>
              <w:bottom w:val="nil"/>
              <w:right w:val="nil"/>
            </w:tcBorders>
            <w:shd w:val="clear" w:color="auto" w:fill="auto"/>
            <w:noWrap/>
            <w:vAlign w:val="bottom"/>
            <w:hideMark/>
          </w:tcPr>
          <w:p w14:paraId="44C02B3F"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0.90</w:t>
            </w:r>
          </w:p>
        </w:tc>
        <w:tc>
          <w:tcPr>
            <w:tcW w:w="1420" w:type="dxa"/>
            <w:tcBorders>
              <w:top w:val="nil"/>
              <w:left w:val="nil"/>
              <w:bottom w:val="nil"/>
              <w:right w:val="nil"/>
            </w:tcBorders>
            <w:shd w:val="clear" w:color="auto" w:fill="auto"/>
            <w:noWrap/>
            <w:vAlign w:val="bottom"/>
            <w:hideMark/>
          </w:tcPr>
          <w:p w14:paraId="1B47F93D"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0.25</w:t>
            </w:r>
          </w:p>
        </w:tc>
        <w:tc>
          <w:tcPr>
            <w:tcW w:w="1420" w:type="dxa"/>
            <w:tcBorders>
              <w:top w:val="nil"/>
              <w:left w:val="nil"/>
              <w:bottom w:val="nil"/>
              <w:right w:val="nil"/>
            </w:tcBorders>
            <w:shd w:val="clear" w:color="auto" w:fill="auto"/>
            <w:noWrap/>
            <w:vAlign w:val="bottom"/>
            <w:hideMark/>
          </w:tcPr>
          <w:p w14:paraId="33315B79"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2</w:t>
            </w:r>
          </w:p>
        </w:tc>
        <w:tc>
          <w:tcPr>
            <w:tcW w:w="1360" w:type="dxa"/>
            <w:tcBorders>
              <w:top w:val="nil"/>
              <w:left w:val="nil"/>
              <w:bottom w:val="nil"/>
              <w:right w:val="nil"/>
            </w:tcBorders>
            <w:shd w:val="clear" w:color="auto" w:fill="auto"/>
            <w:noWrap/>
            <w:vAlign w:val="bottom"/>
            <w:hideMark/>
          </w:tcPr>
          <w:p w14:paraId="078F0149"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0.2</w:t>
            </w:r>
          </w:p>
        </w:tc>
        <w:tc>
          <w:tcPr>
            <w:tcW w:w="960" w:type="dxa"/>
            <w:tcBorders>
              <w:top w:val="nil"/>
              <w:left w:val="nil"/>
              <w:bottom w:val="nil"/>
              <w:right w:val="nil"/>
            </w:tcBorders>
            <w:shd w:val="clear" w:color="auto" w:fill="auto"/>
            <w:noWrap/>
            <w:vAlign w:val="bottom"/>
            <w:hideMark/>
          </w:tcPr>
          <w:p w14:paraId="1430F635"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29</w:t>
            </w:r>
          </w:p>
        </w:tc>
        <w:tc>
          <w:tcPr>
            <w:tcW w:w="760" w:type="dxa"/>
            <w:tcBorders>
              <w:top w:val="nil"/>
              <w:left w:val="nil"/>
              <w:bottom w:val="nil"/>
              <w:right w:val="nil"/>
            </w:tcBorders>
            <w:shd w:val="clear" w:color="auto" w:fill="auto"/>
            <w:noWrap/>
            <w:vAlign w:val="bottom"/>
            <w:hideMark/>
          </w:tcPr>
          <w:p w14:paraId="35621AEF"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27.0</w:t>
            </w:r>
          </w:p>
        </w:tc>
        <w:tc>
          <w:tcPr>
            <w:tcW w:w="960" w:type="dxa"/>
            <w:tcBorders>
              <w:top w:val="nil"/>
              <w:left w:val="nil"/>
              <w:bottom w:val="nil"/>
              <w:right w:val="nil"/>
            </w:tcBorders>
            <w:shd w:val="clear" w:color="auto" w:fill="auto"/>
            <w:noWrap/>
            <w:vAlign w:val="bottom"/>
            <w:hideMark/>
          </w:tcPr>
          <w:p w14:paraId="0FB007D6"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78</w:t>
            </w:r>
          </w:p>
        </w:tc>
      </w:tr>
      <w:tr w:rsidR="00A0653D" w:rsidRPr="00A0653D" w14:paraId="45114CDC" w14:textId="77777777" w:rsidTr="00A0653D">
        <w:trPr>
          <w:trHeight w:val="300"/>
        </w:trPr>
        <w:tc>
          <w:tcPr>
            <w:tcW w:w="1480" w:type="dxa"/>
            <w:tcBorders>
              <w:top w:val="nil"/>
              <w:left w:val="nil"/>
              <w:bottom w:val="nil"/>
              <w:right w:val="nil"/>
            </w:tcBorders>
            <w:shd w:val="clear" w:color="auto" w:fill="auto"/>
            <w:noWrap/>
            <w:vAlign w:val="bottom"/>
            <w:hideMark/>
          </w:tcPr>
          <w:p w14:paraId="20A392C0"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BE13-11</w:t>
            </w:r>
          </w:p>
        </w:tc>
        <w:tc>
          <w:tcPr>
            <w:tcW w:w="820" w:type="dxa"/>
            <w:tcBorders>
              <w:top w:val="nil"/>
              <w:left w:val="nil"/>
              <w:bottom w:val="nil"/>
              <w:right w:val="nil"/>
            </w:tcBorders>
            <w:shd w:val="clear" w:color="auto" w:fill="auto"/>
            <w:noWrap/>
            <w:vAlign w:val="bottom"/>
            <w:hideMark/>
          </w:tcPr>
          <w:p w14:paraId="3E4182A0"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7.70</w:t>
            </w:r>
          </w:p>
        </w:tc>
        <w:tc>
          <w:tcPr>
            <w:tcW w:w="880" w:type="dxa"/>
            <w:tcBorders>
              <w:top w:val="nil"/>
              <w:left w:val="nil"/>
              <w:bottom w:val="nil"/>
              <w:right w:val="nil"/>
            </w:tcBorders>
            <w:shd w:val="clear" w:color="auto" w:fill="auto"/>
            <w:noWrap/>
            <w:vAlign w:val="bottom"/>
            <w:hideMark/>
          </w:tcPr>
          <w:p w14:paraId="723D1AC6"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8.90</w:t>
            </w:r>
          </w:p>
        </w:tc>
        <w:tc>
          <w:tcPr>
            <w:tcW w:w="1420" w:type="dxa"/>
            <w:tcBorders>
              <w:top w:val="nil"/>
              <w:left w:val="nil"/>
              <w:bottom w:val="nil"/>
              <w:right w:val="nil"/>
            </w:tcBorders>
            <w:shd w:val="clear" w:color="auto" w:fill="auto"/>
            <w:noWrap/>
            <w:vAlign w:val="bottom"/>
            <w:hideMark/>
          </w:tcPr>
          <w:p w14:paraId="2D39184A"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0.09</w:t>
            </w:r>
          </w:p>
        </w:tc>
        <w:tc>
          <w:tcPr>
            <w:tcW w:w="1420" w:type="dxa"/>
            <w:tcBorders>
              <w:top w:val="nil"/>
              <w:left w:val="nil"/>
              <w:bottom w:val="nil"/>
              <w:right w:val="nil"/>
            </w:tcBorders>
            <w:shd w:val="clear" w:color="auto" w:fill="auto"/>
            <w:noWrap/>
            <w:vAlign w:val="bottom"/>
            <w:hideMark/>
          </w:tcPr>
          <w:p w14:paraId="02659A31"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2</w:t>
            </w:r>
          </w:p>
        </w:tc>
        <w:tc>
          <w:tcPr>
            <w:tcW w:w="1360" w:type="dxa"/>
            <w:tcBorders>
              <w:top w:val="nil"/>
              <w:left w:val="nil"/>
              <w:bottom w:val="nil"/>
              <w:right w:val="nil"/>
            </w:tcBorders>
            <w:shd w:val="clear" w:color="auto" w:fill="auto"/>
            <w:noWrap/>
            <w:vAlign w:val="bottom"/>
            <w:hideMark/>
          </w:tcPr>
          <w:p w14:paraId="0ED8EBF9"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1.2</w:t>
            </w:r>
          </w:p>
        </w:tc>
        <w:tc>
          <w:tcPr>
            <w:tcW w:w="960" w:type="dxa"/>
            <w:tcBorders>
              <w:top w:val="nil"/>
              <w:left w:val="nil"/>
              <w:bottom w:val="nil"/>
              <w:right w:val="nil"/>
            </w:tcBorders>
            <w:shd w:val="clear" w:color="auto" w:fill="auto"/>
            <w:noWrap/>
            <w:vAlign w:val="bottom"/>
            <w:hideMark/>
          </w:tcPr>
          <w:p w14:paraId="32E15C58"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16</w:t>
            </w:r>
          </w:p>
        </w:tc>
        <w:tc>
          <w:tcPr>
            <w:tcW w:w="760" w:type="dxa"/>
            <w:tcBorders>
              <w:top w:val="nil"/>
              <w:left w:val="nil"/>
              <w:bottom w:val="nil"/>
              <w:right w:val="nil"/>
            </w:tcBorders>
            <w:shd w:val="clear" w:color="auto" w:fill="auto"/>
            <w:noWrap/>
            <w:vAlign w:val="bottom"/>
            <w:hideMark/>
          </w:tcPr>
          <w:p w14:paraId="0AA05EE2"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1.0</w:t>
            </w:r>
          </w:p>
        </w:tc>
        <w:tc>
          <w:tcPr>
            <w:tcW w:w="960" w:type="dxa"/>
            <w:tcBorders>
              <w:top w:val="nil"/>
              <w:left w:val="nil"/>
              <w:bottom w:val="nil"/>
              <w:right w:val="nil"/>
            </w:tcBorders>
            <w:shd w:val="clear" w:color="auto" w:fill="auto"/>
            <w:noWrap/>
            <w:vAlign w:val="bottom"/>
            <w:hideMark/>
          </w:tcPr>
          <w:p w14:paraId="4564BF72"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87</w:t>
            </w:r>
          </w:p>
        </w:tc>
      </w:tr>
      <w:tr w:rsidR="00A0653D" w:rsidRPr="00A0653D" w14:paraId="68F8B20D" w14:textId="77777777" w:rsidTr="00A0653D">
        <w:trPr>
          <w:trHeight w:val="300"/>
        </w:trPr>
        <w:tc>
          <w:tcPr>
            <w:tcW w:w="1480" w:type="dxa"/>
            <w:tcBorders>
              <w:top w:val="nil"/>
              <w:left w:val="nil"/>
              <w:bottom w:val="nil"/>
              <w:right w:val="nil"/>
            </w:tcBorders>
            <w:shd w:val="clear" w:color="auto" w:fill="auto"/>
            <w:noWrap/>
            <w:vAlign w:val="bottom"/>
            <w:hideMark/>
          </w:tcPr>
          <w:p w14:paraId="43BE6299"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BE13-12</w:t>
            </w:r>
          </w:p>
        </w:tc>
        <w:tc>
          <w:tcPr>
            <w:tcW w:w="820" w:type="dxa"/>
            <w:tcBorders>
              <w:top w:val="nil"/>
              <w:left w:val="nil"/>
              <w:bottom w:val="nil"/>
              <w:right w:val="nil"/>
            </w:tcBorders>
            <w:shd w:val="clear" w:color="auto" w:fill="auto"/>
            <w:noWrap/>
            <w:vAlign w:val="bottom"/>
            <w:hideMark/>
          </w:tcPr>
          <w:p w14:paraId="79D956C7"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6.10</w:t>
            </w:r>
          </w:p>
        </w:tc>
        <w:tc>
          <w:tcPr>
            <w:tcW w:w="880" w:type="dxa"/>
            <w:tcBorders>
              <w:top w:val="nil"/>
              <w:left w:val="nil"/>
              <w:bottom w:val="nil"/>
              <w:right w:val="nil"/>
            </w:tcBorders>
            <w:shd w:val="clear" w:color="auto" w:fill="auto"/>
            <w:noWrap/>
            <w:vAlign w:val="bottom"/>
            <w:hideMark/>
          </w:tcPr>
          <w:p w14:paraId="21E31046"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6.50</w:t>
            </w:r>
          </w:p>
        </w:tc>
        <w:tc>
          <w:tcPr>
            <w:tcW w:w="1420" w:type="dxa"/>
            <w:tcBorders>
              <w:top w:val="nil"/>
              <w:left w:val="nil"/>
              <w:bottom w:val="nil"/>
              <w:right w:val="nil"/>
            </w:tcBorders>
            <w:shd w:val="clear" w:color="auto" w:fill="auto"/>
            <w:noWrap/>
            <w:vAlign w:val="bottom"/>
            <w:hideMark/>
          </w:tcPr>
          <w:p w14:paraId="1EF40A33"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0.12</w:t>
            </w:r>
          </w:p>
        </w:tc>
        <w:tc>
          <w:tcPr>
            <w:tcW w:w="1420" w:type="dxa"/>
            <w:tcBorders>
              <w:top w:val="nil"/>
              <w:left w:val="nil"/>
              <w:bottom w:val="nil"/>
              <w:right w:val="nil"/>
            </w:tcBorders>
            <w:shd w:val="clear" w:color="auto" w:fill="auto"/>
            <w:noWrap/>
            <w:vAlign w:val="bottom"/>
            <w:hideMark/>
          </w:tcPr>
          <w:p w14:paraId="133805EB"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2</w:t>
            </w:r>
          </w:p>
        </w:tc>
        <w:tc>
          <w:tcPr>
            <w:tcW w:w="1360" w:type="dxa"/>
            <w:tcBorders>
              <w:top w:val="nil"/>
              <w:left w:val="nil"/>
              <w:bottom w:val="nil"/>
              <w:right w:val="nil"/>
            </w:tcBorders>
            <w:shd w:val="clear" w:color="auto" w:fill="auto"/>
            <w:noWrap/>
            <w:vAlign w:val="bottom"/>
            <w:hideMark/>
          </w:tcPr>
          <w:p w14:paraId="6747D578"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0.4</w:t>
            </w:r>
          </w:p>
        </w:tc>
        <w:tc>
          <w:tcPr>
            <w:tcW w:w="960" w:type="dxa"/>
            <w:tcBorders>
              <w:top w:val="nil"/>
              <w:left w:val="nil"/>
              <w:bottom w:val="nil"/>
              <w:right w:val="nil"/>
            </w:tcBorders>
            <w:shd w:val="clear" w:color="auto" w:fill="auto"/>
            <w:noWrap/>
            <w:vAlign w:val="bottom"/>
            <w:hideMark/>
          </w:tcPr>
          <w:p w14:paraId="49D55946"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7</w:t>
            </w:r>
          </w:p>
        </w:tc>
        <w:tc>
          <w:tcPr>
            <w:tcW w:w="760" w:type="dxa"/>
            <w:tcBorders>
              <w:top w:val="nil"/>
              <w:left w:val="nil"/>
              <w:bottom w:val="nil"/>
              <w:right w:val="nil"/>
            </w:tcBorders>
            <w:shd w:val="clear" w:color="auto" w:fill="auto"/>
            <w:noWrap/>
            <w:vAlign w:val="bottom"/>
            <w:hideMark/>
          </w:tcPr>
          <w:p w14:paraId="18CEB5DD"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1.8</w:t>
            </w:r>
          </w:p>
        </w:tc>
        <w:tc>
          <w:tcPr>
            <w:tcW w:w="960" w:type="dxa"/>
            <w:tcBorders>
              <w:top w:val="nil"/>
              <w:left w:val="nil"/>
              <w:bottom w:val="nil"/>
              <w:right w:val="nil"/>
            </w:tcBorders>
            <w:shd w:val="clear" w:color="auto" w:fill="auto"/>
            <w:noWrap/>
            <w:vAlign w:val="bottom"/>
            <w:hideMark/>
          </w:tcPr>
          <w:p w14:paraId="4D23942F"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94</w:t>
            </w:r>
          </w:p>
        </w:tc>
      </w:tr>
      <w:tr w:rsidR="00A0653D" w:rsidRPr="00A0653D" w14:paraId="288B7BD2" w14:textId="77777777" w:rsidTr="00A0653D">
        <w:trPr>
          <w:trHeight w:val="300"/>
        </w:trPr>
        <w:tc>
          <w:tcPr>
            <w:tcW w:w="1480" w:type="dxa"/>
            <w:tcBorders>
              <w:top w:val="nil"/>
              <w:left w:val="nil"/>
              <w:bottom w:val="nil"/>
              <w:right w:val="nil"/>
            </w:tcBorders>
            <w:shd w:val="clear" w:color="auto" w:fill="auto"/>
            <w:noWrap/>
            <w:vAlign w:val="bottom"/>
            <w:hideMark/>
          </w:tcPr>
          <w:p w14:paraId="27D39AE7"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BE13-13</w:t>
            </w:r>
          </w:p>
        </w:tc>
        <w:tc>
          <w:tcPr>
            <w:tcW w:w="820" w:type="dxa"/>
            <w:tcBorders>
              <w:top w:val="nil"/>
              <w:left w:val="nil"/>
              <w:bottom w:val="nil"/>
              <w:right w:val="nil"/>
            </w:tcBorders>
            <w:shd w:val="clear" w:color="auto" w:fill="auto"/>
            <w:noWrap/>
            <w:vAlign w:val="bottom"/>
            <w:hideMark/>
          </w:tcPr>
          <w:p w14:paraId="7BEA6542"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2.80</w:t>
            </w:r>
          </w:p>
        </w:tc>
        <w:tc>
          <w:tcPr>
            <w:tcW w:w="880" w:type="dxa"/>
            <w:tcBorders>
              <w:top w:val="nil"/>
              <w:left w:val="nil"/>
              <w:bottom w:val="nil"/>
              <w:right w:val="nil"/>
            </w:tcBorders>
            <w:shd w:val="clear" w:color="auto" w:fill="auto"/>
            <w:noWrap/>
            <w:vAlign w:val="bottom"/>
            <w:hideMark/>
          </w:tcPr>
          <w:p w14:paraId="6A3B90E8"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2.80</w:t>
            </w:r>
          </w:p>
        </w:tc>
        <w:tc>
          <w:tcPr>
            <w:tcW w:w="1420" w:type="dxa"/>
            <w:tcBorders>
              <w:top w:val="nil"/>
              <w:left w:val="nil"/>
              <w:bottom w:val="nil"/>
              <w:right w:val="nil"/>
            </w:tcBorders>
            <w:shd w:val="clear" w:color="auto" w:fill="auto"/>
            <w:noWrap/>
            <w:vAlign w:val="bottom"/>
            <w:hideMark/>
          </w:tcPr>
          <w:p w14:paraId="0A32FEE8"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0.01</w:t>
            </w:r>
          </w:p>
        </w:tc>
        <w:tc>
          <w:tcPr>
            <w:tcW w:w="1420" w:type="dxa"/>
            <w:tcBorders>
              <w:top w:val="nil"/>
              <w:left w:val="nil"/>
              <w:bottom w:val="nil"/>
              <w:right w:val="nil"/>
            </w:tcBorders>
            <w:shd w:val="clear" w:color="auto" w:fill="auto"/>
            <w:noWrap/>
            <w:vAlign w:val="bottom"/>
            <w:hideMark/>
          </w:tcPr>
          <w:p w14:paraId="6169CFF6"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2</w:t>
            </w:r>
          </w:p>
        </w:tc>
        <w:tc>
          <w:tcPr>
            <w:tcW w:w="1360" w:type="dxa"/>
            <w:tcBorders>
              <w:top w:val="nil"/>
              <w:left w:val="nil"/>
              <w:bottom w:val="nil"/>
              <w:right w:val="nil"/>
            </w:tcBorders>
            <w:shd w:val="clear" w:color="auto" w:fill="auto"/>
            <w:noWrap/>
            <w:vAlign w:val="bottom"/>
            <w:hideMark/>
          </w:tcPr>
          <w:p w14:paraId="335C0DB9"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0.0</w:t>
            </w:r>
          </w:p>
        </w:tc>
        <w:tc>
          <w:tcPr>
            <w:tcW w:w="960" w:type="dxa"/>
            <w:tcBorders>
              <w:top w:val="nil"/>
              <w:left w:val="nil"/>
              <w:bottom w:val="nil"/>
              <w:right w:val="nil"/>
            </w:tcBorders>
            <w:shd w:val="clear" w:color="auto" w:fill="auto"/>
            <w:noWrap/>
            <w:vAlign w:val="bottom"/>
            <w:hideMark/>
          </w:tcPr>
          <w:p w14:paraId="6D87479F"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0</w:t>
            </w:r>
          </w:p>
        </w:tc>
        <w:tc>
          <w:tcPr>
            <w:tcW w:w="760" w:type="dxa"/>
            <w:tcBorders>
              <w:top w:val="nil"/>
              <w:left w:val="nil"/>
              <w:bottom w:val="nil"/>
              <w:right w:val="nil"/>
            </w:tcBorders>
            <w:shd w:val="clear" w:color="auto" w:fill="auto"/>
            <w:noWrap/>
            <w:vAlign w:val="bottom"/>
            <w:hideMark/>
          </w:tcPr>
          <w:p w14:paraId="79D3A1A9"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0.2</w:t>
            </w:r>
          </w:p>
        </w:tc>
        <w:tc>
          <w:tcPr>
            <w:tcW w:w="960" w:type="dxa"/>
            <w:tcBorders>
              <w:top w:val="nil"/>
              <w:left w:val="nil"/>
              <w:bottom w:val="nil"/>
              <w:right w:val="nil"/>
            </w:tcBorders>
            <w:shd w:val="clear" w:color="auto" w:fill="auto"/>
            <w:noWrap/>
            <w:vAlign w:val="bottom"/>
            <w:hideMark/>
          </w:tcPr>
          <w:p w14:paraId="46EDB6D2"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100</w:t>
            </w:r>
          </w:p>
        </w:tc>
      </w:tr>
      <w:tr w:rsidR="00A0653D" w:rsidRPr="00A0653D" w14:paraId="13DD3EA8" w14:textId="77777777" w:rsidTr="00A0653D">
        <w:trPr>
          <w:trHeight w:val="300"/>
        </w:trPr>
        <w:tc>
          <w:tcPr>
            <w:tcW w:w="1480" w:type="dxa"/>
            <w:tcBorders>
              <w:top w:val="nil"/>
              <w:left w:val="nil"/>
              <w:bottom w:val="nil"/>
              <w:right w:val="nil"/>
            </w:tcBorders>
            <w:shd w:val="clear" w:color="auto" w:fill="auto"/>
            <w:noWrap/>
            <w:vAlign w:val="bottom"/>
            <w:hideMark/>
          </w:tcPr>
          <w:p w14:paraId="0A19DF7D"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BE13-14</w:t>
            </w:r>
          </w:p>
        </w:tc>
        <w:tc>
          <w:tcPr>
            <w:tcW w:w="820" w:type="dxa"/>
            <w:tcBorders>
              <w:top w:val="nil"/>
              <w:left w:val="nil"/>
              <w:bottom w:val="nil"/>
              <w:right w:val="nil"/>
            </w:tcBorders>
            <w:shd w:val="clear" w:color="auto" w:fill="auto"/>
            <w:noWrap/>
            <w:vAlign w:val="bottom"/>
            <w:hideMark/>
          </w:tcPr>
          <w:p w14:paraId="1D9F7ABB"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25.40</w:t>
            </w:r>
          </w:p>
        </w:tc>
        <w:tc>
          <w:tcPr>
            <w:tcW w:w="880" w:type="dxa"/>
            <w:tcBorders>
              <w:top w:val="nil"/>
              <w:left w:val="nil"/>
              <w:bottom w:val="nil"/>
              <w:right w:val="nil"/>
            </w:tcBorders>
            <w:shd w:val="clear" w:color="auto" w:fill="auto"/>
            <w:noWrap/>
            <w:vAlign w:val="bottom"/>
            <w:hideMark/>
          </w:tcPr>
          <w:p w14:paraId="0A3413E1"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25.60</w:t>
            </w:r>
          </w:p>
        </w:tc>
        <w:tc>
          <w:tcPr>
            <w:tcW w:w="1420" w:type="dxa"/>
            <w:tcBorders>
              <w:top w:val="nil"/>
              <w:left w:val="nil"/>
              <w:bottom w:val="nil"/>
              <w:right w:val="nil"/>
            </w:tcBorders>
            <w:shd w:val="clear" w:color="auto" w:fill="auto"/>
            <w:noWrap/>
            <w:vAlign w:val="bottom"/>
            <w:hideMark/>
          </w:tcPr>
          <w:p w14:paraId="0AEB5E35"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0.15</w:t>
            </w:r>
          </w:p>
        </w:tc>
        <w:tc>
          <w:tcPr>
            <w:tcW w:w="1420" w:type="dxa"/>
            <w:tcBorders>
              <w:top w:val="nil"/>
              <w:left w:val="nil"/>
              <w:bottom w:val="nil"/>
              <w:right w:val="nil"/>
            </w:tcBorders>
            <w:shd w:val="clear" w:color="auto" w:fill="auto"/>
            <w:noWrap/>
            <w:vAlign w:val="bottom"/>
            <w:hideMark/>
          </w:tcPr>
          <w:p w14:paraId="0289C4F7"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2</w:t>
            </w:r>
          </w:p>
        </w:tc>
        <w:tc>
          <w:tcPr>
            <w:tcW w:w="1360" w:type="dxa"/>
            <w:tcBorders>
              <w:top w:val="nil"/>
              <w:left w:val="nil"/>
              <w:bottom w:val="nil"/>
              <w:right w:val="nil"/>
            </w:tcBorders>
            <w:shd w:val="clear" w:color="auto" w:fill="auto"/>
            <w:noWrap/>
            <w:vAlign w:val="bottom"/>
            <w:hideMark/>
          </w:tcPr>
          <w:p w14:paraId="7A55E38F"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0.2</w:t>
            </w:r>
          </w:p>
        </w:tc>
        <w:tc>
          <w:tcPr>
            <w:tcW w:w="960" w:type="dxa"/>
            <w:tcBorders>
              <w:top w:val="nil"/>
              <w:left w:val="nil"/>
              <w:bottom w:val="nil"/>
              <w:right w:val="nil"/>
            </w:tcBorders>
            <w:shd w:val="clear" w:color="auto" w:fill="auto"/>
            <w:noWrap/>
            <w:vAlign w:val="bottom"/>
            <w:hideMark/>
          </w:tcPr>
          <w:p w14:paraId="4C07EF1E"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1</w:t>
            </w:r>
          </w:p>
        </w:tc>
        <w:tc>
          <w:tcPr>
            <w:tcW w:w="760" w:type="dxa"/>
            <w:tcBorders>
              <w:top w:val="nil"/>
              <w:left w:val="nil"/>
              <w:bottom w:val="nil"/>
              <w:right w:val="nil"/>
            </w:tcBorders>
            <w:shd w:val="clear" w:color="auto" w:fill="auto"/>
            <w:noWrap/>
            <w:vAlign w:val="bottom"/>
            <w:hideMark/>
          </w:tcPr>
          <w:p w14:paraId="676D40B7"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0.6</w:t>
            </w:r>
          </w:p>
        </w:tc>
        <w:tc>
          <w:tcPr>
            <w:tcW w:w="960" w:type="dxa"/>
            <w:tcBorders>
              <w:top w:val="nil"/>
              <w:left w:val="nil"/>
              <w:bottom w:val="nil"/>
              <w:right w:val="nil"/>
            </w:tcBorders>
            <w:shd w:val="clear" w:color="auto" w:fill="auto"/>
            <w:noWrap/>
            <w:vAlign w:val="bottom"/>
            <w:hideMark/>
          </w:tcPr>
          <w:p w14:paraId="65589F1E"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99</w:t>
            </w:r>
          </w:p>
        </w:tc>
      </w:tr>
      <w:tr w:rsidR="00A0653D" w:rsidRPr="00A0653D" w14:paraId="525AF717" w14:textId="77777777" w:rsidTr="00A0653D">
        <w:trPr>
          <w:trHeight w:val="300"/>
        </w:trPr>
        <w:tc>
          <w:tcPr>
            <w:tcW w:w="1480" w:type="dxa"/>
            <w:tcBorders>
              <w:top w:val="nil"/>
              <w:left w:val="nil"/>
              <w:bottom w:val="nil"/>
              <w:right w:val="nil"/>
            </w:tcBorders>
            <w:shd w:val="clear" w:color="auto" w:fill="auto"/>
            <w:noWrap/>
            <w:vAlign w:val="bottom"/>
            <w:hideMark/>
          </w:tcPr>
          <w:p w14:paraId="29B97711"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BE13-15</w:t>
            </w:r>
          </w:p>
        </w:tc>
        <w:tc>
          <w:tcPr>
            <w:tcW w:w="820" w:type="dxa"/>
            <w:tcBorders>
              <w:top w:val="nil"/>
              <w:left w:val="nil"/>
              <w:bottom w:val="nil"/>
              <w:right w:val="nil"/>
            </w:tcBorders>
            <w:shd w:val="clear" w:color="auto" w:fill="auto"/>
            <w:noWrap/>
            <w:vAlign w:val="bottom"/>
            <w:hideMark/>
          </w:tcPr>
          <w:p w14:paraId="4B199E51"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11.80</w:t>
            </w:r>
          </w:p>
        </w:tc>
        <w:tc>
          <w:tcPr>
            <w:tcW w:w="880" w:type="dxa"/>
            <w:tcBorders>
              <w:top w:val="nil"/>
              <w:left w:val="nil"/>
              <w:bottom w:val="nil"/>
              <w:right w:val="nil"/>
            </w:tcBorders>
            <w:shd w:val="clear" w:color="auto" w:fill="auto"/>
            <w:noWrap/>
            <w:vAlign w:val="bottom"/>
            <w:hideMark/>
          </w:tcPr>
          <w:p w14:paraId="30DB6CC8"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12.10</w:t>
            </w:r>
          </w:p>
        </w:tc>
        <w:tc>
          <w:tcPr>
            <w:tcW w:w="1420" w:type="dxa"/>
            <w:tcBorders>
              <w:top w:val="nil"/>
              <w:left w:val="nil"/>
              <w:bottom w:val="nil"/>
              <w:right w:val="nil"/>
            </w:tcBorders>
            <w:shd w:val="clear" w:color="auto" w:fill="auto"/>
            <w:noWrap/>
            <w:vAlign w:val="bottom"/>
            <w:hideMark/>
          </w:tcPr>
          <w:p w14:paraId="6CE908F3"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0.32</w:t>
            </w:r>
          </w:p>
        </w:tc>
        <w:tc>
          <w:tcPr>
            <w:tcW w:w="1420" w:type="dxa"/>
            <w:tcBorders>
              <w:top w:val="nil"/>
              <w:left w:val="nil"/>
              <w:bottom w:val="nil"/>
              <w:right w:val="nil"/>
            </w:tcBorders>
            <w:shd w:val="clear" w:color="auto" w:fill="auto"/>
            <w:noWrap/>
            <w:vAlign w:val="bottom"/>
            <w:hideMark/>
          </w:tcPr>
          <w:p w14:paraId="43093961"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2</w:t>
            </w:r>
          </w:p>
        </w:tc>
        <w:tc>
          <w:tcPr>
            <w:tcW w:w="1360" w:type="dxa"/>
            <w:tcBorders>
              <w:top w:val="nil"/>
              <w:left w:val="nil"/>
              <w:bottom w:val="nil"/>
              <w:right w:val="nil"/>
            </w:tcBorders>
            <w:shd w:val="clear" w:color="auto" w:fill="auto"/>
            <w:noWrap/>
            <w:vAlign w:val="bottom"/>
            <w:hideMark/>
          </w:tcPr>
          <w:p w14:paraId="53EB15AE"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0.3</w:t>
            </w:r>
          </w:p>
        </w:tc>
        <w:tc>
          <w:tcPr>
            <w:tcW w:w="960" w:type="dxa"/>
            <w:tcBorders>
              <w:top w:val="nil"/>
              <w:left w:val="nil"/>
              <w:bottom w:val="nil"/>
              <w:right w:val="nil"/>
            </w:tcBorders>
            <w:shd w:val="clear" w:color="auto" w:fill="auto"/>
            <w:noWrap/>
            <w:vAlign w:val="bottom"/>
            <w:hideMark/>
          </w:tcPr>
          <w:p w14:paraId="7CAB8D13"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3</w:t>
            </w:r>
          </w:p>
        </w:tc>
        <w:tc>
          <w:tcPr>
            <w:tcW w:w="760" w:type="dxa"/>
            <w:tcBorders>
              <w:top w:val="nil"/>
              <w:left w:val="nil"/>
              <w:bottom w:val="nil"/>
              <w:right w:val="nil"/>
            </w:tcBorders>
            <w:shd w:val="clear" w:color="auto" w:fill="auto"/>
            <w:noWrap/>
            <w:vAlign w:val="bottom"/>
            <w:hideMark/>
          </w:tcPr>
          <w:p w14:paraId="5C4FFC13"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2.6</w:t>
            </w:r>
          </w:p>
        </w:tc>
        <w:tc>
          <w:tcPr>
            <w:tcW w:w="960" w:type="dxa"/>
            <w:tcBorders>
              <w:top w:val="nil"/>
              <w:left w:val="nil"/>
              <w:bottom w:val="nil"/>
              <w:right w:val="nil"/>
            </w:tcBorders>
            <w:shd w:val="clear" w:color="auto" w:fill="auto"/>
            <w:noWrap/>
            <w:vAlign w:val="bottom"/>
            <w:hideMark/>
          </w:tcPr>
          <w:p w14:paraId="03864D95"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98</w:t>
            </w:r>
          </w:p>
        </w:tc>
      </w:tr>
      <w:tr w:rsidR="00A0653D" w:rsidRPr="00A0653D" w14:paraId="372D43C9" w14:textId="77777777" w:rsidTr="00A0653D">
        <w:trPr>
          <w:trHeight w:val="300"/>
        </w:trPr>
        <w:tc>
          <w:tcPr>
            <w:tcW w:w="1480" w:type="dxa"/>
            <w:tcBorders>
              <w:top w:val="nil"/>
              <w:left w:val="nil"/>
              <w:bottom w:val="nil"/>
              <w:right w:val="nil"/>
            </w:tcBorders>
            <w:shd w:val="clear" w:color="auto" w:fill="auto"/>
            <w:noWrap/>
            <w:vAlign w:val="bottom"/>
            <w:hideMark/>
          </w:tcPr>
          <w:p w14:paraId="06C5FC69"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BE14-01</w:t>
            </w:r>
          </w:p>
        </w:tc>
        <w:tc>
          <w:tcPr>
            <w:tcW w:w="820" w:type="dxa"/>
            <w:tcBorders>
              <w:top w:val="nil"/>
              <w:left w:val="nil"/>
              <w:bottom w:val="nil"/>
              <w:right w:val="nil"/>
            </w:tcBorders>
            <w:shd w:val="clear" w:color="auto" w:fill="auto"/>
            <w:noWrap/>
            <w:vAlign w:val="bottom"/>
            <w:hideMark/>
          </w:tcPr>
          <w:p w14:paraId="7470ED75"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1.50</w:t>
            </w:r>
          </w:p>
        </w:tc>
        <w:tc>
          <w:tcPr>
            <w:tcW w:w="880" w:type="dxa"/>
            <w:tcBorders>
              <w:top w:val="nil"/>
              <w:left w:val="nil"/>
              <w:bottom w:val="nil"/>
              <w:right w:val="nil"/>
            </w:tcBorders>
            <w:shd w:val="clear" w:color="auto" w:fill="auto"/>
            <w:noWrap/>
            <w:vAlign w:val="bottom"/>
            <w:hideMark/>
          </w:tcPr>
          <w:p w14:paraId="2B528CE1"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1.70</w:t>
            </w:r>
          </w:p>
        </w:tc>
        <w:tc>
          <w:tcPr>
            <w:tcW w:w="1420" w:type="dxa"/>
            <w:tcBorders>
              <w:top w:val="nil"/>
              <w:left w:val="nil"/>
              <w:bottom w:val="nil"/>
              <w:right w:val="nil"/>
            </w:tcBorders>
            <w:shd w:val="clear" w:color="auto" w:fill="auto"/>
            <w:noWrap/>
            <w:vAlign w:val="bottom"/>
            <w:hideMark/>
          </w:tcPr>
          <w:p w14:paraId="18F35275"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0.13</w:t>
            </w:r>
          </w:p>
        </w:tc>
        <w:tc>
          <w:tcPr>
            <w:tcW w:w="1420" w:type="dxa"/>
            <w:tcBorders>
              <w:top w:val="nil"/>
              <w:left w:val="nil"/>
              <w:bottom w:val="nil"/>
              <w:right w:val="nil"/>
            </w:tcBorders>
            <w:shd w:val="clear" w:color="auto" w:fill="auto"/>
            <w:noWrap/>
            <w:vAlign w:val="bottom"/>
            <w:hideMark/>
          </w:tcPr>
          <w:p w14:paraId="49AF0741"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2</w:t>
            </w:r>
          </w:p>
        </w:tc>
        <w:tc>
          <w:tcPr>
            <w:tcW w:w="1360" w:type="dxa"/>
            <w:tcBorders>
              <w:top w:val="nil"/>
              <w:left w:val="nil"/>
              <w:bottom w:val="nil"/>
              <w:right w:val="nil"/>
            </w:tcBorders>
            <w:shd w:val="clear" w:color="auto" w:fill="auto"/>
            <w:noWrap/>
            <w:vAlign w:val="bottom"/>
            <w:hideMark/>
          </w:tcPr>
          <w:p w14:paraId="5AB61DA8"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0.2</w:t>
            </w:r>
          </w:p>
        </w:tc>
        <w:tc>
          <w:tcPr>
            <w:tcW w:w="960" w:type="dxa"/>
            <w:tcBorders>
              <w:top w:val="nil"/>
              <w:left w:val="nil"/>
              <w:bottom w:val="nil"/>
              <w:right w:val="nil"/>
            </w:tcBorders>
            <w:shd w:val="clear" w:color="auto" w:fill="auto"/>
            <w:noWrap/>
            <w:vAlign w:val="bottom"/>
            <w:hideMark/>
          </w:tcPr>
          <w:p w14:paraId="179C9618"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13</w:t>
            </w:r>
          </w:p>
        </w:tc>
        <w:tc>
          <w:tcPr>
            <w:tcW w:w="760" w:type="dxa"/>
            <w:tcBorders>
              <w:top w:val="nil"/>
              <w:left w:val="nil"/>
              <w:bottom w:val="nil"/>
              <w:right w:val="nil"/>
            </w:tcBorders>
            <w:shd w:val="clear" w:color="auto" w:fill="auto"/>
            <w:noWrap/>
            <w:vAlign w:val="bottom"/>
            <w:hideMark/>
          </w:tcPr>
          <w:p w14:paraId="6D36C4F2"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7.5</w:t>
            </w:r>
          </w:p>
        </w:tc>
        <w:tc>
          <w:tcPr>
            <w:tcW w:w="960" w:type="dxa"/>
            <w:tcBorders>
              <w:top w:val="nil"/>
              <w:left w:val="nil"/>
              <w:bottom w:val="nil"/>
              <w:right w:val="nil"/>
            </w:tcBorders>
            <w:shd w:val="clear" w:color="auto" w:fill="auto"/>
            <w:noWrap/>
            <w:vAlign w:val="bottom"/>
            <w:hideMark/>
          </w:tcPr>
          <w:p w14:paraId="692E7AE3"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88</w:t>
            </w:r>
          </w:p>
        </w:tc>
      </w:tr>
      <w:tr w:rsidR="00A0653D" w:rsidRPr="00A0653D" w14:paraId="237C8A6D" w14:textId="77777777" w:rsidTr="00A0653D">
        <w:trPr>
          <w:trHeight w:val="300"/>
        </w:trPr>
        <w:tc>
          <w:tcPr>
            <w:tcW w:w="1480" w:type="dxa"/>
            <w:tcBorders>
              <w:top w:val="nil"/>
              <w:left w:val="nil"/>
              <w:bottom w:val="nil"/>
              <w:right w:val="nil"/>
            </w:tcBorders>
            <w:shd w:val="clear" w:color="auto" w:fill="auto"/>
            <w:noWrap/>
            <w:vAlign w:val="bottom"/>
            <w:hideMark/>
          </w:tcPr>
          <w:p w14:paraId="5E8E5062"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BE14-02</w:t>
            </w:r>
          </w:p>
        </w:tc>
        <w:tc>
          <w:tcPr>
            <w:tcW w:w="820" w:type="dxa"/>
            <w:tcBorders>
              <w:top w:val="nil"/>
              <w:left w:val="nil"/>
              <w:bottom w:val="nil"/>
              <w:right w:val="nil"/>
            </w:tcBorders>
            <w:shd w:val="clear" w:color="auto" w:fill="auto"/>
            <w:noWrap/>
            <w:vAlign w:val="bottom"/>
            <w:hideMark/>
          </w:tcPr>
          <w:p w14:paraId="14AE9BB1"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3.60</w:t>
            </w:r>
          </w:p>
        </w:tc>
        <w:tc>
          <w:tcPr>
            <w:tcW w:w="880" w:type="dxa"/>
            <w:tcBorders>
              <w:top w:val="nil"/>
              <w:left w:val="nil"/>
              <w:bottom w:val="nil"/>
              <w:right w:val="nil"/>
            </w:tcBorders>
            <w:shd w:val="clear" w:color="auto" w:fill="auto"/>
            <w:noWrap/>
            <w:vAlign w:val="bottom"/>
            <w:hideMark/>
          </w:tcPr>
          <w:p w14:paraId="099791D9"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3.80</w:t>
            </w:r>
          </w:p>
        </w:tc>
        <w:tc>
          <w:tcPr>
            <w:tcW w:w="1420" w:type="dxa"/>
            <w:tcBorders>
              <w:top w:val="nil"/>
              <w:left w:val="nil"/>
              <w:bottom w:val="nil"/>
              <w:right w:val="nil"/>
            </w:tcBorders>
            <w:shd w:val="clear" w:color="auto" w:fill="auto"/>
            <w:noWrap/>
            <w:vAlign w:val="bottom"/>
            <w:hideMark/>
          </w:tcPr>
          <w:p w14:paraId="16C2DC52"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0.31</w:t>
            </w:r>
          </w:p>
        </w:tc>
        <w:tc>
          <w:tcPr>
            <w:tcW w:w="1420" w:type="dxa"/>
            <w:tcBorders>
              <w:top w:val="nil"/>
              <w:left w:val="nil"/>
              <w:bottom w:val="nil"/>
              <w:right w:val="nil"/>
            </w:tcBorders>
            <w:shd w:val="clear" w:color="auto" w:fill="auto"/>
            <w:noWrap/>
            <w:vAlign w:val="bottom"/>
            <w:hideMark/>
          </w:tcPr>
          <w:p w14:paraId="4C8AE8E4"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2</w:t>
            </w:r>
          </w:p>
        </w:tc>
        <w:tc>
          <w:tcPr>
            <w:tcW w:w="1360" w:type="dxa"/>
            <w:tcBorders>
              <w:top w:val="nil"/>
              <w:left w:val="nil"/>
              <w:bottom w:val="nil"/>
              <w:right w:val="nil"/>
            </w:tcBorders>
            <w:shd w:val="clear" w:color="auto" w:fill="auto"/>
            <w:noWrap/>
            <w:vAlign w:val="bottom"/>
            <w:hideMark/>
          </w:tcPr>
          <w:p w14:paraId="08154806"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0.2</w:t>
            </w:r>
          </w:p>
        </w:tc>
        <w:tc>
          <w:tcPr>
            <w:tcW w:w="960" w:type="dxa"/>
            <w:tcBorders>
              <w:top w:val="nil"/>
              <w:left w:val="nil"/>
              <w:bottom w:val="nil"/>
              <w:right w:val="nil"/>
            </w:tcBorders>
            <w:shd w:val="clear" w:color="auto" w:fill="auto"/>
            <w:noWrap/>
            <w:vAlign w:val="bottom"/>
            <w:hideMark/>
          </w:tcPr>
          <w:p w14:paraId="3378D5D0"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6</w:t>
            </w:r>
          </w:p>
        </w:tc>
        <w:tc>
          <w:tcPr>
            <w:tcW w:w="760" w:type="dxa"/>
            <w:tcBorders>
              <w:top w:val="nil"/>
              <w:left w:val="nil"/>
              <w:bottom w:val="nil"/>
              <w:right w:val="nil"/>
            </w:tcBorders>
            <w:shd w:val="clear" w:color="auto" w:fill="auto"/>
            <w:noWrap/>
            <w:vAlign w:val="bottom"/>
            <w:hideMark/>
          </w:tcPr>
          <w:p w14:paraId="3DAF58EA"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8.3</w:t>
            </w:r>
          </w:p>
        </w:tc>
        <w:tc>
          <w:tcPr>
            <w:tcW w:w="960" w:type="dxa"/>
            <w:tcBorders>
              <w:top w:val="nil"/>
              <w:left w:val="nil"/>
              <w:bottom w:val="nil"/>
              <w:right w:val="nil"/>
            </w:tcBorders>
            <w:shd w:val="clear" w:color="auto" w:fill="auto"/>
            <w:noWrap/>
            <w:vAlign w:val="bottom"/>
            <w:hideMark/>
          </w:tcPr>
          <w:p w14:paraId="0AF2E65F"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95</w:t>
            </w:r>
          </w:p>
        </w:tc>
      </w:tr>
      <w:tr w:rsidR="00A0653D" w:rsidRPr="00A0653D" w14:paraId="7C7E59EA" w14:textId="77777777" w:rsidTr="00A0653D">
        <w:trPr>
          <w:trHeight w:val="300"/>
        </w:trPr>
        <w:tc>
          <w:tcPr>
            <w:tcW w:w="1480" w:type="dxa"/>
            <w:tcBorders>
              <w:top w:val="nil"/>
              <w:left w:val="nil"/>
              <w:bottom w:val="nil"/>
              <w:right w:val="nil"/>
            </w:tcBorders>
            <w:shd w:val="clear" w:color="auto" w:fill="auto"/>
            <w:noWrap/>
            <w:vAlign w:val="bottom"/>
            <w:hideMark/>
          </w:tcPr>
          <w:p w14:paraId="7BD74F1C"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BE14-03</w:t>
            </w:r>
          </w:p>
        </w:tc>
        <w:tc>
          <w:tcPr>
            <w:tcW w:w="820" w:type="dxa"/>
            <w:tcBorders>
              <w:top w:val="nil"/>
              <w:left w:val="nil"/>
              <w:bottom w:val="nil"/>
              <w:right w:val="nil"/>
            </w:tcBorders>
            <w:shd w:val="clear" w:color="auto" w:fill="auto"/>
            <w:noWrap/>
            <w:vAlign w:val="bottom"/>
            <w:hideMark/>
          </w:tcPr>
          <w:p w14:paraId="0E02EB5F"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7.80</w:t>
            </w:r>
          </w:p>
        </w:tc>
        <w:tc>
          <w:tcPr>
            <w:tcW w:w="880" w:type="dxa"/>
            <w:tcBorders>
              <w:top w:val="nil"/>
              <w:left w:val="nil"/>
              <w:bottom w:val="nil"/>
              <w:right w:val="nil"/>
            </w:tcBorders>
            <w:shd w:val="clear" w:color="auto" w:fill="auto"/>
            <w:noWrap/>
            <w:vAlign w:val="bottom"/>
            <w:hideMark/>
          </w:tcPr>
          <w:p w14:paraId="210C5B47"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9.00</w:t>
            </w:r>
          </w:p>
        </w:tc>
        <w:tc>
          <w:tcPr>
            <w:tcW w:w="1420" w:type="dxa"/>
            <w:tcBorders>
              <w:top w:val="nil"/>
              <w:left w:val="nil"/>
              <w:bottom w:val="nil"/>
              <w:right w:val="nil"/>
            </w:tcBorders>
            <w:shd w:val="clear" w:color="auto" w:fill="auto"/>
            <w:noWrap/>
            <w:vAlign w:val="bottom"/>
            <w:hideMark/>
          </w:tcPr>
          <w:p w14:paraId="72167C5F"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0.31</w:t>
            </w:r>
          </w:p>
        </w:tc>
        <w:tc>
          <w:tcPr>
            <w:tcW w:w="1420" w:type="dxa"/>
            <w:tcBorders>
              <w:top w:val="nil"/>
              <w:left w:val="nil"/>
              <w:bottom w:val="nil"/>
              <w:right w:val="nil"/>
            </w:tcBorders>
            <w:shd w:val="clear" w:color="auto" w:fill="auto"/>
            <w:noWrap/>
            <w:vAlign w:val="bottom"/>
            <w:hideMark/>
          </w:tcPr>
          <w:p w14:paraId="63AE3096"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2</w:t>
            </w:r>
          </w:p>
        </w:tc>
        <w:tc>
          <w:tcPr>
            <w:tcW w:w="1360" w:type="dxa"/>
            <w:tcBorders>
              <w:top w:val="nil"/>
              <w:left w:val="nil"/>
              <w:bottom w:val="nil"/>
              <w:right w:val="nil"/>
            </w:tcBorders>
            <w:shd w:val="clear" w:color="auto" w:fill="auto"/>
            <w:noWrap/>
            <w:vAlign w:val="bottom"/>
            <w:hideMark/>
          </w:tcPr>
          <w:p w14:paraId="2C8ACFDF"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1.2</w:t>
            </w:r>
          </w:p>
        </w:tc>
        <w:tc>
          <w:tcPr>
            <w:tcW w:w="960" w:type="dxa"/>
            <w:tcBorders>
              <w:top w:val="nil"/>
              <w:left w:val="nil"/>
              <w:bottom w:val="nil"/>
              <w:right w:val="nil"/>
            </w:tcBorders>
            <w:shd w:val="clear" w:color="auto" w:fill="auto"/>
            <w:noWrap/>
            <w:vAlign w:val="bottom"/>
            <w:hideMark/>
          </w:tcPr>
          <w:p w14:paraId="64556EA2"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15</w:t>
            </w:r>
          </w:p>
        </w:tc>
        <w:tc>
          <w:tcPr>
            <w:tcW w:w="760" w:type="dxa"/>
            <w:tcBorders>
              <w:top w:val="nil"/>
              <w:left w:val="nil"/>
              <w:bottom w:val="nil"/>
              <w:right w:val="nil"/>
            </w:tcBorders>
            <w:shd w:val="clear" w:color="auto" w:fill="auto"/>
            <w:noWrap/>
            <w:vAlign w:val="bottom"/>
            <w:hideMark/>
          </w:tcPr>
          <w:p w14:paraId="3C8227C6"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3.5</w:t>
            </w:r>
          </w:p>
        </w:tc>
        <w:tc>
          <w:tcPr>
            <w:tcW w:w="960" w:type="dxa"/>
            <w:tcBorders>
              <w:top w:val="nil"/>
              <w:left w:val="nil"/>
              <w:bottom w:val="nil"/>
              <w:right w:val="nil"/>
            </w:tcBorders>
            <w:shd w:val="clear" w:color="auto" w:fill="auto"/>
            <w:noWrap/>
            <w:vAlign w:val="bottom"/>
            <w:hideMark/>
          </w:tcPr>
          <w:p w14:paraId="683CB87C"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87</w:t>
            </w:r>
          </w:p>
        </w:tc>
      </w:tr>
      <w:tr w:rsidR="00A0653D" w:rsidRPr="00A0653D" w14:paraId="72876FC5" w14:textId="77777777" w:rsidTr="00A0653D">
        <w:trPr>
          <w:trHeight w:val="300"/>
        </w:trPr>
        <w:tc>
          <w:tcPr>
            <w:tcW w:w="1480" w:type="dxa"/>
            <w:tcBorders>
              <w:top w:val="nil"/>
              <w:left w:val="nil"/>
              <w:bottom w:val="nil"/>
              <w:right w:val="nil"/>
            </w:tcBorders>
            <w:shd w:val="clear" w:color="auto" w:fill="auto"/>
            <w:noWrap/>
            <w:vAlign w:val="bottom"/>
            <w:hideMark/>
          </w:tcPr>
          <w:p w14:paraId="164C634A"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BE14-04</w:t>
            </w:r>
          </w:p>
        </w:tc>
        <w:tc>
          <w:tcPr>
            <w:tcW w:w="820" w:type="dxa"/>
            <w:tcBorders>
              <w:top w:val="nil"/>
              <w:left w:val="nil"/>
              <w:bottom w:val="nil"/>
              <w:right w:val="nil"/>
            </w:tcBorders>
            <w:shd w:val="clear" w:color="auto" w:fill="auto"/>
            <w:noWrap/>
            <w:vAlign w:val="bottom"/>
            <w:hideMark/>
          </w:tcPr>
          <w:p w14:paraId="0B89DC56"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13.50</w:t>
            </w:r>
          </w:p>
        </w:tc>
        <w:tc>
          <w:tcPr>
            <w:tcW w:w="880" w:type="dxa"/>
            <w:tcBorders>
              <w:top w:val="nil"/>
              <w:left w:val="nil"/>
              <w:bottom w:val="nil"/>
              <w:right w:val="nil"/>
            </w:tcBorders>
            <w:shd w:val="clear" w:color="auto" w:fill="auto"/>
            <w:noWrap/>
            <w:vAlign w:val="bottom"/>
            <w:hideMark/>
          </w:tcPr>
          <w:p w14:paraId="42D68989"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14.70</w:t>
            </w:r>
          </w:p>
        </w:tc>
        <w:tc>
          <w:tcPr>
            <w:tcW w:w="1420" w:type="dxa"/>
            <w:tcBorders>
              <w:top w:val="nil"/>
              <w:left w:val="nil"/>
              <w:bottom w:val="nil"/>
              <w:right w:val="nil"/>
            </w:tcBorders>
            <w:shd w:val="clear" w:color="auto" w:fill="auto"/>
            <w:noWrap/>
            <w:vAlign w:val="bottom"/>
            <w:hideMark/>
          </w:tcPr>
          <w:p w14:paraId="3B6732BF"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0.04</w:t>
            </w:r>
          </w:p>
        </w:tc>
        <w:tc>
          <w:tcPr>
            <w:tcW w:w="1420" w:type="dxa"/>
            <w:tcBorders>
              <w:top w:val="nil"/>
              <w:left w:val="nil"/>
              <w:bottom w:val="nil"/>
              <w:right w:val="nil"/>
            </w:tcBorders>
            <w:shd w:val="clear" w:color="auto" w:fill="auto"/>
            <w:noWrap/>
            <w:vAlign w:val="bottom"/>
            <w:hideMark/>
          </w:tcPr>
          <w:p w14:paraId="0112AB66"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2</w:t>
            </w:r>
          </w:p>
        </w:tc>
        <w:tc>
          <w:tcPr>
            <w:tcW w:w="1360" w:type="dxa"/>
            <w:tcBorders>
              <w:top w:val="nil"/>
              <w:left w:val="nil"/>
              <w:bottom w:val="nil"/>
              <w:right w:val="nil"/>
            </w:tcBorders>
            <w:shd w:val="clear" w:color="auto" w:fill="auto"/>
            <w:noWrap/>
            <w:vAlign w:val="bottom"/>
            <w:hideMark/>
          </w:tcPr>
          <w:p w14:paraId="44460BA5"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1.2</w:t>
            </w:r>
          </w:p>
        </w:tc>
        <w:tc>
          <w:tcPr>
            <w:tcW w:w="960" w:type="dxa"/>
            <w:tcBorders>
              <w:top w:val="nil"/>
              <w:left w:val="nil"/>
              <w:bottom w:val="nil"/>
              <w:right w:val="nil"/>
            </w:tcBorders>
            <w:shd w:val="clear" w:color="auto" w:fill="auto"/>
            <w:noWrap/>
            <w:vAlign w:val="bottom"/>
            <w:hideMark/>
          </w:tcPr>
          <w:p w14:paraId="4E399D7F"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9</w:t>
            </w:r>
          </w:p>
        </w:tc>
        <w:tc>
          <w:tcPr>
            <w:tcW w:w="760" w:type="dxa"/>
            <w:tcBorders>
              <w:top w:val="nil"/>
              <w:left w:val="nil"/>
              <w:bottom w:val="nil"/>
              <w:right w:val="nil"/>
            </w:tcBorders>
            <w:shd w:val="clear" w:color="auto" w:fill="auto"/>
            <w:noWrap/>
            <w:vAlign w:val="bottom"/>
            <w:hideMark/>
          </w:tcPr>
          <w:p w14:paraId="135BED4D"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0.2</w:t>
            </w:r>
          </w:p>
        </w:tc>
        <w:tc>
          <w:tcPr>
            <w:tcW w:w="960" w:type="dxa"/>
            <w:tcBorders>
              <w:top w:val="nil"/>
              <w:left w:val="nil"/>
              <w:bottom w:val="nil"/>
              <w:right w:val="nil"/>
            </w:tcBorders>
            <w:shd w:val="clear" w:color="auto" w:fill="auto"/>
            <w:noWrap/>
            <w:vAlign w:val="bottom"/>
            <w:hideMark/>
          </w:tcPr>
          <w:p w14:paraId="48AB667C"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92</w:t>
            </w:r>
          </w:p>
        </w:tc>
      </w:tr>
      <w:tr w:rsidR="00A0653D" w:rsidRPr="00A0653D" w14:paraId="2D185ADF" w14:textId="77777777" w:rsidTr="00A0653D">
        <w:trPr>
          <w:trHeight w:val="300"/>
        </w:trPr>
        <w:tc>
          <w:tcPr>
            <w:tcW w:w="1480" w:type="dxa"/>
            <w:tcBorders>
              <w:top w:val="nil"/>
              <w:left w:val="nil"/>
              <w:bottom w:val="nil"/>
              <w:right w:val="nil"/>
            </w:tcBorders>
            <w:shd w:val="clear" w:color="auto" w:fill="auto"/>
            <w:noWrap/>
            <w:vAlign w:val="bottom"/>
            <w:hideMark/>
          </w:tcPr>
          <w:p w14:paraId="50D7D8C5"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BE14-05</w:t>
            </w:r>
          </w:p>
        </w:tc>
        <w:tc>
          <w:tcPr>
            <w:tcW w:w="820" w:type="dxa"/>
            <w:tcBorders>
              <w:top w:val="nil"/>
              <w:left w:val="nil"/>
              <w:bottom w:val="nil"/>
              <w:right w:val="nil"/>
            </w:tcBorders>
            <w:shd w:val="clear" w:color="auto" w:fill="auto"/>
            <w:noWrap/>
            <w:vAlign w:val="bottom"/>
            <w:hideMark/>
          </w:tcPr>
          <w:p w14:paraId="03A3CF51"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19.50</w:t>
            </w:r>
          </w:p>
        </w:tc>
        <w:tc>
          <w:tcPr>
            <w:tcW w:w="880" w:type="dxa"/>
            <w:tcBorders>
              <w:top w:val="nil"/>
              <w:left w:val="nil"/>
              <w:bottom w:val="nil"/>
              <w:right w:val="nil"/>
            </w:tcBorders>
            <w:shd w:val="clear" w:color="auto" w:fill="auto"/>
            <w:noWrap/>
            <w:vAlign w:val="bottom"/>
            <w:hideMark/>
          </w:tcPr>
          <w:p w14:paraId="3E55106C"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21.00</w:t>
            </w:r>
          </w:p>
        </w:tc>
        <w:tc>
          <w:tcPr>
            <w:tcW w:w="1420" w:type="dxa"/>
            <w:tcBorders>
              <w:top w:val="nil"/>
              <w:left w:val="nil"/>
              <w:bottom w:val="nil"/>
              <w:right w:val="nil"/>
            </w:tcBorders>
            <w:shd w:val="clear" w:color="auto" w:fill="auto"/>
            <w:noWrap/>
            <w:vAlign w:val="bottom"/>
            <w:hideMark/>
          </w:tcPr>
          <w:p w14:paraId="6063C956"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0.23</w:t>
            </w:r>
          </w:p>
        </w:tc>
        <w:tc>
          <w:tcPr>
            <w:tcW w:w="1420" w:type="dxa"/>
            <w:tcBorders>
              <w:top w:val="nil"/>
              <w:left w:val="nil"/>
              <w:bottom w:val="nil"/>
              <w:right w:val="nil"/>
            </w:tcBorders>
            <w:shd w:val="clear" w:color="auto" w:fill="auto"/>
            <w:noWrap/>
            <w:vAlign w:val="bottom"/>
            <w:hideMark/>
          </w:tcPr>
          <w:p w14:paraId="6F2FDABB"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2</w:t>
            </w:r>
          </w:p>
        </w:tc>
        <w:tc>
          <w:tcPr>
            <w:tcW w:w="1360" w:type="dxa"/>
            <w:tcBorders>
              <w:top w:val="nil"/>
              <w:left w:val="nil"/>
              <w:bottom w:val="nil"/>
              <w:right w:val="nil"/>
            </w:tcBorders>
            <w:shd w:val="clear" w:color="auto" w:fill="auto"/>
            <w:noWrap/>
            <w:vAlign w:val="bottom"/>
            <w:hideMark/>
          </w:tcPr>
          <w:p w14:paraId="19E726C1"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1.5</w:t>
            </w:r>
          </w:p>
        </w:tc>
        <w:tc>
          <w:tcPr>
            <w:tcW w:w="960" w:type="dxa"/>
            <w:tcBorders>
              <w:top w:val="nil"/>
              <w:left w:val="nil"/>
              <w:bottom w:val="nil"/>
              <w:right w:val="nil"/>
            </w:tcBorders>
            <w:shd w:val="clear" w:color="auto" w:fill="auto"/>
            <w:noWrap/>
            <w:vAlign w:val="bottom"/>
            <w:hideMark/>
          </w:tcPr>
          <w:p w14:paraId="53C68677"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8</w:t>
            </w:r>
          </w:p>
        </w:tc>
        <w:tc>
          <w:tcPr>
            <w:tcW w:w="760" w:type="dxa"/>
            <w:tcBorders>
              <w:top w:val="nil"/>
              <w:left w:val="nil"/>
              <w:bottom w:val="nil"/>
              <w:right w:val="nil"/>
            </w:tcBorders>
            <w:shd w:val="clear" w:color="auto" w:fill="auto"/>
            <w:noWrap/>
            <w:vAlign w:val="bottom"/>
            <w:hideMark/>
          </w:tcPr>
          <w:p w14:paraId="02216098"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1.1</w:t>
            </w:r>
          </w:p>
        </w:tc>
        <w:tc>
          <w:tcPr>
            <w:tcW w:w="960" w:type="dxa"/>
            <w:tcBorders>
              <w:top w:val="nil"/>
              <w:left w:val="nil"/>
              <w:bottom w:val="nil"/>
              <w:right w:val="nil"/>
            </w:tcBorders>
            <w:shd w:val="clear" w:color="auto" w:fill="auto"/>
            <w:noWrap/>
            <w:vAlign w:val="bottom"/>
            <w:hideMark/>
          </w:tcPr>
          <w:p w14:paraId="55836722"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93</w:t>
            </w:r>
          </w:p>
        </w:tc>
      </w:tr>
      <w:tr w:rsidR="00A0653D" w:rsidRPr="00A0653D" w14:paraId="1CD9C5E6" w14:textId="77777777" w:rsidTr="00A0653D">
        <w:trPr>
          <w:trHeight w:val="300"/>
        </w:trPr>
        <w:tc>
          <w:tcPr>
            <w:tcW w:w="1480" w:type="dxa"/>
            <w:tcBorders>
              <w:top w:val="nil"/>
              <w:left w:val="nil"/>
              <w:bottom w:val="nil"/>
              <w:right w:val="nil"/>
            </w:tcBorders>
            <w:shd w:val="clear" w:color="auto" w:fill="auto"/>
            <w:noWrap/>
            <w:vAlign w:val="bottom"/>
            <w:hideMark/>
          </w:tcPr>
          <w:p w14:paraId="1A62ED7D"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BE14-06</w:t>
            </w:r>
          </w:p>
        </w:tc>
        <w:tc>
          <w:tcPr>
            <w:tcW w:w="820" w:type="dxa"/>
            <w:tcBorders>
              <w:top w:val="nil"/>
              <w:left w:val="nil"/>
              <w:bottom w:val="nil"/>
              <w:right w:val="nil"/>
            </w:tcBorders>
            <w:shd w:val="clear" w:color="auto" w:fill="auto"/>
            <w:noWrap/>
            <w:vAlign w:val="bottom"/>
            <w:hideMark/>
          </w:tcPr>
          <w:p w14:paraId="603D8B08"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0.70</w:t>
            </w:r>
          </w:p>
        </w:tc>
        <w:tc>
          <w:tcPr>
            <w:tcW w:w="880" w:type="dxa"/>
            <w:tcBorders>
              <w:top w:val="nil"/>
              <w:left w:val="nil"/>
              <w:bottom w:val="nil"/>
              <w:right w:val="nil"/>
            </w:tcBorders>
            <w:shd w:val="clear" w:color="auto" w:fill="auto"/>
            <w:noWrap/>
            <w:vAlign w:val="bottom"/>
            <w:hideMark/>
          </w:tcPr>
          <w:p w14:paraId="340B9BB5"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0.40</w:t>
            </w:r>
          </w:p>
        </w:tc>
        <w:tc>
          <w:tcPr>
            <w:tcW w:w="1420" w:type="dxa"/>
            <w:tcBorders>
              <w:top w:val="nil"/>
              <w:left w:val="nil"/>
              <w:bottom w:val="nil"/>
              <w:right w:val="nil"/>
            </w:tcBorders>
            <w:shd w:val="clear" w:color="auto" w:fill="auto"/>
            <w:noWrap/>
            <w:vAlign w:val="bottom"/>
            <w:hideMark/>
          </w:tcPr>
          <w:p w14:paraId="3C613483"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0.00</w:t>
            </w:r>
          </w:p>
        </w:tc>
        <w:tc>
          <w:tcPr>
            <w:tcW w:w="1420" w:type="dxa"/>
            <w:tcBorders>
              <w:top w:val="nil"/>
              <w:left w:val="nil"/>
              <w:bottom w:val="nil"/>
              <w:right w:val="nil"/>
            </w:tcBorders>
            <w:shd w:val="clear" w:color="auto" w:fill="auto"/>
            <w:noWrap/>
            <w:vAlign w:val="bottom"/>
            <w:hideMark/>
          </w:tcPr>
          <w:p w14:paraId="7828638C"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2</w:t>
            </w:r>
          </w:p>
        </w:tc>
        <w:tc>
          <w:tcPr>
            <w:tcW w:w="1360" w:type="dxa"/>
            <w:tcBorders>
              <w:top w:val="nil"/>
              <w:left w:val="nil"/>
              <w:bottom w:val="nil"/>
              <w:right w:val="nil"/>
            </w:tcBorders>
            <w:shd w:val="clear" w:color="auto" w:fill="auto"/>
            <w:noWrap/>
            <w:vAlign w:val="bottom"/>
            <w:hideMark/>
          </w:tcPr>
          <w:p w14:paraId="407FE985"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-0.3</w:t>
            </w:r>
          </w:p>
        </w:tc>
        <w:tc>
          <w:tcPr>
            <w:tcW w:w="960" w:type="dxa"/>
            <w:tcBorders>
              <w:top w:val="nil"/>
              <w:left w:val="nil"/>
              <w:bottom w:val="nil"/>
              <w:right w:val="nil"/>
            </w:tcBorders>
            <w:shd w:val="clear" w:color="auto" w:fill="auto"/>
            <w:noWrap/>
            <w:vAlign w:val="bottom"/>
            <w:hideMark/>
          </w:tcPr>
          <w:p w14:paraId="062E704E"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-43</w:t>
            </w:r>
          </w:p>
        </w:tc>
        <w:tc>
          <w:tcPr>
            <w:tcW w:w="760" w:type="dxa"/>
            <w:tcBorders>
              <w:top w:val="nil"/>
              <w:left w:val="nil"/>
              <w:bottom w:val="nil"/>
              <w:right w:val="nil"/>
            </w:tcBorders>
            <w:shd w:val="clear" w:color="auto" w:fill="auto"/>
            <w:noWrap/>
            <w:vAlign w:val="bottom"/>
            <w:hideMark/>
          </w:tcPr>
          <w:p w14:paraId="3E9723C6"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0.8</w:t>
            </w:r>
          </w:p>
        </w:tc>
        <w:tc>
          <w:tcPr>
            <w:tcW w:w="960" w:type="dxa"/>
            <w:tcBorders>
              <w:top w:val="nil"/>
              <w:left w:val="nil"/>
              <w:bottom w:val="nil"/>
              <w:right w:val="nil"/>
            </w:tcBorders>
            <w:shd w:val="clear" w:color="auto" w:fill="auto"/>
            <w:noWrap/>
            <w:vAlign w:val="bottom"/>
            <w:hideMark/>
          </w:tcPr>
          <w:p w14:paraId="474428B0"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175</w:t>
            </w:r>
          </w:p>
        </w:tc>
      </w:tr>
      <w:tr w:rsidR="00A0653D" w:rsidRPr="00A0653D" w14:paraId="26B4A151" w14:textId="77777777" w:rsidTr="00A0653D">
        <w:trPr>
          <w:trHeight w:val="300"/>
        </w:trPr>
        <w:tc>
          <w:tcPr>
            <w:tcW w:w="1480" w:type="dxa"/>
            <w:tcBorders>
              <w:top w:val="nil"/>
              <w:left w:val="nil"/>
              <w:bottom w:val="nil"/>
              <w:right w:val="nil"/>
            </w:tcBorders>
            <w:shd w:val="clear" w:color="auto" w:fill="auto"/>
            <w:noWrap/>
            <w:vAlign w:val="bottom"/>
            <w:hideMark/>
          </w:tcPr>
          <w:p w14:paraId="6989D9DA"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BE14-07</w:t>
            </w:r>
          </w:p>
        </w:tc>
        <w:tc>
          <w:tcPr>
            <w:tcW w:w="820" w:type="dxa"/>
            <w:tcBorders>
              <w:top w:val="nil"/>
              <w:left w:val="nil"/>
              <w:bottom w:val="nil"/>
              <w:right w:val="nil"/>
            </w:tcBorders>
            <w:shd w:val="clear" w:color="auto" w:fill="auto"/>
            <w:noWrap/>
            <w:vAlign w:val="bottom"/>
            <w:hideMark/>
          </w:tcPr>
          <w:p w14:paraId="68775D1B"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3.70</w:t>
            </w:r>
          </w:p>
        </w:tc>
        <w:tc>
          <w:tcPr>
            <w:tcW w:w="880" w:type="dxa"/>
            <w:tcBorders>
              <w:top w:val="nil"/>
              <w:left w:val="nil"/>
              <w:bottom w:val="nil"/>
              <w:right w:val="nil"/>
            </w:tcBorders>
            <w:shd w:val="clear" w:color="auto" w:fill="auto"/>
            <w:noWrap/>
            <w:vAlign w:val="bottom"/>
            <w:hideMark/>
          </w:tcPr>
          <w:p w14:paraId="463BB7A4"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3.90</w:t>
            </w:r>
          </w:p>
        </w:tc>
        <w:tc>
          <w:tcPr>
            <w:tcW w:w="1420" w:type="dxa"/>
            <w:tcBorders>
              <w:top w:val="nil"/>
              <w:left w:val="nil"/>
              <w:bottom w:val="nil"/>
              <w:right w:val="nil"/>
            </w:tcBorders>
            <w:shd w:val="clear" w:color="auto" w:fill="auto"/>
            <w:noWrap/>
            <w:vAlign w:val="bottom"/>
            <w:hideMark/>
          </w:tcPr>
          <w:p w14:paraId="7C00D874"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0.02</w:t>
            </w:r>
          </w:p>
        </w:tc>
        <w:tc>
          <w:tcPr>
            <w:tcW w:w="1420" w:type="dxa"/>
            <w:tcBorders>
              <w:top w:val="nil"/>
              <w:left w:val="nil"/>
              <w:bottom w:val="nil"/>
              <w:right w:val="nil"/>
            </w:tcBorders>
            <w:shd w:val="clear" w:color="auto" w:fill="auto"/>
            <w:noWrap/>
            <w:vAlign w:val="bottom"/>
            <w:hideMark/>
          </w:tcPr>
          <w:p w14:paraId="477CDE17"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2</w:t>
            </w:r>
          </w:p>
        </w:tc>
        <w:tc>
          <w:tcPr>
            <w:tcW w:w="1360" w:type="dxa"/>
            <w:tcBorders>
              <w:top w:val="nil"/>
              <w:left w:val="nil"/>
              <w:bottom w:val="nil"/>
              <w:right w:val="nil"/>
            </w:tcBorders>
            <w:shd w:val="clear" w:color="auto" w:fill="auto"/>
            <w:noWrap/>
            <w:vAlign w:val="bottom"/>
            <w:hideMark/>
          </w:tcPr>
          <w:p w14:paraId="1C60ED40"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0.2</w:t>
            </w:r>
          </w:p>
        </w:tc>
        <w:tc>
          <w:tcPr>
            <w:tcW w:w="960" w:type="dxa"/>
            <w:tcBorders>
              <w:top w:val="nil"/>
              <w:left w:val="nil"/>
              <w:bottom w:val="nil"/>
              <w:right w:val="nil"/>
            </w:tcBorders>
            <w:shd w:val="clear" w:color="auto" w:fill="auto"/>
            <w:noWrap/>
            <w:vAlign w:val="bottom"/>
            <w:hideMark/>
          </w:tcPr>
          <w:p w14:paraId="4D7A825F"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5</w:t>
            </w:r>
          </w:p>
        </w:tc>
        <w:tc>
          <w:tcPr>
            <w:tcW w:w="760" w:type="dxa"/>
            <w:tcBorders>
              <w:top w:val="nil"/>
              <w:left w:val="nil"/>
              <w:bottom w:val="nil"/>
              <w:right w:val="nil"/>
            </w:tcBorders>
            <w:shd w:val="clear" w:color="auto" w:fill="auto"/>
            <w:noWrap/>
            <w:vAlign w:val="bottom"/>
            <w:hideMark/>
          </w:tcPr>
          <w:p w14:paraId="6FE85358"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0.4</w:t>
            </w:r>
          </w:p>
        </w:tc>
        <w:tc>
          <w:tcPr>
            <w:tcW w:w="960" w:type="dxa"/>
            <w:tcBorders>
              <w:top w:val="nil"/>
              <w:left w:val="nil"/>
              <w:bottom w:val="nil"/>
              <w:right w:val="nil"/>
            </w:tcBorders>
            <w:shd w:val="clear" w:color="auto" w:fill="auto"/>
            <w:noWrap/>
            <w:vAlign w:val="bottom"/>
            <w:hideMark/>
          </w:tcPr>
          <w:p w14:paraId="3ED25932"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95</w:t>
            </w:r>
          </w:p>
        </w:tc>
      </w:tr>
      <w:tr w:rsidR="00A0653D" w:rsidRPr="00A0653D" w14:paraId="66F8BF5C" w14:textId="77777777" w:rsidTr="00A0653D">
        <w:trPr>
          <w:trHeight w:val="300"/>
        </w:trPr>
        <w:tc>
          <w:tcPr>
            <w:tcW w:w="1480" w:type="dxa"/>
            <w:tcBorders>
              <w:top w:val="nil"/>
              <w:left w:val="nil"/>
              <w:bottom w:val="nil"/>
              <w:right w:val="nil"/>
            </w:tcBorders>
            <w:shd w:val="clear" w:color="auto" w:fill="auto"/>
            <w:noWrap/>
            <w:vAlign w:val="bottom"/>
            <w:hideMark/>
          </w:tcPr>
          <w:p w14:paraId="7A9D6535"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BE14-08</w:t>
            </w:r>
          </w:p>
        </w:tc>
        <w:tc>
          <w:tcPr>
            <w:tcW w:w="820" w:type="dxa"/>
            <w:tcBorders>
              <w:top w:val="nil"/>
              <w:left w:val="nil"/>
              <w:bottom w:val="nil"/>
              <w:right w:val="nil"/>
            </w:tcBorders>
            <w:shd w:val="clear" w:color="auto" w:fill="auto"/>
            <w:noWrap/>
            <w:vAlign w:val="bottom"/>
            <w:hideMark/>
          </w:tcPr>
          <w:p w14:paraId="034098B8"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1.50</w:t>
            </w:r>
          </w:p>
        </w:tc>
        <w:tc>
          <w:tcPr>
            <w:tcW w:w="880" w:type="dxa"/>
            <w:tcBorders>
              <w:top w:val="nil"/>
              <w:left w:val="nil"/>
              <w:bottom w:val="nil"/>
              <w:right w:val="nil"/>
            </w:tcBorders>
            <w:shd w:val="clear" w:color="auto" w:fill="auto"/>
            <w:noWrap/>
            <w:vAlign w:val="bottom"/>
            <w:hideMark/>
          </w:tcPr>
          <w:p w14:paraId="602F8510"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2.00</w:t>
            </w:r>
          </w:p>
        </w:tc>
        <w:tc>
          <w:tcPr>
            <w:tcW w:w="1420" w:type="dxa"/>
            <w:tcBorders>
              <w:top w:val="nil"/>
              <w:left w:val="nil"/>
              <w:bottom w:val="nil"/>
              <w:right w:val="nil"/>
            </w:tcBorders>
            <w:shd w:val="clear" w:color="auto" w:fill="auto"/>
            <w:noWrap/>
            <w:vAlign w:val="bottom"/>
            <w:hideMark/>
          </w:tcPr>
          <w:p w14:paraId="1A1095D4"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0.55</w:t>
            </w:r>
          </w:p>
        </w:tc>
        <w:tc>
          <w:tcPr>
            <w:tcW w:w="1420" w:type="dxa"/>
            <w:tcBorders>
              <w:top w:val="nil"/>
              <w:left w:val="nil"/>
              <w:bottom w:val="nil"/>
              <w:right w:val="nil"/>
            </w:tcBorders>
            <w:shd w:val="clear" w:color="auto" w:fill="auto"/>
            <w:noWrap/>
            <w:vAlign w:val="bottom"/>
            <w:hideMark/>
          </w:tcPr>
          <w:p w14:paraId="0950966C"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2</w:t>
            </w:r>
          </w:p>
        </w:tc>
        <w:tc>
          <w:tcPr>
            <w:tcW w:w="1360" w:type="dxa"/>
            <w:tcBorders>
              <w:top w:val="nil"/>
              <w:left w:val="nil"/>
              <w:bottom w:val="nil"/>
              <w:right w:val="nil"/>
            </w:tcBorders>
            <w:shd w:val="clear" w:color="auto" w:fill="auto"/>
            <w:noWrap/>
            <w:vAlign w:val="bottom"/>
            <w:hideMark/>
          </w:tcPr>
          <w:p w14:paraId="73A76DBF"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0.5</w:t>
            </w:r>
          </w:p>
        </w:tc>
        <w:tc>
          <w:tcPr>
            <w:tcW w:w="960" w:type="dxa"/>
            <w:tcBorders>
              <w:top w:val="nil"/>
              <w:left w:val="nil"/>
              <w:bottom w:val="nil"/>
              <w:right w:val="nil"/>
            </w:tcBorders>
            <w:shd w:val="clear" w:color="auto" w:fill="auto"/>
            <w:noWrap/>
            <w:vAlign w:val="bottom"/>
            <w:hideMark/>
          </w:tcPr>
          <w:p w14:paraId="792A2148"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33</w:t>
            </w:r>
          </w:p>
        </w:tc>
        <w:tc>
          <w:tcPr>
            <w:tcW w:w="760" w:type="dxa"/>
            <w:tcBorders>
              <w:top w:val="nil"/>
              <w:left w:val="nil"/>
              <w:bottom w:val="nil"/>
              <w:right w:val="nil"/>
            </w:tcBorders>
            <w:shd w:val="clear" w:color="auto" w:fill="auto"/>
            <w:noWrap/>
            <w:vAlign w:val="bottom"/>
            <w:hideMark/>
          </w:tcPr>
          <w:p w14:paraId="604BD2BF"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27.1</w:t>
            </w:r>
          </w:p>
        </w:tc>
        <w:tc>
          <w:tcPr>
            <w:tcW w:w="960" w:type="dxa"/>
            <w:tcBorders>
              <w:top w:val="nil"/>
              <w:left w:val="nil"/>
              <w:bottom w:val="nil"/>
              <w:right w:val="nil"/>
            </w:tcBorders>
            <w:shd w:val="clear" w:color="auto" w:fill="auto"/>
            <w:noWrap/>
            <w:vAlign w:val="bottom"/>
            <w:hideMark/>
          </w:tcPr>
          <w:p w14:paraId="57E0D283"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75</w:t>
            </w:r>
          </w:p>
        </w:tc>
      </w:tr>
      <w:tr w:rsidR="00A0653D" w:rsidRPr="00A0653D" w14:paraId="30248575" w14:textId="77777777" w:rsidTr="00A0653D">
        <w:trPr>
          <w:trHeight w:val="300"/>
        </w:trPr>
        <w:tc>
          <w:tcPr>
            <w:tcW w:w="1480" w:type="dxa"/>
            <w:tcBorders>
              <w:top w:val="nil"/>
              <w:left w:val="nil"/>
              <w:bottom w:val="nil"/>
              <w:right w:val="nil"/>
            </w:tcBorders>
            <w:shd w:val="clear" w:color="auto" w:fill="auto"/>
            <w:noWrap/>
            <w:vAlign w:val="bottom"/>
            <w:hideMark/>
          </w:tcPr>
          <w:p w14:paraId="6FD2091B"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BE14-09</w:t>
            </w:r>
          </w:p>
        </w:tc>
        <w:tc>
          <w:tcPr>
            <w:tcW w:w="820" w:type="dxa"/>
            <w:tcBorders>
              <w:top w:val="nil"/>
              <w:left w:val="nil"/>
              <w:bottom w:val="nil"/>
              <w:right w:val="nil"/>
            </w:tcBorders>
            <w:shd w:val="clear" w:color="auto" w:fill="auto"/>
            <w:noWrap/>
            <w:vAlign w:val="bottom"/>
            <w:hideMark/>
          </w:tcPr>
          <w:p w14:paraId="67B44518"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8.30</w:t>
            </w:r>
          </w:p>
        </w:tc>
        <w:tc>
          <w:tcPr>
            <w:tcW w:w="880" w:type="dxa"/>
            <w:tcBorders>
              <w:top w:val="nil"/>
              <w:left w:val="nil"/>
              <w:bottom w:val="nil"/>
              <w:right w:val="nil"/>
            </w:tcBorders>
            <w:shd w:val="clear" w:color="auto" w:fill="auto"/>
            <w:noWrap/>
            <w:vAlign w:val="bottom"/>
            <w:hideMark/>
          </w:tcPr>
          <w:p w14:paraId="09CBA654"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9.40</w:t>
            </w:r>
          </w:p>
        </w:tc>
        <w:tc>
          <w:tcPr>
            <w:tcW w:w="1420" w:type="dxa"/>
            <w:tcBorders>
              <w:top w:val="nil"/>
              <w:left w:val="nil"/>
              <w:bottom w:val="nil"/>
              <w:right w:val="nil"/>
            </w:tcBorders>
            <w:shd w:val="clear" w:color="auto" w:fill="auto"/>
            <w:noWrap/>
            <w:vAlign w:val="bottom"/>
            <w:hideMark/>
          </w:tcPr>
          <w:p w14:paraId="64B89A9D"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0.03</w:t>
            </w:r>
          </w:p>
        </w:tc>
        <w:tc>
          <w:tcPr>
            <w:tcW w:w="1420" w:type="dxa"/>
            <w:tcBorders>
              <w:top w:val="nil"/>
              <w:left w:val="nil"/>
              <w:bottom w:val="nil"/>
              <w:right w:val="nil"/>
            </w:tcBorders>
            <w:shd w:val="clear" w:color="auto" w:fill="auto"/>
            <w:noWrap/>
            <w:vAlign w:val="bottom"/>
            <w:hideMark/>
          </w:tcPr>
          <w:p w14:paraId="1910586C"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2</w:t>
            </w:r>
          </w:p>
        </w:tc>
        <w:tc>
          <w:tcPr>
            <w:tcW w:w="1360" w:type="dxa"/>
            <w:tcBorders>
              <w:top w:val="nil"/>
              <w:left w:val="nil"/>
              <w:bottom w:val="nil"/>
              <w:right w:val="nil"/>
            </w:tcBorders>
            <w:shd w:val="clear" w:color="auto" w:fill="auto"/>
            <w:noWrap/>
            <w:vAlign w:val="bottom"/>
            <w:hideMark/>
          </w:tcPr>
          <w:p w14:paraId="231CE37B"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1.1</w:t>
            </w:r>
          </w:p>
        </w:tc>
        <w:tc>
          <w:tcPr>
            <w:tcW w:w="960" w:type="dxa"/>
            <w:tcBorders>
              <w:top w:val="nil"/>
              <w:left w:val="nil"/>
              <w:bottom w:val="nil"/>
              <w:right w:val="nil"/>
            </w:tcBorders>
            <w:shd w:val="clear" w:color="auto" w:fill="auto"/>
            <w:noWrap/>
            <w:vAlign w:val="bottom"/>
            <w:hideMark/>
          </w:tcPr>
          <w:p w14:paraId="264F9AA9"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13</w:t>
            </w:r>
          </w:p>
        </w:tc>
        <w:tc>
          <w:tcPr>
            <w:tcW w:w="760" w:type="dxa"/>
            <w:tcBorders>
              <w:top w:val="nil"/>
              <w:left w:val="nil"/>
              <w:bottom w:val="nil"/>
              <w:right w:val="nil"/>
            </w:tcBorders>
            <w:shd w:val="clear" w:color="auto" w:fill="auto"/>
            <w:noWrap/>
            <w:vAlign w:val="bottom"/>
            <w:hideMark/>
          </w:tcPr>
          <w:p w14:paraId="56ED08FB"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0.4</w:t>
            </w:r>
          </w:p>
        </w:tc>
        <w:tc>
          <w:tcPr>
            <w:tcW w:w="960" w:type="dxa"/>
            <w:tcBorders>
              <w:top w:val="nil"/>
              <w:left w:val="nil"/>
              <w:bottom w:val="nil"/>
              <w:right w:val="nil"/>
            </w:tcBorders>
            <w:shd w:val="clear" w:color="auto" w:fill="auto"/>
            <w:noWrap/>
            <w:vAlign w:val="bottom"/>
            <w:hideMark/>
          </w:tcPr>
          <w:p w14:paraId="5E7E58E1"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88</w:t>
            </w:r>
          </w:p>
        </w:tc>
      </w:tr>
      <w:tr w:rsidR="00A0653D" w:rsidRPr="00A0653D" w14:paraId="0BD08228" w14:textId="77777777" w:rsidTr="00A0653D">
        <w:trPr>
          <w:trHeight w:val="300"/>
        </w:trPr>
        <w:tc>
          <w:tcPr>
            <w:tcW w:w="1480" w:type="dxa"/>
            <w:tcBorders>
              <w:top w:val="nil"/>
              <w:left w:val="nil"/>
              <w:bottom w:val="nil"/>
              <w:right w:val="nil"/>
            </w:tcBorders>
            <w:shd w:val="clear" w:color="auto" w:fill="auto"/>
            <w:noWrap/>
            <w:vAlign w:val="bottom"/>
            <w:hideMark/>
          </w:tcPr>
          <w:p w14:paraId="0420AB8E"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BE14-10</w:t>
            </w:r>
          </w:p>
        </w:tc>
        <w:tc>
          <w:tcPr>
            <w:tcW w:w="820" w:type="dxa"/>
            <w:tcBorders>
              <w:top w:val="nil"/>
              <w:left w:val="nil"/>
              <w:bottom w:val="nil"/>
              <w:right w:val="nil"/>
            </w:tcBorders>
            <w:shd w:val="clear" w:color="auto" w:fill="auto"/>
            <w:noWrap/>
            <w:vAlign w:val="bottom"/>
            <w:hideMark/>
          </w:tcPr>
          <w:p w14:paraId="74621616"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16.20</w:t>
            </w:r>
          </w:p>
        </w:tc>
        <w:tc>
          <w:tcPr>
            <w:tcW w:w="880" w:type="dxa"/>
            <w:tcBorders>
              <w:top w:val="nil"/>
              <w:left w:val="nil"/>
              <w:bottom w:val="nil"/>
              <w:right w:val="nil"/>
            </w:tcBorders>
            <w:shd w:val="clear" w:color="auto" w:fill="auto"/>
            <w:noWrap/>
            <w:vAlign w:val="bottom"/>
            <w:hideMark/>
          </w:tcPr>
          <w:p w14:paraId="71F65056"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17.00</w:t>
            </w:r>
          </w:p>
        </w:tc>
        <w:tc>
          <w:tcPr>
            <w:tcW w:w="1420" w:type="dxa"/>
            <w:tcBorders>
              <w:top w:val="nil"/>
              <w:left w:val="nil"/>
              <w:bottom w:val="nil"/>
              <w:right w:val="nil"/>
            </w:tcBorders>
            <w:shd w:val="clear" w:color="auto" w:fill="auto"/>
            <w:noWrap/>
            <w:vAlign w:val="bottom"/>
            <w:hideMark/>
          </w:tcPr>
          <w:p w14:paraId="1174E74F"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0.03</w:t>
            </w:r>
          </w:p>
        </w:tc>
        <w:tc>
          <w:tcPr>
            <w:tcW w:w="1420" w:type="dxa"/>
            <w:tcBorders>
              <w:top w:val="nil"/>
              <w:left w:val="nil"/>
              <w:bottom w:val="nil"/>
              <w:right w:val="nil"/>
            </w:tcBorders>
            <w:shd w:val="clear" w:color="auto" w:fill="auto"/>
            <w:noWrap/>
            <w:vAlign w:val="bottom"/>
            <w:hideMark/>
          </w:tcPr>
          <w:p w14:paraId="4CDA831C"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2</w:t>
            </w:r>
          </w:p>
        </w:tc>
        <w:tc>
          <w:tcPr>
            <w:tcW w:w="1360" w:type="dxa"/>
            <w:tcBorders>
              <w:top w:val="nil"/>
              <w:left w:val="nil"/>
              <w:bottom w:val="nil"/>
              <w:right w:val="nil"/>
            </w:tcBorders>
            <w:shd w:val="clear" w:color="auto" w:fill="auto"/>
            <w:noWrap/>
            <w:vAlign w:val="bottom"/>
            <w:hideMark/>
          </w:tcPr>
          <w:p w14:paraId="75E4B8F6"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0.8</w:t>
            </w:r>
          </w:p>
        </w:tc>
        <w:tc>
          <w:tcPr>
            <w:tcW w:w="960" w:type="dxa"/>
            <w:tcBorders>
              <w:top w:val="nil"/>
              <w:left w:val="nil"/>
              <w:bottom w:val="nil"/>
              <w:right w:val="nil"/>
            </w:tcBorders>
            <w:shd w:val="clear" w:color="auto" w:fill="auto"/>
            <w:noWrap/>
            <w:vAlign w:val="bottom"/>
            <w:hideMark/>
          </w:tcPr>
          <w:p w14:paraId="6298B5DE"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5</w:t>
            </w:r>
          </w:p>
        </w:tc>
        <w:tc>
          <w:tcPr>
            <w:tcW w:w="760" w:type="dxa"/>
            <w:tcBorders>
              <w:top w:val="nil"/>
              <w:left w:val="nil"/>
              <w:bottom w:val="nil"/>
              <w:right w:val="nil"/>
            </w:tcBorders>
            <w:shd w:val="clear" w:color="auto" w:fill="auto"/>
            <w:noWrap/>
            <w:vAlign w:val="bottom"/>
            <w:hideMark/>
          </w:tcPr>
          <w:p w14:paraId="1785F345"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0.2</w:t>
            </w:r>
          </w:p>
        </w:tc>
        <w:tc>
          <w:tcPr>
            <w:tcW w:w="960" w:type="dxa"/>
            <w:tcBorders>
              <w:top w:val="nil"/>
              <w:left w:val="nil"/>
              <w:bottom w:val="nil"/>
              <w:right w:val="nil"/>
            </w:tcBorders>
            <w:shd w:val="clear" w:color="auto" w:fill="auto"/>
            <w:noWrap/>
            <w:vAlign w:val="bottom"/>
            <w:hideMark/>
          </w:tcPr>
          <w:p w14:paraId="08D26DF2"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95</w:t>
            </w:r>
          </w:p>
        </w:tc>
      </w:tr>
    </w:tbl>
    <w:p w14:paraId="2D006CD6" w14:textId="368DEE56" w:rsidR="00FD2AB1" w:rsidRDefault="00FD2AB1" w:rsidP="00A0653D">
      <w:pPr>
        <w:spacing w:line="360" w:lineRule="auto"/>
        <w:jc w:val="center"/>
        <w:rPr>
          <w:rFonts w:ascii="Arial" w:hAnsi="Arial" w:cs="Arial"/>
          <w:b/>
          <w:sz w:val="24"/>
          <w:szCs w:val="24"/>
        </w:rPr>
      </w:pPr>
    </w:p>
    <w:p w14:paraId="045C0604" w14:textId="77777777" w:rsidR="00FD2AB1" w:rsidRDefault="00FD2AB1" w:rsidP="00CE7C78">
      <w:pPr>
        <w:spacing w:line="360" w:lineRule="auto"/>
        <w:jc w:val="both"/>
        <w:rPr>
          <w:rFonts w:ascii="Arial" w:hAnsi="Arial" w:cs="Arial"/>
          <w:b/>
          <w:sz w:val="24"/>
          <w:szCs w:val="24"/>
        </w:rPr>
      </w:pPr>
    </w:p>
    <w:p w14:paraId="595F8ABD" w14:textId="77777777" w:rsidR="00FD2AB1" w:rsidRDefault="00FD2AB1" w:rsidP="00CE7C78">
      <w:pPr>
        <w:spacing w:line="360" w:lineRule="auto"/>
        <w:jc w:val="both"/>
        <w:rPr>
          <w:rFonts w:ascii="Arial" w:hAnsi="Arial" w:cs="Arial"/>
          <w:b/>
          <w:sz w:val="24"/>
          <w:szCs w:val="24"/>
        </w:rPr>
      </w:pPr>
    </w:p>
    <w:p w14:paraId="415A52D8" w14:textId="77777777" w:rsidR="00FD2AB1" w:rsidRDefault="00FD2AB1" w:rsidP="00CE7C78">
      <w:pPr>
        <w:spacing w:line="360" w:lineRule="auto"/>
        <w:jc w:val="both"/>
        <w:rPr>
          <w:rFonts w:ascii="Arial" w:hAnsi="Arial" w:cs="Arial"/>
          <w:b/>
          <w:sz w:val="24"/>
          <w:szCs w:val="24"/>
        </w:rPr>
      </w:pPr>
    </w:p>
    <w:p w14:paraId="41290EAC" w14:textId="77777777" w:rsidR="00FD2AB1" w:rsidRPr="00B70971" w:rsidRDefault="00B70971" w:rsidP="00B70971">
      <w:pPr>
        <w:spacing w:line="240" w:lineRule="auto"/>
        <w:jc w:val="both"/>
        <w:rPr>
          <w:rFonts w:ascii="Arial" w:hAnsi="Arial" w:cs="Arial"/>
          <w:b/>
        </w:rPr>
      </w:pPr>
      <w:r w:rsidRPr="006E525A">
        <w:rPr>
          <w:rFonts w:ascii="Arial" w:hAnsi="Arial" w:cs="Arial"/>
          <w:b/>
        </w:rPr>
        <w:t>Table S</w:t>
      </w:r>
      <w:r>
        <w:rPr>
          <w:rFonts w:ascii="Arial" w:hAnsi="Arial" w:cs="Arial"/>
          <w:b/>
        </w:rPr>
        <w:t>3</w:t>
      </w:r>
      <w:r w:rsidRPr="006E525A">
        <w:rPr>
          <w:rFonts w:ascii="Arial" w:hAnsi="Arial" w:cs="Arial"/>
          <w:b/>
        </w:rPr>
        <w:t xml:space="preserve">. </w:t>
      </w:r>
      <w:r w:rsidRPr="00B70971">
        <w:rPr>
          <w:rFonts w:ascii="Arial" w:hAnsi="Arial" w:cs="Arial"/>
          <w:b/>
        </w:rPr>
        <w:t xml:space="preserve">New York Department of Health’s </w:t>
      </w:r>
      <w:r>
        <w:rPr>
          <w:rFonts w:ascii="Arial" w:hAnsi="Arial" w:cs="Arial"/>
          <w:b/>
        </w:rPr>
        <w:t xml:space="preserve">(NYDOH) </w:t>
      </w:r>
      <w:r w:rsidRPr="00B70971">
        <w:rPr>
          <w:rFonts w:ascii="Arial" w:hAnsi="Arial" w:cs="Arial"/>
          <w:b/>
        </w:rPr>
        <w:t>proficiency testing</w:t>
      </w:r>
      <w:r>
        <w:rPr>
          <w:rFonts w:ascii="Arial" w:hAnsi="Arial" w:cs="Arial"/>
          <w:b/>
        </w:rPr>
        <w:t xml:space="preserve"> sample results for Co.</w:t>
      </w:r>
    </w:p>
    <w:tbl>
      <w:tblPr>
        <w:tblW w:w="10320" w:type="dxa"/>
        <w:tblLook w:val="04A0" w:firstRow="1" w:lastRow="0" w:firstColumn="1" w:lastColumn="0" w:noHBand="0" w:noVBand="1"/>
      </w:tblPr>
      <w:tblGrid>
        <w:gridCol w:w="1320"/>
        <w:gridCol w:w="820"/>
        <w:gridCol w:w="1000"/>
        <w:gridCol w:w="1420"/>
        <w:gridCol w:w="1420"/>
        <w:gridCol w:w="1360"/>
        <w:gridCol w:w="960"/>
        <w:gridCol w:w="900"/>
        <w:gridCol w:w="1120"/>
      </w:tblGrid>
      <w:tr w:rsidR="00A0653D" w:rsidRPr="00A0653D" w14:paraId="192C64EF" w14:textId="77777777" w:rsidTr="00A0653D">
        <w:trPr>
          <w:trHeight w:val="840"/>
        </w:trPr>
        <w:tc>
          <w:tcPr>
            <w:tcW w:w="1320" w:type="dxa"/>
            <w:tcBorders>
              <w:top w:val="single" w:sz="4" w:space="0" w:color="auto"/>
              <w:left w:val="nil"/>
              <w:bottom w:val="single" w:sz="4" w:space="0" w:color="auto"/>
              <w:right w:val="nil"/>
            </w:tcBorders>
            <w:shd w:val="clear" w:color="auto" w:fill="auto"/>
            <w:vAlign w:val="center"/>
            <w:hideMark/>
          </w:tcPr>
          <w:p w14:paraId="6121A867" w14:textId="77777777" w:rsidR="00A0653D" w:rsidRPr="00A0653D" w:rsidRDefault="00A0653D" w:rsidP="00A0653D">
            <w:pPr>
              <w:spacing w:after="0" w:line="240" w:lineRule="auto"/>
              <w:jc w:val="center"/>
              <w:rPr>
                <w:rFonts w:ascii="Calibri" w:eastAsia="Times New Roman" w:hAnsi="Calibri" w:cs="Times New Roman"/>
                <w:b/>
                <w:bCs/>
                <w:color w:val="000000"/>
              </w:rPr>
            </w:pPr>
            <w:r w:rsidRPr="00A0653D">
              <w:rPr>
                <w:rFonts w:ascii="Calibri" w:eastAsia="Times New Roman" w:hAnsi="Calibri" w:cs="Times New Roman"/>
                <w:b/>
                <w:bCs/>
                <w:color w:val="000000"/>
              </w:rPr>
              <w:t>NYDOH samples</w:t>
            </w:r>
          </w:p>
        </w:tc>
        <w:tc>
          <w:tcPr>
            <w:tcW w:w="820" w:type="dxa"/>
            <w:tcBorders>
              <w:top w:val="single" w:sz="4" w:space="0" w:color="auto"/>
              <w:left w:val="nil"/>
              <w:bottom w:val="single" w:sz="4" w:space="0" w:color="auto"/>
              <w:right w:val="nil"/>
            </w:tcBorders>
            <w:shd w:val="clear" w:color="auto" w:fill="auto"/>
            <w:vAlign w:val="center"/>
            <w:hideMark/>
          </w:tcPr>
          <w:p w14:paraId="63465680" w14:textId="77777777" w:rsidR="00A0653D" w:rsidRPr="00A0653D" w:rsidRDefault="00A0653D" w:rsidP="00A0653D">
            <w:pPr>
              <w:spacing w:after="0" w:line="240" w:lineRule="auto"/>
              <w:jc w:val="center"/>
              <w:rPr>
                <w:rFonts w:ascii="Calibri" w:eastAsia="Times New Roman" w:hAnsi="Calibri" w:cs="Times New Roman"/>
                <w:b/>
                <w:bCs/>
                <w:color w:val="000000"/>
              </w:rPr>
            </w:pPr>
            <w:r w:rsidRPr="00A0653D">
              <w:rPr>
                <w:rFonts w:ascii="Calibri" w:eastAsia="Times New Roman" w:hAnsi="Calibri" w:cs="Times New Roman"/>
                <w:b/>
                <w:bCs/>
                <w:color w:val="000000"/>
              </w:rPr>
              <w:t>True Value</w:t>
            </w:r>
          </w:p>
        </w:tc>
        <w:tc>
          <w:tcPr>
            <w:tcW w:w="1000" w:type="dxa"/>
            <w:tcBorders>
              <w:top w:val="single" w:sz="4" w:space="0" w:color="auto"/>
              <w:left w:val="nil"/>
              <w:bottom w:val="single" w:sz="4" w:space="0" w:color="auto"/>
              <w:right w:val="nil"/>
            </w:tcBorders>
            <w:shd w:val="clear" w:color="auto" w:fill="auto"/>
            <w:vAlign w:val="center"/>
            <w:hideMark/>
          </w:tcPr>
          <w:p w14:paraId="1C715999" w14:textId="77777777" w:rsidR="00A0653D" w:rsidRPr="00A0653D" w:rsidRDefault="00A0653D" w:rsidP="00A0653D">
            <w:pPr>
              <w:spacing w:after="0" w:line="240" w:lineRule="auto"/>
              <w:jc w:val="center"/>
              <w:rPr>
                <w:rFonts w:ascii="Calibri" w:eastAsia="Times New Roman" w:hAnsi="Calibri" w:cs="Times New Roman"/>
                <w:b/>
                <w:bCs/>
                <w:color w:val="000000"/>
              </w:rPr>
            </w:pPr>
            <w:r w:rsidRPr="00A0653D">
              <w:rPr>
                <w:rFonts w:ascii="Calibri" w:eastAsia="Times New Roman" w:hAnsi="Calibri" w:cs="Times New Roman"/>
                <w:b/>
                <w:bCs/>
                <w:color w:val="000000"/>
              </w:rPr>
              <w:t>CDC Overall AVG</w:t>
            </w:r>
          </w:p>
        </w:tc>
        <w:tc>
          <w:tcPr>
            <w:tcW w:w="1420" w:type="dxa"/>
            <w:tcBorders>
              <w:top w:val="single" w:sz="4" w:space="0" w:color="auto"/>
              <w:left w:val="nil"/>
              <w:bottom w:val="single" w:sz="4" w:space="0" w:color="auto"/>
              <w:right w:val="nil"/>
            </w:tcBorders>
            <w:shd w:val="clear" w:color="auto" w:fill="auto"/>
            <w:vAlign w:val="center"/>
            <w:hideMark/>
          </w:tcPr>
          <w:p w14:paraId="4387080A" w14:textId="77777777" w:rsidR="00A0653D" w:rsidRPr="00A0653D" w:rsidRDefault="00A0653D" w:rsidP="00A0653D">
            <w:pPr>
              <w:spacing w:after="0" w:line="240" w:lineRule="auto"/>
              <w:jc w:val="center"/>
              <w:rPr>
                <w:rFonts w:ascii="Calibri" w:eastAsia="Times New Roman" w:hAnsi="Calibri" w:cs="Times New Roman"/>
                <w:b/>
                <w:bCs/>
                <w:color w:val="000000"/>
              </w:rPr>
            </w:pPr>
            <w:r w:rsidRPr="00A0653D">
              <w:rPr>
                <w:rFonts w:ascii="Calibri" w:eastAsia="Times New Roman" w:hAnsi="Calibri" w:cs="Times New Roman"/>
                <w:b/>
                <w:bCs/>
                <w:color w:val="000000"/>
              </w:rPr>
              <w:t>CDC Overall SD</w:t>
            </w:r>
          </w:p>
        </w:tc>
        <w:tc>
          <w:tcPr>
            <w:tcW w:w="1420" w:type="dxa"/>
            <w:tcBorders>
              <w:top w:val="single" w:sz="4" w:space="0" w:color="auto"/>
              <w:left w:val="nil"/>
              <w:bottom w:val="single" w:sz="4" w:space="0" w:color="auto"/>
              <w:right w:val="nil"/>
            </w:tcBorders>
            <w:shd w:val="clear" w:color="auto" w:fill="auto"/>
            <w:vAlign w:val="center"/>
            <w:hideMark/>
          </w:tcPr>
          <w:p w14:paraId="2E4C5016" w14:textId="77777777" w:rsidR="00A0653D" w:rsidRPr="00A0653D" w:rsidRDefault="00A0653D" w:rsidP="00A0653D">
            <w:pPr>
              <w:spacing w:after="0" w:line="240" w:lineRule="auto"/>
              <w:jc w:val="center"/>
              <w:rPr>
                <w:rFonts w:ascii="Calibri" w:eastAsia="Times New Roman" w:hAnsi="Calibri" w:cs="Times New Roman"/>
                <w:b/>
                <w:bCs/>
                <w:color w:val="000000"/>
              </w:rPr>
            </w:pPr>
            <w:r w:rsidRPr="00A0653D">
              <w:rPr>
                <w:rFonts w:ascii="Calibri" w:eastAsia="Times New Roman" w:hAnsi="Calibri" w:cs="Times New Roman"/>
                <w:b/>
                <w:bCs/>
                <w:color w:val="000000"/>
              </w:rPr>
              <w:t>n (number of samples)</w:t>
            </w:r>
          </w:p>
        </w:tc>
        <w:tc>
          <w:tcPr>
            <w:tcW w:w="1360" w:type="dxa"/>
            <w:tcBorders>
              <w:top w:val="single" w:sz="4" w:space="0" w:color="auto"/>
              <w:left w:val="nil"/>
              <w:bottom w:val="single" w:sz="4" w:space="0" w:color="auto"/>
              <w:right w:val="nil"/>
            </w:tcBorders>
            <w:shd w:val="clear" w:color="auto" w:fill="auto"/>
            <w:vAlign w:val="center"/>
            <w:hideMark/>
          </w:tcPr>
          <w:p w14:paraId="40A91769" w14:textId="77777777" w:rsidR="00A0653D" w:rsidRPr="00A0653D" w:rsidRDefault="00A0653D" w:rsidP="00A0653D">
            <w:pPr>
              <w:spacing w:after="0" w:line="240" w:lineRule="auto"/>
              <w:jc w:val="center"/>
              <w:rPr>
                <w:rFonts w:ascii="Calibri" w:eastAsia="Times New Roman" w:hAnsi="Calibri" w:cs="Times New Roman"/>
                <w:b/>
                <w:bCs/>
                <w:color w:val="000000"/>
              </w:rPr>
            </w:pPr>
            <w:r w:rsidRPr="00A0653D">
              <w:rPr>
                <w:rFonts w:ascii="Calibri" w:eastAsia="Times New Roman" w:hAnsi="Calibri" w:cs="Times New Roman"/>
                <w:b/>
                <w:bCs/>
                <w:color w:val="000000"/>
              </w:rPr>
              <w:t>CDC Overall Bias</w:t>
            </w:r>
          </w:p>
        </w:tc>
        <w:tc>
          <w:tcPr>
            <w:tcW w:w="960" w:type="dxa"/>
            <w:tcBorders>
              <w:top w:val="single" w:sz="4" w:space="0" w:color="auto"/>
              <w:left w:val="nil"/>
              <w:bottom w:val="single" w:sz="4" w:space="0" w:color="auto"/>
              <w:right w:val="nil"/>
            </w:tcBorders>
            <w:shd w:val="clear" w:color="auto" w:fill="auto"/>
            <w:vAlign w:val="center"/>
            <w:hideMark/>
          </w:tcPr>
          <w:p w14:paraId="31F3F28F" w14:textId="77777777" w:rsidR="00A0653D" w:rsidRPr="00A0653D" w:rsidRDefault="00A0653D" w:rsidP="00A0653D">
            <w:pPr>
              <w:spacing w:after="0" w:line="240" w:lineRule="auto"/>
              <w:jc w:val="center"/>
              <w:rPr>
                <w:rFonts w:ascii="Calibri" w:eastAsia="Times New Roman" w:hAnsi="Calibri" w:cs="Times New Roman"/>
                <w:b/>
                <w:bCs/>
                <w:color w:val="000000"/>
              </w:rPr>
            </w:pPr>
            <w:r w:rsidRPr="00A0653D">
              <w:rPr>
                <w:rFonts w:ascii="Calibri" w:eastAsia="Times New Roman" w:hAnsi="Calibri" w:cs="Times New Roman"/>
                <w:b/>
                <w:bCs/>
                <w:color w:val="000000"/>
              </w:rPr>
              <w:t>% Bias</w:t>
            </w:r>
          </w:p>
        </w:tc>
        <w:tc>
          <w:tcPr>
            <w:tcW w:w="900" w:type="dxa"/>
            <w:tcBorders>
              <w:top w:val="single" w:sz="4" w:space="0" w:color="auto"/>
              <w:left w:val="nil"/>
              <w:bottom w:val="single" w:sz="4" w:space="0" w:color="auto"/>
              <w:right w:val="nil"/>
            </w:tcBorders>
            <w:shd w:val="clear" w:color="auto" w:fill="auto"/>
            <w:vAlign w:val="center"/>
            <w:hideMark/>
          </w:tcPr>
          <w:p w14:paraId="76AD2280" w14:textId="77777777" w:rsidR="00A0653D" w:rsidRPr="00A0653D" w:rsidRDefault="00A0653D" w:rsidP="00A0653D">
            <w:pPr>
              <w:spacing w:after="0" w:line="240" w:lineRule="auto"/>
              <w:jc w:val="center"/>
              <w:rPr>
                <w:rFonts w:ascii="Calibri" w:eastAsia="Times New Roman" w:hAnsi="Calibri" w:cs="Times New Roman"/>
                <w:b/>
                <w:bCs/>
                <w:color w:val="000000"/>
              </w:rPr>
            </w:pPr>
            <w:r w:rsidRPr="00A0653D">
              <w:rPr>
                <w:rFonts w:ascii="Calibri" w:eastAsia="Times New Roman" w:hAnsi="Calibri" w:cs="Times New Roman"/>
                <w:b/>
                <w:bCs/>
                <w:color w:val="000000"/>
              </w:rPr>
              <w:t>CDC %CV</w:t>
            </w:r>
          </w:p>
        </w:tc>
        <w:tc>
          <w:tcPr>
            <w:tcW w:w="1120" w:type="dxa"/>
            <w:tcBorders>
              <w:top w:val="single" w:sz="4" w:space="0" w:color="auto"/>
              <w:left w:val="nil"/>
              <w:bottom w:val="single" w:sz="4" w:space="0" w:color="auto"/>
              <w:right w:val="nil"/>
            </w:tcBorders>
            <w:shd w:val="clear" w:color="auto" w:fill="auto"/>
            <w:vAlign w:val="center"/>
            <w:hideMark/>
          </w:tcPr>
          <w:p w14:paraId="6B117E6F" w14:textId="77777777" w:rsidR="00A0653D" w:rsidRPr="00A0653D" w:rsidRDefault="00A0653D" w:rsidP="00A0653D">
            <w:pPr>
              <w:spacing w:after="0" w:line="240" w:lineRule="auto"/>
              <w:jc w:val="center"/>
              <w:rPr>
                <w:rFonts w:ascii="Calibri" w:eastAsia="Times New Roman" w:hAnsi="Calibri" w:cs="Times New Roman"/>
                <w:b/>
                <w:bCs/>
                <w:color w:val="000000"/>
              </w:rPr>
            </w:pPr>
            <w:r w:rsidRPr="00A0653D">
              <w:rPr>
                <w:rFonts w:ascii="Calibri" w:eastAsia="Times New Roman" w:hAnsi="Calibri" w:cs="Times New Roman"/>
                <w:b/>
                <w:bCs/>
                <w:color w:val="000000"/>
              </w:rPr>
              <w:t>Recovery %</w:t>
            </w:r>
          </w:p>
        </w:tc>
      </w:tr>
      <w:tr w:rsidR="00A0653D" w:rsidRPr="00A0653D" w14:paraId="32756B64" w14:textId="77777777" w:rsidTr="00A0653D">
        <w:trPr>
          <w:trHeight w:val="315"/>
        </w:trPr>
        <w:tc>
          <w:tcPr>
            <w:tcW w:w="1320" w:type="dxa"/>
            <w:tcBorders>
              <w:top w:val="nil"/>
              <w:left w:val="nil"/>
              <w:bottom w:val="nil"/>
              <w:right w:val="nil"/>
            </w:tcBorders>
            <w:shd w:val="clear" w:color="auto" w:fill="auto"/>
            <w:noWrap/>
            <w:vAlign w:val="center"/>
            <w:hideMark/>
          </w:tcPr>
          <w:p w14:paraId="5728DAFF"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BE12-06</w:t>
            </w:r>
          </w:p>
        </w:tc>
        <w:tc>
          <w:tcPr>
            <w:tcW w:w="820" w:type="dxa"/>
            <w:tcBorders>
              <w:top w:val="nil"/>
              <w:left w:val="nil"/>
              <w:bottom w:val="nil"/>
              <w:right w:val="nil"/>
            </w:tcBorders>
            <w:shd w:val="clear" w:color="auto" w:fill="auto"/>
            <w:noWrap/>
            <w:vAlign w:val="center"/>
            <w:hideMark/>
          </w:tcPr>
          <w:p w14:paraId="55664EFD"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13.80</w:t>
            </w:r>
          </w:p>
        </w:tc>
        <w:tc>
          <w:tcPr>
            <w:tcW w:w="1000" w:type="dxa"/>
            <w:tcBorders>
              <w:top w:val="nil"/>
              <w:left w:val="nil"/>
              <w:bottom w:val="nil"/>
              <w:right w:val="nil"/>
            </w:tcBorders>
            <w:shd w:val="clear" w:color="auto" w:fill="auto"/>
            <w:noWrap/>
            <w:vAlign w:val="center"/>
            <w:hideMark/>
          </w:tcPr>
          <w:p w14:paraId="50F11E65"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16.10</w:t>
            </w:r>
          </w:p>
        </w:tc>
        <w:tc>
          <w:tcPr>
            <w:tcW w:w="1420" w:type="dxa"/>
            <w:tcBorders>
              <w:top w:val="nil"/>
              <w:left w:val="nil"/>
              <w:bottom w:val="nil"/>
              <w:right w:val="nil"/>
            </w:tcBorders>
            <w:shd w:val="clear" w:color="auto" w:fill="auto"/>
            <w:noWrap/>
            <w:vAlign w:val="center"/>
            <w:hideMark/>
          </w:tcPr>
          <w:p w14:paraId="4D27E467"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0.12</w:t>
            </w:r>
          </w:p>
        </w:tc>
        <w:tc>
          <w:tcPr>
            <w:tcW w:w="1420" w:type="dxa"/>
            <w:tcBorders>
              <w:top w:val="nil"/>
              <w:left w:val="nil"/>
              <w:bottom w:val="nil"/>
              <w:right w:val="nil"/>
            </w:tcBorders>
            <w:shd w:val="clear" w:color="auto" w:fill="auto"/>
            <w:noWrap/>
            <w:vAlign w:val="center"/>
            <w:hideMark/>
          </w:tcPr>
          <w:p w14:paraId="0E7229D9"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2</w:t>
            </w:r>
          </w:p>
        </w:tc>
        <w:tc>
          <w:tcPr>
            <w:tcW w:w="1360" w:type="dxa"/>
            <w:tcBorders>
              <w:top w:val="nil"/>
              <w:left w:val="nil"/>
              <w:bottom w:val="nil"/>
              <w:right w:val="nil"/>
            </w:tcBorders>
            <w:shd w:val="clear" w:color="auto" w:fill="auto"/>
            <w:noWrap/>
            <w:vAlign w:val="center"/>
            <w:hideMark/>
          </w:tcPr>
          <w:p w14:paraId="4CBC28EC"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2.3</w:t>
            </w:r>
          </w:p>
        </w:tc>
        <w:tc>
          <w:tcPr>
            <w:tcW w:w="960" w:type="dxa"/>
            <w:tcBorders>
              <w:top w:val="nil"/>
              <w:left w:val="nil"/>
              <w:bottom w:val="nil"/>
              <w:right w:val="nil"/>
            </w:tcBorders>
            <w:shd w:val="clear" w:color="auto" w:fill="auto"/>
            <w:noWrap/>
            <w:vAlign w:val="bottom"/>
            <w:hideMark/>
          </w:tcPr>
          <w:p w14:paraId="697ABD53"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17</w:t>
            </w:r>
          </w:p>
        </w:tc>
        <w:tc>
          <w:tcPr>
            <w:tcW w:w="900" w:type="dxa"/>
            <w:tcBorders>
              <w:top w:val="nil"/>
              <w:left w:val="nil"/>
              <w:bottom w:val="nil"/>
              <w:right w:val="nil"/>
            </w:tcBorders>
            <w:shd w:val="clear" w:color="auto" w:fill="auto"/>
            <w:noWrap/>
            <w:vAlign w:val="center"/>
            <w:hideMark/>
          </w:tcPr>
          <w:p w14:paraId="24BDFFF5"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1.5</w:t>
            </w:r>
          </w:p>
        </w:tc>
        <w:tc>
          <w:tcPr>
            <w:tcW w:w="1120" w:type="dxa"/>
            <w:tcBorders>
              <w:top w:val="nil"/>
              <w:left w:val="nil"/>
              <w:bottom w:val="nil"/>
              <w:right w:val="nil"/>
            </w:tcBorders>
            <w:shd w:val="clear" w:color="auto" w:fill="auto"/>
            <w:noWrap/>
            <w:vAlign w:val="center"/>
            <w:hideMark/>
          </w:tcPr>
          <w:p w14:paraId="28111593"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86</w:t>
            </w:r>
          </w:p>
        </w:tc>
      </w:tr>
      <w:tr w:rsidR="00A0653D" w:rsidRPr="00A0653D" w14:paraId="253EAECA" w14:textId="77777777" w:rsidTr="00A0653D">
        <w:trPr>
          <w:trHeight w:val="315"/>
        </w:trPr>
        <w:tc>
          <w:tcPr>
            <w:tcW w:w="1320" w:type="dxa"/>
            <w:tcBorders>
              <w:top w:val="nil"/>
              <w:left w:val="nil"/>
              <w:bottom w:val="nil"/>
              <w:right w:val="nil"/>
            </w:tcBorders>
            <w:shd w:val="clear" w:color="auto" w:fill="auto"/>
            <w:noWrap/>
            <w:vAlign w:val="center"/>
            <w:hideMark/>
          </w:tcPr>
          <w:p w14:paraId="5DA59DA3"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BE12-07</w:t>
            </w:r>
          </w:p>
        </w:tc>
        <w:tc>
          <w:tcPr>
            <w:tcW w:w="820" w:type="dxa"/>
            <w:tcBorders>
              <w:top w:val="nil"/>
              <w:left w:val="nil"/>
              <w:bottom w:val="nil"/>
              <w:right w:val="nil"/>
            </w:tcBorders>
            <w:shd w:val="clear" w:color="auto" w:fill="auto"/>
            <w:noWrap/>
            <w:vAlign w:val="center"/>
            <w:hideMark/>
          </w:tcPr>
          <w:p w14:paraId="359D6CE7"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10.80</w:t>
            </w:r>
          </w:p>
        </w:tc>
        <w:tc>
          <w:tcPr>
            <w:tcW w:w="1000" w:type="dxa"/>
            <w:tcBorders>
              <w:top w:val="nil"/>
              <w:left w:val="nil"/>
              <w:bottom w:val="nil"/>
              <w:right w:val="nil"/>
            </w:tcBorders>
            <w:shd w:val="clear" w:color="auto" w:fill="auto"/>
            <w:noWrap/>
            <w:vAlign w:val="center"/>
            <w:hideMark/>
          </w:tcPr>
          <w:p w14:paraId="7367A8F7"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13.10</w:t>
            </w:r>
          </w:p>
        </w:tc>
        <w:tc>
          <w:tcPr>
            <w:tcW w:w="1420" w:type="dxa"/>
            <w:tcBorders>
              <w:top w:val="nil"/>
              <w:left w:val="nil"/>
              <w:bottom w:val="nil"/>
              <w:right w:val="nil"/>
            </w:tcBorders>
            <w:shd w:val="clear" w:color="auto" w:fill="auto"/>
            <w:noWrap/>
            <w:vAlign w:val="center"/>
            <w:hideMark/>
          </w:tcPr>
          <w:p w14:paraId="6AC9FDC5"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0.10</w:t>
            </w:r>
          </w:p>
        </w:tc>
        <w:tc>
          <w:tcPr>
            <w:tcW w:w="1420" w:type="dxa"/>
            <w:tcBorders>
              <w:top w:val="nil"/>
              <w:left w:val="nil"/>
              <w:bottom w:val="nil"/>
              <w:right w:val="nil"/>
            </w:tcBorders>
            <w:shd w:val="clear" w:color="auto" w:fill="auto"/>
            <w:noWrap/>
            <w:vAlign w:val="center"/>
            <w:hideMark/>
          </w:tcPr>
          <w:p w14:paraId="62195A16"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2</w:t>
            </w:r>
          </w:p>
        </w:tc>
        <w:tc>
          <w:tcPr>
            <w:tcW w:w="1360" w:type="dxa"/>
            <w:tcBorders>
              <w:top w:val="nil"/>
              <w:left w:val="nil"/>
              <w:bottom w:val="nil"/>
              <w:right w:val="nil"/>
            </w:tcBorders>
            <w:shd w:val="clear" w:color="auto" w:fill="auto"/>
            <w:noWrap/>
            <w:vAlign w:val="center"/>
            <w:hideMark/>
          </w:tcPr>
          <w:p w14:paraId="01A1F103"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2.3</w:t>
            </w:r>
          </w:p>
        </w:tc>
        <w:tc>
          <w:tcPr>
            <w:tcW w:w="960" w:type="dxa"/>
            <w:tcBorders>
              <w:top w:val="nil"/>
              <w:left w:val="nil"/>
              <w:bottom w:val="nil"/>
              <w:right w:val="nil"/>
            </w:tcBorders>
            <w:shd w:val="clear" w:color="auto" w:fill="auto"/>
            <w:noWrap/>
            <w:vAlign w:val="bottom"/>
            <w:hideMark/>
          </w:tcPr>
          <w:p w14:paraId="3CA7AC99"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21</w:t>
            </w:r>
          </w:p>
        </w:tc>
        <w:tc>
          <w:tcPr>
            <w:tcW w:w="900" w:type="dxa"/>
            <w:tcBorders>
              <w:top w:val="nil"/>
              <w:left w:val="nil"/>
              <w:bottom w:val="nil"/>
              <w:right w:val="nil"/>
            </w:tcBorders>
            <w:shd w:val="clear" w:color="auto" w:fill="auto"/>
            <w:noWrap/>
            <w:vAlign w:val="center"/>
            <w:hideMark/>
          </w:tcPr>
          <w:p w14:paraId="07953F61"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5.5</w:t>
            </w:r>
          </w:p>
        </w:tc>
        <w:tc>
          <w:tcPr>
            <w:tcW w:w="1120" w:type="dxa"/>
            <w:tcBorders>
              <w:top w:val="nil"/>
              <w:left w:val="nil"/>
              <w:bottom w:val="nil"/>
              <w:right w:val="nil"/>
            </w:tcBorders>
            <w:shd w:val="clear" w:color="auto" w:fill="auto"/>
            <w:noWrap/>
            <w:vAlign w:val="center"/>
            <w:hideMark/>
          </w:tcPr>
          <w:p w14:paraId="03AD2A5C"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82</w:t>
            </w:r>
          </w:p>
        </w:tc>
      </w:tr>
      <w:tr w:rsidR="00A0653D" w:rsidRPr="00A0653D" w14:paraId="2FF00883" w14:textId="77777777" w:rsidTr="00A0653D">
        <w:trPr>
          <w:trHeight w:val="315"/>
        </w:trPr>
        <w:tc>
          <w:tcPr>
            <w:tcW w:w="1320" w:type="dxa"/>
            <w:tcBorders>
              <w:top w:val="nil"/>
              <w:left w:val="nil"/>
              <w:bottom w:val="nil"/>
              <w:right w:val="nil"/>
            </w:tcBorders>
            <w:shd w:val="clear" w:color="auto" w:fill="auto"/>
            <w:noWrap/>
            <w:vAlign w:val="center"/>
            <w:hideMark/>
          </w:tcPr>
          <w:p w14:paraId="70C44B07"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BE12-08</w:t>
            </w:r>
          </w:p>
        </w:tc>
        <w:tc>
          <w:tcPr>
            <w:tcW w:w="820" w:type="dxa"/>
            <w:tcBorders>
              <w:top w:val="nil"/>
              <w:left w:val="nil"/>
              <w:bottom w:val="nil"/>
              <w:right w:val="nil"/>
            </w:tcBorders>
            <w:shd w:val="clear" w:color="auto" w:fill="auto"/>
            <w:noWrap/>
            <w:vAlign w:val="center"/>
            <w:hideMark/>
          </w:tcPr>
          <w:p w14:paraId="357F4EF8"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4.00</w:t>
            </w:r>
          </w:p>
        </w:tc>
        <w:tc>
          <w:tcPr>
            <w:tcW w:w="1000" w:type="dxa"/>
            <w:tcBorders>
              <w:top w:val="nil"/>
              <w:left w:val="nil"/>
              <w:bottom w:val="nil"/>
              <w:right w:val="nil"/>
            </w:tcBorders>
            <w:shd w:val="clear" w:color="auto" w:fill="auto"/>
            <w:noWrap/>
            <w:vAlign w:val="center"/>
            <w:hideMark/>
          </w:tcPr>
          <w:p w14:paraId="70054AA5"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4.70</w:t>
            </w:r>
          </w:p>
        </w:tc>
        <w:tc>
          <w:tcPr>
            <w:tcW w:w="1420" w:type="dxa"/>
            <w:tcBorders>
              <w:top w:val="nil"/>
              <w:left w:val="nil"/>
              <w:bottom w:val="nil"/>
              <w:right w:val="nil"/>
            </w:tcBorders>
            <w:shd w:val="clear" w:color="auto" w:fill="auto"/>
            <w:noWrap/>
            <w:vAlign w:val="center"/>
            <w:hideMark/>
          </w:tcPr>
          <w:p w14:paraId="160D91E2"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0.01</w:t>
            </w:r>
          </w:p>
        </w:tc>
        <w:tc>
          <w:tcPr>
            <w:tcW w:w="1420" w:type="dxa"/>
            <w:tcBorders>
              <w:top w:val="nil"/>
              <w:left w:val="nil"/>
              <w:bottom w:val="nil"/>
              <w:right w:val="nil"/>
            </w:tcBorders>
            <w:shd w:val="clear" w:color="auto" w:fill="auto"/>
            <w:noWrap/>
            <w:vAlign w:val="center"/>
            <w:hideMark/>
          </w:tcPr>
          <w:p w14:paraId="21A23AFC"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2</w:t>
            </w:r>
          </w:p>
        </w:tc>
        <w:tc>
          <w:tcPr>
            <w:tcW w:w="1360" w:type="dxa"/>
            <w:tcBorders>
              <w:top w:val="nil"/>
              <w:left w:val="nil"/>
              <w:bottom w:val="nil"/>
              <w:right w:val="nil"/>
            </w:tcBorders>
            <w:shd w:val="clear" w:color="auto" w:fill="auto"/>
            <w:noWrap/>
            <w:vAlign w:val="center"/>
            <w:hideMark/>
          </w:tcPr>
          <w:p w14:paraId="67BD8BA5"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0.7</w:t>
            </w:r>
          </w:p>
        </w:tc>
        <w:tc>
          <w:tcPr>
            <w:tcW w:w="960" w:type="dxa"/>
            <w:tcBorders>
              <w:top w:val="nil"/>
              <w:left w:val="nil"/>
              <w:bottom w:val="nil"/>
              <w:right w:val="nil"/>
            </w:tcBorders>
            <w:shd w:val="clear" w:color="auto" w:fill="auto"/>
            <w:noWrap/>
            <w:vAlign w:val="bottom"/>
            <w:hideMark/>
          </w:tcPr>
          <w:p w14:paraId="6DA31853"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18</w:t>
            </w:r>
          </w:p>
        </w:tc>
        <w:tc>
          <w:tcPr>
            <w:tcW w:w="900" w:type="dxa"/>
            <w:tcBorders>
              <w:top w:val="nil"/>
              <w:left w:val="nil"/>
              <w:bottom w:val="nil"/>
              <w:right w:val="nil"/>
            </w:tcBorders>
            <w:shd w:val="clear" w:color="auto" w:fill="auto"/>
            <w:noWrap/>
            <w:vAlign w:val="center"/>
            <w:hideMark/>
          </w:tcPr>
          <w:p w14:paraId="24E90AC3"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2.8</w:t>
            </w:r>
          </w:p>
        </w:tc>
        <w:tc>
          <w:tcPr>
            <w:tcW w:w="1120" w:type="dxa"/>
            <w:tcBorders>
              <w:top w:val="nil"/>
              <w:left w:val="nil"/>
              <w:bottom w:val="nil"/>
              <w:right w:val="nil"/>
            </w:tcBorders>
            <w:shd w:val="clear" w:color="auto" w:fill="auto"/>
            <w:noWrap/>
            <w:vAlign w:val="center"/>
            <w:hideMark/>
          </w:tcPr>
          <w:p w14:paraId="1B4E8FD1"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85</w:t>
            </w:r>
          </w:p>
        </w:tc>
      </w:tr>
      <w:tr w:rsidR="00A0653D" w:rsidRPr="00A0653D" w14:paraId="5921B267" w14:textId="77777777" w:rsidTr="00A0653D">
        <w:trPr>
          <w:trHeight w:val="315"/>
        </w:trPr>
        <w:tc>
          <w:tcPr>
            <w:tcW w:w="1320" w:type="dxa"/>
            <w:tcBorders>
              <w:top w:val="nil"/>
              <w:left w:val="nil"/>
              <w:bottom w:val="nil"/>
              <w:right w:val="nil"/>
            </w:tcBorders>
            <w:shd w:val="clear" w:color="auto" w:fill="auto"/>
            <w:noWrap/>
            <w:vAlign w:val="center"/>
            <w:hideMark/>
          </w:tcPr>
          <w:p w14:paraId="26835D49"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BE12-09</w:t>
            </w:r>
          </w:p>
        </w:tc>
        <w:tc>
          <w:tcPr>
            <w:tcW w:w="820" w:type="dxa"/>
            <w:tcBorders>
              <w:top w:val="nil"/>
              <w:left w:val="nil"/>
              <w:bottom w:val="nil"/>
              <w:right w:val="nil"/>
            </w:tcBorders>
            <w:shd w:val="clear" w:color="auto" w:fill="auto"/>
            <w:noWrap/>
            <w:vAlign w:val="center"/>
            <w:hideMark/>
          </w:tcPr>
          <w:p w14:paraId="189E8F3D"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2.30</w:t>
            </w:r>
          </w:p>
        </w:tc>
        <w:tc>
          <w:tcPr>
            <w:tcW w:w="1000" w:type="dxa"/>
            <w:tcBorders>
              <w:top w:val="nil"/>
              <w:left w:val="nil"/>
              <w:bottom w:val="nil"/>
              <w:right w:val="nil"/>
            </w:tcBorders>
            <w:shd w:val="clear" w:color="auto" w:fill="auto"/>
            <w:noWrap/>
            <w:vAlign w:val="center"/>
            <w:hideMark/>
          </w:tcPr>
          <w:p w14:paraId="15E9E936"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2.60</w:t>
            </w:r>
          </w:p>
        </w:tc>
        <w:tc>
          <w:tcPr>
            <w:tcW w:w="1420" w:type="dxa"/>
            <w:tcBorders>
              <w:top w:val="nil"/>
              <w:left w:val="nil"/>
              <w:bottom w:val="nil"/>
              <w:right w:val="nil"/>
            </w:tcBorders>
            <w:shd w:val="clear" w:color="auto" w:fill="auto"/>
            <w:noWrap/>
            <w:vAlign w:val="center"/>
            <w:hideMark/>
          </w:tcPr>
          <w:p w14:paraId="49A46C1F"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0.01</w:t>
            </w:r>
          </w:p>
        </w:tc>
        <w:tc>
          <w:tcPr>
            <w:tcW w:w="1420" w:type="dxa"/>
            <w:tcBorders>
              <w:top w:val="nil"/>
              <w:left w:val="nil"/>
              <w:bottom w:val="nil"/>
              <w:right w:val="nil"/>
            </w:tcBorders>
            <w:shd w:val="clear" w:color="auto" w:fill="auto"/>
            <w:noWrap/>
            <w:vAlign w:val="center"/>
            <w:hideMark/>
          </w:tcPr>
          <w:p w14:paraId="43D4C13F"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2</w:t>
            </w:r>
          </w:p>
        </w:tc>
        <w:tc>
          <w:tcPr>
            <w:tcW w:w="1360" w:type="dxa"/>
            <w:tcBorders>
              <w:top w:val="nil"/>
              <w:left w:val="nil"/>
              <w:bottom w:val="nil"/>
              <w:right w:val="nil"/>
            </w:tcBorders>
            <w:shd w:val="clear" w:color="auto" w:fill="auto"/>
            <w:noWrap/>
            <w:vAlign w:val="center"/>
            <w:hideMark/>
          </w:tcPr>
          <w:p w14:paraId="54065B83"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0.3</w:t>
            </w:r>
          </w:p>
        </w:tc>
        <w:tc>
          <w:tcPr>
            <w:tcW w:w="960" w:type="dxa"/>
            <w:tcBorders>
              <w:top w:val="nil"/>
              <w:left w:val="nil"/>
              <w:bottom w:val="nil"/>
              <w:right w:val="nil"/>
            </w:tcBorders>
            <w:shd w:val="clear" w:color="auto" w:fill="auto"/>
            <w:noWrap/>
            <w:vAlign w:val="bottom"/>
            <w:hideMark/>
          </w:tcPr>
          <w:p w14:paraId="12F19153"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13</w:t>
            </w:r>
          </w:p>
        </w:tc>
        <w:tc>
          <w:tcPr>
            <w:tcW w:w="900" w:type="dxa"/>
            <w:tcBorders>
              <w:top w:val="nil"/>
              <w:left w:val="nil"/>
              <w:bottom w:val="nil"/>
              <w:right w:val="nil"/>
            </w:tcBorders>
            <w:shd w:val="clear" w:color="auto" w:fill="auto"/>
            <w:noWrap/>
            <w:vAlign w:val="center"/>
            <w:hideMark/>
          </w:tcPr>
          <w:p w14:paraId="5860E3BC"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1.9</w:t>
            </w:r>
          </w:p>
        </w:tc>
        <w:tc>
          <w:tcPr>
            <w:tcW w:w="1120" w:type="dxa"/>
            <w:tcBorders>
              <w:top w:val="nil"/>
              <w:left w:val="nil"/>
              <w:bottom w:val="nil"/>
              <w:right w:val="nil"/>
            </w:tcBorders>
            <w:shd w:val="clear" w:color="auto" w:fill="auto"/>
            <w:noWrap/>
            <w:vAlign w:val="center"/>
            <w:hideMark/>
          </w:tcPr>
          <w:p w14:paraId="180D812F"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88</w:t>
            </w:r>
          </w:p>
        </w:tc>
      </w:tr>
      <w:tr w:rsidR="00A0653D" w:rsidRPr="00A0653D" w14:paraId="43175363" w14:textId="77777777" w:rsidTr="00A0653D">
        <w:trPr>
          <w:trHeight w:val="315"/>
        </w:trPr>
        <w:tc>
          <w:tcPr>
            <w:tcW w:w="1320" w:type="dxa"/>
            <w:tcBorders>
              <w:top w:val="nil"/>
              <w:left w:val="nil"/>
              <w:bottom w:val="nil"/>
              <w:right w:val="nil"/>
            </w:tcBorders>
            <w:shd w:val="clear" w:color="auto" w:fill="auto"/>
            <w:noWrap/>
            <w:vAlign w:val="center"/>
            <w:hideMark/>
          </w:tcPr>
          <w:p w14:paraId="7CC5FA72"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BE12-10</w:t>
            </w:r>
          </w:p>
        </w:tc>
        <w:tc>
          <w:tcPr>
            <w:tcW w:w="820" w:type="dxa"/>
            <w:tcBorders>
              <w:top w:val="nil"/>
              <w:left w:val="nil"/>
              <w:bottom w:val="nil"/>
              <w:right w:val="nil"/>
            </w:tcBorders>
            <w:shd w:val="clear" w:color="auto" w:fill="auto"/>
            <w:noWrap/>
            <w:vAlign w:val="center"/>
            <w:hideMark/>
          </w:tcPr>
          <w:p w14:paraId="5225F03B"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8.00</w:t>
            </w:r>
          </w:p>
        </w:tc>
        <w:tc>
          <w:tcPr>
            <w:tcW w:w="1000" w:type="dxa"/>
            <w:tcBorders>
              <w:top w:val="nil"/>
              <w:left w:val="nil"/>
              <w:bottom w:val="nil"/>
              <w:right w:val="nil"/>
            </w:tcBorders>
            <w:shd w:val="clear" w:color="auto" w:fill="auto"/>
            <w:noWrap/>
            <w:vAlign w:val="center"/>
            <w:hideMark/>
          </w:tcPr>
          <w:p w14:paraId="147DFB5A"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9.50</w:t>
            </w:r>
          </w:p>
        </w:tc>
        <w:tc>
          <w:tcPr>
            <w:tcW w:w="1420" w:type="dxa"/>
            <w:tcBorders>
              <w:top w:val="nil"/>
              <w:left w:val="nil"/>
              <w:bottom w:val="nil"/>
              <w:right w:val="nil"/>
            </w:tcBorders>
            <w:shd w:val="clear" w:color="auto" w:fill="auto"/>
            <w:noWrap/>
            <w:vAlign w:val="center"/>
            <w:hideMark/>
          </w:tcPr>
          <w:p w14:paraId="40205F19"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0.02</w:t>
            </w:r>
          </w:p>
        </w:tc>
        <w:tc>
          <w:tcPr>
            <w:tcW w:w="1420" w:type="dxa"/>
            <w:tcBorders>
              <w:top w:val="nil"/>
              <w:left w:val="nil"/>
              <w:bottom w:val="nil"/>
              <w:right w:val="nil"/>
            </w:tcBorders>
            <w:shd w:val="clear" w:color="auto" w:fill="auto"/>
            <w:noWrap/>
            <w:vAlign w:val="center"/>
            <w:hideMark/>
          </w:tcPr>
          <w:p w14:paraId="34ED0CC9"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2</w:t>
            </w:r>
          </w:p>
        </w:tc>
        <w:tc>
          <w:tcPr>
            <w:tcW w:w="1360" w:type="dxa"/>
            <w:tcBorders>
              <w:top w:val="nil"/>
              <w:left w:val="nil"/>
              <w:bottom w:val="nil"/>
              <w:right w:val="nil"/>
            </w:tcBorders>
            <w:shd w:val="clear" w:color="auto" w:fill="auto"/>
            <w:noWrap/>
            <w:vAlign w:val="center"/>
            <w:hideMark/>
          </w:tcPr>
          <w:p w14:paraId="05105889"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1.5</w:t>
            </w:r>
          </w:p>
        </w:tc>
        <w:tc>
          <w:tcPr>
            <w:tcW w:w="960" w:type="dxa"/>
            <w:tcBorders>
              <w:top w:val="nil"/>
              <w:left w:val="nil"/>
              <w:bottom w:val="nil"/>
              <w:right w:val="nil"/>
            </w:tcBorders>
            <w:shd w:val="clear" w:color="auto" w:fill="auto"/>
            <w:noWrap/>
            <w:vAlign w:val="bottom"/>
            <w:hideMark/>
          </w:tcPr>
          <w:p w14:paraId="5F212741"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19</w:t>
            </w:r>
          </w:p>
        </w:tc>
        <w:tc>
          <w:tcPr>
            <w:tcW w:w="900" w:type="dxa"/>
            <w:tcBorders>
              <w:top w:val="nil"/>
              <w:left w:val="nil"/>
              <w:bottom w:val="nil"/>
              <w:right w:val="nil"/>
            </w:tcBorders>
            <w:shd w:val="clear" w:color="auto" w:fill="auto"/>
            <w:noWrap/>
            <w:vAlign w:val="center"/>
            <w:hideMark/>
          </w:tcPr>
          <w:p w14:paraId="15EBDE41"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59.9</w:t>
            </w:r>
          </w:p>
        </w:tc>
        <w:tc>
          <w:tcPr>
            <w:tcW w:w="1120" w:type="dxa"/>
            <w:tcBorders>
              <w:top w:val="nil"/>
              <w:left w:val="nil"/>
              <w:bottom w:val="nil"/>
              <w:right w:val="nil"/>
            </w:tcBorders>
            <w:shd w:val="clear" w:color="auto" w:fill="auto"/>
            <w:noWrap/>
            <w:vAlign w:val="center"/>
            <w:hideMark/>
          </w:tcPr>
          <w:p w14:paraId="14BA1DD6"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84</w:t>
            </w:r>
          </w:p>
        </w:tc>
      </w:tr>
      <w:tr w:rsidR="00A0653D" w:rsidRPr="00A0653D" w14:paraId="20A7DF14" w14:textId="77777777" w:rsidTr="00A0653D">
        <w:trPr>
          <w:trHeight w:val="330"/>
        </w:trPr>
        <w:tc>
          <w:tcPr>
            <w:tcW w:w="1320" w:type="dxa"/>
            <w:tcBorders>
              <w:top w:val="nil"/>
              <w:left w:val="nil"/>
              <w:bottom w:val="nil"/>
              <w:right w:val="nil"/>
            </w:tcBorders>
            <w:shd w:val="clear" w:color="auto" w:fill="auto"/>
            <w:noWrap/>
            <w:vAlign w:val="center"/>
            <w:hideMark/>
          </w:tcPr>
          <w:p w14:paraId="70E6E317"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BE12-11</w:t>
            </w:r>
          </w:p>
        </w:tc>
        <w:tc>
          <w:tcPr>
            <w:tcW w:w="820" w:type="dxa"/>
            <w:tcBorders>
              <w:top w:val="nil"/>
              <w:left w:val="nil"/>
              <w:bottom w:val="nil"/>
              <w:right w:val="nil"/>
            </w:tcBorders>
            <w:shd w:val="clear" w:color="auto" w:fill="auto"/>
            <w:noWrap/>
            <w:vAlign w:val="center"/>
            <w:hideMark/>
          </w:tcPr>
          <w:p w14:paraId="64A2D94C"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3.50</w:t>
            </w:r>
          </w:p>
        </w:tc>
        <w:tc>
          <w:tcPr>
            <w:tcW w:w="1000" w:type="dxa"/>
            <w:tcBorders>
              <w:top w:val="nil"/>
              <w:left w:val="nil"/>
              <w:bottom w:val="nil"/>
              <w:right w:val="nil"/>
            </w:tcBorders>
            <w:shd w:val="clear" w:color="auto" w:fill="auto"/>
            <w:noWrap/>
            <w:vAlign w:val="center"/>
            <w:hideMark/>
          </w:tcPr>
          <w:p w14:paraId="567720D5"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4.10</w:t>
            </w:r>
          </w:p>
        </w:tc>
        <w:tc>
          <w:tcPr>
            <w:tcW w:w="1420" w:type="dxa"/>
            <w:tcBorders>
              <w:top w:val="nil"/>
              <w:left w:val="nil"/>
              <w:bottom w:val="nil"/>
              <w:right w:val="nil"/>
            </w:tcBorders>
            <w:shd w:val="clear" w:color="auto" w:fill="auto"/>
            <w:noWrap/>
            <w:vAlign w:val="center"/>
            <w:hideMark/>
          </w:tcPr>
          <w:p w14:paraId="33337E9F"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0.08</w:t>
            </w:r>
          </w:p>
        </w:tc>
        <w:tc>
          <w:tcPr>
            <w:tcW w:w="1420" w:type="dxa"/>
            <w:tcBorders>
              <w:top w:val="nil"/>
              <w:left w:val="nil"/>
              <w:bottom w:val="nil"/>
              <w:right w:val="nil"/>
            </w:tcBorders>
            <w:shd w:val="clear" w:color="auto" w:fill="auto"/>
            <w:noWrap/>
            <w:vAlign w:val="center"/>
            <w:hideMark/>
          </w:tcPr>
          <w:p w14:paraId="598D5B2C"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2</w:t>
            </w:r>
          </w:p>
        </w:tc>
        <w:tc>
          <w:tcPr>
            <w:tcW w:w="1360" w:type="dxa"/>
            <w:tcBorders>
              <w:top w:val="nil"/>
              <w:left w:val="nil"/>
              <w:bottom w:val="nil"/>
              <w:right w:val="nil"/>
            </w:tcBorders>
            <w:shd w:val="clear" w:color="auto" w:fill="auto"/>
            <w:noWrap/>
            <w:vAlign w:val="center"/>
            <w:hideMark/>
          </w:tcPr>
          <w:p w14:paraId="1EEF96C8"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0.6</w:t>
            </w:r>
          </w:p>
        </w:tc>
        <w:tc>
          <w:tcPr>
            <w:tcW w:w="960" w:type="dxa"/>
            <w:tcBorders>
              <w:top w:val="nil"/>
              <w:left w:val="nil"/>
              <w:bottom w:val="nil"/>
              <w:right w:val="nil"/>
            </w:tcBorders>
            <w:shd w:val="clear" w:color="auto" w:fill="auto"/>
            <w:noWrap/>
            <w:vAlign w:val="bottom"/>
            <w:hideMark/>
          </w:tcPr>
          <w:p w14:paraId="68782A6E"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17</w:t>
            </w:r>
          </w:p>
        </w:tc>
        <w:tc>
          <w:tcPr>
            <w:tcW w:w="900" w:type="dxa"/>
            <w:tcBorders>
              <w:top w:val="nil"/>
              <w:left w:val="nil"/>
              <w:bottom w:val="nil"/>
              <w:right w:val="nil"/>
            </w:tcBorders>
            <w:shd w:val="clear" w:color="auto" w:fill="auto"/>
            <w:noWrap/>
            <w:vAlign w:val="center"/>
            <w:hideMark/>
          </w:tcPr>
          <w:p w14:paraId="6500AB81"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9.3</w:t>
            </w:r>
          </w:p>
        </w:tc>
        <w:tc>
          <w:tcPr>
            <w:tcW w:w="1120" w:type="dxa"/>
            <w:tcBorders>
              <w:top w:val="nil"/>
              <w:left w:val="nil"/>
              <w:bottom w:val="nil"/>
              <w:right w:val="nil"/>
            </w:tcBorders>
            <w:shd w:val="clear" w:color="auto" w:fill="auto"/>
            <w:noWrap/>
            <w:vAlign w:val="center"/>
            <w:hideMark/>
          </w:tcPr>
          <w:p w14:paraId="65C06321"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85</w:t>
            </w:r>
          </w:p>
        </w:tc>
      </w:tr>
      <w:tr w:rsidR="00A0653D" w:rsidRPr="00A0653D" w14:paraId="73DF831A" w14:textId="77777777" w:rsidTr="00A0653D">
        <w:trPr>
          <w:trHeight w:val="315"/>
        </w:trPr>
        <w:tc>
          <w:tcPr>
            <w:tcW w:w="1320" w:type="dxa"/>
            <w:tcBorders>
              <w:top w:val="nil"/>
              <w:left w:val="nil"/>
              <w:bottom w:val="nil"/>
              <w:right w:val="nil"/>
            </w:tcBorders>
            <w:shd w:val="clear" w:color="auto" w:fill="auto"/>
            <w:noWrap/>
            <w:vAlign w:val="center"/>
            <w:hideMark/>
          </w:tcPr>
          <w:p w14:paraId="6325BFEE"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BE12-12</w:t>
            </w:r>
          </w:p>
        </w:tc>
        <w:tc>
          <w:tcPr>
            <w:tcW w:w="820" w:type="dxa"/>
            <w:tcBorders>
              <w:top w:val="nil"/>
              <w:left w:val="nil"/>
              <w:bottom w:val="nil"/>
              <w:right w:val="nil"/>
            </w:tcBorders>
            <w:shd w:val="clear" w:color="auto" w:fill="auto"/>
            <w:noWrap/>
            <w:vAlign w:val="center"/>
            <w:hideMark/>
          </w:tcPr>
          <w:p w14:paraId="3A40FA1C"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3.80</w:t>
            </w:r>
          </w:p>
        </w:tc>
        <w:tc>
          <w:tcPr>
            <w:tcW w:w="1000" w:type="dxa"/>
            <w:tcBorders>
              <w:top w:val="nil"/>
              <w:left w:val="nil"/>
              <w:bottom w:val="nil"/>
              <w:right w:val="nil"/>
            </w:tcBorders>
            <w:shd w:val="clear" w:color="auto" w:fill="auto"/>
            <w:noWrap/>
            <w:vAlign w:val="center"/>
            <w:hideMark/>
          </w:tcPr>
          <w:p w14:paraId="69C7C62E"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4.40</w:t>
            </w:r>
          </w:p>
        </w:tc>
        <w:tc>
          <w:tcPr>
            <w:tcW w:w="1420" w:type="dxa"/>
            <w:tcBorders>
              <w:top w:val="nil"/>
              <w:left w:val="nil"/>
              <w:bottom w:val="nil"/>
              <w:right w:val="nil"/>
            </w:tcBorders>
            <w:shd w:val="clear" w:color="auto" w:fill="auto"/>
            <w:noWrap/>
            <w:vAlign w:val="center"/>
            <w:hideMark/>
          </w:tcPr>
          <w:p w14:paraId="300AD3E3"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0.01</w:t>
            </w:r>
          </w:p>
        </w:tc>
        <w:tc>
          <w:tcPr>
            <w:tcW w:w="1420" w:type="dxa"/>
            <w:tcBorders>
              <w:top w:val="nil"/>
              <w:left w:val="nil"/>
              <w:bottom w:val="nil"/>
              <w:right w:val="nil"/>
            </w:tcBorders>
            <w:shd w:val="clear" w:color="auto" w:fill="auto"/>
            <w:noWrap/>
            <w:vAlign w:val="center"/>
            <w:hideMark/>
          </w:tcPr>
          <w:p w14:paraId="2A6F8B00"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2</w:t>
            </w:r>
          </w:p>
        </w:tc>
        <w:tc>
          <w:tcPr>
            <w:tcW w:w="1360" w:type="dxa"/>
            <w:tcBorders>
              <w:top w:val="nil"/>
              <w:left w:val="nil"/>
              <w:bottom w:val="nil"/>
              <w:right w:val="nil"/>
            </w:tcBorders>
            <w:shd w:val="clear" w:color="auto" w:fill="auto"/>
            <w:noWrap/>
            <w:vAlign w:val="center"/>
            <w:hideMark/>
          </w:tcPr>
          <w:p w14:paraId="1434492F"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0.6</w:t>
            </w:r>
          </w:p>
        </w:tc>
        <w:tc>
          <w:tcPr>
            <w:tcW w:w="960" w:type="dxa"/>
            <w:tcBorders>
              <w:top w:val="nil"/>
              <w:left w:val="nil"/>
              <w:bottom w:val="nil"/>
              <w:right w:val="nil"/>
            </w:tcBorders>
            <w:shd w:val="clear" w:color="auto" w:fill="auto"/>
            <w:noWrap/>
            <w:vAlign w:val="bottom"/>
            <w:hideMark/>
          </w:tcPr>
          <w:p w14:paraId="34E83CCF"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16</w:t>
            </w:r>
          </w:p>
        </w:tc>
        <w:tc>
          <w:tcPr>
            <w:tcW w:w="900" w:type="dxa"/>
            <w:tcBorders>
              <w:top w:val="nil"/>
              <w:left w:val="nil"/>
              <w:bottom w:val="nil"/>
              <w:right w:val="nil"/>
            </w:tcBorders>
            <w:shd w:val="clear" w:color="auto" w:fill="auto"/>
            <w:noWrap/>
            <w:vAlign w:val="center"/>
            <w:hideMark/>
          </w:tcPr>
          <w:p w14:paraId="4C719589"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4.2</w:t>
            </w:r>
          </w:p>
        </w:tc>
        <w:tc>
          <w:tcPr>
            <w:tcW w:w="1120" w:type="dxa"/>
            <w:tcBorders>
              <w:top w:val="nil"/>
              <w:left w:val="nil"/>
              <w:bottom w:val="nil"/>
              <w:right w:val="nil"/>
            </w:tcBorders>
            <w:shd w:val="clear" w:color="auto" w:fill="auto"/>
            <w:noWrap/>
            <w:vAlign w:val="center"/>
            <w:hideMark/>
          </w:tcPr>
          <w:p w14:paraId="3C82756C"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86</w:t>
            </w:r>
          </w:p>
        </w:tc>
      </w:tr>
      <w:tr w:rsidR="00A0653D" w:rsidRPr="00A0653D" w14:paraId="7E6365B9" w14:textId="77777777" w:rsidTr="00A0653D">
        <w:trPr>
          <w:trHeight w:val="315"/>
        </w:trPr>
        <w:tc>
          <w:tcPr>
            <w:tcW w:w="1320" w:type="dxa"/>
            <w:tcBorders>
              <w:top w:val="nil"/>
              <w:left w:val="nil"/>
              <w:bottom w:val="nil"/>
              <w:right w:val="nil"/>
            </w:tcBorders>
            <w:shd w:val="clear" w:color="auto" w:fill="auto"/>
            <w:noWrap/>
            <w:vAlign w:val="center"/>
            <w:hideMark/>
          </w:tcPr>
          <w:p w14:paraId="60B5789A"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BE12-13</w:t>
            </w:r>
          </w:p>
        </w:tc>
        <w:tc>
          <w:tcPr>
            <w:tcW w:w="820" w:type="dxa"/>
            <w:tcBorders>
              <w:top w:val="nil"/>
              <w:left w:val="nil"/>
              <w:bottom w:val="nil"/>
              <w:right w:val="nil"/>
            </w:tcBorders>
            <w:shd w:val="clear" w:color="auto" w:fill="auto"/>
            <w:noWrap/>
            <w:vAlign w:val="center"/>
            <w:hideMark/>
          </w:tcPr>
          <w:p w14:paraId="2CE08509"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11.10</w:t>
            </w:r>
          </w:p>
        </w:tc>
        <w:tc>
          <w:tcPr>
            <w:tcW w:w="1000" w:type="dxa"/>
            <w:tcBorders>
              <w:top w:val="nil"/>
              <w:left w:val="nil"/>
              <w:bottom w:val="nil"/>
              <w:right w:val="nil"/>
            </w:tcBorders>
            <w:shd w:val="clear" w:color="auto" w:fill="auto"/>
            <w:noWrap/>
            <w:vAlign w:val="center"/>
            <w:hideMark/>
          </w:tcPr>
          <w:p w14:paraId="3C5C82FC"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13.40</w:t>
            </w:r>
          </w:p>
        </w:tc>
        <w:tc>
          <w:tcPr>
            <w:tcW w:w="1420" w:type="dxa"/>
            <w:tcBorders>
              <w:top w:val="nil"/>
              <w:left w:val="nil"/>
              <w:bottom w:val="nil"/>
              <w:right w:val="nil"/>
            </w:tcBorders>
            <w:shd w:val="clear" w:color="auto" w:fill="auto"/>
            <w:noWrap/>
            <w:vAlign w:val="center"/>
            <w:hideMark/>
          </w:tcPr>
          <w:p w14:paraId="4419D9C9"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0.15</w:t>
            </w:r>
          </w:p>
        </w:tc>
        <w:tc>
          <w:tcPr>
            <w:tcW w:w="1420" w:type="dxa"/>
            <w:tcBorders>
              <w:top w:val="nil"/>
              <w:left w:val="nil"/>
              <w:bottom w:val="nil"/>
              <w:right w:val="nil"/>
            </w:tcBorders>
            <w:shd w:val="clear" w:color="auto" w:fill="auto"/>
            <w:noWrap/>
            <w:vAlign w:val="center"/>
            <w:hideMark/>
          </w:tcPr>
          <w:p w14:paraId="2EC4BE80"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2</w:t>
            </w:r>
          </w:p>
        </w:tc>
        <w:tc>
          <w:tcPr>
            <w:tcW w:w="1360" w:type="dxa"/>
            <w:tcBorders>
              <w:top w:val="nil"/>
              <w:left w:val="nil"/>
              <w:bottom w:val="nil"/>
              <w:right w:val="nil"/>
            </w:tcBorders>
            <w:shd w:val="clear" w:color="auto" w:fill="auto"/>
            <w:noWrap/>
            <w:vAlign w:val="center"/>
            <w:hideMark/>
          </w:tcPr>
          <w:p w14:paraId="4CCCFD1B"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2.3</w:t>
            </w:r>
          </w:p>
        </w:tc>
        <w:tc>
          <w:tcPr>
            <w:tcW w:w="960" w:type="dxa"/>
            <w:tcBorders>
              <w:top w:val="nil"/>
              <w:left w:val="nil"/>
              <w:bottom w:val="nil"/>
              <w:right w:val="nil"/>
            </w:tcBorders>
            <w:shd w:val="clear" w:color="auto" w:fill="auto"/>
            <w:noWrap/>
            <w:vAlign w:val="bottom"/>
            <w:hideMark/>
          </w:tcPr>
          <w:p w14:paraId="6F16CF05"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21</w:t>
            </w:r>
          </w:p>
        </w:tc>
        <w:tc>
          <w:tcPr>
            <w:tcW w:w="900" w:type="dxa"/>
            <w:tcBorders>
              <w:top w:val="nil"/>
              <w:left w:val="nil"/>
              <w:bottom w:val="nil"/>
              <w:right w:val="nil"/>
            </w:tcBorders>
            <w:shd w:val="clear" w:color="auto" w:fill="auto"/>
            <w:noWrap/>
            <w:vAlign w:val="center"/>
            <w:hideMark/>
          </w:tcPr>
          <w:p w14:paraId="5910E754"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2.1</w:t>
            </w:r>
          </w:p>
        </w:tc>
        <w:tc>
          <w:tcPr>
            <w:tcW w:w="1120" w:type="dxa"/>
            <w:tcBorders>
              <w:top w:val="nil"/>
              <w:left w:val="nil"/>
              <w:bottom w:val="nil"/>
              <w:right w:val="nil"/>
            </w:tcBorders>
            <w:shd w:val="clear" w:color="auto" w:fill="auto"/>
            <w:noWrap/>
            <w:vAlign w:val="center"/>
            <w:hideMark/>
          </w:tcPr>
          <w:p w14:paraId="78876CBC"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83</w:t>
            </w:r>
          </w:p>
        </w:tc>
      </w:tr>
      <w:tr w:rsidR="00A0653D" w:rsidRPr="00A0653D" w14:paraId="77EB3536" w14:textId="77777777" w:rsidTr="00A0653D">
        <w:trPr>
          <w:trHeight w:val="315"/>
        </w:trPr>
        <w:tc>
          <w:tcPr>
            <w:tcW w:w="1320" w:type="dxa"/>
            <w:tcBorders>
              <w:top w:val="nil"/>
              <w:left w:val="nil"/>
              <w:bottom w:val="nil"/>
              <w:right w:val="nil"/>
            </w:tcBorders>
            <w:shd w:val="clear" w:color="auto" w:fill="auto"/>
            <w:noWrap/>
            <w:vAlign w:val="center"/>
            <w:hideMark/>
          </w:tcPr>
          <w:p w14:paraId="46426D1B"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BE12-14</w:t>
            </w:r>
          </w:p>
        </w:tc>
        <w:tc>
          <w:tcPr>
            <w:tcW w:w="820" w:type="dxa"/>
            <w:tcBorders>
              <w:top w:val="nil"/>
              <w:left w:val="nil"/>
              <w:bottom w:val="nil"/>
              <w:right w:val="nil"/>
            </w:tcBorders>
            <w:shd w:val="clear" w:color="auto" w:fill="auto"/>
            <w:noWrap/>
            <w:vAlign w:val="center"/>
            <w:hideMark/>
          </w:tcPr>
          <w:p w14:paraId="7D608B3B"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10.20</w:t>
            </w:r>
          </w:p>
        </w:tc>
        <w:tc>
          <w:tcPr>
            <w:tcW w:w="1000" w:type="dxa"/>
            <w:tcBorders>
              <w:top w:val="nil"/>
              <w:left w:val="nil"/>
              <w:bottom w:val="nil"/>
              <w:right w:val="nil"/>
            </w:tcBorders>
            <w:shd w:val="clear" w:color="auto" w:fill="auto"/>
            <w:noWrap/>
            <w:vAlign w:val="center"/>
            <w:hideMark/>
          </w:tcPr>
          <w:p w14:paraId="7BCA623F"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12.20</w:t>
            </w:r>
          </w:p>
        </w:tc>
        <w:tc>
          <w:tcPr>
            <w:tcW w:w="1420" w:type="dxa"/>
            <w:tcBorders>
              <w:top w:val="nil"/>
              <w:left w:val="nil"/>
              <w:bottom w:val="nil"/>
              <w:right w:val="nil"/>
            </w:tcBorders>
            <w:shd w:val="clear" w:color="auto" w:fill="auto"/>
            <w:noWrap/>
            <w:vAlign w:val="center"/>
            <w:hideMark/>
          </w:tcPr>
          <w:p w14:paraId="1E2808FE"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0.06</w:t>
            </w:r>
          </w:p>
        </w:tc>
        <w:tc>
          <w:tcPr>
            <w:tcW w:w="1420" w:type="dxa"/>
            <w:tcBorders>
              <w:top w:val="nil"/>
              <w:left w:val="nil"/>
              <w:bottom w:val="nil"/>
              <w:right w:val="nil"/>
            </w:tcBorders>
            <w:shd w:val="clear" w:color="auto" w:fill="auto"/>
            <w:noWrap/>
            <w:vAlign w:val="center"/>
            <w:hideMark/>
          </w:tcPr>
          <w:p w14:paraId="00EDC6BA"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2</w:t>
            </w:r>
          </w:p>
        </w:tc>
        <w:tc>
          <w:tcPr>
            <w:tcW w:w="1360" w:type="dxa"/>
            <w:tcBorders>
              <w:top w:val="nil"/>
              <w:left w:val="nil"/>
              <w:bottom w:val="nil"/>
              <w:right w:val="nil"/>
            </w:tcBorders>
            <w:shd w:val="clear" w:color="auto" w:fill="auto"/>
            <w:noWrap/>
            <w:vAlign w:val="center"/>
            <w:hideMark/>
          </w:tcPr>
          <w:p w14:paraId="3CED87DD"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2.0</w:t>
            </w:r>
          </w:p>
        </w:tc>
        <w:tc>
          <w:tcPr>
            <w:tcW w:w="960" w:type="dxa"/>
            <w:tcBorders>
              <w:top w:val="nil"/>
              <w:left w:val="nil"/>
              <w:bottom w:val="nil"/>
              <w:right w:val="nil"/>
            </w:tcBorders>
            <w:shd w:val="clear" w:color="auto" w:fill="auto"/>
            <w:noWrap/>
            <w:vAlign w:val="bottom"/>
            <w:hideMark/>
          </w:tcPr>
          <w:p w14:paraId="7F820F43"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20</w:t>
            </w:r>
          </w:p>
        </w:tc>
        <w:tc>
          <w:tcPr>
            <w:tcW w:w="900" w:type="dxa"/>
            <w:tcBorders>
              <w:top w:val="nil"/>
              <w:left w:val="nil"/>
              <w:bottom w:val="nil"/>
              <w:right w:val="nil"/>
            </w:tcBorders>
            <w:shd w:val="clear" w:color="auto" w:fill="auto"/>
            <w:noWrap/>
            <w:vAlign w:val="center"/>
            <w:hideMark/>
          </w:tcPr>
          <w:p w14:paraId="3B906AD0"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0.1</w:t>
            </w:r>
          </w:p>
        </w:tc>
        <w:tc>
          <w:tcPr>
            <w:tcW w:w="1120" w:type="dxa"/>
            <w:tcBorders>
              <w:top w:val="nil"/>
              <w:left w:val="nil"/>
              <w:bottom w:val="nil"/>
              <w:right w:val="nil"/>
            </w:tcBorders>
            <w:shd w:val="clear" w:color="auto" w:fill="auto"/>
            <w:noWrap/>
            <w:vAlign w:val="center"/>
            <w:hideMark/>
          </w:tcPr>
          <w:p w14:paraId="2E5E6F93"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84</w:t>
            </w:r>
          </w:p>
        </w:tc>
      </w:tr>
      <w:tr w:rsidR="00A0653D" w:rsidRPr="00A0653D" w14:paraId="31A75D53" w14:textId="77777777" w:rsidTr="00A0653D">
        <w:trPr>
          <w:trHeight w:val="315"/>
        </w:trPr>
        <w:tc>
          <w:tcPr>
            <w:tcW w:w="1320" w:type="dxa"/>
            <w:tcBorders>
              <w:top w:val="nil"/>
              <w:left w:val="nil"/>
              <w:bottom w:val="nil"/>
              <w:right w:val="nil"/>
            </w:tcBorders>
            <w:shd w:val="clear" w:color="auto" w:fill="auto"/>
            <w:noWrap/>
            <w:vAlign w:val="center"/>
            <w:hideMark/>
          </w:tcPr>
          <w:p w14:paraId="15655E84"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BE12-15</w:t>
            </w:r>
          </w:p>
        </w:tc>
        <w:tc>
          <w:tcPr>
            <w:tcW w:w="820" w:type="dxa"/>
            <w:tcBorders>
              <w:top w:val="nil"/>
              <w:left w:val="nil"/>
              <w:bottom w:val="nil"/>
              <w:right w:val="nil"/>
            </w:tcBorders>
            <w:shd w:val="clear" w:color="auto" w:fill="auto"/>
            <w:noWrap/>
            <w:vAlign w:val="center"/>
            <w:hideMark/>
          </w:tcPr>
          <w:p w14:paraId="6CE7B834"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1.40</w:t>
            </w:r>
          </w:p>
        </w:tc>
        <w:tc>
          <w:tcPr>
            <w:tcW w:w="1000" w:type="dxa"/>
            <w:tcBorders>
              <w:top w:val="nil"/>
              <w:left w:val="nil"/>
              <w:bottom w:val="nil"/>
              <w:right w:val="nil"/>
            </w:tcBorders>
            <w:shd w:val="clear" w:color="auto" w:fill="auto"/>
            <w:noWrap/>
            <w:vAlign w:val="center"/>
            <w:hideMark/>
          </w:tcPr>
          <w:p w14:paraId="1092A352"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1.50</w:t>
            </w:r>
          </w:p>
        </w:tc>
        <w:tc>
          <w:tcPr>
            <w:tcW w:w="1420" w:type="dxa"/>
            <w:tcBorders>
              <w:top w:val="nil"/>
              <w:left w:val="nil"/>
              <w:bottom w:val="nil"/>
              <w:right w:val="nil"/>
            </w:tcBorders>
            <w:shd w:val="clear" w:color="auto" w:fill="auto"/>
            <w:noWrap/>
            <w:vAlign w:val="center"/>
            <w:hideMark/>
          </w:tcPr>
          <w:p w14:paraId="64904127"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0.00</w:t>
            </w:r>
          </w:p>
        </w:tc>
        <w:tc>
          <w:tcPr>
            <w:tcW w:w="1420" w:type="dxa"/>
            <w:tcBorders>
              <w:top w:val="nil"/>
              <w:left w:val="nil"/>
              <w:bottom w:val="nil"/>
              <w:right w:val="nil"/>
            </w:tcBorders>
            <w:shd w:val="clear" w:color="auto" w:fill="auto"/>
            <w:noWrap/>
            <w:vAlign w:val="center"/>
            <w:hideMark/>
          </w:tcPr>
          <w:p w14:paraId="0D205022"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2</w:t>
            </w:r>
          </w:p>
        </w:tc>
        <w:tc>
          <w:tcPr>
            <w:tcW w:w="1360" w:type="dxa"/>
            <w:tcBorders>
              <w:top w:val="nil"/>
              <w:left w:val="nil"/>
              <w:bottom w:val="nil"/>
              <w:right w:val="nil"/>
            </w:tcBorders>
            <w:shd w:val="clear" w:color="auto" w:fill="auto"/>
            <w:noWrap/>
            <w:vAlign w:val="center"/>
            <w:hideMark/>
          </w:tcPr>
          <w:p w14:paraId="2BAEEF76"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0.1</w:t>
            </w:r>
          </w:p>
        </w:tc>
        <w:tc>
          <w:tcPr>
            <w:tcW w:w="960" w:type="dxa"/>
            <w:tcBorders>
              <w:top w:val="nil"/>
              <w:left w:val="nil"/>
              <w:bottom w:val="nil"/>
              <w:right w:val="nil"/>
            </w:tcBorders>
            <w:shd w:val="clear" w:color="auto" w:fill="auto"/>
            <w:noWrap/>
            <w:vAlign w:val="bottom"/>
            <w:hideMark/>
          </w:tcPr>
          <w:p w14:paraId="712543CD"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7</w:t>
            </w:r>
          </w:p>
        </w:tc>
        <w:tc>
          <w:tcPr>
            <w:tcW w:w="900" w:type="dxa"/>
            <w:tcBorders>
              <w:top w:val="nil"/>
              <w:left w:val="nil"/>
              <w:bottom w:val="nil"/>
              <w:right w:val="nil"/>
            </w:tcBorders>
            <w:shd w:val="clear" w:color="auto" w:fill="auto"/>
            <w:noWrap/>
            <w:vAlign w:val="center"/>
            <w:hideMark/>
          </w:tcPr>
          <w:p w14:paraId="3DA709AE"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8.3</w:t>
            </w:r>
          </w:p>
        </w:tc>
        <w:tc>
          <w:tcPr>
            <w:tcW w:w="1120" w:type="dxa"/>
            <w:tcBorders>
              <w:top w:val="nil"/>
              <w:left w:val="nil"/>
              <w:bottom w:val="nil"/>
              <w:right w:val="nil"/>
            </w:tcBorders>
            <w:shd w:val="clear" w:color="auto" w:fill="auto"/>
            <w:noWrap/>
            <w:vAlign w:val="center"/>
            <w:hideMark/>
          </w:tcPr>
          <w:p w14:paraId="4C2B3BF1"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93</w:t>
            </w:r>
          </w:p>
        </w:tc>
      </w:tr>
      <w:tr w:rsidR="00A0653D" w:rsidRPr="00A0653D" w14:paraId="6098241B" w14:textId="77777777" w:rsidTr="00A0653D">
        <w:trPr>
          <w:trHeight w:val="315"/>
        </w:trPr>
        <w:tc>
          <w:tcPr>
            <w:tcW w:w="1320" w:type="dxa"/>
            <w:tcBorders>
              <w:top w:val="nil"/>
              <w:left w:val="nil"/>
              <w:bottom w:val="nil"/>
              <w:right w:val="nil"/>
            </w:tcBorders>
            <w:shd w:val="clear" w:color="auto" w:fill="auto"/>
            <w:noWrap/>
            <w:vAlign w:val="center"/>
            <w:hideMark/>
          </w:tcPr>
          <w:p w14:paraId="7CB40BA5"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BE13-01</w:t>
            </w:r>
          </w:p>
        </w:tc>
        <w:tc>
          <w:tcPr>
            <w:tcW w:w="820" w:type="dxa"/>
            <w:tcBorders>
              <w:top w:val="nil"/>
              <w:left w:val="nil"/>
              <w:bottom w:val="nil"/>
              <w:right w:val="nil"/>
            </w:tcBorders>
            <w:shd w:val="clear" w:color="auto" w:fill="auto"/>
            <w:noWrap/>
            <w:vAlign w:val="center"/>
            <w:hideMark/>
          </w:tcPr>
          <w:p w14:paraId="222FB89F"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9.70</w:t>
            </w:r>
          </w:p>
        </w:tc>
        <w:tc>
          <w:tcPr>
            <w:tcW w:w="1000" w:type="dxa"/>
            <w:tcBorders>
              <w:top w:val="nil"/>
              <w:left w:val="nil"/>
              <w:bottom w:val="nil"/>
              <w:right w:val="nil"/>
            </w:tcBorders>
            <w:shd w:val="clear" w:color="auto" w:fill="auto"/>
            <w:noWrap/>
            <w:vAlign w:val="center"/>
            <w:hideMark/>
          </w:tcPr>
          <w:p w14:paraId="1BCA7305"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12.10</w:t>
            </w:r>
          </w:p>
        </w:tc>
        <w:tc>
          <w:tcPr>
            <w:tcW w:w="1420" w:type="dxa"/>
            <w:tcBorders>
              <w:top w:val="nil"/>
              <w:left w:val="nil"/>
              <w:bottom w:val="nil"/>
              <w:right w:val="nil"/>
            </w:tcBorders>
            <w:shd w:val="clear" w:color="auto" w:fill="auto"/>
            <w:noWrap/>
            <w:vAlign w:val="center"/>
            <w:hideMark/>
          </w:tcPr>
          <w:p w14:paraId="40AB56B1"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0.01</w:t>
            </w:r>
          </w:p>
        </w:tc>
        <w:tc>
          <w:tcPr>
            <w:tcW w:w="1420" w:type="dxa"/>
            <w:tcBorders>
              <w:top w:val="nil"/>
              <w:left w:val="nil"/>
              <w:bottom w:val="nil"/>
              <w:right w:val="nil"/>
            </w:tcBorders>
            <w:shd w:val="clear" w:color="auto" w:fill="auto"/>
            <w:noWrap/>
            <w:vAlign w:val="center"/>
            <w:hideMark/>
          </w:tcPr>
          <w:p w14:paraId="08298FE8"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2</w:t>
            </w:r>
          </w:p>
        </w:tc>
        <w:tc>
          <w:tcPr>
            <w:tcW w:w="1360" w:type="dxa"/>
            <w:tcBorders>
              <w:top w:val="nil"/>
              <w:left w:val="nil"/>
              <w:bottom w:val="nil"/>
              <w:right w:val="nil"/>
            </w:tcBorders>
            <w:shd w:val="clear" w:color="auto" w:fill="auto"/>
            <w:noWrap/>
            <w:vAlign w:val="center"/>
            <w:hideMark/>
          </w:tcPr>
          <w:p w14:paraId="3D827553"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2.4</w:t>
            </w:r>
          </w:p>
        </w:tc>
        <w:tc>
          <w:tcPr>
            <w:tcW w:w="960" w:type="dxa"/>
            <w:tcBorders>
              <w:top w:val="nil"/>
              <w:left w:val="nil"/>
              <w:bottom w:val="nil"/>
              <w:right w:val="nil"/>
            </w:tcBorders>
            <w:shd w:val="clear" w:color="auto" w:fill="auto"/>
            <w:noWrap/>
            <w:vAlign w:val="bottom"/>
            <w:hideMark/>
          </w:tcPr>
          <w:p w14:paraId="50DBB3EA"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25</w:t>
            </w:r>
          </w:p>
        </w:tc>
        <w:tc>
          <w:tcPr>
            <w:tcW w:w="900" w:type="dxa"/>
            <w:tcBorders>
              <w:top w:val="nil"/>
              <w:left w:val="nil"/>
              <w:bottom w:val="nil"/>
              <w:right w:val="nil"/>
            </w:tcBorders>
            <w:shd w:val="clear" w:color="auto" w:fill="auto"/>
            <w:noWrap/>
            <w:vAlign w:val="center"/>
            <w:hideMark/>
          </w:tcPr>
          <w:p w14:paraId="1791EBC8"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0.1</w:t>
            </w:r>
          </w:p>
        </w:tc>
        <w:tc>
          <w:tcPr>
            <w:tcW w:w="1120" w:type="dxa"/>
            <w:tcBorders>
              <w:top w:val="nil"/>
              <w:left w:val="nil"/>
              <w:bottom w:val="nil"/>
              <w:right w:val="nil"/>
            </w:tcBorders>
            <w:shd w:val="clear" w:color="auto" w:fill="auto"/>
            <w:noWrap/>
            <w:vAlign w:val="center"/>
            <w:hideMark/>
          </w:tcPr>
          <w:p w14:paraId="540F0DFA"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80</w:t>
            </w:r>
          </w:p>
        </w:tc>
      </w:tr>
      <w:tr w:rsidR="00A0653D" w:rsidRPr="00A0653D" w14:paraId="1711D446" w14:textId="77777777" w:rsidTr="00A0653D">
        <w:trPr>
          <w:trHeight w:val="315"/>
        </w:trPr>
        <w:tc>
          <w:tcPr>
            <w:tcW w:w="1320" w:type="dxa"/>
            <w:tcBorders>
              <w:top w:val="nil"/>
              <w:left w:val="nil"/>
              <w:bottom w:val="nil"/>
              <w:right w:val="nil"/>
            </w:tcBorders>
            <w:shd w:val="clear" w:color="auto" w:fill="auto"/>
            <w:noWrap/>
            <w:vAlign w:val="center"/>
            <w:hideMark/>
          </w:tcPr>
          <w:p w14:paraId="47AE1C6A"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BE13-02</w:t>
            </w:r>
          </w:p>
        </w:tc>
        <w:tc>
          <w:tcPr>
            <w:tcW w:w="820" w:type="dxa"/>
            <w:tcBorders>
              <w:top w:val="nil"/>
              <w:left w:val="nil"/>
              <w:bottom w:val="nil"/>
              <w:right w:val="nil"/>
            </w:tcBorders>
            <w:shd w:val="clear" w:color="auto" w:fill="auto"/>
            <w:noWrap/>
            <w:vAlign w:val="center"/>
            <w:hideMark/>
          </w:tcPr>
          <w:p w14:paraId="7D84EAF7"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21.60</w:t>
            </w:r>
          </w:p>
        </w:tc>
        <w:tc>
          <w:tcPr>
            <w:tcW w:w="1000" w:type="dxa"/>
            <w:tcBorders>
              <w:top w:val="nil"/>
              <w:left w:val="nil"/>
              <w:bottom w:val="nil"/>
              <w:right w:val="nil"/>
            </w:tcBorders>
            <w:shd w:val="clear" w:color="auto" w:fill="auto"/>
            <w:noWrap/>
            <w:vAlign w:val="center"/>
            <w:hideMark/>
          </w:tcPr>
          <w:p w14:paraId="6F370B7A"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23.30</w:t>
            </w:r>
          </w:p>
        </w:tc>
        <w:tc>
          <w:tcPr>
            <w:tcW w:w="1420" w:type="dxa"/>
            <w:tcBorders>
              <w:top w:val="nil"/>
              <w:left w:val="nil"/>
              <w:bottom w:val="nil"/>
              <w:right w:val="nil"/>
            </w:tcBorders>
            <w:shd w:val="clear" w:color="auto" w:fill="auto"/>
            <w:noWrap/>
            <w:vAlign w:val="center"/>
            <w:hideMark/>
          </w:tcPr>
          <w:p w14:paraId="2DC02A01"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0.02</w:t>
            </w:r>
          </w:p>
        </w:tc>
        <w:tc>
          <w:tcPr>
            <w:tcW w:w="1420" w:type="dxa"/>
            <w:tcBorders>
              <w:top w:val="nil"/>
              <w:left w:val="nil"/>
              <w:bottom w:val="nil"/>
              <w:right w:val="nil"/>
            </w:tcBorders>
            <w:shd w:val="clear" w:color="auto" w:fill="auto"/>
            <w:noWrap/>
            <w:vAlign w:val="center"/>
            <w:hideMark/>
          </w:tcPr>
          <w:p w14:paraId="40182462"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2</w:t>
            </w:r>
          </w:p>
        </w:tc>
        <w:tc>
          <w:tcPr>
            <w:tcW w:w="1360" w:type="dxa"/>
            <w:tcBorders>
              <w:top w:val="nil"/>
              <w:left w:val="nil"/>
              <w:bottom w:val="nil"/>
              <w:right w:val="nil"/>
            </w:tcBorders>
            <w:shd w:val="clear" w:color="auto" w:fill="auto"/>
            <w:noWrap/>
            <w:vAlign w:val="center"/>
            <w:hideMark/>
          </w:tcPr>
          <w:p w14:paraId="79388A08"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1.7</w:t>
            </w:r>
          </w:p>
        </w:tc>
        <w:tc>
          <w:tcPr>
            <w:tcW w:w="960" w:type="dxa"/>
            <w:tcBorders>
              <w:top w:val="nil"/>
              <w:left w:val="nil"/>
              <w:bottom w:val="nil"/>
              <w:right w:val="nil"/>
            </w:tcBorders>
            <w:shd w:val="clear" w:color="auto" w:fill="auto"/>
            <w:noWrap/>
            <w:vAlign w:val="bottom"/>
            <w:hideMark/>
          </w:tcPr>
          <w:p w14:paraId="09144B39"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8</w:t>
            </w:r>
          </w:p>
        </w:tc>
        <w:tc>
          <w:tcPr>
            <w:tcW w:w="900" w:type="dxa"/>
            <w:tcBorders>
              <w:top w:val="nil"/>
              <w:left w:val="nil"/>
              <w:bottom w:val="nil"/>
              <w:right w:val="nil"/>
            </w:tcBorders>
            <w:shd w:val="clear" w:color="auto" w:fill="auto"/>
            <w:noWrap/>
            <w:vAlign w:val="center"/>
            <w:hideMark/>
          </w:tcPr>
          <w:p w14:paraId="6A9675FD"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1.2</w:t>
            </w:r>
          </w:p>
        </w:tc>
        <w:tc>
          <w:tcPr>
            <w:tcW w:w="1120" w:type="dxa"/>
            <w:tcBorders>
              <w:top w:val="nil"/>
              <w:left w:val="nil"/>
              <w:bottom w:val="nil"/>
              <w:right w:val="nil"/>
            </w:tcBorders>
            <w:shd w:val="clear" w:color="auto" w:fill="auto"/>
            <w:noWrap/>
            <w:vAlign w:val="center"/>
            <w:hideMark/>
          </w:tcPr>
          <w:p w14:paraId="2939522A"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93</w:t>
            </w:r>
          </w:p>
        </w:tc>
      </w:tr>
      <w:tr w:rsidR="00A0653D" w:rsidRPr="00A0653D" w14:paraId="3DB7DF5B" w14:textId="77777777" w:rsidTr="00A0653D">
        <w:trPr>
          <w:trHeight w:val="315"/>
        </w:trPr>
        <w:tc>
          <w:tcPr>
            <w:tcW w:w="1320" w:type="dxa"/>
            <w:tcBorders>
              <w:top w:val="nil"/>
              <w:left w:val="nil"/>
              <w:bottom w:val="nil"/>
              <w:right w:val="nil"/>
            </w:tcBorders>
            <w:shd w:val="clear" w:color="auto" w:fill="auto"/>
            <w:noWrap/>
            <w:vAlign w:val="center"/>
            <w:hideMark/>
          </w:tcPr>
          <w:p w14:paraId="2209520E"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BE13-03</w:t>
            </w:r>
          </w:p>
        </w:tc>
        <w:tc>
          <w:tcPr>
            <w:tcW w:w="820" w:type="dxa"/>
            <w:tcBorders>
              <w:top w:val="nil"/>
              <w:left w:val="nil"/>
              <w:bottom w:val="nil"/>
              <w:right w:val="nil"/>
            </w:tcBorders>
            <w:shd w:val="clear" w:color="auto" w:fill="auto"/>
            <w:noWrap/>
            <w:vAlign w:val="center"/>
            <w:hideMark/>
          </w:tcPr>
          <w:p w14:paraId="5A9DA7A5"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4.30</w:t>
            </w:r>
          </w:p>
        </w:tc>
        <w:tc>
          <w:tcPr>
            <w:tcW w:w="1000" w:type="dxa"/>
            <w:tcBorders>
              <w:top w:val="nil"/>
              <w:left w:val="nil"/>
              <w:bottom w:val="nil"/>
              <w:right w:val="nil"/>
            </w:tcBorders>
            <w:shd w:val="clear" w:color="auto" w:fill="auto"/>
            <w:noWrap/>
            <w:vAlign w:val="center"/>
            <w:hideMark/>
          </w:tcPr>
          <w:p w14:paraId="6D35467F"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5.50</w:t>
            </w:r>
          </w:p>
        </w:tc>
        <w:tc>
          <w:tcPr>
            <w:tcW w:w="1420" w:type="dxa"/>
            <w:tcBorders>
              <w:top w:val="nil"/>
              <w:left w:val="nil"/>
              <w:bottom w:val="nil"/>
              <w:right w:val="nil"/>
            </w:tcBorders>
            <w:shd w:val="clear" w:color="auto" w:fill="auto"/>
            <w:noWrap/>
            <w:vAlign w:val="center"/>
            <w:hideMark/>
          </w:tcPr>
          <w:p w14:paraId="2FDE6302"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0.04</w:t>
            </w:r>
          </w:p>
        </w:tc>
        <w:tc>
          <w:tcPr>
            <w:tcW w:w="1420" w:type="dxa"/>
            <w:tcBorders>
              <w:top w:val="nil"/>
              <w:left w:val="nil"/>
              <w:bottom w:val="nil"/>
              <w:right w:val="nil"/>
            </w:tcBorders>
            <w:shd w:val="clear" w:color="auto" w:fill="auto"/>
            <w:noWrap/>
            <w:vAlign w:val="center"/>
            <w:hideMark/>
          </w:tcPr>
          <w:p w14:paraId="01891AB9"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2</w:t>
            </w:r>
          </w:p>
        </w:tc>
        <w:tc>
          <w:tcPr>
            <w:tcW w:w="1360" w:type="dxa"/>
            <w:tcBorders>
              <w:top w:val="nil"/>
              <w:left w:val="nil"/>
              <w:bottom w:val="nil"/>
              <w:right w:val="nil"/>
            </w:tcBorders>
            <w:shd w:val="clear" w:color="auto" w:fill="auto"/>
            <w:noWrap/>
            <w:vAlign w:val="center"/>
            <w:hideMark/>
          </w:tcPr>
          <w:p w14:paraId="03D2DA44"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1.2</w:t>
            </w:r>
          </w:p>
        </w:tc>
        <w:tc>
          <w:tcPr>
            <w:tcW w:w="960" w:type="dxa"/>
            <w:tcBorders>
              <w:top w:val="nil"/>
              <w:left w:val="nil"/>
              <w:bottom w:val="nil"/>
              <w:right w:val="nil"/>
            </w:tcBorders>
            <w:shd w:val="clear" w:color="auto" w:fill="auto"/>
            <w:noWrap/>
            <w:vAlign w:val="bottom"/>
            <w:hideMark/>
          </w:tcPr>
          <w:p w14:paraId="4B0C18E1"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28</w:t>
            </w:r>
          </w:p>
        </w:tc>
        <w:tc>
          <w:tcPr>
            <w:tcW w:w="900" w:type="dxa"/>
            <w:tcBorders>
              <w:top w:val="nil"/>
              <w:left w:val="nil"/>
              <w:bottom w:val="nil"/>
              <w:right w:val="nil"/>
            </w:tcBorders>
            <w:shd w:val="clear" w:color="auto" w:fill="auto"/>
            <w:noWrap/>
            <w:vAlign w:val="center"/>
            <w:hideMark/>
          </w:tcPr>
          <w:p w14:paraId="2A233B3A"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0.2</w:t>
            </w:r>
          </w:p>
        </w:tc>
        <w:tc>
          <w:tcPr>
            <w:tcW w:w="1120" w:type="dxa"/>
            <w:tcBorders>
              <w:top w:val="nil"/>
              <w:left w:val="nil"/>
              <w:bottom w:val="nil"/>
              <w:right w:val="nil"/>
            </w:tcBorders>
            <w:shd w:val="clear" w:color="auto" w:fill="auto"/>
            <w:noWrap/>
            <w:vAlign w:val="center"/>
            <w:hideMark/>
          </w:tcPr>
          <w:p w14:paraId="24A3DF3D"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78</w:t>
            </w:r>
          </w:p>
        </w:tc>
      </w:tr>
      <w:tr w:rsidR="00A0653D" w:rsidRPr="00A0653D" w14:paraId="2814583C" w14:textId="77777777" w:rsidTr="00A0653D">
        <w:trPr>
          <w:trHeight w:val="315"/>
        </w:trPr>
        <w:tc>
          <w:tcPr>
            <w:tcW w:w="1320" w:type="dxa"/>
            <w:tcBorders>
              <w:top w:val="nil"/>
              <w:left w:val="nil"/>
              <w:bottom w:val="nil"/>
              <w:right w:val="nil"/>
            </w:tcBorders>
            <w:shd w:val="clear" w:color="auto" w:fill="auto"/>
            <w:noWrap/>
            <w:vAlign w:val="center"/>
            <w:hideMark/>
          </w:tcPr>
          <w:p w14:paraId="520088BD"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BE13-04</w:t>
            </w:r>
          </w:p>
        </w:tc>
        <w:tc>
          <w:tcPr>
            <w:tcW w:w="820" w:type="dxa"/>
            <w:tcBorders>
              <w:top w:val="nil"/>
              <w:left w:val="nil"/>
              <w:bottom w:val="nil"/>
              <w:right w:val="nil"/>
            </w:tcBorders>
            <w:shd w:val="clear" w:color="auto" w:fill="auto"/>
            <w:noWrap/>
            <w:vAlign w:val="center"/>
            <w:hideMark/>
          </w:tcPr>
          <w:p w14:paraId="798A9CF6"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14.00</w:t>
            </w:r>
          </w:p>
        </w:tc>
        <w:tc>
          <w:tcPr>
            <w:tcW w:w="1000" w:type="dxa"/>
            <w:tcBorders>
              <w:top w:val="nil"/>
              <w:left w:val="nil"/>
              <w:bottom w:val="nil"/>
              <w:right w:val="nil"/>
            </w:tcBorders>
            <w:shd w:val="clear" w:color="auto" w:fill="auto"/>
            <w:noWrap/>
            <w:vAlign w:val="center"/>
            <w:hideMark/>
          </w:tcPr>
          <w:p w14:paraId="55B4958F"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17.60</w:t>
            </w:r>
          </w:p>
        </w:tc>
        <w:tc>
          <w:tcPr>
            <w:tcW w:w="1420" w:type="dxa"/>
            <w:tcBorders>
              <w:top w:val="nil"/>
              <w:left w:val="nil"/>
              <w:bottom w:val="nil"/>
              <w:right w:val="nil"/>
            </w:tcBorders>
            <w:shd w:val="clear" w:color="auto" w:fill="auto"/>
            <w:noWrap/>
            <w:vAlign w:val="center"/>
            <w:hideMark/>
          </w:tcPr>
          <w:p w14:paraId="0BDA6319"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0.13</w:t>
            </w:r>
          </w:p>
        </w:tc>
        <w:tc>
          <w:tcPr>
            <w:tcW w:w="1420" w:type="dxa"/>
            <w:tcBorders>
              <w:top w:val="nil"/>
              <w:left w:val="nil"/>
              <w:bottom w:val="nil"/>
              <w:right w:val="nil"/>
            </w:tcBorders>
            <w:shd w:val="clear" w:color="auto" w:fill="auto"/>
            <w:noWrap/>
            <w:vAlign w:val="center"/>
            <w:hideMark/>
          </w:tcPr>
          <w:p w14:paraId="541868E2"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2</w:t>
            </w:r>
          </w:p>
        </w:tc>
        <w:tc>
          <w:tcPr>
            <w:tcW w:w="1360" w:type="dxa"/>
            <w:tcBorders>
              <w:top w:val="nil"/>
              <w:left w:val="nil"/>
              <w:bottom w:val="nil"/>
              <w:right w:val="nil"/>
            </w:tcBorders>
            <w:shd w:val="clear" w:color="auto" w:fill="auto"/>
            <w:noWrap/>
            <w:vAlign w:val="center"/>
            <w:hideMark/>
          </w:tcPr>
          <w:p w14:paraId="477C85C9"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3.6</w:t>
            </w:r>
          </w:p>
        </w:tc>
        <w:tc>
          <w:tcPr>
            <w:tcW w:w="960" w:type="dxa"/>
            <w:tcBorders>
              <w:top w:val="nil"/>
              <w:left w:val="nil"/>
              <w:bottom w:val="nil"/>
              <w:right w:val="nil"/>
            </w:tcBorders>
            <w:shd w:val="clear" w:color="auto" w:fill="auto"/>
            <w:noWrap/>
            <w:vAlign w:val="bottom"/>
            <w:hideMark/>
          </w:tcPr>
          <w:p w14:paraId="0F254823"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26</w:t>
            </w:r>
          </w:p>
        </w:tc>
        <w:tc>
          <w:tcPr>
            <w:tcW w:w="900" w:type="dxa"/>
            <w:tcBorders>
              <w:top w:val="nil"/>
              <w:left w:val="nil"/>
              <w:bottom w:val="nil"/>
              <w:right w:val="nil"/>
            </w:tcBorders>
            <w:shd w:val="clear" w:color="auto" w:fill="auto"/>
            <w:noWrap/>
            <w:vAlign w:val="center"/>
            <w:hideMark/>
          </w:tcPr>
          <w:p w14:paraId="244D3192"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1.7</w:t>
            </w:r>
          </w:p>
        </w:tc>
        <w:tc>
          <w:tcPr>
            <w:tcW w:w="1120" w:type="dxa"/>
            <w:tcBorders>
              <w:top w:val="nil"/>
              <w:left w:val="nil"/>
              <w:bottom w:val="nil"/>
              <w:right w:val="nil"/>
            </w:tcBorders>
            <w:shd w:val="clear" w:color="auto" w:fill="auto"/>
            <w:noWrap/>
            <w:vAlign w:val="center"/>
            <w:hideMark/>
          </w:tcPr>
          <w:p w14:paraId="40737320"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80</w:t>
            </w:r>
          </w:p>
        </w:tc>
      </w:tr>
      <w:tr w:rsidR="00A0653D" w:rsidRPr="00A0653D" w14:paraId="4F78DCFC" w14:textId="77777777" w:rsidTr="00A0653D">
        <w:trPr>
          <w:trHeight w:val="315"/>
        </w:trPr>
        <w:tc>
          <w:tcPr>
            <w:tcW w:w="1320" w:type="dxa"/>
            <w:tcBorders>
              <w:top w:val="nil"/>
              <w:left w:val="nil"/>
              <w:bottom w:val="nil"/>
              <w:right w:val="nil"/>
            </w:tcBorders>
            <w:shd w:val="clear" w:color="auto" w:fill="auto"/>
            <w:noWrap/>
            <w:vAlign w:val="center"/>
            <w:hideMark/>
          </w:tcPr>
          <w:p w14:paraId="2F89C5D2"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BE13-05</w:t>
            </w:r>
          </w:p>
        </w:tc>
        <w:tc>
          <w:tcPr>
            <w:tcW w:w="820" w:type="dxa"/>
            <w:tcBorders>
              <w:top w:val="nil"/>
              <w:left w:val="nil"/>
              <w:bottom w:val="nil"/>
              <w:right w:val="nil"/>
            </w:tcBorders>
            <w:shd w:val="clear" w:color="auto" w:fill="auto"/>
            <w:noWrap/>
            <w:vAlign w:val="center"/>
            <w:hideMark/>
          </w:tcPr>
          <w:p w14:paraId="5376E2D4"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1.40</w:t>
            </w:r>
          </w:p>
        </w:tc>
        <w:tc>
          <w:tcPr>
            <w:tcW w:w="1000" w:type="dxa"/>
            <w:tcBorders>
              <w:top w:val="nil"/>
              <w:left w:val="nil"/>
              <w:bottom w:val="nil"/>
              <w:right w:val="nil"/>
            </w:tcBorders>
            <w:shd w:val="clear" w:color="auto" w:fill="auto"/>
            <w:noWrap/>
            <w:vAlign w:val="center"/>
            <w:hideMark/>
          </w:tcPr>
          <w:p w14:paraId="12E8BB2E"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1.70</w:t>
            </w:r>
          </w:p>
        </w:tc>
        <w:tc>
          <w:tcPr>
            <w:tcW w:w="1420" w:type="dxa"/>
            <w:tcBorders>
              <w:top w:val="nil"/>
              <w:left w:val="nil"/>
              <w:bottom w:val="nil"/>
              <w:right w:val="nil"/>
            </w:tcBorders>
            <w:shd w:val="clear" w:color="auto" w:fill="auto"/>
            <w:noWrap/>
            <w:vAlign w:val="center"/>
            <w:hideMark/>
          </w:tcPr>
          <w:p w14:paraId="0561973A"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0.02</w:t>
            </w:r>
          </w:p>
        </w:tc>
        <w:tc>
          <w:tcPr>
            <w:tcW w:w="1420" w:type="dxa"/>
            <w:tcBorders>
              <w:top w:val="nil"/>
              <w:left w:val="nil"/>
              <w:bottom w:val="nil"/>
              <w:right w:val="nil"/>
            </w:tcBorders>
            <w:shd w:val="clear" w:color="auto" w:fill="auto"/>
            <w:noWrap/>
            <w:vAlign w:val="center"/>
            <w:hideMark/>
          </w:tcPr>
          <w:p w14:paraId="0BF33270"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2</w:t>
            </w:r>
          </w:p>
        </w:tc>
        <w:tc>
          <w:tcPr>
            <w:tcW w:w="1360" w:type="dxa"/>
            <w:tcBorders>
              <w:top w:val="nil"/>
              <w:left w:val="nil"/>
              <w:bottom w:val="nil"/>
              <w:right w:val="nil"/>
            </w:tcBorders>
            <w:shd w:val="clear" w:color="auto" w:fill="auto"/>
            <w:noWrap/>
            <w:vAlign w:val="center"/>
            <w:hideMark/>
          </w:tcPr>
          <w:p w14:paraId="0BE2A62B"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0.3</w:t>
            </w:r>
          </w:p>
        </w:tc>
        <w:tc>
          <w:tcPr>
            <w:tcW w:w="960" w:type="dxa"/>
            <w:tcBorders>
              <w:top w:val="nil"/>
              <w:left w:val="nil"/>
              <w:bottom w:val="nil"/>
              <w:right w:val="nil"/>
            </w:tcBorders>
            <w:shd w:val="clear" w:color="auto" w:fill="auto"/>
            <w:noWrap/>
            <w:vAlign w:val="bottom"/>
            <w:hideMark/>
          </w:tcPr>
          <w:p w14:paraId="110D6AEF"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21</w:t>
            </w:r>
          </w:p>
        </w:tc>
        <w:tc>
          <w:tcPr>
            <w:tcW w:w="900" w:type="dxa"/>
            <w:tcBorders>
              <w:top w:val="nil"/>
              <w:left w:val="nil"/>
              <w:bottom w:val="nil"/>
              <w:right w:val="nil"/>
            </w:tcBorders>
            <w:shd w:val="clear" w:color="auto" w:fill="auto"/>
            <w:noWrap/>
            <w:vAlign w:val="center"/>
            <w:hideMark/>
          </w:tcPr>
          <w:p w14:paraId="4ACC05DA"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0.7</w:t>
            </w:r>
          </w:p>
        </w:tc>
        <w:tc>
          <w:tcPr>
            <w:tcW w:w="1120" w:type="dxa"/>
            <w:tcBorders>
              <w:top w:val="nil"/>
              <w:left w:val="nil"/>
              <w:bottom w:val="nil"/>
              <w:right w:val="nil"/>
            </w:tcBorders>
            <w:shd w:val="clear" w:color="auto" w:fill="auto"/>
            <w:noWrap/>
            <w:vAlign w:val="center"/>
            <w:hideMark/>
          </w:tcPr>
          <w:p w14:paraId="10094A6C"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82</w:t>
            </w:r>
          </w:p>
        </w:tc>
      </w:tr>
      <w:tr w:rsidR="00A0653D" w:rsidRPr="00A0653D" w14:paraId="28331037" w14:textId="77777777" w:rsidTr="00A0653D">
        <w:trPr>
          <w:trHeight w:val="315"/>
        </w:trPr>
        <w:tc>
          <w:tcPr>
            <w:tcW w:w="1320" w:type="dxa"/>
            <w:tcBorders>
              <w:top w:val="nil"/>
              <w:left w:val="nil"/>
              <w:bottom w:val="nil"/>
              <w:right w:val="nil"/>
            </w:tcBorders>
            <w:shd w:val="clear" w:color="auto" w:fill="auto"/>
            <w:noWrap/>
            <w:vAlign w:val="center"/>
            <w:hideMark/>
          </w:tcPr>
          <w:p w14:paraId="6AC2A1E3"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BE13-07</w:t>
            </w:r>
          </w:p>
        </w:tc>
        <w:tc>
          <w:tcPr>
            <w:tcW w:w="820" w:type="dxa"/>
            <w:tcBorders>
              <w:top w:val="nil"/>
              <w:left w:val="nil"/>
              <w:bottom w:val="nil"/>
              <w:right w:val="nil"/>
            </w:tcBorders>
            <w:shd w:val="clear" w:color="auto" w:fill="auto"/>
            <w:noWrap/>
            <w:vAlign w:val="center"/>
            <w:hideMark/>
          </w:tcPr>
          <w:p w14:paraId="47C96259"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4.80</w:t>
            </w:r>
          </w:p>
        </w:tc>
        <w:tc>
          <w:tcPr>
            <w:tcW w:w="1000" w:type="dxa"/>
            <w:tcBorders>
              <w:top w:val="nil"/>
              <w:left w:val="nil"/>
              <w:bottom w:val="nil"/>
              <w:right w:val="nil"/>
            </w:tcBorders>
            <w:shd w:val="clear" w:color="auto" w:fill="auto"/>
            <w:noWrap/>
            <w:vAlign w:val="center"/>
            <w:hideMark/>
          </w:tcPr>
          <w:p w14:paraId="13CEC4DB"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6.00</w:t>
            </w:r>
          </w:p>
        </w:tc>
        <w:tc>
          <w:tcPr>
            <w:tcW w:w="1420" w:type="dxa"/>
            <w:tcBorders>
              <w:top w:val="nil"/>
              <w:left w:val="nil"/>
              <w:bottom w:val="nil"/>
              <w:right w:val="nil"/>
            </w:tcBorders>
            <w:shd w:val="clear" w:color="auto" w:fill="auto"/>
            <w:noWrap/>
            <w:vAlign w:val="center"/>
            <w:hideMark/>
          </w:tcPr>
          <w:p w14:paraId="7E62B4D6"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0.04</w:t>
            </w:r>
          </w:p>
        </w:tc>
        <w:tc>
          <w:tcPr>
            <w:tcW w:w="1420" w:type="dxa"/>
            <w:tcBorders>
              <w:top w:val="nil"/>
              <w:left w:val="nil"/>
              <w:bottom w:val="nil"/>
              <w:right w:val="nil"/>
            </w:tcBorders>
            <w:shd w:val="clear" w:color="auto" w:fill="auto"/>
            <w:noWrap/>
            <w:vAlign w:val="center"/>
            <w:hideMark/>
          </w:tcPr>
          <w:p w14:paraId="2BC0672F"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2</w:t>
            </w:r>
          </w:p>
        </w:tc>
        <w:tc>
          <w:tcPr>
            <w:tcW w:w="1360" w:type="dxa"/>
            <w:tcBorders>
              <w:top w:val="nil"/>
              <w:left w:val="nil"/>
              <w:bottom w:val="nil"/>
              <w:right w:val="nil"/>
            </w:tcBorders>
            <w:shd w:val="clear" w:color="auto" w:fill="auto"/>
            <w:noWrap/>
            <w:vAlign w:val="center"/>
            <w:hideMark/>
          </w:tcPr>
          <w:p w14:paraId="0F435037"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1.2</w:t>
            </w:r>
          </w:p>
        </w:tc>
        <w:tc>
          <w:tcPr>
            <w:tcW w:w="960" w:type="dxa"/>
            <w:tcBorders>
              <w:top w:val="nil"/>
              <w:left w:val="nil"/>
              <w:bottom w:val="nil"/>
              <w:right w:val="nil"/>
            </w:tcBorders>
            <w:shd w:val="clear" w:color="auto" w:fill="auto"/>
            <w:noWrap/>
            <w:vAlign w:val="bottom"/>
            <w:hideMark/>
          </w:tcPr>
          <w:p w14:paraId="2469152A"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25</w:t>
            </w:r>
          </w:p>
        </w:tc>
        <w:tc>
          <w:tcPr>
            <w:tcW w:w="900" w:type="dxa"/>
            <w:tcBorders>
              <w:top w:val="nil"/>
              <w:left w:val="nil"/>
              <w:bottom w:val="nil"/>
              <w:right w:val="nil"/>
            </w:tcBorders>
            <w:shd w:val="clear" w:color="auto" w:fill="auto"/>
            <w:noWrap/>
            <w:vAlign w:val="center"/>
            <w:hideMark/>
          </w:tcPr>
          <w:p w14:paraId="6E5DB529"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6.3</w:t>
            </w:r>
          </w:p>
        </w:tc>
        <w:tc>
          <w:tcPr>
            <w:tcW w:w="1120" w:type="dxa"/>
            <w:tcBorders>
              <w:top w:val="nil"/>
              <w:left w:val="nil"/>
              <w:bottom w:val="nil"/>
              <w:right w:val="nil"/>
            </w:tcBorders>
            <w:shd w:val="clear" w:color="auto" w:fill="auto"/>
            <w:noWrap/>
            <w:vAlign w:val="center"/>
            <w:hideMark/>
          </w:tcPr>
          <w:p w14:paraId="1BFBDBFC"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80</w:t>
            </w:r>
          </w:p>
        </w:tc>
      </w:tr>
      <w:tr w:rsidR="00A0653D" w:rsidRPr="00A0653D" w14:paraId="4186010A" w14:textId="77777777" w:rsidTr="00A0653D">
        <w:trPr>
          <w:trHeight w:val="315"/>
        </w:trPr>
        <w:tc>
          <w:tcPr>
            <w:tcW w:w="1320" w:type="dxa"/>
            <w:tcBorders>
              <w:top w:val="nil"/>
              <w:left w:val="nil"/>
              <w:bottom w:val="nil"/>
              <w:right w:val="nil"/>
            </w:tcBorders>
            <w:shd w:val="clear" w:color="auto" w:fill="auto"/>
            <w:noWrap/>
            <w:vAlign w:val="center"/>
            <w:hideMark/>
          </w:tcPr>
          <w:p w14:paraId="4A01D443"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BE13-06</w:t>
            </w:r>
          </w:p>
        </w:tc>
        <w:tc>
          <w:tcPr>
            <w:tcW w:w="820" w:type="dxa"/>
            <w:tcBorders>
              <w:top w:val="nil"/>
              <w:left w:val="nil"/>
              <w:bottom w:val="nil"/>
              <w:right w:val="nil"/>
            </w:tcBorders>
            <w:shd w:val="clear" w:color="auto" w:fill="auto"/>
            <w:noWrap/>
            <w:vAlign w:val="center"/>
            <w:hideMark/>
          </w:tcPr>
          <w:p w14:paraId="4338F6B7"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16.40</w:t>
            </w:r>
          </w:p>
        </w:tc>
        <w:tc>
          <w:tcPr>
            <w:tcW w:w="1000" w:type="dxa"/>
            <w:tcBorders>
              <w:top w:val="nil"/>
              <w:left w:val="nil"/>
              <w:bottom w:val="nil"/>
              <w:right w:val="nil"/>
            </w:tcBorders>
            <w:shd w:val="clear" w:color="auto" w:fill="auto"/>
            <w:noWrap/>
            <w:vAlign w:val="center"/>
            <w:hideMark/>
          </w:tcPr>
          <w:p w14:paraId="7B5DA54A"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18.10</w:t>
            </w:r>
          </w:p>
        </w:tc>
        <w:tc>
          <w:tcPr>
            <w:tcW w:w="1420" w:type="dxa"/>
            <w:tcBorders>
              <w:top w:val="nil"/>
              <w:left w:val="nil"/>
              <w:bottom w:val="nil"/>
              <w:right w:val="nil"/>
            </w:tcBorders>
            <w:shd w:val="clear" w:color="auto" w:fill="auto"/>
            <w:noWrap/>
            <w:vAlign w:val="center"/>
            <w:hideMark/>
          </w:tcPr>
          <w:p w14:paraId="529B0DC7"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0.03</w:t>
            </w:r>
          </w:p>
        </w:tc>
        <w:tc>
          <w:tcPr>
            <w:tcW w:w="1420" w:type="dxa"/>
            <w:tcBorders>
              <w:top w:val="nil"/>
              <w:left w:val="nil"/>
              <w:bottom w:val="nil"/>
              <w:right w:val="nil"/>
            </w:tcBorders>
            <w:shd w:val="clear" w:color="auto" w:fill="auto"/>
            <w:noWrap/>
            <w:vAlign w:val="center"/>
            <w:hideMark/>
          </w:tcPr>
          <w:p w14:paraId="216C7BEA"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2</w:t>
            </w:r>
          </w:p>
        </w:tc>
        <w:tc>
          <w:tcPr>
            <w:tcW w:w="1360" w:type="dxa"/>
            <w:tcBorders>
              <w:top w:val="nil"/>
              <w:left w:val="nil"/>
              <w:bottom w:val="nil"/>
              <w:right w:val="nil"/>
            </w:tcBorders>
            <w:shd w:val="clear" w:color="auto" w:fill="auto"/>
            <w:noWrap/>
            <w:vAlign w:val="center"/>
            <w:hideMark/>
          </w:tcPr>
          <w:p w14:paraId="59DA73B5"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1.7</w:t>
            </w:r>
          </w:p>
        </w:tc>
        <w:tc>
          <w:tcPr>
            <w:tcW w:w="960" w:type="dxa"/>
            <w:tcBorders>
              <w:top w:val="nil"/>
              <w:left w:val="nil"/>
              <w:bottom w:val="nil"/>
              <w:right w:val="nil"/>
            </w:tcBorders>
            <w:shd w:val="clear" w:color="auto" w:fill="auto"/>
            <w:noWrap/>
            <w:vAlign w:val="bottom"/>
            <w:hideMark/>
          </w:tcPr>
          <w:p w14:paraId="2C95CD55"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10</w:t>
            </w:r>
          </w:p>
        </w:tc>
        <w:tc>
          <w:tcPr>
            <w:tcW w:w="900" w:type="dxa"/>
            <w:tcBorders>
              <w:top w:val="nil"/>
              <w:left w:val="nil"/>
              <w:bottom w:val="nil"/>
              <w:right w:val="nil"/>
            </w:tcBorders>
            <w:shd w:val="clear" w:color="auto" w:fill="auto"/>
            <w:noWrap/>
            <w:vAlign w:val="center"/>
            <w:hideMark/>
          </w:tcPr>
          <w:p w14:paraId="09F302E9"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2.2</w:t>
            </w:r>
          </w:p>
        </w:tc>
        <w:tc>
          <w:tcPr>
            <w:tcW w:w="1120" w:type="dxa"/>
            <w:tcBorders>
              <w:top w:val="nil"/>
              <w:left w:val="nil"/>
              <w:bottom w:val="nil"/>
              <w:right w:val="nil"/>
            </w:tcBorders>
            <w:shd w:val="clear" w:color="auto" w:fill="auto"/>
            <w:noWrap/>
            <w:vAlign w:val="center"/>
            <w:hideMark/>
          </w:tcPr>
          <w:p w14:paraId="4AC34DA1"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91</w:t>
            </w:r>
          </w:p>
        </w:tc>
      </w:tr>
      <w:tr w:rsidR="00A0653D" w:rsidRPr="00A0653D" w14:paraId="6E217469" w14:textId="77777777" w:rsidTr="00A0653D">
        <w:trPr>
          <w:trHeight w:val="315"/>
        </w:trPr>
        <w:tc>
          <w:tcPr>
            <w:tcW w:w="1320" w:type="dxa"/>
            <w:tcBorders>
              <w:top w:val="nil"/>
              <w:left w:val="nil"/>
              <w:bottom w:val="nil"/>
              <w:right w:val="nil"/>
            </w:tcBorders>
            <w:shd w:val="clear" w:color="auto" w:fill="auto"/>
            <w:noWrap/>
            <w:vAlign w:val="center"/>
            <w:hideMark/>
          </w:tcPr>
          <w:p w14:paraId="4CE2B785"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BE13-08</w:t>
            </w:r>
          </w:p>
        </w:tc>
        <w:tc>
          <w:tcPr>
            <w:tcW w:w="820" w:type="dxa"/>
            <w:tcBorders>
              <w:top w:val="nil"/>
              <w:left w:val="nil"/>
              <w:bottom w:val="nil"/>
              <w:right w:val="nil"/>
            </w:tcBorders>
            <w:shd w:val="clear" w:color="auto" w:fill="auto"/>
            <w:noWrap/>
            <w:vAlign w:val="center"/>
            <w:hideMark/>
          </w:tcPr>
          <w:p w14:paraId="30A74FD2"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4.20</w:t>
            </w:r>
          </w:p>
        </w:tc>
        <w:tc>
          <w:tcPr>
            <w:tcW w:w="1000" w:type="dxa"/>
            <w:tcBorders>
              <w:top w:val="nil"/>
              <w:left w:val="nil"/>
              <w:bottom w:val="nil"/>
              <w:right w:val="nil"/>
            </w:tcBorders>
            <w:shd w:val="clear" w:color="auto" w:fill="auto"/>
            <w:noWrap/>
            <w:vAlign w:val="center"/>
            <w:hideMark/>
          </w:tcPr>
          <w:p w14:paraId="1DADF159"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5.40</w:t>
            </w:r>
          </w:p>
        </w:tc>
        <w:tc>
          <w:tcPr>
            <w:tcW w:w="1420" w:type="dxa"/>
            <w:tcBorders>
              <w:top w:val="nil"/>
              <w:left w:val="nil"/>
              <w:bottom w:val="nil"/>
              <w:right w:val="nil"/>
            </w:tcBorders>
            <w:shd w:val="clear" w:color="auto" w:fill="auto"/>
            <w:noWrap/>
            <w:vAlign w:val="center"/>
            <w:hideMark/>
          </w:tcPr>
          <w:p w14:paraId="3510B6CE"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0.03</w:t>
            </w:r>
          </w:p>
        </w:tc>
        <w:tc>
          <w:tcPr>
            <w:tcW w:w="1420" w:type="dxa"/>
            <w:tcBorders>
              <w:top w:val="nil"/>
              <w:left w:val="nil"/>
              <w:bottom w:val="nil"/>
              <w:right w:val="nil"/>
            </w:tcBorders>
            <w:shd w:val="clear" w:color="auto" w:fill="auto"/>
            <w:noWrap/>
            <w:vAlign w:val="center"/>
            <w:hideMark/>
          </w:tcPr>
          <w:p w14:paraId="5D41BDA6"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2</w:t>
            </w:r>
          </w:p>
        </w:tc>
        <w:tc>
          <w:tcPr>
            <w:tcW w:w="1360" w:type="dxa"/>
            <w:tcBorders>
              <w:top w:val="nil"/>
              <w:left w:val="nil"/>
              <w:bottom w:val="nil"/>
              <w:right w:val="nil"/>
            </w:tcBorders>
            <w:shd w:val="clear" w:color="auto" w:fill="auto"/>
            <w:noWrap/>
            <w:vAlign w:val="center"/>
            <w:hideMark/>
          </w:tcPr>
          <w:p w14:paraId="3E1567B7"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1.2</w:t>
            </w:r>
          </w:p>
        </w:tc>
        <w:tc>
          <w:tcPr>
            <w:tcW w:w="960" w:type="dxa"/>
            <w:tcBorders>
              <w:top w:val="nil"/>
              <w:left w:val="nil"/>
              <w:bottom w:val="nil"/>
              <w:right w:val="nil"/>
            </w:tcBorders>
            <w:shd w:val="clear" w:color="auto" w:fill="auto"/>
            <w:noWrap/>
            <w:vAlign w:val="bottom"/>
            <w:hideMark/>
          </w:tcPr>
          <w:p w14:paraId="5638AC39"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29</w:t>
            </w:r>
          </w:p>
        </w:tc>
        <w:tc>
          <w:tcPr>
            <w:tcW w:w="900" w:type="dxa"/>
            <w:tcBorders>
              <w:top w:val="nil"/>
              <w:left w:val="nil"/>
              <w:bottom w:val="nil"/>
              <w:right w:val="nil"/>
            </w:tcBorders>
            <w:shd w:val="clear" w:color="auto" w:fill="auto"/>
            <w:noWrap/>
            <w:vAlign w:val="center"/>
            <w:hideMark/>
          </w:tcPr>
          <w:p w14:paraId="5733F141"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1.8</w:t>
            </w:r>
          </w:p>
        </w:tc>
        <w:tc>
          <w:tcPr>
            <w:tcW w:w="1120" w:type="dxa"/>
            <w:tcBorders>
              <w:top w:val="nil"/>
              <w:left w:val="nil"/>
              <w:bottom w:val="nil"/>
              <w:right w:val="nil"/>
            </w:tcBorders>
            <w:shd w:val="clear" w:color="auto" w:fill="auto"/>
            <w:noWrap/>
            <w:vAlign w:val="center"/>
            <w:hideMark/>
          </w:tcPr>
          <w:p w14:paraId="7EBB2FB0"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78</w:t>
            </w:r>
          </w:p>
        </w:tc>
      </w:tr>
      <w:tr w:rsidR="00A0653D" w:rsidRPr="00A0653D" w14:paraId="535C42CB" w14:textId="77777777" w:rsidTr="00A0653D">
        <w:trPr>
          <w:trHeight w:val="315"/>
        </w:trPr>
        <w:tc>
          <w:tcPr>
            <w:tcW w:w="1320" w:type="dxa"/>
            <w:tcBorders>
              <w:top w:val="nil"/>
              <w:left w:val="nil"/>
              <w:bottom w:val="nil"/>
              <w:right w:val="nil"/>
            </w:tcBorders>
            <w:shd w:val="clear" w:color="auto" w:fill="auto"/>
            <w:noWrap/>
            <w:vAlign w:val="center"/>
            <w:hideMark/>
          </w:tcPr>
          <w:p w14:paraId="147BDB8E"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BE13-09</w:t>
            </w:r>
          </w:p>
        </w:tc>
        <w:tc>
          <w:tcPr>
            <w:tcW w:w="820" w:type="dxa"/>
            <w:tcBorders>
              <w:top w:val="nil"/>
              <w:left w:val="nil"/>
              <w:bottom w:val="nil"/>
              <w:right w:val="nil"/>
            </w:tcBorders>
            <w:shd w:val="clear" w:color="auto" w:fill="auto"/>
            <w:noWrap/>
            <w:vAlign w:val="center"/>
            <w:hideMark/>
          </w:tcPr>
          <w:p w14:paraId="6EA2905A"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8.90</w:t>
            </w:r>
          </w:p>
        </w:tc>
        <w:tc>
          <w:tcPr>
            <w:tcW w:w="1000" w:type="dxa"/>
            <w:tcBorders>
              <w:top w:val="nil"/>
              <w:left w:val="nil"/>
              <w:bottom w:val="nil"/>
              <w:right w:val="nil"/>
            </w:tcBorders>
            <w:shd w:val="clear" w:color="auto" w:fill="auto"/>
            <w:noWrap/>
            <w:vAlign w:val="center"/>
            <w:hideMark/>
          </w:tcPr>
          <w:p w14:paraId="6D88CE9E"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11.50</w:t>
            </w:r>
          </w:p>
        </w:tc>
        <w:tc>
          <w:tcPr>
            <w:tcW w:w="1420" w:type="dxa"/>
            <w:tcBorders>
              <w:top w:val="nil"/>
              <w:left w:val="nil"/>
              <w:bottom w:val="nil"/>
              <w:right w:val="nil"/>
            </w:tcBorders>
            <w:shd w:val="clear" w:color="auto" w:fill="auto"/>
            <w:noWrap/>
            <w:vAlign w:val="center"/>
            <w:hideMark/>
          </w:tcPr>
          <w:p w14:paraId="346B8267"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0.01</w:t>
            </w:r>
          </w:p>
        </w:tc>
        <w:tc>
          <w:tcPr>
            <w:tcW w:w="1420" w:type="dxa"/>
            <w:tcBorders>
              <w:top w:val="nil"/>
              <w:left w:val="nil"/>
              <w:bottom w:val="nil"/>
              <w:right w:val="nil"/>
            </w:tcBorders>
            <w:shd w:val="clear" w:color="auto" w:fill="auto"/>
            <w:noWrap/>
            <w:vAlign w:val="center"/>
            <w:hideMark/>
          </w:tcPr>
          <w:p w14:paraId="1B767EC4"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2</w:t>
            </w:r>
          </w:p>
        </w:tc>
        <w:tc>
          <w:tcPr>
            <w:tcW w:w="1360" w:type="dxa"/>
            <w:tcBorders>
              <w:top w:val="nil"/>
              <w:left w:val="nil"/>
              <w:bottom w:val="nil"/>
              <w:right w:val="nil"/>
            </w:tcBorders>
            <w:shd w:val="clear" w:color="auto" w:fill="auto"/>
            <w:noWrap/>
            <w:vAlign w:val="center"/>
            <w:hideMark/>
          </w:tcPr>
          <w:p w14:paraId="2BE9D469"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2.6</w:t>
            </w:r>
          </w:p>
        </w:tc>
        <w:tc>
          <w:tcPr>
            <w:tcW w:w="960" w:type="dxa"/>
            <w:tcBorders>
              <w:top w:val="nil"/>
              <w:left w:val="nil"/>
              <w:bottom w:val="nil"/>
              <w:right w:val="nil"/>
            </w:tcBorders>
            <w:shd w:val="clear" w:color="auto" w:fill="auto"/>
            <w:noWrap/>
            <w:vAlign w:val="bottom"/>
            <w:hideMark/>
          </w:tcPr>
          <w:p w14:paraId="44868441"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29</w:t>
            </w:r>
          </w:p>
        </w:tc>
        <w:tc>
          <w:tcPr>
            <w:tcW w:w="900" w:type="dxa"/>
            <w:tcBorders>
              <w:top w:val="nil"/>
              <w:left w:val="nil"/>
              <w:bottom w:val="nil"/>
              <w:right w:val="nil"/>
            </w:tcBorders>
            <w:shd w:val="clear" w:color="auto" w:fill="auto"/>
            <w:noWrap/>
            <w:vAlign w:val="center"/>
            <w:hideMark/>
          </w:tcPr>
          <w:p w14:paraId="778C8FB8"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1.8</w:t>
            </w:r>
          </w:p>
        </w:tc>
        <w:tc>
          <w:tcPr>
            <w:tcW w:w="1120" w:type="dxa"/>
            <w:tcBorders>
              <w:top w:val="nil"/>
              <w:left w:val="nil"/>
              <w:bottom w:val="nil"/>
              <w:right w:val="nil"/>
            </w:tcBorders>
            <w:shd w:val="clear" w:color="auto" w:fill="auto"/>
            <w:noWrap/>
            <w:vAlign w:val="center"/>
            <w:hideMark/>
          </w:tcPr>
          <w:p w14:paraId="66728B70"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77</w:t>
            </w:r>
          </w:p>
        </w:tc>
      </w:tr>
      <w:tr w:rsidR="00A0653D" w:rsidRPr="00A0653D" w14:paraId="67768EEF" w14:textId="77777777" w:rsidTr="00A0653D">
        <w:trPr>
          <w:trHeight w:val="315"/>
        </w:trPr>
        <w:tc>
          <w:tcPr>
            <w:tcW w:w="1320" w:type="dxa"/>
            <w:tcBorders>
              <w:top w:val="nil"/>
              <w:left w:val="nil"/>
              <w:bottom w:val="nil"/>
              <w:right w:val="nil"/>
            </w:tcBorders>
            <w:shd w:val="clear" w:color="auto" w:fill="auto"/>
            <w:noWrap/>
            <w:vAlign w:val="center"/>
            <w:hideMark/>
          </w:tcPr>
          <w:p w14:paraId="157B504C"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BE13-10</w:t>
            </w:r>
          </w:p>
        </w:tc>
        <w:tc>
          <w:tcPr>
            <w:tcW w:w="820" w:type="dxa"/>
            <w:tcBorders>
              <w:top w:val="nil"/>
              <w:left w:val="nil"/>
              <w:bottom w:val="nil"/>
              <w:right w:val="nil"/>
            </w:tcBorders>
            <w:shd w:val="clear" w:color="auto" w:fill="auto"/>
            <w:noWrap/>
            <w:vAlign w:val="center"/>
            <w:hideMark/>
          </w:tcPr>
          <w:p w14:paraId="36C43253"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1.10</w:t>
            </w:r>
          </w:p>
        </w:tc>
        <w:tc>
          <w:tcPr>
            <w:tcW w:w="1000" w:type="dxa"/>
            <w:tcBorders>
              <w:top w:val="nil"/>
              <w:left w:val="nil"/>
              <w:bottom w:val="nil"/>
              <w:right w:val="nil"/>
            </w:tcBorders>
            <w:shd w:val="clear" w:color="auto" w:fill="auto"/>
            <w:noWrap/>
            <w:vAlign w:val="center"/>
            <w:hideMark/>
          </w:tcPr>
          <w:p w14:paraId="1FCB7544"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1.20</w:t>
            </w:r>
          </w:p>
        </w:tc>
        <w:tc>
          <w:tcPr>
            <w:tcW w:w="1420" w:type="dxa"/>
            <w:tcBorders>
              <w:top w:val="nil"/>
              <w:left w:val="nil"/>
              <w:bottom w:val="nil"/>
              <w:right w:val="nil"/>
            </w:tcBorders>
            <w:shd w:val="clear" w:color="auto" w:fill="auto"/>
            <w:noWrap/>
            <w:vAlign w:val="center"/>
            <w:hideMark/>
          </w:tcPr>
          <w:p w14:paraId="5B5E86BF"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0.02</w:t>
            </w:r>
          </w:p>
        </w:tc>
        <w:tc>
          <w:tcPr>
            <w:tcW w:w="1420" w:type="dxa"/>
            <w:tcBorders>
              <w:top w:val="nil"/>
              <w:left w:val="nil"/>
              <w:bottom w:val="nil"/>
              <w:right w:val="nil"/>
            </w:tcBorders>
            <w:shd w:val="clear" w:color="auto" w:fill="auto"/>
            <w:noWrap/>
            <w:vAlign w:val="center"/>
            <w:hideMark/>
          </w:tcPr>
          <w:p w14:paraId="54642D72"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2</w:t>
            </w:r>
          </w:p>
        </w:tc>
        <w:tc>
          <w:tcPr>
            <w:tcW w:w="1360" w:type="dxa"/>
            <w:tcBorders>
              <w:top w:val="nil"/>
              <w:left w:val="nil"/>
              <w:bottom w:val="nil"/>
              <w:right w:val="nil"/>
            </w:tcBorders>
            <w:shd w:val="clear" w:color="auto" w:fill="auto"/>
            <w:noWrap/>
            <w:vAlign w:val="center"/>
            <w:hideMark/>
          </w:tcPr>
          <w:p w14:paraId="22304303"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0.1</w:t>
            </w:r>
          </w:p>
        </w:tc>
        <w:tc>
          <w:tcPr>
            <w:tcW w:w="960" w:type="dxa"/>
            <w:tcBorders>
              <w:top w:val="nil"/>
              <w:left w:val="nil"/>
              <w:bottom w:val="nil"/>
              <w:right w:val="nil"/>
            </w:tcBorders>
            <w:shd w:val="clear" w:color="auto" w:fill="auto"/>
            <w:noWrap/>
            <w:vAlign w:val="bottom"/>
            <w:hideMark/>
          </w:tcPr>
          <w:p w14:paraId="30878057"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9</w:t>
            </w:r>
          </w:p>
        </w:tc>
        <w:tc>
          <w:tcPr>
            <w:tcW w:w="900" w:type="dxa"/>
            <w:tcBorders>
              <w:top w:val="nil"/>
              <w:left w:val="nil"/>
              <w:bottom w:val="nil"/>
              <w:right w:val="nil"/>
            </w:tcBorders>
            <w:shd w:val="clear" w:color="auto" w:fill="auto"/>
            <w:noWrap/>
            <w:vAlign w:val="center"/>
            <w:hideMark/>
          </w:tcPr>
          <w:p w14:paraId="59535090"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27.0</w:t>
            </w:r>
          </w:p>
        </w:tc>
        <w:tc>
          <w:tcPr>
            <w:tcW w:w="1120" w:type="dxa"/>
            <w:tcBorders>
              <w:top w:val="nil"/>
              <w:left w:val="nil"/>
              <w:bottom w:val="nil"/>
              <w:right w:val="nil"/>
            </w:tcBorders>
            <w:shd w:val="clear" w:color="auto" w:fill="auto"/>
            <w:noWrap/>
            <w:vAlign w:val="center"/>
            <w:hideMark/>
          </w:tcPr>
          <w:p w14:paraId="6C467EAC"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92</w:t>
            </w:r>
          </w:p>
        </w:tc>
      </w:tr>
      <w:tr w:rsidR="00A0653D" w:rsidRPr="00A0653D" w14:paraId="5D8CBE51" w14:textId="77777777" w:rsidTr="00A0653D">
        <w:trPr>
          <w:trHeight w:val="315"/>
        </w:trPr>
        <w:tc>
          <w:tcPr>
            <w:tcW w:w="1320" w:type="dxa"/>
            <w:tcBorders>
              <w:top w:val="nil"/>
              <w:left w:val="nil"/>
              <w:bottom w:val="nil"/>
              <w:right w:val="nil"/>
            </w:tcBorders>
            <w:shd w:val="clear" w:color="auto" w:fill="auto"/>
            <w:noWrap/>
            <w:vAlign w:val="center"/>
            <w:hideMark/>
          </w:tcPr>
          <w:p w14:paraId="4A5649CE"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BE13-11</w:t>
            </w:r>
          </w:p>
        </w:tc>
        <w:tc>
          <w:tcPr>
            <w:tcW w:w="820" w:type="dxa"/>
            <w:tcBorders>
              <w:top w:val="nil"/>
              <w:left w:val="nil"/>
              <w:bottom w:val="nil"/>
              <w:right w:val="nil"/>
            </w:tcBorders>
            <w:shd w:val="clear" w:color="auto" w:fill="auto"/>
            <w:noWrap/>
            <w:vAlign w:val="center"/>
            <w:hideMark/>
          </w:tcPr>
          <w:p w14:paraId="6B5A3BA6"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2.80</w:t>
            </w:r>
          </w:p>
        </w:tc>
        <w:tc>
          <w:tcPr>
            <w:tcW w:w="1000" w:type="dxa"/>
            <w:tcBorders>
              <w:top w:val="nil"/>
              <w:left w:val="nil"/>
              <w:bottom w:val="nil"/>
              <w:right w:val="nil"/>
            </w:tcBorders>
            <w:shd w:val="clear" w:color="auto" w:fill="auto"/>
            <w:noWrap/>
            <w:vAlign w:val="center"/>
            <w:hideMark/>
          </w:tcPr>
          <w:p w14:paraId="7FAF4B02"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3.30</w:t>
            </w:r>
          </w:p>
        </w:tc>
        <w:tc>
          <w:tcPr>
            <w:tcW w:w="1420" w:type="dxa"/>
            <w:tcBorders>
              <w:top w:val="nil"/>
              <w:left w:val="nil"/>
              <w:bottom w:val="nil"/>
              <w:right w:val="nil"/>
            </w:tcBorders>
            <w:shd w:val="clear" w:color="auto" w:fill="auto"/>
            <w:noWrap/>
            <w:vAlign w:val="center"/>
            <w:hideMark/>
          </w:tcPr>
          <w:p w14:paraId="02DD87BD"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0.00</w:t>
            </w:r>
          </w:p>
        </w:tc>
        <w:tc>
          <w:tcPr>
            <w:tcW w:w="1420" w:type="dxa"/>
            <w:tcBorders>
              <w:top w:val="nil"/>
              <w:left w:val="nil"/>
              <w:bottom w:val="nil"/>
              <w:right w:val="nil"/>
            </w:tcBorders>
            <w:shd w:val="clear" w:color="auto" w:fill="auto"/>
            <w:noWrap/>
            <w:vAlign w:val="center"/>
            <w:hideMark/>
          </w:tcPr>
          <w:p w14:paraId="07AD0274"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2</w:t>
            </w:r>
          </w:p>
        </w:tc>
        <w:tc>
          <w:tcPr>
            <w:tcW w:w="1360" w:type="dxa"/>
            <w:tcBorders>
              <w:top w:val="nil"/>
              <w:left w:val="nil"/>
              <w:bottom w:val="nil"/>
              <w:right w:val="nil"/>
            </w:tcBorders>
            <w:shd w:val="clear" w:color="auto" w:fill="auto"/>
            <w:noWrap/>
            <w:vAlign w:val="center"/>
            <w:hideMark/>
          </w:tcPr>
          <w:p w14:paraId="1343D6BD"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0.5</w:t>
            </w:r>
          </w:p>
        </w:tc>
        <w:tc>
          <w:tcPr>
            <w:tcW w:w="960" w:type="dxa"/>
            <w:tcBorders>
              <w:top w:val="nil"/>
              <w:left w:val="nil"/>
              <w:bottom w:val="nil"/>
              <w:right w:val="nil"/>
            </w:tcBorders>
            <w:shd w:val="clear" w:color="auto" w:fill="auto"/>
            <w:noWrap/>
            <w:vAlign w:val="bottom"/>
            <w:hideMark/>
          </w:tcPr>
          <w:p w14:paraId="2C91DCC8"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18</w:t>
            </w:r>
          </w:p>
        </w:tc>
        <w:tc>
          <w:tcPr>
            <w:tcW w:w="900" w:type="dxa"/>
            <w:tcBorders>
              <w:top w:val="nil"/>
              <w:left w:val="nil"/>
              <w:bottom w:val="nil"/>
              <w:right w:val="nil"/>
            </w:tcBorders>
            <w:shd w:val="clear" w:color="auto" w:fill="auto"/>
            <w:noWrap/>
            <w:vAlign w:val="center"/>
            <w:hideMark/>
          </w:tcPr>
          <w:p w14:paraId="72CF9DDC"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1.0</w:t>
            </w:r>
          </w:p>
        </w:tc>
        <w:tc>
          <w:tcPr>
            <w:tcW w:w="1120" w:type="dxa"/>
            <w:tcBorders>
              <w:top w:val="nil"/>
              <w:left w:val="nil"/>
              <w:bottom w:val="nil"/>
              <w:right w:val="nil"/>
            </w:tcBorders>
            <w:shd w:val="clear" w:color="auto" w:fill="auto"/>
            <w:noWrap/>
            <w:vAlign w:val="center"/>
            <w:hideMark/>
          </w:tcPr>
          <w:p w14:paraId="21E80822"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85</w:t>
            </w:r>
          </w:p>
        </w:tc>
      </w:tr>
      <w:tr w:rsidR="00A0653D" w:rsidRPr="00A0653D" w14:paraId="4FAB9198" w14:textId="77777777" w:rsidTr="00A0653D">
        <w:trPr>
          <w:trHeight w:val="315"/>
        </w:trPr>
        <w:tc>
          <w:tcPr>
            <w:tcW w:w="1320" w:type="dxa"/>
            <w:tcBorders>
              <w:top w:val="nil"/>
              <w:left w:val="nil"/>
              <w:bottom w:val="nil"/>
              <w:right w:val="nil"/>
            </w:tcBorders>
            <w:shd w:val="clear" w:color="auto" w:fill="auto"/>
            <w:noWrap/>
            <w:vAlign w:val="center"/>
            <w:hideMark/>
          </w:tcPr>
          <w:p w14:paraId="7B6E0B94"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BE13-12</w:t>
            </w:r>
          </w:p>
        </w:tc>
        <w:tc>
          <w:tcPr>
            <w:tcW w:w="820" w:type="dxa"/>
            <w:tcBorders>
              <w:top w:val="nil"/>
              <w:left w:val="nil"/>
              <w:bottom w:val="nil"/>
              <w:right w:val="nil"/>
            </w:tcBorders>
            <w:shd w:val="clear" w:color="auto" w:fill="auto"/>
            <w:noWrap/>
            <w:vAlign w:val="center"/>
            <w:hideMark/>
          </w:tcPr>
          <w:p w14:paraId="47BF2B05"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8.80</w:t>
            </w:r>
          </w:p>
        </w:tc>
        <w:tc>
          <w:tcPr>
            <w:tcW w:w="1000" w:type="dxa"/>
            <w:tcBorders>
              <w:top w:val="nil"/>
              <w:left w:val="nil"/>
              <w:bottom w:val="nil"/>
              <w:right w:val="nil"/>
            </w:tcBorders>
            <w:shd w:val="clear" w:color="auto" w:fill="auto"/>
            <w:noWrap/>
            <w:vAlign w:val="center"/>
            <w:hideMark/>
          </w:tcPr>
          <w:p w14:paraId="0BE23B35"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9.90</w:t>
            </w:r>
          </w:p>
        </w:tc>
        <w:tc>
          <w:tcPr>
            <w:tcW w:w="1420" w:type="dxa"/>
            <w:tcBorders>
              <w:top w:val="nil"/>
              <w:left w:val="nil"/>
              <w:bottom w:val="nil"/>
              <w:right w:val="nil"/>
            </w:tcBorders>
            <w:shd w:val="clear" w:color="auto" w:fill="auto"/>
            <w:noWrap/>
            <w:vAlign w:val="center"/>
            <w:hideMark/>
          </w:tcPr>
          <w:p w14:paraId="0106124F"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0.05</w:t>
            </w:r>
          </w:p>
        </w:tc>
        <w:tc>
          <w:tcPr>
            <w:tcW w:w="1420" w:type="dxa"/>
            <w:tcBorders>
              <w:top w:val="nil"/>
              <w:left w:val="nil"/>
              <w:bottom w:val="nil"/>
              <w:right w:val="nil"/>
            </w:tcBorders>
            <w:shd w:val="clear" w:color="auto" w:fill="auto"/>
            <w:noWrap/>
            <w:vAlign w:val="center"/>
            <w:hideMark/>
          </w:tcPr>
          <w:p w14:paraId="60F92110"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2</w:t>
            </w:r>
          </w:p>
        </w:tc>
        <w:tc>
          <w:tcPr>
            <w:tcW w:w="1360" w:type="dxa"/>
            <w:tcBorders>
              <w:top w:val="nil"/>
              <w:left w:val="nil"/>
              <w:bottom w:val="nil"/>
              <w:right w:val="nil"/>
            </w:tcBorders>
            <w:shd w:val="clear" w:color="auto" w:fill="auto"/>
            <w:noWrap/>
            <w:vAlign w:val="center"/>
            <w:hideMark/>
          </w:tcPr>
          <w:p w14:paraId="50763DC7"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1.1</w:t>
            </w:r>
          </w:p>
        </w:tc>
        <w:tc>
          <w:tcPr>
            <w:tcW w:w="960" w:type="dxa"/>
            <w:tcBorders>
              <w:top w:val="nil"/>
              <w:left w:val="nil"/>
              <w:bottom w:val="nil"/>
              <w:right w:val="nil"/>
            </w:tcBorders>
            <w:shd w:val="clear" w:color="auto" w:fill="auto"/>
            <w:noWrap/>
            <w:vAlign w:val="bottom"/>
            <w:hideMark/>
          </w:tcPr>
          <w:p w14:paraId="632CCDDD"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13</w:t>
            </w:r>
          </w:p>
        </w:tc>
        <w:tc>
          <w:tcPr>
            <w:tcW w:w="900" w:type="dxa"/>
            <w:tcBorders>
              <w:top w:val="nil"/>
              <w:left w:val="nil"/>
              <w:bottom w:val="nil"/>
              <w:right w:val="nil"/>
            </w:tcBorders>
            <w:shd w:val="clear" w:color="auto" w:fill="auto"/>
            <w:noWrap/>
            <w:vAlign w:val="center"/>
            <w:hideMark/>
          </w:tcPr>
          <w:p w14:paraId="48E27791"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1.8</w:t>
            </w:r>
          </w:p>
        </w:tc>
        <w:tc>
          <w:tcPr>
            <w:tcW w:w="1120" w:type="dxa"/>
            <w:tcBorders>
              <w:top w:val="nil"/>
              <w:left w:val="nil"/>
              <w:bottom w:val="nil"/>
              <w:right w:val="nil"/>
            </w:tcBorders>
            <w:shd w:val="clear" w:color="auto" w:fill="auto"/>
            <w:noWrap/>
            <w:vAlign w:val="center"/>
            <w:hideMark/>
          </w:tcPr>
          <w:p w14:paraId="3311DF2D"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89</w:t>
            </w:r>
          </w:p>
        </w:tc>
      </w:tr>
      <w:tr w:rsidR="00A0653D" w:rsidRPr="00A0653D" w14:paraId="118E43B9" w14:textId="77777777" w:rsidTr="00A0653D">
        <w:trPr>
          <w:trHeight w:val="315"/>
        </w:trPr>
        <w:tc>
          <w:tcPr>
            <w:tcW w:w="1320" w:type="dxa"/>
            <w:tcBorders>
              <w:top w:val="nil"/>
              <w:left w:val="nil"/>
              <w:bottom w:val="nil"/>
              <w:right w:val="nil"/>
            </w:tcBorders>
            <w:shd w:val="clear" w:color="auto" w:fill="auto"/>
            <w:noWrap/>
            <w:vAlign w:val="center"/>
            <w:hideMark/>
          </w:tcPr>
          <w:p w14:paraId="03FD62AB"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BE13-13</w:t>
            </w:r>
          </w:p>
        </w:tc>
        <w:tc>
          <w:tcPr>
            <w:tcW w:w="820" w:type="dxa"/>
            <w:tcBorders>
              <w:top w:val="nil"/>
              <w:left w:val="nil"/>
              <w:bottom w:val="nil"/>
              <w:right w:val="nil"/>
            </w:tcBorders>
            <w:shd w:val="clear" w:color="auto" w:fill="auto"/>
            <w:noWrap/>
            <w:vAlign w:val="center"/>
            <w:hideMark/>
          </w:tcPr>
          <w:p w14:paraId="2ABEE38F"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18.70</w:t>
            </w:r>
          </w:p>
        </w:tc>
        <w:tc>
          <w:tcPr>
            <w:tcW w:w="1000" w:type="dxa"/>
            <w:tcBorders>
              <w:top w:val="nil"/>
              <w:left w:val="nil"/>
              <w:bottom w:val="nil"/>
              <w:right w:val="nil"/>
            </w:tcBorders>
            <w:shd w:val="clear" w:color="auto" w:fill="auto"/>
            <w:noWrap/>
            <w:vAlign w:val="center"/>
            <w:hideMark/>
          </w:tcPr>
          <w:p w14:paraId="782CA995"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20.40</w:t>
            </w:r>
          </w:p>
        </w:tc>
        <w:tc>
          <w:tcPr>
            <w:tcW w:w="1420" w:type="dxa"/>
            <w:tcBorders>
              <w:top w:val="nil"/>
              <w:left w:val="nil"/>
              <w:bottom w:val="nil"/>
              <w:right w:val="nil"/>
            </w:tcBorders>
            <w:shd w:val="clear" w:color="auto" w:fill="auto"/>
            <w:noWrap/>
            <w:vAlign w:val="center"/>
            <w:hideMark/>
          </w:tcPr>
          <w:p w14:paraId="6472A1A7"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0.00</w:t>
            </w:r>
          </w:p>
        </w:tc>
        <w:tc>
          <w:tcPr>
            <w:tcW w:w="1420" w:type="dxa"/>
            <w:tcBorders>
              <w:top w:val="nil"/>
              <w:left w:val="nil"/>
              <w:bottom w:val="nil"/>
              <w:right w:val="nil"/>
            </w:tcBorders>
            <w:shd w:val="clear" w:color="auto" w:fill="auto"/>
            <w:noWrap/>
            <w:vAlign w:val="center"/>
            <w:hideMark/>
          </w:tcPr>
          <w:p w14:paraId="1CB06C7F"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2</w:t>
            </w:r>
          </w:p>
        </w:tc>
        <w:tc>
          <w:tcPr>
            <w:tcW w:w="1360" w:type="dxa"/>
            <w:tcBorders>
              <w:top w:val="nil"/>
              <w:left w:val="nil"/>
              <w:bottom w:val="nil"/>
              <w:right w:val="nil"/>
            </w:tcBorders>
            <w:shd w:val="clear" w:color="auto" w:fill="auto"/>
            <w:noWrap/>
            <w:vAlign w:val="center"/>
            <w:hideMark/>
          </w:tcPr>
          <w:p w14:paraId="373EFC09"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1.7</w:t>
            </w:r>
          </w:p>
        </w:tc>
        <w:tc>
          <w:tcPr>
            <w:tcW w:w="960" w:type="dxa"/>
            <w:tcBorders>
              <w:top w:val="nil"/>
              <w:left w:val="nil"/>
              <w:bottom w:val="nil"/>
              <w:right w:val="nil"/>
            </w:tcBorders>
            <w:shd w:val="clear" w:color="auto" w:fill="auto"/>
            <w:noWrap/>
            <w:vAlign w:val="bottom"/>
            <w:hideMark/>
          </w:tcPr>
          <w:p w14:paraId="0657AC15"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9</w:t>
            </w:r>
          </w:p>
        </w:tc>
        <w:tc>
          <w:tcPr>
            <w:tcW w:w="900" w:type="dxa"/>
            <w:tcBorders>
              <w:top w:val="nil"/>
              <w:left w:val="nil"/>
              <w:bottom w:val="nil"/>
              <w:right w:val="nil"/>
            </w:tcBorders>
            <w:shd w:val="clear" w:color="auto" w:fill="auto"/>
            <w:noWrap/>
            <w:vAlign w:val="center"/>
            <w:hideMark/>
          </w:tcPr>
          <w:p w14:paraId="6C7147B1"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0.2</w:t>
            </w:r>
          </w:p>
        </w:tc>
        <w:tc>
          <w:tcPr>
            <w:tcW w:w="1120" w:type="dxa"/>
            <w:tcBorders>
              <w:top w:val="nil"/>
              <w:left w:val="nil"/>
              <w:bottom w:val="nil"/>
              <w:right w:val="nil"/>
            </w:tcBorders>
            <w:shd w:val="clear" w:color="auto" w:fill="auto"/>
            <w:noWrap/>
            <w:vAlign w:val="center"/>
            <w:hideMark/>
          </w:tcPr>
          <w:p w14:paraId="50D835A1"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92</w:t>
            </w:r>
          </w:p>
        </w:tc>
      </w:tr>
      <w:tr w:rsidR="00A0653D" w:rsidRPr="00A0653D" w14:paraId="7EA14D20" w14:textId="77777777" w:rsidTr="00A0653D">
        <w:trPr>
          <w:trHeight w:val="315"/>
        </w:trPr>
        <w:tc>
          <w:tcPr>
            <w:tcW w:w="1320" w:type="dxa"/>
            <w:tcBorders>
              <w:top w:val="nil"/>
              <w:left w:val="nil"/>
              <w:bottom w:val="nil"/>
              <w:right w:val="nil"/>
            </w:tcBorders>
            <w:shd w:val="clear" w:color="auto" w:fill="auto"/>
            <w:noWrap/>
            <w:vAlign w:val="center"/>
            <w:hideMark/>
          </w:tcPr>
          <w:p w14:paraId="19C8C8B5"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BE13-14</w:t>
            </w:r>
          </w:p>
        </w:tc>
        <w:tc>
          <w:tcPr>
            <w:tcW w:w="820" w:type="dxa"/>
            <w:tcBorders>
              <w:top w:val="nil"/>
              <w:left w:val="nil"/>
              <w:bottom w:val="nil"/>
              <w:right w:val="nil"/>
            </w:tcBorders>
            <w:shd w:val="clear" w:color="auto" w:fill="auto"/>
            <w:noWrap/>
            <w:vAlign w:val="center"/>
            <w:hideMark/>
          </w:tcPr>
          <w:p w14:paraId="46C87995"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10.70</w:t>
            </w:r>
          </w:p>
        </w:tc>
        <w:tc>
          <w:tcPr>
            <w:tcW w:w="1000" w:type="dxa"/>
            <w:tcBorders>
              <w:top w:val="nil"/>
              <w:left w:val="nil"/>
              <w:bottom w:val="nil"/>
              <w:right w:val="nil"/>
            </w:tcBorders>
            <w:shd w:val="clear" w:color="auto" w:fill="auto"/>
            <w:noWrap/>
            <w:vAlign w:val="center"/>
            <w:hideMark/>
          </w:tcPr>
          <w:p w14:paraId="13ED1AF4"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11.80</w:t>
            </w:r>
          </w:p>
        </w:tc>
        <w:tc>
          <w:tcPr>
            <w:tcW w:w="1420" w:type="dxa"/>
            <w:tcBorders>
              <w:top w:val="nil"/>
              <w:left w:val="nil"/>
              <w:bottom w:val="nil"/>
              <w:right w:val="nil"/>
            </w:tcBorders>
            <w:shd w:val="clear" w:color="auto" w:fill="auto"/>
            <w:noWrap/>
            <w:vAlign w:val="center"/>
            <w:hideMark/>
          </w:tcPr>
          <w:p w14:paraId="0A2FC39B"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0.10</w:t>
            </w:r>
          </w:p>
        </w:tc>
        <w:tc>
          <w:tcPr>
            <w:tcW w:w="1420" w:type="dxa"/>
            <w:tcBorders>
              <w:top w:val="nil"/>
              <w:left w:val="nil"/>
              <w:bottom w:val="nil"/>
              <w:right w:val="nil"/>
            </w:tcBorders>
            <w:shd w:val="clear" w:color="auto" w:fill="auto"/>
            <w:noWrap/>
            <w:vAlign w:val="center"/>
            <w:hideMark/>
          </w:tcPr>
          <w:p w14:paraId="656FD74A"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2</w:t>
            </w:r>
          </w:p>
        </w:tc>
        <w:tc>
          <w:tcPr>
            <w:tcW w:w="1360" w:type="dxa"/>
            <w:tcBorders>
              <w:top w:val="nil"/>
              <w:left w:val="nil"/>
              <w:bottom w:val="nil"/>
              <w:right w:val="nil"/>
            </w:tcBorders>
            <w:shd w:val="clear" w:color="auto" w:fill="auto"/>
            <w:noWrap/>
            <w:vAlign w:val="center"/>
            <w:hideMark/>
          </w:tcPr>
          <w:p w14:paraId="0EA324C0"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1.1</w:t>
            </w:r>
          </w:p>
        </w:tc>
        <w:tc>
          <w:tcPr>
            <w:tcW w:w="960" w:type="dxa"/>
            <w:tcBorders>
              <w:top w:val="nil"/>
              <w:left w:val="nil"/>
              <w:bottom w:val="nil"/>
              <w:right w:val="nil"/>
            </w:tcBorders>
            <w:shd w:val="clear" w:color="auto" w:fill="auto"/>
            <w:noWrap/>
            <w:vAlign w:val="bottom"/>
            <w:hideMark/>
          </w:tcPr>
          <w:p w14:paraId="23C59EB0"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10</w:t>
            </w:r>
          </w:p>
        </w:tc>
        <w:tc>
          <w:tcPr>
            <w:tcW w:w="900" w:type="dxa"/>
            <w:tcBorders>
              <w:top w:val="nil"/>
              <w:left w:val="nil"/>
              <w:bottom w:val="nil"/>
              <w:right w:val="nil"/>
            </w:tcBorders>
            <w:shd w:val="clear" w:color="auto" w:fill="auto"/>
            <w:noWrap/>
            <w:vAlign w:val="center"/>
            <w:hideMark/>
          </w:tcPr>
          <w:p w14:paraId="6F657D9B"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0.6</w:t>
            </w:r>
          </w:p>
        </w:tc>
        <w:tc>
          <w:tcPr>
            <w:tcW w:w="1120" w:type="dxa"/>
            <w:tcBorders>
              <w:top w:val="nil"/>
              <w:left w:val="nil"/>
              <w:bottom w:val="nil"/>
              <w:right w:val="nil"/>
            </w:tcBorders>
            <w:shd w:val="clear" w:color="auto" w:fill="auto"/>
            <w:noWrap/>
            <w:vAlign w:val="center"/>
            <w:hideMark/>
          </w:tcPr>
          <w:p w14:paraId="2390A1F1"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91</w:t>
            </w:r>
          </w:p>
        </w:tc>
      </w:tr>
      <w:tr w:rsidR="00A0653D" w:rsidRPr="00A0653D" w14:paraId="0AE94A7A" w14:textId="77777777" w:rsidTr="00A0653D">
        <w:trPr>
          <w:trHeight w:val="315"/>
        </w:trPr>
        <w:tc>
          <w:tcPr>
            <w:tcW w:w="1320" w:type="dxa"/>
            <w:tcBorders>
              <w:top w:val="nil"/>
              <w:left w:val="nil"/>
              <w:bottom w:val="nil"/>
              <w:right w:val="nil"/>
            </w:tcBorders>
            <w:shd w:val="clear" w:color="auto" w:fill="auto"/>
            <w:noWrap/>
            <w:vAlign w:val="center"/>
            <w:hideMark/>
          </w:tcPr>
          <w:p w14:paraId="0D18B5C5"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BE13-15</w:t>
            </w:r>
          </w:p>
        </w:tc>
        <w:tc>
          <w:tcPr>
            <w:tcW w:w="820" w:type="dxa"/>
            <w:tcBorders>
              <w:top w:val="nil"/>
              <w:left w:val="nil"/>
              <w:bottom w:val="nil"/>
              <w:right w:val="nil"/>
            </w:tcBorders>
            <w:shd w:val="clear" w:color="auto" w:fill="auto"/>
            <w:noWrap/>
            <w:vAlign w:val="center"/>
            <w:hideMark/>
          </w:tcPr>
          <w:p w14:paraId="080204D6"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6.80</w:t>
            </w:r>
          </w:p>
        </w:tc>
        <w:tc>
          <w:tcPr>
            <w:tcW w:w="1000" w:type="dxa"/>
            <w:tcBorders>
              <w:top w:val="nil"/>
              <w:left w:val="nil"/>
              <w:bottom w:val="nil"/>
              <w:right w:val="nil"/>
            </w:tcBorders>
            <w:shd w:val="clear" w:color="auto" w:fill="auto"/>
            <w:noWrap/>
            <w:vAlign w:val="center"/>
            <w:hideMark/>
          </w:tcPr>
          <w:p w14:paraId="5080370B"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7.40</w:t>
            </w:r>
          </w:p>
        </w:tc>
        <w:tc>
          <w:tcPr>
            <w:tcW w:w="1420" w:type="dxa"/>
            <w:tcBorders>
              <w:top w:val="nil"/>
              <w:left w:val="nil"/>
              <w:bottom w:val="nil"/>
              <w:right w:val="nil"/>
            </w:tcBorders>
            <w:shd w:val="clear" w:color="auto" w:fill="auto"/>
            <w:noWrap/>
            <w:vAlign w:val="center"/>
            <w:hideMark/>
          </w:tcPr>
          <w:p w14:paraId="61CC8EC4"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0.05</w:t>
            </w:r>
          </w:p>
        </w:tc>
        <w:tc>
          <w:tcPr>
            <w:tcW w:w="1420" w:type="dxa"/>
            <w:tcBorders>
              <w:top w:val="nil"/>
              <w:left w:val="nil"/>
              <w:bottom w:val="nil"/>
              <w:right w:val="nil"/>
            </w:tcBorders>
            <w:shd w:val="clear" w:color="auto" w:fill="auto"/>
            <w:noWrap/>
            <w:vAlign w:val="center"/>
            <w:hideMark/>
          </w:tcPr>
          <w:p w14:paraId="7F8DD303"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2</w:t>
            </w:r>
          </w:p>
        </w:tc>
        <w:tc>
          <w:tcPr>
            <w:tcW w:w="1360" w:type="dxa"/>
            <w:tcBorders>
              <w:top w:val="nil"/>
              <w:left w:val="nil"/>
              <w:bottom w:val="nil"/>
              <w:right w:val="nil"/>
            </w:tcBorders>
            <w:shd w:val="clear" w:color="auto" w:fill="auto"/>
            <w:noWrap/>
            <w:vAlign w:val="center"/>
            <w:hideMark/>
          </w:tcPr>
          <w:p w14:paraId="7EE503CF"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0.6</w:t>
            </w:r>
          </w:p>
        </w:tc>
        <w:tc>
          <w:tcPr>
            <w:tcW w:w="960" w:type="dxa"/>
            <w:tcBorders>
              <w:top w:val="nil"/>
              <w:left w:val="nil"/>
              <w:bottom w:val="nil"/>
              <w:right w:val="nil"/>
            </w:tcBorders>
            <w:shd w:val="clear" w:color="auto" w:fill="auto"/>
            <w:noWrap/>
            <w:vAlign w:val="bottom"/>
            <w:hideMark/>
          </w:tcPr>
          <w:p w14:paraId="32D027CB"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9</w:t>
            </w:r>
          </w:p>
        </w:tc>
        <w:tc>
          <w:tcPr>
            <w:tcW w:w="900" w:type="dxa"/>
            <w:tcBorders>
              <w:top w:val="nil"/>
              <w:left w:val="nil"/>
              <w:bottom w:val="nil"/>
              <w:right w:val="nil"/>
            </w:tcBorders>
            <w:shd w:val="clear" w:color="auto" w:fill="auto"/>
            <w:noWrap/>
            <w:vAlign w:val="center"/>
            <w:hideMark/>
          </w:tcPr>
          <w:p w14:paraId="76935981"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2.6</w:t>
            </w:r>
          </w:p>
        </w:tc>
        <w:tc>
          <w:tcPr>
            <w:tcW w:w="1120" w:type="dxa"/>
            <w:tcBorders>
              <w:top w:val="nil"/>
              <w:left w:val="nil"/>
              <w:bottom w:val="nil"/>
              <w:right w:val="nil"/>
            </w:tcBorders>
            <w:shd w:val="clear" w:color="auto" w:fill="auto"/>
            <w:noWrap/>
            <w:vAlign w:val="center"/>
            <w:hideMark/>
          </w:tcPr>
          <w:p w14:paraId="0DDDA400"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92</w:t>
            </w:r>
          </w:p>
        </w:tc>
      </w:tr>
      <w:tr w:rsidR="00A0653D" w:rsidRPr="00A0653D" w14:paraId="54069507" w14:textId="77777777" w:rsidTr="00A0653D">
        <w:trPr>
          <w:trHeight w:val="315"/>
        </w:trPr>
        <w:tc>
          <w:tcPr>
            <w:tcW w:w="1320" w:type="dxa"/>
            <w:tcBorders>
              <w:top w:val="nil"/>
              <w:left w:val="nil"/>
              <w:bottom w:val="nil"/>
              <w:right w:val="nil"/>
            </w:tcBorders>
            <w:shd w:val="clear" w:color="auto" w:fill="auto"/>
            <w:noWrap/>
            <w:vAlign w:val="center"/>
            <w:hideMark/>
          </w:tcPr>
          <w:p w14:paraId="32DADFD2"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BE14-01</w:t>
            </w:r>
          </w:p>
        </w:tc>
        <w:tc>
          <w:tcPr>
            <w:tcW w:w="820" w:type="dxa"/>
            <w:tcBorders>
              <w:top w:val="nil"/>
              <w:left w:val="nil"/>
              <w:bottom w:val="nil"/>
              <w:right w:val="nil"/>
            </w:tcBorders>
            <w:shd w:val="clear" w:color="auto" w:fill="auto"/>
            <w:noWrap/>
            <w:vAlign w:val="center"/>
            <w:hideMark/>
          </w:tcPr>
          <w:p w14:paraId="11C9494B"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3.40</w:t>
            </w:r>
          </w:p>
        </w:tc>
        <w:tc>
          <w:tcPr>
            <w:tcW w:w="1000" w:type="dxa"/>
            <w:tcBorders>
              <w:top w:val="nil"/>
              <w:left w:val="nil"/>
              <w:bottom w:val="nil"/>
              <w:right w:val="nil"/>
            </w:tcBorders>
            <w:shd w:val="clear" w:color="auto" w:fill="auto"/>
            <w:noWrap/>
            <w:vAlign w:val="center"/>
            <w:hideMark/>
          </w:tcPr>
          <w:p w14:paraId="720D7917"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4.00</w:t>
            </w:r>
          </w:p>
        </w:tc>
        <w:tc>
          <w:tcPr>
            <w:tcW w:w="1420" w:type="dxa"/>
            <w:tcBorders>
              <w:top w:val="nil"/>
              <w:left w:val="nil"/>
              <w:bottom w:val="nil"/>
              <w:right w:val="nil"/>
            </w:tcBorders>
            <w:shd w:val="clear" w:color="auto" w:fill="auto"/>
            <w:noWrap/>
            <w:vAlign w:val="center"/>
            <w:hideMark/>
          </w:tcPr>
          <w:p w14:paraId="09EB6610"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0.03</w:t>
            </w:r>
          </w:p>
        </w:tc>
        <w:tc>
          <w:tcPr>
            <w:tcW w:w="1420" w:type="dxa"/>
            <w:tcBorders>
              <w:top w:val="nil"/>
              <w:left w:val="nil"/>
              <w:bottom w:val="nil"/>
              <w:right w:val="nil"/>
            </w:tcBorders>
            <w:shd w:val="clear" w:color="auto" w:fill="auto"/>
            <w:noWrap/>
            <w:vAlign w:val="center"/>
            <w:hideMark/>
          </w:tcPr>
          <w:p w14:paraId="26B72D49"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2</w:t>
            </w:r>
          </w:p>
        </w:tc>
        <w:tc>
          <w:tcPr>
            <w:tcW w:w="1360" w:type="dxa"/>
            <w:tcBorders>
              <w:top w:val="nil"/>
              <w:left w:val="nil"/>
              <w:bottom w:val="nil"/>
              <w:right w:val="nil"/>
            </w:tcBorders>
            <w:shd w:val="clear" w:color="auto" w:fill="auto"/>
            <w:noWrap/>
            <w:vAlign w:val="center"/>
            <w:hideMark/>
          </w:tcPr>
          <w:p w14:paraId="5C510935"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0.6</w:t>
            </w:r>
          </w:p>
        </w:tc>
        <w:tc>
          <w:tcPr>
            <w:tcW w:w="960" w:type="dxa"/>
            <w:tcBorders>
              <w:top w:val="nil"/>
              <w:left w:val="nil"/>
              <w:bottom w:val="nil"/>
              <w:right w:val="nil"/>
            </w:tcBorders>
            <w:shd w:val="clear" w:color="auto" w:fill="auto"/>
            <w:noWrap/>
            <w:vAlign w:val="bottom"/>
            <w:hideMark/>
          </w:tcPr>
          <w:p w14:paraId="2BDB1F3B"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18</w:t>
            </w:r>
          </w:p>
        </w:tc>
        <w:tc>
          <w:tcPr>
            <w:tcW w:w="900" w:type="dxa"/>
            <w:tcBorders>
              <w:top w:val="nil"/>
              <w:left w:val="nil"/>
              <w:bottom w:val="nil"/>
              <w:right w:val="nil"/>
            </w:tcBorders>
            <w:shd w:val="clear" w:color="auto" w:fill="auto"/>
            <w:noWrap/>
            <w:vAlign w:val="center"/>
            <w:hideMark/>
          </w:tcPr>
          <w:p w14:paraId="1049E045"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7.5</w:t>
            </w:r>
          </w:p>
        </w:tc>
        <w:tc>
          <w:tcPr>
            <w:tcW w:w="1120" w:type="dxa"/>
            <w:tcBorders>
              <w:top w:val="nil"/>
              <w:left w:val="nil"/>
              <w:bottom w:val="nil"/>
              <w:right w:val="nil"/>
            </w:tcBorders>
            <w:shd w:val="clear" w:color="auto" w:fill="auto"/>
            <w:noWrap/>
            <w:vAlign w:val="center"/>
            <w:hideMark/>
          </w:tcPr>
          <w:p w14:paraId="7D2D75A1"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85</w:t>
            </w:r>
          </w:p>
        </w:tc>
      </w:tr>
      <w:tr w:rsidR="00A0653D" w:rsidRPr="00A0653D" w14:paraId="5FA6D009" w14:textId="77777777" w:rsidTr="00A0653D">
        <w:trPr>
          <w:trHeight w:val="315"/>
        </w:trPr>
        <w:tc>
          <w:tcPr>
            <w:tcW w:w="1320" w:type="dxa"/>
            <w:tcBorders>
              <w:top w:val="nil"/>
              <w:left w:val="nil"/>
              <w:bottom w:val="nil"/>
              <w:right w:val="nil"/>
            </w:tcBorders>
            <w:shd w:val="clear" w:color="auto" w:fill="auto"/>
            <w:noWrap/>
            <w:vAlign w:val="center"/>
            <w:hideMark/>
          </w:tcPr>
          <w:p w14:paraId="1B900AFB"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BE14-02</w:t>
            </w:r>
          </w:p>
        </w:tc>
        <w:tc>
          <w:tcPr>
            <w:tcW w:w="820" w:type="dxa"/>
            <w:tcBorders>
              <w:top w:val="nil"/>
              <w:left w:val="nil"/>
              <w:bottom w:val="nil"/>
              <w:right w:val="nil"/>
            </w:tcBorders>
            <w:shd w:val="clear" w:color="auto" w:fill="auto"/>
            <w:noWrap/>
            <w:vAlign w:val="center"/>
            <w:hideMark/>
          </w:tcPr>
          <w:p w14:paraId="00020612"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1.50</w:t>
            </w:r>
          </w:p>
        </w:tc>
        <w:tc>
          <w:tcPr>
            <w:tcW w:w="1000" w:type="dxa"/>
            <w:tcBorders>
              <w:top w:val="nil"/>
              <w:left w:val="nil"/>
              <w:bottom w:val="nil"/>
              <w:right w:val="nil"/>
            </w:tcBorders>
            <w:shd w:val="clear" w:color="auto" w:fill="auto"/>
            <w:noWrap/>
            <w:vAlign w:val="center"/>
            <w:hideMark/>
          </w:tcPr>
          <w:p w14:paraId="68AF8D92"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1.80</w:t>
            </w:r>
          </w:p>
        </w:tc>
        <w:tc>
          <w:tcPr>
            <w:tcW w:w="1420" w:type="dxa"/>
            <w:tcBorders>
              <w:top w:val="nil"/>
              <w:left w:val="nil"/>
              <w:bottom w:val="nil"/>
              <w:right w:val="nil"/>
            </w:tcBorders>
            <w:shd w:val="clear" w:color="auto" w:fill="auto"/>
            <w:noWrap/>
            <w:vAlign w:val="center"/>
            <w:hideMark/>
          </w:tcPr>
          <w:p w14:paraId="31D6FA40"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0.07</w:t>
            </w:r>
          </w:p>
        </w:tc>
        <w:tc>
          <w:tcPr>
            <w:tcW w:w="1420" w:type="dxa"/>
            <w:tcBorders>
              <w:top w:val="nil"/>
              <w:left w:val="nil"/>
              <w:bottom w:val="nil"/>
              <w:right w:val="nil"/>
            </w:tcBorders>
            <w:shd w:val="clear" w:color="auto" w:fill="auto"/>
            <w:noWrap/>
            <w:vAlign w:val="center"/>
            <w:hideMark/>
          </w:tcPr>
          <w:p w14:paraId="1F4B3348"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2</w:t>
            </w:r>
          </w:p>
        </w:tc>
        <w:tc>
          <w:tcPr>
            <w:tcW w:w="1360" w:type="dxa"/>
            <w:tcBorders>
              <w:top w:val="nil"/>
              <w:left w:val="nil"/>
              <w:bottom w:val="nil"/>
              <w:right w:val="nil"/>
            </w:tcBorders>
            <w:shd w:val="clear" w:color="auto" w:fill="auto"/>
            <w:noWrap/>
            <w:vAlign w:val="center"/>
            <w:hideMark/>
          </w:tcPr>
          <w:p w14:paraId="22FB1651"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0.3</w:t>
            </w:r>
          </w:p>
        </w:tc>
        <w:tc>
          <w:tcPr>
            <w:tcW w:w="960" w:type="dxa"/>
            <w:tcBorders>
              <w:top w:val="nil"/>
              <w:left w:val="nil"/>
              <w:bottom w:val="nil"/>
              <w:right w:val="nil"/>
            </w:tcBorders>
            <w:shd w:val="clear" w:color="auto" w:fill="auto"/>
            <w:noWrap/>
            <w:vAlign w:val="bottom"/>
            <w:hideMark/>
          </w:tcPr>
          <w:p w14:paraId="1593EE01"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20</w:t>
            </w:r>
          </w:p>
        </w:tc>
        <w:tc>
          <w:tcPr>
            <w:tcW w:w="900" w:type="dxa"/>
            <w:tcBorders>
              <w:top w:val="nil"/>
              <w:left w:val="nil"/>
              <w:bottom w:val="nil"/>
              <w:right w:val="nil"/>
            </w:tcBorders>
            <w:shd w:val="clear" w:color="auto" w:fill="auto"/>
            <w:noWrap/>
            <w:vAlign w:val="center"/>
            <w:hideMark/>
          </w:tcPr>
          <w:p w14:paraId="671E6843"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8.3</w:t>
            </w:r>
          </w:p>
        </w:tc>
        <w:tc>
          <w:tcPr>
            <w:tcW w:w="1120" w:type="dxa"/>
            <w:tcBorders>
              <w:top w:val="nil"/>
              <w:left w:val="nil"/>
              <w:bottom w:val="nil"/>
              <w:right w:val="nil"/>
            </w:tcBorders>
            <w:shd w:val="clear" w:color="auto" w:fill="auto"/>
            <w:noWrap/>
            <w:vAlign w:val="center"/>
            <w:hideMark/>
          </w:tcPr>
          <w:p w14:paraId="1492D29F"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83</w:t>
            </w:r>
          </w:p>
        </w:tc>
      </w:tr>
      <w:tr w:rsidR="00A0653D" w:rsidRPr="00A0653D" w14:paraId="3AB4E607" w14:textId="77777777" w:rsidTr="00A0653D">
        <w:trPr>
          <w:trHeight w:val="330"/>
        </w:trPr>
        <w:tc>
          <w:tcPr>
            <w:tcW w:w="1320" w:type="dxa"/>
            <w:tcBorders>
              <w:top w:val="nil"/>
              <w:left w:val="nil"/>
              <w:bottom w:val="nil"/>
              <w:right w:val="nil"/>
            </w:tcBorders>
            <w:shd w:val="clear" w:color="auto" w:fill="auto"/>
            <w:noWrap/>
            <w:vAlign w:val="center"/>
            <w:hideMark/>
          </w:tcPr>
          <w:p w14:paraId="1D87E4E7"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BE14-03</w:t>
            </w:r>
          </w:p>
        </w:tc>
        <w:tc>
          <w:tcPr>
            <w:tcW w:w="820" w:type="dxa"/>
            <w:tcBorders>
              <w:top w:val="nil"/>
              <w:left w:val="nil"/>
              <w:bottom w:val="nil"/>
              <w:right w:val="nil"/>
            </w:tcBorders>
            <w:shd w:val="clear" w:color="auto" w:fill="auto"/>
            <w:noWrap/>
            <w:vAlign w:val="center"/>
            <w:hideMark/>
          </w:tcPr>
          <w:p w14:paraId="01654086"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7.70</w:t>
            </w:r>
          </w:p>
        </w:tc>
        <w:tc>
          <w:tcPr>
            <w:tcW w:w="1000" w:type="dxa"/>
            <w:tcBorders>
              <w:top w:val="nil"/>
              <w:left w:val="nil"/>
              <w:bottom w:val="nil"/>
              <w:right w:val="nil"/>
            </w:tcBorders>
            <w:shd w:val="clear" w:color="auto" w:fill="auto"/>
            <w:noWrap/>
            <w:vAlign w:val="center"/>
            <w:hideMark/>
          </w:tcPr>
          <w:p w14:paraId="2468F68D"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9.00</w:t>
            </w:r>
          </w:p>
        </w:tc>
        <w:tc>
          <w:tcPr>
            <w:tcW w:w="1420" w:type="dxa"/>
            <w:tcBorders>
              <w:top w:val="nil"/>
              <w:left w:val="nil"/>
              <w:bottom w:val="nil"/>
              <w:right w:val="nil"/>
            </w:tcBorders>
            <w:shd w:val="clear" w:color="auto" w:fill="auto"/>
            <w:noWrap/>
            <w:vAlign w:val="center"/>
            <w:hideMark/>
          </w:tcPr>
          <w:p w14:paraId="69C73698"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0.04</w:t>
            </w:r>
          </w:p>
        </w:tc>
        <w:tc>
          <w:tcPr>
            <w:tcW w:w="1420" w:type="dxa"/>
            <w:tcBorders>
              <w:top w:val="nil"/>
              <w:left w:val="nil"/>
              <w:bottom w:val="nil"/>
              <w:right w:val="nil"/>
            </w:tcBorders>
            <w:shd w:val="clear" w:color="auto" w:fill="auto"/>
            <w:noWrap/>
            <w:vAlign w:val="center"/>
            <w:hideMark/>
          </w:tcPr>
          <w:p w14:paraId="1A86537A"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2</w:t>
            </w:r>
          </w:p>
        </w:tc>
        <w:tc>
          <w:tcPr>
            <w:tcW w:w="1360" w:type="dxa"/>
            <w:tcBorders>
              <w:top w:val="nil"/>
              <w:left w:val="nil"/>
              <w:bottom w:val="nil"/>
              <w:right w:val="nil"/>
            </w:tcBorders>
            <w:shd w:val="clear" w:color="auto" w:fill="auto"/>
            <w:noWrap/>
            <w:vAlign w:val="center"/>
            <w:hideMark/>
          </w:tcPr>
          <w:p w14:paraId="2E3D40D8"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1.3</w:t>
            </w:r>
          </w:p>
        </w:tc>
        <w:tc>
          <w:tcPr>
            <w:tcW w:w="960" w:type="dxa"/>
            <w:tcBorders>
              <w:top w:val="nil"/>
              <w:left w:val="nil"/>
              <w:bottom w:val="nil"/>
              <w:right w:val="nil"/>
            </w:tcBorders>
            <w:shd w:val="clear" w:color="auto" w:fill="auto"/>
            <w:noWrap/>
            <w:vAlign w:val="bottom"/>
            <w:hideMark/>
          </w:tcPr>
          <w:p w14:paraId="7EED69EB"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17</w:t>
            </w:r>
          </w:p>
        </w:tc>
        <w:tc>
          <w:tcPr>
            <w:tcW w:w="900" w:type="dxa"/>
            <w:tcBorders>
              <w:top w:val="nil"/>
              <w:left w:val="nil"/>
              <w:bottom w:val="nil"/>
              <w:right w:val="nil"/>
            </w:tcBorders>
            <w:shd w:val="clear" w:color="auto" w:fill="auto"/>
            <w:noWrap/>
            <w:vAlign w:val="center"/>
            <w:hideMark/>
          </w:tcPr>
          <w:p w14:paraId="75055933"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3.5</w:t>
            </w:r>
          </w:p>
        </w:tc>
        <w:tc>
          <w:tcPr>
            <w:tcW w:w="1120" w:type="dxa"/>
            <w:tcBorders>
              <w:top w:val="nil"/>
              <w:left w:val="nil"/>
              <w:bottom w:val="nil"/>
              <w:right w:val="nil"/>
            </w:tcBorders>
            <w:shd w:val="clear" w:color="auto" w:fill="auto"/>
            <w:noWrap/>
            <w:vAlign w:val="center"/>
            <w:hideMark/>
          </w:tcPr>
          <w:p w14:paraId="693BEB0B"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86</w:t>
            </w:r>
          </w:p>
        </w:tc>
      </w:tr>
      <w:tr w:rsidR="00A0653D" w:rsidRPr="00A0653D" w14:paraId="1FF5837B" w14:textId="77777777" w:rsidTr="00A0653D">
        <w:trPr>
          <w:trHeight w:val="300"/>
        </w:trPr>
        <w:tc>
          <w:tcPr>
            <w:tcW w:w="1320" w:type="dxa"/>
            <w:tcBorders>
              <w:top w:val="nil"/>
              <w:left w:val="nil"/>
              <w:bottom w:val="nil"/>
              <w:right w:val="nil"/>
            </w:tcBorders>
            <w:shd w:val="clear" w:color="auto" w:fill="auto"/>
            <w:noWrap/>
            <w:vAlign w:val="center"/>
            <w:hideMark/>
          </w:tcPr>
          <w:p w14:paraId="48E97D00"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BE14-04</w:t>
            </w:r>
          </w:p>
        </w:tc>
        <w:tc>
          <w:tcPr>
            <w:tcW w:w="820" w:type="dxa"/>
            <w:tcBorders>
              <w:top w:val="nil"/>
              <w:left w:val="nil"/>
              <w:bottom w:val="nil"/>
              <w:right w:val="nil"/>
            </w:tcBorders>
            <w:shd w:val="clear" w:color="auto" w:fill="auto"/>
            <w:noWrap/>
            <w:vAlign w:val="center"/>
            <w:hideMark/>
          </w:tcPr>
          <w:p w14:paraId="406D3667"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12.80</w:t>
            </w:r>
          </w:p>
        </w:tc>
        <w:tc>
          <w:tcPr>
            <w:tcW w:w="1000" w:type="dxa"/>
            <w:tcBorders>
              <w:top w:val="nil"/>
              <w:left w:val="nil"/>
              <w:bottom w:val="nil"/>
              <w:right w:val="nil"/>
            </w:tcBorders>
            <w:shd w:val="clear" w:color="auto" w:fill="auto"/>
            <w:noWrap/>
            <w:vAlign w:val="center"/>
            <w:hideMark/>
          </w:tcPr>
          <w:p w14:paraId="38CCD93F"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14.40</w:t>
            </w:r>
          </w:p>
        </w:tc>
        <w:tc>
          <w:tcPr>
            <w:tcW w:w="1420" w:type="dxa"/>
            <w:tcBorders>
              <w:top w:val="nil"/>
              <w:left w:val="nil"/>
              <w:bottom w:val="nil"/>
              <w:right w:val="nil"/>
            </w:tcBorders>
            <w:shd w:val="clear" w:color="auto" w:fill="auto"/>
            <w:noWrap/>
            <w:vAlign w:val="center"/>
            <w:hideMark/>
          </w:tcPr>
          <w:p w14:paraId="25B718D6"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0.06</w:t>
            </w:r>
          </w:p>
        </w:tc>
        <w:tc>
          <w:tcPr>
            <w:tcW w:w="1420" w:type="dxa"/>
            <w:tcBorders>
              <w:top w:val="nil"/>
              <w:left w:val="nil"/>
              <w:bottom w:val="nil"/>
              <w:right w:val="nil"/>
            </w:tcBorders>
            <w:shd w:val="clear" w:color="auto" w:fill="auto"/>
            <w:noWrap/>
            <w:vAlign w:val="center"/>
            <w:hideMark/>
          </w:tcPr>
          <w:p w14:paraId="7C408023"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2</w:t>
            </w:r>
          </w:p>
        </w:tc>
        <w:tc>
          <w:tcPr>
            <w:tcW w:w="1360" w:type="dxa"/>
            <w:tcBorders>
              <w:top w:val="nil"/>
              <w:left w:val="nil"/>
              <w:bottom w:val="nil"/>
              <w:right w:val="nil"/>
            </w:tcBorders>
            <w:shd w:val="clear" w:color="auto" w:fill="auto"/>
            <w:noWrap/>
            <w:vAlign w:val="center"/>
            <w:hideMark/>
          </w:tcPr>
          <w:p w14:paraId="5180B9F9"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1.6</w:t>
            </w:r>
          </w:p>
        </w:tc>
        <w:tc>
          <w:tcPr>
            <w:tcW w:w="960" w:type="dxa"/>
            <w:tcBorders>
              <w:top w:val="nil"/>
              <w:left w:val="nil"/>
              <w:bottom w:val="nil"/>
              <w:right w:val="nil"/>
            </w:tcBorders>
            <w:shd w:val="clear" w:color="auto" w:fill="auto"/>
            <w:noWrap/>
            <w:vAlign w:val="bottom"/>
            <w:hideMark/>
          </w:tcPr>
          <w:p w14:paraId="526B57A7"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13</w:t>
            </w:r>
          </w:p>
        </w:tc>
        <w:tc>
          <w:tcPr>
            <w:tcW w:w="900" w:type="dxa"/>
            <w:tcBorders>
              <w:top w:val="nil"/>
              <w:left w:val="nil"/>
              <w:bottom w:val="nil"/>
              <w:right w:val="nil"/>
            </w:tcBorders>
            <w:shd w:val="clear" w:color="auto" w:fill="auto"/>
            <w:noWrap/>
            <w:vAlign w:val="center"/>
            <w:hideMark/>
          </w:tcPr>
          <w:p w14:paraId="7B0E8578"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0.2</w:t>
            </w:r>
          </w:p>
        </w:tc>
        <w:tc>
          <w:tcPr>
            <w:tcW w:w="1120" w:type="dxa"/>
            <w:tcBorders>
              <w:top w:val="nil"/>
              <w:left w:val="nil"/>
              <w:bottom w:val="nil"/>
              <w:right w:val="nil"/>
            </w:tcBorders>
            <w:shd w:val="clear" w:color="auto" w:fill="auto"/>
            <w:noWrap/>
            <w:vAlign w:val="center"/>
            <w:hideMark/>
          </w:tcPr>
          <w:p w14:paraId="77234AB2"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89</w:t>
            </w:r>
          </w:p>
        </w:tc>
      </w:tr>
      <w:tr w:rsidR="00A0653D" w:rsidRPr="00A0653D" w14:paraId="7226916E" w14:textId="77777777" w:rsidTr="00A0653D">
        <w:trPr>
          <w:trHeight w:val="300"/>
        </w:trPr>
        <w:tc>
          <w:tcPr>
            <w:tcW w:w="1320" w:type="dxa"/>
            <w:tcBorders>
              <w:top w:val="nil"/>
              <w:left w:val="nil"/>
              <w:bottom w:val="nil"/>
              <w:right w:val="nil"/>
            </w:tcBorders>
            <w:shd w:val="clear" w:color="auto" w:fill="auto"/>
            <w:noWrap/>
            <w:vAlign w:val="center"/>
            <w:hideMark/>
          </w:tcPr>
          <w:p w14:paraId="28C1C00E"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BE14-05</w:t>
            </w:r>
          </w:p>
        </w:tc>
        <w:tc>
          <w:tcPr>
            <w:tcW w:w="820" w:type="dxa"/>
            <w:tcBorders>
              <w:top w:val="nil"/>
              <w:left w:val="nil"/>
              <w:bottom w:val="nil"/>
              <w:right w:val="nil"/>
            </w:tcBorders>
            <w:shd w:val="clear" w:color="auto" w:fill="auto"/>
            <w:noWrap/>
            <w:vAlign w:val="center"/>
            <w:hideMark/>
          </w:tcPr>
          <w:p w14:paraId="2BF19FAC"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15.40</w:t>
            </w:r>
          </w:p>
        </w:tc>
        <w:tc>
          <w:tcPr>
            <w:tcW w:w="1000" w:type="dxa"/>
            <w:tcBorders>
              <w:top w:val="nil"/>
              <w:left w:val="nil"/>
              <w:bottom w:val="nil"/>
              <w:right w:val="nil"/>
            </w:tcBorders>
            <w:shd w:val="clear" w:color="auto" w:fill="auto"/>
            <w:noWrap/>
            <w:vAlign w:val="center"/>
            <w:hideMark/>
          </w:tcPr>
          <w:p w14:paraId="6F874101"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17.30</w:t>
            </w:r>
          </w:p>
        </w:tc>
        <w:tc>
          <w:tcPr>
            <w:tcW w:w="1420" w:type="dxa"/>
            <w:tcBorders>
              <w:top w:val="nil"/>
              <w:left w:val="nil"/>
              <w:bottom w:val="nil"/>
              <w:right w:val="nil"/>
            </w:tcBorders>
            <w:shd w:val="clear" w:color="auto" w:fill="auto"/>
            <w:noWrap/>
            <w:vAlign w:val="center"/>
            <w:hideMark/>
          </w:tcPr>
          <w:p w14:paraId="32D5B40E"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0.07</w:t>
            </w:r>
          </w:p>
        </w:tc>
        <w:tc>
          <w:tcPr>
            <w:tcW w:w="1420" w:type="dxa"/>
            <w:tcBorders>
              <w:top w:val="nil"/>
              <w:left w:val="nil"/>
              <w:bottom w:val="nil"/>
              <w:right w:val="nil"/>
            </w:tcBorders>
            <w:shd w:val="clear" w:color="auto" w:fill="auto"/>
            <w:noWrap/>
            <w:vAlign w:val="center"/>
            <w:hideMark/>
          </w:tcPr>
          <w:p w14:paraId="4B695E1E"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2</w:t>
            </w:r>
          </w:p>
        </w:tc>
        <w:tc>
          <w:tcPr>
            <w:tcW w:w="1360" w:type="dxa"/>
            <w:tcBorders>
              <w:top w:val="nil"/>
              <w:left w:val="nil"/>
              <w:bottom w:val="nil"/>
              <w:right w:val="nil"/>
            </w:tcBorders>
            <w:shd w:val="clear" w:color="auto" w:fill="auto"/>
            <w:noWrap/>
            <w:vAlign w:val="center"/>
            <w:hideMark/>
          </w:tcPr>
          <w:p w14:paraId="244C875B"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1.9</w:t>
            </w:r>
          </w:p>
        </w:tc>
        <w:tc>
          <w:tcPr>
            <w:tcW w:w="960" w:type="dxa"/>
            <w:tcBorders>
              <w:top w:val="nil"/>
              <w:left w:val="nil"/>
              <w:bottom w:val="nil"/>
              <w:right w:val="nil"/>
            </w:tcBorders>
            <w:shd w:val="clear" w:color="auto" w:fill="auto"/>
            <w:noWrap/>
            <w:vAlign w:val="bottom"/>
            <w:hideMark/>
          </w:tcPr>
          <w:p w14:paraId="26F17B76"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12</w:t>
            </w:r>
          </w:p>
        </w:tc>
        <w:tc>
          <w:tcPr>
            <w:tcW w:w="900" w:type="dxa"/>
            <w:tcBorders>
              <w:top w:val="nil"/>
              <w:left w:val="nil"/>
              <w:bottom w:val="nil"/>
              <w:right w:val="nil"/>
            </w:tcBorders>
            <w:shd w:val="clear" w:color="auto" w:fill="auto"/>
            <w:noWrap/>
            <w:vAlign w:val="center"/>
            <w:hideMark/>
          </w:tcPr>
          <w:p w14:paraId="191A29B3"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1.1</w:t>
            </w:r>
          </w:p>
        </w:tc>
        <w:tc>
          <w:tcPr>
            <w:tcW w:w="1120" w:type="dxa"/>
            <w:tcBorders>
              <w:top w:val="nil"/>
              <w:left w:val="nil"/>
              <w:bottom w:val="nil"/>
              <w:right w:val="nil"/>
            </w:tcBorders>
            <w:shd w:val="clear" w:color="auto" w:fill="auto"/>
            <w:noWrap/>
            <w:vAlign w:val="center"/>
            <w:hideMark/>
          </w:tcPr>
          <w:p w14:paraId="1BBE649D"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89</w:t>
            </w:r>
          </w:p>
        </w:tc>
      </w:tr>
      <w:tr w:rsidR="00A0653D" w:rsidRPr="00A0653D" w14:paraId="1BB18C9B" w14:textId="77777777" w:rsidTr="00A0653D">
        <w:trPr>
          <w:trHeight w:val="300"/>
        </w:trPr>
        <w:tc>
          <w:tcPr>
            <w:tcW w:w="1320" w:type="dxa"/>
            <w:tcBorders>
              <w:top w:val="nil"/>
              <w:left w:val="nil"/>
              <w:bottom w:val="nil"/>
              <w:right w:val="nil"/>
            </w:tcBorders>
            <w:shd w:val="clear" w:color="auto" w:fill="auto"/>
            <w:noWrap/>
            <w:vAlign w:val="center"/>
            <w:hideMark/>
          </w:tcPr>
          <w:p w14:paraId="4CA62438"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BE14-06</w:t>
            </w:r>
          </w:p>
        </w:tc>
        <w:tc>
          <w:tcPr>
            <w:tcW w:w="820" w:type="dxa"/>
            <w:tcBorders>
              <w:top w:val="nil"/>
              <w:left w:val="nil"/>
              <w:bottom w:val="nil"/>
              <w:right w:val="nil"/>
            </w:tcBorders>
            <w:shd w:val="clear" w:color="auto" w:fill="auto"/>
            <w:noWrap/>
            <w:vAlign w:val="center"/>
            <w:hideMark/>
          </w:tcPr>
          <w:p w14:paraId="1CC84A8B"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0.80</w:t>
            </w:r>
          </w:p>
        </w:tc>
        <w:tc>
          <w:tcPr>
            <w:tcW w:w="1000" w:type="dxa"/>
            <w:tcBorders>
              <w:top w:val="nil"/>
              <w:left w:val="nil"/>
              <w:bottom w:val="nil"/>
              <w:right w:val="nil"/>
            </w:tcBorders>
            <w:shd w:val="clear" w:color="auto" w:fill="auto"/>
            <w:noWrap/>
            <w:vAlign w:val="center"/>
            <w:hideMark/>
          </w:tcPr>
          <w:p w14:paraId="4AE073F0"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0.80</w:t>
            </w:r>
          </w:p>
        </w:tc>
        <w:tc>
          <w:tcPr>
            <w:tcW w:w="1420" w:type="dxa"/>
            <w:tcBorders>
              <w:top w:val="nil"/>
              <w:left w:val="nil"/>
              <w:bottom w:val="nil"/>
              <w:right w:val="nil"/>
            </w:tcBorders>
            <w:shd w:val="clear" w:color="auto" w:fill="auto"/>
            <w:noWrap/>
            <w:vAlign w:val="center"/>
            <w:hideMark/>
          </w:tcPr>
          <w:p w14:paraId="1FCC95EE"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0.03</w:t>
            </w:r>
          </w:p>
        </w:tc>
        <w:tc>
          <w:tcPr>
            <w:tcW w:w="1420" w:type="dxa"/>
            <w:tcBorders>
              <w:top w:val="nil"/>
              <w:left w:val="nil"/>
              <w:bottom w:val="nil"/>
              <w:right w:val="nil"/>
            </w:tcBorders>
            <w:shd w:val="clear" w:color="auto" w:fill="auto"/>
            <w:noWrap/>
            <w:vAlign w:val="center"/>
            <w:hideMark/>
          </w:tcPr>
          <w:p w14:paraId="06A099D7"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2</w:t>
            </w:r>
          </w:p>
        </w:tc>
        <w:tc>
          <w:tcPr>
            <w:tcW w:w="1360" w:type="dxa"/>
            <w:tcBorders>
              <w:top w:val="nil"/>
              <w:left w:val="nil"/>
              <w:bottom w:val="nil"/>
              <w:right w:val="nil"/>
            </w:tcBorders>
            <w:shd w:val="clear" w:color="auto" w:fill="auto"/>
            <w:noWrap/>
            <w:vAlign w:val="center"/>
            <w:hideMark/>
          </w:tcPr>
          <w:p w14:paraId="5A3A806E"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0.0</w:t>
            </w:r>
          </w:p>
        </w:tc>
        <w:tc>
          <w:tcPr>
            <w:tcW w:w="960" w:type="dxa"/>
            <w:tcBorders>
              <w:top w:val="nil"/>
              <w:left w:val="nil"/>
              <w:bottom w:val="nil"/>
              <w:right w:val="nil"/>
            </w:tcBorders>
            <w:shd w:val="clear" w:color="auto" w:fill="auto"/>
            <w:noWrap/>
            <w:vAlign w:val="bottom"/>
            <w:hideMark/>
          </w:tcPr>
          <w:p w14:paraId="115DE610"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0</w:t>
            </w:r>
          </w:p>
        </w:tc>
        <w:tc>
          <w:tcPr>
            <w:tcW w:w="900" w:type="dxa"/>
            <w:tcBorders>
              <w:top w:val="nil"/>
              <w:left w:val="nil"/>
              <w:bottom w:val="nil"/>
              <w:right w:val="nil"/>
            </w:tcBorders>
            <w:shd w:val="clear" w:color="auto" w:fill="auto"/>
            <w:noWrap/>
            <w:vAlign w:val="center"/>
            <w:hideMark/>
          </w:tcPr>
          <w:p w14:paraId="5A4FAF14"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0.8</w:t>
            </w:r>
          </w:p>
        </w:tc>
        <w:tc>
          <w:tcPr>
            <w:tcW w:w="1120" w:type="dxa"/>
            <w:tcBorders>
              <w:top w:val="nil"/>
              <w:left w:val="nil"/>
              <w:bottom w:val="nil"/>
              <w:right w:val="nil"/>
            </w:tcBorders>
            <w:shd w:val="clear" w:color="auto" w:fill="auto"/>
            <w:noWrap/>
            <w:vAlign w:val="center"/>
            <w:hideMark/>
          </w:tcPr>
          <w:p w14:paraId="3DFC861B"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100</w:t>
            </w:r>
          </w:p>
        </w:tc>
      </w:tr>
      <w:tr w:rsidR="00A0653D" w:rsidRPr="00A0653D" w14:paraId="13E19121" w14:textId="77777777" w:rsidTr="00A0653D">
        <w:trPr>
          <w:trHeight w:val="300"/>
        </w:trPr>
        <w:tc>
          <w:tcPr>
            <w:tcW w:w="1320" w:type="dxa"/>
            <w:tcBorders>
              <w:top w:val="nil"/>
              <w:left w:val="nil"/>
              <w:bottom w:val="nil"/>
              <w:right w:val="nil"/>
            </w:tcBorders>
            <w:shd w:val="clear" w:color="auto" w:fill="auto"/>
            <w:noWrap/>
            <w:vAlign w:val="center"/>
            <w:hideMark/>
          </w:tcPr>
          <w:p w14:paraId="056BE523"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BE14-07</w:t>
            </w:r>
          </w:p>
        </w:tc>
        <w:tc>
          <w:tcPr>
            <w:tcW w:w="820" w:type="dxa"/>
            <w:tcBorders>
              <w:top w:val="nil"/>
              <w:left w:val="nil"/>
              <w:bottom w:val="nil"/>
              <w:right w:val="nil"/>
            </w:tcBorders>
            <w:shd w:val="clear" w:color="auto" w:fill="auto"/>
            <w:noWrap/>
            <w:vAlign w:val="center"/>
            <w:hideMark/>
          </w:tcPr>
          <w:p w14:paraId="1742267E"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3.70</w:t>
            </w:r>
          </w:p>
        </w:tc>
        <w:tc>
          <w:tcPr>
            <w:tcW w:w="1000" w:type="dxa"/>
            <w:tcBorders>
              <w:top w:val="nil"/>
              <w:left w:val="nil"/>
              <w:bottom w:val="nil"/>
              <w:right w:val="nil"/>
            </w:tcBorders>
            <w:shd w:val="clear" w:color="auto" w:fill="auto"/>
            <w:noWrap/>
            <w:vAlign w:val="center"/>
            <w:hideMark/>
          </w:tcPr>
          <w:p w14:paraId="5FCB5AC8"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4.70</w:t>
            </w:r>
          </w:p>
        </w:tc>
        <w:tc>
          <w:tcPr>
            <w:tcW w:w="1420" w:type="dxa"/>
            <w:tcBorders>
              <w:top w:val="nil"/>
              <w:left w:val="nil"/>
              <w:bottom w:val="nil"/>
              <w:right w:val="nil"/>
            </w:tcBorders>
            <w:shd w:val="clear" w:color="auto" w:fill="auto"/>
            <w:noWrap/>
            <w:vAlign w:val="center"/>
            <w:hideMark/>
          </w:tcPr>
          <w:p w14:paraId="17668E8A"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0.04</w:t>
            </w:r>
          </w:p>
        </w:tc>
        <w:tc>
          <w:tcPr>
            <w:tcW w:w="1420" w:type="dxa"/>
            <w:tcBorders>
              <w:top w:val="nil"/>
              <w:left w:val="nil"/>
              <w:bottom w:val="nil"/>
              <w:right w:val="nil"/>
            </w:tcBorders>
            <w:shd w:val="clear" w:color="auto" w:fill="auto"/>
            <w:noWrap/>
            <w:vAlign w:val="center"/>
            <w:hideMark/>
          </w:tcPr>
          <w:p w14:paraId="5476FC7A"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2</w:t>
            </w:r>
          </w:p>
        </w:tc>
        <w:tc>
          <w:tcPr>
            <w:tcW w:w="1360" w:type="dxa"/>
            <w:tcBorders>
              <w:top w:val="nil"/>
              <w:left w:val="nil"/>
              <w:bottom w:val="nil"/>
              <w:right w:val="nil"/>
            </w:tcBorders>
            <w:shd w:val="clear" w:color="auto" w:fill="auto"/>
            <w:noWrap/>
            <w:vAlign w:val="center"/>
            <w:hideMark/>
          </w:tcPr>
          <w:p w14:paraId="73C0C4EF"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1.0</w:t>
            </w:r>
          </w:p>
        </w:tc>
        <w:tc>
          <w:tcPr>
            <w:tcW w:w="960" w:type="dxa"/>
            <w:tcBorders>
              <w:top w:val="nil"/>
              <w:left w:val="nil"/>
              <w:bottom w:val="nil"/>
              <w:right w:val="nil"/>
            </w:tcBorders>
            <w:shd w:val="clear" w:color="auto" w:fill="auto"/>
            <w:noWrap/>
            <w:vAlign w:val="bottom"/>
            <w:hideMark/>
          </w:tcPr>
          <w:p w14:paraId="45500540"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27</w:t>
            </w:r>
          </w:p>
        </w:tc>
        <w:tc>
          <w:tcPr>
            <w:tcW w:w="900" w:type="dxa"/>
            <w:tcBorders>
              <w:top w:val="nil"/>
              <w:left w:val="nil"/>
              <w:bottom w:val="nil"/>
              <w:right w:val="nil"/>
            </w:tcBorders>
            <w:shd w:val="clear" w:color="auto" w:fill="auto"/>
            <w:noWrap/>
            <w:vAlign w:val="center"/>
            <w:hideMark/>
          </w:tcPr>
          <w:p w14:paraId="29E64EFA"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0.4</w:t>
            </w:r>
          </w:p>
        </w:tc>
        <w:tc>
          <w:tcPr>
            <w:tcW w:w="1120" w:type="dxa"/>
            <w:tcBorders>
              <w:top w:val="nil"/>
              <w:left w:val="nil"/>
              <w:bottom w:val="nil"/>
              <w:right w:val="nil"/>
            </w:tcBorders>
            <w:shd w:val="clear" w:color="auto" w:fill="auto"/>
            <w:noWrap/>
            <w:vAlign w:val="center"/>
            <w:hideMark/>
          </w:tcPr>
          <w:p w14:paraId="0370A7CA"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79</w:t>
            </w:r>
          </w:p>
        </w:tc>
      </w:tr>
      <w:tr w:rsidR="00A0653D" w:rsidRPr="00A0653D" w14:paraId="18713690" w14:textId="77777777" w:rsidTr="00A0653D">
        <w:trPr>
          <w:trHeight w:val="300"/>
        </w:trPr>
        <w:tc>
          <w:tcPr>
            <w:tcW w:w="1320" w:type="dxa"/>
            <w:tcBorders>
              <w:top w:val="nil"/>
              <w:left w:val="nil"/>
              <w:bottom w:val="nil"/>
              <w:right w:val="nil"/>
            </w:tcBorders>
            <w:shd w:val="clear" w:color="auto" w:fill="auto"/>
            <w:noWrap/>
            <w:vAlign w:val="center"/>
            <w:hideMark/>
          </w:tcPr>
          <w:p w14:paraId="4F8960ED"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BE14-08</w:t>
            </w:r>
          </w:p>
        </w:tc>
        <w:tc>
          <w:tcPr>
            <w:tcW w:w="820" w:type="dxa"/>
            <w:tcBorders>
              <w:top w:val="nil"/>
              <w:left w:val="nil"/>
              <w:bottom w:val="nil"/>
              <w:right w:val="nil"/>
            </w:tcBorders>
            <w:shd w:val="clear" w:color="auto" w:fill="auto"/>
            <w:noWrap/>
            <w:vAlign w:val="center"/>
            <w:hideMark/>
          </w:tcPr>
          <w:p w14:paraId="645837F1"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1.60</w:t>
            </w:r>
          </w:p>
        </w:tc>
        <w:tc>
          <w:tcPr>
            <w:tcW w:w="1000" w:type="dxa"/>
            <w:tcBorders>
              <w:top w:val="nil"/>
              <w:left w:val="nil"/>
              <w:bottom w:val="nil"/>
              <w:right w:val="nil"/>
            </w:tcBorders>
            <w:shd w:val="clear" w:color="auto" w:fill="auto"/>
            <w:noWrap/>
            <w:vAlign w:val="center"/>
            <w:hideMark/>
          </w:tcPr>
          <w:p w14:paraId="2766FC35"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1.90</w:t>
            </w:r>
          </w:p>
        </w:tc>
        <w:tc>
          <w:tcPr>
            <w:tcW w:w="1420" w:type="dxa"/>
            <w:tcBorders>
              <w:top w:val="nil"/>
              <w:left w:val="nil"/>
              <w:bottom w:val="nil"/>
              <w:right w:val="nil"/>
            </w:tcBorders>
            <w:shd w:val="clear" w:color="auto" w:fill="auto"/>
            <w:noWrap/>
            <w:vAlign w:val="center"/>
            <w:hideMark/>
          </w:tcPr>
          <w:p w14:paraId="34E6470F"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0.02</w:t>
            </w:r>
          </w:p>
        </w:tc>
        <w:tc>
          <w:tcPr>
            <w:tcW w:w="1420" w:type="dxa"/>
            <w:tcBorders>
              <w:top w:val="nil"/>
              <w:left w:val="nil"/>
              <w:bottom w:val="nil"/>
              <w:right w:val="nil"/>
            </w:tcBorders>
            <w:shd w:val="clear" w:color="auto" w:fill="auto"/>
            <w:noWrap/>
            <w:vAlign w:val="center"/>
            <w:hideMark/>
          </w:tcPr>
          <w:p w14:paraId="0140E112"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2</w:t>
            </w:r>
          </w:p>
        </w:tc>
        <w:tc>
          <w:tcPr>
            <w:tcW w:w="1360" w:type="dxa"/>
            <w:tcBorders>
              <w:top w:val="nil"/>
              <w:left w:val="nil"/>
              <w:bottom w:val="nil"/>
              <w:right w:val="nil"/>
            </w:tcBorders>
            <w:shd w:val="clear" w:color="auto" w:fill="auto"/>
            <w:noWrap/>
            <w:vAlign w:val="center"/>
            <w:hideMark/>
          </w:tcPr>
          <w:p w14:paraId="3107221E"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0.3</w:t>
            </w:r>
          </w:p>
        </w:tc>
        <w:tc>
          <w:tcPr>
            <w:tcW w:w="960" w:type="dxa"/>
            <w:tcBorders>
              <w:top w:val="nil"/>
              <w:left w:val="nil"/>
              <w:bottom w:val="nil"/>
              <w:right w:val="nil"/>
            </w:tcBorders>
            <w:shd w:val="clear" w:color="auto" w:fill="auto"/>
            <w:noWrap/>
            <w:vAlign w:val="bottom"/>
            <w:hideMark/>
          </w:tcPr>
          <w:p w14:paraId="79B4A3AD"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19</w:t>
            </w:r>
          </w:p>
        </w:tc>
        <w:tc>
          <w:tcPr>
            <w:tcW w:w="900" w:type="dxa"/>
            <w:tcBorders>
              <w:top w:val="nil"/>
              <w:left w:val="nil"/>
              <w:bottom w:val="nil"/>
              <w:right w:val="nil"/>
            </w:tcBorders>
            <w:shd w:val="clear" w:color="auto" w:fill="auto"/>
            <w:noWrap/>
            <w:vAlign w:val="center"/>
            <w:hideMark/>
          </w:tcPr>
          <w:p w14:paraId="21F813D5"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27.1</w:t>
            </w:r>
          </w:p>
        </w:tc>
        <w:tc>
          <w:tcPr>
            <w:tcW w:w="1120" w:type="dxa"/>
            <w:tcBorders>
              <w:top w:val="nil"/>
              <w:left w:val="nil"/>
              <w:bottom w:val="nil"/>
              <w:right w:val="nil"/>
            </w:tcBorders>
            <w:shd w:val="clear" w:color="auto" w:fill="auto"/>
            <w:noWrap/>
            <w:vAlign w:val="center"/>
            <w:hideMark/>
          </w:tcPr>
          <w:p w14:paraId="451D8482"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84</w:t>
            </w:r>
          </w:p>
        </w:tc>
      </w:tr>
      <w:tr w:rsidR="00A0653D" w:rsidRPr="00A0653D" w14:paraId="2202854B" w14:textId="77777777" w:rsidTr="00A0653D">
        <w:trPr>
          <w:trHeight w:val="300"/>
        </w:trPr>
        <w:tc>
          <w:tcPr>
            <w:tcW w:w="1320" w:type="dxa"/>
            <w:tcBorders>
              <w:top w:val="nil"/>
              <w:left w:val="nil"/>
              <w:bottom w:val="nil"/>
              <w:right w:val="nil"/>
            </w:tcBorders>
            <w:shd w:val="clear" w:color="auto" w:fill="auto"/>
            <w:noWrap/>
            <w:vAlign w:val="center"/>
            <w:hideMark/>
          </w:tcPr>
          <w:p w14:paraId="4A46E2CA"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BE14-09</w:t>
            </w:r>
          </w:p>
        </w:tc>
        <w:tc>
          <w:tcPr>
            <w:tcW w:w="820" w:type="dxa"/>
            <w:tcBorders>
              <w:top w:val="nil"/>
              <w:left w:val="nil"/>
              <w:bottom w:val="nil"/>
              <w:right w:val="nil"/>
            </w:tcBorders>
            <w:shd w:val="clear" w:color="auto" w:fill="auto"/>
            <w:noWrap/>
            <w:vAlign w:val="center"/>
            <w:hideMark/>
          </w:tcPr>
          <w:p w14:paraId="1C774D3B"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10.20</w:t>
            </w:r>
          </w:p>
        </w:tc>
        <w:tc>
          <w:tcPr>
            <w:tcW w:w="1000" w:type="dxa"/>
            <w:tcBorders>
              <w:top w:val="nil"/>
              <w:left w:val="nil"/>
              <w:bottom w:val="nil"/>
              <w:right w:val="nil"/>
            </w:tcBorders>
            <w:shd w:val="clear" w:color="auto" w:fill="auto"/>
            <w:noWrap/>
            <w:vAlign w:val="center"/>
            <w:hideMark/>
          </w:tcPr>
          <w:p w14:paraId="27DA8EDA"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11.40</w:t>
            </w:r>
          </w:p>
        </w:tc>
        <w:tc>
          <w:tcPr>
            <w:tcW w:w="1420" w:type="dxa"/>
            <w:tcBorders>
              <w:top w:val="nil"/>
              <w:left w:val="nil"/>
              <w:bottom w:val="nil"/>
              <w:right w:val="nil"/>
            </w:tcBorders>
            <w:shd w:val="clear" w:color="auto" w:fill="auto"/>
            <w:noWrap/>
            <w:vAlign w:val="center"/>
            <w:hideMark/>
          </w:tcPr>
          <w:p w14:paraId="06A70070"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0.12</w:t>
            </w:r>
          </w:p>
        </w:tc>
        <w:tc>
          <w:tcPr>
            <w:tcW w:w="1420" w:type="dxa"/>
            <w:tcBorders>
              <w:top w:val="nil"/>
              <w:left w:val="nil"/>
              <w:bottom w:val="nil"/>
              <w:right w:val="nil"/>
            </w:tcBorders>
            <w:shd w:val="clear" w:color="auto" w:fill="auto"/>
            <w:noWrap/>
            <w:vAlign w:val="center"/>
            <w:hideMark/>
          </w:tcPr>
          <w:p w14:paraId="4FC887DA"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2</w:t>
            </w:r>
          </w:p>
        </w:tc>
        <w:tc>
          <w:tcPr>
            <w:tcW w:w="1360" w:type="dxa"/>
            <w:tcBorders>
              <w:top w:val="nil"/>
              <w:left w:val="nil"/>
              <w:bottom w:val="nil"/>
              <w:right w:val="nil"/>
            </w:tcBorders>
            <w:shd w:val="clear" w:color="auto" w:fill="auto"/>
            <w:noWrap/>
            <w:vAlign w:val="center"/>
            <w:hideMark/>
          </w:tcPr>
          <w:p w14:paraId="5B1094C1"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1.2</w:t>
            </w:r>
          </w:p>
        </w:tc>
        <w:tc>
          <w:tcPr>
            <w:tcW w:w="960" w:type="dxa"/>
            <w:tcBorders>
              <w:top w:val="nil"/>
              <w:left w:val="nil"/>
              <w:bottom w:val="nil"/>
              <w:right w:val="nil"/>
            </w:tcBorders>
            <w:shd w:val="clear" w:color="auto" w:fill="auto"/>
            <w:noWrap/>
            <w:vAlign w:val="bottom"/>
            <w:hideMark/>
          </w:tcPr>
          <w:p w14:paraId="262792CC"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12</w:t>
            </w:r>
          </w:p>
        </w:tc>
        <w:tc>
          <w:tcPr>
            <w:tcW w:w="900" w:type="dxa"/>
            <w:tcBorders>
              <w:top w:val="nil"/>
              <w:left w:val="nil"/>
              <w:bottom w:val="nil"/>
              <w:right w:val="nil"/>
            </w:tcBorders>
            <w:shd w:val="clear" w:color="auto" w:fill="auto"/>
            <w:noWrap/>
            <w:vAlign w:val="center"/>
            <w:hideMark/>
          </w:tcPr>
          <w:p w14:paraId="5737580D"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0.4</w:t>
            </w:r>
          </w:p>
        </w:tc>
        <w:tc>
          <w:tcPr>
            <w:tcW w:w="1120" w:type="dxa"/>
            <w:tcBorders>
              <w:top w:val="nil"/>
              <w:left w:val="nil"/>
              <w:bottom w:val="nil"/>
              <w:right w:val="nil"/>
            </w:tcBorders>
            <w:shd w:val="clear" w:color="auto" w:fill="auto"/>
            <w:noWrap/>
            <w:vAlign w:val="center"/>
            <w:hideMark/>
          </w:tcPr>
          <w:p w14:paraId="0139D08E"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89</w:t>
            </w:r>
          </w:p>
        </w:tc>
      </w:tr>
      <w:tr w:rsidR="00A0653D" w:rsidRPr="00A0653D" w14:paraId="26E8B26F" w14:textId="77777777" w:rsidTr="00A0653D">
        <w:trPr>
          <w:trHeight w:val="300"/>
        </w:trPr>
        <w:tc>
          <w:tcPr>
            <w:tcW w:w="1320" w:type="dxa"/>
            <w:tcBorders>
              <w:top w:val="nil"/>
              <w:left w:val="nil"/>
              <w:bottom w:val="nil"/>
              <w:right w:val="nil"/>
            </w:tcBorders>
            <w:shd w:val="clear" w:color="auto" w:fill="auto"/>
            <w:noWrap/>
            <w:vAlign w:val="center"/>
            <w:hideMark/>
          </w:tcPr>
          <w:p w14:paraId="55C06071"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BE14-10</w:t>
            </w:r>
          </w:p>
        </w:tc>
        <w:tc>
          <w:tcPr>
            <w:tcW w:w="820" w:type="dxa"/>
            <w:tcBorders>
              <w:top w:val="nil"/>
              <w:left w:val="nil"/>
              <w:bottom w:val="nil"/>
              <w:right w:val="nil"/>
            </w:tcBorders>
            <w:shd w:val="clear" w:color="auto" w:fill="auto"/>
            <w:noWrap/>
            <w:vAlign w:val="center"/>
            <w:hideMark/>
          </w:tcPr>
          <w:p w14:paraId="5040BE5B"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21.00</w:t>
            </w:r>
          </w:p>
        </w:tc>
        <w:tc>
          <w:tcPr>
            <w:tcW w:w="1000" w:type="dxa"/>
            <w:tcBorders>
              <w:top w:val="nil"/>
              <w:left w:val="nil"/>
              <w:bottom w:val="nil"/>
              <w:right w:val="nil"/>
            </w:tcBorders>
            <w:shd w:val="clear" w:color="auto" w:fill="auto"/>
            <w:noWrap/>
            <w:vAlign w:val="center"/>
            <w:hideMark/>
          </w:tcPr>
          <w:p w14:paraId="5ED38F69"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22.80</w:t>
            </w:r>
          </w:p>
        </w:tc>
        <w:tc>
          <w:tcPr>
            <w:tcW w:w="1420" w:type="dxa"/>
            <w:tcBorders>
              <w:top w:val="nil"/>
              <w:left w:val="nil"/>
              <w:bottom w:val="nil"/>
              <w:right w:val="nil"/>
            </w:tcBorders>
            <w:shd w:val="clear" w:color="auto" w:fill="auto"/>
            <w:noWrap/>
            <w:vAlign w:val="center"/>
            <w:hideMark/>
          </w:tcPr>
          <w:p w14:paraId="75318DA0"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0.06</w:t>
            </w:r>
          </w:p>
        </w:tc>
        <w:tc>
          <w:tcPr>
            <w:tcW w:w="1420" w:type="dxa"/>
            <w:tcBorders>
              <w:top w:val="nil"/>
              <w:left w:val="nil"/>
              <w:bottom w:val="nil"/>
              <w:right w:val="nil"/>
            </w:tcBorders>
            <w:shd w:val="clear" w:color="auto" w:fill="auto"/>
            <w:noWrap/>
            <w:vAlign w:val="center"/>
            <w:hideMark/>
          </w:tcPr>
          <w:p w14:paraId="09133534"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2</w:t>
            </w:r>
          </w:p>
        </w:tc>
        <w:tc>
          <w:tcPr>
            <w:tcW w:w="1360" w:type="dxa"/>
            <w:tcBorders>
              <w:top w:val="nil"/>
              <w:left w:val="nil"/>
              <w:bottom w:val="nil"/>
              <w:right w:val="nil"/>
            </w:tcBorders>
            <w:shd w:val="clear" w:color="auto" w:fill="auto"/>
            <w:noWrap/>
            <w:vAlign w:val="center"/>
            <w:hideMark/>
          </w:tcPr>
          <w:p w14:paraId="40ECCBF4"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1.8</w:t>
            </w:r>
          </w:p>
        </w:tc>
        <w:tc>
          <w:tcPr>
            <w:tcW w:w="960" w:type="dxa"/>
            <w:tcBorders>
              <w:top w:val="nil"/>
              <w:left w:val="nil"/>
              <w:bottom w:val="nil"/>
              <w:right w:val="nil"/>
            </w:tcBorders>
            <w:shd w:val="clear" w:color="auto" w:fill="auto"/>
            <w:noWrap/>
            <w:vAlign w:val="bottom"/>
            <w:hideMark/>
          </w:tcPr>
          <w:p w14:paraId="57593518"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9</w:t>
            </w:r>
          </w:p>
        </w:tc>
        <w:tc>
          <w:tcPr>
            <w:tcW w:w="900" w:type="dxa"/>
            <w:tcBorders>
              <w:top w:val="nil"/>
              <w:left w:val="nil"/>
              <w:bottom w:val="nil"/>
              <w:right w:val="nil"/>
            </w:tcBorders>
            <w:shd w:val="clear" w:color="auto" w:fill="auto"/>
            <w:noWrap/>
            <w:vAlign w:val="center"/>
            <w:hideMark/>
          </w:tcPr>
          <w:p w14:paraId="1456B150"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0.2</w:t>
            </w:r>
          </w:p>
        </w:tc>
        <w:tc>
          <w:tcPr>
            <w:tcW w:w="1120" w:type="dxa"/>
            <w:tcBorders>
              <w:top w:val="nil"/>
              <w:left w:val="nil"/>
              <w:bottom w:val="nil"/>
              <w:right w:val="nil"/>
            </w:tcBorders>
            <w:shd w:val="clear" w:color="auto" w:fill="auto"/>
            <w:noWrap/>
            <w:vAlign w:val="center"/>
            <w:hideMark/>
          </w:tcPr>
          <w:p w14:paraId="5CDD0A80" w14:textId="77777777" w:rsidR="00A0653D" w:rsidRPr="00A0653D" w:rsidRDefault="00A0653D" w:rsidP="00A0653D">
            <w:pPr>
              <w:spacing w:after="0" w:line="240" w:lineRule="auto"/>
              <w:jc w:val="center"/>
              <w:rPr>
                <w:rFonts w:ascii="Calibri" w:eastAsia="Times New Roman" w:hAnsi="Calibri" w:cs="Times New Roman"/>
                <w:color w:val="000000"/>
              </w:rPr>
            </w:pPr>
            <w:r w:rsidRPr="00A0653D">
              <w:rPr>
                <w:rFonts w:ascii="Calibri" w:eastAsia="Times New Roman" w:hAnsi="Calibri" w:cs="Times New Roman"/>
                <w:color w:val="000000"/>
              </w:rPr>
              <w:t>92</w:t>
            </w:r>
          </w:p>
        </w:tc>
      </w:tr>
    </w:tbl>
    <w:p w14:paraId="5F24AD08" w14:textId="1CB9B2FB" w:rsidR="00FD2AB1" w:rsidRDefault="00FD2AB1" w:rsidP="00A0653D">
      <w:pPr>
        <w:spacing w:line="360" w:lineRule="auto"/>
        <w:jc w:val="center"/>
        <w:rPr>
          <w:rFonts w:ascii="Arial" w:hAnsi="Arial" w:cs="Arial"/>
          <w:b/>
          <w:sz w:val="24"/>
          <w:szCs w:val="24"/>
        </w:rPr>
      </w:pPr>
    </w:p>
    <w:p w14:paraId="1D0EEFDD" w14:textId="77777777" w:rsidR="00FD2AB1" w:rsidRDefault="00FD2AB1" w:rsidP="00CE7C78">
      <w:pPr>
        <w:spacing w:line="360" w:lineRule="auto"/>
        <w:jc w:val="both"/>
        <w:rPr>
          <w:rFonts w:ascii="Arial" w:hAnsi="Arial" w:cs="Arial"/>
          <w:b/>
          <w:sz w:val="24"/>
          <w:szCs w:val="24"/>
        </w:rPr>
      </w:pPr>
    </w:p>
    <w:p w14:paraId="26476FA0" w14:textId="31DE4B14" w:rsidR="00653272" w:rsidRPr="007F12E8" w:rsidRDefault="00653272" w:rsidP="00CE7C78">
      <w:pPr>
        <w:spacing w:line="360" w:lineRule="auto"/>
        <w:jc w:val="both"/>
        <w:rPr>
          <w:rFonts w:ascii="Arial" w:hAnsi="Arial" w:cs="Arial"/>
          <w:b/>
          <w:sz w:val="24"/>
          <w:szCs w:val="24"/>
        </w:rPr>
      </w:pPr>
      <w:r w:rsidRPr="007F12E8">
        <w:rPr>
          <w:rFonts w:ascii="Arial" w:hAnsi="Arial" w:cs="Arial"/>
          <w:b/>
          <w:sz w:val="24"/>
          <w:szCs w:val="24"/>
        </w:rPr>
        <w:t>R</w:t>
      </w:r>
      <w:r w:rsidR="00811F0C">
        <w:rPr>
          <w:rFonts w:ascii="Arial" w:hAnsi="Arial" w:cs="Arial"/>
          <w:b/>
          <w:sz w:val="24"/>
          <w:szCs w:val="24"/>
        </w:rPr>
        <w:t>ugged</w:t>
      </w:r>
      <w:r w:rsidRPr="007F12E8">
        <w:rPr>
          <w:rFonts w:ascii="Arial" w:hAnsi="Arial" w:cs="Arial"/>
          <w:b/>
          <w:sz w:val="24"/>
          <w:szCs w:val="24"/>
        </w:rPr>
        <w:t>ness</w:t>
      </w:r>
    </w:p>
    <w:p w14:paraId="1D920207" w14:textId="77777777" w:rsidR="00DB241B" w:rsidRPr="007F12E8" w:rsidRDefault="00DB241B" w:rsidP="007F12E8">
      <w:pPr>
        <w:spacing w:line="360" w:lineRule="auto"/>
        <w:ind w:firstLine="720"/>
        <w:jc w:val="both"/>
        <w:rPr>
          <w:rFonts w:ascii="Arial" w:hAnsi="Arial" w:cs="Arial"/>
          <w:sz w:val="24"/>
          <w:szCs w:val="24"/>
        </w:rPr>
      </w:pPr>
      <w:r w:rsidRPr="007F12E8">
        <w:rPr>
          <w:rFonts w:ascii="Arial" w:hAnsi="Arial" w:cs="Arial"/>
          <w:sz w:val="24"/>
          <w:szCs w:val="24"/>
        </w:rPr>
        <w:t>The results at the increased and decreased levels for each parameter were compared individually to the results obtained at the optimized parameters (20x dilution, 33 second rinse, 0.4% TMAH in the diluent, 5.0 mL/min He gas, and 1% ethanol in the diluent) for this method.  The least squares means, 95% confidence intervals, and corresponding p-values are given.   </w:t>
      </w:r>
    </w:p>
    <w:p w14:paraId="0564832A" w14:textId="77777777" w:rsidR="00D82336" w:rsidRPr="007F12E8" w:rsidRDefault="00D82336" w:rsidP="00CE7C78">
      <w:pPr>
        <w:spacing w:line="360" w:lineRule="auto"/>
        <w:jc w:val="both"/>
        <w:rPr>
          <w:rFonts w:ascii="Arial" w:hAnsi="Arial" w:cs="Arial"/>
          <w:sz w:val="24"/>
          <w:szCs w:val="24"/>
        </w:rPr>
      </w:pPr>
      <w:r w:rsidRPr="007F12E8">
        <w:rPr>
          <w:rFonts w:ascii="Arial" w:hAnsi="Arial" w:cs="Arial"/>
          <w:sz w:val="24"/>
          <w:szCs w:val="24"/>
        </w:rPr>
        <w:t xml:space="preserve">When varying ethanol % and TMAH % in diluent, KED gas flow, and autosampler rinse time, QC concentration means fall within our QC acceptance range. The concentrations obtained when the dilution factor used during sample preparation was varied indicated that inaccurate values were obtained when a dilution factor other than 20X was used. A p-value &lt; 0.05 </w:t>
      </w:r>
      <w:r w:rsidR="00301AD7">
        <w:rPr>
          <w:rFonts w:ascii="Arial" w:hAnsi="Arial" w:cs="Arial"/>
          <w:sz w:val="24"/>
          <w:szCs w:val="24"/>
        </w:rPr>
        <w:t>indicated</w:t>
      </w:r>
      <w:r w:rsidRPr="007F12E8">
        <w:rPr>
          <w:rFonts w:ascii="Arial" w:hAnsi="Arial" w:cs="Arial"/>
          <w:sz w:val="24"/>
          <w:szCs w:val="24"/>
        </w:rPr>
        <w:t xml:space="preserve"> a statistically significant difference.</w:t>
      </w:r>
    </w:p>
    <w:p w14:paraId="7C0893B5" w14:textId="77777777" w:rsidR="00CE7C78" w:rsidRPr="007F12E8" w:rsidRDefault="00CE7C78" w:rsidP="00CE7C78">
      <w:pPr>
        <w:spacing w:line="360" w:lineRule="auto"/>
        <w:jc w:val="both"/>
        <w:rPr>
          <w:rFonts w:ascii="Arial" w:hAnsi="Arial" w:cs="Arial"/>
        </w:rPr>
      </w:pPr>
    </w:p>
    <w:p w14:paraId="70178275" w14:textId="77777777" w:rsidR="00CE7C78" w:rsidRPr="007F12E8" w:rsidRDefault="00CE7C78" w:rsidP="00CE7C78">
      <w:pPr>
        <w:spacing w:line="360" w:lineRule="auto"/>
        <w:jc w:val="both"/>
        <w:rPr>
          <w:rFonts w:ascii="Arial" w:hAnsi="Arial" w:cs="Arial"/>
        </w:rPr>
      </w:pPr>
    </w:p>
    <w:p w14:paraId="50F4BE82" w14:textId="77777777" w:rsidR="00CE7C78" w:rsidRPr="007F12E8" w:rsidRDefault="00CE7C78" w:rsidP="00CE7C78">
      <w:pPr>
        <w:spacing w:line="360" w:lineRule="auto"/>
        <w:jc w:val="both"/>
        <w:rPr>
          <w:rFonts w:ascii="Arial" w:hAnsi="Arial" w:cs="Arial"/>
        </w:rPr>
      </w:pPr>
    </w:p>
    <w:p w14:paraId="583D72BE" w14:textId="77777777" w:rsidR="00CE7C78" w:rsidRPr="007F12E8" w:rsidRDefault="00CE7C78" w:rsidP="00CE7C78">
      <w:pPr>
        <w:spacing w:line="360" w:lineRule="auto"/>
        <w:jc w:val="both"/>
        <w:rPr>
          <w:rFonts w:ascii="Arial" w:hAnsi="Arial" w:cs="Arial"/>
        </w:rPr>
      </w:pPr>
    </w:p>
    <w:p w14:paraId="4867C3FB" w14:textId="77777777" w:rsidR="00CE7C78" w:rsidRDefault="00CE7C78" w:rsidP="00CE7C78">
      <w:pPr>
        <w:spacing w:line="360" w:lineRule="auto"/>
        <w:jc w:val="both"/>
        <w:rPr>
          <w:rFonts w:ascii="Arial" w:hAnsi="Arial" w:cs="Arial"/>
        </w:rPr>
      </w:pPr>
    </w:p>
    <w:p w14:paraId="4FD64FAC" w14:textId="77777777" w:rsidR="00D646E2" w:rsidRDefault="00D646E2" w:rsidP="00CE7C78">
      <w:pPr>
        <w:spacing w:line="360" w:lineRule="auto"/>
        <w:jc w:val="both"/>
        <w:rPr>
          <w:rFonts w:ascii="Arial" w:hAnsi="Arial" w:cs="Arial"/>
        </w:rPr>
      </w:pPr>
    </w:p>
    <w:p w14:paraId="6BBB4B01" w14:textId="77777777" w:rsidR="00D646E2" w:rsidRDefault="00D646E2" w:rsidP="00CE7C78">
      <w:pPr>
        <w:spacing w:line="360" w:lineRule="auto"/>
        <w:jc w:val="both"/>
        <w:rPr>
          <w:rFonts w:ascii="Arial" w:hAnsi="Arial" w:cs="Arial"/>
        </w:rPr>
      </w:pPr>
    </w:p>
    <w:p w14:paraId="0B39572F" w14:textId="77777777" w:rsidR="00D646E2" w:rsidRPr="007F12E8" w:rsidRDefault="00D646E2" w:rsidP="00CE7C78">
      <w:pPr>
        <w:spacing w:line="360" w:lineRule="auto"/>
        <w:jc w:val="both"/>
        <w:rPr>
          <w:rFonts w:ascii="Arial" w:hAnsi="Arial" w:cs="Arial"/>
        </w:rPr>
      </w:pPr>
    </w:p>
    <w:p w14:paraId="31D25641" w14:textId="77777777" w:rsidR="00CE7C78" w:rsidRPr="007F12E8" w:rsidRDefault="00CE7C78" w:rsidP="00CE7C78">
      <w:pPr>
        <w:spacing w:line="360" w:lineRule="auto"/>
        <w:jc w:val="both"/>
        <w:rPr>
          <w:rFonts w:ascii="Arial" w:hAnsi="Arial" w:cs="Arial"/>
        </w:rPr>
      </w:pPr>
    </w:p>
    <w:p w14:paraId="6D43CD95" w14:textId="77777777" w:rsidR="00CE7C78" w:rsidRPr="007F12E8" w:rsidRDefault="00CE7C78" w:rsidP="00CE7C78">
      <w:pPr>
        <w:spacing w:line="360" w:lineRule="auto"/>
        <w:jc w:val="both"/>
        <w:rPr>
          <w:rFonts w:ascii="Arial" w:hAnsi="Arial" w:cs="Arial"/>
        </w:rPr>
      </w:pPr>
    </w:p>
    <w:p w14:paraId="5D32C264" w14:textId="77777777" w:rsidR="00CE7C78" w:rsidRPr="007F12E8" w:rsidRDefault="00CE7C78" w:rsidP="00CE7C78">
      <w:pPr>
        <w:spacing w:line="360" w:lineRule="auto"/>
        <w:jc w:val="both"/>
        <w:rPr>
          <w:rFonts w:ascii="Arial" w:hAnsi="Arial" w:cs="Arial"/>
        </w:rPr>
      </w:pPr>
    </w:p>
    <w:p w14:paraId="7F585A81" w14:textId="77777777" w:rsidR="00CE7C78" w:rsidRPr="007F12E8" w:rsidRDefault="00CE7C78" w:rsidP="00CE7C78">
      <w:pPr>
        <w:spacing w:line="360" w:lineRule="auto"/>
        <w:jc w:val="both"/>
        <w:rPr>
          <w:rFonts w:ascii="Arial" w:hAnsi="Arial" w:cs="Arial"/>
        </w:rPr>
      </w:pPr>
    </w:p>
    <w:p w14:paraId="7B950171" w14:textId="77777777" w:rsidR="00CE7C78" w:rsidRDefault="00CE7C78" w:rsidP="00CE7C78">
      <w:pPr>
        <w:spacing w:line="360" w:lineRule="auto"/>
        <w:jc w:val="both"/>
        <w:rPr>
          <w:rFonts w:ascii="Arial" w:hAnsi="Arial" w:cs="Arial"/>
        </w:rPr>
      </w:pPr>
    </w:p>
    <w:p w14:paraId="301CA07F" w14:textId="77777777" w:rsidR="00CE7C78" w:rsidRPr="007F12E8" w:rsidRDefault="00CE7C78" w:rsidP="00CE7C78">
      <w:pPr>
        <w:spacing w:line="360" w:lineRule="auto"/>
        <w:jc w:val="both"/>
        <w:rPr>
          <w:rFonts w:ascii="Arial" w:hAnsi="Arial" w:cs="Arial"/>
        </w:rPr>
      </w:pPr>
    </w:p>
    <w:tbl>
      <w:tblPr>
        <w:tblW w:w="8960" w:type="dxa"/>
        <w:tblLook w:val="04A0" w:firstRow="1" w:lastRow="0" w:firstColumn="1" w:lastColumn="0" w:noHBand="0" w:noVBand="1"/>
      </w:tblPr>
      <w:tblGrid>
        <w:gridCol w:w="4487"/>
        <w:gridCol w:w="1491"/>
        <w:gridCol w:w="1491"/>
        <w:gridCol w:w="1491"/>
      </w:tblGrid>
      <w:tr w:rsidR="00653272" w:rsidRPr="007F12E8" w14:paraId="7A9E3BCA" w14:textId="77777777" w:rsidTr="00CE7C78">
        <w:trPr>
          <w:trHeight w:val="610"/>
        </w:trPr>
        <w:tc>
          <w:tcPr>
            <w:tcW w:w="8960" w:type="dxa"/>
            <w:gridSpan w:val="4"/>
            <w:tcBorders>
              <w:top w:val="single" w:sz="8" w:space="0" w:color="auto"/>
              <w:left w:val="single" w:sz="8" w:space="0" w:color="auto"/>
              <w:bottom w:val="single" w:sz="8" w:space="0" w:color="auto"/>
              <w:right w:val="single" w:sz="8" w:space="0" w:color="000000"/>
            </w:tcBorders>
            <w:shd w:val="clear" w:color="auto" w:fill="auto"/>
            <w:hideMark/>
          </w:tcPr>
          <w:p w14:paraId="55460798" w14:textId="77777777" w:rsidR="00653272" w:rsidRPr="007F12E8" w:rsidRDefault="00653272">
            <w:pPr>
              <w:spacing w:after="0" w:line="240" w:lineRule="auto"/>
              <w:jc w:val="both"/>
              <w:rPr>
                <w:rFonts w:ascii="Arial" w:eastAsia="Times New Roman" w:hAnsi="Arial" w:cs="Arial"/>
                <w:b/>
                <w:bCs/>
                <w:color w:val="000000"/>
                <w:sz w:val="20"/>
                <w:szCs w:val="20"/>
              </w:rPr>
            </w:pPr>
            <w:r w:rsidRPr="007F12E8">
              <w:rPr>
                <w:rFonts w:ascii="Arial" w:eastAsia="Times New Roman" w:hAnsi="Arial" w:cs="Arial"/>
                <w:b/>
                <w:bCs/>
                <w:color w:val="000000"/>
                <w:sz w:val="20"/>
                <w:szCs w:val="20"/>
              </w:rPr>
              <w:lastRenderedPageBreak/>
              <w:t xml:space="preserve">Table </w:t>
            </w:r>
            <w:r w:rsidR="00021924" w:rsidRPr="007F12E8">
              <w:rPr>
                <w:rFonts w:ascii="Arial" w:eastAsia="Times New Roman" w:hAnsi="Arial" w:cs="Arial"/>
                <w:b/>
                <w:bCs/>
                <w:color w:val="000000"/>
                <w:sz w:val="20"/>
                <w:szCs w:val="20"/>
              </w:rPr>
              <w:t>S</w:t>
            </w:r>
            <w:r w:rsidR="00B70971">
              <w:rPr>
                <w:rFonts w:ascii="Arial" w:eastAsia="Times New Roman" w:hAnsi="Arial" w:cs="Arial"/>
                <w:b/>
                <w:bCs/>
                <w:color w:val="000000"/>
                <w:sz w:val="20"/>
                <w:szCs w:val="20"/>
              </w:rPr>
              <w:t>4</w:t>
            </w:r>
            <w:r w:rsidRPr="007F12E8">
              <w:rPr>
                <w:rFonts w:ascii="Arial" w:eastAsia="Times New Roman" w:hAnsi="Arial" w:cs="Arial"/>
                <w:b/>
                <w:bCs/>
                <w:color w:val="000000"/>
                <w:sz w:val="20"/>
                <w:szCs w:val="20"/>
              </w:rPr>
              <w:t>. Analytical results for Cr and Co in high QC analyzed as samples when the dilution factor used during sample preparation is varied</w:t>
            </w:r>
          </w:p>
        </w:tc>
      </w:tr>
      <w:tr w:rsidR="00653272" w:rsidRPr="007F12E8" w14:paraId="028014B2" w14:textId="77777777" w:rsidTr="00653272">
        <w:trPr>
          <w:trHeight w:val="390"/>
        </w:trPr>
        <w:tc>
          <w:tcPr>
            <w:tcW w:w="8960" w:type="dxa"/>
            <w:gridSpan w:val="4"/>
            <w:tcBorders>
              <w:top w:val="single" w:sz="8" w:space="0" w:color="auto"/>
              <w:left w:val="single" w:sz="8" w:space="0" w:color="auto"/>
              <w:bottom w:val="single" w:sz="8" w:space="0" w:color="auto"/>
              <w:right w:val="single" w:sz="8" w:space="0" w:color="000000"/>
            </w:tcBorders>
            <w:shd w:val="clear" w:color="000000" w:fill="FFC000"/>
            <w:noWrap/>
            <w:vAlign w:val="bottom"/>
            <w:hideMark/>
          </w:tcPr>
          <w:p w14:paraId="2368B1F7" w14:textId="77777777" w:rsidR="00653272" w:rsidRPr="007F12E8" w:rsidRDefault="00653272" w:rsidP="00653272">
            <w:pPr>
              <w:spacing w:after="0" w:line="240" w:lineRule="auto"/>
              <w:jc w:val="center"/>
              <w:rPr>
                <w:rFonts w:ascii="Arial" w:eastAsia="Times New Roman" w:hAnsi="Arial" w:cs="Arial"/>
                <w:b/>
                <w:bCs/>
                <w:color w:val="000000"/>
                <w:sz w:val="20"/>
                <w:szCs w:val="20"/>
              </w:rPr>
            </w:pPr>
            <w:r w:rsidRPr="007F12E8">
              <w:rPr>
                <w:rFonts w:ascii="Arial" w:eastAsia="Times New Roman" w:hAnsi="Arial" w:cs="Arial"/>
                <w:b/>
                <w:bCs/>
                <w:color w:val="000000"/>
                <w:sz w:val="20"/>
                <w:szCs w:val="20"/>
              </w:rPr>
              <w:t xml:space="preserve">Chromium </w:t>
            </w:r>
          </w:p>
        </w:tc>
      </w:tr>
      <w:tr w:rsidR="00653272" w:rsidRPr="007F12E8" w14:paraId="6A8560BB" w14:textId="77777777" w:rsidTr="00653272">
        <w:trPr>
          <w:trHeight w:val="315"/>
        </w:trPr>
        <w:tc>
          <w:tcPr>
            <w:tcW w:w="4487"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6A69A7A" w14:textId="77777777" w:rsidR="00653272" w:rsidRPr="007F12E8" w:rsidRDefault="00653272" w:rsidP="00653272">
            <w:pPr>
              <w:spacing w:after="0" w:line="240" w:lineRule="auto"/>
              <w:jc w:val="center"/>
              <w:rPr>
                <w:rFonts w:ascii="Arial" w:eastAsia="Times New Roman" w:hAnsi="Arial" w:cs="Arial"/>
                <w:b/>
                <w:bCs/>
                <w:color w:val="000000"/>
                <w:sz w:val="20"/>
                <w:szCs w:val="20"/>
              </w:rPr>
            </w:pPr>
            <w:r w:rsidRPr="007F12E8">
              <w:rPr>
                <w:rFonts w:ascii="Arial" w:eastAsia="Times New Roman" w:hAnsi="Arial" w:cs="Arial"/>
                <w:b/>
                <w:bCs/>
                <w:color w:val="000000"/>
                <w:sz w:val="20"/>
                <w:szCs w:val="20"/>
              </w:rPr>
              <w:t>Sample IDs</w:t>
            </w:r>
          </w:p>
        </w:tc>
        <w:tc>
          <w:tcPr>
            <w:tcW w:w="1491" w:type="dxa"/>
            <w:tcBorders>
              <w:top w:val="nil"/>
              <w:left w:val="nil"/>
              <w:bottom w:val="single" w:sz="8" w:space="0" w:color="auto"/>
              <w:right w:val="nil"/>
            </w:tcBorders>
            <w:shd w:val="clear" w:color="auto" w:fill="auto"/>
            <w:noWrap/>
            <w:vAlign w:val="bottom"/>
            <w:hideMark/>
          </w:tcPr>
          <w:p w14:paraId="4080FB70" w14:textId="77777777" w:rsidR="00653272" w:rsidRPr="007F12E8" w:rsidRDefault="00653272" w:rsidP="00653272">
            <w:pPr>
              <w:spacing w:after="0" w:line="240" w:lineRule="auto"/>
              <w:jc w:val="center"/>
              <w:rPr>
                <w:rFonts w:ascii="Arial" w:eastAsia="Times New Roman" w:hAnsi="Arial" w:cs="Arial"/>
                <w:b/>
                <w:bCs/>
                <w:color w:val="000000"/>
                <w:sz w:val="20"/>
                <w:szCs w:val="20"/>
              </w:rPr>
            </w:pPr>
            <w:r w:rsidRPr="007F12E8">
              <w:rPr>
                <w:rFonts w:ascii="Arial" w:eastAsia="Times New Roman" w:hAnsi="Arial" w:cs="Arial"/>
                <w:b/>
                <w:bCs/>
                <w:color w:val="000000"/>
                <w:sz w:val="20"/>
                <w:szCs w:val="20"/>
              </w:rPr>
              <w:t>15x dilution</w:t>
            </w:r>
          </w:p>
        </w:tc>
        <w:tc>
          <w:tcPr>
            <w:tcW w:w="1491" w:type="dxa"/>
            <w:tcBorders>
              <w:top w:val="nil"/>
              <w:left w:val="single" w:sz="8" w:space="0" w:color="auto"/>
              <w:bottom w:val="single" w:sz="8" w:space="0" w:color="auto"/>
              <w:right w:val="nil"/>
            </w:tcBorders>
            <w:shd w:val="clear" w:color="auto" w:fill="auto"/>
            <w:noWrap/>
            <w:vAlign w:val="bottom"/>
            <w:hideMark/>
          </w:tcPr>
          <w:p w14:paraId="2F3ABC3D" w14:textId="77777777" w:rsidR="00653272" w:rsidRPr="007F12E8" w:rsidRDefault="00653272" w:rsidP="00653272">
            <w:pPr>
              <w:spacing w:after="0" w:line="240" w:lineRule="auto"/>
              <w:jc w:val="center"/>
              <w:rPr>
                <w:rFonts w:ascii="Arial" w:eastAsia="Times New Roman" w:hAnsi="Arial" w:cs="Arial"/>
                <w:b/>
                <w:bCs/>
                <w:color w:val="000000"/>
                <w:sz w:val="20"/>
                <w:szCs w:val="20"/>
              </w:rPr>
            </w:pPr>
            <w:r w:rsidRPr="007F12E8">
              <w:rPr>
                <w:rFonts w:ascii="Arial" w:eastAsia="Times New Roman" w:hAnsi="Arial" w:cs="Arial"/>
                <w:b/>
                <w:bCs/>
                <w:color w:val="000000"/>
                <w:sz w:val="20"/>
                <w:szCs w:val="20"/>
              </w:rPr>
              <w:t>20x dilution</w:t>
            </w:r>
          </w:p>
        </w:tc>
        <w:tc>
          <w:tcPr>
            <w:tcW w:w="1491" w:type="dxa"/>
            <w:tcBorders>
              <w:top w:val="nil"/>
              <w:left w:val="single" w:sz="8" w:space="0" w:color="auto"/>
              <w:bottom w:val="single" w:sz="8" w:space="0" w:color="auto"/>
              <w:right w:val="single" w:sz="8" w:space="0" w:color="auto"/>
            </w:tcBorders>
            <w:shd w:val="clear" w:color="auto" w:fill="auto"/>
            <w:noWrap/>
            <w:vAlign w:val="bottom"/>
            <w:hideMark/>
          </w:tcPr>
          <w:p w14:paraId="7B54426E" w14:textId="77777777" w:rsidR="00653272" w:rsidRPr="007F12E8" w:rsidRDefault="00653272" w:rsidP="00653272">
            <w:pPr>
              <w:spacing w:after="0" w:line="240" w:lineRule="auto"/>
              <w:jc w:val="center"/>
              <w:rPr>
                <w:rFonts w:ascii="Arial" w:eastAsia="Times New Roman" w:hAnsi="Arial" w:cs="Arial"/>
                <w:b/>
                <w:bCs/>
                <w:color w:val="000000"/>
                <w:sz w:val="20"/>
                <w:szCs w:val="20"/>
              </w:rPr>
            </w:pPr>
            <w:r w:rsidRPr="007F12E8">
              <w:rPr>
                <w:rFonts w:ascii="Arial" w:eastAsia="Times New Roman" w:hAnsi="Arial" w:cs="Arial"/>
                <w:b/>
                <w:bCs/>
                <w:color w:val="000000"/>
                <w:sz w:val="20"/>
                <w:szCs w:val="20"/>
              </w:rPr>
              <w:t>25x dilution</w:t>
            </w:r>
          </w:p>
        </w:tc>
      </w:tr>
      <w:tr w:rsidR="00653272" w:rsidRPr="007F12E8" w14:paraId="4ABC2A52" w14:textId="77777777" w:rsidTr="00653272">
        <w:trPr>
          <w:trHeight w:val="315"/>
        </w:trPr>
        <w:tc>
          <w:tcPr>
            <w:tcW w:w="4487" w:type="dxa"/>
            <w:vMerge/>
            <w:tcBorders>
              <w:top w:val="nil"/>
              <w:left w:val="single" w:sz="8" w:space="0" w:color="auto"/>
              <w:bottom w:val="single" w:sz="8" w:space="0" w:color="000000"/>
              <w:right w:val="single" w:sz="8" w:space="0" w:color="auto"/>
            </w:tcBorders>
            <w:vAlign w:val="center"/>
            <w:hideMark/>
          </w:tcPr>
          <w:p w14:paraId="19DCDFFF" w14:textId="77777777" w:rsidR="00653272" w:rsidRPr="007F12E8" w:rsidRDefault="00653272" w:rsidP="00653272">
            <w:pPr>
              <w:spacing w:after="0" w:line="240" w:lineRule="auto"/>
              <w:rPr>
                <w:rFonts w:ascii="Arial" w:eastAsia="Times New Roman" w:hAnsi="Arial" w:cs="Arial"/>
                <w:b/>
                <w:bCs/>
                <w:color w:val="000000"/>
                <w:sz w:val="20"/>
                <w:szCs w:val="20"/>
              </w:rPr>
            </w:pPr>
          </w:p>
        </w:tc>
        <w:tc>
          <w:tcPr>
            <w:tcW w:w="4473" w:type="dxa"/>
            <w:gridSpan w:val="3"/>
            <w:tcBorders>
              <w:top w:val="single" w:sz="8" w:space="0" w:color="auto"/>
              <w:left w:val="nil"/>
              <w:bottom w:val="single" w:sz="8" w:space="0" w:color="auto"/>
              <w:right w:val="single" w:sz="8" w:space="0" w:color="000000"/>
            </w:tcBorders>
            <w:shd w:val="clear" w:color="auto" w:fill="auto"/>
            <w:noWrap/>
            <w:vAlign w:val="bottom"/>
            <w:hideMark/>
          </w:tcPr>
          <w:p w14:paraId="4989E8FE" w14:textId="77777777" w:rsidR="00653272" w:rsidRPr="007F12E8" w:rsidRDefault="00653272" w:rsidP="00653272">
            <w:pPr>
              <w:spacing w:after="0" w:line="240" w:lineRule="auto"/>
              <w:jc w:val="center"/>
              <w:rPr>
                <w:rFonts w:ascii="Arial" w:eastAsia="Times New Roman" w:hAnsi="Arial" w:cs="Arial"/>
                <w:b/>
                <w:bCs/>
                <w:color w:val="000000"/>
                <w:sz w:val="20"/>
                <w:szCs w:val="20"/>
              </w:rPr>
            </w:pPr>
            <w:r w:rsidRPr="007F12E8">
              <w:rPr>
                <w:rFonts w:ascii="Arial" w:eastAsia="Times New Roman" w:hAnsi="Arial" w:cs="Arial"/>
                <w:b/>
                <w:bCs/>
                <w:color w:val="000000"/>
                <w:sz w:val="20"/>
                <w:szCs w:val="20"/>
              </w:rPr>
              <w:t>Concentration (µg/L)</w:t>
            </w:r>
          </w:p>
        </w:tc>
      </w:tr>
      <w:tr w:rsidR="00653272" w:rsidRPr="007F12E8" w14:paraId="458E7795" w14:textId="77777777" w:rsidTr="00653272">
        <w:trPr>
          <w:trHeight w:val="300"/>
        </w:trPr>
        <w:tc>
          <w:tcPr>
            <w:tcW w:w="4487" w:type="dxa"/>
            <w:tcBorders>
              <w:top w:val="nil"/>
              <w:left w:val="single" w:sz="8" w:space="0" w:color="auto"/>
              <w:bottom w:val="nil"/>
              <w:right w:val="single" w:sz="8" w:space="0" w:color="auto"/>
            </w:tcBorders>
            <w:shd w:val="clear" w:color="auto" w:fill="auto"/>
            <w:noWrap/>
            <w:vAlign w:val="bottom"/>
            <w:hideMark/>
          </w:tcPr>
          <w:p w14:paraId="2FB061A9" w14:textId="77777777" w:rsidR="00653272" w:rsidRPr="007F12E8" w:rsidRDefault="002174F2" w:rsidP="00653272">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High QC</w:t>
            </w:r>
            <w:r w:rsidR="00653272" w:rsidRPr="007F12E8">
              <w:rPr>
                <w:rFonts w:ascii="Arial" w:eastAsia="Times New Roman" w:hAnsi="Arial" w:cs="Arial"/>
                <w:color w:val="000000"/>
                <w:sz w:val="20"/>
                <w:szCs w:val="20"/>
              </w:rPr>
              <w:t>-1A</w:t>
            </w:r>
          </w:p>
        </w:tc>
        <w:tc>
          <w:tcPr>
            <w:tcW w:w="1491" w:type="dxa"/>
            <w:tcBorders>
              <w:top w:val="nil"/>
              <w:left w:val="nil"/>
              <w:bottom w:val="nil"/>
              <w:right w:val="nil"/>
            </w:tcBorders>
            <w:shd w:val="clear" w:color="auto" w:fill="auto"/>
            <w:noWrap/>
            <w:vAlign w:val="bottom"/>
            <w:hideMark/>
          </w:tcPr>
          <w:p w14:paraId="1C9F4A04" w14:textId="37F313D6" w:rsidR="00653272" w:rsidRPr="007F12E8" w:rsidRDefault="00653272" w:rsidP="00653272">
            <w:pPr>
              <w:spacing w:after="0" w:line="240" w:lineRule="auto"/>
              <w:jc w:val="center"/>
              <w:rPr>
                <w:rFonts w:ascii="Arial" w:eastAsia="Times New Roman" w:hAnsi="Arial" w:cs="Arial"/>
                <w:color w:val="000000"/>
                <w:sz w:val="20"/>
                <w:szCs w:val="20"/>
              </w:rPr>
            </w:pPr>
            <w:r w:rsidRPr="007F12E8">
              <w:rPr>
                <w:rFonts w:ascii="Arial" w:eastAsia="Times New Roman" w:hAnsi="Arial" w:cs="Arial"/>
                <w:color w:val="000000"/>
                <w:sz w:val="20"/>
                <w:szCs w:val="20"/>
              </w:rPr>
              <w:t>17.</w:t>
            </w:r>
            <w:r w:rsidR="009B3260">
              <w:rPr>
                <w:rFonts w:ascii="Arial" w:eastAsia="Times New Roman" w:hAnsi="Arial" w:cs="Arial"/>
                <w:color w:val="000000"/>
                <w:sz w:val="20"/>
                <w:szCs w:val="20"/>
              </w:rPr>
              <w:t>2</w:t>
            </w:r>
          </w:p>
        </w:tc>
        <w:tc>
          <w:tcPr>
            <w:tcW w:w="1491" w:type="dxa"/>
            <w:tcBorders>
              <w:top w:val="nil"/>
              <w:left w:val="single" w:sz="8" w:space="0" w:color="auto"/>
              <w:bottom w:val="nil"/>
              <w:right w:val="single" w:sz="8" w:space="0" w:color="auto"/>
            </w:tcBorders>
            <w:shd w:val="clear" w:color="auto" w:fill="auto"/>
            <w:noWrap/>
            <w:vAlign w:val="bottom"/>
            <w:hideMark/>
          </w:tcPr>
          <w:p w14:paraId="25E74915" w14:textId="034CBCDB" w:rsidR="00653272" w:rsidRPr="007F12E8" w:rsidRDefault="00653272" w:rsidP="00653272">
            <w:pPr>
              <w:spacing w:after="0" w:line="240" w:lineRule="auto"/>
              <w:jc w:val="center"/>
              <w:rPr>
                <w:rFonts w:ascii="Arial" w:eastAsia="Times New Roman" w:hAnsi="Arial" w:cs="Arial"/>
                <w:color w:val="000000"/>
                <w:sz w:val="20"/>
                <w:szCs w:val="20"/>
              </w:rPr>
            </w:pPr>
            <w:r w:rsidRPr="007F12E8">
              <w:rPr>
                <w:rFonts w:ascii="Arial" w:eastAsia="Times New Roman" w:hAnsi="Arial" w:cs="Arial"/>
                <w:color w:val="000000"/>
                <w:sz w:val="20"/>
                <w:szCs w:val="20"/>
              </w:rPr>
              <w:t>11.7</w:t>
            </w:r>
          </w:p>
        </w:tc>
        <w:tc>
          <w:tcPr>
            <w:tcW w:w="1491" w:type="dxa"/>
            <w:tcBorders>
              <w:top w:val="nil"/>
              <w:left w:val="nil"/>
              <w:bottom w:val="nil"/>
              <w:right w:val="single" w:sz="8" w:space="0" w:color="auto"/>
            </w:tcBorders>
            <w:shd w:val="clear" w:color="auto" w:fill="auto"/>
            <w:noWrap/>
            <w:vAlign w:val="bottom"/>
            <w:hideMark/>
          </w:tcPr>
          <w:p w14:paraId="34EB6500" w14:textId="31F5D54E" w:rsidR="00653272" w:rsidRPr="007F12E8" w:rsidRDefault="00653272" w:rsidP="00653272">
            <w:pPr>
              <w:spacing w:after="0" w:line="240" w:lineRule="auto"/>
              <w:jc w:val="center"/>
              <w:rPr>
                <w:rFonts w:ascii="Arial" w:eastAsia="Times New Roman" w:hAnsi="Arial" w:cs="Arial"/>
                <w:color w:val="000000"/>
                <w:sz w:val="20"/>
                <w:szCs w:val="20"/>
              </w:rPr>
            </w:pPr>
            <w:r w:rsidRPr="007F12E8">
              <w:rPr>
                <w:rFonts w:ascii="Arial" w:eastAsia="Times New Roman" w:hAnsi="Arial" w:cs="Arial"/>
                <w:color w:val="000000"/>
                <w:sz w:val="20"/>
                <w:szCs w:val="20"/>
              </w:rPr>
              <w:t>11.</w:t>
            </w:r>
            <w:r w:rsidR="009B3260">
              <w:rPr>
                <w:rFonts w:ascii="Arial" w:eastAsia="Times New Roman" w:hAnsi="Arial" w:cs="Arial"/>
                <w:color w:val="000000"/>
                <w:sz w:val="20"/>
                <w:szCs w:val="20"/>
              </w:rPr>
              <w:t>2</w:t>
            </w:r>
          </w:p>
        </w:tc>
      </w:tr>
      <w:tr w:rsidR="00653272" w:rsidRPr="007F12E8" w14:paraId="36C13718" w14:textId="77777777" w:rsidTr="00653272">
        <w:trPr>
          <w:trHeight w:val="300"/>
        </w:trPr>
        <w:tc>
          <w:tcPr>
            <w:tcW w:w="4487" w:type="dxa"/>
            <w:tcBorders>
              <w:top w:val="nil"/>
              <w:left w:val="single" w:sz="8" w:space="0" w:color="auto"/>
              <w:bottom w:val="nil"/>
              <w:right w:val="single" w:sz="8" w:space="0" w:color="auto"/>
            </w:tcBorders>
            <w:shd w:val="clear" w:color="auto" w:fill="auto"/>
            <w:noWrap/>
            <w:vAlign w:val="bottom"/>
            <w:hideMark/>
          </w:tcPr>
          <w:p w14:paraId="058E6D05" w14:textId="77777777" w:rsidR="00653272" w:rsidRPr="007F12E8" w:rsidRDefault="002174F2" w:rsidP="00653272">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High QC</w:t>
            </w:r>
            <w:r w:rsidRPr="007F12E8" w:rsidDel="002174F2">
              <w:rPr>
                <w:rFonts w:ascii="Arial" w:eastAsia="Times New Roman" w:hAnsi="Arial" w:cs="Arial"/>
                <w:color w:val="000000"/>
                <w:sz w:val="20"/>
                <w:szCs w:val="20"/>
              </w:rPr>
              <w:t xml:space="preserve"> </w:t>
            </w:r>
            <w:r w:rsidR="00653272" w:rsidRPr="007F12E8">
              <w:rPr>
                <w:rFonts w:ascii="Arial" w:eastAsia="Times New Roman" w:hAnsi="Arial" w:cs="Arial"/>
                <w:color w:val="000000"/>
                <w:sz w:val="20"/>
                <w:szCs w:val="20"/>
              </w:rPr>
              <w:t>-1B</w:t>
            </w:r>
          </w:p>
        </w:tc>
        <w:tc>
          <w:tcPr>
            <w:tcW w:w="1491" w:type="dxa"/>
            <w:tcBorders>
              <w:top w:val="nil"/>
              <w:left w:val="nil"/>
              <w:bottom w:val="nil"/>
              <w:right w:val="nil"/>
            </w:tcBorders>
            <w:shd w:val="clear" w:color="auto" w:fill="auto"/>
            <w:noWrap/>
            <w:vAlign w:val="bottom"/>
            <w:hideMark/>
          </w:tcPr>
          <w:p w14:paraId="43F8FCC8" w14:textId="3F04F093" w:rsidR="00653272" w:rsidRPr="007F12E8" w:rsidRDefault="00653272" w:rsidP="00653272">
            <w:pPr>
              <w:spacing w:after="0" w:line="240" w:lineRule="auto"/>
              <w:jc w:val="center"/>
              <w:rPr>
                <w:rFonts w:ascii="Arial" w:eastAsia="Times New Roman" w:hAnsi="Arial" w:cs="Arial"/>
                <w:color w:val="000000"/>
                <w:sz w:val="20"/>
                <w:szCs w:val="20"/>
              </w:rPr>
            </w:pPr>
            <w:r w:rsidRPr="007F12E8">
              <w:rPr>
                <w:rFonts w:ascii="Arial" w:eastAsia="Times New Roman" w:hAnsi="Arial" w:cs="Arial"/>
                <w:color w:val="000000"/>
                <w:sz w:val="20"/>
                <w:szCs w:val="20"/>
              </w:rPr>
              <w:t>19.</w:t>
            </w:r>
            <w:r w:rsidR="009B3260">
              <w:rPr>
                <w:rFonts w:ascii="Arial" w:eastAsia="Times New Roman" w:hAnsi="Arial" w:cs="Arial"/>
                <w:color w:val="000000"/>
                <w:sz w:val="20"/>
                <w:szCs w:val="20"/>
              </w:rPr>
              <w:t>9</w:t>
            </w:r>
          </w:p>
        </w:tc>
        <w:tc>
          <w:tcPr>
            <w:tcW w:w="1491" w:type="dxa"/>
            <w:tcBorders>
              <w:top w:val="nil"/>
              <w:left w:val="single" w:sz="8" w:space="0" w:color="auto"/>
              <w:bottom w:val="nil"/>
              <w:right w:val="single" w:sz="8" w:space="0" w:color="auto"/>
            </w:tcBorders>
            <w:shd w:val="clear" w:color="auto" w:fill="auto"/>
            <w:noWrap/>
            <w:vAlign w:val="bottom"/>
            <w:hideMark/>
          </w:tcPr>
          <w:p w14:paraId="420665B0" w14:textId="3B8DFCB6" w:rsidR="00653272" w:rsidRPr="007F12E8" w:rsidRDefault="00653272" w:rsidP="00653272">
            <w:pPr>
              <w:spacing w:after="0" w:line="240" w:lineRule="auto"/>
              <w:jc w:val="center"/>
              <w:rPr>
                <w:rFonts w:ascii="Arial" w:eastAsia="Times New Roman" w:hAnsi="Arial" w:cs="Arial"/>
                <w:color w:val="000000"/>
                <w:sz w:val="20"/>
                <w:szCs w:val="20"/>
              </w:rPr>
            </w:pPr>
            <w:r w:rsidRPr="007F12E8">
              <w:rPr>
                <w:rFonts w:ascii="Arial" w:eastAsia="Times New Roman" w:hAnsi="Arial" w:cs="Arial"/>
                <w:color w:val="000000"/>
                <w:sz w:val="20"/>
                <w:szCs w:val="20"/>
              </w:rPr>
              <w:t>11.</w:t>
            </w:r>
            <w:r w:rsidR="009B3260">
              <w:rPr>
                <w:rFonts w:ascii="Arial" w:eastAsia="Times New Roman" w:hAnsi="Arial" w:cs="Arial"/>
                <w:color w:val="000000"/>
                <w:sz w:val="20"/>
                <w:szCs w:val="20"/>
              </w:rPr>
              <w:t>7</w:t>
            </w:r>
          </w:p>
        </w:tc>
        <w:tc>
          <w:tcPr>
            <w:tcW w:w="1491" w:type="dxa"/>
            <w:tcBorders>
              <w:top w:val="nil"/>
              <w:left w:val="nil"/>
              <w:bottom w:val="nil"/>
              <w:right w:val="single" w:sz="8" w:space="0" w:color="auto"/>
            </w:tcBorders>
            <w:shd w:val="clear" w:color="auto" w:fill="auto"/>
            <w:noWrap/>
            <w:vAlign w:val="bottom"/>
            <w:hideMark/>
          </w:tcPr>
          <w:p w14:paraId="0A77F366" w14:textId="5124ACA1" w:rsidR="00653272" w:rsidRPr="007F12E8" w:rsidRDefault="00653272" w:rsidP="00653272">
            <w:pPr>
              <w:spacing w:after="0" w:line="240" w:lineRule="auto"/>
              <w:jc w:val="center"/>
              <w:rPr>
                <w:rFonts w:ascii="Arial" w:eastAsia="Times New Roman" w:hAnsi="Arial" w:cs="Arial"/>
                <w:color w:val="000000"/>
                <w:sz w:val="20"/>
                <w:szCs w:val="20"/>
              </w:rPr>
            </w:pPr>
            <w:r w:rsidRPr="007F12E8">
              <w:rPr>
                <w:rFonts w:ascii="Arial" w:eastAsia="Times New Roman" w:hAnsi="Arial" w:cs="Arial"/>
                <w:color w:val="000000"/>
                <w:sz w:val="20"/>
                <w:szCs w:val="20"/>
              </w:rPr>
              <w:t>11.</w:t>
            </w:r>
            <w:r w:rsidR="009B3260">
              <w:rPr>
                <w:rFonts w:ascii="Arial" w:eastAsia="Times New Roman" w:hAnsi="Arial" w:cs="Arial"/>
                <w:color w:val="000000"/>
                <w:sz w:val="20"/>
                <w:szCs w:val="20"/>
              </w:rPr>
              <w:t>6</w:t>
            </w:r>
          </w:p>
        </w:tc>
      </w:tr>
      <w:tr w:rsidR="00653272" w:rsidRPr="007F12E8" w14:paraId="77FFF770" w14:textId="77777777" w:rsidTr="00653272">
        <w:trPr>
          <w:trHeight w:val="300"/>
        </w:trPr>
        <w:tc>
          <w:tcPr>
            <w:tcW w:w="4487" w:type="dxa"/>
            <w:tcBorders>
              <w:top w:val="nil"/>
              <w:left w:val="single" w:sz="8" w:space="0" w:color="auto"/>
              <w:bottom w:val="nil"/>
              <w:right w:val="single" w:sz="8" w:space="0" w:color="auto"/>
            </w:tcBorders>
            <w:shd w:val="clear" w:color="auto" w:fill="auto"/>
            <w:noWrap/>
            <w:vAlign w:val="bottom"/>
            <w:hideMark/>
          </w:tcPr>
          <w:p w14:paraId="2D6B5F8C" w14:textId="77777777" w:rsidR="00653272" w:rsidRPr="007F12E8" w:rsidRDefault="002174F2" w:rsidP="00653272">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High QC</w:t>
            </w:r>
            <w:r w:rsidRPr="007F12E8" w:rsidDel="002174F2">
              <w:rPr>
                <w:rFonts w:ascii="Arial" w:eastAsia="Times New Roman" w:hAnsi="Arial" w:cs="Arial"/>
                <w:color w:val="000000"/>
                <w:sz w:val="20"/>
                <w:szCs w:val="20"/>
              </w:rPr>
              <w:t xml:space="preserve"> </w:t>
            </w:r>
            <w:r w:rsidR="00653272" w:rsidRPr="007F12E8">
              <w:rPr>
                <w:rFonts w:ascii="Arial" w:eastAsia="Times New Roman" w:hAnsi="Arial" w:cs="Arial"/>
                <w:color w:val="000000"/>
                <w:sz w:val="20"/>
                <w:szCs w:val="20"/>
              </w:rPr>
              <w:t>-1C</w:t>
            </w:r>
          </w:p>
        </w:tc>
        <w:tc>
          <w:tcPr>
            <w:tcW w:w="1491" w:type="dxa"/>
            <w:tcBorders>
              <w:top w:val="nil"/>
              <w:left w:val="nil"/>
              <w:bottom w:val="nil"/>
              <w:right w:val="nil"/>
            </w:tcBorders>
            <w:shd w:val="clear" w:color="auto" w:fill="auto"/>
            <w:noWrap/>
            <w:vAlign w:val="bottom"/>
            <w:hideMark/>
          </w:tcPr>
          <w:p w14:paraId="0B3D50CF" w14:textId="06FF8684" w:rsidR="00653272" w:rsidRPr="007F12E8" w:rsidRDefault="00653272" w:rsidP="00653272">
            <w:pPr>
              <w:spacing w:after="0" w:line="240" w:lineRule="auto"/>
              <w:jc w:val="center"/>
              <w:rPr>
                <w:rFonts w:ascii="Arial" w:eastAsia="Times New Roman" w:hAnsi="Arial" w:cs="Arial"/>
                <w:color w:val="000000"/>
                <w:sz w:val="20"/>
                <w:szCs w:val="20"/>
              </w:rPr>
            </w:pPr>
            <w:r w:rsidRPr="007F12E8">
              <w:rPr>
                <w:rFonts w:ascii="Arial" w:eastAsia="Times New Roman" w:hAnsi="Arial" w:cs="Arial"/>
                <w:color w:val="000000"/>
                <w:sz w:val="20"/>
                <w:szCs w:val="20"/>
              </w:rPr>
              <w:t>18.4</w:t>
            </w:r>
          </w:p>
        </w:tc>
        <w:tc>
          <w:tcPr>
            <w:tcW w:w="1491" w:type="dxa"/>
            <w:tcBorders>
              <w:top w:val="nil"/>
              <w:left w:val="single" w:sz="8" w:space="0" w:color="auto"/>
              <w:bottom w:val="nil"/>
              <w:right w:val="single" w:sz="8" w:space="0" w:color="auto"/>
            </w:tcBorders>
            <w:shd w:val="clear" w:color="auto" w:fill="auto"/>
            <w:noWrap/>
            <w:vAlign w:val="bottom"/>
            <w:hideMark/>
          </w:tcPr>
          <w:p w14:paraId="4A51CB99" w14:textId="13D82A42" w:rsidR="00653272" w:rsidRPr="007F12E8" w:rsidRDefault="00653272" w:rsidP="00653272">
            <w:pPr>
              <w:spacing w:after="0" w:line="240" w:lineRule="auto"/>
              <w:jc w:val="center"/>
              <w:rPr>
                <w:rFonts w:ascii="Arial" w:eastAsia="Times New Roman" w:hAnsi="Arial" w:cs="Arial"/>
                <w:color w:val="000000"/>
                <w:sz w:val="20"/>
                <w:szCs w:val="20"/>
              </w:rPr>
            </w:pPr>
            <w:r w:rsidRPr="007F12E8">
              <w:rPr>
                <w:rFonts w:ascii="Arial" w:eastAsia="Times New Roman" w:hAnsi="Arial" w:cs="Arial"/>
                <w:color w:val="000000"/>
                <w:sz w:val="20"/>
                <w:szCs w:val="20"/>
              </w:rPr>
              <w:t>11.6</w:t>
            </w:r>
          </w:p>
        </w:tc>
        <w:tc>
          <w:tcPr>
            <w:tcW w:w="1491" w:type="dxa"/>
            <w:tcBorders>
              <w:top w:val="nil"/>
              <w:left w:val="nil"/>
              <w:bottom w:val="nil"/>
              <w:right w:val="single" w:sz="8" w:space="0" w:color="auto"/>
            </w:tcBorders>
            <w:shd w:val="clear" w:color="auto" w:fill="auto"/>
            <w:noWrap/>
            <w:vAlign w:val="bottom"/>
            <w:hideMark/>
          </w:tcPr>
          <w:p w14:paraId="3EFC817A" w14:textId="66D9D135" w:rsidR="00653272" w:rsidRPr="007F12E8" w:rsidRDefault="00653272" w:rsidP="00653272">
            <w:pPr>
              <w:spacing w:after="0" w:line="240" w:lineRule="auto"/>
              <w:jc w:val="center"/>
              <w:rPr>
                <w:rFonts w:ascii="Arial" w:eastAsia="Times New Roman" w:hAnsi="Arial" w:cs="Arial"/>
                <w:color w:val="000000"/>
                <w:sz w:val="20"/>
                <w:szCs w:val="20"/>
              </w:rPr>
            </w:pPr>
            <w:r w:rsidRPr="007F12E8">
              <w:rPr>
                <w:rFonts w:ascii="Arial" w:eastAsia="Times New Roman" w:hAnsi="Arial" w:cs="Arial"/>
                <w:color w:val="000000"/>
                <w:sz w:val="20"/>
                <w:szCs w:val="20"/>
              </w:rPr>
              <w:t>10.</w:t>
            </w:r>
            <w:r w:rsidR="009B3260">
              <w:rPr>
                <w:rFonts w:ascii="Arial" w:eastAsia="Times New Roman" w:hAnsi="Arial" w:cs="Arial"/>
                <w:color w:val="000000"/>
                <w:sz w:val="20"/>
                <w:szCs w:val="20"/>
              </w:rPr>
              <w:t>7</w:t>
            </w:r>
          </w:p>
        </w:tc>
      </w:tr>
      <w:tr w:rsidR="00653272" w:rsidRPr="007F12E8" w14:paraId="2DC2AECD" w14:textId="77777777" w:rsidTr="00653272">
        <w:trPr>
          <w:trHeight w:val="300"/>
        </w:trPr>
        <w:tc>
          <w:tcPr>
            <w:tcW w:w="4487" w:type="dxa"/>
            <w:tcBorders>
              <w:top w:val="nil"/>
              <w:left w:val="single" w:sz="8" w:space="0" w:color="auto"/>
              <w:bottom w:val="nil"/>
              <w:right w:val="single" w:sz="8" w:space="0" w:color="auto"/>
            </w:tcBorders>
            <w:shd w:val="clear" w:color="auto" w:fill="auto"/>
            <w:noWrap/>
            <w:vAlign w:val="bottom"/>
            <w:hideMark/>
          </w:tcPr>
          <w:p w14:paraId="31C486E3" w14:textId="77777777" w:rsidR="00653272" w:rsidRPr="007F12E8" w:rsidRDefault="002174F2" w:rsidP="00653272">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High QC</w:t>
            </w:r>
            <w:r w:rsidRPr="007F12E8" w:rsidDel="002174F2">
              <w:rPr>
                <w:rFonts w:ascii="Arial" w:eastAsia="Times New Roman" w:hAnsi="Arial" w:cs="Arial"/>
                <w:color w:val="000000"/>
                <w:sz w:val="20"/>
                <w:szCs w:val="20"/>
              </w:rPr>
              <w:t xml:space="preserve"> </w:t>
            </w:r>
            <w:r w:rsidR="00653272" w:rsidRPr="007F12E8">
              <w:rPr>
                <w:rFonts w:ascii="Arial" w:eastAsia="Times New Roman" w:hAnsi="Arial" w:cs="Arial"/>
                <w:color w:val="000000"/>
                <w:sz w:val="20"/>
                <w:szCs w:val="20"/>
              </w:rPr>
              <w:t>-1D</w:t>
            </w:r>
          </w:p>
        </w:tc>
        <w:tc>
          <w:tcPr>
            <w:tcW w:w="1491" w:type="dxa"/>
            <w:tcBorders>
              <w:top w:val="nil"/>
              <w:left w:val="nil"/>
              <w:bottom w:val="nil"/>
              <w:right w:val="nil"/>
            </w:tcBorders>
            <w:shd w:val="clear" w:color="auto" w:fill="auto"/>
            <w:noWrap/>
            <w:vAlign w:val="bottom"/>
            <w:hideMark/>
          </w:tcPr>
          <w:p w14:paraId="5B778E67" w14:textId="77777777" w:rsidR="00653272" w:rsidRPr="007F12E8" w:rsidRDefault="00653272" w:rsidP="00653272">
            <w:pPr>
              <w:spacing w:after="0" w:line="240" w:lineRule="auto"/>
              <w:jc w:val="center"/>
              <w:rPr>
                <w:rFonts w:ascii="Arial" w:eastAsia="Times New Roman" w:hAnsi="Arial" w:cs="Arial"/>
                <w:color w:val="000000"/>
                <w:sz w:val="20"/>
                <w:szCs w:val="20"/>
              </w:rPr>
            </w:pPr>
            <w:r w:rsidRPr="007F12E8">
              <w:rPr>
                <w:rFonts w:ascii="Arial" w:eastAsia="Times New Roman" w:hAnsi="Arial" w:cs="Arial"/>
                <w:color w:val="000000"/>
                <w:sz w:val="20"/>
                <w:szCs w:val="20"/>
              </w:rPr>
              <w:t>*</w:t>
            </w:r>
          </w:p>
        </w:tc>
        <w:tc>
          <w:tcPr>
            <w:tcW w:w="1491" w:type="dxa"/>
            <w:tcBorders>
              <w:top w:val="nil"/>
              <w:left w:val="single" w:sz="8" w:space="0" w:color="auto"/>
              <w:bottom w:val="nil"/>
              <w:right w:val="single" w:sz="8" w:space="0" w:color="auto"/>
            </w:tcBorders>
            <w:shd w:val="clear" w:color="auto" w:fill="auto"/>
            <w:noWrap/>
            <w:vAlign w:val="bottom"/>
            <w:hideMark/>
          </w:tcPr>
          <w:p w14:paraId="149EDA64" w14:textId="4D3BD70A" w:rsidR="00653272" w:rsidRPr="007F12E8" w:rsidRDefault="00653272" w:rsidP="00653272">
            <w:pPr>
              <w:spacing w:after="0" w:line="240" w:lineRule="auto"/>
              <w:jc w:val="center"/>
              <w:rPr>
                <w:rFonts w:ascii="Arial" w:eastAsia="Times New Roman" w:hAnsi="Arial" w:cs="Arial"/>
                <w:color w:val="000000"/>
                <w:sz w:val="20"/>
                <w:szCs w:val="20"/>
              </w:rPr>
            </w:pPr>
            <w:r w:rsidRPr="007F12E8">
              <w:rPr>
                <w:rFonts w:ascii="Arial" w:eastAsia="Times New Roman" w:hAnsi="Arial" w:cs="Arial"/>
                <w:color w:val="000000"/>
                <w:sz w:val="20"/>
                <w:szCs w:val="20"/>
              </w:rPr>
              <w:t>11.6</w:t>
            </w:r>
          </w:p>
        </w:tc>
        <w:tc>
          <w:tcPr>
            <w:tcW w:w="1491" w:type="dxa"/>
            <w:tcBorders>
              <w:top w:val="nil"/>
              <w:left w:val="nil"/>
              <w:bottom w:val="nil"/>
              <w:right w:val="single" w:sz="8" w:space="0" w:color="auto"/>
            </w:tcBorders>
            <w:shd w:val="clear" w:color="auto" w:fill="auto"/>
            <w:noWrap/>
            <w:vAlign w:val="bottom"/>
            <w:hideMark/>
          </w:tcPr>
          <w:p w14:paraId="2D2CE10E" w14:textId="0BB56CFC" w:rsidR="00653272" w:rsidRPr="007F12E8" w:rsidRDefault="00653272" w:rsidP="00653272">
            <w:pPr>
              <w:spacing w:after="0" w:line="240" w:lineRule="auto"/>
              <w:jc w:val="center"/>
              <w:rPr>
                <w:rFonts w:ascii="Arial" w:eastAsia="Times New Roman" w:hAnsi="Arial" w:cs="Arial"/>
                <w:color w:val="000000"/>
                <w:sz w:val="20"/>
                <w:szCs w:val="20"/>
              </w:rPr>
            </w:pPr>
            <w:r w:rsidRPr="007F12E8">
              <w:rPr>
                <w:rFonts w:ascii="Arial" w:eastAsia="Times New Roman" w:hAnsi="Arial" w:cs="Arial"/>
                <w:color w:val="000000"/>
                <w:sz w:val="20"/>
                <w:szCs w:val="20"/>
              </w:rPr>
              <w:t>10.</w:t>
            </w:r>
            <w:r w:rsidR="009B3260">
              <w:rPr>
                <w:rFonts w:ascii="Arial" w:eastAsia="Times New Roman" w:hAnsi="Arial" w:cs="Arial"/>
                <w:color w:val="000000"/>
                <w:sz w:val="20"/>
                <w:szCs w:val="20"/>
              </w:rPr>
              <w:t>9</w:t>
            </w:r>
          </w:p>
        </w:tc>
      </w:tr>
      <w:tr w:rsidR="00653272" w:rsidRPr="007F12E8" w14:paraId="35E5D3B1" w14:textId="77777777" w:rsidTr="00653272">
        <w:trPr>
          <w:trHeight w:val="300"/>
        </w:trPr>
        <w:tc>
          <w:tcPr>
            <w:tcW w:w="4487" w:type="dxa"/>
            <w:tcBorders>
              <w:top w:val="nil"/>
              <w:left w:val="single" w:sz="8" w:space="0" w:color="auto"/>
              <w:bottom w:val="nil"/>
              <w:right w:val="single" w:sz="8" w:space="0" w:color="auto"/>
            </w:tcBorders>
            <w:shd w:val="clear" w:color="auto" w:fill="auto"/>
            <w:noWrap/>
            <w:vAlign w:val="bottom"/>
            <w:hideMark/>
          </w:tcPr>
          <w:p w14:paraId="20B8CAB6" w14:textId="77777777" w:rsidR="00653272" w:rsidRPr="007F12E8" w:rsidRDefault="002174F2" w:rsidP="00653272">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High QC</w:t>
            </w:r>
            <w:r w:rsidRPr="007F12E8" w:rsidDel="002174F2">
              <w:rPr>
                <w:rFonts w:ascii="Arial" w:eastAsia="Times New Roman" w:hAnsi="Arial" w:cs="Arial"/>
                <w:color w:val="000000"/>
                <w:sz w:val="20"/>
                <w:szCs w:val="20"/>
              </w:rPr>
              <w:t xml:space="preserve"> </w:t>
            </w:r>
            <w:r w:rsidR="00653272" w:rsidRPr="007F12E8">
              <w:rPr>
                <w:rFonts w:ascii="Arial" w:eastAsia="Times New Roman" w:hAnsi="Arial" w:cs="Arial"/>
                <w:color w:val="000000"/>
                <w:sz w:val="20"/>
                <w:szCs w:val="20"/>
              </w:rPr>
              <w:t>-2A</w:t>
            </w:r>
          </w:p>
        </w:tc>
        <w:tc>
          <w:tcPr>
            <w:tcW w:w="1491" w:type="dxa"/>
            <w:tcBorders>
              <w:top w:val="nil"/>
              <w:left w:val="nil"/>
              <w:bottom w:val="nil"/>
              <w:right w:val="nil"/>
            </w:tcBorders>
            <w:shd w:val="clear" w:color="auto" w:fill="auto"/>
            <w:noWrap/>
            <w:vAlign w:val="bottom"/>
            <w:hideMark/>
          </w:tcPr>
          <w:p w14:paraId="6C457298" w14:textId="4A22A490" w:rsidR="00653272" w:rsidRPr="007F12E8" w:rsidRDefault="00653272" w:rsidP="00653272">
            <w:pPr>
              <w:spacing w:after="0" w:line="240" w:lineRule="auto"/>
              <w:jc w:val="center"/>
              <w:rPr>
                <w:rFonts w:ascii="Arial" w:eastAsia="Times New Roman" w:hAnsi="Arial" w:cs="Arial"/>
                <w:color w:val="000000"/>
                <w:sz w:val="20"/>
                <w:szCs w:val="20"/>
              </w:rPr>
            </w:pPr>
            <w:r w:rsidRPr="007F12E8">
              <w:rPr>
                <w:rFonts w:ascii="Arial" w:eastAsia="Times New Roman" w:hAnsi="Arial" w:cs="Arial"/>
                <w:color w:val="000000"/>
                <w:sz w:val="20"/>
                <w:szCs w:val="20"/>
              </w:rPr>
              <w:t>18.</w:t>
            </w:r>
            <w:r w:rsidR="009B3260">
              <w:rPr>
                <w:rFonts w:ascii="Arial" w:eastAsia="Times New Roman" w:hAnsi="Arial" w:cs="Arial"/>
                <w:color w:val="000000"/>
                <w:sz w:val="20"/>
                <w:szCs w:val="20"/>
              </w:rPr>
              <w:t>3</w:t>
            </w:r>
          </w:p>
        </w:tc>
        <w:tc>
          <w:tcPr>
            <w:tcW w:w="1491" w:type="dxa"/>
            <w:tcBorders>
              <w:top w:val="nil"/>
              <w:left w:val="single" w:sz="8" w:space="0" w:color="auto"/>
              <w:bottom w:val="nil"/>
              <w:right w:val="single" w:sz="8" w:space="0" w:color="auto"/>
            </w:tcBorders>
            <w:shd w:val="clear" w:color="auto" w:fill="auto"/>
            <w:noWrap/>
            <w:vAlign w:val="bottom"/>
            <w:hideMark/>
          </w:tcPr>
          <w:p w14:paraId="3F4A2030" w14:textId="2E0FF7D0" w:rsidR="00653272" w:rsidRPr="007F12E8" w:rsidRDefault="00653272" w:rsidP="00653272">
            <w:pPr>
              <w:spacing w:after="0" w:line="240" w:lineRule="auto"/>
              <w:jc w:val="center"/>
              <w:rPr>
                <w:rFonts w:ascii="Arial" w:eastAsia="Times New Roman" w:hAnsi="Arial" w:cs="Arial"/>
                <w:color w:val="000000"/>
                <w:sz w:val="20"/>
                <w:szCs w:val="20"/>
              </w:rPr>
            </w:pPr>
            <w:r w:rsidRPr="007F12E8">
              <w:rPr>
                <w:rFonts w:ascii="Arial" w:eastAsia="Times New Roman" w:hAnsi="Arial" w:cs="Arial"/>
                <w:color w:val="000000"/>
                <w:sz w:val="20"/>
                <w:szCs w:val="20"/>
              </w:rPr>
              <w:t>11.6</w:t>
            </w:r>
          </w:p>
        </w:tc>
        <w:tc>
          <w:tcPr>
            <w:tcW w:w="1491" w:type="dxa"/>
            <w:tcBorders>
              <w:top w:val="nil"/>
              <w:left w:val="nil"/>
              <w:bottom w:val="nil"/>
              <w:right w:val="single" w:sz="8" w:space="0" w:color="auto"/>
            </w:tcBorders>
            <w:shd w:val="clear" w:color="auto" w:fill="auto"/>
            <w:noWrap/>
            <w:vAlign w:val="bottom"/>
            <w:hideMark/>
          </w:tcPr>
          <w:p w14:paraId="19C1ABBB" w14:textId="35A2B5B0" w:rsidR="00653272" w:rsidRPr="007F12E8" w:rsidRDefault="00653272" w:rsidP="00653272">
            <w:pPr>
              <w:spacing w:after="0" w:line="240" w:lineRule="auto"/>
              <w:jc w:val="center"/>
              <w:rPr>
                <w:rFonts w:ascii="Arial" w:eastAsia="Times New Roman" w:hAnsi="Arial" w:cs="Arial"/>
                <w:color w:val="000000"/>
                <w:sz w:val="20"/>
                <w:szCs w:val="20"/>
              </w:rPr>
            </w:pPr>
            <w:r w:rsidRPr="007F12E8">
              <w:rPr>
                <w:rFonts w:ascii="Arial" w:eastAsia="Times New Roman" w:hAnsi="Arial" w:cs="Arial"/>
                <w:color w:val="000000"/>
                <w:sz w:val="20"/>
                <w:szCs w:val="20"/>
              </w:rPr>
              <w:t>11.</w:t>
            </w:r>
            <w:r w:rsidR="009B3260">
              <w:rPr>
                <w:rFonts w:ascii="Arial" w:eastAsia="Times New Roman" w:hAnsi="Arial" w:cs="Arial"/>
                <w:color w:val="000000"/>
                <w:sz w:val="20"/>
                <w:szCs w:val="20"/>
              </w:rPr>
              <w:t>6</w:t>
            </w:r>
          </w:p>
        </w:tc>
      </w:tr>
      <w:tr w:rsidR="00653272" w:rsidRPr="007F12E8" w14:paraId="7D45F31A" w14:textId="77777777" w:rsidTr="00653272">
        <w:trPr>
          <w:trHeight w:val="300"/>
        </w:trPr>
        <w:tc>
          <w:tcPr>
            <w:tcW w:w="4487" w:type="dxa"/>
            <w:tcBorders>
              <w:top w:val="nil"/>
              <w:left w:val="single" w:sz="8" w:space="0" w:color="auto"/>
              <w:bottom w:val="nil"/>
              <w:right w:val="single" w:sz="8" w:space="0" w:color="auto"/>
            </w:tcBorders>
            <w:shd w:val="clear" w:color="auto" w:fill="auto"/>
            <w:noWrap/>
            <w:vAlign w:val="bottom"/>
            <w:hideMark/>
          </w:tcPr>
          <w:p w14:paraId="4CF6EDF7" w14:textId="77777777" w:rsidR="00653272" w:rsidRPr="007F12E8" w:rsidRDefault="002174F2" w:rsidP="00653272">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High QC</w:t>
            </w:r>
            <w:r w:rsidRPr="007F12E8" w:rsidDel="002174F2">
              <w:rPr>
                <w:rFonts w:ascii="Arial" w:eastAsia="Times New Roman" w:hAnsi="Arial" w:cs="Arial"/>
                <w:color w:val="000000"/>
                <w:sz w:val="20"/>
                <w:szCs w:val="20"/>
              </w:rPr>
              <w:t xml:space="preserve"> </w:t>
            </w:r>
            <w:r w:rsidR="00653272" w:rsidRPr="007F12E8">
              <w:rPr>
                <w:rFonts w:ascii="Arial" w:eastAsia="Times New Roman" w:hAnsi="Arial" w:cs="Arial"/>
                <w:color w:val="000000"/>
                <w:sz w:val="20"/>
                <w:szCs w:val="20"/>
              </w:rPr>
              <w:t>-2B</w:t>
            </w:r>
          </w:p>
        </w:tc>
        <w:tc>
          <w:tcPr>
            <w:tcW w:w="1491" w:type="dxa"/>
            <w:tcBorders>
              <w:top w:val="nil"/>
              <w:left w:val="nil"/>
              <w:bottom w:val="nil"/>
              <w:right w:val="nil"/>
            </w:tcBorders>
            <w:shd w:val="clear" w:color="auto" w:fill="auto"/>
            <w:noWrap/>
            <w:vAlign w:val="bottom"/>
            <w:hideMark/>
          </w:tcPr>
          <w:p w14:paraId="3813ED34" w14:textId="3E20F395" w:rsidR="00653272" w:rsidRPr="007F12E8" w:rsidRDefault="00653272" w:rsidP="00653272">
            <w:pPr>
              <w:spacing w:after="0" w:line="240" w:lineRule="auto"/>
              <w:jc w:val="center"/>
              <w:rPr>
                <w:rFonts w:ascii="Arial" w:eastAsia="Times New Roman" w:hAnsi="Arial" w:cs="Arial"/>
                <w:color w:val="000000"/>
                <w:sz w:val="20"/>
                <w:szCs w:val="20"/>
              </w:rPr>
            </w:pPr>
            <w:r w:rsidRPr="007F12E8">
              <w:rPr>
                <w:rFonts w:ascii="Arial" w:eastAsia="Times New Roman" w:hAnsi="Arial" w:cs="Arial"/>
                <w:color w:val="000000"/>
                <w:sz w:val="20"/>
                <w:szCs w:val="20"/>
              </w:rPr>
              <w:t>19.6</w:t>
            </w:r>
          </w:p>
        </w:tc>
        <w:tc>
          <w:tcPr>
            <w:tcW w:w="1491" w:type="dxa"/>
            <w:tcBorders>
              <w:top w:val="nil"/>
              <w:left w:val="single" w:sz="8" w:space="0" w:color="auto"/>
              <w:bottom w:val="nil"/>
              <w:right w:val="single" w:sz="8" w:space="0" w:color="auto"/>
            </w:tcBorders>
            <w:shd w:val="clear" w:color="auto" w:fill="auto"/>
            <w:noWrap/>
            <w:vAlign w:val="bottom"/>
            <w:hideMark/>
          </w:tcPr>
          <w:p w14:paraId="6F7FC0E0" w14:textId="112D8262" w:rsidR="00653272" w:rsidRPr="007F12E8" w:rsidRDefault="00653272" w:rsidP="00653272">
            <w:pPr>
              <w:spacing w:after="0" w:line="240" w:lineRule="auto"/>
              <w:jc w:val="center"/>
              <w:rPr>
                <w:rFonts w:ascii="Arial" w:eastAsia="Times New Roman" w:hAnsi="Arial" w:cs="Arial"/>
                <w:color w:val="000000"/>
                <w:sz w:val="20"/>
                <w:szCs w:val="20"/>
              </w:rPr>
            </w:pPr>
            <w:r w:rsidRPr="007F12E8">
              <w:rPr>
                <w:rFonts w:ascii="Arial" w:eastAsia="Times New Roman" w:hAnsi="Arial" w:cs="Arial"/>
                <w:color w:val="000000"/>
                <w:sz w:val="20"/>
                <w:szCs w:val="20"/>
              </w:rPr>
              <w:t>11.</w:t>
            </w:r>
            <w:r w:rsidR="009B3260">
              <w:rPr>
                <w:rFonts w:ascii="Arial" w:eastAsia="Times New Roman" w:hAnsi="Arial" w:cs="Arial"/>
                <w:color w:val="000000"/>
                <w:sz w:val="20"/>
                <w:szCs w:val="20"/>
              </w:rPr>
              <w:t>7</w:t>
            </w:r>
          </w:p>
        </w:tc>
        <w:tc>
          <w:tcPr>
            <w:tcW w:w="1491" w:type="dxa"/>
            <w:tcBorders>
              <w:top w:val="nil"/>
              <w:left w:val="nil"/>
              <w:bottom w:val="nil"/>
              <w:right w:val="single" w:sz="8" w:space="0" w:color="auto"/>
            </w:tcBorders>
            <w:shd w:val="clear" w:color="auto" w:fill="auto"/>
            <w:noWrap/>
            <w:vAlign w:val="bottom"/>
            <w:hideMark/>
          </w:tcPr>
          <w:p w14:paraId="13173B2D" w14:textId="19EFA89E" w:rsidR="00653272" w:rsidRPr="007F12E8" w:rsidRDefault="00653272" w:rsidP="00653272">
            <w:pPr>
              <w:spacing w:after="0" w:line="240" w:lineRule="auto"/>
              <w:jc w:val="center"/>
              <w:rPr>
                <w:rFonts w:ascii="Arial" w:eastAsia="Times New Roman" w:hAnsi="Arial" w:cs="Arial"/>
                <w:color w:val="000000"/>
                <w:sz w:val="20"/>
                <w:szCs w:val="20"/>
              </w:rPr>
            </w:pPr>
            <w:r w:rsidRPr="007F12E8">
              <w:rPr>
                <w:rFonts w:ascii="Arial" w:eastAsia="Times New Roman" w:hAnsi="Arial" w:cs="Arial"/>
                <w:color w:val="000000"/>
                <w:sz w:val="20"/>
                <w:szCs w:val="20"/>
              </w:rPr>
              <w:t>11.</w:t>
            </w:r>
            <w:r w:rsidR="009B3260">
              <w:rPr>
                <w:rFonts w:ascii="Arial" w:eastAsia="Times New Roman" w:hAnsi="Arial" w:cs="Arial"/>
                <w:color w:val="000000"/>
                <w:sz w:val="20"/>
                <w:szCs w:val="20"/>
              </w:rPr>
              <w:t>1</w:t>
            </w:r>
          </w:p>
        </w:tc>
      </w:tr>
      <w:tr w:rsidR="00653272" w:rsidRPr="007F12E8" w14:paraId="00E8DBD1" w14:textId="77777777" w:rsidTr="00653272">
        <w:trPr>
          <w:trHeight w:val="300"/>
        </w:trPr>
        <w:tc>
          <w:tcPr>
            <w:tcW w:w="4487" w:type="dxa"/>
            <w:tcBorders>
              <w:top w:val="nil"/>
              <w:left w:val="single" w:sz="8" w:space="0" w:color="auto"/>
              <w:bottom w:val="nil"/>
              <w:right w:val="single" w:sz="8" w:space="0" w:color="auto"/>
            </w:tcBorders>
            <w:shd w:val="clear" w:color="auto" w:fill="auto"/>
            <w:noWrap/>
            <w:vAlign w:val="bottom"/>
            <w:hideMark/>
          </w:tcPr>
          <w:p w14:paraId="7F8C30C4" w14:textId="77777777" w:rsidR="00653272" w:rsidRPr="007F12E8" w:rsidRDefault="002174F2" w:rsidP="00653272">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High QC</w:t>
            </w:r>
            <w:r w:rsidRPr="007F12E8" w:rsidDel="002174F2">
              <w:rPr>
                <w:rFonts w:ascii="Arial" w:eastAsia="Times New Roman" w:hAnsi="Arial" w:cs="Arial"/>
                <w:color w:val="000000"/>
                <w:sz w:val="20"/>
                <w:szCs w:val="20"/>
              </w:rPr>
              <w:t xml:space="preserve"> </w:t>
            </w:r>
            <w:r w:rsidR="00653272" w:rsidRPr="007F12E8">
              <w:rPr>
                <w:rFonts w:ascii="Arial" w:eastAsia="Times New Roman" w:hAnsi="Arial" w:cs="Arial"/>
                <w:color w:val="000000"/>
                <w:sz w:val="20"/>
                <w:szCs w:val="20"/>
              </w:rPr>
              <w:t>-2C</w:t>
            </w:r>
          </w:p>
        </w:tc>
        <w:tc>
          <w:tcPr>
            <w:tcW w:w="1491" w:type="dxa"/>
            <w:tcBorders>
              <w:top w:val="nil"/>
              <w:left w:val="nil"/>
              <w:bottom w:val="nil"/>
              <w:right w:val="nil"/>
            </w:tcBorders>
            <w:shd w:val="clear" w:color="auto" w:fill="auto"/>
            <w:noWrap/>
            <w:vAlign w:val="bottom"/>
            <w:hideMark/>
          </w:tcPr>
          <w:p w14:paraId="4037C704" w14:textId="1A248606" w:rsidR="00653272" w:rsidRPr="007F12E8" w:rsidRDefault="00653272" w:rsidP="00653272">
            <w:pPr>
              <w:spacing w:after="0" w:line="240" w:lineRule="auto"/>
              <w:jc w:val="center"/>
              <w:rPr>
                <w:rFonts w:ascii="Arial" w:eastAsia="Times New Roman" w:hAnsi="Arial" w:cs="Arial"/>
                <w:color w:val="000000"/>
                <w:sz w:val="20"/>
                <w:szCs w:val="20"/>
              </w:rPr>
            </w:pPr>
            <w:r w:rsidRPr="007F12E8">
              <w:rPr>
                <w:rFonts w:ascii="Arial" w:eastAsia="Times New Roman" w:hAnsi="Arial" w:cs="Arial"/>
                <w:color w:val="000000"/>
                <w:sz w:val="20"/>
                <w:szCs w:val="20"/>
              </w:rPr>
              <w:t>19.</w:t>
            </w:r>
            <w:r w:rsidR="009B3260">
              <w:rPr>
                <w:rFonts w:ascii="Arial" w:eastAsia="Times New Roman" w:hAnsi="Arial" w:cs="Arial"/>
                <w:color w:val="000000"/>
                <w:sz w:val="20"/>
                <w:szCs w:val="20"/>
              </w:rPr>
              <w:t>1</w:t>
            </w:r>
          </w:p>
        </w:tc>
        <w:tc>
          <w:tcPr>
            <w:tcW w:w="1491" w:type="dxa"/>
            <w:tcBorders>
              <w:top w:val="nil"/>
              <w:left w:val="single" w:sz="8" w:space="0" w:color="auto"/>
              <w:bottom w:val="nil"/>
              <w:right w:val="single" w:sz="8" w:space="0" w:color="auto"/>
            </w:tcBorders>
            <w:shd w:val="clear" w:color="auto" w:fill="auto"/>
            <w:noWrap/>
            <w:vAlign w:val="bottom"/>
            <w:hideMark/>
          </w:tcPr>
          <w:p w14:paraId="36DAA903" w14:textId="063658BE" w:rsidR="00653272" w:rsidRPr="007F12E8" w:rsidRDefault="00653272" w:rsidP="00653272">
            <w:pPr>
              <w:spacing w:after="0" w:line="240" w:lineRule="auto"/>
              <w:jc w:val="center"/>
              <w:rPr>
                <w:rFonts w:ascii="Arial" w:eastAsia="Times New Roman" w:hAnsi="Arial" w:cs="Arial"/>
                <w:color w:val="000000"/>
                <w:sz w:val="20"/>
                <w:szCs w:val="20"/>
              </w:rPr>
            </w:pPr>
            <w:r w:rsidRPr="007F12E8">
              <w:rPr>
                <w:rFonts w:ascii="Arial" w:eastAsia="Times New Roman" w:hAnsi="Arial" w:cs="Arial"/>
                <w:color w:val="000000"/>
                <w:sz w:val="20"/>
                <w:szCs w:val="20"/>
              </w:rPr>
              <w:t>11.6</w:t>
            </w:r>
          </w:p>
        </w:tc>
        <w:tc>
          <w:tcPr>
            <w:tcW w:w="1491" w:type="dxa"/>
            <w:tcBorders>
              <w:top w:val="nil"/>
              <w:left w:val="nil"/>
              <w:bottom w:val="nil"/>
              <w:right w:val="single" w:sz="8" w:space="0" w:color="auto"/>
            </w:tcBorders>
            <w:shd w:val="clear" w:color="auto" w:fill="auto"/>
            <w:noWrap/>
            <w:vAlign w:val="bottom"/>
            <w:hideMark/>
          </w:tcPr>
          <w:p w14:paraId="7D92B9A5" w14:textId="77777777" w:rsidR="00653272" w:rsidRPr="007F12E8" w:rsidRDefault="00653272" w:rsidP="00653272">
            <w:pPr>
              <w:spacing w:after="0" w:line="240" w:lineRule="auto"/>
              <w:jc w:val="center"/>
              <w:rPr>
                <w:rFonts w:ascii="Arial" w:eastAsia="Times New Roman" w:hAnsi="Arial" w:cs="Arial"/>
                <w:color w:val="000000"/>
                <w:sz w:val="20"/>
                <w:szCs w:val="20"/>
              </w:rPr>
            </w:pPr>
            <w:r w:rsidRPr="007F12E8">
              <w:rPr>
                <w:rFonts w:ascii="Arial" w:eastAsia="Times New Roman" w:hAnsi="Arial" w:cs="Arial"/>
                <w:color w:val="000000"/>
                <w:sz w:val="20"/>
                <w:szCs w:val="20"/>
              </w:rPr>
              <w:t>9.99</w:t>
            </w:r>
          </w:p>
        </w:tc>
      </w:tr>
      <w:tr w:rsidR="00653272" w:rsidRPr="007F12E8" w14:paraId="608CA0B4" w14:textId="77777777" w:rsidTr="00653272">
        <w:trPr>
          <w:trHeight w:val="300"/>
        </w:trPr>
        <w:tc>
          <w:tcPr>
            <w:tcW w:w="4487" w:type="dxa"/>
            <w:tcBorders>
              <w:top w:val="nil"/>
              <w:left w:val="single" w:sz="8" w:space="0" w:color="auto"/>
              <w:bottom w:val="nil"/>
              <w:right w:val="single" w:sz="8" w:space="0" w:color="auto"/>
            </w:tcBorders>
            <w:shd w:val="clear" w:color="auto" w:fill="auto"/>
            <w:noWrap/>
            <w:vAlign w:val="bottom"/>
            <w:hideMark/>
          </w:tcPr>
          <w:p w14:paraId="0045918F" w14:textId="77777777" w:rsidR="00653272" w:rsidRPr="007F12E8" w:rsidRDefault="002174F2" w:rsidP="00653272">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High QC</w:t>
            </w:r>
            <w:r w:rsidRPr="007F12E8" w:rsidDel="002174F2">
              <w:rPr>
                <w:rFonts w:ascii="Arial" w:eastAsia="Times New Roman" w:hAnsi="Arial" w:cs="Arial"/>
                <w:color w:val="000000"/>
                <w:sz w:val="20"/>
                <w:szCs w:val="20"/>
              </w:rPr>
              <w:t xml:space="preserve"> </w:t>
            </w:r>
            <w:r w:rsidR="00653272" w:rsidRPr="007F12E8">
              <w:rPr>
                <w:rFonts w:ascii="Arial" w:eastAsia="Times New Roman" w:hAnsi="Arial" w:cs="Arial"/>
                <w:color w:val="000000"/>
                <w:sz w:val="20"/>
                <w:szCs w:val="20"/>
              </w:rPr>
              <w:t>-2D</w:t>
            </w:r>
          </w:p>
        </w:tc>
        <w:tc>
          <w:tcPr>
            <w:tcW w:w="1491" w:type="dxa"/>
            <w:tcBorders>
              <w:top w:val="nil"/>
              <w:left w:val="nil"/>
              <w:bottom w:val="nil"/>
              <w:right w:val="nil"/>
            </w:tcBorders>
            <w:shd w:val="clear" w:color="auto" w:fill="auto"/>
            <w:noWrap/>
            <w:vAlign w:val="bottom"/>
            <w:hideMark/>
          </w:tcPr>
          <w:p w14:paraId="07EDCA02" w14:textId="77777777" w:rsidR="00653272" w:rsidRPr="007F12E8" w:rsidRDefault="00653272" w:rsidP="00653272">
            <w:pPr>
              <w:spacing w:after="0" w:line="240" w:lineRule="auto"/>
              <w:jc w:val="center"/>
              <w:rPr>
                <w:rFonts w:ascii="Arial" w:eastAsia="Times New Roman" w:hAnsi="Arial" w:cs="Arial"/>
                <w:color w:val="000000"/>
                <w:sz w:val="20"/>
                <w:szCs w:val="20"/>
              </w:rPr>
            </w:pPr>
            <w:r w:rsidRPr="007F12E8">
              <w:rPr>
                <w:rFonts w:ascii="Arial" w:eastAsia="Times New Roman" w:hAnsi="Arial" w:cs="Arial"/>
                <w:color w:val="000000"/>
                <w:sz w:val="20"/>
                <w:szCs w:val="20"/>
              </w:rPr>
              <w:t>*</w:t>
            </w:r>
          </w:p>
        </w:tc>
        <w:tc>
          <w:tcPr>
            <w:tcW w:w="1491" w:type="dxa"/>
            <w:tcBorders>
              <w:top w:val="nil"/>
              <w:left w:val="single" w:sz="8" w:space="0" w:color="auto"/>
              <w:bottom w:val="nil"/>
              <w:right w:val="single" w:sz="8" w:space="0" w:color="auto"/>
            </w:tcBorders>
            <w:shd w:val="clear" w:color="auto" w:fill="auto"/>
            <w:noWrap/>
            <w:vAlign w:val="bottom"/>
            <w:hideMark/>
          </w:tcPr>
          <w:p w14:paraId="486B7066" w14:textId="6DF72C37" w:rsidR="00653272" w:rsidRPr="007F12E8" w:rsidRDefault="00653272" w:rsidP="00653272">
            <w:pPr>
              <w:spacing w:after="0" w:line="240" w:lineRule="auto"/>
              <w:jc w:val="center"/>
              <w:rPr>
                <w:rFonts w:ascii="Arial" w:eastAsia="Times New Roman" w:hAnsi="Arial" w:cs="Arial"/>
                <w:color w:val="000000"/>
                <w:sz w:val="20"/>
                <w:szCs w:val="20"/>
              </w:rPr>
            </w:pPr>
            <w:r w:rsidRPr="007F12E8">
              <w:rPr>
                <w:rFonts w:ascii="Arial" w:eastAsia="Times New Roman" w:hAnsi="Arial" w:cs="Arial"/>
                <w:color w:val="000000"/>
                <w:sz w:val="20"/>
                <w:szCs w:val="20"/>
              </w:rPr>
              <w:t>11.7</w:t>
            </w:r>
          </w:p>
        </w:tc>
        <w:tc>
          <w:tcPr>
            <w:tcW w:w="1491" w:type="dxa"/>
            <w:tcBorders>
              <w:top w:val="nil"/>
              <w:left w:val="nil"/>
              <w:bottom w:val="nil"/>
              <w:right w:val="single" w:sz="8" w:space="0" w:color="auto"/>
            </w:tcBorders>
            <w:shd w:val="clear" w:color="auto" w:fill="auto"/>
            <w:noWrap/>
            <w:vAlign w:val="bottom"/>
            <w:hideMark/>
          </w:tcPr>
          <w:p w14:paraId="5CC3D9EF" w14:textId="77777777" w:rsidR="00653272" w:rsidRPr="007F12E8" w:rsidRDefault="00653272" w:rsidP="00653272">
            <w:pPr>
              <w:spacing w:after="0" w:line="240" w:lineRule="auto"/>
              <w:jc w:val="center"/>
              <w:rPr>
                <w:rFonts w:ascii="Arial" w:eastAsia="Times New Roman" w:hAnsi="Arial" w:cs="Arial"/>
                <w:color w:val="000000"/>
                <w:sz w:val="20"/>
                <w:szCs w:val="20"/>
              </w:rPr>
            </w:pPr>
            <w:r w:rsidRPr="007F12E8">
              <w:rPr>
                <w:rFonts w:ascii="Arial" w:eastAsia="Times New Roman" w:hAnsi="Arial" w:cs="Arial"/>
                <w:color w:val="000000"/>
                <w:sz w:val="20"/>
                <w:szCs w:val="20"/>
              </w:rPr>
              <w:t>9.86</w:t>
            </w:r>
          </w:p>
        </w:tc>
      </w:tr>
      <w:tr w:rsidR="00653272" w:rsidRPr="007F12E8" w14:paraId="14E43F21" w14:textId="77777777" w:rsidTr="00653272">
        <w:trPr>
          <w:trHeight w:val="300"/>
        </w:trPr>
        <w:tc>
          <w:tcPr>
            <w:tcW w:w="4487" w:type="dxa"/>
            <w:tcBorders>
              <w:top w:val="nil"/>
              <w:left w:val="single" w:sz="8" w:space="0" w:color="auto"/>
              <w:bottom w:val="nil"/>
              <w:right w:val="single" w:sz="8" w:space="0" w:color="auto"/>
            </w:tcBorders>
            <w:shd w:val="clear" w:color="auto" w:fill="auto"/>
            <w:noWrap/>
            <w:vAlign w:val="bottom"/>
            <w:hideMark/>
          </w:tcPr>
          <w:p w14:paraId="0DFE1566" w14:textId="77777777" w:rsidR="00653272" w:rsidRPr="007F12E8" w:rsidRDefault="002174F2" w:rsidP="00653272">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High QC</w:t>
            </w:r>
            <w:r w:rsidRPr="007F12E8" w:rsidDel="002174F2">
              <w:rPr>
                <w:rFonts w:ascii="Arial" w:eastAsia="Times New Roman" w:hAnsi="Arial" w:cs="Arial"/>
                <w:color w:val="000000"/>
                <w:sz w:val="20"/>
                <w:szCs w:val="20"/>
              </w:rPr>
              <w:t xml:space="preserve"> </w:t>
            </w:r>
            <w:r w:rsidR="00653272" w:rsidRPr="007F12E8">
              <w:rPr>
                <w:rFonts w:ascii="Arial" w:eastAsia="Times New Roman" w:hAnsi="Arial" w:cs="Arial"/>
                <w:color w:val="000000"/>
                <w:sz w:val="20"/>
                <w:szCs w:val="20"/>
              </w:rPr>
              <w:t>-3A</w:t>
            </w:r>
          </w:p>
        </w:tc>
        <w:tc>
          <w:tcPr>
            <w:tcW w:w="1491" w:type="dxa"/>
            <w:tcBorders>
              <w:top w:val="nil"/>
              <w:left w:val="nil"/>
              <w:bottom w:val="nil"/>
              <w:right w:val="nil"/>
            </w:tcBorders>
            <w:shd w:val="clear" w:color="auto" w:fill="auto"/>
            <w:noWrap/>
            <w:vAlign w:val="bottom"/>
            <w:hideMark/>
          </w:tcPr>
          <w:p w14:paraId="6787B521" w14:textId="3E6826DA" w:rsidR="00653272" w:rsidRPr="007F12E8" w:rsidRDefault="00653272" w:rsidP="00653272">
            <w:pPr>
              <w:spacing w:after="0" w:line="240" w:lineRule="auto"/>
              <w:jc w:val="center"/>
              <w:rPr>
                <w:rFonts w:ascii="Arial" w:eastAsia="Times New Roman" w:hAnsi="Arial" w:cs="Arial"/>
                <w:color w:val="000000"/>
                <w:sz w:val="20"/>
                <w:szCs w:val="20"/>
              </w:rPr>
            </w:pPr>
            <w:r w:rsidRPr="007F12E8">
              <w:rPr>
                <w:rFonts w:ascii="Arial" w:eastAsia="Times New Roman" w:hAnsi="Arial" w:cs="Arial"/>
                <w:color w:val="000000"/>
                <w:sz w:val="20"/>
                <w:szCs w:val="20"/>
              </w:rPr>
              <w:t>17.8</w:t>
            </w:r>
          </w:p>
        </w:tc>
        <w:tc>
          <w:tcPr>
            <w:tcW w:w="1491" w:type="dxa"/>
            <w:tcBorders>
              <w:top w:val="nil"/>
              <w:left w:val="single" w:sz="8" w:space="0" w:color="auto"/>
              <w:bottom w:val="nil"/>
              <w:right w:val="single" w:sz="8" w:space="0" w:color="auto"/>
            </w:tcBorders>
            <w:shd w:val="clear" w:color="auto" w:fill="auto"/>
            <w:noWrap/>
            <w:vAlign w:val="bottom"/>
            <w:hideMark/>
          </w:tcPr>
          <w:p w14:paraId="5C3CB357" w14:textId="3CA75030" w:rsidR="00653272" w:rsidRPr="007F12E8" w:rsidRDefault="00653272" w:rsidP="00653272">
            <w:pPr>
              <w:spacing w:after="0" w:line="240" w:lineRule="auto"/>
              <w:jc w:val="center"/>
              <w:rPr>
                <w:rFonts w:ascii="Arial" w:eastAsia="Times New Roman" w:hAnsi="Arial" w:cs="Arial"/>
                <w:color w:val="000000"/>
                <w:sz w:val="20"/>
                <w:szCs w:val="20"/>
              </w:rPr>
            </w:pPr>
            <w:r w:rsidRPr="007F12E8">
              <w:rPr>
                <w:rFonts w:ascii="Arial" w:eastAsia="Times New Roman" w:hAnsi="Arial" w:cs="Arial"/>
                <w:color w:val="000000"/>
                <w:sz w:val="20"/>
                <w:szCs w:val="20"/>
              </w:rPr>
              <w:t>11.</w:t>
            </w:r>
            <w:r w:rsidR="009B3260">
              <w:rPr>
                <w:rFonts w:ascii="Arial" w:eastAsia="Times New Roman" w:hAnsi="Arial" w:cs="Arial"/>
                <w:color w:val="000000"/>
                <w:sz w:val="20"/>
                <w:szCs w:val="20"/>
              </w:rPr>
              <w:t>6</w:t>
            </w:r>
          </w:p>
        </w:tc>
        <w:tc>
          <w:tcPr>
            <w:tcW w:w="1491" w:type="dxa"/>
            <w:tcBorders>
              <w:top w:val="nil"/>
              <w:left w:val="nil"/>
              <w:bottom w:val="nil"/>
              <w:right w:val="single" w:sz="8" w:space="0" w:color="auto"/>
            </w:tcBorders>
            <w:shd w:val="clear" w:color="auto" w:fill="auto"/>
            <w:noWrap/>
            <w:vAlign w:val="bottom"/>
            <w:hideMark/>
          </w:tcPr>
          <w:p w14:paraId="1FB8F037" w14:textId="77777777" w:rsidR="00653272" w:rsidRPr="007F12E8" w:rsidRDefault="00653272" w:rsidP="00653272">
            <w:pPr>
              <w:spacing w:after="0" w:line="240" w:lineRule="auto"/>
              <w:jc w:val="center"/>
              <w:rPr>
                <w:rFonts w:ascii="Arial" w:eastAsia="Times New Roman" w:hAnsi="Arial" w:cs="Arial"/>
                <w:color w:val="000000"/>
                <w:sz w:val="20"/>
                <w:szCs w:val="20"/>
              </w:rPr>
            </w:pPr>
            <w:r w:rsidRPr="007F12E8">
              <w:rPr>
                <w:rFonts w:ascii="Arial" w:eastAsia="Times New Roman" w:hAnsi="Arial" w:cs="Arial"/>
                <w:color w:val="000000"/>
                <w:sz w:val="20"/>
                <w:szCs w:val="20"/>
              </w:rPr>
              <w:t>9.86</w:t>
            </w:r>
          </w:p>
        </w:tc>
      </w:tr>
      <w:tr w:rsidR="00653272" w:rsidRPr="007F12E8" w14:paraId="2DD65946" w14:textId="77777777" w:rsidTr="00653272">
        <w:trPr>
          <w:trHeight w:val="300"/>
        </w:trPr>
        <w:tc>
          <w:tcPr>
            <w:tcW w:w="4487" w:type="dxa"/>
            <w:tcBorders>
              <w:top w:val="nil"/>
              <w:left w:val="single" w:sz="8" w:space="0" w:color="auto"/>
              <w:bottom w:val="nil"/>
              <w:right w:val="single" w:sz="8" w:space="0" w:color="auto"/>
            </w:tcBorders>
            <w:shd w:val="clear" w:color="auto" w:fill="auto"/>
            <w:noWrap/>
            <w:vAlign w:val="bottom"/>
            <w:hideMark/>
          </w:tcPr>
          <w:p w14:paraId="1356A3F7" w14:textId="77777777" w:rsidR="00653272" w:rsidRPr="007F12E8" w:rsidRDefault="002174F2" w:rsidP="00653272">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High QC</w:t>
            </w:r>
            <w:r w:rsidRPr="007F12E8" w:rsidDel="002174F2">
              <w:rPr>
                <w:rFonts w:ascii="Arial" w:eastAsia="Times New Roman" w:hAnsi="Arial" w:cs="Arial"/>
                <w:color w:val="000000"/>
                <w:sz w:val="20"/>
                <w:szCs w:val="20"/>
              </w:rPr>
              <w:t xml:space="preserve"> </w:t>
            </w:r>
            <w:r w:rsidR="00653272" w:rsidRPr="007F12E8">
              <w:rPr>
                <w:rFonts w:ascii="Arial" w:eastAsia="Times New Roman" w:hAnsi="Arial" w:cs="Arial"/>
                <w:color w:val="000000"/>
                <w:sz w:val="20"/>
                <w:szCs w:val="20"/>
              </w:rPr>
              <w:t>-3B</w:t>
            </w:r>
          </w:p>
        </w:tc>
        <w:tc>
          <w:tcPr>
            <w:tcW w:w="1491" w:type="dxa"/>
            <w:tcBorders>
              <w:top w:val="nil"/>
              <w:left w:val="nil"/>
              <w:bottom w:val="nil"/>
              <w:right w:val="nil"/>
            </w:tcBorders>
            <w:shd w:val="clear" w:color="auto" w:fill="auto"/>
            <w:noWrap/>
            <w:vAlign w:val="bottom"/>
            <w:hideMark/>
          </w:tcPr>
          <w:p w14:paraId="7DDCFF70" w14:textId="79BC16DA" w:rsidR="00653272" w:rsidRPr="007F12E8" w:rsidRDefault="00653272" w:rsidP="00653272">
            <w:pPr>
              <w:spacing w:after="0" w:line="240" w:lineRule="auto"/>
              <w:jc w:val="center"/>
              <w:rPr>
                <w:rFonts w:ascii="Arial" w:eastAsia="Times New Roman" w:hAnsi="Arial" w:cs="Arial"/>
                <w:color w:val="000000"/>
                <w:sz w:val="20"/>
                <w:szCs w:val="20"/>
              </w:rPr>
            </w:pPr>
            <w:r w:rsidRPr="007F12E8">
              <w:rPr>
                <w:rFonts w:ascii="Arial" w:eastAsia="Times New Roman" w:hAnsi="Arial" w:cs="Arial"/>
                <w:color w:val="000000"/>
                <w:sz w:val="20"/>
                <w:szCs w:val="20"/>
              </w:rPr>
              <w:t>19.0</w:t>
            </w:r>
          </w:p>
        </w:tc>
        <w:tc>
          <w:tcPr>
            <w:tcW w:w="1491" w:type="dxa"/>
            <w:tcBorders>
              <w:top w:val="nil"/>
              <w:left w:val="single" w:sz="8" w:space="0" w:color="auto"/>
              <w:bottom w:val="nil"/>
              <w:right w:val="single" w:sz="8" w:space="0" w:color="auto"/>
            </w:tcBorders>
            <w:shd w:val="clear" w:color="auto" w:fill="auto"/>
            <w:noWrap/>
            <w:vAlign w:val="bottom"/>
            <w:hideMark/>
          </w:tcPr>
          <w:p w14:paraId="22405B2F" w14:textId="3FC5AC18" w:rsidR="00653272" w:rsidRPr="007F12E8" w:rsidRDefault="00653272" w:rsidP="00653272">
            <w:pPr>
              <w:spacing w:after="0" w:line="240" w:lineRule="auto"/>
              <w:jc w:val="center"/>
              <w:rPr>
                <w:rFonts w:ascii="Arial" w:eastAsia="Times New Roman" w:hAnsi="Arial" w:cs="Arial"/>
                <w:color w:val="000000"/>
                <w:sz w:val="20"/>
                <w:szCs w:val="20"/>
              </w:rPr>
            </w:pPr>
            <w:r w:rsidRPr="007F12E8">
              <w:rPr>
                <w:rFonts w:ascii="Arial" w:eastAsia="Times New Roman" w:hAnsi="Arial" w:cs="Arial"/>
                <w:color w:val="000000"/>
                <w:sz w:val="20"/>
                <w:szCs w:val="20"/>
              </w:rPr>
              <w:t>11.</w:t>
            </w:r>
            <w:r w:rsidR="009B3260">
              <w:rPr>
                <w:rFonts w:ascii="Arial" w:eastAsia="Times New Roman" w:hAnsi="Arial" w:cs="Arial"/>
                <w:color w:val="000000"/>
                <w:sz w:val="20"/>
                <w:szCs w:val="20"/>
              </w:rPr>
              <w:t>7</w:t>
            </w:r>
          </w:p>
        </w:tc>
        <w:tc>
          <w:tcPr>
            <w:tcW w:w="1491" w:type="dxa"/>
            <w:tcBorders>
              <w:top w:val="nil"/>
              <w:left w:val="nil"/>
              <w:bottom w:val="nil"/>
              <w:right w:val="single" w:sz="8" w:space="0" w:color="auto"/>
            </w:tcBorders>
            <w:shd w:val="clear" w:color="auto" w:fill="auto"/>
            <w:noWrap/>
            <w:vAlign w:val="bottom"/>
            <w:hideMark/>
          </w:tcPr>
          <w:p w14:paraId="19F6D858" w14:textId="77777777" w:rsidR="00653272" w:rsidRPr="007F12E8" w:rsidRDefault="00653272" w:rsidP="00653272">
            <w:pPr>
              <w:spacing w:after="0" w:line="240" w:lineRule="auto"/>
              <w:jc w:val="center"/>
              <w:rPr>
                <w:rFonts w:ascii="Arial" w:eastAsia="Times New Roman" w:hAnsi="Arial" w:cs="Arial"/>
                <w:color w:val="000000"/>
                <w:sz w:val="20"/>
                <w:szCs w:val="20"/>
              </w:rPr>
            </w:pPr>
            <w:r w:rsidRPr="007F12E8">
              <w:rPr>
                <w:rFonts w:ascii="Arial" w:eastAsia="Times New Roman" w:hAnsi="Arial" w:cs="Arial"/>
                <w:color w:val="000000"/>
                <w:sz w:val="20"/>
                <w:szCs w:val="20"/>
              </w:rPr>
              <w:t>9.80</w:t>
            </w:r>
          </w:p>
        </w:tc>
      </w:tr>
      <w:tr w:rsidR="00653272" w:rsidRPr="007F12E8" w14:paraId="1DDCC142" w14:textId="77777777" w:rsidTr="00653272">
        <w:trPr>
          <w:trHeight w:val="300"/>
        </w:trPr>
        <w:tc>
          <w:tcPr>
            <w:tcW w:w="4487" w:type="dxa"/>
            <w:tcBorders>
              <w:top w:val="nil"/>
              <w:left w:val="single" w:sz="8" w:space="0" w:color="auto"/>
              <w:bottom w:val="nil"/>
              <w:right w:val="single" w:sz="8" w:space="0" w:color="auto"/>
            </w:tcBorders>
            <w:shd w:val="clear" w:color="auto" w:fill="auto"/>
            <w:noWrap/>
            <w:vAlign w:val="bottom"/>
            <w:hideMark/>
          </w:tcPr>
          <w:p w14:paraId="132B99D7" w14:textId="77777777" w:rsidR="00653272" w:rsidRPr="007F12E8" w:rsidRDefault="002174F2" w:rsidP="00653272">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High QC</w:t>
            </w:r>
            <w:r w:rsidRPr="007F12E8" w:rsidDel="002174F2">
              <w:rPr>
                <w:rFonts w:ascii="Arial" w:eastAsia="Times New Roman" w:hAnsi="Arial" w:cs="Arial"/>
                <w:color w:val="000000"/>
                <w:sz w:val="20"/>
                <w:szCs w:val="20"/>
              </w:rPr>
              <w:t xml:space="preserve"> </w:t>
            </w:r>
            <w:r w:rsidR="00653272" w:rsidRPr="007F12E8">
              <w:rPr>
                <w:rFonts w:ascii="Arial" w:eastAsia="Times New Roman" w:hAnsi="Arial" w:cs="Arial"/>
                <w:color w:val="000000"/>
                <w:sz w:val="20"/>
                <w:szCs w:val="20"/>
              </w:rPr>
              <w:t>-3C</w:t>
            </w:r>
          </w:p>
        </w:tc>
        <w:tc>
          <w:tcPr>
            <w:tcW w:w="1491" w:type="dxa"/>
            <w:tcBorders>
              <w:top w:val="nil"/>
              <w:left w:val="nil"/>
              <w:bottom w:val="nil"/>
              <w:right w:val="nil"/>
            </w:tcBorders>
            <w:shd w:val="clear" w:color="auto" w:fill="auto"/>
            <w:noWrap/>
            <w:vAlign w:val="bottom"/>
            <w:hideMark/>
          </w:tcPr>
          <w:p w14:paraId="0AB9848E" w14:textId="1D67FB26" w:rsidR="00653272" w:rsidRPr="007F12E8" w:rsidRDefault="00653272" w:rsidP="00653272">
            <w:pPr>
              <w:spacing w:after="0" w:line="240" w:lineRule="auto"/>
              <w:jc w:val="center"/>
              <w:rPr>
                <w:rFonts w:ascii="Arial" w:eastAsia="Times New Roman" w:hAnsi="Arial" w:cs="Arial"/>
                <w:color w:val="000000"/>
                <w:sz w:val="20"/>
                <w:szCs w:val="20"/>
              </w:rPr>
            </w:pPr>
            <w:r w:rsidRPr="007F12E8">
              <w:rPr>
                <w:rFonts w:ascii="Arial" w:eastAsia="Times New Roman" w:hAnsi="Arial" w:cs="Arial"/>
                <w:color w:val="000000"/>
                <w:sz w:val="20"/>
                <w:szCs w:val="20"/>
              </w:rPr>
              <w:t>17.</w:t>
            </w:r>
            <w:r w:rsidR="009B3260">
              <w:rPr>
                <w:rFonts w:ascii="Arial" w:eastAsia="Times New Roman" w:hAnsi="Arial" w:cs="Arial"/>
                <w:color w:val="000000"/>
                <w:sz w:val="20"/>
                <w:szCs w:val="20"/>
              </w:rPr>
              <w:t>2</w:t>
            </w:r>
          </w:p>
        </w:tc>
        <w:tc>
          <w:tcPr>
            <w:tcW w:w="1491" w:type="dxa"/>
            <w:tcBorders>
              <w:top w:val="nil"/>
              <w:left w:val="single" w:sz="8" w:space="0" w:color="auto"/>
              <w:bottom w:val="nil"/>
              <w:right w:val="single" w:sz="8" w:space="0" w:color="auto"/>
            </w:tcBorders>
            <w:shd w:val="clear" w:color="auto" w:fill="auto"/>
            <w:noWrap/>
            <w:vAlign w:val="bottom"/>
            <w:hideMark/>
          </w:tcPr>
          <w:p w14:paraId="0A1EFEF3" w14:textId="391A9FE5" w:rsidR="00653272" w:rsidRPr="007F12E8" w:rsidRDefault="00653272" w:rsidP="00653272">
            <w:pPr>
              <w:spacing w:after="0" w:line="240" w:lineRule="auto"/>
              <w:jc w:val="center"/>
              <w:rPr>
                <w:rFonts w:ascii="Arial" w:eastAsia="Times New Roman" w:hAnsi="Arial" w:cs="Arial"/>
                <w:color w:val="000000"/>
                <w:sz w:val="20"/>
                <w:szCs w:val="20"/>
              </w:rPr>
            </w:pPr>
            <w:r w:rsidRPr="007F12E8">
              <w:rPr>
                <w:rFonts w:ascii="Arial" w:eastAsia="Times New Roman" w:hAnsi="Arial" w:cs="Arial"/>
                <w:color w:val="000000"/>
                <w:sz w:val="20"/>
                <w:szCs w:val="20"/>
              </w:rPr>
              <w:t>11.</w:t>
            </w:r>
            <w:r w:rsidR="009B3260">
              <w:rPr>
                <w:rFonts w:ascii="Arial" w:eastAsia="Times New Roman" w:hAnsi="Arial" w:cs="Arial"/>
                <w:color w:val="000000"/>
                <w:sz w:val="20"/>
                <w:szCs w:val="20"/>
              </w:rPr>
              <w:t>8</w:t>
            </w:r>
          </w:p>
        </w:tc>
        <w:tc>
          <w:tcPr>
            <w:tcW w:w="1491" w:type="dxa"/>
            <w:tcBorders>
              <w:top w:val="nil"/>
              <w:left w:val="nil"/>
              <w:bottom w:val="nil"/>
              <w:right w:val="single" w:sz="8" w:space="0" w:color="auto"/>
            </w:tcBorders>
            <w:shd w:val="clear" w:color="auto" w:fill="auto"/>
            <w:noWrap/>
            <w:vAlign w:val="bottom"/>
            <w:hideMark/>
          </w:tcPr>
          <w:p w14:paraId="62276F11" w14:textId="4D74EBC8" w:rsidR="00653272" w:rsidRPr="007F12E8" w:rsidRDefault="00653272" w:rsidP="00653272">
            <w:pPr>
              <w:spacing w:after="0" w:line="240" w:lineRule="auto"/>
              <w:jc w:val="center"/>
              <w:rPr>
                <w:rFonts w:ascii="Arial" w:eastAsia="Times New Roman" w:hAnsi="Arial" w:cs="Arial"/>
                <w:color w:val="000000"/>
                <w:sz w:val="20"/>
                <w:szCs w:val="20"/>
              </w:rPr>
            </w:pPr>
            <w:r w:rsidRPr="007F12E8">
              <w:rPr>
                <w:rFonts w:ascii="Arial" w:eastAsia="Times New Roman" w:hAnsi="Arial" w:cs="Arial"/>
                <w:color w:val="000000"/>
                <w:sz w:val="20"/>
                <w:szCs w:val="20"/>
              </w:rPr>
              <w:t>10.4</w:t>
            </w:r>
          </w:p>
        </w:tc>
      </w:tr>
      <w:tr w:rsidR="00653272" w:rsidRPr="007F12E8" w14:paraId="7B3AED7D" w14:textId="77777777" w:rsidTr="00653272">
        <w:trPr>
          <w:trHeight w:val="315"/>
        </w:trPr>
        <w:tc>
          <w:tcPr>
            <w:tcW w:w="4487" w:type="dxa"/>
            <w:tcBorders>
              <w:top w:val="nil"/>
              <w:left w:val="single" w:sz="8" w:space="0" w:color="auto"/>
              <w:bottom w:val="single" w:sz="8" w:space="0" w:color="auto"/>
              <w:right w:val="single" w:sz="8" w:space="0" w:color="auto"/>
            </w:tcBorders>
            <w:shd w:val="clear" w:color="auto" w:fill="auto"/>
            <w:noWrap/>
            <w:vAlign w:val="bottom"/>
            <w:hideMark/>
          </w:tcPr>
          <w:p w14:paraId="38EED1E6" w14:textId="77777777" w:rsidR="00653272" w:rsidRPr="007F12E8" w:rsidRDefault="002174F2" w:rsidP="00653272">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High QC</w:t>
            </w:r>
            <w:r w:rsidRPr="007F12E8" w:rsidDel="002174F2">
              <w:rPr>
                <w:rFonts w:ascii="Arial" w:eastAsia="Times New Roman" w:hAnsi="Arial" w:cs="Arial"/>
                <w:color w:val="000000"/>
                <w:sz w:val="20"/>
                <w:szCs w:val="20"/>
              </w:rPr>
              <w:t xml:space="preserve"> </w:t>
            </w:r>
            <w:r w:rsidR="00653272" w:rsidRPr="007F12E8">
              <w:rPr>
                <w:rFonts w:ascii="Arial" w:eastAsia="Times New Roman" w:hAnsi="Arial" w:cs="Arial"/>
                <w:color w:val="000000"/>
                <w:sz w:val="20"/>
                <w:szCs w:val="20"/>
              </w:rPr>
              <w:t>-3D</w:t>
            </w:r>
          </w:p>
        </w:tc>
        <w:tc>
          <w:tcPr>
            <w:tcW w:w="1491" w:type="dxa"/>
            <w:tcBorders>
              <w:top w:val="nil"/>
              <w:left w:val="nil"/>
              <w:bottom w:val="single" w:sz="8" w:space="0" w:color="auto"/>
              <w:right w:val="nil"/>
            </w:tcBorders>
            <w:shd w:val="clear" w:color="auto" w:fill="auto"/>
            <w:noWrap/>
            <w:vAlign w:val="bottom"/>
            <w:hideMark/>
          </w:tcPr>
          <w:p w14:paraId="3CF744FD" w14:textId="77777777" w:rsidR="00653272" w:rsidRPr="007F12E8" w:rsidRDefault="00653272" w:rsidP="00653272">
            <w:pPr>
              <w:spacing w:after="0" w:line="240" w:lineRule="auto"/>
              <w:jc w:val="center"/>
              <w:rPr>
                <w:rFonts w:ascii="Arial" w:eastAsia="Times New Roman" w:hAnsi="Arial" w:cs="Arial"/>
                <w:color w:val="000000"/>
                <w:sz w:val="20"/>
                <w:szCs w:val="20"/>
              </w:rPr>
            </w:pPr>
            <w:r w:rsidRPr="007F12E8">
              <w:rPr>
                <w:rFonts w:ascii="Arial" w:eastAsia="Times New Roman" w:hAnsi="Arial" w:cs="Arial"/>
                <w:color w:val="000000"/>
                <w:sz w:val="20"/>
                <w:szCs w:val="20"/>
              </w:rPr>
              <w:t>*</w:t>
            </w:r>
          </w:p>
        </w:tc>
        <w:tc>
          <w:tcPr>
            <w:tcW w:w="1491" w:type="dxa"/>
            <w:tcBorders>
              <w:top w:val="nil"/>
              <w:left w:val="single" w:sz="8" w:space="0" w:color="auto"/>
              <w:bottom w:val="single" w:sz="8" w:space="0" w:color="auto"/>
              <w:right w:val="single" w:sz="8" w:space="0" w:color="auto"/>
            </w:tcBorders>
            <w:shd w:val="clear" w:color="auto" w:fill="auto"/>
            <w:noWrap/>
            <w:vAlign w:val="bottom"/>
            <w:hideMark/>
          </w:tcPr>
          <w:p w14:paraId="751E6EFB" w14:textId="19863E76" w:rsidR="00653272" w:rsidRPr="007F12E8" w:rsidRDefault="00653272" w:rsidP="00653272">
            <w:pPr>
              <w:spacing w:after="0" w:line="240" w:lineRule="auto"/>
              <w:jc w:val="center"/>
              <w:rPr>
                <w:rFonts w:ascii="Arial" w:eastAsia="Times New Roman" w:hAnsi="Arial" w:cs="Arial"/>
                <w:color w:val="000000"/>
                <w:sz w:val="20"/>
                <w:szCs w:val="20"/>
              </w:rPr>
            </w:pPr>
            <w:r w:rsidRPr="007F12E8">
              <w:rPr>
                <w:rFonts w:ascii="Arial" w:eastAsia="Times New Roman" w:hAnsi="Arial" w:cs="Arial"/>
                <w:color w:val="000000"/>
                <w:sz w:val="20"/>
                <w:szCs w:val="20"/>
              </w:rPr>
              <w:t>11.6</w:t>
            </w:r>
          </w:p>
        </w:tc>
        <w:tc>
          <w:tcPr>
            <w:tcW w:w="1491" w:type="dxa"/>
            <w:tcBorders>
              <w:top w:val="nil"/>
              <w:left w:val="nil"/>
              <w:bottom w:val="single" w:sz="8" w:space="0" w:color="auto"/>
              <w:right w:val="single" w:sz="8" w:space="0" w:color="auto"/>
            </w:tcBorders>
            <w:shd w:val="clear" w:color="auto" w:fill="auto"/>
            <w:noWrap/>
            <w:vAlign w:val="bottom"/>
            <w:hideMark/>
          </w:tcPr>
          <w:p w14:paraId="2B94818E" w14:textId="4E16F06F" w:rsidR="00653272" w:rsidRPr="007F12E8" w:rsidRDefault="00653272" w:rsidP="00653272">
            <w:pPr>
              <w:spacing w:after="0" w:line="240" w:lineRule="auto"/>
              <w:jc w:val="center"/>
              <w:rPr>
                <w:rFonts w:ascii="Arial" w:eastAsia="Times New Roman" w:hAnsi="Arial" w:cs="Arial"/>
                <w:color w:val="000000"/>
                <w:sz w:val="20"/>
                <w:szCs w:val="20"/>
              </w:rPr>
            </w:pPr>
            <w:r w:rsidRPr="007F12E8">
              <w:rPr>
                <w:rFonts w:ascii="Arial" w:eastAsia="Times New Roman" w:hAnsi="Arial" w:cs="Arial"/>
                <w:color w:val="000000"/>
                <w:sz w:val="20"/>
                <w:szCs w:val="20"/>
              </w:rPr>
              <w:t>11.</w:t>
            </w:r>
            <w:r w:rsidR="009B3260">
              <w:rPr>
                <w:rFonts w:ascii="Arial" w:eastAsia="Times New Roman" w:hAnsi="Arial" w:cs="Arial"/>
                <w:color w:val="000000"/>
                <w:sz w:val="20"/>
                <w:szCs w:val="20"/>
              </w:rPr>
              <w:t>4</w:t>
            </w:r>
          </w:p>
        </w:tc>
      </w:tr>
      <w:tr w:rsidR="00653272" w:rsidRPr="007F12E8" w14:paraId="76A07B0E" w14:textId="77777777" w:rsidTr="00653272">
        <w:trPr>
          <w:trHeight w:val="300"/>
        </w:trPr>
        <w:tc>
          <w:tcPr>
            <w:tcW w:w="4487" w:type="dxa"/>
            <w:tcBorders>
              <w:top w:val="nil"/>
              <w:left w:val="single" w:sz="8" w:space="0" w:color="auto"/>
              <w:bottom w:val="nil"/>
              <w:right w:val="single" w:sz="8" w:space="0" w:color="auto"/>
            </w:tcBorders>
            <w:shd w:val="clear" w:color="auto" w:fill="auto"/>
            <w:noWrap/>
            <w:vAlign w:val="bottom"/>
            <w:hideMark/>
          </w:tcPr>
          <w:p w14:paraId="1EB5CA80" w14:textId="77777777" w:rsidR="00653272" w:rsidRPr="007F12E8" w:rsidRDefault="00653272" w:rsidP="00653272">
            <w:pPr>
              <w:spacing w:after="0" w:line="240" w:lineRule="auto"/>
              <w:jc w:val="center"/>
              <w:rPr>
                <w:rFonts w:ascii="Arial" w:eastAsia="Times New Roman" w:hAnsi="Arial" w:cs="Arial"/>
                <w:b/>
                <w:bCs/>
                <w:color w:val="000000"/>
                <w:sz w:val="20"/>
                <w:szCs w:val="20"/>
              </w:rPr>
            </w:pPr>
            <w:r w:rsidRPr="007F12E8">
              <w:rPr>
                <w:rFonts w:ascii="Arial" w:eastAsia="Times New Roman" w:hAnsi="Arial" w:cs="Arial"/>
                <w:b/>
                <w:bCs/>
                <w:color w:val="000000"/>
                <w:sz w:val="20"/>
                <w:szCs w:val="20"/>
              </w:rPr>
              <w:t>Least Squares Mean</w:t>
            </w:r>
          </w:p>
        </w:tc>
        <w:tc>
          <w:tcPr>
            <w:tcW w:w="1491" w:type="dxa"/>
            <w:tcBorders>
              <w:top w:val="nil"/>
              <w:left w:val="nil"/>
              <w:bottom w:val="nil"/>
              <w:right w:val="nil"/>
            </w:tcBorders>
            <w:shd w:val="clear" w:color="auto" w:fill="auto"/>
            <w:noWrap/>
            <w:vAlign w:val="bottom"/>
            <w:hideMark/>
          </w:tcPr>
          <w:p w14:paraId="3F264E2B" w14:textId="6112BBAC" w:rsidR="00653272" w:rsidRPr="007F12E8" w:rsidRDefault="00653272" w:rsidP="00653272">
            <w:pPr>
              <w:spacing w:after="0" w:line="240" w:lineRule="auto"/>
              <w:jc w:val="center"/>
              <w:rPr>
                <w:rFonts w:ascii="Arial" w:eastAsia="Times New Roman" w:hAnsi="Arial" w:cs="Arial"/>
                <w:b/>
                <w:bCs/>
                <w:color w:val="000000"/>
                <w:sz w:val="20"/>
                <w:szCs w:val="20"/>
              </w:rPr>
            </w:pPr>
            <w:r w:rsidRPr="007F12E8">
              <w:rPr>
                <w:rFonts w:ascii="Arial" w:eastAsia="Times New Roman" w:hAnsi="Arial" w:cs="Arial"/>
                <w:b/>
                <w:bCs/>
                <w:color w:val="000000"/>
                <w:sz w:val="20"/>
                <w:szCs w:val="20"/>
              </w:rPr>
              <w:t>18.</w:t>
            </w:r>
            <w:r w:rsidR="009B3260">
              <w:rPr>
                <w:rFonts w:ascii="Arial" w:eastAsia="Times New Roman" w:hAnsi="Arial" w:cs="Arial"/>
                <w:b/>
                <w:bCs/>
                <w:color w:val="000000"/>
                <w:sz w:val="20"/>
                <w:szCs w:val="20"/>
              </w:rPr>
              <w:t>5</w:t>
            </w:r>
          </w:p>
        </w:tc>
        <w:tc>
          <w:tcPr>
            <w:tcW w:w="1491" w:type="dxa"/>
            <w:tcBorders>
              <w:top w:val="nil"/>
              <w:left w:val="single" w:sz="8" w:space="0" w:color="auto"/>
              <w:bottom w:val="nil"/>
              <w:right w:val="single" w:sz="8" w:space="0" w:color="auto"/>
            </w:tcBorders>
            <w:shd w:val="clear" w:color="auto" w:fill="auto"/>
            <w:noWrap/>
            <w:vAlign w:val="bottom"/>
            <w:hideMark/>
          </w:tcPr>
          <w:p w14:paraId="3B918DE8" w14:textId="26B69E29" w:rsidR="00653272" w:rsidRPr="007F12E8" w:rsidRDefault="00653272" w:rsidP="00653272">
            <w:pPr>
              <w:spacing w:after="0" w:line="240" w:lineRule="auto"/>
              <w:jc w:val="center"/>
              <w:rPr>
                <w:rFonts w:ascii="Arial" w:eastAsia="Times New Roman" w:hAnsi="Arial" w:cs="Arial"/>
                <w:b/>
                <w:bCs/>
                <w:color w:val="000000"/>
                <w:sz w:val="20"/>
                <w:szCs w:val="20"/>
              </w:rPr>
            </w:pPr>
            <w:r w:rsidRPr="007F12E8">
              <w:rPr>
                <w:rFonts w:ascii="Arial" w:eastAsia="Times New Roman" w:hAnsi="Arial" w:cs="Arial"/>
                <w:b/>
                <w:bCs/>
                <w:color w:val="000000"/>
                <w:sz w:val="20"/>
                <w:szCs w:val="20"/>
              </w:rPr>
              <w:t>11.</w:t>
            </w:r>
            <w:r w:rsidR="009B3260">
              <w:rPr>
                <w:rFonts w:ascii="Arial" w:eastAsia="Times New Roman" w:hAnsi="Arial" w:cs="Arial"/>
                <w:b/>
                <w:bCs/>
                <w:color w:val="000000"/>
                <w:sz w:val="20"/>
                <w:szCs w:val="20"/>
              </w:rPr>
              <w:t>7</w:t>
            </w:r>
          </w:p>
        </w:tc>
        <w:tc>
          <w:tcPr>
            <w:tcW w:w="1491" w:type="dxa"/>
            <w:tcBorders>
              <w:top w:val="nil"/>
              <w:left w:val="nil"/>
              <w:bottom w:val="nil"/>
              <w:right w:val="single" w:sz="8" w:space="0" w:color="auto"/>
            </w:tcBorders>
            <w:shd w:val="clear" w:color="auto" w:fill="auto"/>
            <w:noWrap/>
            <w:vAlign w:val="bottom"/>
            <w:hideMark/>
          </w:tcPr>
          <w:p w14:paraId="59FDBF4B" w14:textId="46DE5B38" w:rsidR="00653272" w:rsidRPr="007F12E8" w:rsidRDefault="00653272" w:rsidP="00653272">
            <w:pPr>
              <w:spacing w:after="0" w:line="240" w:lineRule="auto"/>
              <w:jc w:val="center"/>
              <w:rPr>
                <w:rFonts w:ascii="Arial" w:eastAsia="Times New Roman" w:hAnsi="Arial" w:cs="Arial"/>
                <w:b/>
                <w:bCs/>
                <w:color w:val="000000"/>
                <w:sz w:val="20"/>
                <w:szCs w:val="20"/>
              </w:rPr>
            </w:pPr>
            <w:r w:rsidRPr="007F12E8">
              <w:rPr>
                <w:rFonts w:ascii="Arial" w:eastAsia="Times New Roman" w:hAnsi="Arial" w:cs="Arial"/>
                <w:b/>
                <w:bCs/>
                <w:color w:val="000000"/>
                <w:sz w:val="20"/>
                <w:szCs w:val="20"/>
              </w:rPr>
              <w:t>10.</w:t>
            </w:r>
            <w:r w:rsidR="009B3260">
              <w:rPr>
                <w:rFonts w:ascii="Arial" w:eastAsia="Times New Roman" w:hAnsi="Arial" w:cs="Arial"/>
                <w:b/>
                <w:bCs/>
                <w:color w:val="000000"/>
                <w:sz w:val="20"/>
                <w:szCs w:val="20"/>
              </w:rPr>
              <w:t>7</w:t>
            </w:r>
          </w:p>
        </w:tc>
      </w:tr>
      <w:tr w:rsidR="00653272" w:rsidRPr="007F12E8" w14:paraId="4B06D95C" w14:textId="77777777" w:rsidTr="00653272">
        <w:trPr>
          <w:trHeight w:val="315"/>
        </w:trPr>
        <w:tc>
          <w:tcPr>
            <w:tcW w:w="4487" w:type="dxa"/>
            <w:tcBorders>
              <w:top w:val="nil"/>
              <w:left w:val="single" w:sz="8" w:space="0" w:color="auto"/>
              <w:bottom w:val="nil"/>
              <w:right w:val="single" w:sz="8" w:space="0" w:color="auto"/>
            </w:tcBorders>
            <w:shd w:val="clear" w:color="auto" w:fill="auto"/>
            <w:noWrap/>
            <w:vAlign w:val="bottom"/>
            <w:hideMark/>
          </w:tcPr>
          <w:p w14:paraId="059DCDFD" w14:textId="77777777" w:rsidR="00653272" w:rsidRPr="007F12E8" w:rsidRDefault="00653272" w:rsidP="00653272">
            <w:pPr>
              <w:spacing w:after="0" w:line="240" w:lineRule="auto"/>
              <w:jc w:val="center"/>
              <w:rPr>
                <w:rFonts w:ascii="Arial" w:eastAsia="Times New Roman" w:hAnsi="Arial" w:cs="Arial"/>
                <w:b/>
                <w:bCs/>
                <w:color w:val="000000"/>
                <w:sz w:val="20"/>
                <w:szCs w:val="20"/>
              </w:rPr>
            </w:pPr>
            <w:r w:rsidRPr="007F12E8">
              <w:rPr>
                <w:rFonts w:ascii="Arial" w:eastAsia="Times New Roman" w:hAnsi="Arial" w:cs="Arial"/>
                <w:b/>
                <w:bCs/>
                <w:color w:val="000000"/>
                <w:sz w:val="20"/>
                <w:szCs w:val="20"/>
              </w:rPr>
              <w:t>Confidence Interval (95%)</w:t>
            </w:r>
          </w:p>
        </w:tc>
        <w:tc>
          <w:tcPr>
            <w:tcW w:w="1491" w:type="dxa"/>
            <w:tcBorders>
              <w:top w:val="nil"/>
              <w:left w:val="nil"/>
              <w:bottom w:val="nil"/>
              <w:right w:val="nil"/>
            </w:tcBorders>
            <w:shd w:val="clear" w:color="auto" w:fill="auto"/>
            <w:noWrap/>
            <w:vAlign w:val="bottom"/>
            <w:hideMark/>
          </w:tcPr>
          <w:p w14:paraId="11F406CE" w14:textId="4A25E85E" w:rsidR="00653272" w:rsidRPr="007F12E8" w:rsidRDefault="00653272" w:rsidP="00653272">
            <w:pPr>
              <w:spacing w:after="0" w:line="240" w:lineRule="auto"/>
              <w:jc w:val="center"/>
              <w:rPr>
                <w:rFonts w:ascii="Arial" w:eastAsia="Times New Roman" w:hAnsi="Arial" w:cs="Arial"/>
                <w:b/>
                <w:bCs/>
                <w:color w:val="000000"/>
                <w:sz w:val="20"/>
                <w:szCs w:val="20"/>
              </w:rPr>
            </w:pPr>
            <w:r w:rsidRPr="007F12E8">
              <w:rPr>
                <w:rFonts w:ascii="Arial" w:eastAsia="Times New Roman" w:hAnsi="Arial" w:cs="Arial"/>
                <w:b/>
                <w:bCs/>
                <w:color w:val="000000"/>
                <w:sz w:val="20"/>
                <w:szCs w:val="20"/>
              </w:rPr>
              <w:t>(18.0, 1</w:t>
            </w:r>
            <w:r w:rsidR="009B3260">
              <w:rPr>
                <w:rFonts w:ascii="Arial" w:eastAsia="Times New Roman" w:hAnsi="Arial" w:cs="Arial"/>
                <w:b/>
                <w:bCs/>
                <w:color w:val="000000"/>
                <w:sz w:val="20"/>
                <w:szCs w:val="20"/>
              </w:rPr>
              <w:t>9.0</w:t>
            </w:r>
            <w:r w:rsidRPr="007F12E8">
              <w:rPr>
                <w:rFonts w:ascii="Arial" w:eastAsia="Times New Roman" w:hAnsi="Arial" w:cs="Arial"/>
                <w:b/>
                <w:bCs/>
                <w:color w:val="000000"/>
                <w:sz w:val="20"/>
                <w:szCs w:val="20"/>
              </w:rPr>
              <w:t>)</w:t>
            </w:r>
          </w:p>
        </w:tc>
        <w:tc>
          <w:tcPr>
            <w:tcW w:w="1491" w:type="dxa"/>
            <w:tcBorders>
              <w:top w:val="nil"/>
              <w:left w:val="single" w:sz="8" w:space="0" w:color="auto"/>
              <w:bottom w:val="single" w:sz="8" w:space="0" w:color="auto"/>
              <w:right w:val="single" w:sz="8" w:space="0" w:color="auto"/>
            </w:tcBorders>
            <w:shd w:val="clear" w:color="auto" w:fill="auto"/>
            <w:noWrap/>
            <w:vAlign w:val="bottom"/>
            <w:hideMark/>
          </w:tcPr>
          <w:p w14:paraId="59B5C089" w14:textId="42215852" w:rsidR="00653272" w:rsidRPr="007F12E8" w:rsidRDefault="00653272" w:rsidP="00653272">
            <w:pPr>
              <w:spacing w:after="0" w:line="240" w:lineRule="auto"/>
              <w:jc w:val="center"/>
              <w:rPr>
                <w:rFonts w:ascii="Arial" w:eastAsia="Times New Roman" w:hAnsi="Arial" w:cs="Arial"/>
                <w:b/>
                <w:bCs/>
                <w:color w:val="000000"/>
                <w:sz w:val="20"/>
                <w:szCs w:val="20"/>
              </w:rPr>
            </w:pPr>
            <w:r w:rsidRPr="007F12E8">
              <w:rPr>
                <w:rFonts w:ascii="Arial" w:eastAsia="Times New Roman" w:hAnsi="Arial" w:cs="Arial"/>
                <w:b/>
                <w:bCs/>
                <w:color w:val="000000"/>
                <w:sz w:val="20"/>
                <w:szCs w:val="20"/>
              </w:rPr>
              <w:t>(11.2, 12.</w:t>
            </w:r>
            <w:r w:rsidR="009B3260">
              <w:rPr>
                <w:rFonts w:ascii="Arial" w:eastAsia="Times New Roman" w:hAnsi="Arial" w:cs="Arial"/>
                <w:b/>
                <w:bCs/>
                <w:color w:val="000000"/>
                <w:sz w:val="20"/>
                <w:szCs w:val="20"/>
              </w:rPr>
              <w:t>1</w:t>
            </w:r>
            <w:r w:rsidRPr="007F12E8">
              <w:rPr>
                <w:rFonts w:ascii="Arial" w:eastAsia="Times New Roman" w:hAnsi="Arial" w:cs="Arial"/>
                <w:b/>
                <w:bCs/>
                <w:color w:val="000000"/>
                <w:sz w:val="20"/>
                <w:szCs w:val="20"/>
              </w:rPr>
              <w:t>)</w:t>
            </w:r>
          </w:p>
        </w:tc>
        <w:tc>
          <w:tcPr>
            <w:tcW w:w="1491" w:type="dxa"/>
            <w:tcBorders>
              <w:top w:val="nil"/>
              <w:left w:val="nil"/>
              <w:bottom w:val="nil"/>
              <w:right w:val="single" w:sz="8" w:space="0" w:color="auto"/>
            </w:tcBorders>
            <w:shd w:val="clear" w:color="auto" w:fill="auto"/>
            <w:noWrap/>
            <w:vAlign w:val="bottom"/>
            <w:hideMark/>
          </w:tcPr>
          <w:p w14:paraId="2CA82E59" w14:textId="5FC44AFD" w:rsidR="00653272" w:rsidRPr="007F12E8" w:rsidRDefault="00653272" w:rsidP="00653272">
            <w:pPr>
              <w:spacing w:after="0" w:line="240" w:lineRule="auto"/>
              <w:jc w:val="center"/>
              <w:rPr>
                <w:rFonts w:ascii="Arial" w:eastAsia="Times New Roman" w:hAnsi="Arial" w:cs="Arial"/>
                <w:b/>
                <w:bCs/>
                <w:color w:val="000000"/>
                <w:sz w:val="20"/>
                <w:szCs w:val="20"/>
              </w:rPr>
            </w:pPr>
            <w:r w:rsidRPr="007F12E8">
              <w:rPr>
                <w:rFonts w:ascii="Arial" w:eastAsia="Times New Roman" w:hAnsi="Arial" w:cs="Arial"/>
                <w:b/>
                <w:bCs/>
                <w:color w:val="000000"/>
                <w:sz w:val="20"/>
                <w:szCs w:val="20"/>
              </w:rPr>
              <w:t>(10.</w:t>
            </w:r>
            <w:r w:rsidR="009B3260">
              <w:rPr>
                <w:rFonts w:ascii="Arial" w:eastAsia="Times New Roman" w:hAnsi="Arial" w:cs="Arial"/>
                <w:b/>
                <w:bCs/>
                <w:color w:val="000000"/>
                <w:sz w:val="20"/>
                <w:szCs w:val="20"/>
              </w:rPr>
              <w:t>3</w:t>
            </w:r>
            <w:r w:rsidRPr="007F12E8">
              <w:rPr>
                <w:rFonts w:ascii="Arial" w:eastAsia="Times New Roman" w:hAnsi="Arial" w:cs="Arial"/>
                <w:b/>
                <w:bCs/>
                <w:color w:val="000000"/>
                <w:sz w:val="20"/>
                <w:szCs w:val="20"/>
              </w:rPr>
              <w:t>, 11.1)</w:t>
            </w:r>
          </w:p>
        </w:tc>
      </w:tr>
      <w:tr w:rsidR="00653272" w:rsidRPr="007F12E8" w14:paraId="35A21086" w14:textId="77777777" w:rsidTr="00653272">
        <w:trPr>
          <w:trHeight w:val="315"/>
        </w:trPr>
        <w:tc>
          <w:tcPr>
            <w:tcW w:w="4487" w:type="dxa"/>
            <w:tcBorders>
              <w:top w:val="single" w:sz="8" w:space="0" w:color="auto"/>
              <w:left w:val="single" w:sz="8" w:space="0" w:color="auto"/>
              <w:bottom w:val="nil"/>
              <w:right w:val="single" w:sz="8" w:space="0" w:color="auto"/>
            </w:tcBorders>
            <w:shd w:val="clear" w:color="auto" w:fill="auto"/>
            <w:noWrap/>
            <w:vAlign w:val="bottom"/>
            <w:hideMark/>
          </w:tcPr>
          <w:p w14:paraId="60CD6DC5" w14:textId="77777777" w:rsidR="00653272" w:rsidRPr="007F12E8" w:rsidRDefault="00653272" w:rsidP="00653272">
            <w:pPr>
              <w:spacing w:after="0" w:line="240" w:lineRule="auto"/>
              <w:jc w:val="center"/>
              <w:rPr>
                <w:rFonts w:ascii="Arial" w:eastAsia="Times New Roman" w:hAnsi="Arial" w:cs="Arial"/>
                <w:b/>
                <w:bCs/>
                <w:color w:val="000000"/>
                <w:sz w:val="20"/>
                <w:szCs w:val="20"/>
              </w:rPr>
            </w:pPr>
            <w:r w:rsidRPr="007F12E8">
              <w:rPr>
                <w:rFonts w:ascii="Arial" w:eastAsia="Times New Roman" w:hAnsi="Arial" w:cs="Arial"/>
                <w:b/>
                <w:bCs/>
                <w:color w:val="000000"/>
                <w:sz w:val="20"/>
                <w:szCs w:val="20"/>
              </w:rPr>
              <w:t>Comparison (decreased vs. method norm)</w:t>
            </w:r>
          </w:p>
        </w:tc>
        <w:tc>
          <w:tcPr>
            <w:tcW w:w="2982" w:type="dxa"/>
            <w:gridSpan w:val="2"/>
            <w:tcBorders>
              <w:top w:val="single" w:sz="8" w:space="0" w:color="auto"/>
              <w:left w:val="nil"/>
              <w:bottom w:val="single" w:sz="8" w:space="0" w:color="auto"/>
              <w:right w:val="single" w:sz="8" w:space="0" w:color="000000"/>
            </w:tcBorders>
            <w:shd w:val="clear" w:color="000000" w:fill="FFFF00"/>
            <w:noWrap/>
            <w:vAlign w:val="bottom"/>
            <w:hideMark/>
          </w:tcPr>
          <w:p w14:paraId="43F9061E" w14:textId="77777777" w:rsidR="00653272" w:rsidRPr="007F12E8" w:rsidRDefault="00653272" w:rsidP="00653272">
            <w:pPr>
              <w:spacing w:after="0" w:line="240" w:lineRule="auto"/>
              <w:jc w:val="center"/>
              <w:rPr>
                <w:rFonts w:ascii="Arial" w:eastAsia="Times New Roman" w:hAnsi="Arial" w:cs="Arial"/>
                <w:b/>
                <w:bCs/>
                <w:color w:val="000000"/>
                <w:sz w:val="20"/>
                <w:szCs w:val="20"/>
              </w:rPr>
            </w:pPr>
            <w:r w:rsidRPr="007F12E8">
              <w:rPr>
                <w:rFonts w:ascii="Arial" w:eastAsia="Times New Roman" w:hAnsi="Arial" w:cs="Arial"/>
                <w:b/>
                <w:bCs/>
                <w:color w:val="000000"/>
                <w:sz w:val="20"/>
                <w:szCs w:val="20"/>
              </w:rPr>
              <w:t xml:space="preserve">p&lt;0.0001 </w:t>
            </w:r>
          </w:p>
        </w:tc>
        <w:tc>
          <w:tcPr>
            <w:tcW w:w="1491" w:type="dxa"/>
            <w:tcBorders>
              <w:top w:val="single" w:sz="8" w:space="0" w:color="auto"/>
              <w:left w:val="nil"/>
              <w:bottom w:val="single" w:sz="8" w:space="0" w:color="auto"/>
              <w:right w:val="single" w:sz="8" w:space="0" w:color="auto"/>
            </w:tcBorders>
            <w:shd w:val="clear" w:color="000000" w:fill="262626"/>
            <w:noWrap/>
            <w:vAlign w:val="bottom"/>
            <w:hideMark/>
          </w:tcPr>
          <w:p w14:paraId="436C87C9" w14:textId="77777777" w:rsidR="00653272" w:rsidRPr="007F12E8" w:rsidRDefault="00653272" w:rsidP="00653272">
            <w:pPr>
              <w:spacing w:after="0" w:line="240" w:lineRule="auto"/>
              <w:jc w:val="center"/>
              <w:rPr>
                <w:rFonts w:ascii="Arial" w:eastAsia="Times New Roman" w:hAnsi="Arial" w:cs="Arial"/>
                <w:b/>
                <w:bCs/>
                <w:color w:val="000000"/>
                <w:sz w:val="20"/>
                <w:szCs w:val="20"/>
              </w:rPr>
            </w:pPr>
            <w:r w:rsidRPr="007F12E8">
              <w:rPr>
                <w:rFonts w:ascii="Arial" w:eastAsia="Times New Roman" w:hAnsi="Arial" w:cs="Arial"/>
                <w:b/>
                <w:bCs/>
                <w:color w:val="000000"/>
                <w:sz w:val="20"/>
                <w:szCs w:val="20"/>
              </w:rPr>
              <w:t> </w:t>
            </w:r>
          </w:p>
        </w:tc>
      </w:tr>
      <w:tr w:rsidR="00653272" w:rsidRPr="007F12E8" w14:paraId="02D526AC" w14:textId="77777777" w:rsidTr="00653272">
        <w:trPr>
          <w:trHeight w:val="315"/>
        </w:trPr>
        <w:tc>
          <w:tcPr>
            <w:tcW w:w="448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560AABD" w14:textId="77777777" w:rsidR="00653272" w:rsidRPr="007F12E8" w:rsidRDefault="00653272" w:rsidP="00653272">
            <w:pPr>
              <w:spacing w:after="0" w:line="240" w:lineRule="auto"/>
              <w:jc w:val="center"/>
              <w:rPr>
                <w:rFonts w:ascii="Arial" w:eastAsia="Times New Roman" w:hAnsi="Arial" w:cs="Arial"/>
                <w:b/>
                <w:bCs/>
                <w:color w:val="000000"/>
                <w:sz w:val="20"/>
                <w:szCs w:val="20"/>
              </w:rPr>
            </w:pPr>
            <w:r w:rsidRPr="007F12E8">
              <w:rPr>
                <w:rFonts w:ascii="Arial" w:eastAsia="Times New Roman" w:hAnsi="Arial" w:cs="Arial"/>
                <w:b/>
                <w:bCs/>
                <w:color w:val="000000"/>
                <w:sz w:val="20"/>
                <w:szCs w:val="20"/>
              </w:rPr>
              <w:t>Comparison (increased vs. method norm)</w:t>
            </w:r>
          </w:p>
        </w:tc>
        <w:tc>
          <w:tcPr>
            <w:tcW w:w="1491" w:type="dxa"/>
            <w:tcBorders>
              <w:top w:val="nil"/>
              <w:left w:val="nil"/>
              <w:bottom w:val="single" w:sz="8" w:space="0" w:color="auto"/>
              <w:right w:val="nil"/>
            </w:tcBorders>
            <w:shd w:val="clear" w:color="000000" w:fill="262626"/>
            <w:noWrap/>
            <w:vAlign w:val="bottom"/>
            <w:hideMark/>
          </w:tcPr>
          <w:p w14:paraId="0882E822" w14:textId="77777777" w:rsidR="00653272" w:rsidRPr="007F12E8" w:rsidRDefault="00653272" w:rsidP="00653272">
            <w:pPr>
              <w:spacing w:after="0" w:line="240" w:lineRule="auto"/>
              <w:jc w:val="center"/>
              <w:rPr>
                <w:rFonts w:ascii="Arial" w:eastAsia="Times New Roman" w:hAnsi="Arial" w:cs="Arial"/>
                <w:b/>
                <w:bCs/>
                <w:color w:val="000000"/>
                <w:sz w:val="20"/>
                <w:szCs w:val="20"/>
              </w:rPr>
            </w:pPr>
            <w:r w:rsidRPr="007F12E8">
              <w:rPr>
                <w:rFonts w:ascii="Arial" w:eastAsia="Times New Roman" w:hAnsi="Arial" w:cs="Arial"/>
                <w:b/>
                <w:bCs/>
                <w:color w:val="000000"/>
                <w:sz w:val="20"/>
                <w:szCs w:val="20"/>
              </w:rPr>
              <w:t> </w:t>
            </w:r>
          </w:p>
        </w:tc>
        <w:tc>
          <w:tcPr>
            <w:tcW w:w="2982" w:type="dxa"/>
            <w:gridSpan w:val="2"/>
            <w:tcBorders>
              <w:top w:val="single" w:sz="8" w:space="0" w:color="auto"/>
              <w:left w:val="single" w:sz="8" w:space="0" w:color="auto"/>
              <w:bottom w:val="single" w:sz="8" w:space="0" w:color="auto"/>
              <w:right w:val="single" w:sz="8" w:space="0" w:color="000000"/>
            </w:tcBorders>
            <w:shd w:val="clear" w:color="000000" w:fill="FFFF00"/>
            <w:noWrap/>
            <w:vAlign w:val="bottom"/>
            <w:hideMark/>
          </w:tcPr>
          <w:p w14:paraId="2110212B" w14:textId="77777777" w:rsidR="00653272" w:rsidRPr="007F12E8" w:rsidRDefault="00653272" w:rsidP="00653272">
            <w:pPr>
              <w:spacing w:after="0" w:line="240" w:lineRule="auto"/>
              <w:jc w:val="center"/>
              <w:rPr>
                <w:rFonts w:ascii="Arial" w:eastAsia="Times New Roman" w:hAnsi="Arial" w:cs="Arial"/>
                <w:b/>
                <w:bCs/>
                <w:color w:val="000000"/>
                <w:sz w:val="20"/>
                <w:szCs w:val="20"/>
              </w:rPr>
            </w:pPr>
            <w:r w:rsidRPr="007F12E8">
              <w:rPr>
                <w:rFonts w:ascii="Arial" w:eastAsia="Times New Roman" w:hAnsi="Arial" w:cs="Arial"/>
                <w:b/>
                <w:bCs/>
                <w:color w:val="000000"/>
                <w:sz w:val="20"/>
                <w:szCs w:val="20"/>
              </w:rPr>
              <w:t>p=0.001</w:t>
            </w:r>
          </w:p>
        </w:tc>
      </w:tr>
      <w:tr w:rsidR="00653272" w:rsidRPr="007F12E8" w14:paraId="1DC702D7" w14:textId="77777777" w:rsidTr="00653272">
        <w:trPr>
          <w:trHeight w:val="390"/>
        </w:trPr>
        <w:tc>
          <w:tcPr>
            <w:tcW w:w="8960" w:type="dxa"/>
            <w:gridSpan w:val="4"/>
            <w:tcBorders>
              <w:top w:val="single" w:sz="8" w:space="0" w:color="auto"/>
              <w:left w:val="single" w:sz="8" w:space="0" w:color="auto"/>
              <w:bottom w:val="single" w:sz="8" w:space="0" w:color="auto"/>
              <w:right w:val="single" w:sz="8" w:space="0" w:color="000000"/>
            </w:tcBorders>
            <w:shd w:val="clear" w:color="000000" w:fill="FFC000"/>
            <w:noWrap/>
            <w:vAlign w:val="bottom"/>
            <w:hideMark/>
          </w:tcPr>
          <w:p w14:paraId="463942DD" w14:textId="77777777" w:rsidR="00653272" w:rsidRPr="007F12E8" w:rsidRDefault="00653272" w:rsidP="00653272">
            <w:pPr>
              <w:spacing w:after="0" w:line="240" w:lineRule="auto"/>
              <w:jc w:val="center"/>
              <w:rPr>
                <w:rFonts w:ascii="Arial" w:eastAsia="Times New Roman" w:hAnsi="Arial" w:cs="Arial"/>
                <w:b/>
                <w:bCs/>
                <w:color w:val="000000"/>
                <w:sz w:val="20"/>
                <w:szCs w:val="20"/>
              </w:rPr>
            </w:pPr>
            <w:r w:rsidRPr="007F12E8">
              <w:rPr>
                <w:rFonts w:ascii="Arial" w:eastAsia="Times New Roman" w:hAnsi="Arial" w:cs="Arial"/>
                <w:b/>
                <w:bCs/>
                <w:color w:val="000000"/>
                <w:sz w:val="20"/>
                <w:szCs w:val="20"/>
              </w:rPr>
              <w:t>Cobalt</w:t>
            </w:r>
          </w:p>
        </w:tc>
      </w:tr>
      <w:tr w:rsidR="00653272" w:rsidRPr="007F12E8" w14:paraId="2C5974CF" w14:textId="77777777" w:rsidTr="00653272">
        <w:trPr>
          <w:trHeight w:val="315"/>
        </w:trPr>
        <w:tc>
          <w:tcPr>
            <w:tcW w:w="4487"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6C4A175" w14:textId="77777777" w:rsidR="00653272" w:rsidRPr="007F12E8" w:rsidRDefault="00653272" w:rsidP="00653272">
            <w:pPr>
              <w:spacing w:after="0" w:line="240" w:lineRule="auto"/>
              <w:jc w:val="center"/>
              <w:rPr>
                <w:rFonts w:ascii="Arial" w:eastAsia="Times New Roman" w:hAnsi="Arial" w:cs="Arial"/>
                <w:b/>
                <w:bCs/>
                <w:color w:val="000000"/>
                <w:sz w:val="20"/>
                <w:szCs w:val="20"/>
              </w:rPr>
            </w:pPr>
            <w:r w:rsidRPr="007F12E8">
              <w:rPr>
                <w:rFonts w:ascii="Arial" w:eastAsia="Times New Roman" w:hAnsi="Arial" w:cs="Arial"/>
                <w:b/>
                <w:bCs/>
                <w:color w:val="000000"/>
                <w:sz w:val="20"/>
                <w:szCs w:val="20"/>
              </w:rPr>
              <w:t>Sample IDs</w:t>
            </w:r>
          </w:p>
        </w:tc>
        <w:tc>
          <w:tcPr>
            <w:tcW w:w="1491" w:type="dxa"/>
            <w:tcBorders>
              <w:top w:val="nil"/>
              <w:left w:val="nil"/>
              <w:bottom w:val="single" w:sz="8" w:space="0" w:color="auto"/>
              <w:right w:val="nil"/>
            </w:tcBorders>
            <w:shd w:val="clear" w:color="auto" w:fill="auto"/>
            <w:noWrap/>
            <w:vAlign w:val="bottom"/>
            <w:hideMark/>
          </w:tcPr>
          <w:p w14:paraId="7072FDE9" w14:textId="77777777" w:rsidR="00653272" w:rsidRPr="007F12E8" w:rsidRDefault="00653272" w:rsidP="00653272">
            <w:pPr>
              <w:spacing w:after="0" w:line="240" w:lineRule="auto"/>
              <w:jc w:val="center"/>
              <w:rPr>
                <w:rFonts w:ascii="Arial" w:eastAsia="Times New Roman" w:hAnsi="Arial" w:cs="Arial"/>
                <w:b/>
                <w:bCs/>
                <w:color w:val="000000"/>
                <w:sz w:val="20"/>
                <w:szCs w:val="20"/>
              </w:rPr>
            </w:pPr>
            <w:r w:rsidRPr="007F12E8">
              <w:rPr>
                <w:rFonts w:ascii="Arial" w:eastAsia="Times New Roman" w:hAnsi="Arial" w:cs="Arial"/>
                <w:b/>
                <w:bCs/>
                <w:color w:val="000000"/>
                <w:sz w:val="20"/>
                <w:szCs w:val="20"/>
              </w:rPr>
              <w:t>15x dilution</w:t>
            </w:r>
          </w:p>
        </w:tc>
        <w:tc>
          <w:tcPr>
            <w:tcW w:w="1491" w:type="dxa"/>
            <w:tcBorders>
              <w:top w:val="nil"/>
              <w:left w:val="single" w:sz="8" w:space="0" w:color="auto"/>
              <w:bottom w:val="single" w:sz="8" w:space="0" w:color="auto"/>
              <w:right w:val="nil"/>
            </w:tcBorders>
            <w:shd w:val="clear" w:color="auto" w:fill="auto"/>
            <w:noWrap/>
            <w:vAlign w:val="bottom"/>
            <w:hideMark/>
          </w:tcPr>
          <w:p w14:paraId="0683CFF4" w14:textId="77777777" w:rsidR="00653272" w:rsidRPr="007F12E8" w:rsidRDefault="00653272" w:rsidP="00653272">
            <w:pPr>
              <w:spacing w:after="0" w:line="240" w:lineRule="auto"/>
              <w:jc w:val="center"/>
              <w:rPr>
                <w:rFonts w:ascii="Arial" w:eastAsia="Times New Roman" w:hAnsi="Arial" w:cs="Arial"/>
                <w:b/>
                <w:bCs/>
                <w:color w:val="000000"/>
                <w:sz w:val="20"/>
                <w:szCs w:val="20"/>
              </w:rPr>
            </w:pPr>
            <w:r w:rsidRPr="007F12E8">
              <w:rPr>
                <w:rFonts w:ascii="Arial" w:eastAsia="Times New Roman" w:hAnsi="Arial" w:cs="Arial"/>
                <w:b/>
                <w:bCs/>
                <w:color w:val="000000"/>
                <w:sz w:val="20"/>
                <w:szCs w:val="20"/>
              </w:rPr>
              <w:t>20x dilution</w:t>
            </w:r>
          </w:p>
        </w:tc>
        <w:tc>
          <w:tcPr>
            <w:tcW w:w="1491" w:type="dxa"/>
            <w:tcBorders>
              <w:top w:val="nil"/>
              <w:left w:val="single" w:sz="8" w:space="0" w:color="auto"/>
              <w:bottom w:val="single" w:sz="8" w:space="0" w:color="auto"/>
              <w:right w:val="single" w:sz="8" w:space="0" w:color="auto"/>
            </w:tcBorders>
            <w:shd w:val="clear" w:color="auto" w:fill="auto"/>
            <w:noWrap/>
            <w:vAlign w:val="bottom"/>
            <w:hideMark/>
          </w:tcPr>
          <w:p w14:paraId="09CD844F" w14:textId="77777777" w:rsidR="00653272" w:rsidRPr="007F12E8" w:rsidRDefault="00653272" w:rsidP="00653272">
            <w:pPr>
              <w:spacing w:after="0" w:line="240" w:lineRule="auto"/>
              <w:jc w:val="center"/>
              <w:rPr>
                <w:rFonts w:ascii="Arial" w:eastAsia="Times New Roman" w:hAnsi="Arial" w:cs="Arial"/>
                <w:b/>
                <w:bCs/>
                <w:color w:val="000000"/>
                <w:sz w:val="20"/>
                <w:szCs w:val="20"/>
              </w:rPr>
            </w:pPr>
            <w:r w:rsidRPr="007F12E8">
              <w:rPr>
                <w:rFonts w:ascii="Arial" w:eastAsia="Times New Roman" w:hAnsi="Arial" w:cs="Arial"/>
                <w:b/>
                <w:bCs/>
                <w:color w:val="000000"/>
                <w:sz w:val="20"/>
                <w:szCs w:val="20"/>
              </w:rPr>
              <w:t>25x dilution</w:t>
            </w:r>
          </w:p>
        </w:tc>
      </w:tr>
      <w:tr w:rsidR="00653272" w:rsidRPr="007F12E8" w14:paraId="1D53B123" w14:textId="77777777" w:rsidTr="00653272">
        <w:trPr>
          <w:trHeight w:val="315"/>
        </w:trPr>
        <w:tc>
          <w:tcPr>
            <w:tcW w:w="4487" w:type="dxa"/>
            <w:vMerge/>
            <w:tcBorders>
              <w:top w:val="nil"/>
              <w:left w:val="single" w:sz="8" w:space="0" w:color="auto"/>
              <w:bottom w:val="single" w:sz="8" w:space="0" w:color="000000"/>
              <w:right w:val="single" w:sz="8" w:space="0" w:color="auto"/>
            </w:tcBorders>
            <w:vAlign w:val="center"/>
            <w:hideMark/>
          </w:tcPr>
          <w:p w14:paraId="7EE3062F" w14:textId="77777777" w:rsidR="00653272" w:rsidRPr="007F12E8" w:rsidRDefault="00653272" w:rsidP="00653272">
            <w:pPr>
              <w:spacing w:after="0" w:line="240" w:lineRule="auto"/>
              <w:rPr>
                <w:rFonts w:ascii="Arial" w:eastAsia="Times New Roman" w:hAnsi="Arial" w:cs="Arial"/>
                <w:b/>
                <w:bCs/>
                <w:color w:val="000000"/>
                <w:sz w:val="20"/>
                <w:szCs w:val="20"/>
              </w:rPr>
            </w:pPr>
          </w:p>
        </w:tc>
        <w:tc>
          <w:tcPr>
            <w:tcW w:w="4473" w:type="dxa"/>
            <w:gridSpan w:val="3"/>
            <w:tcBorders>
              <w:top w:val="single" w:sz="8" w:space="0" w:color="auto"/>
              <w:left w:val="nil"/>
              <w:bottom w:val="single" w:sz="8" w:space="0" w:color="auto"/>
              <w:right w:val="single" w:sz="8" w:space="0" w:color="000000"/>
            </w:tcBorders>
            <w:shd w:val="clear" w:color="auto" w:fill="auto"/>
            <w:noWrap/>
            <w:vAlign w:val="bottom"/>
            <w:hideMark/>
          </w:tcPr>
          <w:p w14:paraId="667122DF" w14:textId="77777777" w:rsidR="00653272" w:rsidRPr="007F12E8" w:rsidRDefault="00653272" w:rsidP="00653272">
            <w:pPr>
              <w:spacing w:after="0" w:line="240" w:lineRule="auto"/>
              <w:jc w:val="center"/>
              <w:rPr>
                <w:rFonts w:ascii="Arial" w:eastAsia="Times New Roman" w:hAnsi="Arial" w:cs="Arial"/>
                <w:b/>
                <w:bCs/>
                <w:color w:val="000000"/>
                <w:sz w:val="20"/>
                <w:szCs w:val="20"/>
              </w:rPr>
            </w:pPr>
            <w:r w:rsidRPr="007F12E8">
              <w:rPr>
                <w:rFonts w:ascii="Arial" w:eastAsia="Times New Roman" w:hAnsi="Arial" w:cs="Arial"/>
                <w:b/>
                <w:bCs/>
                <w:color w:val="000000"/>
                <w:sz w:val="20"/>
                <w:szCs w:val="20"/>
              </w:rPr>
              <w:t>Concentration (µg/L)</w:t>
            </w:r>
          </w:p>
        </w:tc>
      </w:tr>
      <w:tr w:rsidR="002174F2" w:rsidRPr="007F12E8" w14:paraId="4011E1FF" w14:textId="77777777" w:rsidTr="00653272">
        <w:trPr>
          <w:trHeight w:val="300"/>
        </w:trPr>
        <w:tc>
          <w:tcPr>
            <w:tcW w:w="4487" w:type="dxa"/>
            <w:tcBorders>
              <w:top w:val="nil"/>
              <w:left w:val="single" w:sz="8" w:space="0" w:color="auto"/>
              <w:bottom w:val="nil"/>
              <w:right w:val="single" w:sz="8" w:space="0" w:color="auto"/>
            </w:tcBorders>
            <w:shd w:val="clear" w:color="auto" w:fill="auto"/>
            <w:noWrap/>
            <w:vAlign w:val="bottom"/>
            <w:hideMark/>
          </w:tcPr>
          <w:p w14:paraId="2EBF4350" w14:textId="77777777" w:rsidR="002174F2" w:rsidRPr="007F12E8" w:rsidRDefault="002174F2" w:rsidP="002174F2">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High QC</w:t>
            </w:r>
            <w:r w:rsidRPr="007F12E8">
              <w:rPr>
                <w:rFonts w:ascii="Arial" w:eastAsia="Times New Roman" w:hAnsi="Arial" w:cs="Arial"/>
                <w:color w:val="000000"/>
                <w:sz w:val="20"/>
                <w:szCs w:val="20"/>
              </w:rPr>
              <w:t>-1A</w:t>
            </w:r>
          </w:p>
        </w:tc>
        <w:tc>
          <w:tcPr>
            <w:tcW w:w="1491" w:type="dxa"/>
            <w:tcBorders>
              <w:top w:val="nil"/>
              <w:left w:val="nil"/>
              <w:bottom w:val="nil"/>
              <w:right w:val="nil"/>
            </w:tcBorders>
            <w:shd w:val="clear" w:color="auto" w:fill="auto"/>
            <w:noWrap/>
            <w:vAlign w:val="bottom"/>
            <w:hideMark/>
          </w:tcPr>
          <w:p w14:paraId="7A86255B" w14:textId="087DAB99" w:rsidR="002174F2" w:rsidRPr="007F12E8" w:rsidRDefault="002174F2" w:rsidP="002174F2">
            <w:pPr>
              <w:spacing w:after="0" w:line="240" w:lineRule="auto"/>
              <w:jc w:val="center"/>
              <w:rPr>
                <w:rFonts w:ascii="Arial" w:eastAsia="Times New Roman" w:hAnsi="Arial" w:cs="Arial"/>
                <w:color w:val="000000"/>
                <w:sz w:val="20"/>
                <w:szCs w:val="20"/>
              </w:rPr>
            </w:pPr>
            <w:r w:rsidRPr="007F12E8">
              <w:rPr>
                <w:rFonts w:ascii="Arial" w:eastAsia="Times New Roman" w:hAnsi="Arial" w:cs="Arial"/>
                <w:color w:val="000000"/>
                <w:sz w:val="20"/>
                <w:szCs w:val="20"/>
              </w:rPr>
              <w:t>11.6</w:t>
            </w:r>
          </w:p>
        </w:tc>
        <w:tc>
          <w:tcPr>
            <w:tcW w:w="1491" w:type="dxa"/>
            <w:tcBorders>
              <w:top w:val="nil"/>
              <w:left w:val="single" w:sz="8" w:space="0" w:color="auto"/>
              <w:bottom w:val="nil"/>
              <w:right w:val="single" w:sz="8" w:space="0" w:color="auto"/>
            </w:tcBorders>
            <w:shd w:val="clear" w:color="auto" w:fill="auto"/>
            <w:noWrap/>
            <w:vAlign w:val="bottom"/>
            <w:hideMark/>
          </w:tcPr>
          <w:p w14:paraId="07541756" w14:textId="77777777" w:rsidR="002174F2" w:rsidRPr="007F12E8" w:rsidRDefault="002174F2" w:rsidP="002174F2">
            <w:pPr>
              <w:spacing w:after="0" w:line="240" w:lineRule="auto"/>
              <w:jc w:val="center"/>
              <w:rPr>
                <w:rFonts w:ascii="Arial" w:eastAsia="Times New Roman" w:hAnsi="Arial" w:cs="Arial"/>
                <w:color w:val="000000"/>
                <w:sz w:val="20"/>
                <w:szCs w:val="20"/>
              </w:rPr>
            </w:pPr>
            <w:r w:rsidRPr="007F12E8">
              <w:rPr>
                <w:rFonts w:ascii="Arial" w:eastAsia="Times New Roman" w:hAnsi="Arial" w:cs="Arial"/>
                <w:color w:val="000000"/>
                <w:sz w:val="20"/>
                <w:szCs w:val="20"/>
              </w:rPr>
              <w:t>8.74</w:t>
            </w:r>
          </w:p>
        </w:tc>
        <w:tc>
          <w:tcPr>
            <w:tcW w:w="1491" w:type="dxa"/>
            <w:tcBorders>
              <w:top w:val="nil"/>
              <w:left w:val="nil"/>
              <w:bottom w:val="nil"/>
              <w:right w:val="single" w:sz="8" w:space="0" w:color="auto"/>
            </w:tcBorders>
            <w:shd w:val="clear" w:color="auto" w:fill="auto"/>
            <w:noWrap/>
            <w:vAlign w:val="bottom"/>
            <w:hideMark/>
          </w:tcPr>
          <w:p w14:paraId="400FFAB6" w14:textId="77777777" w:rsidR="002174F2" w:rsidRPr="007F12E8" w:rsidRDefault="002174F2" w:rsidP="002174F2">
            <w:pPr>
              <w:spacing w:after="0" w:line="240" w:lineRule="auto"/>
              <w:jc w:val="center"/>
              <w:rPr>
                <w:rFonts w:ascii="Arial" w:eastAsia="Times New Roman" w:hAnsi="Arial" w:cs="Arial"/>
                <w:color w:val="000000"/>
                <w:sz w:val="20"/>
                <w:szCs w:val="20"/>
              </w:rPr>
            </w:pPr>
            <w:r w:rsidRPr="007F12E8">
              <w:rPr>
                <w:rFonts w:ascii="Arial" w:eastAsia="Times New Roman" w:hAnsi="Arial" w:cs="Arial"/>
                <w:color w:val="000000"/>
                <w:sz w:val="20"/>
                <w:szCs w:val="20"/>
              </w:rPr>
              <w:t>7.93</w:t>
            </w:r>
          </w:p>
        </w:tc>
      </w:tr>
      <w:tr w:rsidR="002174F2" w:rsidRPr="007F12E8" w14:paraId="481C159F" w14:textId="77777777" w:rsidTr="00653272">
        <w:trPr>
          <w:trHeight w:val="300"/>
        </w:trPr>
        <w:tc>
          <w:tcPr>
            <w:tcW w:w="4487" w:type="dxa"/>
            <w:tcBorders>
              <w:top w:val="nil"/>
              <w:left w:val="single" w:sz="8" w:space="0" w:color="auto"/>
              <w:bottom w:val="nil"/>
              <w:right w:val="single" w:sz="8" w:space="0" w:color="auto"/>
            </w:tcBorders>
            <w:shd w:val="clear" w:color="auto" w:fill="auto"/>
            <w:noWrap/>
            <w:vAlign w:val="bottom"/>
            <w:hideMark/>
          </w:tcPr>
          <w:p w14:paraId="0917D13A" w14:textId="77777777" w:rsidR="002174F2" w:rsidRPr="007F12E8" w:rsidRDefault="002174F2" w:rsidP="002174F2">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High QC</w:t>
            </w:r>
            <w:r w:rsidRPr="007F12E8" w:rsidDel="002174F2">
              <w:rPr>
                <w:rFonts w:ascii="Arial" w:eastAsia="Times New Roman" w:hAnsi="Arial" w:cs="Arial"/>
                <w:color w:val="000000"/>
                <w:sz w:val="20"/>
                <w:szCs w:val="20"/>
              </w:rPr>
              <w:t xml:space="preserve"> </w:t>
            </w:r>
            <w:r w:rsidRPr="007F12E8">
              <w:rPr>
                <w:rFonts w:ascii="Arial" w:eastAsia="Times New Roman" w:hAnsi="Arial" w:cs="Arial"/>
                <w:color w:val="000000"/>
                <w:sz w:val="20"/>
                <w:szCs w:val="20"/>
              </w:rPr>
              <w:t>-1B</w:t>
            </w:r>
          </w:p>
        </w:tc>
        <w:tc>
          <w:tcPr>
            <w:tcW w:w="1491" w:type="dxa"/>
            <w:tcBorders>
              <w:top w:val="nil"/>
              <w:left w:val="nil"/>
              <w:bottom w:val="nil"/>
              <w:right w:val="nil"/>
            </w:tcBorders>
            <w:shd w:val="clear" w:color="auto" w:fill="auto"/>
            <w:noWrap/>
            <w:vAlign w:val="bottom"/>
            <w:hideMark/>
          </w:tcPr>
          <w:p w14:paraId="71C24C86" w14:textId="582CBE55" w:rsidR="002174F2" w:rsidRPr="007F12E8" w:rsidRDefault="002174F2" w:rsidP="002174F2">
            <w:pPr>
              <w:spacing w:after="0" w:line="240" w:lineRule="auto"/>
              <w:jc w:val="center"/>
              <w:rPr>
                <w:rFonts w:ascii="Arial" w:eastAsia="Times New Roman" w:hAnsi="Arial" w:cs="Arial"/>
                <w:color w:val="000000"/>
                <w:sz w:val="20"/>
                <w:szCs w:val="20"/>
              </w:rPr>
            </w:pPr>
            <w:r w:rsidRPr="007F12E8">
              <w:rPr>
                <w:rFonts w:ascii="Arial" w:eastAsia="Times New Roman" w:hAnsi="Arial" w:cs="Arial"/>
                <w:color w:val="000000"/>
                <w:sz w:val="20"/>
                <w:szCs w:val="20"/>
              </w:rPr>
              <w:t>13.</w:t>
            </w:r>
            <w:r w:rsidR="009B3260">
              <w:rPr>
                <w:rFonts w:ascii="Arial" w:eastAsia="Times New Roman" w:hAnsi="Arial" w:cs="Arial"/>
                <w:color w:val="000000"/>
                <w:sz w:val="20"/>
                <w:szCs w:val="20"/>
              </w:rPr>
              <w:t>2</w:t>
            </w:r>
          </w:p>
        </w:tc>
        <w:tc>
          <w:tcPr>
            <w:tcW w:w="1491" w:type="dxa"/>
            <w:tcBorders>
              <w:top w:val="nil"/>
              <w:left w:val="single" w:sz="8" w:space="0" w:color="auto"/>
              <w:bottom w:val="nil"/>
              <w:right w:val="single" w:sz="8" w:space="0" w:color="auto"/>
            </w:tcBorders>
            <w:shd w:val="clear" w:color="auto" w:fill="auto"/>
            <w:noWrap/>
            <w:vAlign w:val="bottom"/>
            <w:hideMark/>
          </w:tcPr>
          <w:p w14:paraId="45FEA232" w14:textId="77777777" w:rsidR="002174F2" w:rsidRPr="007F12E8" w:rsidRDefault="002174F2" w:rsidP="002174F2">
            <w:pPr>
              <w:spacing w:after="0" w:line="240" w:lineRule="auto"/>
              <w:jc w:val="center"/>
              <w:rPr>
                <w:rFonts w:ascii="Arial" w:eastAsia="Times New Roman" w:hAnsi="Arial" w:cs="Arial"/>
                <w:color w:val="000000"/>
                <w:sz w:val="20"/>
                <w:szCs w:val="20"/>
              </w:rPr>
            </w:pPr>
            <w:r w:rsidRPr="007F12E8">
              <w:rPr>
                <w:rFonts w:ascii="Arial" w:eastAsia="Times New Roman" w:hAnsi="Arial" w:cs="Arial"/>
                <w:color w:val="000000"/>
                <w:sz w:val="20"/>
                <w:szCs w:val="20"/>
              </w:rPr>
              <w:t>8.51</w:t>
            </w:r>
          </w:p>
        </w:tc>
        <w:tc>
          <w:tcPr>
            <w:tcW w:w="1491" w:type="dxa"/>
            <w:tcBorders>
              <w:top w:val="nil"/>
              <w:left w:val="nil"/>
              <w:bottom w:val="nil"/>
              <w:right w:val="single" w:sz="8" w:space="0" w:color="auto"/>
            </w:tcBorders>
            <w:shd w:val="clear" w:color="auto" w:fill="auto"/>
            <w:noWrap/>
            <w:vAlign w:val="bottom"/>
            <w:hideMark/>
          </w:tcPr>
          <w:p w14:paraId="54A13932" w14:textId="77777777" w:rsidR="002174F2" w:rsidRPr="007F12E8" w:rsidRDefault="002174F2" w:rsidP="002174F2">
            <w:pPr>
              <w:spacing w:after="0" w:line="240" w:lineRule="auto"/>
              <w:jc w:val="center"/>
              <w:rPr>
                <w:rFonts w:ascii="Arial" w:eastAsia="Times New Roman" w:hAnsi="Arial" w:cs="Arial"/>
                <w:color w:val="000000"/>
                <w:sz w:val="20"/>
                <w:szCs w:val="20"/>
              </w:rPr>
            </w:pPr>
            <w:r w:rsidRPr="007F12E8">
              <w:rPr>
                <w:rFonts w:ascii="Arial" w:eastAsia="Times New Roman" w:hAnsi="Arial" w:cs="Arial"/>
                <w:color w:val="000000"/>
                <w:sz w:val="20"/>
                <w:szCs w:val="20"/>
              </w:rPr>
              <w:t>8.25</w:t>
            </w:r>
          </w:p>
        </w:tc>
      </w:tr>
      <w:tr w:rsidR="002174F2" w:rsidRPr="007F12E8" w14:paraId="5681A90A" w14:textId="77777777" w:rsidTr="00653272">
        <w:trPr>
          <w:trHeight w:val="300"/>
        </w:trPr>
        <w:tc>
          <w:tcPr>
            <w:tcW w:w="4487" w:type="dxa"/>
            <w:tcBorders>
              <w:top w:val="nil"/>
              <w:left w:val="single" w:sz="8" w:space="0" w:color="auto"/>
              <w:bottom w:val="nil"/>
              <w:right w:val="single" w:sz="8" w:space="0" w:color="auto"/>
            </w:tcBorders>
            <w:shd w:val="clear" w:color="auto" w:fill="auto"/>
            <w:noWrap/>
            <w:vAlign w:val="bottom"/>
            <w:hideMark/>
          </w:tcPr>
          <w:p w14:paraId="78764229" w14:textId="77777777" w:rsidR="002174F2" w:rsidRPr="007F12E8" w:rsidRDefault="002174F2" w:rsidP="002174F2">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High QC</w:t>
            </w:r>
            <w:r w:rsidRPr="007F12E8" w:rsidDel="002174F2">
              <w:rPr>
                <w:rFonts w:ascii="Arial" w:eastAsia="Times New Roman" w:hAnsi="Arial" w:cs="Arial"/>
                <w:color w:val="000000"/>
                <w:sz w:val="20"/>
                <w:szCs w:val="20"/>
              </w:rPr>
              <w:t xml:space="preserve"> </w:t>
            </w:r>
            <w:r w:rsidRPr="007F12E8">
              <w:rPr>
                <w:rFonts w:ascii="Arial" w:eastAsia="Times New Roman" w:hAnsi="Arial" w:cs="Arial"/>
                <w:color w:val="000000"/>
                <w:sz w:val="20"/>
                <w:szCs w:val="20"/>
              </w:rPr>
              <w:t>-1C</w:t>
            </w:r>
          </w:p>
        </w:tc>
        <w:tc>
          <w:tcPr>
            <w:tcW w:w="1491" w:type="dxa"/>
            <w:tcBorders>
              <w:top w:val="nil"/>
              <w:left w:val="nil"/>
              <w:bottom w:val="nil"/>
              <w:right w:val="nil"/>
            </w:tcBorders>
            <w:shd w:val="clear" w:color="auto" w:fill="auto"/>
            <w:noWrap/>
            <w:vAlign w:val="bottom"/>
            <w:hideMark/>
          </w:tcPr>
          <w:p w14:paraId="6BD51115" w14:textId="478EB418" w:rsidR="002174F2" w:rsidRPr="007F12E8" w:rsidRDefault="002174F2" w:rsidP="002174F2">
            <w:pPr>
              <w:spacing w:after="0" w:line="240" w:lineRule="auto"/>
              <w:jc w:val="center"/>
              <w:rPr>
                <w:rFonts w:ascii="Arial" w:eastAsia="Times New Roman" w:hAnsi="Arial" w:cs="Arial"/>
                <w:color w:val="000000"/>
                <w:sz w:val="20"/>
                <w:szCs w:val="20"/>
              </w:rPr>
            </w:pPr>
            <w:r w:rsidRPr="007F12E8">
              <w:rPr>
                <w:rFonts w:ascii="Arial" w:eastAsia="Times New Roman" w:hAnsi="Arial" w:cs="Arial"/>
                <w:color w:val="000000"/>
                <w:sz w:val="20"/>
                <w:szCs w:val="20"/>
              </w:rPr>
              <w:t>12.7</w:t>
            </w:r>
          </w:p>
        </w:tc>
        <w:tc>
          <w:tcPr>
            <w:tcW w:w="1491" w:type="dxa"/>
            <w:tcBorders>
              <w:top w:val="nil"/>
              <w:left w:val="single" w:sz="8" w:space="0" w:color="auto"/>
              <w:bottom w:val="nil"/>
              <w:right w:val="single" w:sz="8" w:space="0" w:color="auto"/>
            </w:tcBorders>
            <w:shd w:val="clear" w:color="auto" w:fill="auto"/>
            <w:noWrap/>
            <w:vAlign w:val="bottom"/>
            <w:hideMark/>
          </w:tcPr>
          <w:p w14:paraId="67FD4BF0" w14:textId="77777777" w:rsidR="002174F2" w:rsidRPr="007F12E8" w:rsidRDefault="002174F2" w:rsidP="002174F2">
            <w:pPr>
              <w:spacing w:after="0" w:line="240" w:lineRule="auto"/>
              <w:jc w:val="center"/>
              <w:rPr>
                <w:rFonts w:ascii="Arial" w:eastAsia="Times New Roman" w:hAnsi="Arial" w:cs="Arial"/>
                <w:color w:val="000000"/>
                <w:sz w:val="20"/>
                <w:szCs w:val="20"/>
              </w:rPr>
            </w:pPr>
            <w:r w:rsidRPr="007F12E8">
              <w:rPr>
                <w:rFonts w:ascii="Arial" w:eastAsia="Times New Roman" w:hAnsi="Arial" w:cs="Arial"/>
                <w:color w:val="000000"/>
                <w:sz w:val="20"/>
                <w:szCs w:val="20"/>
              </w:rPr>
              <w:t>8.56</w:t>
            </w:r>
          </w:p>
        </w:tc>
        <w:tc>
          <w:tcPr>
            <w:tcW w:w="1491" w:type="dxa"/>
            <w:tcBorders>
              <w:top w:val="nil"/>
              <w:left w:val="nil"/>
              <w:bottom w:val="nil"/>
              <w:right w:val="single" w:sz="8" w:space="0" w:color="auto"/>
            </w:tcBorders>
            <w:shd w:val="clear" w:color="auto" w:fill="auto"/>
            <w:noWrap/>
            <w:vAlign w:val="bottom"/>
            <w:hideMark/>
          </w:tcPr>
          <w:p w14:paraId="7B571305" w14:textId="77777777" w:rsidR="002174F2" w:rsidRPr="007F12E8" w:rsidRDefault="002174F2" w:rsidP="002174F2">
            <w:pPr>
              <w:spacing w:after="0" w:line="240" w:lineRule="auto"/>
              <w:jc w:val="center"/>
              <w:rPr>
                <w:rFonts w:ascii="Arial" w:eastAsia="Times New Roman" w:hAnsi="Arial" w:cs="Arial"/>
                <w:color w:val="000000"/>
                <w:sz w:val="20"/>
                <w:szCs w:val="20"/>
              </w:rPr>
            </w:pPr>
            <w:r w:rsidRPr="007F12E8">
              <w:rPr>
                <w:rFonts w:ascii="Arial" w:eastAsia="Times New Roman" w:hAnsi="Arial" w:cs="Arial"/>
                <w:color w:val="000000"/>
                <w:sz w:val="20"/>
                <w:szCs w:val="20"/>
              </w:rPr>
              <w:t>7.54</w:t>
            </w:r>
          </w:p>
        </w:tc>
      </w:tr>
      <w:tr w:rsidR="002174F2" w:rsidRPr="007F12E8" w14:paraId="247BFDD9" w14:textId="77777777" w:rsidTr="00653272">
        <w:trPr>
          <w:trHeight w:val="300"/>
        </w:trPr>
        <w:tc>
          <w:tcPr>
            <w:tcW w:w="4487" w:type="dxa"/>
            <w:tcBorders>
              <w:top w:val="nil"/>
              <w:left w:val="single" w:sz="8" w:space="0" w:color="auto"/>
              <w:bottom w:val="nil"/>
              <w:right w:val="single" w:sz="8" w:space="0" w:color="auto"/>
            </w:tcBorders>
            <w:shd w:val="clear" w:color="auto" w:fill="auto"/>
            <w:noWrap/>
            <w:vAlign w:val="bottom"/>
            <w:hideMark/>
          </w:tcPr>
          <w:p w14:paraId="473ED925" w14:textId="77777777" w:rsidR="002174F2" w:rsidRPr="007F12E8" w:rsidRDefault="002174F2" w:rsidP="002174F2">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High QC</w:t>
            </w:r>
            <w:r w:rsidRPr="007F12E8" w:rsidDel="002174F2">
              <w:rPr>
                <w:rFonts w:ascii="Arial" w:eastAsia="Times New Roman" w:hAnsi="Arial" w:cs="Arial"/>
                <w:color w:val="000000"/>
                <w:sz w:val="20"/>
                <w:szCs w:val="20"/>
              </w:rPr>
              <w:t xml:space="preserve"> </w:t>
            </w:r>
            <w:r w:rsidRPr="007F12E8">
              <w:rPr>
                <w:rFonts w:ascii="Arial" w:eastAsia="Times New Roman" w:hAnsi="Arial" w:cs="Arial"/>
                <w:color w:val="000000"/>
                <w:sz w:val="20"/>
                <w:szCs w:val="20"/>
              </w:rPr>
              <w:t>-1D</w:t>
            </w:r>
          </w:p>
        </w:tc>
        <w:tc>
          <w:tcPr>
            <w:tcW w:w="1491" w:type="dxa"/>
            <w:tcBorders>
              <w:top w:val="nil"/>
              <w:left w:val="nil"/>
              <w:bottom w:val="nil"/>
              <w:right w:val="nil"/>
            </w:tcBorders>
            <w:shd w:val="clear" w:color="auto" w:fill="auto"/>
            <w:noWrap/>
            <w:vAlign w:val="bottom"/>
            <w:hideMark/>
          </w:tcPr>
          <w:p w14:paraId="511D4B97" w14:textId="77777777" w:rsidR="002174F2" w:rsidRPr="007F12E8" w:rsidRDefault="002174F2" w:rsidP="002174F2">
            <w:pPr>
              <w:spacing w:after="0" w:line="240" w:lineRule="auto"/>
              <w:jc w:val="center"/>
              <w:rPr>
                <w:rFonts w:ascii="Arial" w:eastAsia="Times New Roman" w:hAnsi="Arial" w:cs="Arial"/>
                <w:color w:val="000000"/>
                <w:sz w:val="20"/>
                <w:szCs w:val="20"/>
              </w:rPr>
            </w:pPr>
            <w:r w:rsidRPr="007F12E8">
              <w:rPr>
                <w:rFonts w:ascii="Arial" w:eastAsia="Times New Roman" w:hAnsi="Arial" w:cs="Arial"/>
                <w:color w:val="000000"/>
                <w:sz w:val="20"/>
                <w:szCs w:val="20"/>
              </w:rPr>
              <w:t>*</w:t>
            </w:r>
          </w:p>
        </w:tc>
        <w:tc>
          <w:tcPr>
            <w:tcW w:w="1491" w:type="dxa"/>
            <w:tcBorders>
              <w:top w:val="nil"/>
              <w:left w:val="single" w:sz="8" w:space="0" w:color="auto"/>
              <w:bottom w:val="nil"/>
              <w:right w:val="single" w:sz="8" w:space="0" w:color="auto"/>
            </w:tcBorders>
            <w:shd w:val="clear" w:color="auto" w:fill="auto"/>
            <w:noWrap/>
            <w:vAlign w:val="bottom"/>
            <w:hideMark/>
          </w:tcPr>
          <w:p w14:paraId="6BE9AFF4" w14:textId="77777777" w:rsidR="002174F2" w:rsidRPr="007F12E8" w:rsidRDefault="002174F2" w:rsidP="002174F2">
            <w:pPr>
              <w:spacing w:after="0" w:line="240" w:lineRule="auto"/>
              <w:jc w:val="center"/>
              <w:rPr>
                <w:rFonts w:ascii="Arial" w:eastAsia="Times New Roman" w:hAnsi="Arial" w:cs="Arial"/>
                <w:color w:val="000000"/>
                <w:sz w:val="20"/>
                <w:szCs w:val="20"/>
              </w:rPr>
            </w:pPr>
            <w:r w:rsidRPr="007F12E8">
              <w:rPr>
                <w:rFonts w:ascii="Arial" w:eastAsia="Times New Roman" w:hAnsi="Arial" w:cs="Arial"/>
                <w:color w:val="000000"/>
                <w:sz w:val="20"/>
                <w:szCs w:val="20"/>
              </w:rPr>
              <w:t>8.59</w:t>
            </w:r>
          </w:p>
        </w:tc>
        <w:tc>
          <w:tcPr>
            <w:tcW w:w="1491" w:type="dxa"/>
            <w:tcBorders>
              <w:top w:val="nil"/>
              <w:left w:val="nil"/>
              <w:bottom w:val="nil"/>
              <w:right w:val="single" w:sz="8" w:space="0" w:color="auto"/>
            </w:tcBorders>
            <w:shd w:val="clear" w:color="auto" w:fill="auto"/>
            <w:noWrap/>
            <w:vAlign w:val="bottom"/>
            <w:hideMark/>
          </w:tcPr>
          <w:p w14:paraId="7F100425" w14:textId="77777777" w:rsidR="002174F2" w:rsidRPr="007F12E8" w:rsidRDefault="002174F2" w:rsidP="002174F2">
            <w:pPr>
              <w:spacing w:after="0" w:line="240" w:lineRule="auto"/>
              <w:jc w:val="center"/>
              <w:rPr>
                <w:rFonts w:ascii="Arial" w:eastAsia="Times New Roman" w:hAnsi="Arial" w:cs="Arial"/>
                <w:color w:val="000000"/>
                <w:sz w:val="20"/>
                <w:szCs w:val="20"/>
              </w:rPr>
            </w:pPr>
            <w:r w:rsidRPr="007F12E8">
              <w:rPr>
                <w:rFonts w:ascii="Arial" w:eastAsia="Times New Roman" w:hAnsi="Arial" w:cs="Arial"/>
                <w:color w:val="000000"/>
                <w:sz w:val="20"/>
                <w:szCs w:val="20"/>
              </w:rPr>
              <w:t>7.74</w:t>
            </w:r>
          </w:p>
        </w:tc>
      </w:tr>
      <w:tr w:rsidR="002174F2" w:rsidRPr="007F12E8" w14:paraId="18155E60" w14:textId="77777777" w:rsidTr="00653272">
        <w:trPr>
          <w:trHeight w:val="300"/>
        </w:trPr>
        <w:tc>
          <w:tcPr>
            <w:tcW w:w="4487" w:type="dxa"/>
            <w:tcBorders>
              <w:top w:val="nil"/>
              <w:left w:val="single" w:sz="8" w:space="0" w:color="auto"/>
              <w:bottom w:val="nil"/>
              <w:right w:val="single" w:sz="8" w:space="0" w:color="auto"/>
            </w:tcBorders>
            <w:shd w:val="clear" w:color="auto" w:fill="auto"/>
            <w:noWrap/>
            <w:vAlign w:val="bottom"/>
            <w:hideMark/>
          </w:tcPr>
          <w:p w14:paraId="43C631CB" w14:textId="77777777" w:rsidR="002174F2" w:rsidRPr="007F12E8" w:rsidRDefault="002174F2" w:rsidP="002174F2">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High QC</w:t>
            </w:r>
            <w:r w:rsidRPr="007F12E8" w:rsidDel="002174F2">
              <w:rPr>
                <w:rFonts w:ascii="Arial" w:eastAsia="Times New Roman" w:hAnsi="Arial" w:cs="Arial"/>
                <w:color w:val="000000"/>
                <w:sz w:val="20"/>
                <w:szCs w:val="20"/>
              </w:rPr>
              <w:t xml:space="preserve"> </w:t>
            </w:r>
            <w:r w:rsidRPr="007F12E8">
              <w:rPr>
                <w:rFonts w:ascii="Arial" w:eastAsia="Times New Roman" w:hAnsi="Arial" w:cs="Arial"/>
                <w:color w:val="000000"/>
                <w:sz w:val="20"/>
                <w:szCs w:val="20"/>
              </w:rPr>
              <w:t>-2A</w:t>
            </w:r>
          </w:p>
        </w:tc>
        <w:tc>
          <w:tcPr>
            <w:tcW w:w="1491" w:type="dxa"/>
            <w:tcBorders>
              <w:top w:val="nil"/>
              <w:left w:val="nil"/>
              <w:bottom w:val="nil"/>
              <w:right w:val="nil"/>
            </w:tcBorders>
            <w:shd w:val="clear" w:color="auto" w:fill="auto"/>
            <w:noWrap/>
            <w:vAlign w:val="bottom"/>
            <w:hideMark/>
          </w:tcPr>
          <w:p w14:paraId="257108EC" w14:textId="489FE82A" w:rsidR="002174F2" w:rsidRPr="007F12E8" w:rsidRDefault="002174F2" w:rsidP="002174F2">
            <w:pPr>
              <w:spacing w:after="0" w:line="240" w:lineRule="auto"/>
              <w:jc w:val="center"/>
              <w:rPr>
                <w:rFonts w:ascii="Arial" w:eastAsia="Times New Roman" w:hAnsi="Arial" w:cs="Arial"/>
                <w:color w:val="000000"/>
                <w:sz w:val="20"/>
                <w:szCs w:val="20"/>
              </w:rPr>
            </w:pPr>
            <w:r w:rsidRPr="007F12E8">
              <w:rPr>
                <w:rFonts w:ascii="Arial" w:eastAsia="Times New Roman" w:hAnsi="Arial" w:cs="Arial"/>
                <w:color w:val="000000"/>
                <w:sz w:val="20"/>
                <w:szCs w:val="20"/>
              </w:rPr>
              <w:t>12.5</w:t>
            </w:r>
          </w:p>
        </w:tc>
        <w:tc>
          <w:tcPr>
            <w:tcW w:w="1491" w:type="dxa"/>
            <w:tcBorders>
              <w:top w:val="nil"/>
              <w:left w:val="single" w:sz="8" w:space="0" w:color="auto"/>
              <w:bottom w:val="nil"/>
              <w:right w:val="single" w:sz="8" w:space="0" w:color="auto"/>
            </w:tcBorders>
            <w:shd w:val="clear" w:color="auto" w:fill="auto"/>
            <w:noWrap/>
            <w:vAlign w:val="bottom"/>
            <w:hideMark/>
          </w:tcPr>
          <w:p w14:paraId="7C7006D8" w14:textId="77777777" w:rsidR="002174F2" w:rsidRPr="007F12E8" w:rsidRDefault="002174F2" w:rsidP="002174F2">
            <w:pPr>
              <w:spacing w:after="0" w:line="240" w:lineRule="auto"/>
              <w:jc w:val="center"/>
              <w:rPr>
                <w:rFonts w:ascii="Arial" w:eastAsia="Times New Roman" w:hAnsi="Arial" w:cs="Arial"/>
                <w:color w:val="000000"/>
                <w:sz w:val="20"/>
                <w:szCs w:val="20"/>
              </w:rPr>
            </w:pPr>
            <w:r w:rsidRPr="007F12E8">
              <w:rPr>
                <w:rFonts w:ascii="Arial" w:eastAsia="Times New Roman" w:hAnsi="Arial" w:cs="Arial"/>
                <w:color w:val="000000"/>
                <w:sz w:val="20"/>
                <w:szCs w:val="20"/>
              </w:rPr>
              <w:t>8.60</w:t>
            </w:r>
          </w:p>
        </w:tc>
        <w:tc>
          <w:tcPr>
            <w:tcW w:w="1491" w:type="dxa"/>
            <w:tcBorders>
              <w:top w:val="nil"/>
              <w:left w:val="nil"/>
              <w:bottom w:val="nil"/>
              <w:right w:val="single" w:sz="8" w:space="0" w:color="auto"/>
            </w:tcBorders>
            <w:shd w:val="clear" w:color="auto" w:fill="auto"/>
            <w:noWrap/>
            <w:vAlign w:val="bottom"/>
            <w:hideMark/>
          </w:tcPr>
          <w:p w14:paraId="70C386C0" w14:textId="77777777" w:rsidR="002174F2" w:rsidRPr="007F12E8" w:rsidRDefault="002174F2" w:rsidP="002174F2">
            <w:pPr>
              <w:spacing w:after="0" w:line="240" w:lineRule="auto"/>
              <w:jc w:val="center"/>
              <w:rPr>
                <w:rFonts w:ascii="Arial" w:eastAsia="Times New Roman" w:hAnsi="Arial" w:cs="Arial"/>
                <w:color w:val="000000"/>
                <w:sz w:val="20"/>
                <w:szCs w:val="20"/>
              </w:rPr>
            </w:pPr>
            <w:r w:rsidRPr="007F12E8">
              <w:rPr>
                <w:rFonts w:ascii="Arial" w:eastAsia="Times New Roman" w:hAnsi="Arial" w:cs="Arial"/>
                <w:color w:val="000000"/>
                <w:sz w:val="20"/>
                <w:szCs w:val="20"/>
              </w:rPr>
              <w:t>8.20</w:t>
            </w:r>
          </w:p>
        </w:tc>
      </w:tr>
      <w:tr w:rsidR="002174F2" w:rsidRPr="007F12E8" w14:paraId="41CD1036" w14:textId="77777777" w:rsidTr="00653272">
        <w:trPr>
          <w:trHeight w:val="300"/>
        </w:trPr>
        <w:tc>
          <w:tcPr>
            <w:tcW w:w="4487" w:type="dxa"/>
            <w:tcBorders>
              <w:top w:val="nil"/>
              <w:left w:val="single" w:sz="8" w:space="0" w:color="auto"/>
              <w:bottom w:val="nil"/>
              <w:right w:val="single" w:sz="8" w:space="0" w:color="auto"/>
            </w:tcBorders>
            <w:shd w:val="clear" w:color="auto" w:fill="auto"/>
            <w:noWrap/>
            <w:vAlign w:val="bottom"/>
            <w:hideMark/>
          </w:tcPr>
          <w:p w14:paraId="06D24EA3" w14:textId="77777777" w:rsidR="002174F2" w:rsidRPr="007F12E8" w:rsidRDefault="002174F2" w:rsidP="002174F2">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High QC</w:t>
            </w:r>
            <w:r w:rsidRPr="007F12E8" w:rsidDel="002174F2">
              <w:rPr>
                <w:rFonts w:ascii="Arial" w:eastAsia="Times New Roman" w:hAnsi="Arial" w:cs="Arial"/>
                <w:color w:val="000000"/>
                <w:sz w:val="20"/>
                <w:szCs w:val="20"/>
              </w:rPr>
              <w:t xml:space="preserve"> </w:t>
            </w:r>
            <w:r w:rsidRPr="007F12E8">
              <w:rPr>
                <w:rFonts w:ascii="Arial" w:eastAsia="Times New Roman" w:hAnsi="Arial" w:cs="Arial"/>
                <w:color w:val="000000"/>
                <w:sz w:val="20"/>
                <w:szCs w:val="20"/>
              </w:rPr>
              <w:t>-2B</w:t>
            </w:r>
          </w:p>
        </w:tc>
        <w:tc>
          <w:tcPr>
            <w:tcW w:w="1491" w:type="dxa"/>
            <w:tcBorders>
              <w:top w:val="nil"/>
              <w:left w:val="nil"/>
              <w:bottom w:val="nil"/>
              <w:right w:val="nil"/>
            </w:tcBorders>
            <w:shd w:val="clear" w:color="auto" w:fill="auto"/>
            <w:noWrap/>
            <w:vAlign w:val="bottom"/>
            <w:hideMark/>
          </w:tcPr>
          <w:p w14:paraId="4D1F7AD0" w14:textId="399A7F3B" w:rsidR="002174F2" w:rsidRPr="007F12E8" w:rsidRDefault="002174F2" w:rsidP="002174F2">
            <w:pPr>
              <w:spacing w:after="0" w:line="240" w:lineRule="auto"/>
              <w:jc w:val="center"/>
              <w:rPr>
                <w:rFonts w:ascii="Arial" w:eastAsia="Times New Roman" w:hAnsi="Arial" w:cs="Arial"/>
                <w:color w:val="000000"/>
                <w:sz w:val="20"/>
                <w:szCs w:val="20"/>
              </w:rPr>
            </w:pPr>
            <w:r w:rsidRPr="007F12E8">
              <w:rPr>
                <w:rFonts w:ascii="Arial" w:eastAsia="Times New Roman" w:hAnsi="Arial" w:cs="Arial"/>
                <w:color w:val="000000"/>
                <w:sz w:val="20"/>
                <w:szCs w:val="20"/>
              </w:rPr>
              <w:t>13.7</w:t>
            </w:r>
          </w:p>
        </w:tc>
        <w:tc>
          <w:tcPr>
            <w:tcW w:w="1491" w:type="dxa"/>
            <w:tcBorders>
              <w:top w:val="nil"/>
              <w:left w:val="single" w:sz="8" w:space="0" w:color="auto"/>
              <w:bottom w:val="nil"/>
              <w:right w:val="single" w:sz="8" w:space="0" w:color="auto"/>
            </w:tcBorders>
            <w:shd w:val="clear" w:color="auto" w:fill="auto"/>
            <w:noWrap/>
            <w:vAlign w:val="bottom"/>
            <w:hideMark/>
          </w:tcPr>
          <w:p w14:paraId="4BB74EDC" w14:textId="77777777" w:rsidR="002174F2" w:rsidRPr="007F12E8" w:rsidRDefault="002174F2" w:rsidP="002174F2">
            <w:pPr>
              <w:spacing w:after="0" w:line="240" w:lineRule="auto"/>
              <w:jc w:val="center"/>
              <w:rPr>
                <w:rFonts w:ascii="Arial" w:eastAsia="Times New Roman" w:hAnsi="Arial" w:cs="Arial"/>
                <w:color w:val="000000"/>
                <w:sz w:val="20"/>
                <w:szCs w:val="20"/>
              </w:rPr>
            </w:pPr>
            <w:r w:rsidRPr="007F12E8">
              <w:rPr>
                <w:rFonts w:ascii="Arial" w:eastAsia="Times New Roman" w:hAnsi="Arial" w:cs="Arial"/>
                <w:color w:val="000000"/>
                <w:sz w:val="20"/>
                <w:szCs w:val="20"/>
              </w:rPr>
              <w:t>8.56</w:t>
            </w:r>
          </w:p>
        </w:tc>
        <w:tc>
          <w:tcPr>
            <w:tcW w:w="1491" w:type="dxa"/>
            <w:tcBorders>
              <w:top w:val="nil"/>
              <w:left w:val="nil"/>
              <w:bottom w:val="nil"/>
              <w:right w:val="single" w:sz="8" w:space="0" w:color="auto"/>
            </w:tcBorders>
            <w:shd w:val="clear" w:color="auto" w:fill="auto"/>
            <w:noWrap/>
            <w:vAlign w:val="bottom"/>
            <w:hideMark/>
          </w:tcPr>
          <w:p w14:paraId="52592AD5" w14:textId="77777777" w:rsidR="002174F2" w:rsidRPr="007F12E8" w:rsidRDefault="002174F2" w:rsidP="002174F2">
            <w:pPr>
              <w:spacing w:after="0" w:line="240" w:lineRule="auto"/>
              <w:jc w:val="center"/>
              <w:rPr>
                <w:rFonts w:ascii="Arial" w:eastAsia="Times New Roman" w:hAnsi="Arial" w:cs="Arial"/>
                <w:color w:val="000000"/>
                <w:sz w:val="20"/>
                <w:szCs w:val="20"/>
              </w:rPr>
            </w:pPr>
            <w:r w:rsidRPr="007F12E8">
              <w:rPr>
                <w:rFonts w:ascii="Arial" w:eastAsia="Times New Roman" w:hAnsi="Arial" w:cs="Arial"/>
                <w:color w:val="000000"/>
                <w:sz w:val="20"/>
                <w:szCs w:val="20"/>
              </w:rPr>
              <w:t>7.93</w:t>
            </w:r>
          </w:p>
        </w:tc>
      </w:tr>
      <w:tr w:rsidR="002174F2" w:rsidRPr="007F12E8" w14:paraId="57BE8A83" w14:textId="77777777" w:rsidTr="00653272">
        <w:trPr>
          <w:trHeight w:val="300"/>
        </w:trPr>
        <w:tc>
          <w:tcPr>
            <w:tcW w:w="4487" w:type="dxa"/>
            <w:tcBorders>
              <w:top w:val="nil"/>
              <w:left w:val="single" w:sz="8" w:space="0" w:color="auto"/>
              <w:bottom w:val="nil"/>
              <w:right w:val="single" w:sz="8" w:space="0" w:color="auto"/>
            </w:tcBorders>
            <w:shd w:val="clear" w:color="auto" w:fill="auto"/>
            <w:noWrap/>
            <w:vAlign w:val="bottom"/>
            <w:hideMark/>
          </w:tcPr>
          <w:p w14:paraId="72F3B17E" w14:textId="77777777" w:rsidR="002174F2" w:rsidRPr="007F12E8" w:rsidRDefault="002174F2" w:rsidP="002174F2">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High QC</w:t>
            </w:r>
            <w:r w:rsidRPr="007F12E8" w:rsidDel="002174F2">
              <w:rPr>
                <w:rFonts w:ascii="Arial" w:eastAsia="Times New Roman" w:hAnsi="Arial" w:cs="Arial"/>
                <w:color w:val="000000"/>
                <w:sz w:val="20"/>
                <w:szCs w:val="20"/>
              </w:rPr>
              <w:t xml:space="preserve"> </w:t>
            </w:r>
            <w:r w:rsidRPr="007F12E8">
              <w:rPr>
                <w:rFonts w:ascii="Arial" w:eastAsia="Times New Roman" w:hAnsi="Arial" w:cs="Arial"/>
                <w:color w:val="000000"/>
                <w:sz w:val="20"/>
                <w:szCs w:val="20"/>
              </w:rPr>
              <w:t>-2C</w:t>
            </w:r>
          </w:p>
        </w:tc>
        <w:tc>
          <w:tcPr>
            <w:tcW w:w="1491" w:type="dxa"/>
            <w:tcBorders>
              <w:top w:val="nil"/>
              <w:left w:val="nil"/>
              <w:bottom w:val="nil"/>
              <w:right w:val="nil"/>
            </w:tcBorders>
            <w:shd w:val="clear" w:color="auto" w:fill="auto"/>
            <w:noWrap/>
            <w:vAlign w:val="bottom"/>
            <w:hideMark/>
          </w:tcPr>
          <w:p w14:paraId="09ED32BA" w14:textId="770FCA74" w:rsidR="002174F2" w:rsidRPr="007F12E8" w:rsidRDefault="002174F2" w:rsidP="002174F2">
            <w:pPr>
              <w:spacing w:after="0" w:line="240" w:lineRule="auto"/>
              <w:jc w:val="center"/>
              <w:rPr>
                <w:rFonts w:ascii="Arial" w:eastAsia="Times New Roman" w:hAnsi="Arial" w:cs="Arial"/>
                <w:color w:val="000000"/>
                <w:sz w:val="20"/>
                <w:szCs w:val="20"/>
              </w:rPr>
            </w:pPr>
            <w:r w:rsidRPr="007F12E8">
              <w:rPr>
                <w:rFonts w:ascii="Arial" w:eastAsia="Times New Roman" w:hAnsi="Arial" w:cs="Arial"/>
                <w:color w:val="000000"/>
                <w:sz w:val="20"/>
                <w:szCs w:val="20"/>
              </w:rPr>
              <w:t>13.</w:t>
            </w:r>
            <w:r w:rsidR="009B3260">
              <w:rPr>
                <w:rFonts w:ascii="Arial" w:eastAsia="Times New Roman" w:hAnsi="Arial" w:cs="Arial"/>
                <w:color w:val="000000"/>
                <w:sz w:val="20"/>
                <w:szCs w:val="20"/>
              </w:rPr>
              <w:t>4</w:t>
            </w:r>
          </w:p>
        </w:tc>
        <w:tc>
          <w:tcPr>
            <w:tcW w:w="1491" w:type="dxa"/>
            <w:tcBorders>
              <w:top w:val="nil"/>
              <w:left w:val="single" w:sz="8" w:space="0" w:color="auto"/>
              <w:bottom w:val="nil"/>
              <w:right w:val="single" w:sz="8" w:space="0" w:color="auto"/>
            </w:tcBorders>
            <w:shd w:val="clear" w:color="auto" w:fill="auto"/>
            <w:noWrap/>
            <w:vAlign w:val="bottom"/>
            <w:hideMark/>
          </w:tcPr>
          <w:p w14:paraId="6BBFB819" w14:textId="77777777" w:rsidR="002174F2" w:rsidRPr="007F12E8" w:rsidRDefault="002174F2" w:rsidP="002174F2">
            <w:pPr>
              <w:spacing w:after="0" w:line="240" w:lineRule="auto"/>
              <w:jc w:val="center"/>
              <w:rPr>
                <w:rFonts w:ascii="Arial" w:eastAsia="Times New Roman" w:hAnsi="Arial" w:cs="Arial"/>
                <w:color w:val="000000"/>
                <w:sz w:val="20"/>
                <w:szCs w:val="20"/>
              </w:rPr>
            </w:pPr>
            <w:r w:rsidRPr="007F12E8">
              <w:rPr>
                <w:rFonts w:ascii="Arial" w:eastAsia="Times New Roman" w:hAnsi="Arial" w:cs="Arial"/>
                <w:color w:val="000000"/>
                <w:sz w:val="20"/>
                <w:szCs w:val="20"/>
              </w:rPr>
              <w:t>8.58</w:t>
            </w:r>
          </w:p>
        </w:tc>
        <w:tc>
          <w:tcPr>
            <w:tcW w:w="1491" w:type="dxa"/>
            <w:tcBorders>
              <w:top w:val="nil"/>
              <w:left w:val="nil"/>
              <w:bottom w:val="nil"/>
              <w:right w:val="single" w:sz="8" w:space="0" w:color="auto"/>
            </w:tcBorders>
            <w:shd w:val="clear" w:color="auto" w:fill="auto"/>
            <w:noWrap/>
            <w:vAlign w:val="bottom"/>
            <w:hideMark/>
          </w:tcPr>
          <w:p w14:paraId="35068F91" w14:textId="77777777" w:rsidR="002174F2" w:rsidRPr="007F12E8" w:rsidRDefault="002174F2" w:rsidP="002174F2">
            <w:pPr>
              <w:spacing w:after="0" w:line="240" w:lineRule="auto"/>
              <w:jc w:val="center"/>
              <w:rPr>
                <w:rFonts w:ascii="Arial" w:eastAsia="Times New Roman" w:hAnsi="Arial" w:cs="Arial"/>
                <w:color w:val="000000"/>
                <w:sz w:val="20"/>
                <w:szCs w:val="20"/>
              </w:rPr>
            </w:pPr>
            <w:r w:rsidRPr="007F12E8">
              <w:rPr>
                <w:rFonts w:ascii="Arial" w:eastAsia="Times New Roman" w:hAnsi="Arial" w:cs="Arial"/>
                <w:color w:val="000000"/>
                <w:sz w:val="20"/>
                <w:szCs w:val="20"/>
              </w:rPr>
              <w:t>7.16</w:t>
            </w:r>
          </w:p>
        </w:tc>
      </w:tr>
      <w:tr w:rsidR="002174F2" w:rsidRPr="007F12E8" w14:paraId="73F6CE76" w14:textId="77777777" w:rsidTr="00653272">
        <w:trPr>
          <w:trHeight w:val="300"/>
        </w:trPr>
        <w:tc>
          <w:tcPr>
            <w:tcW w:w="4487" w:type="dxa"/>
            <w:tcBorders>
              <w:top w:val="nil"/>
              <w:left w:val="single" w:sz="8" w:space="0" w:color="auto"/>
              <w:bottom w:val="nil"/>
              <w:right w:val="single" w:sz="8" w:space="0" w:color="auto"/>
            </w:tcBorders>
            <w:shd w:val="clear" w:color="auto" w:fill="auto"/>
            <w:noWrap/>
            <w:vAlign w:val="bottom"/>
            <w:hideMark/>
          </w:tcPr>
          <w:p w14:paraId="43D49F74" w14:textId="77777777" w:rsidR="002174F2" w:rsidRPr="007F12E8" w:rsidRDefault="002174F2" w:rsidP="002174F2">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High QC</w:t>
            </w:r>
            <w:r w:rsidRPr="007F12E8" w:rsidDel="002174F2">
              <w:rPr>
                <w:rFonts w:ascii="Arial" w:eastAsia="Times New Roman" w:hAnsi="Arial" w:cs="Arial"/>
                <w:color w:val="000000"/>
                <w:sz w:val="20"/>
                <w:szCs w:val="20"/>
              </w:rPr>
              <w:t xml:space="preserve"> </w:t>
            </w:r>
            <w:r w:rsidRPr="007F12E8">
              <w:rPr>
                <w:rFonts w:ascii="Arial" w:eastAsia="Times New Roman" w:hAnsi="Arial" w:cs="Arial"/>
                <w:color w:val="000000"/>
                <w:sz w:val="20"/>
                <w:szCs w:val="20"/>
              </w:rPr>
              <w:t>-2D</w:t>
            </w:r>
          </w:p>
        </w:tc>
        <w:tc>
          <w:tcPr>
            <w:tcW w:w="1491" w:type="dxa"/>
            <w:tcBorders>
              <w:top w:val="nil"/>
              <w:left w:val="nil"/>
              <w:bottom w:val="nil"/>
              <w:right w:val="nil"/>
            </w:tcBorders>
            <w:shd w:val="clear" w:color="auto" w:fill="auto"/>
            <w:noWrap/>
            <w:vAlign w:val="bottom"/>
            <w:hideMark/>
          </w:tcPr>
          <w:p w14:paraId="4EF5F324" w14:textId="77777777" w:rsidR="002174F2" w:rsidRPr="007F12E8" w:rsidRDefault="002174F2" w:rsidP="002174F2">
            <w:pPr>
              <w:spacing w:after="0" w:line="240" w:lineRule="auto"/>
              <w:jc w:val="center"/>
              <w:rPr>
                <w:rFonts w:ascii="Arial" w:eastAsia="Times New Roman" w:hAnsi="Arial" w:cs="Arial"/>
                <w:color w:val="000000"/>
                <w:sz w:val="20"/>
                <w:szCs w:val="20"/>
              </w:rPr>
            </w:pPr>
            <w:r w:rsidRPr="007F12E8">
              <w:rPr>
                <w:rFonts w:ascii="Arial" w:eastAsia="Times New Roman" w:hAnsi="Arial" w:cs="Arial"/>
                <w:color w:val="000000"/>
                <w:sz w:val="20"/>
                <w:szCs w:val="20"/>
              </w:rPr>
              <w:t>*</w:t>
            </w:r>
          </w:p>
        </w:tc>
        <w:tc>
          <w:tcPr>
            <w:tcW w:w="1491" w:type="dxa"/>
            <w:tcBorders>
              <w:top w:val="nil"/>
              <w:left w:val="single" w:sz="8" w:space="0" w:color="auto"/>
              <w:bottom w:val="nil"/>
              <w:right w:val="single" w:sz="8" w:space="0" w:color="auto"/>
            </w:tcBorders>
            <w:shd w:val="clear" w:color="auto" w:fill="auto"/>
            <w:noWrap/>
            <w:vAlign w:val="bottom"/>
            <w:hideMark/>
          </w:tcPr>
          <w:p w14:paraId="4C7D894A" w14:textId="77777777" w:rsidR="002174F2" w:rsidRPr="007F12E8" w:rsidRDefault="002174F2" w:rsidP="002174F2">
            <w:pPr>
              <w:spacing w:after="0" w:line="240" w:lineRule="auto"/>
              <w:jc w:val="center"/>
              <w:rPr>
                <w:rFonts w:ascii="Arial" w:eastAsia="Times New Roman" w:hAnsi="Arial" w:cs="Arial"/>
                <w:color w:val="000000"/>
                <w:sz w:val="20"/>
                <w:szCs w:val="20"/>
              </w:rPr>
            </w:pPr>
            <w:r w:rsidRPr="007F12E8">
              <w:rPr>
                <w:rFonts w:ascii="Arial" w:eastAsia="Times New Roman" w:hAnsi="Arial" w:cs="Arial"/>
                <w:color w:val="000000"/>
                <w:sz w:val="20"/>
                <w:szCs w:val="20"/>
              </w:rPr>
              <w:t>8.48</w:t>
            </w:r>
          </w:p>
        </w:tc>
        <w:tc>
          <w:tcPr>
            <w:tcW w:w="1491" w:type="dxa"/>
            <w:tcBorders>
              <w:top w:val="nil"/>
              <w:left w:val="nil"/>
              <w:bottom w:val="nil"/>
              <w:right w:val="single" w:sz="8" w:space="0" w:color="auto"/>
            </w:tcBorders>
            <w:shd w:val="clear" w:color="auto" w:fill="auto"/>
            <w:noWrap/>
            <w:vAlign w:val="bottom"/>
            <w:hideMark/>
          </w:tcPr>
          <w:p w14:paraId="0708B43A" w14:textId="77777777" w:rsidR="002174F2" w:rsidRPr="007F12E8" w:rsidRDefault="002174F2" w:rsidP="002174F2">
            <w:pPr>
              <w:spacing w:after="0" w:line="240" w:lineRule="auto"/>
              <w:jc w:val="center"/>
              <w:rPr>
                <w:rFonts w:ascii="Arial" w:eastAsia="Times New Roman" w:hAnsi="Arial" w:cs="Arial"/>
                <w:color w:val="000000"/>
                <w:sz w:val="20"/>
                <w:szCs w:val="20"/>
              </w:rPr>
            </w:pPr>
            <w:r w:rsidRPr="007F12E8">
              <w:rPr>
                <w:rFonts w:ascii="Arial" w:eastAsia="Times New Roman" w:hAnsi="Arial" w:cs="Arial"/>
                <w:color w:val="000000"/>
                <w:sz w:val="20"/>
                <w:szCs w:val="20"/>
              </w:rPr>
              <w:t>6.99</w:t>
            </w:r>
          </w:p>
        </w:tc>
      </w:tr>
      <w:tr w:rsidR="002174F2" w:rsidRPr="007F12E8" w14:paraId="2A1D646D" w14:textId="77777777" w:rsidTr="00653272">
        <w:trPr>
          <w:trHeight w:val="300"/>
        </w:trPr>
        <w:tc>
          <w:tcPr>
            <w:tcW w:w="4487" w:type="dxa"/>
            <w:tcBorders>
              <w:top w:val="nil"/>
              <w:left w:val="single" w:sz="8" w:space="0" w:color="auto"/>
              <w:bottom w:val="nil"/>
              <w:right w:val="single" w:sz="8" w:space="0" w:color="auto"/>
            </w:tcBorders>
            <w:shd w:val="clear" w:color="auto" w:fill="auto"/>
            <w:noWrap/>
            <w:vAlign w:val="bottom"/>
            <w:hideMark/>
          </w:tcPr>
          <w:p w14:paraId="5E5B8A50" w14:textId="77777777" w:rsidR="002174F2" w:rsidRPr="007F12E8" w:rsidRDefault="002174F2" w:rsidP="002174F2">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High QC</w:t>
            </w:r>
            <w:r w:rsidRPr="007F12E8" w:rsidDel="002174F2">
              <w:rPr>
                <w:rFonts w:ascii="Arial" w:eastAsia="Times New Roman" w:hAnsi="Arial" w:cs="Arial"/>
                <w:color w:val="000000"/>
                <w:sz w:val="20"/>
                <w:szCs w:val="20"/>
              </w:rPr>
              <w:t xml:space="preserve"> </w:t>
            </w:r>
            <w:r w:rsidRPr="007F12E8">
              <w:rPr>
                <w:rFonts w:ascii="Arial" w:eastAsia="Times New Roman" w:hAnsi="Arial" w:cs="Arial"/>
                <w:color w:val="000000"/>
                <w:sz w:val="20"/>
                <w:szCs w:val="20"/>
              </w:rPr>
              <w:t>-3A</w:t>
            </w:r>
          </w:p>
        </w:tc>
        <w:tc>
          <w:tcPr>
            <w:tcW w:w="1491" w:type="dxa"/>
            <w:tcBorders>
              <w:top w:val="nil"/>
              <w:left w:val="nil"/>
              <w:bottom w:val="nil"/>
              <w:right w:val="nil"/>
            </w:tcBorders>
            <w:shd w:val="clear" w:color="auto" w:fill="auto"/>
            <w:noWrap/>
            <w:vAlign w:val="bottom"/>
            <w:hideMark/>
          </w:tcPr>
          <w:p w14:paraId="78D60C3B" w14:textId="33D6C40B" w:rsidR="002174F2" w:rsidRPr="007F12E8" w:rsidRDefault="002174F2" w:rsidP="002174F2">
            <w:pPr>
              <w:spacing w:after="0" w:line="240" w:lineRule="auto"/>
              <w:jc w:val="center"/>
              <w:rPr>
                <w:rFonts w:ascii="Arial" w:eastAsia="Times New Roman" w:hAnsi="Arial" w:cs="Arial"/>
                <w:color w:val="000000"/>
                <w:sz w:val="20"/>
                <w:szCs w:val="20"/>
              </w:rPr>
            </w:pPr>
            <w:r w:rsidRPr="007F12E8">
              <w:rPr>
                <w:rFonts w:ascii="Arial" w:eastAsia="Times New Roman" w:hAnsi="Arial" w:cs="Arial"/>
                <w:color w:val="000000"/>
                <w:sz w:val="20"/>
                <w:szCs w:val="20"/>
              </w:rPr>
              <w:t>12.</w:t>
            </w:r>
            <w:r w:rsidR="009B3260">
              <w:rPr>
                <w:rFonts w:ascii="Arial" w:eastAsia="Times New Roman" w:hAnsi="Arial" w:cs="Arial"/>
                <w:color w:val="000000"/>
                <w:sz w:val="20"/>
                <w:szCs w:val="20"/>
              </w:rPr>
              <w:t>4</w:t>
            </w:r>
          </w:p>
        </w:tc>
        <w:tc>
          <w:tcPr>
            <w:tcW w:w="1491" w:type="dxa"/>
            <w:tcBorders>
              <w:top w:val="nil"/>
              <w:left w:val="single" w:sz="8" w:space="0" w:color="auto"/>
              <w:bottom w:val="nil"/>
              <w:right w:val="single" w:sz="8" w:space="0" w:color="auto"/>
            </w:tcBorders>
            <w:shd w:val="clear" w:color="auto" w:fill="auto"/>
            <w:noWrap/>
            <w:vAlign w:val="bottom"/>
            <w:hideMark/>
          </w:tcPr>
          <w:p w14:paraId="46A02639" w14:textId="77777777" w:rsidR="002174F2" w:rsidRPr="007F12E8" w:rsidRDefault="002174F2" w:rsidP="002174F2">
            <w:pPr>
              <w:spacing w:after="0" w:line="240" w:lineRule="auto"/>
              <w:jc w:val="center"/>
              <w:rPr>
                <w:rFonts w:ascii="Arial" w:eastAsia="Times New Roman" w:hAnsi="Arial" w:cs="Arial"/>
                <w:color w:val="000000"/>
                <w:sz w:val="20"/>
                <w:szCs w:val="20"/>
              </w:rPr>
            </w:pPr>
            <w:r w:rsidRPr="007F12E8">
              <w:rPr>
                <w:rFonts w:ascii="Arial" w:eastAsia="Times New Roman" w:hAnsi="Arial" w:cs="Arial"/>
                <w:color w:val="000000"/>
                <w:sz w:val="20"/>
                <w:szCs w:val="20"/>
              </w:rPr>
              <w:t>8.58</w:t>
            </w:r>
          </w:p>
        </w:tc>
        <w:tc>
          <w:tcPr>
            <w:tcW w:w="1491" w:type="dxa"/>
            <w:tcBorders>
              <w:top w:val="nil"/>
              <w:left w:val="nil"/>
              <w:bottom w:val="nil"/>
              <w:right w:val="single" w:sz="8" w:space="0" w:color="auto"/>
            </w:tcBorders>
            <w:shd w:val="clear" w:color="auto" w:fill="auto"/>
            <w:noWrap/>
            <w:vAlign w:val="bottom"/>
            <w:hideMark/>
          </w:tcPr>
          <w:p w14:paraId="08E73D0A" w14:textId="77777777" w:rsidR="002174F2" w:rsidRPr="007F12E8" w:rsidRDefault="002174F2" w:rsidP="002174F2">
            <w:pPr>
              <w:spacing w:after="0" w:line="240" w:lineRule="auto"/>
              <w:jc w:val="center"/>
              <w:rPr>
                <w:rFonts w:ascii="Arial" w:eastAsia="Times New Roman" w:hAnsi="Arial" w:cs="Arial"/>
                <w:color w:val="000000"/>
                <w:sz w:val="20"/>
                <w:szCs w:val="20"/>
              </w:rPr>
            </w:pPr>
            <w:r w:rsidRPr="007F12E8">
              <w:rPr>
                <w:rFonts w:ascii="Arial" w:eastAsia="Times New Roman" w:hAnsi="Arial" w:cs="Arial"/>
                <w:color w:val="000000"/>
                <w:sz w:val="20"/>
                <w:szCs w:val="20"/>
              </w:rPr>
              <w:t>6.98</w:t>
            </w:r>
          </w:p>
        </w:tc>
      </w:tr>
      <w:tr w:rsidR="002174F2" w:rsidRPr="007F12E8" w14:paraId="058DCD8C" w14:textId="77777777" w:rsidTr="00653272">
        <w:trPr>
          <w:trHeight w:val="300"/>
        </w:trPr>
        <w:tc>
          <w:tcPr>
            <w:tcW w:w="4487" w:type="dxa"/>
            <w:tcBorders>
              <w:top w:val="nil"/>
              <w:left w:val="single" w:sz="8" w:space="0" w:color="auto"/>
              <w:bottom w:val="nil"/>
              <w:right w:val="single" w:sz="8" w:space="0" w:color="auto"/>
            </w:tcBorders>
            <w:shd w:val="clear" w:color="auto" w:fill="auto"/>
            <w:noWrap/>
            <w:vAlign w:val="bottom"/>
            <w:hideMark/>
          </w:tcPr>
          <w:p w14:paraId="44A2817D" w14:textId="77777777" w:rsidR="002174F2" w:rsidRPr="007F12E8" w:rsidRDefault="002174F2" w:rsidP="002174F2">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High QC</w:t>
            </w:r>
            <w:r w:rsidRPr="007F12E8" w:rsidDel="002174F2">
              <w:rPr>
                <w:rFonts w:ascii="Arial" w:eastAsia="Times New Roman" w:hAnsi="Arial" w:cs="Arial"/>
                <w:color w:val="000000"/>
                <w:sz w:val="20"/>
                <w:szCs w:val="20"/>
              </w:rPr>
              <w:t xml:space="preserve"> </w:t>
            </w:r>
            <w:r w:rsidRPr="007F12E8">
              <w:rPr>
                <w:rFonts w:ascii="Arial" w:eastAsia="Times New Roman" w:hAnsi="Arial" w:cs="Arial"/>
                <w:color w:val="000000"/>
                <w:sz w:val="20"/>
                <w:szCs w:val="20"/>
              </w:rPr>
              <w:t>-3B</w:t>
            </w:r>
          </w:p>
        </w:tc>
        <w:tc>
          <w:tcPr>
            <w:tcW w:w="1491" w:type="dxa"/>
            <w:tcBorders>
              <w:top w:val="nil"/>
              <w:left w:val="nil"/>
              <w:bottom w:val="nil"/>
              <w:right w:val="nil"/>
            </w:tcBorders>
            <w:shd w:val="clear" w:color="auto" w:fill="auto"/>
            <w:noWrap/>
            <w:vAlign w:val="bottom"/>
            <w:hideMark/>
          </w:tcPr>
          <w:p w14:paraId="294E74B9" w14:textId="512BB63B" w:rsidR="002174F2" w:rsidRPr="007F12E8" w:rsidRDefault="002174F2" w:rsidP="002174F2">
            <w:pPr>
              <w:spacing w:after="0" w:line="240" w:lineRule="auto"/>
              <w:jc w:val="center"/>
              <w:rPr>
                <w:rFonts w:ascii="Arial" w:eastAsia="Times New Roman" w:hAnsi="Arial" w:cs="Arial"/>
                <w:color w:val="000000"/>
                <w:sz w:val="20"/>
                <w:szCs w:val="20"/>
              </w:rPr>
            </w:pPr>
            <w:r w:rsidRPr="007F12E8">
              <w:rPr>
                <w:rFonts w:ascii="Arial" w:eastAsia="Times New Roman" w:hAnsi="Arial" w:cs="Arial"/>
                <w:color w:val="000000"/>
                <w:sz w:val="20"/>
                <w:szCs w:val="20"/>
              </w:rPr>
              <w:t>13.</w:t>
            </w:r>
            <w:r w:rsidR="009B3260">
              <w:rPr>
                <w:rFonts w:ascii="Arial" w:eastAsia="Times New Roman" w:hAnsi="Arial" w:cs="Arial"/>
                <w:color w:val="000000"/>
                <w:sz w:val="20"/>
                <w:szCs w:val="20"/>
              </w:rPr>
              <w:t>3</w:t>
            </w:r>
          </w:p>
        </w:tc>
        <w:tc>
          <w:tcPr>
            <w:tcW w:w="1491" w:type="dxa"/>
            <w:tcBorders>
              <w:top w:val="nil"/>
              <w:left w:val="single" w:sz="8" w:space="0" w:color="auto"/>
              <w:bottom w:val="nil"/>
              <w:right w:val="single" w:sz="8" w:space="0" w:color="auto"/>
            </w:tcBorders>
            <w:shd w:val="clear" w:color="auto" w:fill="auto"/>
            <w:noWrap/>
            <w:vAlign w:val="bottom"/>
            <w:hideMark/>
          </w:tcPr>
          <w:p w14:paraId="41E0AEA7" w14:textId="77777777" w:rsidR="002174F2" w:rsidRPr="007F12E8" w:rsidRDefault="002174F2" w:rsidP="002174F2">
            <w:pPr>
              <w:spacing w:after="0" w:line="240" w:lineRule="auto"/>
              <w:jc w:val="center"/>
              <w:rPr>
                <w:rFonts w:ascii="Arial" w:eastAsia="Times New Roman" w:hAnsi="Arial" w:cs="Arial"/>
                <w:color w:val="000000"/>
                <w:sz w:val="20"/>
                <w:szCs w:val="20"/>
              </w:rPr>
            </w:pPr>
            <w:r w:rsidRPr="007F12E8">
              <w:rPr>
                <w:rFonts w:ascii="Arial" w:eastAsia="Times New Roman" w:hAnsi="Arial" w:cs="Arial"/>
                <w:color w:val="000000"/>
                <w:sz w:val="20"/>
                <w:szCs w:val="20"/>
              </w:rPr>
              <w:t>8.56</w:t>
            </w:r>
          </w:p>
        </w:tc>
        <w:tc>
          <w:tcPr>
            <w:tcW w:w="1491" w:type="dxa"/>
            <w:tcBorders>
              <w:top w:val="nil"/>
              <w:left w:val="nil"/>
              <w:bottom w:val="nil"/>
              <w:right w:val="single" w:sz="8" w:space="0" w:color="auto"/>
            </w:tcBorders>
            <w:shd w:val="clear" w:color="auto" w:fill="auto"/>
            <w:noWrap/>
            <w:vAlign w:val="bottom"/>
            <w:hideMark/>
          </w:tcPr>
          <w:p w14:paraId="63992784" w14:textId="77777777" w:rsidR="002174F2" w:rsidRPr="007F12E8" w:rsidRDefault="002174F2" w:rsidP="002174F2">
            <w:pPr>
              <w:spacing w:after="0" w:line="240" w:lineRule="auto"/>
              <w:jc w:val="center"/>
              <w:rPr>
                <w:rFonts w:ascii="Arial" w:eastAsia="Times New Roman" w:hAnsi="Arial" w:cs="Arial"/>
                <w:color w:val="000000"/>
                <w:sz w:val="20"/>
                <w:szCs w:val="20"/>
              </w:rPr>
            </w:pPr>
            <w:r w:rsidRPr="007F12E8">
              <w:rPr>
                <w:rFonts w:ascii="Arial" w:eastAsia="Times New Roman" w:hAnsi="Arial" w:cs="Arial"/>
                <w:color w:val="000000"/>
                <w:sz w:val="20"/>
                <w:szCs w:val="20"/>
              </w:rPr>
              <w:t>7.04</w:t>
            </w:r>
          </w:p>
        </w:tc>
      </w:tr>
      <w:tr w:rsidR="002174F2" w:rsidRPr="007F12E8" w14:paraId="3505FDBF" w14:textId="77777777" w:rsidTr="00653272">
        <w:trPr>
          <w:trHeight w:val="300"/>
        </w:trPr>
        <w:tc>
          <w:tcPr>
            <w:tcW w:w="4487" w:type="dxa"/>
            <w:tcBorders>
              <w:top w:val="nil"/>
              <w:left w:val="single" w:sz="8" w:space="0" w:color="auto"/>
              <w:bottom w:val="nil"/>
              <w:right w:val="single" w:sz="8" w:space="0" w:color="auto"/>
            </w:tcBorders>
            <w:shd w:val="clear" w:color="auto" w:fill="auto"/>
            <w:noWrap/>
            <w:vAlign w:val="bottom"/>
            <w:hideMark/>
          </w:tcPr>
          <w:p w14:paraId="2C131820" w14:textId="77777777" w:rsidR="002174F2" w:rsidRPr="007F12E8" w:rsidRDefault="002174F2" w:rsidP="002174F2">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High QC</w:t>
            </w:r>
            <w:r w:rsidRPr="007F12E8" w:rsidDel="002174F2">
              <w:rPr>
                <w:rFonts w:ascii="Arial" w:eastAsia="Times New Roman" w:hAnsi="Arial" w:cs="Arial"/>
                <w:color w:val="000000"/>
                <w:sz w:val="20"/>
                <w:szCs w:val="20"/>
              </w:rPr>
              <w:t xml:space="preserve"> </w:t>
            </w:r>
            <w:r w:rsidRPr="007F12E8">
              <w:rPr>
                <w:rFonts w:ascii="Arial" w:eastAsia="Times New Roman" w:hAnsi="Arial" w:cs="Arial"/>
                <w:color w:val="000000"/>
                <w:sz w:val="20"/>
                <w:szCs w:val="20"/>
              </w:rPr>
              <w:t>-3C</w:t>
            </w:r>
          </w:p>
        </w:tc>
        <w:tc>
          <w:tcPr>
            <w:tcW w:w="1491" w:type="dxa"/>
            <w:tcBorders>
              <w:top w:val="nil"/>
              <w:left w:val="nil"/>
              <w:bottom w:val="nil"/>
              <w:right w:val="nil"/>
            </w:tcBorders>
            <w:shd w:val="clear" w:color="auto" w:fill="auto"/>
            <w:noWrap/>
            <w:vAlign w:val="bottom"/>
            <w:hideMark/>
          </w:tcPr>
          <w:p w14:paraId="73915A2A" w14:textId="14FAE647" w:rsidR="002174F2" w:rsidRPr="007F12E8" w:rsidRDefault="002174F2" w:rsidP="002174F2">
            <w:pPr>
              <w:spacing w:after="0" w:line="240" w:lineRule="auto"/>
              <w:jc w:val="center"/>
              <w:rPr>
                <w:rFonts w:ascii="Arial" w:eastAsia="Times New Roman" w:hAnsi="Arial" w:cs="Arial"/>
                <w:color w:val="000000"/>
                <w:sz w:val="20"/>
                <w:szCs w:val="20"/>
              </w:rPr>
            </w:pPr>
            <w:r w:rsidRPr="007F12E8">
              <w:rPr>
                <w:rFonts w:ascii="Arial" w:eastAsia="Times New Roman" w:hAnsi="Arial" w:cs="Arial"/>
                <w:color w:val="000000"/>
                <w:sz w:val="20"/>
                <w:szCs w:val="20"/>
              </w:rPr>
              <w:t>11.</w:t>
            </w:r>
            <w:r w:rsidR="009B3260">
              <w:rPr>
                <w:rFonts w:ascii="Arial" w:eastAsia="Times New Roman" w:hAnsi="Arial" w:cs="Arial"/>
                <w:color w:val="000000"/>
                <w:sz w:val="20"/>
                <w:szCs w:val="20"/>
              </w:rPr>
              <w:t>7</w:t>
            </w:r>
          </w:p>
        </w:tc>
        <w:tc>
          <w:tcPr>
            <w:tcW w:w="1491" w:type="dxa"/>
            <w:tcBorders>
              <w:top w:val="nil"/>
              <w:left w:val="single" w:sz="8" w:space="0" w:color="auto"/>
              <w:bottom w:val="nil"/>
              <w:right w:val="single" w:sz="8" w:space="0" w:color="auto"/>
            </w:tcBorders>
            <w:shd w:val="clear" w:color="auto" w:fill="auto"/>
            <w:noWrap/>
            <w:vAlign w:val="bottom"/>
            <w:hideMark/>
          </w:tcPr>
          <w:p w14:paraId="2A3CF598" w14:textId="77777777" w:rsidR="002174F2" w:rsidRPr="007F12E8" w:rsidRDefault="002174F2" w:rsidP="002174F2">
            <w:pPr>
              <w:spacing w:after="0" w:line="240" w:lineRule="auto"/>
              <w:jc w:val="center"/>
              <w:rPr>
                <w:rFonts w:ascii="Arial" w:eastAsia="Times New Roman" w:hAnsi="Arial" w:cs="Arial"/>
                <w:color w:val="000000"/>
                <w:sz w:val="20"/>
                <w:szCs w:val="20"/>
              </w:rPr>
            </w:pPr>
            <w:r w:rsidRPr="007F12E8">
              <w:rPr>
                <w:rFonts w:ascii="Arial" w:eastAsia="Times New Roman" w:hAnsi="Arial" w:cs="Arial"/>
                <w:color w:val="000000"/>
                <w:sz w:val="20"/>
                <w:szCs w:val="20"/>
              </w:rPr>
              <w:t>8.62</w:t>
            </w:r>
          </w:p>
        </w:tc>
        <w:tc>
          <w:tcPr>
            <w:tcW w:w="1491" w:type="dxa"/>
            <w:tcBorders>
              <w:top w:val="nil"/>
              <w:left w:val="nil"/>
              <w:bottom w:val="nil"/>
              <w:right w:val="single" w:sz="8" w:space="0" w:color="auto"/>
            </w:tcBorders>
            <w:shd w:val="clear" w:color="auto" w:fill="auto"/>
            <w:noWrap/>
            <w:vAlign w:val="bottom"/>
            <w:hideMark/>
          </w:tcPr>
          <w:p w14:paraId="7FA69744" w14:textId="77777777" w:rsidR="002174F2" w:rsidRPr="007F12E8" w:rsidRDefault="002174F2" w:rsidP="002174F2">
            <w:pPr>
              <w:spacing w:after="0" w:line="240" w:lineRule="auto"/>
              <w:jc w:val="center"/>
              <w:rPr>
                <w:rFonts w:ascii="Arial" w:eastAsia="Times New Roman" w:hAnsi="Arial" w:cs="Arial"/>
                <w:color w:val="000000"/>
                <w:sz w:val="20"/>
                <w:szCs w:val="20"/>
              </w:rPr>
            </w:pPr>
            <w:r w:rsidRPr="007F12E8">
              <w:rPr>
                <w:rFonts w:ascii="Arial" w:eastAsia="Times New Roman" w:hAnsi="Arial" w:cs="Arial"/>
                <w:color w:val="000000"/>
                <w:sz w:val="20"/>
                <w:szCs w:val="20"/>
              </w:rPr>
              <w:t>7.43</w:t>
            </w:r>
          </w:p>
        </w:tc>
      </w:tr>
      <w:tr w:rsidR="002174F2" w:rsidRPr="007F12E8" w14:paraId="7E288413" w14:textId="77777777" w:rsidTr="00653272">
        <w:trPr>
          <w:trHeight w:val="315"/>
        </w:trPr>
        <w:tc>
          <w:tcPr>
            <w:tcW w:w="4487" w:type="dxa"/>
            <w:tcBorders>
              <w:top w:val="nil"/>
              <w:left w:val="single" w:sz="8" w:space="0" w:color="auto"/>
              <w:bottom w:val="single" w:sz="8" w:space="0" w:color="auto"/>
              <w:right w:val="single" w:sz="8" w:space="0" w:color="auto"/>
            </w:tcBorders>
            <w:shd w:val="clear" w:color="auto" w:fill="auto"/>
            <w:noWrap/>
            <w:vAlign w:val="bottom"/>
            <w:hideMark/>
          </w:tcPr>
          <w:p w14:paraId="41E44D8C" w14:textId="77777777" w:rsidR="002174F2" w:rsidRPr="007F12E8" w:rsidRDefault="002174F2" w:rsidP="002174F2">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High QC</w:t>
            </w:r>
            <w:r w:rsidRPr="007F12E8" w:rsidDel="002174F2">
              <w:rPr>
                <w:rFonts w:ascii="Arial" w:eastAsia="Times New Roman" w:hAnsi="Arial" w:cs="Arial"/>
                <w:color w:val="000000"/>
                <w:sz w:val="20"/>
                <w:szCs w:val="20"/>
              </w:rPr>
              <w:t xml:space="preserve"> </w:t>
            </w:r>
            <w:r w:rsidRPr="007F12E8">
              <w:rPr>
                <w:rFonts w:ascii="Arial" w:eastAsia="Times New Roman" w:hAnsi="Arial" w:cs="Arial"/>
                <w:color w:val="000000"/>
                <w:sz w:val="20"/>
                <w:szCs w:val="20"/>
              </w:rPr>
              <w:t>-3D</w:t>
            </w:r>
          </w:p>
        </w:tc>
        <w:tc>
          <w:tcPr>
            <w:tcW w:w="1491" w:type="dxa"/>
            <w:tcBorders>
              <w:top w:val="nil"/>
              <w:left w:val="nil"/>
              <w:bottom w:val="single" w:sz="8" w:space="0" w:color="auto"/>
              <w:right w:val="nil"/>
            </w:tcBorders>
            <w:shd w:val="clear" w:color="auto" w:fill="auto"/>
            <w:noWrap/>
            <w:vAlign w:val="bottom"/>
            <w:hideMark/>
          </w:tcPr>
          <w:p w14:paraId="6E7FC06F" w14:textId="77777777" w:rsidR="002174F2" w:rsidRPr="007F12E8" w:rsidRDefault="002174F2" w:rsidP="002174F2">
            <w:pPr>
              <w:spacing w:after="0" w:line="240" w:lineRule="auto"/>
              <w:jc w:val="center"/>
              <w:rPr>
                <w:rFonts w:ascii="Arial" w:eastAsia="Times New Roman" w:hAnsi="Arial" w:cs="Arial"/>
                <w:color w:val="000000"/>
                <w:sz w:val="20"/>
                <w:szCs w:val="20"/>
              </w:rPr>
            </w:pPr>
            <w:r w:rsidRPr="007F12E8">
              <w:rPr>
                <w:rFonts w:ascii="Arial" w:eastAsia="Times New Roman" w:hAnsi="Arial" w:cs="Arial"/>
                <w:color w:val="000000"/>
                <w:sz w:val="20"/>
                <w:szCs w:val="20"/>
              </w:rPr>
              <w:t> </w:t>
            </w:r>
          </w:p>
        </w:tc>
        <w:tc>
          <w:tcPr>
            <w:tcW w:w="1491" w:type="dxa"/>
            <w:tcBorders>
              <w:top w:val="nil"/>
              <w:left w:val="single" w:sz="8" w:space="0" w:color="auto"/>
              <w:bottom w:val="single" w:sz="8" w:space="0" w:color="auto"/>
              <w:right w:val="single" w:sz="8" w:space="0" w:color="auto"/>
            </w:tcBorders>
            <w:shd w:val="clear" w:color="auto" w:fill="auto"/>
            <w:noWrap/>
            <w:vAlign w:val="bottom"/>
            <w:hideMark/>
          </w:tcPr>
          <w:p w14:paraId="36065497" w14:textId="77777777" w:rsidR="002174F2" w:rsidRPr="007F12E8" w:rsidRDefault="002174F2" w:rsidP="002174F2">
            <w:pPr>
              <w:spacing w:after="0" w:line="240" w:lineRule="auto"/>
              <w:jc w:val="center"/>
              <w:rPr>
                <w:rFonts w:ascii="Arial" w:eastAsia="Times New Roman" w:hAnsi="Arial" w:cs="Arial"/>
                <w:color w:val="000000"/>
                <w:sz w:val="20"/>
                <w:szCs w:val="20"/>
              </w:rPr>
            </w:pPr>
            <w:r w:rsidRPr="007F12E8">
              <w:rPr>
                <w:rFonts w:ascii="Arial" w:eastAsia="Times New Roman" w:hAnsi="Arial" w:cs="Arial"/>
                <w:color w:val="000000"/>
                <w:sz w:val="20"/>
                <w:szCs w:val="20"/>
              </w:rPr>
              <w:t>8.54</w:t>
            </w:r>
          </w:p>
        </w:tc>
        <w:tc>
          <w:tcPr>
            <w:tcW w:w="1491" w:type="dxa"/>
            <w:tcBorders>
              <w:top w:val="nil"/>
              <w:left w:val="nil"/>
              <w:bottom w:val="single" w:sz="8" w:space="0" w:color="auto"/>
              <w:right w:val="single" w:sz="8" w:space="0" w:color="auto"/>
            </w:tcBorders>
            <w:shd w:val="clear" w:color="auto" w:fill="auto"/>
            <w:noWrap/>
            <w:vAlign w:val="bottom"/>
            <w:hideMark/>
          </w:tcPr>
          <w:p w14:paraId="2BE7FED9" w14:textId="77777777" w:rsidR="002174F2" w:rsidRPr="007F12E8" w:rsidRDefault="002174F2" w:rsidP="002174F2">
            <w:pPr>
              <w:spacing w:after="0" w:line="240" w:lineRule="auto"/>
              <w:jc w:val="center"/>
              <w:rPr>
                <w:rFonts w:ascii="Arial" w:eastAsia="Times New Roman" w:hAnsi="Arial" w:cs="Arial"/>
                <w:color w:val="000000"/>
                <w:sz w:val="20"/>
                <w:szCs w:val="20"/>
              </w:rPr>
            </w:pPr>
            <w:r w:rsidRPr="007F12E8">
              <w:rPr>
                <w:rFonts w:ascii="Arial" w:eastAsia="Times New Roman" w:hAnsi="Arial" w:cs="Arial"/>
                <w:color w:val="000000"/>
                <w:sz w:val="20"/>
                <w:szCs w:val="20"/>
              </w:rPr>
              <w:t>8.00</w:t>
            </w:r>
          </w:p>
        </w:tc>
      </w:tr>
      <w:tr w:rsidR="00653272" w:rsidRPr="007F12E8" w14:paraId="06A1C209" w14:textId="77777777" w:rsidTr="00653272">
        <w:trPr>
          <w:trHeight w:val="300"/>
        </w:trPr>
        <w:tc>
          <w:tcPr>
            <w:tcW w:w="4487" w:type="dxa"/>
            <w:tcBorders>
              <w:top w:val="nil"/>
              <w:left w:val="single" w:sz="8" w:space="0" w:color="auto"/>
              <w:bottom w:val="nil"/>
              <w:right w:val="single" w:sz="8" w:space="0" w:color="auto"/>
            </w:tcBorders>
            <w:shd w:val="clear" w:color="auto" w:fill="auto"/>
            <w:noWrap/>
            <w:vAlign w:val="bottom"/>
            <w:hideMark/>
          </w:tcPr>
          <w:p w14:paraId="735FC469" w14:textId="77777777" w:rsidR="00653272" w:rsidRPr="007F12E8" w:rsidRDefault="00653272" w:rsidP="00653272">
            <w:pPr>
              <w:spacing w:after="0" w:line="240" w:lineRule="auto"/>
              <w:jc w:val="center"/>
              <w:rPr>
                <w:rFonts w:ascii="Arial" w:eastAsia="Times New Roman" w:hAnsi="Arial" w:cs="Arial"/>
                <w:b/>
                <w:bCs/>
                <w:color w:val="000000"/>
                <w:sz w:val="20"/>
                <w:szCs w:val="20"/>
              </w:rPr>
            </w:pPr>
            <w:r w:rsidRPr="007F12E8">
              <w:rPr>
                <w:rFonts w:ascii="Arial" w:eastAsia="Times New Roman" w:hAnsi="Arial" w:cs="Arial"/>
                <w:b/>
                <w:bCs/>
                <w:color w:val="000000"/>
                <w:sz w:val="20"/>
                <w:szCs w:val="20"/>
              </w:rPr>
              <w:t>Least Squares Mean</w:t>
            </w:r>
          </w:p>
        </w:tc>
        <w:tc>
          <w:tcPr>
            <w:tcW w:w="1491" w:type="dxa"/>
            <w:tcBorders>
              <w:top w:val="nil"/>
              <w:left w:val="nil"/>
              <w:bottom w:val="nil"/>
              <w:right w:val="nil"/>
            </w:tcBorders>
            <w:shd w:val="clear" w:color="auto" w:fill="auto"/>
            <w:noWrap/>
            <w:vAlign w:val="bottom"/>
            <w:hideMark/>
          </w:tcPr>
          <w:p w14:paraId="3BFEE58F" w14:textId="7860FA65" w:rsidR="00653272" w:rsidRPr="007F12E8" w:rsidRDefault="00653272" w:rsidP="00653272">
            <w:pPr>
              <w:spacing w:after="0" w:line="240" w:lineRule="auto"/>
              <w:jc w:val="center"/>
              <w:rPr>
                <w:rFonts w:ascii="Arial" w:eastAsia="Times New Roman" w:hAnsi="Arial" w:cs="Arial"/>
                <w:b/>
                <w:bCs/>
                <w:color w:val="000000"/>
                <w:sz w:val="20"/>
                <w:szCs w:val="20"/>
              </w:rPr>
            </w:pPr>
            <w:r w:rsidRPr="007F12E8">
              <w:rPr>
                <w:rFonts w:ascii="Arial" w:eastAsia="Times New Roman" w:hAnsi="Arial" w:cs="Arial"/>
                <w:b/>
                <w:bCs/>
                <w:color w:val="000000"/>
                <w:sz w:val="20"/>
                <w:szCs w:val="20"/>
              </w:rPr>
              <w:t>12.7</w:t>
            </w:r>
          </w:p>
        </w:tc>
        <w:tc>
          <w:tcPr>
            <w:tcW w:w="1491" w:type="dxa"/>
            <w:tcBorders>
              <w:top w:val="nil"/>
              <w:left w:val="single" w:sz="8" w:space="0" w:color="auto"/>
              <w:bottom w:val="nil"/>
              <w:right w:val="single" w:sz="8" w:space="0" w:color="auto"/>
            </w:tcBorders>
            <w:shd w:val="clear" w:color="auto" w:fill="auto"/>
            <w:noWrap/>
            <w:vAlign w:val="bottom"/>
            <w:hideMark/>
          </w:tcPr>
          <w:p w14:paraId="3CB96AB4" w14:textId="77777777" w:rsidR="00653272" w:rsidRPr="007F12E8" w:rsidRDefault="00653272" w:rsidP="00653272">
            <w:pPr>
              <w:spacing w:after="0" w:line="240" w:lineRule="auto"/>
              <w:jc w:val="center"/>
              <w:rPr>
                <w:rFonts w:ascii="Arial" w:eastAsia="Times New Roman" w:hAnsi="Arial" w:cs="Arial"/>
                <w:b/>
                <w:bCs/>
                <w:color w:val="000000"/>
                <w:sz w:val="20"/>
                <w:szCs w:val="20"/>
              </w:rPr>
            </w:pPr>
            <w:r w:rsidRPr="007F12E8">
              <w:rPr>
                <w:rFonts w:ascii="Arial" w:eastAsia="Times New Roman" w:hAnsi="Arial" w:cs="Arial"/>
                <w:b/>
                <w:bCs/>
                <w:color w:val="000000"/>
                <w:sz w:val="20"/>
                <w:szCs w:val="20"/>
              </w:rPr>
              <w:t>8.58</w:t>
            </w:r>
          </w:p>
        </w:tc>
        <w:tc>
          <w:tcPr>
            <w:tcW w:w="1491" w:type="dxa"/>
            <w:tcBorders>
              <w:top w:val="nil"/>
              <w:left w:val="nil"/>
              <w:bottom w:val="nil"/>
              <w:right w:val="single" w:sz="8" w:space="0" w:color="auto"/>
            </w:tcBorders>
            <w:shd w:val="clear" w:color="auto" w:fill="auto"/>
            <w:noWrap/>
            <w:vAlign w:val="bottom"/>
            <w:hideMark/>
          </w:tcPr>
          <w:p w14:paraId="303F475F" w14:textId="77777777" w:rsidR="00653272" w:rsidRPr="007F12E8" w:rsidRDefault="00653272" w:rsidP="00653272">
            <w:pPr>
              <w:spacing w:after="0" w:line="240" w:lineRule="auto"/>
              <w:jc w:val="center"/>
              <w:rPr>
                <w:rFonts w:ascii="Arial" w:eastAsia="Times New Roman" w:hAnsi="Arial" w:cs="Arial"/>
                <w:b/>
                <w:bCs/>
                <w:color w:val="000000"/>
                <w:sz w:val="20"/>
                <w:szCs w:val="20"/>
              </w:rPr>
            </w:pPr>
            <w:r w:rsidRPr="007F12E8">
              <w:rPr>
                <w:rFonts w:ascii="Arial" w:eastAsia="Times New Roman" w:hAnsi="Arial" w:cs="Arial"/>
                <w:b/>
                <w:bCs/>
                <w:color w:val="000000"/>
                <w:sz w:val="20"/>
                <w:szCs w:val="20"/>
              </w:rPr>
              <w:t>7.60</w:t>
            </w:r>
          </w:p>
        </w:tc>
      </w:tr>
      <w:tr w:rsidR="00653272" w:rsidRPr="007F12E8" w14:paraId="30EA6E70" w14:textId="77777777" w:rsidTr="00653272">
        <w:trPr>
          <w:trHeight w:val="315"/>
        </w:trPr>
        <w:tc>
          <w:tcPr>
            <w:tcW w:w="4487" w:type="dxa"/>
            <w:tcBorders>
              <w:top w:val="nil"/>
              <w:left w:val="single" w:sz="8" w:space="0" w:color="auto"/>
              <w:bottom w:val="nil"/>
              <w:right w:val="single" w:sz="8" w:space="0" w:color="auto"/>
            </w:tcBorders>
            <w:shd w:val="clear" w:color="auto" w:fill="auto"/>
            <w:noWrap/>
            <w:vAlign w:val="bottom"/>
            <w:hideMark/>
          </w:tcPr>
          <w:p w14:paraId="069D816E" w14:textId="77777777" w:rsidR="00653272" w:rsidRPr="007F12E8" w:rsidRDefault="00653272" w:rsidP="00653272">
            <w:pPr>
              <w:spacing w:after="0" w:line="240" w:lineRule="auto"/>
              <w:jc w:val="center"/>
              <w:rPr>
                <w:rFonts w:ascii="Arial" w:eastAsia="Times New Roman" w:hAnsi="Arial" w:cs="Arial"/>
                <w:b/>
                <w:bCs/>
                <w:color w:val="000000"/>
                <w:sz w:val="20"/>
                <w:szCs w:val="20"/>
              </w:rPr>
            </w:pPr>
            <w:r w:rsidRPr="007F12E8">
              <w:rPr>
                <w:rFonts w:ascii="Arial" w:eastAsia="Times New Roman" w:hAnsi="Arial" w:cs="Arial"/>
                <w:b/>
                <w:bCs/>
                <w:color w:val="000000"/>
                <w:sz w:val="20"/>
                <w:szCs w:val="20"/>
              </w:rPr>
              <w:t>Confidence Interval (95%)</w:t>
            </w:r>
          </w:p>
        </w:tc>
        <w:tc>
          <w:tcPr>
            <w:tcW w:w="1491" w:type="dxa"/>
            <w:tcBorders>
              <w:top w:val="nil"/>
              <w:left w:val="nil"/>
              <w:bottom w:val="nil"/>
              <w:right w:val="nil"/>
            </w:tcBorders>
            <w:shd w:val="clear" w:color="auto" w:fill="auto"/>
            <w:noWrap/>
            <w:vAlign w:val="bottom"/>
            <w:hideMark/>
          </w:tcPr>
          <w:p w14:paraId="637B083D" w14:textId="44382637" w:rsidR="00653272" w:rsidRPr="007F12E8" w:rsidRDefault="00653272" w:rsidP="00653272">
            <w:pPr>
              <w:spacing w:after="0" w:line="240" w:lineRule="auto"/>
              <w:jc w:val="center"/>
              <w:rPr>
                <w:rFonts w:ascii="Arial" w:eastAsia="Times New Roman" w:hAnsi="Arial" w:cs="Arial"/>
                <w:b/>
                <w:bCs/>
                <w:color w:val="000000"/>
                <w:sz w:val="20"/>
                <w:szCs w:val="20"/>
              </w:rPr>
            </w:pPr>
            <w:r w:rsidRPr="007F12E8">
              <w:rPr>
                <w:rFonts w:ascii="Arial" w:eastAsia="Times New Roman" w:hAnsi="Arial" w:cs="Arial"/>
                <w:b/>
                <w:bCs/>
                <w:color w:val="000000"/>
                <w:sz w:val="20"/>
                <w:szCs w:val="20"/>
              </w:rPr>
              <w:t>(12.</w:t>
            </w:r>
            <w:r w:rsidR="009B3260">
              <w:rPr>
                <w:rFonts w:ascii="Arial" w:eastAsia="Times New Roman" w:hAnsi="Arial" w:cs="Arial"/>
                <w:b/>
                <w:bCs/>
                <w:color w:val="000000"/>
                <w:sz w:val="20"/>
                <w:szCs w:val="20"/>
              </w:rPr>
              <w:t>4</w:t>
            </w:r>
            <w:r w:rsidRPr="007F12E8">
              <w:rPr>
                <w:rFonts w:ascii="Arial" w:eastAsia="Times New Roman" w:hAnsi="Arial" w:cs="Arial"/>
                <w:b/>
                <w:bCs/>
                <w:color w:val="000000"/>
                <w:sz w:val="20"/>
                <w:szCs w:val="20"/>
              </w:rPr>
              <w:t>, 13.0)</w:t>
            </w:r>
          </w:p>
        </w:tc>
        <w:tc>
          <w:tcPr>
            <w:tcW w:w="1491" w:type="dxa"/>
            <w:tcBorders>
              <w:top w:val="nil"/>
              <w:left w:val="single" w:sz="8" w:space="0" w:color="auto"/>
              <w:bottom w:val="single" w:sz="8" w:space="0" w:color="auto"/>
              <w:right w:val="single" w:sz="8" w:space="0" w:color="auto"/>
            </w:tcBorders>
            <w:shd w:val="clear" w:color="auto" w:fill="auto"/>
            <w:noWrap/>
            <w:vAlign w:val="bottom"/>
            <w:hideMark/>
          </w:tcPr>
          <w:p w14:paraId="01F7FD9B" w14:textId="77777777" w:rsidR="00653272" w:rsidRPr="007F12E8" w:rsidRDefault="00653272" w:rsidP="00653272">
            <w:pPr>
              <w:spacing w:after="0" w:line="240" w:lineRule="auto"/>
              <w:jc w:val="center"/>
              <w:rPr>
                <w:rFonts w:ascii="Arial" w:eastAsia="Times New Roman" w:hAnsi="Arial" w:cs="Arial"/>
                <w:b/>
                <w:bCs/>
                <w:color w:val="000000"/>
                <w:sz w:val="20"/>
                <w:szCs w:val="20"/>
              </w:rPr>
            </w:pPr>
            <w:r w:rsidRPr="007F12E8">
              <w:rPr>
                <w:rFonts w:ascii="Arial" w:eastAsia="Times New Roman" w:hAnsi="Arial" w:cs="Arial"/>
                <w:b/>
                <w:bCs/>
                <w:color w:val="000000"/>
                <w:sz w:val="20"/>
                <w:szCs w:val="20"/>
              </w:rPr>
              <w:t>(8.28, 8.88)</w:t>
            </w:r>
          </w:p>
        </w:tc>
        <w:tc>
          <w:tcPr>
            <w:tcW w:w="1491" w:type="dxa"/>
            <w:tcBorders>
              <w:top w:val="nil"/>
              <w:left w:val="nil"/>
              <w:bottom w:val="nil"/>
              <w:right w:val="single" w:sz="8" w:space="0" w:color="auto"/>
            </w:tcBorders>
            <w:shd w:val="clear" w:color="auto" w:fill="auto"/>
            <w:noWrap/>
            <w:vAlign w:val="bottom"/>
            <w:hideMark/>
          </w:tcPr>
          <w:p w14:paraId="21C8D6F0" w14:textId="77777777" w:rsidR="00653272" w:rsidRPr="007F12E8" w:rsidRDefault="00653272" w:rsidP="00653272">
            <w:pPr>
              <w:spacing w:after="0" w:line="240" w:lineRule="auto"/>
              <w:jc w:val="center"/>
              <w:rPr>
                <w:rFonts w:ascii="Arial" w:eastAsia="Times New Roman" w:hAnsi="Arial" w:cs="Arial"/>
                <w:b/>
                <w:bCs/>
                <w:color w:val="000000"/>
                <w:sz w:val="20"/>
                <w:szCs w:val="20"/>
              </w:rPr>
            </w:pPr>
            <w:r w:rsidRPr="007F12E8">
              <w:rPr>
                <w:rFonts w:ascii="Arial" w:eastAsia="Times New Roman" w:hAnsi="Arial" w:cs="Arial"/>
                <w:b/>
                <w:bCs/>
                <w:color w:val="000000"/>
                <w:sz w:val="20"/>
                <w:szCs w:val="20"/>
              </w:rPr>
              <w:t>(7.30, 7.90)</w:t>
            </w:r>
          </w:p>
        </w:tc>
      </w:tr>
      <w:tr w:rsidR="00653272" w:rsidRPr="007F12E8" w14:paraId="2CF51D26" w14:textId="77777777" w:rsidTr="00653272">
        <w:trPr>
          <w:trHeight w:val="315"/>
        </w:trPr>
        <w:tc>
          <w:tcPr>
            <w:tcW w:w="4487" w:type="dxa"/>
            <w:tcBorders>
              <w:top w:val="single" w:sz="8" w:space="0" w:color="auto"/>
              <w:left w:val="single" w:sz="8" w:space="0" w:color="auto"/>
              <w:bottom w:val="nil"/>
              <w:right w:val="single" w:sz="8" w:space="0" w:color="auto"/>
            </w:tcBorders>
            <w:shd w:val="clear" w:color="auto" w:fill="auto"/>
            <w:noWrap/>
            <w:vAlign w:val="bottom"/>
            <w:hideMark/>
          </w:tcPr>
          <w:p w14:paraId="2C9B807A" w14:textId="77777777" w:rsidR="00653272" w:rsidRPr="007F12E8" w:rsidRDefault="00653272" w:rsidP="00653272">
            <w:pPr>
              <w:spacing w:after="0" w:line="240" w:lineRule="auto"/>
              <w:jc w:val="center"/>
              <w:rPr>
                <w:rFonts w:ascii="Arial" w:eastAsia="Times New Roman" w:hAnsi="Arial" w:cs="Arial"/>
                <w:b/>
                <w:bCs/>
                <w:color w:val="000000"/>
                <w:sz w:val="20"/>
                <w:szCs w:val="20"/>
              </w:rPr>
            </w:pPr>
            <w:r w:rsidRPr="007F12E8">
              <w:rPr>
                <w:rFonts w:ascii="Arial" w:eastAsia="Times New Roman" w:hAnsi="Arial" w:cs="Arial"/>
                <w:b/>
                <w:bCs/>
                <w:color w:val="000000"/>
                <w:sz w:val="20"/>
                <w:szCs w:val="20"/>
              </w:rPr>
              <w:t>Comparison (decreased vs. method norm)</w:t>
            </w:r>
          </w:p>
        </w:tc>
        <w:tc>
          <w:tcPr>
            <w:tcW w:w="2982" w:type="dxa"/>
            <w:gridSpan w:val="2"/>
            <w:tcBorders>
              <w:top w:val="single" w:sz="8" w:space="0" w:color="auto"/>
              <w:left w:val="nil"/>
              <w:bottom w:val="single" w:sz="8" w:space="0" w:color="auto"/>
              <w:right w:val="single" w:sz="8" w:space="0" w:color="000000"/>
            </w:tcBorders>
            <w:shd w:val="clear" w:color="000000" w:fill="FFFF00"/>
            <w:noWrap/>
            <w:vAlign w:val="bottom"/>
            <w:hideMark/>
          </w:tcPr>
          <w:p w14:paraId="649C8E3A" w14:textId="77777777" w:rsidR="00653272" w:rsidRPr="007F12E8" w:rsidRDefault="00653272" w:rsidP="00653272">
            <w:pPr>
              <w:spacing w:after="0" w:line="240" w:lineRule="auto"/>
              <w:jc w:val="center"/>
              <w:rPr>
                <w:rFonts w:ascii="Arial" w:eastAsia="Times New Roman" w:hAnsi="Arial" w:cs="Arial"/>
                <w:b/>
                <w:bCs/>
                <w:color w:val="000000"/>
                <w:sz w:val="20"/>
                <w:szCs w:val="20"/>
              </w:rPr>
            </w:pPr>
            <w:r w:rsidRPr="007F12E8">
              <w:rPr>
                <w:rFonts w:ascii="Arial" w:eastAsia="Times New Roman" w:hAnsi="Arial" w:cs="Arial"/>
                <w:b/>
                <w:bCs/>
                <w:color w:val="000000"/>
                <w:sz w:val="20"/>
                <w:szCs w:val="20"/>
              </w:rPr>
              <w:t xml:space="preserve">p&lt;0.0001 </w:t>
            </w:r>
          </w:p>
        </w:tc>
        <w:tc>
          <w:tcPr>
            <w:tcW w:w="1491" w:type="dxa"/>
            <w:tcBorders>
              <w:top w:val="single" w:sz="8" w:space="0" w:color="auto"/>
              <w:left w:val="nil"/>
              <w:bottom w:val="single" w:sz="8" w:space="0" w:color="auto"/>
              <w:right w:val="single" w:sz="8" w:space="0" w:color="auto"/>
            </w:tcBorders>
            <w:shd w:val="clear" w:color="000000" w:fill="262626"/>
            <w:noWrap/>
            <w:vAlign w:val="bottom"/>
            <w:hideMark/>
          </w:tcPr>
          <w:p w14:paraId="650932F7" w14:textId="77777777" w:rsidR="00653272" w:rsidRPr="007F12E8" w:rsidRDefault="00653272" w:rsidP="00653272">
            <w:pPr>
              <w:spacing w:after="0" w:line="240" w:lineRule="auto"/>
              <w:jc w:val="center"/>
              <w:rPr>
                <w:rFonts w:ascii="Arial" w:eastAsia="Times New Roman" w:hAnsi="Arial" w:cs="Arial"/>
                <w:b/>
                <w:bCs/>
                <w:color w:val="000000"/>
                <w:sz w:val="20"/>
                <w:szCs w:val="20"/>
              </w:rPr>
            </w:pPr>
            <w:r w:rsidRPr="007F12E8">
              <w:rPr>
                <w:rFonts w:ascii="Arial" w:eastAsia="Times New Roman" w:hAnsi="Arial" w:cs="Arial"/>
                <w:b/>
                <w:bCs/>
                <w:color w:val="000000"/>
                <w:sz w:val="20"/>
                <w:szCs w:val="20"/>
              </w:rPr>
              <w:t> </w:t>
            </w:r>
          </w:p>
        </w:tc>
      </w:tr>
      <w:tr w:rsidR="00653272" w:rsidRPr="007F12E8" w14:paraId="4A9D852A" w14:textId="77777777" w:rsidTr="00653272">
        <w:trPr>
          <w:trHeight w:val="315"/>
        </w:trPr>
        <w:tc>
          <w:tcPr>
            <w:tcW w:w="448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26C1877" w14:textId="77777777" w:rsidR="00653272" w:rsidRPr="007F12E8" w:rsidRDefault="00653272" w:rsidP="00653272">
            <w:pPr>
              <w:spacing w:after="0" w:line="240" w:lineRule="auto"/>
              <w:jc w:val="center"/>
              <w:rPr>
                <w:rFonts w:ascii="Arial" w:eastAsia="Times New Roman" w:hAnsi="Arial" w:cs="Arial"/>
                <w:b/>
                <w:bCs/>
                <w:color w:val="000000"/>
                <w:sz w:val="20"/>
                <w:szCs w:val="20"/>
              </w:rPr>
            </w:pPr>
            <w:r w:rsidRPr="007F12E8">
              <w:rPr>
                <w:rFonts w:ascii="Arial" w:eastAsia="Times New Roman" w:hAnsi="Arial" w:cs="Arial"/>
                <w:b/>
                <w:bCs/>
                <w:color w:val="000000"/>
                <w:sz w:val="20"/>
                <w:szCs w:val="20"/>
              </w:rPr>
              <w:t>Comparison (increased vs. method norm)</w:t>
            </w:r>
          </w:p>
        </w:tc>
        <w:tc>
          <w:tcPr>
            <w:tcW w:w="1491" w:type="dxa"/>
            <w:tcBorders>
              <w:top w:val="nil"/>
              <w:left w:val="nil"/>
              <w:bottom w:val="single" w:sz="8" w:space="0" w:color="auto"/>
              <w:right w:val="nil"/>
            </w:tcBorders>
            <w:shd w:val="clear" w:color="000000" w:fill="262626"/>
            <w:noWrap/>
            <w:vAlign w:val="bottom"/>
            <w:hideMark/>
          </w:tcPr>
          <w:p w14:paraId="17F36905" w14:textId="77777777" w:rsidR="00653272" w:rsidRPr="007F12E8" w:rsidRDefault="00653272" w:rsidP="00653272">
            <w:pPr>
              <w:spacing w:after="0" w:line="240" w:lineRule="auto"/>
              <w:jc w:val="center"/>
              <w:rPr>
                <w:rFonts w:ascii="Arial" w:eastAsia="Times New Roman" w:hAnsi="Arial" w:cs="Arial"/>
                <w:b/>
                <w:bCs/>
                <w:color w:val="000000"/>
                <w:sz w:val="20"/>
                <w:szCs w:val="20"/>
              </w:rPr>
            </w:pPr>
            <w:r w:rsidRPr="007F12E8">
              <w:rPr>
                <w:rFonts w:ascii="Arial" w:eastAsia="Times New Roman" w:hAnsi="Arial" w:cs="Arial"/>
                <w:b/>
                <w:bCs/>
                <w:color w:val="000000"/>
                <w:sz w:val="20"/>
                <w:szCs w:val="20"/>
              </w:rPr>
              <w:t> </w:t>
            </w:r>
          </w:p>
        </w:tc>
        <w:tc>
          <w:tcPr>
            <w:tcW w:w="2982" w:type="dxa"/>
            <w:gridSpan w:val="2"/>
            <w:tcBorders>
              <w:top w:val="single" w:sz="8" w:space="0" w:color="auto"/>
              <w:left w:val="single" w:sz="8" w:space="0" w:color="auto"/>
              <w:bottom w:val="single" w:sz="8" w:space="0" w:color="auto"/>
              <w:right w:val="single" w:sz="8" w:space="0" w:color="000000"/>
            </w:tcBorders>
            <w:shd w:val="clear" w:color="000000" w:fill="FFFF00"/>
            <w:noWrap/>
            <w:vAlign w:val="bottom"/>
            <w:hideMark/>
          </w:tcPr>
          <w:p w14:paraId="7010ABD9" w14:textId="77777777" w:rsidR="00653272" w:rsidRPr="007F12E8" w:rsidRDefault="00653272" w:rsidP="00653272">
            <w:pPr>
              <w:spacing w:after="0" w:line="240" w:lineRule="auto"/>
              <w:jc w:val="center"/>
              <w:rPr>
                <w:rFonts w:ascii="Arial" w:eastAsia="Times New Roman" w:hAnsi="Arial" w:cs="Arial"/>
                <w:b/>
                <w:bCs/>
                <w:color w:val="000000"/>
                <w:sz w:val="20"/>
                <w:szCs w:val="20"/>
              </w:rPr>
            </w:pPr>
            <w:r w:rsidRPr="007F12E8">
              <w:rPr>
                <w:rFonts w:ascii="Arial" w:eastAsia="Times New Roman" w:hAnsi="Arial" w:cs="Arial"/>
                <w:b/>
                <w:bCs/>
                <w:color w:val="000000"/>
                <w:sz w:val="20"/>
                <w:szCs w:val="20"/>
              </w:rPr>
              <w:t xml:space="preserve">p&lt;0.0001 </w:t>
            </w:r>
          </w:p>
        </w:tc>
      </w:tr>
      <w:tr w:rsidR="00653272" w:rsidRPr="007F12E8" w14:paraId="3248CE21" w14:textId="77777777" w:rsidTr="00653272">
        <w:trPr>
          <w:trHeight w:val="300"/>
        </w:trPr>
        <w:tc>
          <w:tcPr>
            <w:tcW w:w="7469" w:type="dxa"/>
            <w:gridSpan w:val="3"/>
            <w:tcBorders>
              <w:top w:val="nil"/>
              <w:left w:val="nil"/>
              <w:bottom w:val="nil"/>
              <w:right w:val="nil"/>
            </w:tcBorders>
            <w:shd w:val="clear" w:color="auto" w:fill="auto"/>
            <w:noWrap/>
            <w:vAlign w:val="bottom"/>
            <w:hideMark/>
          </w:tcPr>
          <w:p w14:paraId="180A744D" w14:textId="77777777" w:rsidR="00653272" w:rsidRPr="007F12E8" w:rsidRDefault="00653272" w:rsidP="00653272">
            <w:pPr>
              <w:spacing w:after="0" w:line="240" w:lineRule="auto"/>
              <w:rPr>
                <w:rFonts w:ascii="Arial" w:eastAsia="Times New Roman" w:hAnsi="Arial" w:cs="Arial"/>
                <w:b/>
                <w:bCs/>
                <w:color w:val="000000"/>
                <w:sz w:val="20"/>
                <w:szCs w:val="20"/>
              </w:rPr>
            </w:pPr>
            <w:r w:rsidRPr="007F12E8">
              <w:rPr>
                <w:rFonts w:ascii="Arial" w:eastAsia="Times New Roman" w:hAnsi="Arial" w:cs="Arial"/>
                <w:b/>
                <w:bCs/>
                <w:color w:val="000000"/>
                <w:sz w:val="20"/>
                <w:szCs w:val="20"/>
              </w:rPr>
              <w:t>*For 15x dilution, there was not enough sample for aliquot "D".</w:t>
            </w:r>
          </w:p>
        </w:tc>
        <w:tc>
          <w:tcPr>
            <w:tcW w:w="1491" w:type="dxa"/>
            <w:tcBorders>
              <w:top w:val="nil"/>
              <w:left w:val="nil"/>
              <w:bottom w:val="nil"/>
              <w:right w:val="nil"/>
            </w:tcBorders>
            <w:shd w:val="clear" w:color="auto" w:fill="auto"/>
            <w:noWrap/>
            <w:vAlign w:val="bottom"/>
            <w:hideMark/>
          </w:tcPr>
          <w:p w14:paraId="641C71DB" w14:textId="77777777" w:rsidR="00653272" w:rsidRPr="007F12E8" w:rsidRDefault="00653272" w:rsidP="00653272">
            <w:pPr>
              <w:spacing w:after="0" w:line="240" w:lineRule="auto"/>
              <w:rPr>
                <w:rFonts w:ascii="Arial" w:eastAsia="Times New Roman" w:hAnsi="Arial" w:cs="Arial"/>
                <w:b/>
                <w:bCs/>
                <w:color w:val="000000"/>
                <w:sz w:val="20"/>
                <w:szCs w:val="20"/>
              </w:rPr>
            </w:pPr>
          </w:p>
        </w:tc>
      </w:tr>
      <w:tr w:rsidR="00653272" w:rsidRPr="007F12E8" w14:paraId="114B1E0C" w14:textId="77777777" w:rsidTr="00653272">
        <w:trPr>
          <w:trHeight w:val="300"/>
        </w:trPr>
        <w:tc>
          <w:tcPr>
            <w:tcW w:w="4487" w:type="dxa"/>
            <w:tcBorders>
              <w:top w:val="nil"/>
              <w:left w:val="nil"/>
              <w:bottom w:val="nil"/>
              <w:right w:val="nil"/>
            </w:tcBorders>
            <w:shd w:val="clear" w:color="000000" w:fill="FFFF00"/>
            <w:noWrap/>
            <w:vAlign w:val="bottom"/>
            <w:hideMark/>
          </w:tcPr>
          <w:p w14:paraId="2E188D39" w14:textId="77777777" w:rsidR="00653272" w:rsidRPr="007F12E8" w:rsidRDefault="00653272" w:rsidP="00653272">
            <w:pPr>
              <w:spacing w:after="0" w:line="240" w:lineRule="auto"/>
              <w:rPr>
                <w:rFonts w:ascii="Arial" w:eastAsia="Times New Roman" w:hAnsi="Arial" w:cs="Arial"/>
                <w:b/>
                <w:bCs/>
                <w:color w:val="000000"/>
                <w:sz w:val="20"/>
                <w:szCs w:val="20"/>
              </w:rPr>
            </w:pPr>
            <w:r w:rsidRPr="007F12E8">
              <w:rPr>
                <w:rFonts w:ascii="Arial" w:eastAsia="Times New Roman" w:hAnsi="Arial" w:cs="Arial"/>
                <w:b/>
                <w:bCs/>
                <w:color w:val="000000"/>
                <w:sz w:val="20"/>
                <w:szCs w:val="20"/>
              </w:rPr>
              <w:t>Statistical Significance (p&lt;0.05)</w:t>
            </w:r>
          </w:p>
        </w:tc>
        <w:tc>
          <w:tcPr>
            <w:tcW w:w="1491" w:type="dxa"/>
            <w:tcBorders>
              <w:top w:val="nil"/>
              <w:left w:val="nil"/>
              <w:bottom w:val="nil"/>
              <w:right w:val="nil"/>
            </w:tcBorders>
            <w:shd w:val="clear" w:color="auto" w:fill="auto"/>
            <w:noWrap/>
            <w:vAlign w:val="bottom"/>
            <w:hideMark/>
          </w:tcPr>
          <w:p w14:paraId="7EEE9740" w14:textId="77777777" w:rsidR="00653272" w:rsidRPr="007F12E8" w:rsidRDefault="00653272" w:rsidP="00653272">
            <w:pPr>
              <w:spacing w:after="0" w:line="240" w:lineRule="auto"/>
              <w:rPr>
                <w:rFonts w:ascii="Arial" w:eastAsia="Times New Roman" w:hAnsi="Arial" w:cs="Arial"/>
                <w:b/>
                <w:bCs/>
                <w:color w:val="000000"/>
                <w:sz w:val="20"/>
                <w:szCs w:val="20"/>
              </w:rPr>
            </w:pPr>
          </w:p>
        </w:tc>
        <w:tc>
          <w:tcPr>
            <w:tcW w:w="1491" w:type="dxa"/>
            <w:tcBorders>
              <w:top w:val="nil"/>
              <w:left w:val="nil"/>
              <w:bottom w:val="nil"/>
              <w:right w:val="nil"/>
            </w:tcBorders>
            <w:shd w:val="clear" w:color="auto" w:fill="auto"/>
            <w:noWrap/>
            <w:vAlign w:val="bottom"/>
            <w:hideMark/>
          </w:tcPr>
          <w:p w14:paraId="222D6066" w14:textId="77777777" w:rsidR="00653272" w:rsidRPr="007F12E8" w:rsidRDefault="00653272" w:rsidP="00653272">
            <w:pPr>
              <w:spacing w:after="0" w:line="240" w:lineRule="auto"/>
              <w:rPr>
                <w:rFonts w:ascii="Arial" w:eastAsia="Times New Roman" w:hAnsi="Arial" w:cs="Arial"/>
                <w:sz w:val="20"/>
                <w:szCs w:val="20"/>
              </w:rPr>
            </w:pPr>
          </w:p>
        </w:tc>
        <w:tc>
          <w:tcPr>
            <w:tcW w:w="1491" w:type="dxa"/>
            <w:tcBorders>
              <w:top w:val="nil"/>
              <w:left w:val="nil"/>
              <w:bottom w:val="nil"/>
              <w:right w:val="nil"/>
            </w:tcBorders>
            <w:shd w:val="clear" w:color="auto" w:fill="auto"/>
            <w:noWrap/>
            <w:vAlign w:val="bottom"/>
            <w:hideMark/>
          </w:tcPr>
          <w:p w14:paraId="41D7DD21" w14:textId="77777777" w:rsidR="00653272" w:rsidRPr="007F12E8" w:rsidRDefault="00653272" w:rsidP="00653272">
            <w:pPr>
              <w:spacing w:after="0" w:line="240" w:lineRule="auto"/>
              <w:rPr>
                <w:rFonts w:ascii="Arial" w:eastAsia="Times New Roman" w:hAnsi="Arial" w:cs="Arial"/>
                <w:sz w:val="20"/>
                <w:szCs w:val="20"/>
              </w:rPr>
            </w:pPr>
          </w:p>
        </w:tc>
      </w:tr>
    </w:tbl>
    <w:p w14:paraId="09CC6AC9" w14:textId="77777777" w:rsidR="00653272" w:rsidRPr="007F12E8" w:rsidRDefault="00653272" w:rsidP="00D82336">
      <w:pPr>
        <w:spacing w:line="360" w:lineRule="auto"/>
        <w:rPr>
          <w:rFonts w:ascii="Arial" w:hAnsi="Arial" w:cs="Arial"/>
        </w:rPr>
      </w:pPr>
    </w:p>
    <w:tbl>
      <w:tblPr>
        <w:tblW w:w="8900" w:type="dxa"/>
        <w:tblLook w:val="04A0" w:firstRow="1" w:lastRow="0" w:firstColumn="1" w:lastColumn="0" w:noHBand="0" w:noVBand="1"/>
      </w:tblPr>
      <w:tblGrid>
        <w:gridCol w:w="4457"/>
        <w:gridCol w:w="1481"/>
        <w:gridCol w:w="1481"/>
        <w:gridCol w:w="1481"/>
      </w:tblGrid>
      <w:tr w:rsidR="00653272" w:rsidRPr="007F12E8" w14:paraId="0550CCAF" w14:textId="77777777" w:rsidTr="00653272">
        <w:trPr>
          <w:trHeight w:val="645"/>
        </w:trPr>
        <w:tc>
          <w:tcPr>
            <w:tcW w:w="8900" w:type="dxa"/>
            <w:gridSpan w:val="4"/>
            <w:tcBorders>
              <w:top w:val="single" w:sz="8" w:space="0" w:color="auto"/>
              <w:left w:val="single" w:sz="8" w:space="0" w:color="auto"/>
              <w:bottom w:val="single" w:sz="8" w:space="0" w:color="auto"/>
              <w:right w:val="single" w:sz="8" w:space="0" w:color="000000"/>
            </w:tcBorders>
            <w:shd w:val="clear" w:color="auto" w:fill="auto"/>
            <w:hideMark/>
          </w:tcPr>
          <w:p w14:paraId="02294BE2" w14:textId="77777777" w:rsidR="00653272" w:rsidRPr="007F12E8" w:rsidRDefault="00653272" w:rsidP="00B70971">
            <w:pPr>
              <w:spacing w:after="0" w:line="240" w:lineRule="auto"/>
              <w:jc w:val="both"/>
              <w:rPr>
                <w:rFonts w:ascii="Arial" w:eastAsia="Times New Roman" w:hAnsi="Arial" w:cs="Arial"/>
                <w:b/>
                <w:bCs/>
                <w:color w:val="000000"/>
                <w:sz w:val="20"/>
                <w:szCs w:val="20"/>
              </w:rPr>
            </w:pPr>
            <w:r w:rsidRPr="007F12E8">
              <w:rPr>
                <w:rFonts w:ascii="Arial" w:eastAsia="Times New Roman" w:hAnsi="Arial" w:cs="Arial"/>
                <w:b/>
                <w:bCs/>
                <w:color w:val="000000"/>
                <w:sz w:val="20"/>
                <w:szCs w:val="20"/>
              </w:rPr>
              <w:lastRenderedPageBreak/>
              <w:t xml:space="preserve">Table </w:t>
            </w:r>
            <w:r w:rsidR="00021924" w:rsidRPr="007F12E8">
              <w:rPr>
                <w:rFonts w:ascii="Arial" w:eastAsia="Times New Roman" w:hAnsi="Arial" w:cs="Arial"/>
                <w:b/>
                <w:bCs/>
                <w:color w:val="000000"/>
                <w:sz w:val="20"/>
                <w:szCs w:val="20"/>
              </w:rPr>
              <w:t>S</w:t>
            </w:r>
            <w:r w:rsidR="00B70971">
              <w:rPr>
                <w:rFonts w:ascii="Arial" w:eastAsia="Times New Roman" w:hAnsi="Arial" w:cs="Arial"/>
                <w:b/>
                <w:bCs/>
                <w:color w:val="000000"/>
                <w:sz w:val="20"/>
                <w:szCs w:val="20"/>
              </w:rPr>
              <w:t>5</w:t>
            </w:r>
            <w:r w:rsidRPr="007F12E8">
              <w:rPr>
                <w:rFonts w:ascii="Arial" w:eastAsia="Times New Roman" w:hAnsi="Arial" w:cs="Arial"/>
                <w:b/>
                <w:bCs/>
                <w:color w:val="000000"/>
                <w:sz w:val="20"/>
                <w:szCs w:val="20"/>
              </w:rPr>
              <w:t>. Analytical results for Cr and Co in high QC analyzed as samples when the sample rinse time is varied</w:t>
            </w:r>
          </w:p>
        </w:tc>
      </w:tr>
      <w:tr w:rsidR="00653272" w:rsidRPr="007F12E8" w14:paraId="486429C2" w14:textId="77777777" w:rsidTr="00653272">
        <w:trPr>
          <w:trHeight w:val="390"/>
        </w:trPr>
        <w:tc>
          <w:tcPr>
            <w:tcW w:w="8900" w:type="dxa"/>
            <w:gridSpan w:val="4"/>
            <w:tcBorders>
              <w:top w:val="single" w:sz="8" w:space="0" w:color="auto"/>
              <w:left w:val="single" w:sz="8" w:space="0" w:color="auto"/>
              <w:bottom w:val="single" w:sz="8" w:space="0" w:color="auto"/>
              <w:right w:val="single" w:sz="8" w:space="0" w:color="000000"/>
            </w:tcBorders>
            <w:shd w:val="clear" w:color="000000" w:fill="FFC000"/>
            <w:noWrap/>
            <w:vAlign w:val="bottom"/>
            <w:hideMark/>
          </w:tcPr>
          <w:p w14:paraId="07C9162B" w14:textId="77777777" w:rsidR="00653272" w:rsidRPr="007F12E8" w:rsidRDefault="00653272" w:rsidP="00653272">
            <w:pPr>
              <w:spacing w:after="0" w:line="240" w:lineRule="auto"/>
              <w:jc w:val="center"/>
              <w:rPr>
                <w:rFonts w:ascii="Arial" w:eastAsia="Times New Roman" w:hAnsi="Arial" w:cs="Arial"/>
                <w:b/>
                <w:bCs/>
                <w:color w:val="000000"/>
                <w:sz w:val="20"/>
                <w:szCs w:val="20"/>
              </w:rPr>
            </w:pPr>
            <w:r w:rsidRPr="007F12E8">
              <w:rPr>
                <w:rFonts w:ascii="Arial" w:eastAsia="Times New Roman" w:hAnsi="Arial" w:cs="Arial"/>
                <w:b/>
                <w:bCs/>
                <w:color w:val="000000"/>
                <w:sz w:val="20"/>
                <w:szCs w:val="20"/>
              </w:rPr>
              <w:t xml:space="preserve">Chromium </w:t>
            </w:r>
          </w:p>
        </w:tc>
      </w:tr>
      <w:tr w:rsidR="00653272" w:rsidRPr="007F12E8" w14:paraId="72BED37B" w14:textId="77777777" w:rsidTr="00653272">
        <w:trPr>
          <w:trHeight w:val="315"/>
        </w:trPr>
        <w:tc>
          <w:tcPr>
            <w:tcW w:w="4457"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5A2C043" w14:textId="77777777" w:rsidR="00653272" w:rsidRPr="007F12E8" w:rsidRDefault="00653272" w:rsidP="00653272">
            <w:pPr>
              <w:spacing w:after="0" w:line="240" w:lineRule="auto"/>
              <w:jc w:val="center"/>
              <w:rPr>
                <w:rFonts w:ascii="Arial" w:eastAsia="Times New Roman" w:hAnsi="Arial" w:cs="Arial"/>
                <w:b/>
                <w:bCs/>
                <w:color w:val="000000"/>
                <w:sz w:val="20"/>
                <w:szCs w:val="20"/>
              </w:rPr>
            </w:pPr>
            <w:r w:rsidRPr="007F12E8">
              <w:rPr>
                <w:rFonts w:ascii="Arial" w:eastAsia="Times New Roman" w:hAnsi="Arial" w:cs="Arial"/>
                <w:b/>
                <w:bCs/>
                <w:color w:val="000000"/>
                <w:sz w:val="20"/>
                <w:szCs w:val="20"/>
              </w:rPr>
              <w:t>Sample IDs</w:t>
            </w:r>
          </w:p>
        </w:tc>
        <w:tc>
          <w:tcPr>
            <w:tcW w:w="1481" w:type="dxa"/>
            <w:tcBorders>
              <w:top w:val="nil"/>
              <w:left w:val="nil"/>
              <w:bottom w:val="nil"/>
              <w:right w:val="nil"/>
            </w:tcBorders>
            <w:shd w:val="clear" w:color="auto" w:fill="auto"/>
            <w:noWrap/>
            <w:vAlign w:val="bottom"/>
            <w:hideMark/>
          </w:tcPr>
          <w:p w14:paraId="0FB6938C" w14:textId="77777777" w:rsidR="00653272" w:rsidRPr="007F12E8" w:rsidRDefault="00653272" w:rsidP="00653272">
            <w:pPr>
              <w:spacing w:after="0" w:line="240" w:lineRule="auto"/>
              <w:jc w:val="center"/>
              <w:rPr>
                <w:rFonts w:ascii="Arial" w:eastAsia="Times New Roman" w:hAnsi="Arial" w:cs="Arial"/>
                <w:b/>
                <w:bCs/>
                <w:color w:val="000000"/>
                <w:sz w:val="20"/>
                <w:szCs w:val="20"/>
              </w:rPr>
            </w:pPr>
            <w:r w:rsidRPr="007F12E8">
              <w:rPr>
                <w:rFonts w:ascii="Arial" w:eastAsia="Times New Roman" w:hAnsi="Arial" w:cs="Arial"/>
                <w:b/>
                <w:bCs/>
                <w:color w:val="000000"/>
                <w:sz w:val="20"/>
                <w:szCs w:val="20"/>
              </w:rPr>
              <w:t>24 s rinse</w:t>
            </w:r>
          </w:p>
        </w:tc>
        <w:tc>
          <w:tcPr>
            <w:tcW w:w="1481" w:type="dxa"/>
            <w:tcBorders>
              <w:top w:val="nil"/>
              <w:left w:val="single" w:sz="8" w:space="0" w:color="auto"/>
              <w:bottom w:val="nil"/>
              <w:right w:val="nil"/>
            </w:tcBorders>
            <w:shd w:val="clear" w:color="auto" w:fill="auto"/>
            <w:noWrap/>
            <w:vAlign w:val="bottom"/>
            <w:hideMark/>
          </w:tcPr>
          <w:p w14:paraId="6A472717" w14:textId="77777777" w:rsidR="00653272" w:rsidRPr="007F12E8" w:rsidRDefault="00653272" w:rsidP="00653272">
            <w:pPr>
              <w:spacing w:after="0" w:line="240" w:lineRule="auto"/>
              <w:jc w:val="center"/>
              <w:rPr>
                <w:rFonts w:ascii="Arial" w:eastAsia="Times New Roman" w:hAnsi="Arial" w:cs="Arial"/>
                <w:b/>
                <w:bCs/>
                <w:color w:val="000000"/>
                <w:sz w:val="20"/>
                <w:szCs w:val="20"/>
              </w:rPr>
            </w:pPr>
            <w:r w:rsidRPr="007F12E8">
              <w:rPr>
                <w:rFonts w:ascii="Arial" w:eastAsia="Times New Roman" w:hAnsi="Arial" w:cs="Arial"/>
                <w:b/>
                <w:bCs/>
                <w:color w:val="000000"/>
                <w:sz w:val="20"/>
                <w:szCs w:val="20"/>
              </w:rPr>
              <w:t>33 s rinse</w:t>
            </w:r>
          </w:p>
        </w:tc>
        <w:tc>
          <w:tcPr>
            <w:tcW w:w="1481" w:type="dxa"/>
            <w:tcBorders>
              <w:top w:val="nil"/>
              <w:left w:val="single" w:sz="8" w:space="0" w:color="auto"/>
              <w:bottom w:val="nil"/>
              <w:right w:val="single" w:sz="8" w:space="0" w:color="auto"/>
            </w:tcBorders>
            <w:shd w:val="clear" w:color="auto" w:fill="auto"/>
            <w:noWrap/>
            <w:vAlign w:val="bottom"/>
            <w:hideMark/>
          </w:tcPr>
          <w:p w14:paraId="46B39744" w14:textId="77777777" w:rsidR="00653272" w:rsidRPr="007F12E8" w:rsidRDefault="00653272" w:rsidP="00653272">
            <w:pPr>
              <w:spacing w:after="0" w:line="240" w:lineRule="auto"/>
              <w:jc w:val="center"/>
              <w:rPr>
                <w:rFonts w:ascii="Arial" w:eastAsia="Times New Roman" w:hAnsi="Arial" w:cs="Arial"/>
                <w:b/>
                <w:bCs/>
                <w:color w:val="000000"/>
                <w:sz w:val="20"/>
                <w:szCs w:val="20"/>
              </w:rPr>
            </w:pPr>
            <w:r w:rsidRPr="007F12E8">
              <w:rPr>
                <w:rFonts w:ascii="Arial" w:eastAsia="Times New Roman" w:hAnsi="Arial" w:cs="Arial"/>
                <w:b/>
                <w:bCs/>
                <w:color w:val="000000"/>
                <w:sz w:val="20"/>
                <w:szCs w:val="20"/>
              </w:rPr>
              <w:t>39 s rinse</w:t>
            </w:r>
          </w:p>
        </w:tc>
      </w:tr>
      <w:tr w:rsidR="00653272" w:rsidRPr="007F12E8" w14:paraId="51F8AE51" w14:textId="77777777" w:rsidTr="00653272">
        <w:trPr>
          <w:trHeight w:val="315"/>
        </w:trPr>
        <w:tc>
          <w:tcPr>
            <w:tcW w:w="4457" w:type="dxa"/>
            <w:vMerge/>
            <w:tcBorders>
              <w:top w:val="nil"/>
              <w:left w:val="single" w:sz="8" w:space="0" w:color="auto"/>
              <w:bottom w:val="single" w:sz="8" w:space="0" w:color="000000"/>
              <w:right w:val="single" w:sz="8" w:space="0" w:color="auto"/>
            </w:tcBorders>
            <w:vAlign w:val="center"/>
            <w:hideMark/>
          </w:tcPr>
          <w:p w14:paraId="1DC41656" w14:textId="77777777" w:rsidR="00653272" w:rsidRPr="007F12E8" w:rsidRDefault="00653272" w:rsidP="00653272">
            <w:pPr>
              <w:spacing w:after="0" w:line="240" w:lineRule="auto"/>
              <w:rPr>
                <w:rFonts w:ascii="Arial" w:eastAsia="Times New Roman" w:hAnsi="Arial" w:cs="Arial"/>
                <w:b/>
                <w:bCs/>
                <w:color w:val="000000"/>
                <w:sz w:val="20"/>
                <w:szCs w:val="20"/>
              </w:rPr>
            </w:pPr>
          </w:p>
        </w:tc>
        <w:tc>
          <w:tcPr>
            <w:tcW w:w="4443" w:type="dxa"/>
            <w:gridSpan w:val="3"/>
            <w:tcBorders>
              <w:top w:val="single" w:sz="8" w:space="0" w:color="auto"/>
              <w:left w:val="nil"/>
              <w:bottom w:val="single" w:sz="8" w:space="0" w:color="auto"/>
              <w:right w:val="single" w:sz="8" w:space="0" w:color="000000"/>
            </w:tcBorders>
            <w:shd w:val="clear" w:color="auto" w:fill="auto"/>
            <w:noWrap/>
            <w:vAlign w:val="bottom"/>
            <w:hideMark/>
          </w:tcPr>
          <w:p w14:paraId="0699B671" w14:textId="77777777" w:rsidR="00653272" w:rsidRPr="007F12E8" w:rsidRDefault="00653272" w:rsidP="00653272">
            <w:pPr>
              <w:spacing w:after="0" w:line="240" w:lineRule="auto"/>
              <w:jc w:val="center"/>
              <w:rPr>
                <w:rFonts w:ascii="Arial" w:eastAsia="Times New Roman" w:hAnsi="Arial" w:cs="Arial"/>
                <w:b/>
                <w:bCs/>
                <w:color w:val="000000"/>
                <w:sz w:val="20"/>
                <w:szCs w:val="20"/>
              </w:rPr>
            </w:pPr>
            <w:r w:rsidRPr="007F12E8">
              <w:rPr>
                <w:rFonts w:ascii="Arial" w:eastAsia="Times New Roman" w:hAnsi="Arial" w:cs="Arial"/>
                <w:b/>
                <w:bCs/>
                <w:color w:val="000000"/>
                <w:sz w:val="20"/>
                <w:szCs w:val="20"/>
              </w:rPr>
              <w:t>Concentration (µg/L)</w:t>
            </w:r>
          </w:p>
        </w:tc>
      </w:tr>
      <w:tr w:rsidR="002174F2" w:rsidRPr="007F12E8" w14:paraId="57BCB397" w14:textId="77777777" w:rsidTr="00653272">
        <w:trPr>
          <w:trHeight w:val="300"/>
        </w:trPr>
        <w:tc>
          <w:tcPr>
            <w:tcW w:w="4457" w:type="dxa"/>
            <w:tcBorders>
              <w:top w:val="nil"/>
              <w:left w:val="single" w:sz="8" w:space="0" w:color="auto"/>
              <w:bottom w:val="nil"/>
              <w:right w:val="single" w:sz="8" w:space="0" w:color="auto"/>
            </w:tcBorders>
            <w:shd w:val="clear" w:color="auto" w:fill="auto"/>
            <w:noWrap/>
            <w:vAlign w:val="bottom"/>
            <w:hideMark/>
          </w:tcPr>
          <w:p w14:paraId="4C444C24" w14:textId="77777777" w:rsidR="002174F2" w:rsidRPr="007F12E8" w:rsidRDefault="002174F2" w:rsidP="002174F2">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High QC</w:t>
            </w:r>
            <w:r w:rsidRPr="007F12E8">
              <w:rPr>
                <w:rFonts w:ascii="Arial" w:eastAsia="Times New Roman" w:hAnsi="Arial" w:cs="Arial"/>
                <w:color w:val="000000"/>
                <w:sz w:val="20"/>
                <w:szCs w:val="20"/>
              </w:rPr>
              <w:t>-1A</w:t>
            </w:r>
          </w:p>
        </w:tc>
        <w:tc>
          <w:tcPr>
            <w:tcW w:w="1481" w:type="dxa"/>
            <w:tcBorders>
              <w:top w:val="nil"/>
              <w:left w:val="nil"/>
              <w:bottom w:val="nil"/>
              <w:right w:val="nil"/>
            </w:tcBorders>
            <w:shd w:val="clear" w:color="auto" w:fill="auto"/>
            <w:noWrap/>
            <w:vAlign w:val="bottom"/>
            <w:hideMark/>
          </w:tcPr>
          <w:p w14:paraId="7329DE70" w14:textId="391EF721" w:rsidR="002174F2" w:rsidRPr="007F12E8" w:rsidRDefault="002174F2" w:rsidP="002174F2">
            <w:pPr>
              <w:spacing w:after="0" w:line="240" w:lineRule="auto"/>
              <w:jc w:val="center"/>
              <w:rPr>
                <w:rFonts w:ascii="Arial" w:eastAsia="Times New Roman" w:hAnsi="Arial" w:cs="Arial"/>
                <w:color w:val="000000"/>
                <w:sz w:val="20"/>
                <w:szCs w:val="20"/>
              </w:rPr>
            </w:pPr>
            <w:r w:rsidRPr="007F12E8">
              <w:rPr>
                <w:rFonts w:ascii="Arial" w:eastAsia="Times New Roman" w:hAnsi="Arial" w:cs="Arial"/>
                <w:color w:val="000000"/>
                <w:sz w:val="20"/>
                <w:szCs w:val="20"/>
              </w:rPr>
              <w:t>11.6</w:t>
            </w:r>
          </w:p>
        </w:tc>
        <w:tc>
          <w:tcPr>
            <w:tcW w:w="1481" w:type="dxa"/>
            <w:tcBorders>
              <w:top w:val="nil"/>
              <w:left w:val="single" w:sz="8" w:space="0" w:color="auto"/>
              <w:bottom w:val="nil"/>
              <w:right w:val="nil"/>
            </w:tcBorders>
            <w:shd w:val="clear" w:color="auto" w:fill="auto"/>
            <w:noWrap/>
            <w:vAlign w:val="bottom"/>
            <w:hideMark/>
          </w:tcPr>
          <w:p w14:paraId="284754F7" w14:textId="73FB7D15" w:rsidR="002174F2" w:rsidRPr="007F12E8" w:rsidRDefault="002174F2" w:rsidP="002174F2">
            <w:pPr>
              <w:spacing w:after="0" w:line="240" w:lineRule="auto"/>
              <w:jc w:val="center"/>
              <w:rPr>
                <w:rFonts w:ascii="Arial" w:eastAsia="Times New Roman" w:hAnsi="Arial" w:cs="Arial"/>
                <w:color w:val="000000"/>
                <w:sz w:val="20"/>
                <w:szCs w:val="20"/>
              </w:rPr>
            </w:pPr>
            <w:r w:rsidRPr="007F12E8">
              <w:rPr>
                <w:rFonts w:ascii="Arial" w:eastAsia="Times New Roman" w:hAnsi="Arial" w:cs="Arial"/>
                <w:color w:val="000000"/>
                <w:sz w:val="20"/>
                <w:szCs w:val="20"/>
              </w:rPr>
              <w:t>11.8</w:t>
            </w:r>
          </w:p>
        </w:tc>
        <w:tc>
          <w:tcPr>
            <w:tcW w:w="1481" w:type="dxa"/>
            <w:tcBorders>
              <w:top w:val="nil"/>
              <w:left w:val="single" w:sz="8" w:space="0" w:color="auto"/>
              <w:bottom w:val="nil"/>
              <w:right w:val="single" w:sz="8" w:space="0" w:color="auto"/>
            </w:tcBorders>
            <w:shd w:val="clear" w:color="auto" w:fill="auto"/>
            <w:noWrap/>
            <w:vAlign w:val="bottom"/>
            <w:hideMark/>
          </w:tcPr>
          <w:p w14:paraId="53935F52" w14:textId="11FA9581" w:rsidR="002174F2" w:rsidRPr="007F12E8" w:rsidRDefault="002174F2" w:rsidP="002174F2">
            <w:pPr>
              <w:spacing w:after="0" w:line="240" w:lineRule="auto"/>
              <w:jc w:val="center"/>
              <w:rPr>
                <w:rFonts w:ascii="Arial" w:eastAsia="Times New Roman" w:hAnsi="Arial" w:cs="Arial"/>
                <w:color w:val="000000"/>
                <w:sz w:val="20"/>
                <w:szCs w:val="20"/>
              </w:rPr>
            </w:pPr>
            <w:r w:rsidRPr="007F12E8">
              <w:rPr>
                <w:rFonts w:ascii="Arial" w:eastAsia="Times New Roman" w:hAnsi="Arial" w:cs="Arial"/>
                <w:color w:val="000000"/>
                <w:sz w:val="20"/>
                <w:szCs w:val="20"/>
              </w:rPr>
              <w:t>11.7</w:t>
            </w:r>
          </w:p>
        </w:tc>
      </w:tr>
      <w:tr w:rsidR="002174F2" w:rsidRPr="007F12E8" w14:paraId="0D795E86" w14:textId="77777777" w:rsidTr="00653272">
        <w:trPr>
          <w:trHeight w:val="300"/>
        </w:trPr>
        <w:tc>
          <w:tcPr>
            <w:tcW w:w="4457" w:type="dxa"/>
            <w:tcBorders>
              <w:top w:val="nil"/>
              <w:left w:val="single" w:sz="8" w:space="0" w:color="auto"/>
              <w:bottom w:val="nil"/>
              <w:right w:val="single" w:sz="8" w:space="0" w:color="auto"/>
            </w:tcBorders>
            <w:shd w:val="clear" w:color="auto" w:fill="auto"/>
            <w:noWrap/>
            <w:vAlign w:val="bottom"/>
            <w:hideMark/>
          </w:tcPr>
          <w:p w14:paraId="7D4289C9" w14:textId="77777777" w:rsidR="002174F2" w:rsidRPr="007F12E8" w:rsidRDefault="002174F2" w:rsidP="002174F2">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High QC</w:t>
            </w:r>
            <w:r w:rsidRPr="007F12E8" w:rsidDel="002174F2">
              <w:rPr>
                <w:rFonts w:ascii="Arial" w:eastAsia="Times New Roman" w:hAnsi="Arial" w:cs="Arial"/>
                <w:color w:val="000000"/>
                <w:sz w:val="20"/>
                <w:szCs w:val="20"/>
              </w:rPr>
              <w:t xml:space="preserve"> </w:t>
            </w:r>
            <w:r w:rsidRPr="007F12E8">
              <w:rPr>
                <w:rFonts w:ascii="Arial" w:eastAsia="Times New Roman" w:hAnsi="Arial" w:cs="Arial"/>
                <w:color w:val="000000"/>
                <w:sz w:val="20"/>
                <w:szCs w:val="20"/>
              </w:rPr>
              <w:t>-1B</w:t>
            </w:r>
          </w:p>
        </w:tc>
        <w:tc>
          <w:tcPr>
            <w:tcW w:w="1481" w:type="dxa"/>
            <w:tcBorders>
              <w:top w:val="nil"/>
              <w:left w:val="nil"/>
              <w:bottom w:val="nil"/>
              <w:right w:val="nil"/>
            </w:tcBorders>
            <w:shd w:val="clear" w:color="auto" w:fill="auto"/>
            <w:noWrap/>
            <w:vAlign w:val="bottom"/>
            <w:hideMark/>
          </w:tcPr>
          <w:p w14:paraId="7CACCD5E" w14:textId="5546278A" w:rsidR="002174F2" w:rsidRPr="007F12E8" w:rsidRDefault="002174F2" w:rsidP="002174F2">
            <w:pPr>
              <w:spacing w:after="0" w:line="240" w:lineRule="auto"/>
              <w:jc w:val="center"/>
              <w:rPr>
                <w:rFonts w:ascii="Arial" w:eastAsia="Times New Roman" w:hAnsi="Arial" w:cs="Arial"/>
                <w:color w:val="000000"/>
                <w:sz w:val="20"/>
                <w:szCs w:val="20"/>
              </w:rPr>
            </w:pPr>
            <w:r w:rsidRPr="007F12E8">
              <w:rPr>
                <w:rFonts w:ascii="Arial" w:eastAsia="Times New Roman" w:hAnsi="Arial" w:cs="Arial"/>
                <w:color w:val="000000"/>
                <w:sz w:val="20"/>
                <w:szCs w:val="20"/>
              </w:rPr>
              <w:t>11.</w:t>
            </w:r>
            <w:r w:rsidR="00796165">
              <w:rPr>
                <w:rFonts w:ascii="Arial" w:eastAsia="Times New Roman" w:hAnsi="Arial" w:cs="Arial"/>
                <w:color w:val="000000"/>
                <w:sz w:val="20"/>
                <w:szCs w:val="20"/>
              </w:rPr>
              <w:t>5</w:t>
            </w:r>
          </w:p>
        </w:tc>
        <w:tc>
          <w:tcPr>
            <w:tcW w:w="1481" w:type="dxa"/>
            <w:tcBorders>
              <w:top w:val="nil"/>
              <w:left w:val="single" w:sz="8" w:space="0" w:color="auto"/>
              <w:bottom w:val="nil"/>
              <w:right w:val="nil"/>
            </w:tcBorders>
            <w:shd w:val="clear" w:color="auto" w:fill="auto"/>
            <w:noWrap/>
            <w:vAlign w:val="bottom"/>
            <w:hideMark/>
          </w:tcPr>
          <w:p w14:paraId="0C4F77FA" w14:textId="7F67C361" w:rsidR="002174F2" w:rsidRPr="007F12E8" w:rsidRDefault="002174F2" w:rsidP="002174F2">
            <w:pPr>
              <w:spacing w:after="0" w:line="240" w:lineRule="auto"/>
              <w:jc w:val="center"/>
              <w:rPr>
                <w:rFonts w:ascii="Arial" w:eastAsia="Times New Roman" w:hAnsi="Arial" w:cs="Arial"/>
                <w:color w:val="000000"/>
                <w:sz w:val="20"/>
                <w:szCs w:val="20"/>
              </w:rPr>
            </w:pPr>
            <w:r w:rsidRPr="007F12E8">
              <w:rPr>
                <w:rFonts w:ascii="Arial" w:eastAsia="Times New Roman" w:hAnsi="Arial" w:cs="Arial"/>
                <w:color w:val="000000"/>
                <w:sz w:val="20"/>
                <w:szCs w:val="20"/>
              </w:rPr>
              <w:t>1</w:t>
            </w:r>
            <w:r w:rsidR="00796165">
              <w:rPr>
                <w:rFonts w:ascii="Arial" w:eastAsia="Times New Roman" w:hAnsi="Arial" w:cs="Arial"/>
                <w:color w:val="000000"/>
                <w:sz w:val="20"/>
                <w:szCs w:val="20"/>
              </w:rPr>
              <w:t>2.0</w:t>
            </w:r>
          </w:p>
        </w:tc>
        <w:tc>
          <w:tcPr>
            <w:tcW w:w="1481" w:type="dxa"/>
            <w:tcBorders>
              <w:top w:val="nil"/>
              <w:left w:val="single" w:sz="8" w:space="0" w:color="auto"/>
              <w:bottom w:val="nil"/>
              <w:right w:val="single" w:sz="8" w:space="0" w:color="auto"/>
            </w:tcBorders>
            <w:shd w:val="clear" w:color="auto" w:fill="auto"/>
            <w:noWrap/>
            <w:vAlign w:val="bottom"/>
            <w:hideMark/>
          </w:tcPr>
          <w:p w14:paraId="5FBA69CA" w14:textId="4ABF4FCE" w:rsidR="002174F2" w:rsidRPr="007F12E8" w:rsidRDefault="002174F2" w:rsidP="002174F2">
            <w:pPr>
              <w:spacing w:after="0" w:line="240" w:lineRule="auto"/>
              <w:jc w:val="center"/>
              <w:rPr>
                <w:rFonts w:ascii="Arial" w:eastAsia="Times New Roman" w:hAnsi="Arial" w:cs="Arial"/>
                <w:color w:val="000000"/>
                <w:sz w:val="20"/>
                <w:szCs w:val="20"/>
              </w:rPr>
            </w:pPr>
            <w:r w:rsidRPr="007F12E8">
              <w:rPr>
                <w:rFonts w:ascii="Arial" w:eastAsia="Times New Roman" w:hAnsi="Arial" w:cs="Arial"/>
                <w:color w:val="000000"/>
                <w:sz w:val="20"/>
                <w:szCs w:val="20"/>
              </w:rPr>
              <w:t>12.</w:t>
            </w:r>
            <w:r w:rsidR="00796165">
              <w:rPr>
                <w:rFonts w:ascii="Arial" w:eastAsia="Times New Roman" w:hAnsi="Arial" w:cs="Arial"/>
                <w:color w:val="000000"/>
                <w:sz w:val="20"/>
                <w:szCs w:val="20"/>
              </w:rPr>
              <w:t>4</w:t>
            </w:r>
          </w:p>
        </w:tc>
      </w:tr>
      <w:tr w:rsidR="002174F2" w:rsidRPr="007F12E8" w14:paraId="00ADB5F0" w14:textId="77777777" w:rsidTr="00653272">
        <w:trPr>
          <w:trHeight w:val="300"/>
        </w:trPr>
        <w:tc>
          <w:tcPr>
            <w:tcW w:w="4457" w:type="dxa"/>
            <w:tcBorders>
              <w:top w:val="nil"/>
              <w:left w:val="single" w:sz="8" w:space="0" w:color="auto"/>
              <w:bottom w:val="nil"/>
              <w:right w:val="single" w:sz="8" w:space="0" w:color="auto"/>
            </w:tcBorders>
            <w:shd w:val="clear" w:color="auto" w:fill="auto"/>
            <w:noWrap/>
            <w:vAlign w:val="bottom"/>
            <w:hideMark/>
          </w:tcPr>
          <w:p w14:paraId="042C02FD" w14:textId="77777777" w:rsidR="002174F2" w:rsidRPr="007F12E8" w:rsidRDefault="002174F2" w:rsidP="002174F2">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High QC</w:t>
            </w:r>
            <w:r w:rsidRPr="007F12E8" w:rsidDel="002174F2">
              <w:rPr>
                <w:rFonts w:ascii="Arial" w:eastAsia="Times New Roman" w:hAnsi="Arial" w:cs="Arial"/>
                <w:color w:val="000000"/>
                <w:sz w:val="20"/>
                <w:szCs w:val="20"/>
              </w:rPr>
              <w:t xml:space="preserve"> </w:t>
            </w:r>
            <w:r w:rsidRPr="007F12E8">
              <w:rPr>
                <w:rFonts w:ascii="Arial" w:eastAsia="Times New Roman" w:hAnsi="Arial" w:cs="Arial"/>
                <w:color w:val="000000"/>
                <w:sz w:val="20"/>
                <w:szCs w:val="20"/>
              </w:rPr>
              <w:t>-1C</w:t>
            </w:r>
          </w:p>
        </w:tc>
        <w:tc>
          <w:tcPr>
            <w:tcW w:w="1481" w:type="dxa"/>
            <w:tcBorders>
              <w:top w:val="nil"/>
              <w:left w:val="nil"/>
              <w:bottom w:val="nil"/>
              <w:right w:val="nil"/>
            </w:tcBorders>
            <w:shd w:val="clear" w:color="auto" w:fill="auto"/>
            <w:noWrap/>
            <w:vAlign w:val="bottom"/>
            <w:hideMark/>
          </w:tcPr>
          <w:p w14:paraId="277B6241" w14:textId="28657D82" w:rsidR="002174F2" w:rsidRPr="007F12E8" w:rsidRDefault="002174F2" w:rsidP="002174F2">
            <w:pPr>
              <w:spacing w:after="0" w:line="240" w:lineRule="auto"/>
              <w:jc w:val="center"/>
              <w:rPr>
                <w:rFonts w:ascii="Arial" w:eastAsia="Times New Roman" w:hAnsi="Arial" w:cs="Arial"/>
                <w:color w:val="000000"/>
                <w:sz w:val="20"/>
                <w:szCs w:val="20"/>
              </w:rPr>
            </w:pPr>
            <w:r w:rsidRPr="007F12E8">
              <w:rPr>
                <w:rFonts w:ascii="Arial" w:eastAsia="Times New Roman" w:hAnsi="Arial" w:cs="Arial"/>
                <w:color w:val="000000"/>
                <w:sz w:val="20"/>
                <w:szCs w:val="20"/>
              </w:rPr>
              <w:t>11.5</w:t>
            </w:r>
          </w:p>
        </w:tc>
        <w:tc>
          <w:tcPr>
            <w:tcW w:w="1481" w:type="dxa"/>
            <w:tcBorders>
              <w:top w:val="nil"/>
              <w:left w:val="single" w:sz="8" w:space="0" w:color="auto"/>
              <w:bottom w:val="nil"/>
              <w:right w:val="nil"/>
            </w:tcBorders>
            <w:shd w:val="clear" w:color="auto" w:fill="auto"/>
            <w:noWrap/>
            <w:vAlign w:val="bottom"/>
            <w:hideMark/>
          </w:tcPr>
          <w:p w14:paraId="43750FE2" w14:textId="588CBEBD" w:rsidR="002174F2" w:rsidRPr="007F12E8" w:rsidRDefault="002174F2" w:rsidP="002174F2">
            <w:pPr>
              <w:spacing w:after="0" w:line="240" w:lineRule="auto"/>
              <w:jc w:val="center"/>
              <w:rPr>
                <w:rFonts w:ascii="Arial" w:eastAsia="Times New Roman" w:hAnsi="Arial" w:cs="Arial"/>
                <w:color w:val="000000"/>
                <w:sz w:val="20"/>
                <w:szCs w:val="20"/>
              </w:rPr>
            </w:pPr>
            <w:r w:rsidRPr="007F12E8">
              <w:rPr>
                <w:rFonts w:ascii="Arial" w:eastAsia="Times New Roman" w:hAnsi="Arial" w:cs="Arial"/>
                <w:color w:val="000000"/>
                <w:sz w:val="20"/>
                <w:szCs w:val="20"/>
              </w:rPr>
              <w:t>11.8</w:t>
            </w:r>
          </w:p>
        </w:tc>
        <w:tc>
          <w:tcPr>
            <w:tcW w:w="1481" w:type="dxa"/>
            <w:tcBorders>
              <w:top w:val="nil"/>
              <w:left w:val="single" w:sz="8" w:space="0" w:color="auto"/>
              <w:bottom w:val="nil"/>
              <w:right w:val="single" w:sz="8" w:space="0" w:color="auto"/>
            </w:tcBorders>
            <w:shd w:val="clear" w:color="auto" w:fill="auto"/>
            <w:noWrap/>
            <w:vAlign w:val="bottom"/>
            <w:hideMark/>
          </w:tcPr>
          <w:p w14:paraId="7CEF3ABF" w14:textId="2A7E42AF" w:rsidR="002174F2" w:rsidRPr="007F12E8" w:rsidRDefault="002174F2" w:rsidP="002174F2">
            <w:pPr>
              <w:spacing w:after="0" w:line="240" w:lineRule="auto"/>
              <w:jc w:val="center"/>
              <w:rPr>
                <w:rFonts w:ascii="Arial" w:eastAsia="Times New Roman" w:hAnsi="Arial" w:cs="Arial"/>
                <w:color w:val="000000"/>
                <w:sz w:val="20"/>
                <w:szCs w:val="20"/>
              </w:rPr>
            </w:pPr>
            <w:r w:rsidRPr="007F12E8">
              <w:rPr>
                <w:rFonts w:ascii="Arial" w:eastAsia="Times New Roman" w:hAnsi="Arial" w:cs="Arial"/>
                <w:color w:val="000000"/>
                <w:sz w:val="20"/>
                <w:szCs w:val="20"/>
              </w:rPr>
              <w:t>11.</w:t>
            </w:r>
            <w:r w:rsidR="00796165">
              <w:rPr>
                <w:rFonts w:ascii="Arial" w:eastAsia="Times New Roman" w:hAnsi="Arial" w:cs="Arial"/>
                <w:color w:val="000000"/>
                <w:sz w:val="20"/>
                <w:szCs w:val="20"/>
              </w:rPr>
              <w:t>8</w:t>
            </w:r>
          </w:p>
        </w:tc>
      </w:tr>
      <w:tr w:rsidR="002174F2" w:rsidRPr="007F12E8" w14:paraId="253ABFF5" w14:textId="77777777" w:rsidTr="00653272">
        <w:trPr>
          <w:trHeight w:val="300"/>
        </w:trPr>
        <w:tc>
          <w:tcPr>
            <w:tcW w:w="4457" w:type="dxa"/>
            <w:tcBorders>
              <w:top w:val="nil"/>
              <w:left w:val="single" w:sz="8" w:space="0" w:color="auto"/>
              <w:bottom w:val="nil"/>
              <w:right w:val="single" w:sz="8" w:space="0" w:color="auto"/>
            </w:tcBorders>
            <w:shd w:val="clear" w:color="auto" w:fill="auto"/>
            <w:noWrap/>
            <w:vAlign w:val="bottom"/>
            <w:hideMark/>
          </w:tcPr>
          <w:p w14:paraId="2329781A" w14:textId="77777777" w:rsidR="002174F2" w:rsidRPr="007F12E8" w:rsidRDefault="002174F2" w:rsidP="002174F2">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High QC</w:t>
            </w:r>
            <w:r w:rsidRPr="007F12E8" w:rsidDel="002174F2">
              <w:rPr>
                <w:rFonts w:ascii="Arial" w:eastAsia="Times New Roman" w:hAnsi="Arial" w:cs="Arial"/>
                <w:color w:val="000000"/>
                <w:sz w:val="20"/>
                <w:szCs w:val="20"/>
              </w:rPr>
              <w:t xml:space="preserve"> </w:t>
            </w:r>
            <w:r w:rsidRPr="007F12E8">
              <w:rPr>
                <w:rFonts w:ascii="Arial" w:eastAsia="Times New Roman" w:hAnsi="Arial" w:cs="Arial"/>
                <w:color w:val="000000"/>
                <w:sz w:val="20"/>
                <w:szCs w:val="20"/>
              </w:rPr>
              <w:t>-1D</w:t>
            </w:r>
          </w:p>
        </w:tc>
        <w:tc>
          <w:tcPr>
            <w:tcW w:w="1481" w:type="dxa"/>
            <w:tcBorders>
              <w:top w:val="nil"/>
              <w:left w:val="nil"/>
              <w:bottom w:val="nil"/>
              <w:right w:val="nil"/>
            </w:tcBorders>
            <w:shd w:val="clear" w:color="auto" w:fill="auto"/>
            <w:noWrap/>
            <w:vAlign w:val="bottom"/>
            <w:hideMark/>
          </w:tcPr>
          <w:p w14:paraId="08F154F7" w14:textId="48D10E3D" w:rsidR="002174F2" w:rsidRPr="007F12E8" w:rsidRDefault="002174F2" w:rsidP="002174F2">
            <w:pPr>
              <w:spacing w:after="0" w:line="240" w:lineRule="auto"/>
              <w:jc w:val="center"/>
              <w:rPr>
                <w:rFonts w:ascii="Arial" w:eastAsia="Times New Roman" w:hAnsi="Arial" w:cs="Arial"/>
                <w:color w:val="000000"/>
                <w:sz w:val="20"/>
                <w:szCs w:val="20"/>
              </w:rPr>
            </w:pPr>
            <w:r w:rsidRPr="007F12E8">
              <w:rPr>
                <w:rFonts w:ascii="Arial" w:eastAsia="Times New Roman" w:hAnsi="Arial" w:cs="Arial"/>
                <w:color w:val="000000"/>
                <w:sz w:val="20"/>
                <w:szCs w:val="20"/>
              </w:rPr>
              <w:t>11.</w:t>
            </w:r>
            <w:r w:rsidR="00796165">
              <w:rPr>
                <w:rFonts w:ascii="Arial" w:eastAsia="Times New Roman" w:hAnsi="Arial" w:cs="Arial"/>
                <w:color w:val="000000"/>
                <w:sz w:val="20"/>
                <w:szCs w:val="20"/>
              </w:rPr>
              <w:t>5</w:t>
            </w:r>
          </w:p>
        </w:tc>
        <w:tc>
          <w:tcPr>
            <w:tcW w:w="1481" w:type="dxa"/>
            <w:tcBorders>
              <w:top w:val="nil"/>
              <w:left w:val="single" w:sz="8" w:space="0" w:color="auto"/>
              <w:bottom w:val="nil"/>
              <w:right w:val="nil"/>
            </w:tcBorders>
            <w:shd w:val="clear" w:color="auto" w:fill="auto"/>
            <w:noWrap/>
            <w:vAlign w:val="bottom"/>
            <w:hideMark/>
          </w:tcPr>
          <w:p w14:paraId="2D554CB4" w14:textId="171C0BC3" w:rsidR="002174F2" w:rsidRPr="007F12E8" w:rsidRDefault="002174F2" w:rsidP="002174F2">
            <w:pPr>
              <w:spacing w:after="0" w:line="240" w:lineRule="auto"/>
              <w:jc w:val="center"/>
              <w:rPr>
                <w:rFonts w:ascii="Arial" w:eastAsia="Times New Roman" w:hAnsi="Arial" w:cs="Arial"/>
                <w:color w:val="000000"/>
                <w:sz w:val="20"/>
                <w:szCs w:val="20"/>
              </w:rPr>
            </w:pPr>
            <w:r w:rsidRPr="007F12E8">
              <w:rPr>
                <w:rFonts w:ascii="Arial" w:eastAsia="Times New Roman" w:hAnsi="Arial" w:cs="Arial"/>
                <w:color w:val="000000"/>
                <w:sz w:val="20"/>
                <w:szCs w:val="20"/>
              </w:rPr>
              <w:t>11.</w:t>
            </w:r>
            <w:r w:rsidR="00796165">
              <w:rPr>
                <w:rFonts w:ascii="Arial" w:eastAsia="Times New Roman" w:hAnsi="Arial" w:cs="Arial"/>
                <w:color w:val="000000"/>
                <w:sz w:val="20"/>
                <w:szCs w:val="20"/>
              </w:rPr>
              <w:t>9</w:t>
            </w:r>
          </w:p>
        </w:tc>
        <w:tc>
          <w:tcPr>
            <w:tcW w:w="1481" w:type="dxa"/>
            <w:tcBorders>
              <w:top w:val="nil"/>
              <w:left w:val="single" w:sz="8" w:space="0" w:color="auto"/>
              <w:bottom w:val="nil"/>
              <w:right w:val="single" w:sz="8" w:space="0" w:color="auto"/>
            </w:tcBorders>
            <w:shd w:val="clear" w:color="auto" w:fill="auto"/>
            <w:noWrap/>
            <w:vAlign w:val="bottom"/>
            <w:hideMark/>
          </w:tcPr>
          <w:p w14:paraId="3C6C63BB" w14:textId="29FBE3E6" w:rsidR="002174F2" w:rsidRPr="007F12E8" w:rsidRDefault="002174F2" w:rsidP="002174F2">
            <w:pPr>
              <w:spacing w:after="0" w:line="240" w:lineRule="auto"/>
              <w:jc w:val="center"/>
              <w:rPr>
                <w:rFonts w:ascii="Arial" w:eastAsia="Times New Roman" w:hAnsi="Arial" w:cs="Arial"/>
                <w:color w:val="000000"/>
                <w:sz w:val="20"/>
                <w:szCs w:val="20"/>
              </w:rPr>
            </w:pPr>
            <w:r w:rsidRPr="007F12E8">
              <w:rPr>
                <w:rFonts w:ascii="Arial" w:eastAsia="Times New Roman" w:hAnsi="Arial" w:cs="Arial"/>
                <w:color w:val="000000"/>
                <w:sz w:val="20"/>
                <w:szCs w:val="20"/>
              </w:rPr>
              <w:t>11.</w:t>
            </w:r>
            <w:r w:rsidR="00796165">
              <w:rPr>
                <w:rFonts w:ascii="Arial" w:eastAsia="Times New Roman" w:hAnsi="Arial" w:cs="Arial"/>
                <w:color w:val="000000"/>
                <w:sz w:val="20"/>
                <w:szCs w:val="20"/>
              </w:rPr>
              <w:t>8</w:t>
            </w:r>
          </w:p>
        </w:tc>
      </w:tr>
      <w:tr w:rsidR="002174F2" w:rsidRPr="007F12E8" w14:paraId="30D5C8BA" w14:textId="77777777" w:rsidTr="00653272">
        <w:trPr>
          <w:trHeight w:val="300"/>
        </w:trPr>
        <w:tc>
          <w:tcPr>
            <w:tcW w:w="4457" w:type="dxa"/>
            <w:tcBorders>
              <w:top w:val="nil"/>
              <w:left w:val="single" w:sz="8" w:space="0" w:color="auto"/>
              <w:bottom w:val="nil"/>
              <w:right w:val="single" w:sz="8" w:space="0" w:color="auto"/>
            </w:tcBorders>
            <w:shd w:val="clear" w:color="auto" w:fill="auto"/>
            <w:noWrap/>
            <w:vAlign w:val="bottom"/>
            <w:hideMark/>
          </w:tcPr>
          <w:p w14:paraId="59E2F304" w14:textId="77777777" w:rsidR="002174F2" w:rsidRPr="007F12E8" w:rsidRDefault="002174F2" w:rsidP="002174F2">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High QC</w:t>
            </w:r>
            <w:r w:rsidRPr="007F12E8" w:rsidDel="002174F2">
              <w:rPr>
                <w:rFonts w:ascii="Arial" w:eastAsia="Times New Roman" w:hAnsi="Arial" w:cs="Arial"/>
                <w:color w:val="000000"/>
                <w:sz w:val="20"/>
                <w:szCs w:val="20"/>
              </w:rPr>
              <w:t xml:space="preserve"> </w:t>
            </w:r>
            <w:r w:rsidRPr="007F12E8">
              <w:rPr>
                <w:rFonts w:ascii="Arial" w:eastAsia="Times New Roman" w:hAnsi="Arial" w:cs="Arial"/>
                <w:color w:val="000000"/>
                <w:sz w:val="20"/>
                <w:szCs w:val="20"/>
              </w:rPr>
              <w:t>-2A</w:t>
            </w:r>
          </w:p>
        </w:tc>
        <w:tc>
          <w:tcPr>
            <w:tcW w:w="1481" w:type="dxa"/>
            <w:tcBorders>
              <w:top w:val="nil"/>
              <w:left w:val="nil"/>
              <w:bottom w:val="nil"/>
              <w:right w:val="nil"/>
            </w:tcBorders>
            <w:shd w:val="clear" w:color="auto" w:fill="auto"/>
            <w:noWrap/>
            <w:vAlign w:val="bottom"/>
            <w:hideMark/>
          </w:tcPr>
          <w:p w14:paraId="7291D88F" w14:textId="3F62C0E7" w:rsidR="002174F2" w:rsidRPr="007F12E8" w:rsidRDefault="002174F2" w:rsidP="002174F2">
            <w:pPr>
              <w:spacing w:after="0" w:line="240" w:lineRule="auto"/>
              <w:jc w:val="center"/>
              <w:rPr>
                <w:rFonts w:ascii="Arial" w:eastAsia="Times New Roman" w:hAnsi="Arial" w:cs="Arial"/>
                <w:color w:val="000000"/>
                <w:sz w:val="20"/>
                <w:szCs w:val="20"/>
              </w:rPr>
            </w:pPr>
            <w:r w:rsidRPr="007F12E8">
              <w:rPr>
                <w:rFonts w:ascii="Arial" w:eastAsia="Times New Roman" w:hAnsi="Arial" w:cs="Arial"/>
                <w:color w:val="000000"/>
                <w:sz w:val="20"/>
                <w:szCs w:val="20"/>
              </w:rPr>
              <w:t>11.7</w:t>
            </w:r>
          </w:p>
        </w:tc>
        <w:tc>
          <w:tcPr>
            <w:tcW w:w="1481" w:type="dxa"/>
            <w:tcBorders>
              <w:top w:val="nil"/>
              <w:left w:val="single" w:sz="8" w:space="0" w:color="auto"/>
              <w:bottom w:val="nil"/>
              <w:right w:val="nil"/>
            </w:tcBorders>
            <w:shd w:val="clear" w:color="auto" w:fill="auto"/>
            <w:noWrap/>
            <w:vAlign w:val="bottom"/>
            <w:hideMark/>
          </w:tcPr>
          <w:p w14:paraId="602DECAB" w14:textId="4A8F294C" w:rsidR="002174F2" w:rsidRPr="007F12E8" w:rsidRDefault="002174F2" w:rsidP="002174F2">
            <w:pPr>
              <w:spacing w:after="0" w:line="240" w:lineRule="auto"/>
              <w:jc w:val="center"/>
              <w:rPr>
                <w:rFonts w:ascii="Arial" w:eastAsia="Times New Roman" w:hAnsi="Arial" w:cs="Arial"/>
                <w:color w:val="000000"/>
                <w:sz w:val="20"/>
                <w:szCs w:val="20"/>
              </w:rPr>
            </w:pPr>
            <w:r w:rsidRPr="007F12E8">
              <w:rPr>
                <w:rFonts w:ascii="Arial" w:eastAsia="Times New Roman" w:hAnsi="Arial" w:cs="Arial"/>
                <w:color w:val="000000"/>
                <w:sz w:val="20"/>
                <w:szCs w:val="20"/>
              </w:rPr>
              <w:t>12.0</w:t>
            </w:r>
          </w:p>
        </w:tc>
        <w:tc>
          <w:tcPr>
            <w:tcW w:w="1481" w:type="dxa"/>
            <w:tcBorders>
              <w:top w:val="nil"/>
              <w:left w:val="single" w:sz="8" w:space="0" w:color="auto"/>
              <w:bottom w:val="nil"/>
              <w:right w:val="single" w:sz="8" w:space="0" w:color="auto"/>
            </w:tcBorders>
            <w:shd w:val="clear" w:color="auto" w:fill="auto"/>
            <w:noWrap/>
            <w:vAlign w:val="bottom"/>
            <w:hideMark/>
          </w:tcPr>
          <w:p w14:paraId="5CDD4CBD" w14:textId="7130181B" w:rsidR="002174F2" w:rsidRPr="007F12E8" w:rsidRDefault="002174F2" w:rsidP="002174F2">
            <w:pPr>
              <w:spacing w:after="0" w:line="240" w:lineRule="auto"/>
              <w:jc w:val="center"/>
              <w:rPr>
                <w:rFonts w:ascii="Arial" w:eastAsia="Times New Roman" w:hAnsi="Arial" w:cs="Arial"/>
                <w:color w:val="000000"/>
                <w:sz w:val="20"/>
                <w:szCs w:val="20"/>
              </w:rPr>
            </w:pPr>
            <w:r w:rsidRPr="007F12E8">
              <w:rPr>
                <w:rFonts w:ascii="Arial" w:eastAsia="Times New Roman" w:hAnsi="Arial" w:cs="Arial"/>
                <w:color w:val="000000"/>
                <w:sz w:val="20"/>
                <w:szCs w:val="20"/>
              </w:rPr>
              <w:t>11.</w:t>
            </w:r>
            <w:r w:rsidR="00796165">
              <w:rPr>
                <w:rFonts w:ascii="Arial" w:eastAsia="Times New Roman" w:hAnsi="Arial" w:cs="Arial"/>
                <w:color w:val="000000"/>
                <w:sz w:val="20"/>
                <w:szCs w:val="20"/>
              </w:rPr>
              <w:t>6</w:t>
            </w:r>
          </w:p>
        </w:tc>
      </w:tr>
      <w:tr w:rsidR="002174F2" w:rsidRPr="007F12E8" w14:paraId="32B75C3A" w14:textId="77777777" w:rsidTr="00653272">
        <w:trPr>
          <w:trHeight w:val="300"/>
        </w:trPr>
        <w:tc>
          <w:tcPr>
            <w:tcW w:w="4457" w:type="dxa"/>
            <w:tcBorders>
              <w:top w:val="nil"/>
              <w:left w:val="single" w:sz="8" w:space="0" w:color="auto"/>
              <w:bottom w:val="nil"/>
              <w:right w:val="single" w:sz="8" w:space="0" w:color="auto"/>
            </w:tcBorders>
            <w:shd w:val="clear" w:color="auto" w:fill="auto"/>
            <w:noWrap/>
            <w:vAlign w:val="bottom"/>
            <w:hideMark/>
          </w:tcPr>
          <w:p w14:paraId="148247C9" w14:textId="77777777" w:rsidR="002174F2" w:rsidRPr="007F12E8" w:rsidRDefault="002174F2" w:rsidP="002174F2">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High QC</w:t>
            </w:r>
            <w:r w:rsidRPr="007F12E8" w:rsidDel="002174F2">
              <w:rPr>
                <w:rFonts w:ascii="Arial" w:eastAsia="Times New Roman" w:hAnsi="Arial" w:cs="Arial"/>
                <w:color w:val="000000"/>
                <w:sz w:val="20"/>
                <w:szCs w:val="20"/>
              </w:rPr>
              <w:t xml:space="preserve"> </w:t>
            </w:r>
            <w:r w:rsidRPr="007F12E8">
              <w:rPr>
                <w:rFonts w:ascii="Arial" w:eastAsia="Times New Roman" w:hAnsi="Arial" w:cs="Arial"/>
                <w:color w:val="000000"/>
                <w:sz w:val="20"/>
                <w:szCs w:val="20"/>
              </w:rPr>
              <w:t>-2B</w:t>
            </w:r>
          </w:p>
        </w:tc>
        <w:tc>
          <w:tcPr>
            <w:tcW w:w="1481" w:type="dxa"/>
            <w:tcBorders>
              <w:top w:val="nil"/>
              <w:left w:val="nil"/>
              <w:bottom w:val="nil"/>
              <w:right w:val="nil"/>
            </w:tcBorders>
            <w:shd w:val="clear" w:color="auto" w:fill="auto"/>
            <w:noWrap/>
            <w:vAlign w:val="bottom"/>
            <w:hideMark/>
          </w:tcPr>
          <w:p w14:paraId="6508B70B" w14:textId="5D19B94B" w:rsidR="002174F2" w:rsidRPr="007F12E8" w:rsidRDefault="002174F2" w:rsidP="002174F2">
            <w:pPr>
              <w:spacing w:after="0" w:line="240" w:lineRule="auto"/>
              <w:jc w:val="center"/>
              <w:rPr>
                <w:rFonts w:ascii="Arial" w:eastAsia="Times New Roman" w:hAnsi="Arial" w:cs="Arial"/>
                <w:color w:val="000000"/>
                <w:sz w:val="20"/>
                <w:szCs w:val="20"/>
              </w:rPr>
            </w:pPr>
            <w:r w:rsidRPr="007F12E8">
              <w:rPr>
                <w:rFonts w:ascii="Arial" w:eastAsia="Times New Roman" w:hAnsi="Arial" w:cs="Arial"/>
                <w:color w:val="000000"/>
                <w:sz w:val="20"/>
                <w:szCs w:val="20"/>
              </w:rPr>
              <w:t>11.</w:t>
            </w:r>
            <w:r w:rsidR="00796165">
              <w:rPr>
                <w:rFonts w:ascii="Arial" w:eastAsia="Times New Roman" w:hAnsi="Arial" w:cs="Arial"/>
                <w:color w:val="000000"/>
                <w:sz w:val="20"/>
                <w:szCs w:val="20"/>
              </w:rPr>
              <w:t>4</w:t>
            </w:r>
          </w:p>
        </w:tc>
        <w:tc>
          <w:tcPr>
            <w:tcW w:w="1481" w:type="dxa"/>
            <w:tcBorders>
              <w:top w:val="nil"/>
              <w:left w:val="single" w:sz="8" w:space="0" w:color="auto"/>
              <w:bottom w:val="nil"/>
              <w:right w:val="nil"/>
            </w:tcBorders>
            <w:shd w:val="clear" w:color="auto" w:fill="auto"/>
            <w:noWrap/>
            <w:vAlign w:val="bottom"/>
            <w:hideMark/>
          </w:tcPr>
          <w:p w14:paraId="1A6316B6" w14:textId="3EE66B41" w:rsidR="002174F2" w:rsidRPr="007F12E8" w:rsidRDefault="002174F2" w:rsidP="002174F2">
            <w:pPr>
              <w:spacing w:after="0" w:line="240" w:lineRule="auto"/>
              <w:jc w:val="center"/>
              <w:rPr>
                <w:rFonts w:ascii="Arial" w:eastAsia="Times New Roman" w:hAnsi="Arial" w:cs="Arial"/>
                <w:color w:val="000000"/>
                <w:sz w:val="20"/>
                <w:szCs w:val="20"/>
              </w:rPr>
            </w:pPr>
            <w:r w:rsidRPr="007F12E8">
              <w:rPr>
                <w:rFonts w:ascii="Arial" w:eastAsia="Times New Roman" w:hAnsi="Arial" w:cs="Arial"/>
                <w:color w:val="000000"/>
                <w:sz w:val="20"/>
                <w:szCs w:val="20"/>
              </w:rPr>
              <w:t>11.8</w:t>
            </w:r>
          </w:p>
        </w:tc>
        <w:tc>
          <w:tcPr>
            <w:tcW w:w="1481" w:type="dxa"/>
            <w:tcBorders>
              <w:top w:val="nil"/>
              <w:left w:val="single" w:sz="8" w:space="0" w:color="auto"/>
              <w:bottom w:val="nil"/>
              <w:right w:val="single" w:sz="8" w:space="0" w:color="auto"/>
            </w:tcBorders>
            <w:shd w:val="clear" w:color="auto" w:fill="auto"/>
            <w:noWrap/>
            <w:vAlign w:val="bottom"/>
            <w:hideMark/>
          </w:tcPr>
          <w:p w14:paraId="666B054E" w14:textId="28AD83DE" w:rsidR="002174F2" w:rsidRPr="007F12E8" w:rsidRDefault="002174F2" w:rsidP="002174F2">
            <w:pPr>
              <w:spacing w:after="0" w:line="240" w:lineRule="auto"/>
              <w:jc w:val="center"/>
              <w:rPr>
                <w:rFonts w:ascii="Arial" w:eastAsia="Times New Roman" w:hAnsi="Arial" w:cs="Arial"/>
                <w:color w:val="000000"/>
                <w:sz w:val="20"/>
                <w:szCs w:val="20"/>
              </w:rPr>
            </w:pPr>
            <w:r w:rsidRPr="007F12E8">
              <w:rPr>
                <w:rFonts w:ascii="Arial" w:eastAsia="Times New Roman" w:hAnsi="Arial" w:cs="Arial"/>
                <w:color w:val="000000"/>
                <w:sz w:val="20"/>
                <w:szCs w:val="20"/>
              </w:rPr>
              <w:t>11.9</w:t>
            </w:r>
          </w:p>
        </w:tc>
      </w:tr>
      <w:tr w:rsidR="002174F2" w:rsidRPr="007F12E8" w14:paraId="5343D219" w14:textId="77777777" w:rsidTr="00653272">
        <w:trPr>
          <w:trHeight w:val="300"/>
        </w:trPr>
        <w:tc>
          <w:tcPr>
            <w:tcW w:w="4457" w:type="dxa"/>
            <w:tcBorders>
              <w:top w:val="nil"/>
              <w:left w:val="single" w:sz="8" w:space="0" w:color="auto"/>
              <w:bottom w:val="nil"/>
              <w:right w:val="single" w:sz="8" w:space="0" w:color="auto"/>
            </w:tcBorders>
            <w:shd w:val="clear" w:color="auto" w:fill="auto"/>
            <w:noWrap/>
            <w:vAlign w:val="bottom"/>
            <w:hideMark/>
          </w:tcPr>
          <w:p w14:paraId="3F59DD36" w14:textId="77777777" w:rsidR="002174F2" w:rsidRPr="007F12E8" w:rsidRDefault="002174F2" w:rsidP="002174F2">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High QC</w:t>
            </w:r>
            <w:r w:rsidRPr="007F12E8" w:rsidDel="002174F2">
              <w:rPr>
                <w:rFonts w:ascii="Arial" w:eastAsia="Times New Roman" w:hAnsi="Arial" w:cs="Arial"/>
                <w:color w:val="000000"/>
                <w:sz w:val="20"/>
                <w:szCs w:val="20"/>
              </w:rPr>
              <w:t xml:space="preserve"> </w:t>
            </w:r>
            <w:r w:rsidRPr="007F12E8">
              <w:rPr>
                <w:rFonts w:ascii="Arial" w:eastAsia="Times New Roman" w:hAnsi="Arial" w:cs="Arial"/>
                <w:color w:val="000000"/>
                <w:sz w:val="20"/>
                <w:szCs w:val="20"/>
              </w:rPr>
              <w:t>-2C</w:t>
            </w:r>
          </w:p>
        </w:tc>
        <w:tc>
          <w:tcPr>
            <w:tcW w:w="1481" w:type="dxa"/>
            <w:tcBorders>
              <w:top w:val="nil"/>
              <w:left w:val="nil"/>
              <w:bottom w:val="nil"/>
              <w:right w:val="nil"/>
            </w:tcBorders>
            <w:shd w:val="clear" w:color="auto" w:fill="auto"/>
            <w:noWrap/>
            <w:vAlign w:val="bottom"/>
            <w:hideMark/>
          </w:tcPr>
          <w:p w14:paraId="758826AC" w14:textId="23A89AAA" w:rsidR="002174F2" w:rsidRPr="007F12E8" w:rsidRDefault="002174F2" w:rsidP="002174F2">
            <w:pPr>
              <w:spacing w:after="0" w:line="240" w:lineRule="auto"/>
              <w:jc w:val="center"/>
              <w:rPr>
                <w:rFonts w:ascii="Arial" w:eastAsia="Times New Roman" w:hAnsi="Arial" w:cs="Arial"/>
                <w:color w:val="000000"/>
                <w:sz w:val="20"/>
                <w:szCs w:val="20"/>
              </w:rPr>
            </w:pPr>
            <w:r w:rsidRPr="007F12E8">
              <w:rPr>
                <w:rFonts w:ascii="Arial" w:eastAsia="Times New Roman" w:hAnsi="Arial" w:cs="Arial"/>
                <w:color w:val="000000"/>
                <w:sz w:val="20"/>
                <w:szCs w:val="20"/>
              </w:rPr>
              <w:t>11.5</w:t>
            </w:r>
          </w:p>
        </w:tc>
        <w:tc>
          <w:tcPr>
            <w:tcW w:w="1481" w:type="dxa"/>
            <w:tcBorders>
              <w:top w:val="nil"/>
              <w:left w:val="single" w:sz="8" w:space="0" w:color="auto"/>
              <w:bottom w:val="nil"/>
              <w:right w:val="nil"/>
            </w:tcBorders>
            <w:shd w:val="clear" w:color="auto" w:fill="auto"/>
            <w:noWrap/>
            <w:vAlign w:val="bottom"/>
            <w:hideMark/>
          </w:tcPr>
          <w:p w14:paraId="03408E52" w14:textId="16423C62" w:rsidR="002174F2" w:rsidRPr="007F12E8" w:rsidRDefault="002174F2" w:rsidP="002174F2">
            <w:pPr>
              <w:spacing w:after="0" w:line="240" w:lineRule="auto"/>
              <w:jc w:val="center"/>
              <w:rPr>
                <w:rFonts w:ascii="Arial" w:eastAsia="Times New Roman" w:hAnsi="Arial" w:cs="Arial"/>
                <w:color w:val="000000"/>
                <w:sz w:val="20"/>
                <w:szCs w:val="20"/>
              </w:rPr>
            </w:pPr>
            <w:r w:rsidRPr="007F12E8">
              <w:rPr>
                <w:rFonts w:ascii="Arial" w:eastAsia="Times New Roman" w:hAnsi="Arial" w:cs="Arial"/>
                <w:color w:val="000000"/>
                <w:sz w:val="20"/>
                <w:szCs w:val="20"/>
              </w:rPr>
              <w:t>1</w:t>
            </w:r>
            <w:r w:rsidR="00796165">
              <w:rPr>
                <w:rFonts w:ascii="Arial" w:eastAsia="Times New Roman" w:hAnsi="Arial" w:cs="Arial"/>
                <w:color w:val="000000"/>
                <w:sz w:val="20"/>
                <w:szCs w:val="20"/>
              </w:rPr>
              <w:t>2.0</w:t>
            </w:r>
          </w:p>
        </w:tc>
        <w:tc>
          <w:tcPr>
            <w:tcW w:w="1481" w:type="dxa"/>
            <w:tcBorders>
              <w:top w:val="nil"/>
              <w:left w:val="single" w:sz="8" w:space="0" w:color="auto"/>
              <w:bottom w:val="nil"/>
              <w:right w:val="single" w:sz="8" w:space="0" w:color="auto"/>
            </w:tcBorders>
            <w:shd w:val="clear" w:color="auto" w:fill="auto"/>
            <w:noWrap/>
            <w:vAlign w:val="bottom"/>
            <w:hideMark/>
          </w:tcPr>
          <w:p w14:paraId="5EA0A0C0" w14:textId="0613402A" w:rsidR="002174F2" w:rsidRPr="007F12E8" w:rsidRDefault="002174F2" w:rsidP="002174F2">
            <w:pPr>
              <w:spacing w:after="0" w:line="240" w:lineRule="auto"/>
              <w:jc w:val="center"/>
              <w:rPr>
                <w:rFonts w:ascii="Arial" w:eastAsia="Times New Roman" w:hAnsi="Arial" w:cs="Arial"/>
                <w:color w:val="000000"/>
                <w:sz w:val="20"/>
                <w:szCs w:val="20"/>
              </w:rPr>
            </w:pPr>
            <w:r w:rsidRPr="007F12E8">
              <w:rPr>
                <w:rFonts w:ascii="Arial" w:eastAsia="Times New Roman" w:hAnsi="Arial" w:cs="Arial"/>
                <w:color w:val="000000"/>
                <w:sz w:val="20"/>
                <w:szCs w:val="20"/>
              </w:rPr>
              <w:t>11.6</w:t>
            </w:r>
          </w:p>
        </w:tc>
      </w:tr>
      <w:tr w:rsidR="002174F2" w:rsidRPr="007F12E8" w14:paraId="7F3C75DB" w14:textId="77777777" w:rsidTr="00653272">
        <w:trPr>
          <w:trHeight w:val="300"/>
        </w:trPr>
        <w:tc>
          <w:tcPr>
            <w:tcW w:w="4457" w:type="dxa"/>
            <w:tcBorders>
              <w:top w:val="nil"/>
              <w:left w:val="single" w:sz="8" w:space="0" w:color="auto"/>
              <w:bottom w:val="nil"/>
              <w:right w:val="single" w:sz="8" w:space="0" w:color="auto"/>
            </w:tcBorders>
            <w:shd w:val="clear" w:color="auto" w:fill="auto"/>
            <w:noWrap/>
            <w:vAlign w:val="bottom"/>
            <w:hideMark/>
          </w:tcPr>
          <w:p w14:paraId="6BDFEC96" w14:textId="77777777" w:rsidR="002174F2" w:rsidRPr="007F12E8" w:rsidRDefault="002174F2" w:rsidP="002174F2">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High QC</w:t>
            </w:r>
            <w:r w:rsidRPr="007F12E8" w:rsidDel="002174F2">
              <w:rPr>
                <w:rFonts w:ascii="Arial" w:eastAsia="Times New Roman" w:hAnsi="Arial" w:cs="Arial"/>
                <w:color w:val="000000"/>
                <w:sz w:val="20"/>
                <w:szCs w:val="20"/>
              </w:rPr>
              <w:t xml:space="preserve"> </w:t>
            </w:r>
            <w:r w:rsidRPr="007F12E8">
              <w:rPr>
                <w:rFonts w:ascii="Arial" w:eastAsia="Times New Roman" w:hAnsi="Arial" w:cs="Arial"/>
                <w:color w:val="000000"/>
                <w:sz w:val="20"/>
                <w:szCs w:val="20"/>
              </w:rPr>
              <w:t>-2D</w:t>
            </w:r>
          </w:p>
        </w:tc>
        <w:tc>
          <w:tcPr>
            <w:tcW w:w="1481" w:type="dxa"/>
            <w:tcBorders>
              <w:top w:val="nil"/>
              <w:left w:val="nil"/>
              <w:bottom w:val="nil"/>
              <w:right w:val="nil"/>
            </w:tcBorders>
            <w:shd w:val="clear" w:color="auto" w:fill="auto"/>
            <w:noWrap/>
            <w:vAlign w:val="bottom"/>
            <w:hideMark/>
          </w:tcPr>
          <w:p w14:paraId="088418BA" w14:textId="2B914674" w:rsidR="002174F2" w:rsidRPr="007F12E8" w:rsidRDefault="002174F2" w:rsidP="002174F2">
            <w:pPr>
              <w:spacing w:after="0" w:line="240" w:lineRule="auto"/>
              <w:jc w:val="center"/>
              <w:rPr>
                <w:rFonts w:ascii="Arial" w:eastAsia="Times New Roman" w:hAnsi="Arial" w:cs="Arial"/>
                <w:color w:val="000000"/>
                <w:sz w:val="20"/>
                <w:szCs w:val="20"/>
              </w:rPr>
            </w:pPr>
            <w:r w:rsidRPr="007F12E8">
              <w:rPr>
                <w:rFonts w:ascii="Arial" w:eastAsia="Times New Roman" w:hAnsi="Arial" w:cs="Arial"/>
                <w:color w:val="000000"/>
                <w:sz w:val="20"/>
                <w:szCs w:val="20"/>
              </w:rPr>
              <w:t>11.8</w:t>
            </w:r>
          </w:p>
        </w:tc>
        <w:tc>
          <w:tcPr>
            <w:tcW w:w="1481" w:type="dxa"/>
            <w:tcBorders>
              <w:top w:val="nil"/>
              <w:left w:val="single" w:sz="8" w:space="0" w:color="auto"/>
              <w:bottom w:val="nil"/>
              <w:right w:val="nil"/>
            </w:tcBorders>
            <w:shd w:val="clear" w:color="auto" w:fill="auto"/>
            <w:noWrap/>
            <w:vAlign w:val="bottom"/>
            <w:hideMark/>
          </w:tcPr>
          <w:p w14:paraId="4EB55024" w14:textId="7F4896A5" w:rsidR="002174F2" w:rsidRPr="007F12E8" w:rsidRDefault="002174F2" w:rsidP="002174F2">
            <w:pPr>
              <w:spacing w:after="0" w:line="240" w:lineRule="auto"/>
              <w:jc w:val="center"/>
              <w:rPr>
                <w:rFonts w:ascii="Arial" w:eastAsia="Times New Roman" w:hAnsi="Arial" w:cs="Arial"/>
                <w:color w:val="000000"/>
                <w:sz w:val="20"/>
                <w:szCs w:val="20"/>
              </w:rPr>
            </w:pPr>
            <w:r w:rsidRPr="007F12E8">
              <w:rPr>
                <w:rFonts w:ascii="Arial" w:eastAsia="Times New Roman" w:hAnsi="Arial" w:cs="Arial"/>
                <w:color w:val="000000"/>
                <w:sz w:val="20"/>
                <w:szCs w:val="20"/>
              </w:rPr>
              <w:t>11.8</w:t>
            </w:r>
          </w:p>
        </w:tc>
        <w:tc>
          <w:tcPr>
            <w:tcW w:w="1481" w:type="dxa"/>
            <w:tcBorders>
              <w:top w:val="nil"/>
              <w:left w:val="single" w:sz="8" w:space="0" w:color="auto"/>
              <w:bottom w:val="nil"/>
              <w:right w:val="single" w:sz="8" w:space="0" w:color="auto"/>
            </w:tcBorders>
            <w:shd w:val="clear" w:color="auto" w:fill="auto"/>
            <w:noWrap/>
            <w:vAlign w:val="bottom"/>
            <w:hideMark/>
          </w:tcPr>
          <w:p w14:paraId="1CD0543D" w14:textId="1EC83539" w:rsidR="002174F2" w:rsidRPr="007F12E8" w:rsidRDefault="002174F2" w:rsidP="002174F2">
            <w:pPr>
              <w:spacing w:after="0" w:line="240" w:lineRule="auto"/>
              <w:jc w:val="center"/>
              <w:rPr>
                <w:rFonts w:ascii="Arial" w:eastAsia="Times New Roman" w:hAnsi="Arial" w:cs="Arial"/>
                <w:color w:val="000000"/>
                <w:sz w:val="20"/>
                <w:szCs w:val="20"/>
              </w:rPr>
            </w:pPr>
            <w:r w:rsidRPr="007F12E8">
              <w:rPr>
                <w:rFonts w:ascii="Arial" w:eastAsia="Times New Roman" w:hAnsi="Arial" w:cs="Arial"/>
                <w:color w:val="000000"/>
                <w:sz w:val="20"/>
                <w:szCs w:val="20"/>
              </w:rPr>
              <w:t>11.7</w:t>
            </w:r>
          </w:p>
        </w:tc>
      </w:tr>
      <w:tr w:rsidR="002174F2" w:rsidRPr="007F12E8" w14:paraId="2321F82A" w14:textId="77777777" w:rsidTr="00653272">
        <w:trPr>
          <w:trHeight w:val="300"/>
        </w:trPr>
        <w:tc>
          <w:tcPr>
            <w:tcW w:w="4457" w:type="dxa"/>
            <w:tcBorders>
              <w:top w:val="nil"/>
              <w:left w:val="single" w:sz="8" w:space="0" w:color="auto"/>
              <w:bottom w:val="nil"/>
              <w:right w:val="single" w:sz="8" w:space="0" w:color="auto"/>
            </w:tcBorders>
            <w:shd w:val="clear" w:color="auto" w:fill="auto"/>
            <w:noWrap/>
            <w:vAlign w:val="bottom"/>
            <w:hideMark/>
          </w:tcPr>
          <w:p w14:paraId="4D82609F" w14:textId="77777777" w:rsidR="002174F2" w:rsidRPr="007F12E8" w:rsidRDefault="002174F2" w:rsidP="002174F2">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High QC</w:t>
            </w:r>
            <w:r w:rsidRPr="007F12E8" w:rsidDel="002174F2">
              <w:rPr>
                <w:rFonts w:ascii="Arial" w:eastAsia="Times New Roman" w:hAnsi="Arial" w:cs="Arial"/>
                <w:color w:val="000000"/>
                <w:sz w:val="20"/>
                <w:szCs w:val="20"/>
              </w:rPr>
              <w:t xml:space="preserve"> </w:t>
            </w:r>
            <w:r w:rsidRPr="007F12E8">
              <w:rPr>
                <w:rFonts w:ascii="Arial" w:eastAsia="Times New Roman" w:hAnsi="Arial" w:cs="Arial"/>
                <w:color w:val="000000"/>
                <w:sz w:val="20"/>
                <w:szCs w:val="20"/>
              </w:rPr>
              <w:t>-3A</w:t>
            </w:r>
          </w:p>
        </w:tc>
        <w:tc>
          <w:tcPr>
            <w:tcW w:w="1481" w:type="dxa"/>
            <w:tcBorders>
              <w:top w:val="nil"/>
              <w:left w:val="nil"/>
              <w:bottom w:val="nil"/>
              <w:right w:val="nil"/>
            </w:tcBorders>
            <w:shd w:val="clear" w:color="auto" w:fill="auto"/>
            <w:noWrap/>
            <w:vAlign w:val="bottom"/>
            <w:hideMark/>
          </w:tcPr>
          <w:p w14:paraId="1DC19C97" w14:textId="01AE9A29" w:rsidR="002174F2" w:rsidRPr="007F12E8" w:rsidRDefault="002174F2" w:rsidP="002174F2">
            <w:pPr>
              <w:spacing w:after="0" w:line="240" w:lineRule="auto"/>
              <w:jc w:val="center"/>
              <w:rPr>
                <w:rFonts w:ascii="Arial" w:eastAsia="Times New Roman" w:hAnsi="Arial" w:cs="Arial"/>
                <w:color w:val="000000"/>
                <w:sz w:val="20"/>
                <w:szCs w:val="20"/>
              </w:rPr>
            </w:pPr>
            <w:r w:rsidRPr="007F12E8">
              <w:rPr>
                <w:rFonts w:ascii="Arial" w:eastAsia="Times New Roman" w:hAnsi="Arial" w:cs="Arial"/>
                <w:color w:val="000000"/>
                <w:sz w:val="20"/>
                <w:szCs w:val="20"/>
              </w:rPr>
              <w:t>11.</w:t>
            </w:r>
            <w:r w:rsidR="00796165">
              <w:rPr>
                <w:rFonts w:ascii="Arial" w:eastAsia="Times New Roman" w:hAnsi="Arial" w:cs="Arial"/>
                <w:color w:val="000000"/>
                <w:sz w:val="20"/>
                <w:szCs w:val="20"/>
              </w:rPr>
              <w:t>5</w:t>
            </w:r>
          </w:p>
        </w:tc>
        <w:tc>
          <w:tcPr>
            <w:tcW w:w="1481" w:type="dxa"/>
            <w:tcBorders>
              <w:top w:val="nil"/>
              <w:left w:val="single" w:sz="8" w:space="0" w:color="auto"/>
              <w:bottom w:val="nil"/>
              <w:right w:val="nil"/>
            </w:tcBorders>
            <w:shd w:val="clear" w:color="auto" w:fill="auto"/>
            <w:noWrap/>
            <w:vAlign w:val="bottom"/>
            <w:hideMark/>
          </w:tcPr>
          <w:p w14:paraId="27A104C1" w14:textId="225CD131" w:rsidR="002174F2" w:rsidRPr="007F12E8" w:rsidRDefault="002174F2" w:rsidP="002174F2">
            <w:pPr>
              <w:spacing w:after="0" w:line="240" w:lineRule="auto"/>
              <w:jc w:val="center"/>
              <w:rPr>
                <w:rFonts w:ascii="Arial" w:eastAsia="Times New Roman" w:hAnsi="Arial" w:cs="Arial"/>
                <w:color w:val="000000"/>
                <w:sz w:val="20"/>
                <w:szCs w:val="20"/>
              </w:rPr>
            </w:pPr>
            <w:r w:rsidRPr="007F12E8">
              <w:rPr>
                <w:rFonts w:ascii="Arial" w:eastAsia="Times New Roman" w:hAnsi="Arial" w:cs="Arial"/>
                <w:color w:val="000000"/>
                <w:sz w:val="20"/>
                <w:szCs w:val="20"/>
              </w:rPr>
              <w:t>12.</w:t>
            </w:r>
            <w:r w:rsidR="00796165">
              <w:rPr>
                <w:rFonts w:ascii="Arial" w:eastAsia="Times New Roman" w:hAnsi="Arial" w:cs="Arial"/>
                <w:color w:val="000000"/>
                <w:sz w:val="20"/>
                <w:szCs w:val="20"/>
              </w:rPr>
              <w:t>1</w:t>
            </w:r>
          </w:p>
        </w:tc>
        <w:tc>
          <w:tcPr>
            <w:tcW w:w="1481" w:type="dxa"/>
            <w:tcBorders>
              <w:top w:val="nil"/>
              <w:left w:val="single" w:sz="8" w:space="0" w:color="auto"/>
              <w:bottom w:val="nil"/>
              <w:right w:val="single" w:sz="8" w:space="0" w:color="auto"/>
            </w:tcBorders>
            <w:shd w:val="clear" w:color="auto" w:fill="auto"/>
            <w:noWrap/>
            <w:vAlign w:val="bottom"/>
            <w:hideMark/>
          </w:tcPr>
          <w:p w14:paraId="674026EB" w14:textId="5DD2046A" w:rsidR="002174F2" w:rsidRPr="007F12E8" w:rsidRDefault="002174F2" w:rsidP="002174F2">
            <w:pPr>
              <w:spacing w:after="0" w:line="240" w:lineRule="auto"/>
              <w:jc w:val="center"/>
              <w:rPr>
                <w:rFonts w:ascii="Arial" w:eastAsia="Times New Roman" w:hAnsi="Arial" w:cs="Arial"/>
                <w:color w:val="000000"/>
                <w:sz w:val="20"/>
                <w:szCs w:val="20"/>
              </w:rPr>
            </w:pPr>
            <w:r w:rsidRPr="007F12E8">
              <w:rPr>
                <w:rFonts w:ascii="Arial" w:eastAsia="Times New Roman" w:hAnsi="Arial" w:cs="Arial"/>
                <w:color w:val="000000"/>
                <w:sz w:val="20"/>
                <w:szCs w:val="20"/>
              </w:rPr>
              <w:t>11.7</w:t>
            </w:r>
          </w:p>
        </w:tc>
      </w:tr>
      <w:tr w:rsidR="002174F2" w:rsidRPr="007F12E8" w14:paraId="5D5F29B6" w14:textId="77777777" w:rsidTr="00653272">
        <w:trPr>
          <w:trHeight w:val="300"/>
        </w:trPr>
        <w:tc>
          <w:tcPr>
            <w:tcW w:w="4457" w:type="dxa"/>
            <w:tcBorders>
              <w:top w:val="nil"/>
              <w:left w:val="single" w:sz="8" w:space="0" w:color="auto"/>
              <w:bottom w:val="nil"/>
              <w:right w:val="single" w:sz="8" w:space="0" w:color="auto"/>
            </w:tcBorders>
            <w:shd w:val="clear" w:color="auto" w:fill="auto"/>
            <w:noWrap/>
            <w:vAlign w:val="bottom"/>
            <w:hideMark/>
          </w:tcPr>
          <w:p w14:paraId="693A2139" w14:textId="77777777" w:rsidR="002174F2" w:rsidRPr="007F12E8" w:rsidRDefault="002174F2" w:rsidP="002174F2">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High QC</w:t>
            </w:r>
            <w:r w:rsidRPr="007F12E8" w:rsidDel="002174F2">
              <w:rPr>
                <w:rFonts w:ascii="Arial" w:eastAsia="Times New Roman" w:hAnsi="Arial" w:cs="Arial"/>
                <w:color w:val="000000"/>
                <w:sz w:val="20"/>
                <w:szCs w:val="20"/>
              </w:rPr>
              <w:t xml:space="preserve"> </w:t>
            </w:r>
            <w:r w:rsidRPr="007F12E8">
              <w:rPr>
                <w:rFonts w:ascii="Arial" w:eastAsia="Times New Roman" w:hAnsi="Arial" w:cs="Arial"/>
                <w:color w:val="000000"/>
                <w:sz w:val="20"/>
                <w:szCs w:val="20"/>
              </w:rPr>
              <w:t>-3B</w:t>
            </w:r>
          </w:p>
        </w:tc>
        <w:tc>
          <w:tcPr>
            <w:tcW w:w="1481" w:type="dxa"/>
            <w:tcBorders>
              <w:top w:val="nil"/>
              <w:left w:val="nil"/>
              <w:bottom w:val="nil"/>
              <w:right w:val="nil"/>
            </w:tcBorders>
            <w:shd w:val="clear" w:color="auto" w:fill="auto"/>
            <w:noWrap/>
            <w:vAlign w:val="bottom"/>
            <w:hideMark/>
          </w:tcPr>
          <w:p w14:paraId="761969DC" w14:textId="5D004F84" w:rsidR="002174F2" w:rsidRPr="007F12E8" w:rsidRDefault="002174F2" w:rsidP="002174F2">
            <w:pPr>
              <w:spacing w:after="0" w:line="240" w:lineRule="auto"/>
              <w:jc w:val="center"/>
              <w:rPr>
                <w:rFonts w:ascii="Arial" w:eastAsia="Times New Roman" w:hAnsi="Arial" w:cs="Arial"/>
                <w:color w:val="000000"/>
                <w:sz w:val="20"/>
                <w:szCs w:val="20"/>
              </w:rPr>
            </w:pPr>
            <w:r w:rsidRPr="007F12E8">
              <w:rPr>
                <w:rFonts w:ascii="Arial" w:eastAsia="Times New Roman" w:hAnsi="Arial" w:cs="Arial"/>
                <w:color w:val="000000"/>
                <w:sz w:val="20"/>
                <w:szCs w:val="20"/>
              </w:rPr>
              <w:t>11.5</w:t>
            </w:r>
          </w:p>
        </w:tc>
        <w:tc>
          <w:tcPr>
            <w:tcW w:w="1481" w:type="dxa"/>
            <w:tcBorders>
              <w:top w:val="nil"/>
              <w:left w:val="single" w:sz="8" w:space="0" w:color="auto"/>
              <w:bottom w:val="nil"/>
              <w:right w:val="nil"/>
            </w:tcBorders>
            <w:shd w:val="clear" w:color="auto" w:fill="auto"/>
            <w:noWrap/>
            <w:vAlign w:val="bottom"/>
            <w:hideMark/>
          </w:tcPr>
          <w:p w14:paraId="47FF1B2D" w14:textId="6FF76234" w:rsidR="002174F2" w:rsidRPr="007F12E8" w:rsidRDefault="002174F2" w:rsidP="002174F2">
            <w:pPr>
              <w:spacing w:after="0" w:line="240" w:lineRule="auto"/>
              <w:jc w:val="center"/>
              <w:rPr>
                <w:rFonts w:ascii="Arial" w:eastAsia="Times New Roman" w:hAnsi="Arial" w:cs="Arial"/>
                <w:color w:val="000000"/>
                <w:sz w:val="20"/>
                <w:szCs w:val="20"/>
              </w:rPr>
            </w:pPr>
            <w:r w:rsidRPr="007F12E8">
              <w:rPr>
                <w:rFonts w:ascii="Arial" w:eastAsia="Times New Roman" w:hAnsi="Arial" w:cs="Arial"/>
                <w:color w:val="000000"/>
                <w:sz w:val="20"/>
                <w:szCs w:val="20"/>
              </w:rPr>
              <w:t>11.</w:t>
            </w:r>
            <w:r w:rsidR="00796165">
              <w:rPr>
                <w:rFonts w:ascii="Arial" w:eastAsia="Times New Roman" w:hAnsi="Arial" w:cs="Arial"/>
                <w:color w:val="000000"/>
                <w:sz w:val="20"/>
                <w:szCs w:val="20"/>
              </w:rPr>
              <w:t>9</w:t>
            </w:r>
          </w:p>
        </w:tc>
        <w:tc>
          <w:tcPr>
            <w:tcW w:w="1481" w:type="dxa"/>
            <w:tcBorders>
              <w:top w:val="nil"/>
              <w:left w:val="single" w:sz="8" w:space="0" w:color="auto"/>
              <w:bottom w:val="nil"/>
              <w:right w:val="single" w:sz="8" w:space="0" w:color="auto"/>
            </w:tcBorders>
            <w:shd w:val="clear" w:color="auto" w:fill="auto"/>
            <w:noWrap/>
            <w:vAlign w:val="bottom"/>
            <w:hideMark/>
          </w:tcPr>
          <w:p w14:paraId="20C269BD" w14:textId="007F4A46" w:rsidR="002174F2" w:rsidRPr="007F12E8" w:rsidRDefault="002174F2" w:rsidP="002174F2">
            <w:pPr>
              <w:spacing w:after="0" w:line="240" w:lineRule="auto"/>
              <w:jc w:val="center"/>
              <w:rPr>
                <w:rFonts w:ascii="Arial" w:eastAsia="Times New Roman" w:hAnsi="Arial" w:cs="Arial"/>
                <w:color w:val="000000"/>
                <w:sz w:val="20"/>
                <w:szCs w:val="20"/>
              </w:rPr>
            </w:pPr>
            <w:r w:rsidRPr="007F12E8">
              <w:rPr>
                <w:rFonts w:ascii="Arial" w:eastAsia="Times New Roman" w:hAnsi="Arial" w:cs="Arial"/>
                <w:color w:val="000000"/>
                <w:sz w:val="20"/>
                <w:szCs w:val="20"/>
              </w:rPr>
              <w:t>11.</w:t>
            </w:r>
            <w:r w:rsidR="00796165">
              <w:rPr>
                <w:rFonts w:ascii="Arial" w:eastAsia="Times New Roman" w:hAnsi="Arial" w:cs="Arial"/>
                <w:color w:val="000000"/>
                <w:sz w:val="20"/>
                <w:szCs w:val="20"/>
              </w:rPr>
              <w:t>6</w:t>
            </w:r>
          </w:p>
        </w:tc>
      </w:tr>
      <w:tr w:rsidR="002174F2" w:rsidRPr="007F12E8" w14:paraId="0757A130" w14:textId="77777777" w:rsidTr="00653272">
        <w:trPr>
          <w:trHeight w:val="300"/>
        </w:trPr>
        <w:tc>
          <w:tcPr>
            <w:tcW w:w="4457" w:type="dxa"/>
            <w:tcBorders>
              <w:top w:val="nil"/>
              <w:left w:val="single" w:sz="8" w:space="0" w:color="auto"/>
              <w:bottom w:val="nil"/>
              <w:right w:val="single" w:sz="8" w:space="0" w:color="auto"/>
            </w:tcBorders>
            <w:shd w:val="clear" w:color="auto" w:fill="auto"/>
            <w:noWrap/>
            <w:vAlign w:val="bottom"/>
            <w:hideMark/>
          </w:tcPr>
          <w:p w14:paraId="26D011D9" w14:textId="77777777" w:rsidR="002174F2" w:rsidRPr="007F12E8" w:rsidRDefault="002174F2" w:rsidP="002174F2">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High QC</w:t>
            </w:r>
            <w:r w:rsidRPr="007F12E8" w:rsidDel="002174F2">
              <w:rPr>
                <w:rFonts w:ascii="Arial" w:eastAsia="Times New Roman" w:hAnsi="Arial" w:cs="Arial"/>
                <w:color w:val="000000"/>
                <w:sz w:val="20"/>
                <w:szCs w:val="20"/>
              </w:rPr>
              <w:t xml:space="preserve"> </w:t>
            </w:r>
            <w:r w:rsidRPr="007F12E8">
              <w:rPr>
                <w:rFonts w:ascii="Arial" w:eastAsia="Times New Roman" w:hAnsi="Arial" w:cs="Arial"/>
                <w:color w:val="000000"/>
                <w:sz w:val="20"/>
                <w:szCs w:val="20"/>
              </w:rPr>
              <w:t>-3C</w:t>
            </w:r>
          </w:p>
        </w:tc>
        <w:tc>
          <w:tcPr>
            <w:tcW w:w="1481" w:type="dxa"/>
            <w:tcBorders>
              <w:top w:val="nil"/>
              <w:left w:val="nil"/>
              <w:bottom w:val="nil"/>
              <w:right w:val="nil"/>
            </w:tcBorders>
            <w:shd w:val="clear" w:color="auto" w:fill="auto"/>
            <w:noWrap/>
            <w:vAlign w:val="bottom"/>
            <w:hideMark/>
          </w:tcPr>
          <w:p w14:paraId="1749666F" w14:textId="2E5109C4" w:rsidR="002174F2" w:rsidRPr="007F12E8" w:rsidRDefault="002174F2" w:rsidP="002174F2">
            <w:pPr>
              <w:spacing w:after="0" w:line="240" w:lineRule="auto"/>
              <w:jc w:val="center"/>
              <w:rPr>
                <w:rFonts w:ascii="Arial" w:eastAsia="Times New Roman" w:hAnsi="Arial" w:cs="Arial"/>
                <w:color w:val="000000"/>
                <w:sz w:val="20"/>
                <w:szCs w:val="20"/>
              </w:rPr>
            </w:pPr>
            <w:r w:rsidRPr="007F12E8">
              <w:rPr>
                <w:rFonts w:ascii="Arial" w:eastAsia="Times New Roman" w:hAnsi="Arial" w:cs="Arial"/>
                <w:color w:val="000000"/>
                <w:sz w:val="20"/>
                <w:szCs w:val="20"/>
              </w:rPr>
              <w:t>11.</w:t>
            </w:r>
            <w:r w:rsidR="00796165">
              <w:rPr>
                <w:rFonts w:ascii="Arial" w:eastAsia="Times New Roman" w:hAnsi="Arial" w:cs="Arial"/>
                <w:color w:val="000000"/>
                <w:sz w:val="20"/>
                <w:szCs w:val="20"/>
              </w:rPr>
              <w:t>6</w:t>
            </w:r>
          </w:p>
        </w:tc>
        <w:tc>
          <w:tcPr>
            <w:tcW w:w="1481" w:type="dxa"/>
            <w:tcBorders>
              <w:top w:val="nil"/>
              <w:left w:val="single" w:sz="8" w:space="0" w:color="auto"/>
              <w:bottom w:val="nil"/>
              <w:right w:val="nil"/>
            </w:tcBorders>
            <w:shd w:val="clear" w:color="auto" w:fill="auto"/>
            <w:noWrap/>
            <w:vAlign w:val="bottom"/>
            <w:hideMark/>
          </w:tcPr>
          <w:p w14:paraId="75EB776E" w14:textId="75F06FBB" w:rsidR="002174F2" w:rsidRPr="007F12E8" w:rsidRDefault="002174F2" w:rsidP="002174F2">
            <w:pPr>
              <w:spacing w:after="0" w:line="240" w:lineRule="auto"/>
              <w:jc w:val="center"/>
              <w:rPr>
                <w:rFonts w:ascii="Arial" w:eastAsia="Times New Roman" w:hAnsi="Arial" w:cs="Arial"/>
                <w:color w:val="000000"/>
                <w:sz w:val="20"/>
                <w:szCs w:val="20"/>
              </w:rPr>
            </w:pPr>
            <w:r w:rsidRPr="007F12E8">
              <w:rPr>
                <w:rFonts w:ascii="Arial" w:eastAsia="Times New Roman" w:hAnsi="Arial" w:cs="Arial"/>
                <w:color w:val="000000"/>
                <w:sz w:val="20"/>
                <w:szCs w:val="20"/>
              </w:rPr>
              <w:t>11.</w:t>
            </w:r>
            <w:r w:rsidR="00796165">
              <w:rPr>
                <w:rFonts w:ascii="Arial" w:eastAsia="Times New Roman" w:hAnsi="Arial" w:cs="Arial"/>
                <w:color w:val="000000"/>
                <w:sz w:val="20"/>
                <w:szCs w:val="20"/>
              </w:rPr>
              <w:t>9</w:t>
            </w:r>
          </w:p>
        </w:tc>
        <w:tc>
          <w:tcPr>
            <w:tcW w:w="1481" w:type="dxa"/>
            <w:tcBorders>
              <w:top w:val="nil"/>
              <w:left w:val="single" w:sz="8" w:space="0" w:color="auto"/>
              <w:bottom w:val="nil"/>
              <w:right w:val="single" w:sz="8" w:space="0" w:color="auto"/>
            </w:tcBorders>
            <w:shd w:val="clear" w:color="auto" w:fill="auto"/>
            <w:noWrap/>
            <w:vAlign w:val="bottom"/>
            <w:hideMark/>
          </w:tcPr>
          <w:p w14:paraId="65519F42" w14:textId="23FB41DF" w:rsidR="002174F2" w:rsidRPr="007F12E8" w:rsidRDefault="002174F2" w:rsidP="002174F2">
            <w:pPr>
              <w:spacing w:after="0" w:line="240" w:lineRule="auto"/>
              <w:jc w:val="center"/>
              <w:rPr>
                <w:rFonts w:ascii="Arial" w:eastAsia="Times New Roman" w:hAnsi="Arial" w:cs="Arial"/>
                <w:color w:val="000000"/>
                <w:sz w:val="20"/>
                <w:szCs w:val="20"/>
              </w:rPr>
            </w:pPr>
            <w:r w:rsidRPr="007F12E8">
              <w:rPr>
                <w:rFonts w:ascii="Arial" w:eastAsia="Times New Roman" w:hAnsi="Arial" w:cs="Arial"/>
                <w:color w:val="000000"/>
                <w:sz w:val="20"/>
                <w:szCs w:val="20"/>
              </w:rPr>
              <w:t>11.6</w:t>
            </w:r>
          </w:p>
        </w:tc>
      </w:tr>
      <w:tr w:rsidR="002174F2" w:rsidRPr="007F12E8" w14:paraId="37969A13" w14:textId="77777777" w:rsidTr="00653272">
        <w:trPr>
          <w:trHeight w:val="315"/>
        </w:trPr>
        <w:tc>
          <w:tcPr>
            <w:tcW w:w="4457" w:type="dxa"/>
            <w:tcBorders>
              <w:top w:val="nil"/>
              <w:left w:val="single" w:sz="8" w:space="0" w:color="auto"/>
              <w:bottom w:val="single" w:sz="8" w:space="0" w:color="auto"/>
              <w:right w:val="single" w:sz="8" w:space="0" w:color="auto"/>
            </w:tcBorders>
            <w:shd w:val="clear" w:color="auto" w:fill="auto"/>
            <w:noWrap/>
            <w:vAlign w:val="bottom"/>
            <w:hideMark/>
          </w:tcPr>
          <w:p w14:paraId="47CF6BBB" w14:textId="77777777" w:rsidR="002174F2" w:rsidRPr="007F12E8" w:rsidRDefault="002174F2" w:rsidP="002174F2">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High QC</w:t>
            </w:r>
            <w:r w:rsidRPr="007F12E8" w:rsidDel="002174F2">
              <w:rPr>
                <w:rFonts w:ascii="Arial" w:eastAsia="Times New Roman" w:hAnsi="Arial" w:cs="Arial"/>
                <w:color w:val="000000"/>
                <w:sz w:val="20"/>
                <w:szCs w:val="20"/>
              </w:rPr>
              <w:t xml:space="preserve"> </w:t>
            </w:r>
            <w:r w:rsidRPr="007F12E8">
              <w:rPr>
                <w:rFonts w:ascii="Arial" w:eastAsia="Times New Roman" w:hAnsi="Arial" w:cs="Arial"/>
                <w:color w:val="000000"/>
                <w:sz w:val="20"/>
                <w:szCs w:val="20"/>
              </w:rPr>
              <w:t>-3D</w:t>
            </w:r>
          </w:p>
        </w:tc>
        <w:tc>
          <w:tcPr>
            <w:tcW w:w="1481" w:type="dxa"/>
            <w:tcBorders>
              <w:top w:val="nil"/>
              <w:left w:val="nil"/>
              <w:bottom w:val="single" w:sz="8" w:space="0" w:color="auto"/>
              <w:right w:val="nil"/>
            </w:tcBorders>
            <w:shd w:val="clear" w:color="auto" w:fill="auto"/>
            <w:noWrap/>
            <w:vAlign w:val="bottom"/>
            <w:hideMark/>
          </w:tcPr>
          <w:p w14:paraId="7B64AEBC" w14:textId="791ADDA7" w:rsidR="002174F2" w:rsidRPr="007F12E8" w:rsidRDefault="002174F2" w:rsidP="002174F2">
            <w:pPr>
              <w:spacing w:after="0" w:line="240" w:lineRule="auto"/>
              <w:jc w:val="center"/>
              <w:rPr>
                <w:rFonts w:ascii="Arial" w:eastAsia="Times New Roman" w:hAnsi="Arial" w:cs="Arial"/>
                <w:color w:val="000000"/>
                <w:sz w:val="20"/>
                <w:szCs w:val="20"/>
              </w:rPr>
            </w:pPr>
            <w:r w:rsidRPr="007F12E8">
              <w:rPr>
                <w:rFonts w:ascii="Arial" w:eastAsia="Times New Roman" w:hAnsi="Arial" w:cs="Arial"/>
                <w:color w:val="000000"/>
                <w:sz w:val="20"/>
                <w:szCs w:val="20"/>
              </w:rPr>
              <w:t>12.</w:t>
            </w:r>
            <w:r w:rsidR="00796165">
              <w:rPr>
                <w:rFonts w:ascii="Arial" w:eastAsia="Times New Roman" w:hAnsi="Arial" w:cs="Arial"/>
                <w:color w:val="000000"/>
                <w:sz w:val="20"/>
                <w:szCs w:val="20"/>
              </w:rPr>
              <w:t>6</w:t>
            </w:r>
          </w:p>
        </w:tc>
        <w:tc>
          <w:tcPr>
            <w:tcW w:w="1481" w:type="dxa"/>
            <w:tcBorders>
              <w:top w:val="nil"/>
              <w:left w:val="single" w:sz="8" w:space="0" w:color="auto"/>
              <w:bottom w:val="single" w:sz="8" w:space="0" w:color="auto"/>
              <w:right w:val="nil"/>
            </w:tcBorders>
            <w:shd w:val="clear" w:color="auto" w:fill="auto"/>
            <w:noWrap/>
            <w:vAlign w:val="bottom"/>
            <w:hideMark/>
          </w:tcPr>
          <w:p w14:paraId="60905F47" w14:textId="16B6411D" w:rsidR="002174F2" w:rsidRPr="007F12E8" w:rsidRDefault="002174F2" w:rsidP="002174F2">
            <w:pPr>
              <w:spacing w:after="0" w:line="240" w:lineRule="auto"/>
              <w:jc w:val="center"/>
              <w:rPr>
                <w:rFonts w:ascii="Arial" w:eastAsia="Times New Roman" w:hAnsi="Arial" w:cs="Arial"/>
                <w:color w:val="000000"/>
                <w:sz w:val="20"/>
                <w:szCs w:val="20"/>
              </w:rPr>
            </w:pPr>
            <w:r w:rsidRPr="007F12E8">
              <w:rPr>
                <w:rFonts w:ascii="Arial" w:eastAsia="Times New Roman" w:hAnsi="Arial" w:cs="Arial"/>
                <w:color w:val="000000"/>
                <w:sz w:val="20"/>
                <w:szCs w:val="20"/>
              </w:rPr>
              <w:t>11.8</w:t>
            </w:r>
          </w:p>
        </w:tc>
        <w:tc>
          <w:tcPr>
            <w:tcW w:w="1481" w:type="dxa"/>
            <w:tcBorders>
              <w:top w:val="nil"/>
              <w:left w:val="single" w:sz="8" w:space="0" w:color="auto"/>
              <w:bottom w:val="single" w:sz="8" w:space="0" w:color="auto"/>
              <w:right w:val="single" w:sz="8" w:space="0" w:color="auto"/>
            </w:tcBorders>
            <w:shd w:val="clear" w:color="auto" w:fill="auto"/>
            <w:noWrap/>
            <w:vAlign w:val="bottom"/>
            <w:hideMark/>
          </w:tcPr>
          <w:p w14:paraId="1DA3FFBC" w14:textId="68ECA94F" w:rsidR="002174F2" w:rsidRPr="007F12E8" w:rsidRDefault="002174F2" w:rsidP="002174F2">
            <w:pPr>
              <w:spacing w:after="0" w:line="240" w:lineRule="auto"/>
              <w:jc w:val="center"/>
              <w:rPr>
                <w:rFonts w:ascii="Arial" w:eastAsia="Times New Roman" w:hAnsi="Arial" w:cs="Arial"/>
                <w:color w:val="000000"/>
                <w:sz w:val="20"/>
                <w:szCs w:val="20"/>
              </w:rPr>
            </w:pPr>
            <w:r w:rsidRPr="007F12E8">
              <w:rPr>
                <w:rFonts w:ascii="Arial" w:eastAsia="Times New Roman" w:hAnsi="Arial" w:cs="Arial"/>
                <w:color w:val="000000"/>
                <w:sz w:val="20"/>
                <w:szCs w:val="20"/>
              </w:rPr>
              <w:t>11.4</w:t>
            </w:r>
          </w:p>
        </w:tc>
      </w:tr>
      <w:tr w:rsidR="00653272" w:rsidRPr="007F12E8" w14:paraId="788BC1B6" w14:textId="77777777" w:rsidTr="00653272">
        <w:trPr>
          <w:trHeight w:val="300"/>
        </w:trPr>
        <w:tc>
          <w:tcPr>
            <w:tcW w:w="4457" w:type="dxa"/>
            <w:tcBorders>
              <w:top w:val="nil"/>
              <w:left w:val="single" w:sz="8" w:space="0" w:color="auto"/>
              <w:bottom w:val="nil"/>
              <w:right w:val="single" w:sz="8" w:space="0" w:color="auto"/>
            </w:tcBorders>
            <w:shd w:val="clear" w:color="auto" w:fill="auto"/>
            <w:noWrap/>
            <w:vAlign w:val="bottom"/>
            <w:hideMark/>
          </w:tcPr>
          <w:p w14:paraId="27A1AF62" w14:textId="77777777" w:rsidR="00653272" w:rsidRPr="007F12E8" w:rsidRDefault="00653272" w:rsidP="00653272">
            <w:pPr>
              <w:spacing w:after="0" w:line="240" w:lineRule="auto"/>
              <w:jc w:val="center"/>
              <w:rPr>
                <w:rFonts w:ascii="Arial" w:eastAsia="Times New Roman" w:hAnsi="Arial" w:cs="Arial"/>
                <w:b/>
                <w:bCs/>
                <w:color w:val="000000"/>
                <w:sz w:val="20"/>
                <w:szCs w:val="20"/>
              </w:rPr>
            </w:pPr>
            <w:r w:rsidRPr="007F12E8">
              <w:rPr>
                <w:rFonts w:ascii="Arial" w:eastAsia="Times New Roman" w:hAnsi="Arial" w:cs="Arial"/>
                <w:b/>
                <w:bCs/>
                <w:color w:val="000000"/>
                <w:sz w:val="20"/>
                <w:szCs w:val="20"/>
              </w:rPr>
              <w:t>Least Squares Mean</w:t>
            </w:r>
          </w:p>
        </w:tc>
        <w:tc>
          <w:tcPr>
            <w:tcW w:w="1481" w:type="dxa"/>
            <w:tcBorders>
              <w:top w:val="nil"/>
              <w:left w:val="nil"/>
              <w:bottom w:val="nil"/>
              <w:right w:val="nil"/>
            </w:tcBorders>
            <w:shd w:val="clear" w:color="auto" w:fill="auto"/>
            <w:noWrap/>
            <w:vAlign w:val="bottom"/>
            <w:hideMark/>
          </w:tcPr>
          <w:p w14:paraId="00D20C56" w14:textId="5A28293E" w:rsidR="00653272" w:rsidRPr="007F12E8" w:rsidRDefault="00653272" w:rsidP="00653272">
            <w:pPr>
              <w:spacing w:after="0" w:line="240" w:lineRule="auto"/>
              <w:jc w:val="center"/>
              <w:rPr>
                <w:rFonts w:ascii="Arial" w:eastAsia="Times New Roman" w:hAnsi="Arial" w:cs="Arial"/>
                <w:b/>
                <w:bCs/>
                <w:color w:val="000000"/>
                <w:sz w:val="20"/>
                <w:szCs w:val="20"/>
              </w:rPr>
            </w:pPr>
            <w:r w:rsidRPr="007F12E8">
              <w:rPr>
                <w:rFonts w:ascii="Arial" w:eastAsia="Times New Roman" w:hAnsi="Arial" w:cs="Arial"/>
                <w:b/>
                <w:bCs/>
                <w:color w:val="000000"/>
                <w:sz w:val="20"/>
                <w:szCs w:val="20"/>
              </w:rPr>
              <w:t>11.6</w:t>
            </w:r>
          </w:p>
        </w:tc>
        <w:tc>
          <w:tcPr>
            <w:tcW w:w="1481" w:type="dxa"/>
            <w:tcBorders>
              <w:top w:val="nil"/>
              <w:left w:val="single" w:sz="8" w:space="0" w:color="auto"/>
              <w:bottom w:val="nil"/>
              <w:right w:val="single" w:sz="8" w:space="0" w:color="auto"/>
            </w:tcBorders>
            <w:shd w:val="clear" w:color="auto" w:fill="auto"/>
            <w:noWrap/>
            <w:vAlign w:val="bottom"/>
            <w:hideMark/>
          </w:tcPr>
          <w:p w14:paraId="152FE888" w14:textId="51C31ECB" w:rsidR="00653272" w:rsidRPr="007F12E8" w:rsidRDefault="00653272" w:rsidP="00653272">
            <w:pPr>
              <w:spacing w:after="0" w:line="240" w:lineRule="auto"/>
              <w:jc w:val="center"/>
              <w:rPr>
                <w:rFonts w:ascii="Arial" w:eastAsia="Times New Roman" w:hAnsi="Arial" w:cs="Arial"/>
                <w:b/>
                <w:bCs/>
                <w:color w:val="000000"/>
                <w:sz w:val="20"/>
                <w:szCs w:val="20"/>
              </w:rPr>
            </w:pPr>
            <w:r w:rsidRPr="007F12E8">
              <w:rPr>
                <w:rFonts w:ascii="Arial" w:eastAsia="Times New Roman" w:hAnsi="Arial" w:cs="Arial"/>
                <w:b/>
                <w:bCs/>
                <w:color w:val="000000"/>
                <w:sz w:val="20"/>
                <w:szCs w:val="20"/>
              </w:rPr>
              <w:t>11.9</w:t>
            </w:r>
          </w:p>
        </w:tc>
        <w:tc>
          <w:tcPr>
            <w:tcW w:w="1481" w:type="dxa"/>
            <w:tcBorders>
              <w:top w:val="nil"/>
              <w:left w:val="nil"/>
              <w:bottom w:val="nil"/>
              <w:right w:val="single" w:sz="8" w:space="0" w:color="auto"/>
            </w:tcBorders>
            <w:shd w:val="clear" w:color="auto" w:fill="auto"/>
            <w:noWrap/>
            <w:vAlign w:val="bottom"/>
            <w:hideMark/>
          </w:tcPr>
          <w:p w14:paraId="69F8601A" w14:textId="45812178" w:rsidR="00653272" w:rsidRPr="007F12E8" w:rsidRDefault="00653272" w:rsidP="00653272">
            <w:pPr>
              <w:spacing w:after="0" w:line="240" w:lineRule="auto"/>
              <w:jc w:val="center"/>
              <w:rPr>
                <w:rFonts w:ascii="Arial" w:eastAsia="Times New Roman" w:hAnsi="Arial" w:cs="Arial"/>
                <w:b/>
                <w:bCs/>
                <w:color w:val="000000"/>
                <w:sz w:val="20"/>
                <w:szCs w:val="20"/>
              </w:rPr>
            </w:pPr>
            <w:r w:rsidRPr="007F12E8">
              <w:rPr>
                <w:rFonts w:ascii="Arial" w:eastAsia="Times New Roman" w:hAnsi="Arial" w:cs="Arial"/>
                <w:b/>
                <w:bCs/>
                <w:color w:val="000000"/>
                <w:sz w:val="20"/>
                <w:szCs w:val="20"/>
              </w:rPr>
              <w:t>11.7</w:t>
            </w:r>
          </w:p>
        </w:tc>
      </w:tr>
      <w:tr w:rsidR="00653272" w:rsidRPr="007F12E8" w14:paraId="43138AC8" w14:textId="77777777" w:rsidTr="00653272">
        <w:trPr>
          <w:trHeight w:val="315"/>
        </w:trPr>
        <w:tc>
          <w:tcPr>
            <w:tcW w:w="4457" w:type="dxa"/>
            <w:tcBorders>
              <w:top w:val="nil"/>
              <w:left w:val="single" w:sz="8" w:space="0" w:color="auto"/>
              <w:bottom w:val="nil"/>
              <w:right w:val="single" w:sz="8" w:space="0" w:color="auto"/>
            </w:tcBorders>
            <w:shd w:val="clear" w:color="auto" w:fill="auto"/>
            <w:noWrap/>
            <w:vAlign w:val="bottom"/>
            <w:hideMark/>
          </w:tcPr>
          <w:p w14:paraId="249359CE" w14:textId="77777777" w:rsidR="00653272" w:rsidRPr="007F12E8" w:rsidRDefault="00653272" w:rsidP="00653272">
            <w:pPr>
              <w:spacing w:after="0" w:line="240" w:lineRule="auto"/>
              <w:jc w:val="center"/>
              <w:rPr>
                <w:rFonts w:ascii="Arial" w:eastAsia="Times New Roman" w:hAnsi="Arial" w:cs="Arial"/>
                <w:b/>
                <w:bCs/>
                <w:color w:val="000000"/>
                <w:sz w:val="20"/>
                <w:szCs w:val="20"/>
              </w:rPr>
            </w:pPr>
            <w:r w:rsidRPr="007F12E8">
              <w:rPr>
                <w:rFonts w:ascii="Arial" w:eastAsia="Times New Roman" w:hAnsi="Arial" w:cs="Arial"/>
                <w:b/>
                <w:bCs/>
                <w:color w:val="000000"/>
                <w:sz w:val="20"/>
                <w:szCs w:val="20"/>
              </w:rPr>
              <w:t>Confidence Interval (95%)</w:t>
            </w:r>
          </w:p>
        </w:tc>
        <w:tc>
          <w:tcPr>
            <w:tcW w:w="1481" w:type="dxa"/>
            <w:tcBorders>
              <w:top w:val="nil"/>
              <w:left w:val="nil"/>
              <w:bottom w:val="nil"/>
              <w:right w:val="nil"/>
            </w:tcBorders>
            <w:shd w:val="clear" w:color="auto" w:fill="auto"/>
            <w:noWrap/>
            <w:vAlign w:val="bottom"/>
            <w:hideMark/>
          </w:tcPr>
          <w:p w14:paraId="43E902E3" w14:textId="1135AC69" w:rsidR="00653272" w:rsidRPr="007F12E8" w:rsidRDefault="00653272" w:rsidP="00653272">
            <w:pPr>
              <w:spacing w:after="0" w:line="240" w:lineRule="auto"/>
              <w:jc w:val="center"/>
              <w:rPr>
                <w:rFonts w:ascii="Arial" w:eastAsia="Times New Roman" w:hAnsi="Arial" w:cs="Arial"/>
                <w:b/>
                <w:bCs/>
                <w:color w:val="000000"/>
                <w:sz w:val="20"/>
                <w:szCs w:val="20"/>
              </w:rPr>
            </w:pPr>
            <w:r w:rsidRPr="007F12E8">
              <w:rPr>
                <w:rFonts w:ascii="Arial" w:eastAsia="Times New Roman" w:hAnsi="Arial" w:cs="Arial"/>
                <w:b/>
                <w:bCs/>
                <w:color w:val="000000"/>
                <w:sz w:val="20"/>
                <w:szCs w:val="20"/>
              </w:rPr>
              <w:t>(11.5, 11.8)</w:t>
            </w:r>
          </w:p>
        </w:tc>
        <w:tc>
          <w:tcPr>
            <w:tcW w:w="1481" w:type="dxa"/>
            <w:tcBorders>
              <w:top w:val="nil"/>
              <w:left w:val="single" w:sz="8" w:space="0" w:color="auto"/>
              <w:bottom w:val="single" w:sz="8" w:space="0" w:color="auto"/>
              <w:right w:val="single" w:sz="8" w:space="0" w:color="auto"/>
            </w:tcBorders>
            <w:shd w:val="clear" w:color="auto" w:fill="auto"/>
            <w:noWrap/>
            <w:vAlign w:val="bottom"/>
            <w:hideMark/>
          </w:tcPr>
          <w:p w14:paraId="5D208A24" w14:textId="2640AB59" w:rsidR="00653272" w:rsidRPr="007F12E8" w:rsidRDefault="00653272" w:rsidP="00653272">
            <w:pPr>
              <w:spacing w:after="0" w:line="240" w:lineRule="auto"/>
              <w:jc w:val="center"/>
              <w:rPr>
                <w:rFonts w:ascii="Arial" w:eastAsia="Times New Roman" w:hAnsi="Arial" w:cs="Arial"/>
                <w:b/>
                <w:bCs/>
                <w:color w:val="000000"/>
                <w:sz w:val="20"/>
                <w:szCs w:val="20"/>
              </w:rPr>
            </w:pPr>
            <w:r w:rsidRPr="007F12E8">
              <w:rPr>
                <w:rFonts w:ascii="Arial" w:eastAsia="Times New Roman" w:hAnsi="Arial" w:cs="Arial"/>
                <w:b/>
                <w:bCs/>
                <w:color w:val="000000"/>
                <w:sz w:val="20"/>
                <w:szCs w:val="20"/>
              </w:rPr>
              <w:t>(11.</w:t>
            </w:r>
            <w:r w:rsidR="00796165">
              <w:rPr>
                <w:rFonts w:ascii="Arial" w:eastAsia="Times New Roman" w:hAnsi="Arial" w:cs="Arial"/>
                <w:b/>
                <w:bCs/>
                <w:color w:val="000000"/>
                <w:sz w:val="20"/>
                <w:szCs w:val="20"/>
              </w:rPr>
              <w:t>8</w:t>
            </w:r>
            <w:r w:rsidRPr="007F12E8">
              <w:rPr>
                <w:rFonts w:ascii="Arial" w:eastAsia="Times New Roman" w:hAnsi="Arial" w:cs="Arial"/>
                <w:b/>
                <w:bCs/>
                <w:color w:val="000000"/>
                <w:sz w:val="20"/>
                <w:szCs w:val="20"/>
              </w:rPr>
              <w:t>, 12.0)</w:t>
            </w:r>
          </w:p>
        </w:tc>
        <w:tc>
          <w:tcPr>
            <w:tcW w:w="1481" w:type="dxa"/>
            <w:tcBorders>
              <w:top w:val="nil"/>
              <w:left w:val="nil"/>
              <w:bottom w:val="nil"/>
              <w:right w:val="single" w:sz="8" w:space="0" w:color="auto"/>
            </w:tcBorders>
            <w:shd w:val="clear" w:color="auto" w:fill="auto"/>
            <w:noWrap/>
            <w:vAlign w:val="bottom"/>
            <w:hideMark/>
          </w:tcPr>
          <w:p w14:paraId="44607273" w14:textId="2DD6D50B" w:rsidR="00653272" w:rsidRPr="007F12E8" w:rsidRDefault="00653272" w:rsidP="00653272">
            <w:pPr>
              <w:spacing w:after="0" w:line="240" w:lineRule="auto"/>
              <w:jc w:val="center"/>
              <w:rPr>
                <w:rFonts w:ascii="Arial" w:eastAsia="Times New Roman" w:hAnsi="Arial" w:cs="Arial"/>
                <w:b/>
                <w:bCs/>
                <w:color w:val="000000"/>
                <w:sz w:val="20"/>
                <w:szCs w:val="20"/>
              </w:rPr>
            </w:pPr>
            <w:r w:rsidRPr="007F12E8">
              <w:rPr>
                <w:rFonts w:ascii="Arial" w:eastAsia="Times New Roman" w:hAnsi="Arial" w:cs="Arial"/>
                <w:b/>
                <w:bCs/>
                <w:color w:val="000000"/>
                <w:sz w:val="20"/>
                <w:szCs w:val="20"/>
              </w:rPr>
              <w:t>(11.</w:t>
            </w:r>
            <w:r w:rsidR="00796165">
              <w:rPr>
                <w:rFonts w:ascii="Arial" w:eastAsia="Times New Roman" w:hAnsi="Arial" w:cs="Arial"/>
                <w:b/>
                <w:bCs/>
                <w:color w:val="000000"/>
                <w:sz w:val="20"/>
                <w:szCs w:val="20"/>
              </w:rPr>
              <w:t>6</w:t>
            </w:r>
            <w:r w:rsidRPr="007F12E8">
              <w:rPr>
                <w:rFonts w:ascii="Arial" w:eastAsia="Times New Roman" w:hAnsi="Arial" w:cs="Arial"/>
                <w:b/>
                <w:bCs/>
                <w:color w:val="000000"/>
                <w:sz w:val="20"/>
                <w:szCs w:val="20"/>
              </w:rPr>
              <w:t>, 11.</w:t>
            </w:r>
            <w:r w:rsidR="00796165">
              <w:rPr>
                <w:rFonts w:ascii="Arial" w:eastAsia="Times New Roman" w:hAnsi="Arial" w:cs="Arial"/>
                <w:b/>
                <w:bCs/>
                <w:color w:val="000000"/>
                <w:sz w:val="20"/>
                <w:szCs w:val="20"/>
              </w:rPr>
              <w:t>9</w:t>
            </w:r>
            <w:r w:rsidRPr="007F12E8">
              <w:rPr>
                <w:rFonts w:ascii="Arial" w:eastAsia="Times New Roman" w:hAnsi="Arial" w:cs="Arial"/>
                <w:b/>
                <w:bCs/>
                <w:color w:val="000000"/>
                <w:sz w:val="20"/>
                <w:szCs w:val="20"/>
              </w:rPr>
              <w:t>)</w:t>
            </w:r>
          </w:p>
        </w:tc>
      </w:tr>
      <w:tr w:rsidR="00653272" w:rsidRPr="007F12E8" w14:paraId="29F56AAC" w14:textId="77777777" w:rsidTr="00653272">
        <w:trPr>
          <w:trHeight w:val="315"/>
        </w:trPr>
        <w:tc>
          <w:tcPr>
            <w:tcW w:w="4457" w:type="dxa"/>
            <w:tcBorders>
              <w:top w:val="single" w:sz="8" w:space="0" w:color="auto"/>
              <w:left w:val="single" w:sz="8" w:space="0" w:color="auto"/>
              <w:bottom w:val="nil"/>
              <w:right w:val="single" w:sz="8" w:space="0" w:color="auto"/>
            </w:tcBorders>
            <w:shd w:val="clear" w:color="auto" w:fill="auto"/>
            <w:noWrap/>
            <w:vAlign w:val="bottom"/>
            <w:hideMark/>
          </w:tcPr>
          <w:p w14:paraId="5FBFEECD" w14:textId="77777777" w:rsidR="00653272" w:rsidRPr="007F12E8" w:rsidRDefault="00653272" w:rsidP="00653272">
            <w:pPr>
              <w:spacing w:after="0" w:line="240" w:lineRule="auto"/>
              <w:jc w:val="center"/>
              <w:rPr>
                <w:rFonts w:ascii="Arial" w:eastAsia="Times New Roman" w:hAnsi="Arial" w:cs="Arial"/>
                <w:b/>
                <w:bCs/>
                <w:color w:val="000000"/>
                <w:sz w:val="20"/>
                <w:szCs w:val="20"/>
              </w:rPr>
            </w:pPr>
            <w:r w:rsidRPr="007F12E8">
              <w:rPr>
                <w:rFonts w:ascii="Arial" w:eastAsia="Times New Roman" w:hAnsi="Arial" w:cs="Arial"/>
                <w:b/>
                <w:bCs/>
                <w:color w:val="000000"/>
                <w:sz w:val="20"/>
                <w:szCs w:val="20"/>
              </w:rPr>
              <w:t>Comparison (decreased vs. method norm)</w:t>
            </w:r>
          </w:p>
        </w:tc>
        <w:tc>
          <w:tcPr>
            <w:tcW w:w="2962" w:type="dxa"/>
            <w:gridSpan w:val="2"/>
            <w:tcBorders>
              <w:top w:val="single" w:sz="8" w:space="0" w:color="auto"/>
              <w:left w:val="nil"/>
              <w:bottom w:val="single" w:sz="8" w:space="0" w:color="auto"/>
              <w:right w:val="single" w:sz="8" w:space="0" w:color="000000"/>
            </w:tcBorders>
            <w:shd w:val="clear" w:color="000000" w:fill="FFFF00"/>
            <w:noWrap/>
            <w:vAlign w:val="bottom"/>
            <w:hideMark/>
          </w:tcPr>
          <w:p w14:paraId="613907A3" w14:textId="77777777" w:rsidR="00653272" w:rsidRPr="007F12E8" w:rsidRDefault="00653272" w:rsidP="00653272">
            <w:pPr>
              <w:spacing w:after="0" w:line="240" w:lineRule="auto"/>
              <w:jc w:val="center"/>
              <w:rPr>
                <w:rFonts w:ascii="Arial" w:eastAsia="Times New Roman" w:hAnsi="Arial" w:cs="Arial"/>
                <w:b/>
                <w:bCs/>
                <w:color w:val="000000"/>
                <w:sz w:val="20"/>
                <w:szCs w:val="20"/>
              </w:rPr>
            </w:pPr>
            <w:r w:rsidRPr="007F12E8">
              <w:rPr>
                <w:rFonts w:ascii="Arial" w:eastAsia="Times New Roman" w:hAnsi="Arial" w:cs="Arial"/>
                <w:b/>
                <w:bCs/>
                <w:color w:val="000000"/>
                <w:sz w:val="20"/>
                <w:szCs w:val="20"/>
              </w:rPr>
              <w:t>p=0.0128</w:t>
            </w:r>
          </w:p>
        </w:tc>
        <w:tc>
          <w:tcPr>
            <w:tcW w:w="1481" w:type="dxa"/>
            <w:tcBorders>
              <w:top w:val="single" w:sz="8" w:space="0" w:color="auto"/>
              <w:left w:val="nil"/>
              <w:bottom w:val="single" w:sz="8" w:space="0" w:color="auto"/>
              <w:right w:val="single" w:sz="8" w:space="0" w:color="auto"/>
            </w:tcBorders>
            <w:shd w:val="clear" w:color="000000" w:fill="262626"/>
            <w:noWrap/>
            <w:vAlign w:val="bottom"/>
            <w:hideMark/>
          </w:tcPr>
          <w:p w14:paraId="63E6D7E5" w14:textId="77777777" w:rsidR="00653272" w:rsidRPr="007F12E8" w:rsidRDefault="00653272" w:rsidP="00653272">
            <w:pPr>
              <w:spacing w:after="0" w:line="240" w:lineRule="auto"/>
              <w:jc w:val="center"/>
              <w:rPr>
                <w:rFonts w:ascii="Arial" w:eastAsia="Times New Roman" w:hAnsi="Arial" w:cs="Arial"/>
                <w:b/>
                <w:bCs/>
                <w:color w:val="000000"/>
                <w:sz w:val="20"/>
                <w:szCs w:val="20"/>
              </w:rPr>
            </w:pPr>
            <w:r w:rsidRPr="007F12E8">
              <w:rPr>
                <w:rFonts w:ascii="Arial" w:eastAsia="Times New Roman" w:hAnsi="Arial" w:cs="Arial"/>
                <w:b/>
                <w:bCs/>
                <w:color w:val="000000"/>
                <w:sz w:val="20"/>
                <w:szCs w:val="20"/>
              </w:rPr>
              <w:t> </w:t>
            </w:r>
          </w:p>
        </w:tc>
      </w:tr>
      <w:tr w:rsidR="00653272" w:rsidRPr="007F12E8" w14:paraId="3EFB16AB" w14:textId="77777777" w:rsidTr="00653272">
        <w:trPr>
          <w:trHeight w:val="315"/>
        </w:trPr>
        <w:tc>
          <w:tcPr>
            <w:tcW w:w="445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70A1356" w14:textId="77777777" w:rsidR="00653272" w:rsidRPr="007F12E8" w:rsidRDefault="00653272" w:rsidP="00653272">
            <w:pPr>
              <w:spacing w:after="0" w:line="240" w:lineRule="auto"/>
              <w:jc w:val="center"/>
              <w:rPr>
                <w:rFonts w:ascii="Arial" w:eastAsia="Times New Roman" w:hAnsi="Arial" w:cs="Arial"/>
                <w:b/>
                <w:bCs/>
                <w:color w:val="000000"/>
                <w:sz w:val="20"/>
                <w:szCs w:val="20"/>
              </w:rPr>
            </w:pPr>
            <w:r w:rsidRPr="007F12E8">
              <w:rPr>
                <w:rFonts w:ascii="Arial" w:eastAsia="Times New Roman" w:hAnsi="Arial" w:cs="Arial"/>
                <w:b/>
                <w:bCs/>
                <w:color w:val="000000"/>
                <w:sz w:val="20"/>
                <w:szCs w:val="20"/>
              </w:rPr>
              <w:t>Comparison (increased vs. method norm)</w:t>
            </w:r>
          </w:p>
        </w:tc>
        <w:tc>
          <w:tcPr>
            <w:tcW w:w="1481" w:type="dxa"/>
            <w:tcBorders>
              <w:top w:val="nil"/>
              <w:left w:val="nil"/>
              <w:bottom w:val="single" w:sz="8" w:space="0" w:color="auto"/>
              <w:right w:val="nil"/>
            </w:tcBorders>
            <w:shd w:val="clear" w:color="000000" w:fill="262626"/>
            <w:noWrap/>
            <w:vAlign w:val="bottom"/>
            <w:hideMark/>
          </w:tcPr>
          <w:p w14:paraId="6894B5B0" w14:textId="77777777" w:rsidR="00653272" w:rsidRPr="007F12E8" w:rsidRDefault="00653272" w:rsidP="00653272">
            <w:pPr>
              <w:spacing w:after="0" w:line="240" w:lineRule="auto"/>
              <w:jc w:val="center"/>
              <w:rPr>
                <w:rFonts w:ascii="Arial" w:eastAsia="Times New Roman" w:hAnsi="Arial" w:cs="Arial"/>
                <w:b/>
                <w:bCs/>
                <w:color w:val="000000"/>
                <w:sz w:val="20"/>
                <w:szCs w:val="20"/>
              </w:rPr>
            </w:pPr>
            <w:r w:rsidRPr="007F12E8">
              <w:rPr>
                <w:rFonts w:ascii="Arial" w:eastAsia="Times New Roman" w:hAnsi="Arial" w:cs="Arial"/>
                <w:b/>
                <w:bCs/>
                <w:color w:val="000000"/>
                <w:sz w:val="20"/>
                <w:szCs w:val="20"/>
              </w:rPr>
              <w:t> </w:t>
            </w:r>
          </w:p>
        </w:tc>
        <w:tc>
          <w:tcPr>
            <w:tcW w:w="2962"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2C0B0CE9" w14:textId="77777777" w:rsidR="00653272" w:rsidRPr="007F12E8" w:rsidRDefault="00653272" w:rsidP="00653272">
            <w:pPr>
              <w:spacing w:after="0" w:line="240" w:lineRule="auto"/>
              <w:jc w:val="center"/>
              <w:rPr>
                <w:rFonts w:ascii="Arial" w:eastAsia="Times New Roman" w:hAnsi="Arial" w:cs="Arial"/>
                <w:b/>
                <w:bCs/>
                <w:color w:val="000000"/>
                <w:sz w:val="20"/>
                <w:szCs w:val="20"/>
              </w:rPr>
            </w:pPr>
            <w:r w:rsidRPr="007F12E8">
              <w:rPr>
                <w:rFonts w:ascii="Arial" w:eastAsia="Times New Roman" w:hAnsi="Arial" w:cs="Arial"/>
                <w:b/>
                <w:bCs/>
                <w:color w:val="000000"/>
                <w:sz w:val="20"/>
                <w:szCs w:val="20"/>
              </w:rPr>
              <w:t>p=0.0817</w:t>
            </w:r>
          </w:p>
        </w:tc>
      </w:tr>
      <w:tr w:rsidR="00653272" w:rsidRPr="007F12E8" w14:paraId="6A786A8E" w14:textId="77777777" w:rsidTr="00653272">
        <w:trPr>
          <w:trHeight w:val="390"/>
        </w:trPr>
        <w:tc>
          <w:tcPr>
            <w:tcW w:w="8900" w:type="dxa"/>
            <w:gridSpan w:val="4"/>
            <w:tcBorders>
              <w:top w:val="single" w:sz="8" w:space="0" w:color="auto"/>
              <w:left w:val="single" w:sz="8" w:space="0" w:color="auto"/>
              <w:bottom w:val="single" w:sz="8" w:space="0" w:color="auto"/>
              <w:right w:val="single" w:sz="8" w:space="0" w:color="000000"/>
            </w:tcBorders>
            <w:shd w:val="clear" w:color="000000" w:fill="FFC000"/>
            <w:noWrap/>
            <w:vAlign w:val="bottom"/>
            <w:hideMark/>
          </w:tcPr>
          <w:p w14:paraId="41A177A9" w14:textId="77777777" w:rsidR="00653272" w:rsidRPr="007F12E8" w:rsidRDefault="00653272" w:rsidP="00653272">
            <w:pPr>
              <w:spacing w:after="0" w:line="240" w:lineRule="auto"/>
              <w:jc w:val="center"/>
              <w:rPr>
                <w:rFonts w:ascii="Arial" w:eastAsia="Times New Roman" w:hAnsi="Arial" w:cs="Arial"/>
                <w:b/>
                <w:bCs/>
                <w:color w:val="000000"/>
                <w:sz w:val="20"/>
                <w:szCs w:val="20"/>
              </w:rPr>
            </w:pPr>
            <w:r w:rsidRPr="007F12E8">
              <w:rPr>
                <w:rFonts w:ascii="Arial" w:eastAsia="Times New Roman" w:hAnsi="Arial" w:cs="Arial"/>
                <w:b/>
                <w:bCs/>
                <w:color w:val="000000"/>
                <w:sz w:val="20"/>
                <w:szCs w:val="20"/>
              </w:rPr>
              <w:t>Cobalt</w:t>
            </w:r>
          </w:p>
        </w:tc>
      </w:tr>
      <w:tr w:rsidR="00653272" w:rsidRPr="007F12E8" w14:paraId="348A9EA7" w14:textId="77777777" w:rsidTr="00653272">
        <w:trPr>
          <w:trHeight w:val="315"/>
        </w:trPr>
        <w:tc>
          <w:tcPr>
            <w:tcW w:w="4457"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89CB376" w14:textId="77777777" w:rsidR="00653272" w:rsidRPr="007F12E8" w:rsidRDefault="00653272" w:rsidP="00653272">
            <w:pPr>
              <w:spacing w:after="0" w:line="240" w:lineRule="auto"/>
              <w:jc w:val="center"/>
              <w:rPr>
                <w:rFonts w:ascii="Arial" w:eastAsia="Times New Roman" w:hAnsi="Arial" w:cs="Arial"/>
                <w:b/>
                <w:bCs/>
                <w:color w:val="000000"/>
                <w:sz w:val="20"/>
                <w:szCs w:val="20"/>
              </w:rPr>
            </w:pPr>
            <w:r w:rsidRPr="007F12E8">
              <w:rPr>
                <w:rFonts w:ascii="Arial" w:eastAsia="Times New Roman" w:hAnsi="Arial" w:cs="Arial"/>
                <w:b/>
                <w:bCs/>
                <w:color w:val="000000"/>
                <w:sz w:val="20"/>
                <w:szCs w:val="20"/>
              </w:rPr>
              <w:t>Sample IDs</w:t>
            </w:r>
          </w:p>
        </w:tc>
        <w:tc>
          <w:tcPr>
            <w:tcW w:w="1481" w:type="dxa"/>
            <w:tcBorders>
              <w:top w:val="nil"/>
              <w:left w:val="nil"/>
              <w:bottom w:val="nil"/>
              <w:right w:val="nil"/>
            </w:tcBorders>
            <w:shd w:val="clear" w:color="auto" w:fill="auto"/>
            <w:noWrap/>
            <w:vAlign w:val="bottom"/>
            <w:hideMark/>
          </w:tcPr>
          <w:p w14:paraId="1E9D8299" w14:textId="77777777" w:rsidR="00653272" w:rsidRPr="007F12E8" w:rsidRDefault="00653272" w:rsidP="00653272">
            <w:pPr>
              <w:spacing w:after="0" w:line="240" w:lineRule="auto"/>
              <w:jc w:val="center"/>
              <w:rPr>
                <w:rFonts w:ascii="Arial" w:eastAsia="Times New Roman" w:hAnsi="Arial" w:cs="Arial"/>
                <w:b/>
                <w:bCs/>
                <w:color w:val="000000"/>
                <w:sz w:val="20"/>
                <w:szCs w:val="20"/>
              </w:rPr>
            </w:pPr>
            <w:r w:rsidRPr="007F12E8">
              <w:rPr>
                <w:rFonts w:ascii="Arial" w:eastAsia="Times New Roman" w:hAnsi="Arial" w:cs="Arial"/>
                <w:b/>
                <w:bCs/>
                <w:color w:val="000000"/>
                <w:sz w:val="20"/>
                <w:szCs w:val="20"/>
              </w:rPr>
              <w:t>24 s rinse</w:t>
            </w:r>
          </w:p>
        </w:tc>
        <w:tc>
          <w:tcPr>
            <w:tcW w:w="1481" w:type="dxa"/>
            <w:tcBorders>
              <w:top w:val="nil"/>
              <w:left w:val="single" w:sz="8" w:space="0" w:color="auto"/>
              <w:bottom w:val="nil"/>
              <w:right w:val="nil"/>
            </w:tcBorders>
            <w:shd w:val="clear" w:color="auto" w:fill="auto"/>
            <w:noWrap/>
            <w:vAlign w:val="bottom"/>
            <w:hideMark/>
          </w:tcPr>
          <w:p w14:paraId="1BA7DB0F" w14:textId="77777777" w:rsidR="00653272" w:rsidRPr="007F12E8" w:rsidRDefault="00653272" w:rsidP="00653272">
            <w:pPr>
              <w:spacing w:after="0" w:line="240" w:lineRule="auto"/>
              <w:jc w:val="center"/>
              <w:rPr>
                <w:rFonts w:ascii="Arial" w:eastAsia="Times New Roman" w:hAnsi="Arial" w:cs="Arial"/>
                <w:b/>
                <w:bCs/>
                <w:color w:val="000000"/>
                <w:sz w:val="20"/>
                <w:szCs w:val="20"/>
              </w:rPr>
            </w:pPr>
            <w:r w:rsidRPr="007F12E8">
              <w:rPr>
                <w:rFonts w:ascii="Arial" w:eastAsia="Times New Roman" w:hAnsi="Arial" w:cs="Arial"/>
                <w:b/>
                <w:bCs/>
                <w:color w:val="000000"/>
                <w:sz w:val="20"/>
                <w:szCs w:val="20"/>
              </w:rPr>
              <w:t>33 s rinse</w:t>
            </w:r>
          </w:p>
        </w:tc>
        <w:tc>
          <w:tcPr>
            <w:tcW w:w="1481" w:type="dxa"/>
            <w:tcBorders>
              <w:top w:val="nil"/>
              <w:left w:val="single" w:sz="8" w:space="0" w:color="auto"/>
              <w:bottom w:val="nil"/>
              <w:right w:val="single" w:sz="8" w:space="0" w:color="auto"/>
            </w:tcBorders>
            <w:shd w:val="clear" w:color="auto" w:fill="auto"/>
            <w:noWrap/>
            <w:vAlign w:val="bottom"/>
            <w:hideMark/>
          </w:tcPr>
          <w:p w14:paraId="118BA020" w14:textId="77777777" w:rsidR="00653272" w:rsidRPr="007F12E8" w:rsidRDefault="00653272" w:rsidP="00653272">
            <w:pPr>
              <w:spacing w:after="0" w:line="240" w:lineRule="auto"/>
              <w:jc w:val="center"/>
              <w:rPr>
                <w:rFonts w:ascii="Arial" w:eastAsia="Times New Roman" w:hAnsi="Arial" w:cs="Arial"/>
                <w:b/>
                <w:bCs/>
                <w:color w:val="000000"/>
                <w:sz w:val="20"/>
                <w:szCs w:val="20"/>
              </w:rPr>
            </w:pPr>
            <w:r w:rsidRPr="007F12E8">
              <w:rPr>
                <w:rFonts w:ascii="Arial" w:eastAsia="Times New Roman" w:hAnsi="Arial" w:cs="Arial"/>
                <w:b/>
                <w:bCs/>
                <w:color w:val="000000"/>
                <w:sz w:val="20"/>
                <w:szCs w:val="20"/>
              </w:rPr>
              <w:t>39 s rinse</w:t>
            </w:r>
          </w:p>
        </w:tc>
      </w:tr>
      <w:tr w:rsidR="00653272" w:rsidRPr="007F12E8" w14:paraId="6FD2C5E4" w14:textId="77777777" w:rsidTr="00653272">
        <w:trPr>
          <w:trHeight w:val="315"/>
        </w:trPr>
        <w:tc>
          <w:tcPr>
            <w:tcW w:w="4457" w:type="dxa"/>
            <w:vMerge/>
            <w:tcBorders>
              <w:top w:val="nil"/>
              <w:left w:val="single" w:sz="8" w:space="0" w:color="auto"/>
              <w:bottom w:val="single" w:sz="8" w:space="0" w:color="000000"/>
              <w:right w:val="single" w:sz="8" w:space="0" w:color="auto"/>
            </w:tcBorders>
            <w:vAlign w:val="center"/>
            <w:hideMark/>
          </w:tcPr>
          <w:p w14:paraId="44F53AE5" w14:textId="77777777" w:rsidR="00653272" w:rsidRPr="007F12E8" w:rsidRDefault="00653272" w:rsidP="00653272">
            <w:pPr>
              <w:spacing w:after="0" w:line="240" w:lineRule="auto"/>
              <w:rPr>
                <w:rFonts w:ascii="Arial" w:eastAsia="Times New Roman" w:hAnsi="Arial" w:cs="Arial"/>
                <w:b/>
                <w:bCs/>
                <w:color w:val="000000"/>
                <w:sz w:val="20"/>
                <w:szCs w:val="20"/>
              </w:rPr>
            </w:pPr>
          </w:p>
        </w:tc>
        <w:tc>
          <w:tcPr>
            <w:tcW w:w="4443" w:type="dxa"/>
            <w:gridSpan w:val="3"/>
            <w:tcBorders>
              <w:top w:val="single" w:sz="8" w:space="0" w:color="auto"/>
              <w:left w:val="nil"/>
              <w:bottom w:val="single" w:sz="8" w:space="0" w:color="auto"/>
              <w:right w:val="single" w:sz="8" w:space="0" w:color="000000"/>
            </w:tcBorders>
            <w:shd w:val="clear" w:color="auto" w:fill="auto"/>
            <w:noWrap/>
            <w:vAlign w:val="bottom"/>
            <w:hideMark/>
          </w:tcPr>
          <w:p w14:paraId="0EE12EF2" w14:textId="77777777" w:rsidR="00653272" w:rsidRPr="007F12E8" w:rsidRDefault="00653272" w:rsidP="00653272">
            <w:pPr>
              <w:spacing w:after="0" w:line="240" w:lineRule="auto"/>
              <w:jc w:val="center"/>
              <w:rPr>
                <w:rFonts w:ascii="Arial" w:eastAsia="Times New Roman" w:hAnsi="Arial" w:cs="Arial"/>
                <w:b/>
                <w:bCs/>
                <w:color w:val="000000"/>
                <w:sz w:val="20"/>
                <w:szCs w:val="20"/>
              </w:rPr>
            </w:pPr>
            <w:r w:rsidRPr="007F12E8">
              <w:rPr>
                <w:rFonts w:ascii="Arial" w:eastAsia="Times New Roman" w:hAnsi="Arial" w:cs="Arial"/>
                <w:b/>
                <w:bCs/>
                <w:color w:val="000000"/>
                <w:sz w:val="20"/>
                <w:szCs w:val="20"/>
              </w:rPr>
              <w:t>Concentration (µg/L)</w:t>
            </w:r>
          </w:p>
        </w:tc>
      </w:tr>
      <w:tr w:rsidR="002174F2" w:rsidRPr="007F12E8" w14:paraId="569FB144" w14:textId="77777777" w:rsidTr="00653272">
        <w:trPr>
          <w:trHeight w:val="300"/>
        </w:trPr>
        <w:tc>
          <w:tcPr>
            <w:tcW w:w="4457" w:type="dxa"/>
            <w:tcBorders>
              <w:top w:val="nil"/>
              <w:left w:val="single" w:sz="8" w:space="0" w:color="auto"/>
              <w:bottom w:val="nil"/>
              <w:right w:val="single" w:sz="8" w:space="0" w:color="auto"/>
            </w:tcBorders>
            <w:shd w:val="clear" w:color="auto" w:fill="auto"/>
            <w:noWrap/>
            <w:vAlign w:val="bottom"/>
            <w:hideMark/>
          </w:tcPr>
          <w:p w14:paraId="03FE9CB7" w14:textId="77777777" w:rsidR="002174F2" w:rsidRPr="007F12E8" w:rsidRDefault="002174F2" w:rsidP="002174F2">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High QC</w:t>
            </w:r>
            <w:r w:rsidRPr="007F12E8">
              <w:rPr>
                <w:rFonts w:ascii="Arial" w:eastAsia="Times New Roman" w:hAnsi="Arial" w:cs="Arial"/>
                <w:color w:val="000000"/>
                <w:sz w:val="20"/>
                <w:szCs w:val="20"/>
              </w:rPr>
              <w:t>-1A</w:t>
            </w:r>
          </w:p>
        </w:tc>
        <w:tc>
          <w:tcPr>
            <w:tcW w:w="1481" w:type="dxa"/>
            <w:tcBorders>
              <w:top w:val="nil"/>
              <w:left w:val="nil"/>
              <w:bottom w:val="nil"/>
              <w:right w:val="nil"/>
            </w:tcBorders>
            <w:shd w:val="clear" w:color="auto" w:fill="auto"/>
            <w:noWrap/>
            <w:vAlign w:val="bottom"/>
            <w:hideMark/>
          </w:tcPr>
          <w:p w14:paraId="59CEC6B6" w14:textId="77777777" w:rsidR="002174F2" w:rsidRPr="007F12E8" w:rsidRDefault="002174F2" w:rsidP="002174F2">
            <w:pPr>
              <w:spacing w:after="0" w:line="240" w:lineRule="auto"/>
              <w:jc w:val="center"/>
              <w:rPr>
                <w:rFonts w:ascii="Arial" w:eastAsia="Times New Roman" w:hAnsi="Arial" w:cs="Arial"/>
                <w:color w:val="000000"/>
                <w:sz w:val="20"/>
                <w:szCs w:val="20"/>
              </w:rPr>
            </w:pPr>
            <w:r w:rsidRPr="007F12E8">
              <w:rPr>
                <w:rFonts w:ascii="Arial" w:eastAsia="Times New Roman" w:hAnsi="Arial" w:cs="Arial"/>
                <w:color w:val="000000"/>
                <w:sz w:val="20"/>
                <w:szCs w:val="20"/>
              </w:rPr>
              <w:t>8.68</w:t>
            </w:r>
          </w:p>
        </w:tc>
        <w:tc>
          <w:tcPr>
            <w:tcW w:w="1481" w:type="dxa"/>
            <w:tcBorders>
              <w:top w:val="nil"/>
              <w:left w:val="single" w:sz="8" w:space="0" w:color="auto"/>
              <w:bottom w:val="nil"/>
              <w:right w:val="nil"/>
            </w:tcBorders>
            <w:shd w:val="clear" w:color="auto" w:fill="auto"/>
            <w:noWrap/>
            <w:vAlign w:val="bottom"/>
            <w:hideMark/>
          </w:tcPr>
          <w:p w14:paraId="6CAA10BA" w14:textId="77777777" w:rsidR="002174F2" w:rsidRPr="007F12E8" w:rsidRDefault="002174F2" w:rsidP="002174F2">
            <w:pPr>
              <w:spacing w:after="0" w:line="240" w:lineRule="auto"/>
              <w:jc w:val="center"/>
              <w:rPr>
                <w:rFonts w:ascii="Arial" w:eastAsia="Times New Roman" w:hAnsi="Arial" w:cs="Arial"/>
                <w:color w:val="000000"/>
                <w:sz w:val="20"/>
                <w:szCs w:val="20"/>
              </w:rPr>
            </w:pPr>
            <w:r w:rsidRPr="007F12E8">
              <w:rPr>
                <w:rFonts w:ascii="Arial" w:eastAsia="Times New Roman" w:hAnsi="Arial" w:cs="Arial"/>
                <w:color w:val="000000"/>
                <w:sz w:val="20"/>
                <w:szCs w:val="20"/>
              </w:rPr>
              <w:t>8.60</w:t>
            </w:r>
          </w:p>
        </w:tc>
        <w:tc>
          <w:tcPr>
            <w:tcW w:w="1481" w:type="dxa"/>
            <w:tcBorders>
              <w:top w:val="nil"/>
              <w:left w:val="single" w:sz="8" w:space="0" w:color="auto"/>
              <w:bottom w:val="nil"/>
              <w:right w:val="single" w:sz="8" w:space="0" w:color="auto"/>
            </w:tcBorders>
            <w:shd w:val="clear" w:color="auto" w:fill="auto"/>
            <w:noWrap/>
            <w:vAlign w:val="bottom"/>
            <w:hideMark/>
          </w:tcPr>
          <w:p w14:paraId="53509CE4" w14:textId="77777777" w:rsidR="002174F2" w:rsidRPr="007F12E8" w:rsidRDefault="002174F2" w:rsidP="002174F2">
            <w:pPr>
              <w:spacing w:after="0" w:line="240" w:lineRule="auto"/>
              <w:jc w:val="center"/>
              <w:rPr>
                <w:rFonts w:ascii="Arial" w:eastAsia="Times New Roman" w:hAnsi="Arial" w:cs="Arial"/>
                <w:color w:val="000000"/>
                <w:sz w:val="20"/>
                <w:szCs w:val="20"/>
              </w:rPr>
            </w:pPr>
            <w:r w:rsidRPr="007F12E8">
              <w:rPr>
                <w:rFonts w:ascii="Arial" w:eastAsia="Times New Roman" w:hAnsi="Arial" w:cs="Arial"/>
                <w:color w:val="000000"/>
                <w:sz w:val="20"/>
                <w:szCs w:val="20"/>
              </w:rPr>
              <w:t>8.68</w:t>
            </w:r>
          </w:p>
        </w:tc>
      </w:tr>
      <w:tr w:rsidR="002174F2" w:rsidRPr="007F12E8" w14:paraId="175C2E91" w14:textId="77777777" w:rsidTr="00653272">
        <w:trPr>
          <w:trHeight w:val="300"/>
        </w:trPr>
        <w:tc>
          <w:tcPr>
            <w:tcW w:w="4457" w:type="dxa"/>
            <w:tcBorders>
              <w:top w:val="nil"/>
              <w:left w:val="single" w:sz="8" w:space="0" w:color="auto"/>
              <w:bottom w:val="nil"/>
              <w:right w:val="single" w:sz="8" w:space="0" w:color="auto"/>
            </w:tcBorders>
            <w:shd w:val="clear" w:color="auto" w:fill="auto"/>
            <w:noWrap/>
            <w:vAlign w:val="bottom"/>
            <w:hideMark/>
          </w:tcPr>
          <w:p w14:paraId="476060C2" w14:textId="77777777" w:rsidR="002174F2" w:rsidRPr="007F12E8" w:rsidRDefault="002174F2" w:rsidP="002174F2">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High QC</w:t>
            </w:r>
            <w:r w:rsidRPr="007F12E8" w:rsidDel="002174F2">
              <w:rPr>
                <w:rFonts w:ascii="Arial" w:eastAsia="Times New Roman" w:hAnsi="Arial" w:cs="Arial"/>
                <w:color w:val="000000"/>
                <w:sz w:val="20"/>
                <w:szCs w:val="20"/>
              </w:rPr>
              <w:t xml:space="preserve"> </w:t>
            </w:r>
            <w:r w:rsidRPr="007F12E8">
              <w:rPr>
                <w:rFonts w:ascii="Arial" w:eastAsia="Times New Roman" w:hAnsi="Arial" w:cs="Arial"/>
                <w:color w:val="000000"/>
                <w:sz w:val="20"/>
                <w:szCs w:val="20"/>
              </w:rPr>
              <w:t>-1B</w:t>
            </w:r>
          </w:p>
        </w:tc>
        <w:tc>
          <w:tcPr>
            <w:tcW w:w="1481" w:type="dxa"/>
            <w:tcBorders>
              <w:top w:val="nil"/>
              <w:left w:val="nil"/>
              <w:bottom w:val="nil"/>
              <w:right w:val="nil"/>
            </w:tcBorders>
            <w:shd w:val="clear" w:color="auto" w:fill="auto"/>
            <w:noWrap/>
            <w:vAlign w:val="bottom"/>
            <w:hideMark/>
          </w:tcPr>
          <w:p w14:paraId="576CD142" w14:textId="77777777" w:rsidR="002174F2" w:rsidRPr="007F12E8" w:rsidRDefault="002174F2" w:rsidP="002174F2">
            <w:pPr>
              <w:spacing w:after="0" w:line="240" w:lineRule="auto"/>
              <w:jc w:val="center"/>
              <w:rPr>
                <w:rFonts w:ascii="Arial" w:eastAsia="Times New Roman" w:hAnsi="Arial" w:cs="Arial"/>
                <w:color w:val="000000"/>
                <w:sz w:val="20"/>
                <w:szCs w:val="20"/>
              </w:rPr>
            </w:pPr>
            <w:r w:rsidRPr="007F12E8">
              <w:rPr>
                <w:rFonts w:ascii="Arial" w:eastAsia="Times New Roman" w:hAnsi="Arial" w:cs="Arial"/>
                <w:color w:val="000000"/>
                <w:sz w:val="20"/>
                <w:szCs w:val="20"/>
              </w:rPr>
              <w:t>8.63</w:t>
            </w:r>
          </w:p>
        </w:tc>
        <w:tc>
          <w:tcPr>
            <w:tcW w:w="1481" w:type="dxa"/>
            <w:tcBorders>
              <w:top w:val="nil"/>
              <w:left w:val="single" w:sz="8" w:space="0" w:color="auto"/>
              <w:bottom w:val="nil"/>
              <w:right w:val="nil"/>
            </w:tcBorders>
            <w:shd w:val="clear" w:color="auto" w:fill="auto"/>
            <w:noWrap/>
            <w:vAlign w:val="bottom"/>
            <w:hideMark/>
          </w:tcPr>
          <w:p w14:paraId="04A4C891" w14:textId="77777777" w:rsidR="002174F2" w:rsidRPr="007F12E8" w:rsidRDefault="002174F2" w:rsidP="002174F2">
            <w:pPr>
              <w:spacing w:after="0" w:line="240" w:lineRule="auto"/>
              <w:jc w:val="center"/>
              <w:rPr>
                <w:rFonts w:ascii="Arial" w:eastAsia="Times New Roman" w:hAnsi="Arial" w:cs="Arial"/>
                <w:color w:val="000000"/>
                <w:sz w:val="20"/>
                <w:szCs w:val="20"/>
              </w:rPr>
            </w:pPr>
            <w:r w:rsidRPr="007F12E8">
              <w:rPr>
                <w:rFonts w:ascii="Arial" w:eastAsia="Times New Roman" w:hAnsi="Arial" w:cs="Arial"/>
                <w:color w:val="000000"/>
                <w:sz w:val="20"/>
                <w:szCs w:val="20"/>
              </w:rPr>
              <w:t>8.66</w:t>
            </w:r>
          </w:p>
        </w:tc>
        <w:tc>
          <w:tcPr>
            <w:tcW w:w="1481" w:type="dxa"/>
            <w:tcBorders>
              <w:top w:val="nil"/>
              <w:left w:val="single" w:sz="8" w:space="0" w:color="auto"/>
              <w:bottom w:val="nil"/>
              <w:right w:val="single" w:sz="8" w:space="0" w:color="auto"/>
            </w:tcBorders>
            <w:shd w:val="clear" w:color="auto" w:fill="auto"/>
            <w:noWrap/>
            <w:vAlign w:val="bottom"/>
            <w:hideMark/>
          </w:tcPr>
          <w:p w14:paraId="40AF1241" w14:textId="77777777" w:rsidR="002174F2" w:rsidRPr="007F12E8" w:rsidRDefault="002174F2" w:rsidP="002174F2">
            <w:pPr>
              <w:spacing w:after="0" w:line="240" w:lineRule="auto"/>
              <w:jc w:val="center"/>
              <w:rPr>
                <w:rFonts w:ascii="Arial" w:eastAsia="Times New Roman" w:hAnsi="Arial" w:cs="Arial"/>
                <w:color w:val="000000"/>
                <w:sz w:val="20"/>
                <w:szCs w:val="20"/>
              </w:rPr>
            </w:pPr>
            <w:r w:rsidRPr="007F12E8">
              <w:rPr>
                <w:rFonts w:ascii="Arial" w:eastAsia="Times New Roman" w:hAnsi="Arial" w:cs="Arial"/>
                <w:color w:val="000000"/>
                <w:sz w:val="20"/>
                <w:szCs w:val="20"/>
              </w:rPr>
              <w:t>8.66</w:t>
            </w:r>
          </w:p>
        </w:tc>
      </w:tr>
      <w:tr w:rsidR="002174F2" w:rsidRPr="007F12E8" w14:paraId="54F7DA05" w14:textId="77777777" w:rsidTr="00653272">
        <w:trPr>
          <w:trHeight w:val="300"/>
        </w:trPr>
        <w:tc>
          <w:tcPr>
            <w:tcW w:w="4457" w:type="dxa"/>
            <w:tcBorders>
              <w:top w:val="nil"/>
              <w:left w:val="single" w:sz="8" w:space="0" w:color="auto"/>
              <w:bottom w:val="nil"/>
              <w:right w:val="single" w:sz="8" w:space="0" w:color="auto"/>
            </w:tcBorders>
            <w:shd w:val="clear" w:color="auto" w:fill="auto"/>
            <w:noWrap/>
            <w:vAlign w:val="bottom"/>
            <w:hideMark/>
          </w:tcPr>
          <w:p w14:paraId="46733A2E" w14:textId="77777777" w:rsidR="002174F2" w:rsidRPr="007F12E8" w:rsidRDefault="002174F2" w:rsidP="002174F2">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High QC</w:t>
            </w:r>
            <w:r w:rsidRPr="007F12E8" w:rsidDel="002174F2">
              <w:rPr>
                <w:rFonts w:ascii="Arial" w:eastAsia="Times New Roman" w:hAnsi="Arial" w:cs="Arial"/>
                <w:color w:val="000000"/>
                <w:sz w:val="20"/>
                <w:szCs w:val="20"/>
              </w:rPr>
              <w:t xml:space="preserve"> </w:t>
            </w:r>
            <w:r w:rsidRPr="007F12E8">
              <w:rPr>
                <w:rFonts w:ascii="Arial" w:eastAsia="Times New Roman" w:hAnsi="Arial" w:cs="Arial"/>
                <w:color w:val="000000"/>
                <w:sz w:val="20"/>
                <w:szCs w:val="20"/>
              </w:rPr>
              <w:t>-1C</w:t>
            </w:r>
          </w:p>
        </w:tc>
        <w:tc>
          <w:tcPr>
            <w:tcW w:w="1481" w:type="dxa"/>
            <w:tcBorders>
              <w:top w:val="nil"/>
              <w:left w:val="nil"/>
              <w:bottom w:val="nil"/>
              <w:right w:val="nil"/>
            </w:tcBorders>
            <w:shd w:val="clear" w:color="auto" w:fill="auto"/>
            <w:noWrap/>
            <w:vAlign w:val="bottom"/>
            <w:hideMark/>
          </w:tcPr>
          <w:p w14:paraId="4D8BD7D1" w14:textId="77777777" w:rsidR="002174F2" w:rsidRPr="007F12E8" w:rsidRDefault="002174F2" w:rsidP="002174F2">
            <w:pPr>
              <w:spacing w:after="0" w:line="240" w:lineRule="auto"/>
              <w:jc w:val="center"/>
              <w:rPr>
                <w:rFonts w:ascii="Arial" w:eastAsia="Times New Roman" w:hAnsi="Arial" w:cs="Arial"/>
                <w:color w:val="000000"/>
                <w:sz w:val="20"/>
                <w:szCs w:val="20"/>
              </w:rPr>
            </w:pPr>
            <w:r w:rsidRPr="007F12E8">
              <w:rPr>
                <w:rFonts w:ascii="Arial" w:eastAsia="Times New Roman" w:hAnsi="Arial" w:cs="Arial"/>
                <w:color w:val="000000"/>
                <w:sz w:val="20"/>
                <w:szCs w:val="20"/>
              </w:rPr>
              <w:t>8.63</w:t>
            </w:r>
          </w:p>
        </w:tc>
        <w:tc>
          <w:tcPr>
            <w:tcW w:w="1481" w:type="dxa"/>
            <w:tcBorders>
              <w:top w:val="nil"/>
              <w:left w:val="single" w:sz="8" w:space="0" w:color="auto"/>
              <w:bottom w:val="nil"/>
              <w:right w:val="nil"/>
            </w:tcBorders>
            <w:shd w:val="clear" w:color="auto" w:fill="auto"/>
            <w:noWrap/>
            <w:vAlign w:val="bottom"/>
            <w:hideMark/>
          </w:tcPr>
          <w:p w14:paraId="08E3565B" w14:textId="77777777" w:rsidR="002174F2" w:rsidRPr="007F12E8" w:rsidRDefault="002174F2" w:rsidP="002174F2">
            <w:pPr>
              <w:spacing w:after="0" w:line="240" w:lineRule="auto"/>
              <w:jc w:val="center"/>
              <w:rPr>
                <w:rFonts w:ascii="Arial" w:eastAsia="Times New Roman" w:hAnsi="Arial" w:cs="Arial"/>
                <w:color w:val="000000"/>
                <w:sz w:val="20"/>
                <w:szCs w:val="20"/>
              </w:rPr>
            </w:pPr>
            <w:r w:rsidRPr="007F12E8">
              <w:rPr>
                <w:rFonts w:ascii="Arial" w:eastAsia="Times New Roman" w:hAnsi="Arial" w:cs="Arial"/>
                <w:color w:val="000000"/>
                <w:sz w:val="20"/>
                <w:szCs w:val="20"/>
              </w:rPr>
              <w:t>8.60</w:t>
            </w:r>
          </w:p>
        </w:tc>
        <w:tc>
          <w:tcPr>
            <w:tcW w:w="1481" w:type="dxa"/>
            <w:tcBorders>
              <w:top w:val="nil"/>
              <w:left w:val="single" w:sz="8" w:space="0" w:color="auto"/>
              <w:bottom w:val="nil"/>
              <w:right w:val="single" w:sz="8" w:space="0" w:color="auto"/>
            </w:tcBorders>
            <w:shd w:val="clear" w:color="auto" w:fill="auto"/>
            <w:noWrap/>
            <w:vAlign w:val="bottom"/>
            <w:hideMark/>
          </w:tcPr>
          <w:p w14:paraId="147483FA" w14:textId="77777777" w:rsidR="002174F2" w:rsidRPr="007F12E8" w:rsidRDefault="002174F2" w:rsidP="002174F2">
            <w:pPr>
              <w:spacing w:after="0" w:line="240" w:lineRule="auto"/>
              <w:jc w:val="center"/>
              <w:rPr>
                <w:rFonts w:ascii="Arial" w:eastAsia="Times New Roman" w:hAnsi="Arial" w:cs="Arial"/>
                <w:color w:val="000000"/>
                <w:sz w:val="20"/>
                <w:szCs w:val="20"/>
              </w:rPr>
            </w:pPr>
            <w:r w:rsidRPr="007F12E8">
              <w:rPr>
                <w:rFonts w:ascii="Arial" w:eastAsia="Times New Roman" w:hAnsi="Arial" w:cs="Arial"/>
                <w:color w:val="000000"/>
                <w:sz w:val="20"/>
                <w:szCs w:val="20"/>
              </w:rPr>
              <w:t>8.65</w:t>
            </w:r>
          </w:p>
        </w:tc>
      </w:tr>
      <w:tr w:rsidR="002174F2" w:rsidRPr="007F12E8" w14:paraId="7A27F77C" w14:textId="77777777" w:rsidTr="00653272">
        <w:trPr>
          <w:trHeight w:val="300"/>
        </w:trPr>
        <w:tc>
          <w:tcPr>
            <w:tcW w:w="4457" w:type="dxa"/>
            <w:tcBorders>
              <w:top w:val="nil"/>
              <w:left w:val="single" w:sz="8" w:space="0" w:color="auto"/>
              <w:bottom w:val="nil"/>
              <w:right w:val="single" w:sz="8" w:space="0" w:color="auto"/>
            </w:tcBorders>
            <w:shd w:val="clear" w:color="auto" w:fill="auto"/>
            <w:noWrap/>
            <w:vAlign w:val="bottom"/>
            <w:hideMark/>
          </w:tcPr>
          <w:p w14:paraId="4373E79B" w14:textId="77777777" w:rsidR="002174F2" w:rsidRPr="007F12E8" w:rsidRDefault="002174F2" w:rsidP="002174F2">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High QC</w:t>
            </w:r>
            <w:r w:rsidRPr="007F12E8" w:rsidDel="002174F2">
              <w:rPr>
                <w:rFonts w:ascii="Arial" w:eastAsia="Times New Roman" w:hAnsi="Arial" w:cs="Arial"/>
                <w:color w:val="000000"/>
                <w:sz w:val="20"/>
                <w:szCs w:val="20"/>
              </w:rPr>
              <w:t xml:space="preserve"> </w:t>
            </w:r>
            <w:r w:rsidRPr="007F12E8">
              <w:rPr>
                <w:rFonts w:ascii="Arial" w:eastAsia="Times New Roman" w:hAnsi="Arial" w:cs="Arial"/>
                <w:color w:val="000000"/>
                <w:sz w:val="20"/>
                <w:szCs w:val="20"/>
              </w:rPr>
              <w:t>-1D</w:t>
            </w:r>
          </w:p>
        </w:tc>
        <w:tc>
          <w:tcPr>
            <w:tcW w:w="1481" w:type="dxa"/>
            <w:tcBorders>
              <w:top w:val="nil"/>
              <w:left w:val="nil"/>
              <w:bottom w:val="nil"/>
              <w:right w:val="nil"/>
            </w:tcBorders>
            <w:shd w:val="clear" w:color="auto" w:fill="auto"/>
            <w:noWrap/>
            <w:vAlign w:val="bottom"/>
            <w:hideMark/>
          </w:tcPr>
          <w:p w14:paraId="5088ED77" w14:textId="77777777" w:rsidR="002174F2" w:rsidRPr="007F12E8" w:rsidRDefault="002174F2" w:rsidP="002174F2">
            <w:pPr>
              <w:spacing w:after="0" w:line="240" w:lineRule="auto"/>
              <w:jc w:val="center"/>
              <w:rPr>
                <w:rFonts w:ascii="Arial" w:eastAsia="Times New Roman" w:hAnsi="Arial" w:cs="Arial"/>
                <w:color w:val="000000"/>
                <w:sz w:val="20"/>
                <w:szCs w:val="20"/>
              </w:rPr>
            </w:pPr>
            <w:r w:rsidRPr="007F12E8">
              <w:rPr>
                <w:rFonts w:ascii="Arial" w:eastAsia="Times New Roman" w:hAnsi="Arial" w:cs="Arial"/>
                <w:color w:val="000000"/>
                <w:sz w:val="20"/>
                <w:szCs w:val="20"/>
              </w:rPr>
              <w:t>8.69</w:t>
            </w:r>
          </w:p>
        </w:tc>
        <w:tc>
          <w:tcPr>
            <w:tcW w:w="1481" w:type="dxa"/>
            <w:tcBorders>
              <w:top w:val="nil"/>
              <w:left w:val="single" w:sz="8" w:space="0" w:color="auto"/>
              <w:bottom w:val="nil"/>
              <w:right w:val="nil"/>
            </w:tcBorders>
            <w:shd w:val="clear" w:color="auto" w:fill="auto"/>
            <w:noWrap/>
            <w:vAlign w:val="bottom"/>
            <w:hideMark/>
          </w:tcPr>
          <w:p w14:paraId="300AC500" w14:textId="77777777" w:rsidR="002174F2" w:rsidRPr="007F12E8" w:rsidRDefault="002174F2" w:rsidP="002174F2">
            <w:pPr>
              <w:spacing w:after="0" w:line="240" w:lineRule="auto"/>
              <w:jc w:val="center"/>
              <w:rPr>
                <w:rFonts w:ascii="Arial" w:eastAsia="Times New Roman" w:hAnsi="Arial" w:cs="Arial"/>
                <w:color w:val="000000"/>
                <w:sz w:val="20"/>
                <w:szCs w:val="20"/>
              </w:rPr>
            </w:pPr>
            <w:r w:rsidRPr="007F12E8">
              <w:rPr>
                <w:rFonts w:ascii="Arial" w:eastAsia="Times New Roman" w:hAnsi="Arial" w:cs="Arial"/>
                <w:color w:val="000000"/>
                <w:sz w:val="20"/>
                <w:szCs w:val="20"/>
              </w:rPr>
              <w:t>8.62</w:t>
            </w:r>
          </w:p>
        </w:tc>
        <w:tc>
          <w:tcPr>
            <w:tcW w:w="1481" w:type="dxa"/>
            <w:tcBorders>
              <w:top w:val="nil"/>
              <w:left w:val="single" w:sz="8" w:space="0" w:color="auto"/>
              <w:bottom w:val="nil"/>
              <w:right w:val="single" w:sz="8" w:space="0" w:color="auto"/>
            </w:tcBorders>
            <w:shd w:val="clear" w:color="auto" w:fill="auto"/>
            <w:noWrap/>
            <w:vAlign w:val="bottom"/>
            <w:hideMark/>
          </w:tcPr>
          <w:p w14:paraId="28345184" w14:textId="77777777" w:rsidR="002174F2" w:rsidRPr="007F12E8" w:rsidRDefault="002174F2" w:rsidP="002174F2">
            <w:pPr>
              <w:spacing w:after="0" w:line="240" w:lineRule="auto"/>
              <w:jc w:val="center"/>
              <w:rPr>
                <w:rFonts w:ascii="Arial" w:eastAsia="Times New Roman" w:hAnsi="Arial" w:cs="Arial"/>
                <w:color w:val="000000"/>
                <w:sz w:val="20"/>
                <w:szCs w:val="20"/>
              </w:rPr>
            </w:pPr>
            <w:r w:rsidRPr="007F12E8">
              <w:rPr>
                <w:rFonts w:ascii="Arial" w:eastAsia="Times New Roman" w:hAnsi="Arial" w:cs="Arial"/>
                <w:color w:val="000000"/>
                <w:sz w:val="20"/>
                <w:szCs w:val="20"/>
              </w:rPr>
              <w:t>8.68</w:t>
            </w:r>
          </w:p>
        </w:tc>
      </w:tr>
      <w:tr w:rsidR="002174F2" w:rsidRPr="007F12E8" w14:paraId="0759C33E" w14:textId="77777777" w:rsidTr="00653272">
        <w:trPr>
          <w:trHeight w:val="300"/>
        </w:trPr>
        <w:tc>
          <w:tcPr>
            <w:tcW w:w="4457" w:type="dxa"/>
            <w:tcBorders>
              <w:top w:val="nil"/>
              <w:left w:val="single" w:sz="8" w:space="0" w:color="auto"/>
              <w:bottom w:val="nil"/>
              <w:right w:val="single" w:sz="8" w:space="0" w:color="auto"/>
            </w:tcBorders>
            <w:shd w:val="clear" w:color="auto" w:fill="auto"/>
            <w:noWrap/>
            <w:vAlign w:val="bottom"/>
            <w:hideMark/>
          </w:tcPr>
          <w:p w14:paraId="6A4E5BA3" w14:textId="77777777" w:rsidR="002174F2" w:rsidRPr="007F12E8" w:rsidRDefault="002174F2" w:rsidP="002174F2">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High QC</w:t>
            </w:r>
            <w:r w:rsidRPr="007F12E8" w:rsidDel="002174F2">
              <w:rPr>
                <w:rFonts w:ascii="Arial" w:eastAsia="Times New Roman" w:hAnsi="Arial" w:cs="Arial"/>
                <w:color w:val="000000"/>
                <w:sz w:val="20"/>
                <w:szCs w:val="20"/>
              </w:rPr>
              <w:t xml:space="preserve"> </w:t>
            </w:r>
            <w:r w:rsidRPr="007F12E8">
              <w:rPr>
                <w:rFonts w:ascii="Arial" w:eastAsia="Times New Roman" w:hAnsi="Arial" w:cs="Arial"/>
                <w:color w:val="000000"/>
                <w:sz w:val="20"/>
                <w:szCs w:val="20"/>
              </w:rPr>
              <w:t>-2A</w:t>
            </w:r>
          </w:p>
        </w:tc>
        <w:tc>
          <w:tcPr>
            <w:tcW w:w="1481" w:type="dxa"/>
            <w:tcBorders>
              <w:top w:val="nil"/>
              <w:left w:val="nil"/>
              <w:bottom w:val="nil"/>
              <w:right w:val="nil"/>
            </w:tcBorders>
            <w:shd w:val="clear" w:color="auto" w:fill="auto"/>
            <w:noWrap/>
            <w:vAlign w:val="bottom"/>
            <w:hideMark/>
          </w:tcPr>
          <w:p w14:paraId="5B1E6557" w14:textId="77777777" w:rsidR="002174F2" w:rsidRPr="007F12E8" w:rsidRDefault="002174F2" w:rsidP="002174F2">
            <w:pPr>
              <w:spacing w:after="0" w:line="240" w:lineRule="auto"/>
              <w:jc w:val="center"/>
              <w:rPr>
                <w:rFonts w:ascii="Arial" w:eastAsia="Times New Roman" w:hAnsi="Arial" w:cs="Arial"/>
                <w:color w:val="000000"/>
                <w:sz w:val="20"/>
                <w:szCs w:val="20"/>
              </w:rPr>
            </w:pPr>
            <w:r w:rsidRPr="007F12E8">
              <w:rPr>
                <w:rFonts w:ascii="Arial" w:eastAsia="Times New Roman" w:hAnsi="Arial" w:cs="Arial"/>
                <w:color w:val="000000"/>
                <w:sz w:val="20"/>
                <w:szCs w:val="20"/>
              </w:rPr>
              <w:t>8.82</w:t>
            </w:r>
          </w:p>
        </w:tc>
        <w:tc>
          <w:tcPr>
            <w:tcW w:w="1481" w:type="dxa"/>
            <w:tcBorders>
              <w:top w:val="nil"/>
              <w:left w:val="single" w:sz="8" w:space="0" w:color="auto"/>
              <w:bottom w:val="nil"/>
              <w:right w:val="nil"/>
            </w:tcBorders>
            <w:shd w:val="clear" w:color="auto" w:fill="auto"/>
            <w:noWrap/>
            <w:vAlign w:val="bottom"/>
            <w:hideMark/>
          </w:tcPr>
          <w:p w14:paraId="38228E60" w14:textId="77777777" w:rsidR="002174F2" w:rsidRPr="007F12E8" w:rsidRDefault="002174F2" w:rsidP="002174F2">
            <w:pPr>
              <w:spacing w:after="0" w:line="240" w:lineRule="auto"/>
              <w:jc w:val="center"/>
              <w:rPr>
                <w:rFonts w:ascii="Arial" w:eastAsia="Times New Roman" w:hAnsi="Arial" w:cs="Arial"/>
                <w:color w:val="000000"/>
                <w:sz w:val="20"/>
                <w:szCs w:val="20"/>
              </w:rPr>
            </w:pPr>
            <w:r w:rsidRPr="007F12E8">
              <w:rPr>
                <w:rFonts w:ascii="Arial" w:eastAsia="Times New Roman" w:hAnsi="Arial" w:cs="Arial"/>
                <w:color w:val="000000"/>
                <w:sz w:val="20"/>
                <w:szCs w:val="20"/>
              </w:rPr>
              <w:t>8.73</w:t>
            </w:r>
          </w:p>
        </w:tc>
        <w:tc>
          <w:tcPr>
            <w:tcW w:w="1481" w:type="dxa"/>
            <w:tcBorders>
              <w:top w:val="nil"/>
              <w:left w:val="single" w:sz="8" w:space="0" w:color="auto"/>
              <w:bottom w:val="nil"/>
              <w:right w:val="single" w:sz="8" w:space="0" w:color="auto"/>
            </w:tcBorders>
            <w:shd w:val="clear" w:color="auto" w:fill="auto"/>
            <w:noWrap/>
            <w:vAlign w:val="bottom"/>
            <w:hideMark/>
          </w:tcPr>
          <w:p w14:paraId="20BCD590" w14:textId="77777777" w:rsidR="002174F2" w:rsidRPr="007F12E8" w:rsidRDefault="002174F2" w:rsidP="002174F2">
            <w:pPr>
              <w:spacing w:after="0" w:line="240" w:lineRule="auto"/>
              <w:jc w:val="center"/>
              <w:rPr>
                <w:rFonts w:ascii="Arial" w:eastAsia="Times New Roman" w:hAnsi="Arial" w:cs="Arial"/>
                <w:color w:val="000000"/>
                <w:sz w:val="20"/>
                <w:szCs w:val="20"/>
              </w:rPr>
            </w:pPr>
            <w:r w:rsidRPr="007F12E8">
              <w:rPr>
                <w:rFonts w:ascii="Arial" w:eastAsia="Times New Roman" w:hAnsi="Arial" w:cs="Arial"/>
                <w:color w:val="000000"/>
                <w:sz w:val="20"/>
                <w:szCs w:val="20"/>
              </w:rPr>
              <w:t>8.73</w:t>
            </w:r>
          </w:p>
        </w:tc>
      </w:tr>
      <w:tr w:rsidR="002174F2" w:rsidRPr="007F12E8" w14:paraId="5B9FD1FC" w14:textId="77777777" w:rsidTr="00653272">
        <w:trPr>
          <w:trHeight w:val="300"/>
        </w:trPr>
        <w:tc>
          <w:tcPr>
            <w:tcW w:w="4457" w:type="dxa"/>
            <w:tcBorders>
              <w:top w:val="nil"/>
              <w:left w:val="single" w:sz="8" w:space="0" w:color="auto"/>
              <w:bottom w:val="nil"/>
              <w:right w:val="single" w:sz="8" w:space="0" w:color="auto"/>
            </w:tcBorders>
            <w:shd w:val="clear" w:color="auto" w:fill="auto"/>
            <w:noWrap/>
            <w:vAlign w:val="bottom"/>
            <w:hideMark/>
          </w:tcPr>
          <w:p w14:paraId="19A3D168" w14:textId="77777777" w:rsidR="002174F2" w:rsidRPr="007F12E8" w:rsidRDefault="002174F2" w:rsidP="002174F2">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High QC</w:t>
            </w:r>
            <w:r w:rsidRPr="007F12E8" w:rsidDel="002174F2">
              <w:rPr>
                <w:rFonts w:ascii="Arial" w:eastAsia="Times New Roman" w:hAnsi="Arial" w:cs="Arial"/>
                <w:color w:val="000000"/>
                <w:sz w:val="20"/>
                <w:szCs w:val="20"/>
              </w:rPr>
              <w:t xml:space="preserve"> </w:t>
            </w:r>
            <w:r w:rsidRPr="007F12E8">
              <w:rPr>
                <w:rFonts w:ascii="Arial" w:eastAsia="Times New Roman" w:hAnsi="Arial" w:cs="Arial"/>
                <w:color w:val="000000"/>
                <w:sz w:val="20"/>
                <w:szCs w:val="20"/>
              </w:rPr>
              <w:t>-2B</w:t>
            </w:r>
          </w:p>
        </w:tc>
        <w:tc>
          <w:tcPr>
            <w:tcW w:w="1481" w:type="dxa"/>
            <w:tcBorders>
              <w:top w:val="nil"/>
              <w:left w:val="nil"/>
              <w:bottom w:val="nil"/>
              <w:right w:val="nil"/>
            </w:tcBorders>
            <w:shd w:val="clear" w:color="auto" w:fill="auto"/>
            <w:noWrap/>
            <w:vAlign w:val="bottom"/>
            <w:hideMark/>
          </w:tcPr>
          <w:p w14:paraId="3CA538E1" w14:textId="77777777" w:rsidR="002174F2" w:rsidRPr="007F12E8" w:rsidRDefault="002174F2" w:rsidP="002174F2">
            <w:pPr>
              <w:spacing w:after="0" w:line="240" w:lineRule="auto"/>
              <w:jc w:val="center"/>
              <w:rPr>
                <w:rFonts w:ascii="Arial" w:eastAsia="Times New Roman" w:hAnsi="Arial" w:cs="Arial"/>
                <w:color w:val="000000"/>
                <w:sz w:val="20"/>
                <w:szCs w:val="20"/>
              </w:rPr>
            </w:pPr>
            <w:r w:rsidRPr="007F12E8">
              <w:rPr>
                <w:rFonts w:ascii="Arial" w:eastAsia="Times New Roman" w:hAnsi="Arial" w:cs="Arial"/>
                <w:color w:val="000000"/>
                <w:sz w:val="20"/>
                <w:szCs w:val="20"/>
              </w:rPr>
              <w:t>8.71</w:t>
            </w:r>
          </w:p>
        </w:tc>
        <w:tc>
          <w:tcPr>
            <w:tcW w:w="1481" w:type="dxa"/>
            <w:tcBorders>
              <w:top w:val="nil"/>
              <w:left w:val="single" w:sz="8" w:space="0" w:color="auto"/>
              <w:bottom w:val="nil"/>
              <w:right w:val="nil"/>
            </w:tcBorders>
            <w:shd w:val="clear" w:color="auto" w:fill="auto"/>
            <w:noWrap/>
            <w:vAlign w:val="bottom"/>
            <w:hideMark/>
          </w:tcPr>
          <w:p w14:paraId="2983EF20" w14:textId="77777777" w:rsidR="002174F2" w:rsidRPr="007F12E8" w:rsidRDefault="002174F2" w:rsidP="002174F2">
            <w:pPr>
              <w:spacing w:after="0" w:line="240" w:lineRule="auto"/>
              <w:jc w:val="center"/>
              <w:rPr>
                <w:rFonts w:ascii="Arial" w:eastAsia="Times New Roman" w:hAnsi="Arial" w:cs="Arial"/>
                <w:color w:val="000000"/>
                <w:sz w:val="20"/>
                <w:szCs w:val="20"/>
              </w:rPr>
            </w:pPr>
            <w:r w:rsidRPr="007F12E8">
              <w:rPr>
                <w:rFonts w:ascii="Arial" w:eastAsia="Times New Roman" w:hAnsi="Arial" w:cs="Arial"/>
                <w:color w:val="000000"/>
                <w:sz w:val="20"/>
                <w:szCs w:val="20"/>
              </w:rPr>
              <w:t>8.70</w:t>
            </w:r>
          </w:p>
        </w:tc>
        <w:tc>
          <w:tcPr>
            <w:tcW w:w="1481" w:type="dxa"/>
            <w:tcBorders>
              <w:top w:val="nil"/>
              <w:left w:val="single" w:sz="8" w:space="0" w:color="auto"/>
              <w:bottom w:val="nil"/>
              <w:right w:val="single" w:sz="8" w:space="0" w:color="auto"/>
            </w:tcBorders>
            <w:shd w:val="clear" w:color="auto" w:fill="auto"/>
            <w:noWrap/>
            <w:vAlign w:val="bottom"/>
            <w:hideMark/>
          </w:tcPr>
          <w:p w14:paraId="45795ADE" w14:textId="77777777" w:rsidR="002174F2" w:rsidRPr="007F12E8" w:rsidRDefault="002174F2" w:rsidP="002174F2">
            <w:pPr>
              <w:spacing w:after="0" w:line="240" w:lineRule="auto"/>
              <w:jc w:val="center"/>
              <w:rPr>
                <w:rFonts w:ascii="Arial" w:eastAsia="Times New Roman" w:hAnsi="Arial" w:cs="Arial"/>
                <w:color w:val="000000"/>
                <w:sz w:val="20"/>
                <w:szCs w:val="20"/>
              </w:rPr>
            </w:pPr>
            <w:r w:rsidRPr="007F12E8">
              <w:rPr>
                <w:rFonts w:ascii="Arial" w:eastAsia="Times New Roman" w:hAnsi="Arial" w:cs="Arial"/>
                <w:color w:val="000000"/>
                <w:sz w:val="20"/>
                <w:szCs w:val="20"/>
              </w:rPr>
              <w:t>8.80</w:t>
            </w:r>
          </w:p>
        </w:tc>
      </w:tr>
      <w:tr w:rsidR="002174F2" w:rsidRPr="007F12E8" w14:paraId="275EFEEF" w14:textId="77777777" w:rsidTr="00653272">
        <w:trPr>
          <w:trHeight w:val="300"/>
        </w:trPr>
        <w:tc>
          <w:tcPr>
            <w:tcW w:w="4457" w:type="dxa"/>
            <w:tcBorders>
              <w:top w:val="nil"/>
              <w:left w:val="single" w:sz="8" w:space="0" w:color="auto"/>
              <w:bottom w:val="nil"/>
              <w:right w:val="single" w:sz="8" w:space="0" w:color="auto"/>
            </w:tcBorders>
            <w:shd w:val="clear" w:color="auto" w:fill="auto"/>
            <w:noWrap/>
            <w:vAlign w:val="bottom"/>
            <w:hideMark/>
          </w:tcPr>
          <w:p w14:paraId="1D479A7F" w14:textId="77777777" w:rsidR="002174F2" w:rsidRPr="007F12E8" w:rsidRDefault="002174F2" w:rsidP="002174F2">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High QC</w:t>
            </w:r>
            <w:r w:rsidRPr="007F12E8" w:rsidDel="002174F2">
              <w:rPr>
                <w:rFonts w:ascii="Arial" w:eastAsia="Times New Roman" w:hAnsi="Arial" w:cs="Arial"/>
                <w:color w:val="000000"/>
                <w:sz w:val="20"/>
                <w:szCs w:val="20"/>
              </w:rPr>
              <w:t xml:space="preserve"> </w:t>
            </w:r>
            <w:r w:rsidRPr="007F12E8">
              <w:rPr>
                <w:rFonts w:ascii="Arial" w:eastAsia="Times New Roman" w:hAnsi="Arial" w:cs="Arial"/>
                <w:color w:val="000000"/>
                <w:sz w:val="20"/>
                <w:szCs w:val="20"/>
              </w:rPr>
              <w:t>-2C</w:t>
            </w:r>
          </w:p>
        </w:tc>
        <w:tc>
          <w:tcPr>
            <w:tcW w:w="1481" w:type="dxa"/>
            <w:tcBorders>
              <w:top w:val="nil"/>
              <w:left w:val="nil"/>
              <w:bottom w:val="nil"/>
              <w:right w:val="nil"/>
            </w:tcBorders>
            <w:shd w:val="clear" w:color="auto" w:fill="auto"/>
            <w:noWrap/>
            <w:vAlign w:val="bottom"/>
            <w:hideMark/>
          </w:tcPr>
          <w:p w14:paraId="5EFECDD4" w14:textId="77777777" w:rsidR="002174F2" w:rsidRPr="007F12E8" w:rsidRDefault="002174F2" w:rsidP="002174F2">
            <w:pPr>
              <w:spacing w:after="0" w:line="240" w:lineRule="auto"/>
              <w:jc w:val="center"/>
              <w:rPr>
                <w:rFonts w:ascii="Arial" w:eastAsia="Times New Roman" w:hAnsi="Arial" w:cs="Arial"/>
                <w:color w:val="000000"/>
                <w:sz w:val="20"/>
                <w:szCs w:val="20"/>
              </w:rPr>
            </w:pPr>
            <w:r w:rsidRPr="007F12E8">
              <w:rPr>
                <w:rFonts w:ascii="Arial" w:eastAsia="Times New Roman" w:hAnsi="Arial" w:cs="Arial"/>
                <w:color w:val="000000"/>
                <w:sz w:val="20"/>
                <w:szCs w:val="20"/>
              </w:rPr>
              <w:t>8.76</w:t>
            </w:r>
          </w:p>
        </w:tc>
        <w:tc>
          <w:tcPr>
            <w:tcW w:w="1481" w:type="dxa"/>
            <w:tcBorders>
              <w:top w:val="nil"/>
              <w:left w:val="single" w:sz="8" w:space="0" w:color="auto"/>
              <w:bottom w:val="nil"/>
              <w:right w:val="nil"/>
            </w:tcBorders>
            <w:shd w:val="clear" w:color="auto" w:fill="auto"/>
            <w:noWrap/>
            <w:vAlign w:val="bottom"/>
            <w:hideMark/>
          </w:tcPr>
          <w:p w14:paraId="702B3A18" w14:textId="77777777" w:rsidR="002174F2" w:rsidRPr="007F12E8" w:rsidRDefault="002174F2" w:rsidP="002174F2">
            <w:pPr>
              <w:spacing w:after="0" w:line="240" w:lineRule="auto"/>
              <w:jc w:val="center"/>
              <w:rPr>
                <w:rFonts w:ascii="Arial" w:eastAsia="Times New Roman" w:hAnsi="Arial" w:cs="Arial"/>
                <w:color w:val="000000"/>
                <w:sz w:val="20"/>
                <w:szCs w:val="20"/>
              </w:rPr>
            </w:pPr>
            <w:r w:rsidRPr="007F12E8">
              <w:rPr>
                <w:rFonts w:ascii="Arial" w:eastAsia="Times New Roman" w:hAnsi="Arial" w:cs="Arial"/>
                <w:color w:val="000000"/>
                <w:sz w:val="20"/>
                <w:szCs w:val="20"/>
              </w:rPr>
              <w:t>8.67</w:t>
            </w:r>
          </w:p>
        </w:tc>
        <w:tc>
          <w:tcPr>
            <w:tcW w:w="1481" w:type="dxa"/>
            <w:tcBorders>
              <w:top w:val="nil"/>
              <w:left w:val="single" w:sz="8" w:space="0" w:color="auto"/>
              <w:bottom w:val="nil"/>
              <w:right w:val="single" w:sz="8" w:space="0" w:color="auto"/>
            </w:tcBorders>
            <w:shd w:val="clear" w:color="auto" w:fill="auto"/>
            <w:noWrap/>
            <w:vAlign w:val="bottom"/>
            <w:hideMark/>
          </w:tcPr>
          <w:p w14:paraId="4560A321" w14:textId="77777777" w:rsidR="002174F2" w:rsidRPr="007F12E8" w:rsidRDefault="002174F2" w:rsidP="002174F2">
            <w:pPr>
              <w:spacing w:after="0" w:line="240" w:lineRule="auto"/>
              <w:jc w:val="center"/>
              <w:rPr>
                <w:rFonts w:ascii="Arial" w:eastAsia="Times New Roman" w:hAnsi="Arial" w:cs="Arial"/>
                <w:color w:val="000000"/>
                <w:sz w:val="20"/>
                <w:szCs w:val="20"/>
              </w:rPr>
            </w:pPr>
            <w:r w:rsidRPr="007F12E8">
              <w:rPr>
                <w:rFonts w:ascii="Arial" w:eastAsia="Times New Roman" w:hAnsi="Arial" w:cs="Arial"/>
                <w:color w:val="000000"/>
                <w:sz w:val="20"/>
                <w:szCs w:val="20"/>
              </w:rPr>
              <w:t>8.72</w:t>
            </w:r>
          </w:p>
        </w:tc>
      </w:tr>
      <w:tr w:rsidR="002174F2" w:rsidRPr="007F12E8" w14:paraId="252A2496" w14:textId="77777777" w:rsidTr="00653272">
        <w:trPr>
          <w:trHeight w:val="300"/>
        </w:trPr>
        <w:tc>
          <w:tcPr>
            <w:tcW w:w="4457" w:type="dxa"/>
            <w:tcBorders>
              <w:top w:val="nil"/>
              <w:left w:val="single" w:sz="8" w:space="0" w:color="auto"/>
              <w:bottom w:val="nil"/>
              <w:right w:val="single" w:sz="8" w:space="0" w:color="auto"/>
            </w:tcBorders>
            <w:shd w:val="clear" w:color="auto" w:fill="auto"/>
            <w:noWrap/>
            <w:vAlign w:val="bottom"/>
            <w:hideMark/>
          </w:tcPr>
          <w:p w14:paraId="0266D76B" w14:textId="77777777" w:rsidR="002174F2" w:rsidRPr="007F12E8" w:rsidRDefault="002174F2" w:rsidP="002174F2">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High QC</w:t>
            </w:r>
            <w:r w:rsidRPr="007F12E8" w:rsidDel="002174F2">
              <w:rPr>
                <w:rFonts w:ascii="Arial" w:eastAsia="Times New Roman" w:hAnsi="Arial" w:cs="Arial"/>
                <w:color w:val="000000"/>
                <w:sz w:val="20"/>
                <w:szCs w:val="20"/>
              </w:rPr>
              <w:t xml:space="preserve"> </w:t>
            </w:r>
            <w:r w:rsidRPr="007F12E8">
              <w:rPr>
                <w:rFonts w:ascii="Arial" w:eastAsia="Times New Roman" w:hAnsi="Arial" w:cs="Arial"/>
                <w:color w:val="000000"/>
                <w:sz w:val="20"/>
                <w:szCs w:val="20"/>
              </w:rPr>
              <w:t>-2D</w:t>
            </w:r>
          </w:p>
        </w:tc>
        <w:tc>
          <w:tcPr>
            <w:tcW w:w="1481" w:type="dxa"/>
            <w:tcBorders>
              <w:top w:val="nil"/>
              <w:left w:val="nil"/>
              <w:bottom w:val="nil"/>
              <w:right w:val="nil"/>
            </w:tcBorders>
            <w:shd w:val="clear" w:color="auto" w:fill="auto"/>
            <w:noWrap/>
            <w:vAlign w:val="bottom"/>
            <w:hideMark/>
          </w:tcPr>
          <w:p w14:paraId="3E62C703" w14:textId="77777777" w:rsidR="002174F2" w:rsidRPr="007F12E8" w:rsidRDefault="002174F2" w:rsidP="002174F2">
            <w:pPr>
              <w:spacing w:after="0" w:line="240" w:lineRule="auto"/>
              <w:jc w:val="center"/>
              <w:rPr>
                <w:rFonts w:ascii="Arial" w:eastAsia="Times New Roman" w:hAnsi="Arial" w:cs="Arial"/>
                <w:color w:val="000000"/>
                <w:sz w:val="20"/>
                <w:szCs w:val="20"/>
              </w:rPr>
            </w:pPr>
            <w:r w:rsidRPr="007F12E8">
              <w:rPr>
                <w:rFonts w:ascii="Arial" w:eastAsia="Times New Roman" w:hAnsi="Arial" w:cs="Arial"/>
                <w:color w:val="000000"/>
                <w:sz w:val="20"/>
                <w:szCs w:val="20"/>
              </w:rPr>
              <w:t>8.80</w:t>
            </w:r>
          </w:p>
        </w:tc>
        <w:tc>
          <w:tcPr>
            <w:tcW w:w="1481" w:type="dxa"/>
            <w:tcBorders>
              <w:top w:val="nil"/>
              <w:left w:val="single" w:sz="8" w:space="0" w:color="auto"/>
              <w:bottom w:val="nil"/>
              <w:right w:val="nil"/>
            </w:tcBorders>
            <w:shd w:val="clear" w:color="auto" w:fill="auto"/>
            <w:noWrap/>
            <w:vAlign w:val="bottom"/>
            <w:hideMark/>
          </w:tcPr>
          <w:p w14:paraId="6E799F32" w14:textId="77777777" w:rsidR="002174F2" w:rsidRPr="007F12E8" w:rsidRDefault="002174F2" w:rsidP="002174F2">
            <w:pPr>
              <w:spacing w:after="0" w:line="240" w:lineRule="auto"/>
              <w:jc w:val="center"/>
              <w:rPr>
                <w:rFonts w:ascii="Arial" w:eastAsia="Times New Roman" w:hAnsi="Arial" w:cs="Arial"/>
                <w:color w:val="000000"/>
                <w:sz w:val="20"/>
                <w:szCs w:val="20"/>
              </w:rPr>
            </w:pPr>
            <w:r w:rsidRPr="007F12E8">
              <w:rPr>
                <w:rFonts w:ascii="Arial" w:eastAsia="Times New Roman" w:hAnsi="Arial" w:cs="Arial"/>
                <w:color w:val="000000"/>
                <w:sz w:val="20"/>
                <w:szCs w:val="20"/>
              </w:rPr>
              <w:t>8.67</w:t>
            </w:r>
          </w:p>
        </w:tc>
        <w:tc>
          <w:tcPr>
            <w:tcW w:w="1481" w:type="dxa"/>
            <w:tcBorders>
              <w:top w:val="nil"/>
              <w:left w:val="single" w:sz="8" w:space="0" w:color="auto"/>
              <w:bottom w:val="nil"/>
              <w:right w:val="single" w:sz="8" w:space="0" w:color="auto"/>
            </w:tcBorders>
            <w:shd w:val="clear" w:color="auto" w:fill="auto"/>
            <w:noWrap/>
            <w:vAlign w:val="bottom"/>
            <w:hideMark/>
          </w:tcPr>
          <w:p w14:paraId="4ADD4197" w14:textId="77777777" w:rsidR="002174F2" w:rsidRPr="007F12E8" w:rsidRDefault="002174F2" w:rsidP="002174F2">
            <w:pPr>
              <w:spacing w:after="0" w:line="240" w:lineRule="auto"/>
              <w:jc w:val="center"/>
              <w:rPr>
                <w:rFonts w:ascii="Arial" w:eastAsia="Times New Roman" w:hAnsi="Arial" w:cs="Arial"/>
                <w:color w:val="000000"/>
                <w:sz w:val="20"/>
                <w:szCs w:val="20"/>
              </w:rPr>
            </w:pPr>
            <w:r w:rsidRPr="007F12E8">
              <w:rPr>
                <w:rFonts w:ascii="Arial" w:eastAsia="Times New Roman" w:hAnsi="Arial" w:cs="Arial"/>
                <w:color w:val="000000"/>
                <w:sz w:val="20"/>
                <w:szCs w:val="20"/>
              </w:rPr>
              <w:t>8.69</w:t>
            </w:r>
          </w:p>
        </w:tc>
      </w:tr>
      <w:tr w:rsidR="002174F2" w:rsidRPr="007F12E8" w14:paraId="206B90B4" w14:textId="77777777" w:rsidTr="00653272">
        <w:trPr>
          <w:trHeight w:val="300"/>
        </w:trPr>
        <w:tc>
          <w:tcPr>
            <w:tcW w:w="4457" w:type="dxa"/>
            <w:tcBorders>
              <w:top w:val="nil"/>
              <w:left w:val="single" w:sz="8" w:space="0" w:color="auto"/>
              <w:bottom w:val="nil"/>
              <w:right w:val="single" w:sz="8" w:space="0" w:color="auto"/>
            </w:tcBorders>
            <w:shd w:val="clear" w:color="auto" w:fill="auto"/>
            <w:noWrap/>
            <w:vAlign w:val="bottom"/>
            <w:hideMark/>
          </w:tcPr>
          <w:p w14:paraId="5CCA4317" w14:textId="77777777" w:rsidR="002174F2" w:rsidRPr="007F12E8" w:rsidRDefault="002174F2" w:rsidP="002174F2">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High QC</w:t>
            </w:r>
            <w:r w:rsidRPr="007F12E8" w:rsidDel="002174F2">
              <w:rPr>
                <w:rFonts w:ascii="Arial" w:eastAsia="Times New Roman" w:hAnsi="Arial" w:cs="Arial"/>
                <w:color w:val="000000"/>
                <w:sz w:val="20"/>
                <w:szCs w:val="20"/>
              </w:rPr>
              <w:t xml:space="preserve"> </w:t>
            </w:r>
            <w:r w:rsidRPr="007F12E8">
              <w:rPr>
                <w:rFonts w:ascii="Arial" w:eastAsia="Times New Roman" w:hAnsi="Arial" w:cs="Arial"/>
                <w:color w:val="000000"/>
                <w:sz w:val="20"/>
                <w:szCs w:val="20"/>
              </w:rPr>
              <w:t>-3A</w:t>
            </w:r>
          </w:p>
        </w:tc>
        <w:tc>
          <w:tcPr>
            <w:tcW w:w="1481" w:type="dxa"/>
            <w:tcBorders>
              <w:top w:val="nil"/>
              <w:left w:val="nil"/>
              <w:bottom w:val="nil"/>
              <w:right w:val="nil"/>
            </w:tcBorders>
            <w:shd w:val="clear" w:color="auto" w:fill="auto"/>
            <w:noWrap/>
            <w:vAlign w:val="bottom"/>
            <w:hideMark/>
          </w:tcPr>
          <w:p w14:paraId="567CB6D3" w14:textId="77777777" w:rsidR="002174F2" w:rsidRPr="007F12E8" w:rsidRDefault="002174F2" w:rsidP="002174F2">
            <w:pPr>
              <w:spacing w:after="0" w:line="240" w:lineRule="auto"/>
              <w:jc w:val="center"/>
              <w:rPr>
                <w:rFonts w:ascii="Arial" w:eastAsia="Times New Roman" w:hAnsi="Arial" w:cs="Arial"/>
                <w:color w:val="000000"/>
                <w:sz w:val="20"/>
                <w:szCs w:val="20"/>
              </w:rPr>
            </w:pPr>
            <w:r w:rsidRPr="007F12E8">
              <w:rPr>
                <w:rFonts w:ascii="Arial" w:eastAsia="Times New Roman" w:hAnsi="Arial" w:cs="Arial"/>
                <w:color w:val="000000"/>
                <w:sz w:val="20"/>
                <w:szCs w:val="20"/>
              </w:rPr>
              <w:t>8.73</w:t>
            </w:r>
          </w:p>
        </w:tc>
        <w:tc>
          <w:tcPr>
            <w:tcW w:w="1481" w:type="dxa"/>
            <w:tcBorders>
              <w:top w:val="nil"/>
              <w:left w:val="single" w:sz="8" w:space="0" w:color="auto"/>
              <w:bottom w:val="nil"/>
              <w:right w:val="nil"/>
            </w:tcBorders>
            <w:shd w:val="clear" w:color="auto" w:fill="auto"/>
            <w:noWrap/>
            <w:vAlign w:val="bottom"/>
            <w:hideMark/>
          </w:tcPr>
          <w:p w14:paraId="097EA4F5" w14:textId="77777777" w:rsidR="002174F2" w:rsidRPr="007F12E8" w:rsidRDefault="002174F2" w:rsidP="002174F2">
            <w:pPr>
              <w:spacing w:after="0" w:line="240" w:lineRule="auto"/>
              <w:jc w:val="center"/>
              <w:rPr>
                <w:rFonts w:ascii="Arial" w:eastAsia="Times New Roman" w:hAnsi="Arial" w:cs="Arial"/>
                <w:color w:val="000000"/>
                <w:sz w:val="20"/>
                <w:szCs w:val="20"/>
              </w:rPr>
            </w:pPr>
            <w:r w:rsidRPr="007F12E8">
              <w:rPr>
                <w:rFonts w:ascii="Arial" w:eastAsia="Times New Roman" w:hAnsi="Arial" w:cs="Arial"/>
                <w:color w:val="000000"/>
                <w:sz w:val="20"/>
                <w:szCs w:val="20"/>
              </w:rPr>
              <w:t>8.79</w:t>
            </w:r>
          </w:p>
        </w:tc>
        <w:tc>
          <w:tcPr>
            <w:tcW w:w="1481" w:type="dxa"/>
            <w:tcBorders>
              <w:top w:val="nil"/>
              <w:left w:val="single" w:sz="8" w:space="0" w:color="auto"/>
              <w:bottom w:val="nil"/>
              <w:right w:val="single" w:sz="8" w:space="0" w:color="auto"/>
            </w:tcBorders>
            <w:shd w:val="clear" w:color="auto" w:fill="auto"/>
            <w:noWrap/>
            <w:vAlign w:val="bottom"/>
            <w:hideMark/>
          </w:tcPr>
          <w:p w14:paraId="5A8AF87C" w14:textId="77777777" w:rsidR="002174F2" w:rsidRPr="007F12E8" w:rsidRDefault="002174F2" w:rsidP="002174F2">
            <w:pPr>
              <w:spacing w:after="0" w:line="240" w:lineRule="auto"/>
              <w:jc w:val="center"/>
              <w:rPr>
                <w:rFonts w:ascii="Arial" w:eastAsia="Times New Roman" w:hAnsi="Arial" w:cs="Arial"/>
                <w:color w:val="000000"/>
                <w:sz w:val="20"/>
                <w:szCs w:val="20"/>
              </w:rPr>
            </w:pPr>
            <w:r w:rsidRPr="007F12E8">
              <w:rPr>
                <w:rFonts w:ascii="Arial" w:eastAsia="Times New Roman" w:hAnsi="Arial" w:cs="Arial"/>
                <w:color w:val="000000"/>
                <w:sz w:val="20"/>
                <w:szCs w:val="20"/>
              </w:rPr>
              <w:t>8.75</w:t>
            </w:r>
          </w:p>
        </w:tc>
      </w:tr>
      <w:tr w:rsidR="002174F2" w:rsidRPr="007F12E8" w14:paraId="3594C60D" w14:textId="77777777" w:rsidTr="00653272">
        <w:trPr>
          <w:trHeight w:val="300"/>
        </w:trPr>
        <w:tc>
          <w:tcPr>
            <w:tcW w:w="4457" w:type="dxa"/>
            <w:tcBorders>
              <w:top w:val="nil"/>
              <w:left w:val="single" w:sz="8" w:space="0" w:color="auto"/>
              <w:bottom w:val="nil"/>
              <w:right w:val="single" w:sz="8" w:space="0" w:color="auto"/>
            </w:tcBorders>
            <w:shd w:val="clear" w:color="auto" w:fill="auto"/>
            <w:noWrap/>
            <w:vAlign w:val="bottom"/>
            <w:hideMark/>
          </w:tcPr>
          <w:p w14:paraId="599B1332" w14:textId="77777777" w:rsidR="002174F2" w:rsidRPr="007F12E8" w:rsidRDefault="002174F2" w:rsidP="002174F2">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High QC</w:t>
            </w:r>
            <w:r w:rsidRPr="007F12E8" w:rsidDel="002174F2">
              <w:rPr>
                <w:rFonts w:ascii="Arial" w:eastAsia="Times New Roman" w:hAnsi="Arial" w:cs="Arial"/>
                <w:color w:val="000000"/>
                <w:sz w:val="20"/>
                <w:szCs w:val="20"/>
              </w:rPr>
              <w:t xml:space="preserve"> </w:t>
            </w:r>
            <w:r w:rsidRPr="007F12E8">
              <w:rPr>
                <w:rFonts w:ascii="Arial" w:eastAsia="Times New Roman" w:hAnsi="Arial" w:cs="Arial"/>
                <w:color w:val="000000"/>
                <w:sz w:val="20"/>
                <w:szCs w:val="20"/>
              </w:rPr>
              <w:t>-3B</w:t>
            </w:r>
          </w:p>
        </w:tc>
        <w:tc>
          <w:tcPr>
            <w:tcW w:w="1481" w:type="dxa"/>
            <w:tcBorders>
              <w:top w:val="nil"/>
              <w:left w:val="nil"/>
              <w:bottom w:val="nil"/>
              <w:right w:val="nil"/>
            </w:tcBorders>
            <w:shd w:val="clear" w:color="auto" w:fill="auto"/>
            <w:noWrap/>
            <w:vAlign w:val="bottom"/>
            <w:hideMark/>
          </w:tcPr>
          <w:p w14:paraId="2D3C3BC8" w14:textId="77777777" w:rsidR="002174F2" w:rsidRPr="007F12E8" w:rsidRDefault="002174F2" w:rsidP="002174F2">
            <w:pPr>
              <w:spacing w:after="0" w:line="240" w:lineRule="auto"/>
              <w:jc w:val="center"/>
              <w:rPr>
                <w:rFonts w:ascii="Arial" w:eastAsia="Times New Roman" w:hAnsi="Arial" w:cs="Arial"/>
                <w:color w:val="000000"/>
                <w:sz w:val="20"/>
                <w:szCs w:val="20"/>
              </w:rPr>
            </w:pPr>
            <w:r w:rsidRPr="007F12E8">
              <w:rPr>
                <w:rFonts w:ascii="Arial" w:eastAsia="Times New Roman" w:hAnsi="Arial" w:cs="Arial"/>
                <w:color w:val="000000"/>
                <w:sz w:val="20"/>
                <w:szCs w:val="20"/>
              </w:rPr>
              <w:t>8.76</w:t>
            </w:r>
          </w:p>
        </w:tc>
        <w:tc>
          <w:tcPr>
            <w:tcW w:w="1481" w:type="dxa"/>
            <w:tcBorders>
              <w:top w:val="nil"/>
              <w:left w:val="single" w:sz="8" w:space="0" w:color="auto"/>
              <w:bottom w:val="nil"/>
              <w:right w:val="nil"/>
            </w:tcBorders>
            <w:shd w:val="clear" w:color="auto" w:fill="auto"/>
            <w:noWrap/>
            <w:vAlign w:val="bottom"/>
            <w:hideMark/>
          </w:tcPr>
          <w:p w14:paraId="7ACE4098" w14:textId="77777777" w:rsidR="002174F2" w:rsidRPr="007F12E8" w:rsidRDefault="002174F2" w:rsidP="002174F2">
            <w:pPr>
              <w:spacing w:after="0" w:line="240" w:lineRule="auto"/>
              <w:jc w:val="center"/>
              <w:rPr>
                <w:rFonts w:ascii="Arial" w:eastAsia="Times New Roman" w:hAnsi="Arial" w:cs="Arial"/>
                <w:color w:val="000000"/>
                <w:sz w:val="20"/>
                <w:szCs w:val="20"/>
              </w:rPr>
            </w:pPr>
            <w:r w:rsidRPr="007F12E8">
              <w:rPr>
                <w:rFonts w:ascii="Arial" w:eastAsia="Times New Roman" w:hAnsi="Arial" w:cs="Arial"/>
                <w:color w:val="000000"/>
                <w:sz w:val="20"/>
                <w:szCs w:val="20"/>
              </w:rPr>
              <w:t>8.64</w:t>
            </w:r>
          </w:p>
        </w:tc>
        <w:tc>
          <w:tcPr>
            <w:tcW w:w="1481" w:type="dxa"/>
            <w:tcBorders>
              <w:top w:val="nil"/>
              <w:left w:val="single" w:sz="8" w:space="0" w:color="auto"/>
              <w:bottom w:val="nil"/>
              <w:right w:val="single" w:sz="8" w:space="0" w:color="auto"/>
            </w:tcBorders>
            <w:shd w:val="clear" w:color="auto" w:fill="auto"/>
            <w:noWrap/>
            <w:vAlign w:val="bottom"/>
            <w:hideMark/>
          </w:tcPr>
          <w:p w14:paraId="5590F85C" w14:textId="77777777" w:rsidR="002174F2" w:rsidRPr="007F12E8" w:rsidRDefault="002174F2" w:rsidP="002174F2">
            <w:pPr>
              <w:spacing w:after="0" w:line="240" w:lineRule="auto"/>
              <w:jc w:val="center"/>
              <w:rPr>
                <w:rFonts w:ascii="Arial" w:eastAsia="Times New Roman" w:hAnsi="Arial" w:cs="Arial"/>
                <w:color w:val="000000"/>
                <w:sz w:val="20"/>
                <w:szCs w:val="20"/>
              </w:rPr>
            </w:pPr>
            <w:r w:rsidRPr="007F12E8">
              <w:rPr>
                <w:rFonts w:ascii="Arial" w:eastAsia="Times New Roman" w:hAnsi="Arial" w:cs="Arial"/>
                <w:color w:val="000000"/>
                <w:sz w:val="20"/>
                <w:szCs w:val="20"/>
              </w:rPr>
              <w:t>8.77</w:t>
            </w:r>
          </w:p>
        </w:tc>
      </w:tr>
      <w:tr w:rsidR="002174F2" w:rsidRPr="007F12E8" w14:paraId="35A228A3" w14:textId="77777777" w:rsidTr="00653272">
        <w:trPr>
          <w:trHeight w:val="300"/>
        </w:trPr>
        <w:tc>
          <w:tcPr>
            <w:tcW w:w="4457" w:type="dxa"/>
            <w:tcBorders>
              <w:top w:val="nil"/>
              <w:left w:val="single" w:sz="8" w:space="0" w:color="auto"/>
              <w:bottom w:val="nil"/>
              <w:right w:val="single" w:sz="8" w:space="0" w:color="auto"/>
            </w:tcBorders>
            <w:shd w:val="clear" w:color="auto" w:fill="auto"/>
            <w:noWrap/>
            <w:vAlign w:val="bottom"/>
            <w:hideMark/>
          </w:tcPr>
          <w:p w14:paraId="277EB864" w14:textId="77777777" w:rsidR="002174F2" w:rsidRPr="007F12E8" w:rsidRDefault="002174F2" w:rsidP="002174F2">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High QC</w:t>
            </w:r>
            <w:r w:rsidRPr="007F12E8" w:rsidDel="002174F2">
              <w:rPr>
                <w:rFonts w:ascii="Arial" w:eastAsia="Times New Roman" w:hAnsi="Arial" w:cs="Arial"/>
                <w:color w:val="000000"/>
                <w:sz w:val="20"/>
                <w:szCs w:val="20"/>
              </w:rPr>
              <w:t xml:space="preserve"> </w:t>
            </w:r>
            <w:r w:rsidRPr="007F12E8">
              <w:rPr>
                <w:rFonts w:ascii="Arial" w:eastAsia="Times New Roman" w:hAnsi="Arial" w:cs="Arial"/>
                <w:color w:val="000000"/>
                <w:sz w:val="20"/>
                <w:szCs w:val="20"/>
              </w:rPr>
              <w:t>-3C</w:t>
            </w:r>
          </w:p>
        </w:tc>
        <w:tc>
          <w:tcPr>
            <w:tcW w:w="1481" w:type="dxa"/>
            <w:tcBorders>
              <w:top w:val="nil"/>
              <w:left w:val="nil"/>
              <w:bottom w:val="nil"/>
              <w:right w:val="nil"/>
            </w:tcBorders>
            <w:shd w:val="clear" w:color="auto" w:fill="auto"/>
            <w:noWrap/>
            <w:vAlign w:val="bottom"/>
            <w:hideMark/>
          </w:tcPr>
          <w:p w14:paraId="43749BBC" w14:textId="77777777" w:rsidR="002174F2" w:rsidRPr="007F12E8" w:rsidRDefault="002174F2" w:rsidP="002174F2">
            <w:pPr>
              <w:spacing w:after="0" w:line="240" w:lineRule="auto"/>
              <w:jc w:val="center"/>
              <w:rPr>
                <w:rFonts w:ascii="Arial" w:eastAsia="Times New Roman" w:hAnsi="Arial" w:cs="Arial"/>
                <w:color w:val="000000"/>
                <w:sz w:val="20"/>
                <w:szCs w:val="20"/>
              </w:rPr>
            </w:pPr>
            <w:r w:rsidRPr="007F12E8">
              <w:rPr>
                <w:rFonts w:ascii="Arial" w:eastAsia="Times New Roman" w:hAnsi="Arial" w:cs="Arial"/>
                <w:color w:val="000000"/>
                <w:sz w:val="20"/>
                <w:szCs w:val="20"/>
              </w:rPr>
              <w:t>8.76</w:t>
            </w:r>
          </w:p>
        </w:tc>
        <w:tc>
          <w:tcPr>
            <w:tcW w:w="1481" w:type="dxa"/>
            <w:tcBorders>
              <w:top w:val="nil"/>
              <w:left w:val="single" w:sz="8" w:space="0" w:color="auto"/>
              <w:bottom w:val="nil"/>
              <w:right w:val="nil"/>
            </w:tcBorders>
            <w:shd w:val="clear" w:color="auto" w:fill="auto"/>
            <w:noWrap/>
            <w:vAlign w:val="bottom"/>
            <w:hideMark/>
          </w:tcPr>
          <w:p w14:paraId="6B87591B" w14:textId="77777777" w:rsidR="002174F2" w:rsidRPr="007F12E8" w:rsidRDefault="002174F2" w:rsidP="002174F2">
            <w:pPr>
              <w:spacing w:after="0" w:line="240" w:lineRule="auto"/>
              <w:jc w:val="center"/>
              <w:rPr>
                <w:rFonts w:ascii="Arial" w:eastAsia="Times New Roman" w:hAnsi="Arial" w:cs="Arial"/>
                <w:color w:val="000000"/>
                <w:sz w:val="20"/>
                <w:szCs w:val="20"/>
              </w:rPr>
            </w:pPr>
            <w:r w:rsidRPr="007F12E8">
              <w:rPr>
                <w:rFonts w:ascii="Arial" w:eastAsia="Times New Roman" w:hAnsi="Arial" w:cs="Arial"/>
                <w:color w:val="000000"/>
                <w:sz w:val="20"/>
                <w:szCs w:val="20"/>
              </w:rPr>
              <w:t>8.65</w:t>
            </w:r>
          </w:p>
        </w:tc>
        <w:tc>
          <w:tcPr>
            <w:tcW w:w="1481" w:type="dxa"/>
            <w:tcBorders>
              <w:top w:val="nil"/>
              <w:left w:val="single" w:sz="8" w:space="0" w:color="auto"/>
              <w:bottom w:val="nil"/>
              <w:right w:val="single" w:sz="8" w:space="0" w:color="auto"/>
            </w:tcBorders>
            <w:shd w:val="clear" w:color="auto" w:fill="auto"/>
            <w:noWrap/>
            <w:vAlign w:val="bottom"/>
            <w:hideMark/>
          </w:tcPr>
          <w:p w14:paraId="42724A88" w14:textId="77777777" w:rsidR="002174F2" w:rsidRPr="007F12E8" w:rsidRDefault="002174F2" w:rsidP="002174F2">
            <w:pPr>
              <w:spacing w:after="0" w:line="240" w:lineRule="auto"/>
              <w:jc w:val="center"/>
              <w:rPr>
                <w:rFonts w:ascii="Arial" w:eastAsia="Times New Roman" w:hAnsi="Arial" w:cs="Arial"/>
                <w:color w:val="000000"/>
                <w:sz w:val="20"/>
                <w:szCs w:val="20"/>
              </w:rPr>
            </w:pPr>
            <w:r w:rsidRPr="007F12E8">
              <w:rPr>
                <w:rFonts w:ascii="Arial" w:eastAsia="Times New Roman" w:hAnsi="Arial" w:cs="Arial"/>
                <w:color w:val="000000"/>
                <w:sz w:val="20"/>
                <w:szCs w:val="20"/>
              </w:rPr>
              <w:t>8.70</w:t>
            </w:r>
          </w:p>
        </w:tc>
      </w:tr>
      <w:tr w:rsidR="002174F2" w:rsidRPr="007F12E8" w14:paraId="6E75061B" w14:textId="77777777" w:rsidTr="00653272">
        <w:trPr>
          <w:trHeight w:val="315"/>
        </w:trPr>
        <w:tc>
          <w:tcPr>
            <w:tcW w:w="4457" w:type="dxa"/>
            <w:tcBorders>
              <w:top w:val="nil"/>
              <w:left w:val="single" w:sz="8" w:space="0" w:color="auto"/>
              <w:bottom w:val="single" w:sz="8" w:space="0" w:color="auto"/>
              <w:right w:val="single" w:sz="8" w:space="0" w:color="auto"/>
            </w:tcBorders>
            <w:shd w:val="clear" w:color="auto" w:fill="auto"/>
            <w:noWrap/>
            <w:vAlign w:val="bottom"/>
            <w:hideMark/>
          </w:tcPr>
          <w:p w14:paraId="28FDB7E7" w14:textId="77777777" w:rsidR="002174F2" w:rsidRPr="007F12E8" w:rsidRDefault="002174F2" w:rsidP="002174F2">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High QC</w:t>
            </w:r>
            <w:r w:rsidRPr="007F12E8" w:rsidDel="002174F2">
              <w:rPr>
                <w:rFonts w:ascii="Arial" w:eastAsia="Times New Roman" w:hAnsi="Arial" w:cs="Arial"/>
                <w:color w:val="000000"/>
                <w:sz w:val="20"/>
                <w:szCs w:val="20"/>
              </w:rPr>
              <w:t xml:space="preserve"> </w:t>
            </w:r>
            <w:r w:rsidRPr="007F12E8">
              <w:rPr>
                <w:rFonts w:ascii="Arial" w:eastAsia="Times New Roman" w:hAnsi="Arial" w:cs="Arial"/>
                <w:color w:val="000000"/>
                <w:sz w:val="20"/>
                <w:szCs w:val="20"/>
              </w:rPr>
              <w:t>-3D</w:t>
            </w:r>
          </w:p>
        </w:tc>
        <w:tc>
          <w:tcPr>
            <w:tcW w:w="1481" w:type="dxa"/>
            <w:tcBorders>
              <w:top w:val="nil"/>
              <w:left w:val="nil"/>
              <w:bottom w:val="single" w:sz="8" w:space="0" w:color="auto"/>
              <w:right w:val="nil"/>
            </w:tcBorders>
            <w:shd w:val="clear" w:color="auto" w:fill="auto"/>
            <w:noWrap/>
            <w:vAlign w:val="bottom"/>
            <w:hideMark/>
          </w:tcPr>
          <w:p w14:paraId="2884E5B9" w14:textId="77777777" w:rsidR="002174F2" w:rsidRPr="007F12E8" w:rsidRDefault="002174F2" w:rsidP="002174F2">
            <w:pPr>
              <w:spacing w:after="0" w:line="240" w:lineRule="auto"/>
              <w:jc w:val="center"/>
              <w:rPr>
                <w:rFonts w:ascii="Arial" w:eastAsia="Times New Roman" w:hAnsi="Arial" w:cs="Arial"/>
                <w:color w:val="000000"/>
                <w:sz w:val="20"/>
                <w:szCs w:val="20"/>
              </w:rPr>
            </w:pPr>
            <w:r w:rsidRPr="007F12E8">
              <w:rPr>
                <w:rFonts w:ascii="Arial" w:eastAsia="Times New Roman" w:hAnsi="Arial" w:cs="Arial"/>
                <w:color w:val="000000"/>
                <w:sz w:val="20"/>
                <w:szCs w:val="20"/>
              </w:rPr>
              <w:t>9.65</w:t>
            </w:r>
          </w:p>
        </w:tc>
        <w:tc>
          <w:tcPr>
            <w:tcW w:w="1481" w:type="dxa"/>
            <w:tcBorders>
              <w:top w:val="nil"/>
              <w:left w:val="single" w:sz="8" w:space="0" w:color="auto"/>
              <w:bottom w:val="single" w:sz="8" w:space="0" w:color="auto"/>
              <w:right w:val="nil"/>
            </w:tcBorders>
            <w:shd w:val="clear" w:color="auto" w:fill="auto"/>
            <w:noWrap/>
            <w:vAlign w:val="bottom"/>
            <w:hideMark/>
          </w:tcPr>
          <w:p w14:paraId="0D6DA4A8" w14:textId="77777777" w:rsidR="002174F2" w:rsidRPr="007F12E8" w:rsidRDefault="002174F2" w:rsidP="002174F2">
            <w:pPr>
              <w:spacing w:after="0" w:line="240" w:lineRule="auto"/>
              <w:jc w:val="center"/>
              <w:rPr>
                <w:rFonts w:ascii="Arial" w:eastAsia="Times New Roman" w:hAnsi="Arial" w:cs="Arial"/>
                <w:color w:val="000000"/>
                <w:sz w:val="20"/>
                <w:szCs w:val="20"/>
              </w:rPr>
            </w:pPr>
            <w:r w:rsidRPr="007F12E8">
              <w:rPr>
                <w:rFonts w:ascii="Arial" w:eastAsia="Times New Roman" w:hAnsi="Arial" w:cs="Arial"/>
                <w:color w:val="000000"/>
                <w:sz w:val="20"/>
                <w:szCs w:val="20"/>
              </w:rPr>
              <w:t>8.69</w:t>
            </w:r>
          </w:p>
        </w:tc>
        <w:tc>
          <w:tcPr>
            <w:tcW w:w="1481" w:type="dxa"/>
            <w:tcBorders>
              <w:top w:val="nil"/>
              <w:left w:val="single" w:sz="8" w:space="0" w:color="auto"/>
              <w:bottom w:val="single" w:sz="8" w:space="0" w:color="auto"/>
              <w:right w:val="single" w:sz="8" w:space="0" w:color="auto"/>
            </w:tcBorders>
            <w:shd w:val="clear" w:color="auto" w:fill="auto"/>
            <w:noWrap/>
            <w:vAlign w:val="bottom"/>
            <w:hideMark/>
          </w:tcPr>
          <w:p w14:paraId="42526838" w14:textId="77777777" w:rsidR="002174F2" w:rsidRPr="007F12E8" w:rsidRDefault="002174F2" w:rsidP="002174F2">
            <w:pPr>
              <w:spacing w:after="0" w:line="240" w:lineRule="auto"/>
              <w:jc w:val="center"/>
              <w:rPr>
                <w:rFonts w:ascii="Arial" w:eastAsia="Times New Roman" w:hAnsi="Arial" w:cs="Arial"/>
                <w:color w:val="000000"/>
                <w:sz w:val="20"/>
                <w:szCs w:val="20"/>
              </w:rPr>
            </w:pPr>
            <w:r w:rsidRPr="007F12E8">
              <w:rPr>
                <w:rFonts w:ascii="Arial" w:eastAsia="Times New Roman" w:hAnsi="Arial" w:cs="Arial"/>
                <w:color w:val="000000"/>
                <w:sz w:val="20"/>
                <w:szCs w:val="20"/>
              </w:rPr>
              <w:t>8.66</w:t>
            </w:r>
          </w:p>
        </w:tc>
      </w:tr>
      <w:tr w:rsidR="00653272" w:rsidRPr="007F12E8" w14:paraId="6E153FCF" w14:textId="77777777" w:rsidTr="00653272">
        <w:trPr>
          <w:trHeight w:val="300"/>
        </w:trPr>
        <w:tc>
          <w:tcPr>
            <w:tcW w:w="4457" w:type="dxa"/>
            <w:tcBorders>
              <w:top w:val="nil"/>
              <w:left w:val="single" w:sz="8" w:space="0" w:color="auto"/>
              <w:bottom w:val="nil"/>
              <w:right w:val="single" w:sz="8" w:space="0" w:color="auto"/>
            </w:tcBorders>
            <w:shd w:val="clear" w:color="auto" w:fill="auto"/>
            <w:noWrap/>
            <w:vAlign w:val="bottom"/>
            <w:hideMark/>
          </w:tcPr>
          <w:p w14:paraId="1A782AE1" w14:textId="77777777" w:rsidR="00653272" w:rsidRPr="007F12E8" w:rsidRDefault="00653272" w:rsidP="00653272">
            <w:pPr>
              <w:spacing w:after="0" w:line="240" w:lineRule="auto"/>
              <w:jc w:val="center"/>
              <w:rPr>
                <w:rFonts w:ascii="Arial" w:eastAsia="Times New Roman" w:hAnsi="Arial" w:cs="Arial"/>
                <w:b/>
                <w:bCs/>
                <w:color w:val="000000"/>
                <w:sz w:val="20"/>
                <w:szCs w:val="20"/>
              </w:rPr>
            </w:pPr>
            <w:r w:rsidRPr="007F12E8">
              <w:rPr>
                <w:rFonts w:ascii="Arial" w:eastAsia="Times New Roman" w:hAnsi="Arial" w:cs="Arial"/>
                <w:b/>
                <w:bCs/>
                <w:color w:val="000000"/>
                <w:sz w:val="20"/>
                <w:szCs w:val="20"/>
              </w:rPr>
              <w:t>Least Squares Mean</w:t>
            </w:r>
          </w:p>
        </w:tc>
        <w:tc>
          <w:tcPr>
            <w:tcW w:w="1481" w:type="dxa"/>
            <w:tcBorders>
              <w:top w:val="nil"/>
              <w:left w:val="nil"/>
              <w:bottom w:val="nil"/>
              <w:right w:val="nil"/>
            </w:tcBorders>
            <w:shd w:val="clear" w:color="auto" w:fill="auto"/>
            <w:noWrap/>
            <w:vAlign w:val="bottom"/>
            <w:hideMark/>
          </w:tcPr>
          <w:p w14:paraId="0F11B0F7" w14:textId="77777777" w:rsidR="00653272" w:rsidRPr="007F12E8" w:rsidRDefault="00653272" w:rsidP="00653272">
            <w:pPr>
              <w:spacing w:after="0" w:line="240" w:lineRule="auto"/>
              <w:jc w:val="center"/>
              <w:rPr>
                <w:rFonts w:ascii="Arial" w:eastAsia="Times New Roman" w:hAnsi="Arial" w:cs="Arial"/>
                <w:b/>
                <w:bCs/>
                <w:color w:val="000000"/>
                <w:sz w:val="20"/>
                <w:szCs w:val="20"/>
              </w:rPr>
            </w:pPr>
            <w:r w:rsidRPr="007F12E8">
              <w:rPr>
                <w:rFonts w:ascii="Arial" w:eastAsia="Times New Roman" w:hAnsi="Arial" w:cs="Arial"/>
                <w:b/>
                <w:bCs/>
                <w:color w:val="000000"/>
                <w:sz w:val="20"/>
                <w:szCs w:val="20"/>
              </w:rPr>
              <w:t>8.80</w:t>
            </w:r>
          </w:p>
        </w:tc>
        <w:tc>
          <w:tcPr>
            <w:tcW w:w="1481" w:type="dxa"/>
            <w:tcBorders>
              <w:top w:val="nil"/>
              <w:left w:val="single" w:sz="8" w:space="0" w:color="auto"/>
              <w:bottom w:val="nil"/>
              <w:right w:val="single" w:sz="8" w:space="0" w:color="auto"/>
            </w:tcBorders>
            <w:shd w:val="clear" w:color="auto" w:fill="auto"/>
            <w:noWrap/>
            <w:vAlign w:val="bottom"/>
            <w:hideMark/>
          </w:tcPr>
          <w:p w14:paraId="34BEA230" w14:textId="77777777" w:rsidR="00653272" w:rsidRPr="007F12E8" w:rsidRDefault="00653272" w:rsidP="00653272">
            <w:pPr>
              <w:spacing w:after="0" w:line="240" w:lineRule="auto"/>
              <w:jc w:val="center"/>
              <w:rPr>
                <w:rFonts w:ascii="Arial" w:eastAsia="Times New Roman" w:hAnsi="Arial" w:cs="Arial"/>
                <w:b/>
                <w:bCs/>
                <w:color w:val="000000"/>
                <w:sz w:val="20"/>
                <w:szCs w:val="20"/>
              </w:rPr>
            </w:pPr>
            <w:r w:rsidRPr="007F12E8">
              <w:rPr>
                <w:rFonts w:ascii="Arial" w:eastAsia="Times New Roman" w:hAnsi="Arial" w:cs="Arial"/>
                <w:b/>
                <w:bCs/>
                <w:color w:val="000000"/>
                <w:sz w:val="20"/>
                <w:szCs w:val="20"/>
              </w:rPr>
              <w:t>8.67</w:t>
            </w:r>
          </w:p>
        </w:tc>
        <w:tc>
          <w:tcPr>
            <w:tcW w:w="1481" w:type="dxa"/>
            <w:tcBorders>
              <w:top w:val="nil"/>
              <w:left w:val="nil"/>
              <w:bottom w:val="nil"/>
              <w:right w:val="single" w:sz="8" w:space="0" w:color="auto"/>
            </w:tcBorders>
            <w:shd w:val="clear" w:color="auto" w:fill="auto"/>
            <w:noWrap/>
            <w:vAlign w:val="bottom"/>
            <w:hideMark/>
          </w:tcPr>
          <w:p w14:paraId="1060D698" w14:textId="77777777" w:rsidR="00653272" w:rsidRPr="007F12E8" w:rsidRDefault="00653272" w:rsidP="00653272">
            <w:pPr>
              <w:spacing w:after="0" w:line="240" w:lineRule="auto"/>
              <w:jc w:val="center"/>
              <w:rPr>
                <w:rFonts w:ascii="Arial" w:eastAsia="Times New Roman" w:hAnsi="Arial" w:cs="Arial"/>
                <w:b/>
                <w:bCs/>
                <w:color w:val="000000"/>
                <w:sz w:val="20"/>
                <w:szCs w:val="20"/>
              </w:rPr>
            </w:pPr>
            <w:r w:rsidRPr="007F12E8">
              <w:rPr>
                <w:rFonts w:ascii="Arial" w:eastAsia="Times New Roman" w:hAnsi="Arial" w:cs="Arial"/>
                <w:b/>
                <w:bCs/>
                <w:color w:val="000000"/>
                <w:sz w:val="20"/>
                <w:szCs w:val="20"/>
              </w:rPr>
              <w:t>8.71</w:t>
            </w:r>
          </w:p>
        </w:tc>
      </w:tr>
      <w:tr w:rsidR="00653272" w:rsidRPr="007F12E8" w14:paraId="78DF4E1B" w14:textId="77777777" w:rsidTr="00653272">
        <w:trPr>
          <w:trHeight w:val="315"/>
        </w:trPr>
        <w:tc>
          <w:tcPr>
            <w:tcW w:w="4457" w:type="dxa"/>
            <w:tcBorders>
              <w:top w:val="nil"/>
              <w:left w:val="single" w:sz="8" w:space="0" w:color="auto"/>
              <w:bottom w:val="nil"/>
              <w:right w:val="single" w:sz="8" w:space="0" w:color="auto"/>
            </w:tcBorders>
            <w:shd w:val="clear" w:color="auto" w:fill="auto"/>
            <w:noWrap/>
            <w:vAlign w:val="bottom"/>
            <w:hideMark/>
          </w:tcPr>
          <w:p w14:paraId="403DEA0D" w14:textId="77777777" w:rsidR="00653272" w:rsidRPr="007F12E8" w:rsidRDefault="00653272" w:rsidP="00653272">
            <w:pPr>
              <w:spacing w:after="0" w:line="240" w:lineRule="auto"/>
              <w:jc w:val="center"/>
              <w:rPr>
                <w:rFonts w:ascii="Arial" w:eastAsia="Times New Roman" w:hAnsi="Arial" w:cs="Arial"/>
                <w:b/>
                <w:bCs/>
                <w:color w:val="000000"/>
                <w:sz w:val="20"/>
                <w:szCs w:val="20"/>
              </w:rPr>
            </w:pPr>
            <w:r w:rsidRPr="007F12E8">
              <w:rPr>
                <w:rFonts w:ascii="Arial" w:eastAsia="Times New Roman" w:hAnsi="Arial" w:cs="Arial"/>
                <w:b/>
                <w:bCs/>
                <w:color w:val="000000"/>
                <w:sz w:val="20"/>
                <w:szCs w:val="20"/>
              </w:rPr>
              <w:t>Confidence Interval (95%)</w:t>
            </w:r>
          </w:p>
        </w:tc>
        <w:tc>
          <w:tcPr>
            <w:tcW w:w="1481" w:type="dxa"/>
            <w:tcBorders>
              <w:top w:val="nil"/>
              <w:left w:val="nil"/>
              <w:bottom w:val="nil"/>
              <w:right w:val="nil"/>
            </w:tcBorders>
            <w:shd w:val="clear" w:color="auto" w:fill="auto"/>
            <w:noWrap/>
            <w:vAlign w:val="bottom"/>
            <w:hideMark/>
          </w:tcPr>
          <w:p w14:paraId="2248C652" w14:textId="77777777" w:rsidR="00653272" w:rsidRPr="007F12E8" w:rsidRDefault="00653272" w:rsidP="00653272">
            <w:pPr>
              <w:spacing w:after="0" w:line="240" w:lineRule="auto"/>
              <w:jc w:val="center"/>
              <w:rPr>
                <w:rFonts w:ascii="Arial" w:eastAsia="Times New Roman" w:hAnsi="Arial" w:cs="Arial"/>
                <w:b/>
                <w:bCs/>
                <w:color w:val="000000"/>
                <w:sz w:val="20"/>
                <w:szCs w:val="20"/>
              </w:rPr>
            </w:pPr>
            <w:r w:rsidRPr="007F12E8">
              <w:rPr>
                <w:rFonts w:ascii="Arial" w:eastAsia="Times New Roman" w:hAnsi="Arial" w:cs="Arial"/>
                <w:b/>
                <w:bCs/>
                <w:color w:val="000000"/>
                <w:sz w:val="20"/>
                <w:szCs w:val="20"/>
              </w:rPr>
              <w:t>(8.66, 8.94)</w:t>
            </w:r>
          </w:p>
        </w:tc>
        <w:tc>
          <w:tcPr>
            <w:tcW w:w="1481" w:type="dxa"/>
            <w:tcBorders>
              <w:top w:val="nil"/>
              <w:left w:val="single" w:sz="8" w:space="0" w:color="auto"/>
              <w:bottom w:val="single" w:sz="8" w:space="0" w:color="auto"/>
              <w:right w:val="single" w:sz="8" w:space="0" w:color="auto"/>
            </w:tcBorders>
            <w:shd w:val="clear" w:color="auto" w:fill="auto"/>
            <w:noWrap/>
            <w:vAlign w:val="bottom"/>
            <w:hideMark/>
          </w:tcPr>
          <w:p w14:paraId="5CED0A35" w14:textId="77777777" w:rsidR="00653272" w:rsidRPr="007F12E8" w:rsidRDefault="00653272" w:rsidP="00653272">
            <w:pPr>
              <w:spacing w:after="0" w:line="240" w:lineRule="auto"/>
              <w:jc w:val="center"/>
              <w:rPr>
                <w:rFonts w:ascii="Arial" w:eastAsia="Times New Roman" w:hAnsi="Arial" w:cs="Arial"/>
                <w:b/>
                <w:bCs/>
                <w:color w:val="000000"/>
                <w:sz w:val="20"/>
                <w:szCs w:val="20"/>
              </w:rPr>
            </w:pPr>
            <w:r w:rsidRPr="007F12E8">
              <w:rPr>
                <w:rFonts w:ascii="Arial" w:eastAsia="Times New Roman" w:hAnsi="Arial" w:cs="Arial"/>
                <w:b/>
                <w:bCs/>
                <w:color w:val="000000"/>
                <w:sz w:val="20"/>
                <w:szCs w:val="20"/>
              </w:rPr>
              <w:t>(8.53, 8.81)</w:t>
            </w:r>
          </w:p>
        </w:tc>
        <w:tc>
          <w:tcPr>
            <w:tcW w:w="1481" w:type="dxa"/>
            <w:tcBorders>
              <w:top w:val="nil"/>
              <w:left w:val="nil"/>
              <w:bottom w:val="nil"/>
              <w:right w:val="single" w:sz="8" w:space="0" w:color="auto"/>
            </w:tcBorders>
            <w:shd w:val="clear" w:color="auto" w:fill="auto"/>
            <w:noWrap/>
            <w:vAlign w:val="bottom"/>
            <w:hideMark/>
          </w:tcPr>
          <w:p w14:paraId="0CAD8BF8" w14:textId="77777777" w:rsidR="00653272" w:rsidRPr="007F12E8" w:rsidRDefault="00653272" w:rsidP="00653272">
            <w:pPr>
              <w:spacing w:after="0" w:line="240" w:lineRule="auto"/>
              <w:jc w:val="center"/>
              <w:rPr>
                <w:rFonts w:ascii="Arial" w:eastAsia="Times New Roman" w:hAnsi="Arial" w:cs="Arial"/>
                <w:b/>
                <w:bCs/>
                <w:color w:val="000000"/>
                <w:sz w:val="20"/>
                <w:szCs w:val="20"/>
              </w:rPr>
            </w:pPr>
            <w:r w:rsidRPr="007F12E8">
              <w:rPr>
                <w:rFonts w:ascii="Arial" w:eastAsia="Times New Roman" w:hAnsi="Arial" w:cs="Arial"/>
                <w:b/>
                <w:bCs/>
                <w:color w:val="000000"/>
                <w:sz w:val="20"/>
                <w:szCs w:val="20"/>
              </w:rPr>
              <w:t>(8.57, 8.85)</w:t>
            </w:r>
          </w:p>
        </w:tc>
      </w:tr>
      <w:tr w:rsidR="00653272" w:rsidRPr="007F12E8" w14:paraId="2731AB92" w14:textId="77777777" w:rsidTr="00653272">
        <w:trPr>
          <w:trHeight w:val="315"/>
        </w:trPr>
        <w:tc>
          <w:tcPr>
            <w:tcW w:w="4457" w:type="dxa"/>
            <w:tcBorders>
              <w:top w:val="single" w:sz="8" w:space="0" w:color="auto"/>
              <w:left w:val="single" w:sz="8" w:space="0" w:color="auto"/>
              <w:bottom w:val="nil"/>
              <w:right w:val="single" w:sz="8" w:space="0" w:color="auto"/>
            </w:tcBorders>
            <w:shd w:val="clear" w:color="auto" w:fill="auto"/>
            <w:noWrap/>
            <w:vAlign w:val="bottom"/>
            <w:hideMark/>
          </w:tcPr>
          <w:p w14:paraId="29C457AC" w14:textId="77777777" w:rsidR="00653272" w:rsidRPr="007F12E8" w:rsidRDefault="00653272" w:rsidP="00653272">
            <w:pPr>
              <w:spacing w:after="0" w:line="240" w:lineRule="auto"/>
              <w:jc w:val="center"/>
              <w:rPr>
                <w:rFonts w:ascii="Arial" w:eastAsia="Times New Roman" w:hAnsi="Arial" w:cs="Arial"/>
                <w:b/>
                <w:bCs/>
                <w:color w:val="000000"/>
                <w:sz w:val="20"/>
                <w:szCs w:val="20"/>
              </w:rPr>
            </w:pPr>
            <w:r w:rsidRPr="007F12E8">
              <w:rPr>
                <w:rFonts w:ascii="Arial" w:eastAsia="Times New Roman" w:hAnsi="Arial" w:cs="Arial"/>
                <w:b/>
                <w:bCs/>
                <w:color w:val="000000"/>
                <w:sz w:val="20"/>
                <w:szCs w:val="20"/>
              </w:rPr>
              <w:t>Comparison (decreased vs. method norm)</w:t>
            </w:r>
          </w:p>
        </w:tc>
        <w:tc>
          <w:tcPr>
            <w:tcW w:w="2962" w:type="dxa"/>
            <w:gridSpan w:val="2"/>
            <w:tcBorders>
              <w:top w:val="single" w:sz="8" w:space="0" w:color="auto"/>
              <w:left w:val="nil"/>
              <w:bottom w:val="single" w:sz="8" w:space="0" w:color="auto"/>
              <w:right w:val="single" w:sz="8" w:space="0" w:color="000000"/>
            </w:tcBorders>
            <w:shd w:val="clear" w:color="000000" w:fill="FFFF00"/>
            <w:noWrap/>
            <w:vAlign w:val="bottom"/>
            <w:hideMark/>
          </w:tcPr>
          <w:p w14:paraId="6C6430AE" w14:textId="77777777" w:rsidR="00653272" w:rsidRPr="007F12E8" w:rsidRDefault="00653272" w:rsidP="00653272">
            <w:pPr>
              <w:spacing w:after="0" w:line="240" w:lineRule="auto"/>
              <w:jc w:val="center"/>
              <w:rPr>
                <w:rFonts w:ascii="Arial" w:eastAsia="Times New Roman" w:hAnsi="Arial" w:cs="Arial"/>
                <w:b/>
                <w:bCs/>
                <w:color w:val="000000"/>
                <w:sz w:val="20"/>
                <w:szCs w:val="20"/>
              </w:rPr>
            </w:pPr>
            <w:r w:rsidRPr="007F12E8">
              <w:rPr>
                <w:rFonts w:ascii="Arial" w:eastAsia="Times New Roman" w:hAnsi="Arial" w:cs="Arial"/>
                <w:b/>
                <w:bCs/>
                <w:color w:val="000000"/>
                <w:sz w:val="20"/>
                <w:szCs w:val="20"/>
              </w:rPr>
              <w:t>p=0.0441</w:t>
            </w:r>
          </w:p>
        </w:tc>
        <w:tc>
          <w:tcPr>
            <w:tcW w:w="1481" w:type="dxa"/>
            <w:tcBorders>
              <w:top w:val="single" w:sz="8" w:space="0" w:color="auto"/>
              <w:left w:val="nil"/>
              <w:bottom w:val="single" w:sz="8" w:space="0" w:color="auto"/>
              <w:right w:val="single" w:sz="8" w:space="0" w:color="auto"/>
            </w:tcBorders>
            <w:shd w:val="clear" w:color="000000" w:fill="262626"/>
            <w:noWrap/>
            <w:vAlign w:val="bottom"/>
            <w:hideMark/>
          </w:tcPr>
          <w:p w14:paraId="5AAC8330" w14:textId="77777777" w:rsidR="00653272" w:rsidRPr="007F12E8" w:rsidRDefault="00653272" w:rsidP="00653272">
            <w:pPr>
              <w:spacing w:after="0" w:line="240" w:lineRule="auto"/>
              <w:jc w:val="center"/>
              <w:rPr>
                <w:rFonts w:ascii="Arial" w:eastAsia="Times New Roman" w:hAnsi="Arial" w:cs="Arial"/>
                <w:b/>
                <w:bCs/>
                <w:color w:val="000000"/>
                <w:sz w:val="20"/>
                <w:szCs w:val="20"/>
              </w:rPr>
            </w:pPr>
            <w:r w:rsidRPr="007F12E8">
              <w:rPr>
                <w:rFonts w:ascii="Arial" w:eastAsia="Times New Roman" w:hAnsi="Arial" w:cs="Arial"/>
                <w:b/>
                <w:bCs/>
                <w:color w:val="000000"/>
                <w:sz w:val="20"/>
                <w:szCs w:val="20"/>
              </w:rPr>
              <w:t> </w:t>
            </w:r>
          </w:p>
        </w:tc>
      </w:tr>
      <w:tr w:rsidR="00653272" w:rsidRPr="007F12E8" w14:paraId="626CAD6B" w14:textId="77777777" w:rsidTr="00653272">
        <w:trPr>
          <w:trHeight w:val="315"/>
        </w:trPr>
        <w:tc>
          <w:tcPr>
            <w:tcW w:w="445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78FBF6E" w14:textId="77777777" w:rsidR="00653272" w:rsidRPr="007F12E8" w:rsidRDefault="00653272" w:rsidP="00653272">
            <w:pPr>
              <w:spacing w:after="0" w:line="240" w:lineRule="auto"/>
              <w:jc w:val="center"/>
              <w:rPr>
                <w:rFonts w:ascii="Arial" w:eastAsia="Times New Roman" w:hAnsi="Arial" w:cs="Arial"/>
                <w:b/>
                <w:bCs/>
                <w:color w:val="000000"/>
                <w:sz w:val="20"/>
                <w:szCs w:val="20"/>
              </w:rPr>
            </w:pPr>
            <w:r w:rsidRPr="007F12E8">
              <w:rPr>
                <w:rFonts w:ascii="Arial" w:eastAsia="Times New Roman" w:hAnsi="Arial" w:cs="Arial"/>
                <w:b/>
                <w:bCs/>
                <w:color w:val="000000"/>
                <w:sz w:val="20"/>
                <w:szCs w:val="20"/>
              </w:rPr>
              <w:t>Comparison (increased vs. method norm)</w:t>
            </w:r>
          </w:p>
        </w:tc>
        <w:tc>
          <w:tcPr>
            <w:tcW w:w="1481" w:type="dxa"/>
            <w:tcBorders>
              <w:top w:val="nil"/>
              <w:left w:val="nil"/>
              <w:bottom w:val="single" w:sz="8" w:space="0" w:color="auto"/>
              <w:right w:val="nil"/>
            </w:tcBorders>
            <w:shd w:val="clear" w:color="000000" w:fill="262626"/>
            <w:noWrap/>
            <w:vAlign w:val="bottom"/>
            <w:hideMark/>
          </w:tcPr>
          <w:p w14:paraId="20AFAC10" w14:textId="77777777" w:rsidR="00653272" w:rsidRPr="007F12E8" w:rsidRDefault="00653272" w:rsidP="00653272">
            <w:pPr>
              <w:spacing w:after="0" w:line="240" w:lineRule="auto"/>
              <w:jc w:val="center"/>
              <w:rPr>
                <w:rFonts w:ascii="Arial" w:eastAsia="Times New Roman" w:hAnsi="Arial" w:cs="Arial"/>
                <w:b/>
                <w:bCs/>
                <w:color w:val="000000"/>
                <w:sz w:val="20"/>
                <w:szCs w:val="20"/>
              </w:rPr>
            </w:pPr>
            <w:r w:rsidRPr="007F12E8">
              <w:rPr>
                <w:rFonts w:ascii="Arial" w:eastAsia="Times New Roman" w:hAnsi="Arial" w:cs="Arial"/>
                <w:b/>
                <w:bCs/>
                <w:color w:val="000000"/>
                <w:sz w:val="20"/>
                <w:szCs w:val="20"/>
              </w:rPr>
              <w:t> </w:t>
            </w:r>
          </w:p>
        </w:tc>
        <w:tc>
          <w:tcPr>
            <w:tcW w:w="2962"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0E68B822" w14:textId="77777777" w:rsidR="00653272" w:rsidRPr="007F12E8" w:rsidRDefault="00653272" w:rsidP="00653272">
            <w:pPr>
              <w:spacing w:after="0" w:line="240" w:lineRule="auto"/>
              <w:jc w:val="center"/>
              <w:rPr>
                <w:rFonts w:ascii="Arial" w:eastAsia="Times New Roman" w:hAnsi="Arial" w:cs="Arial"/>
                <w:b/>
                <w:bCs/>
                <w:color w:val="000000"/>
                <w:sz w:val="20"/>
                <w:szCs w:val="20"/>
              </w:rPr>
            </w:pPr>
            <w:r w:rsidRPr="007F12E8">
              <w:rPr>
                <w:rFonts w:ascii="Arial" w:eastAsia="Times New Roman" w:hAnsi="Arial" w:cs="Arial"/>
                <w:b/>
                <w:bCs/>
                <w:color w:val="000000"/>
                <w:sz w:val="20"/>
                <w:szCs w:val="20"/>
              </w:rPr>
              <w:t>p=0.5421</w:t>
            </w:r>
          </w:p>
        </w:tc>
      </w:tr>
      <w:tr w:rsidR="00653272" w:rsidRPr="007F12E8" w14:paraId="13BF2E30" w14:textId="77777777" w:rsidTr="00653272">
        <w:trPr>
          <w:trHeight w:val="300"/>
        </w:trPr>
        <w:tc>
          <w:tcPr>
            <w:tcW w:w="4457" w:type="dxa"/>
            <w:tcBorders>
              <w:top w:val="nil"/>
              <w:left w:val="nil"/>
              <w:bottom w:val="nil"/>
              <w:right w:val="nil"/>
            </w:tcBorders>
            <w:shd w:val="clear" w:color="000000" w:fill="FFFF00"/>
            <w:noWrap/>
            <w:vAlign w:val="bottom"/>
            <w:hideMark/>
          </w:tcPr>
          <w:p w14:paraId="7E45BD21" w14:textId="77777777" w:rsidR="00653272" w:rsidRPr="007F12E8" w:rsidRDefault="00653272" w:rsidP="00653272">
            <w:pPr>
              <w:spacing w:after="0" w:line="240" w:lineRule="auto"/>
              <w:rPr>
                <w:rFonts w:ascii="Arial" w:eastAsia="Times New Roman" w:hAnsi="Arial" w:cs="Arial"/>
                <w:b/>
                <w:bCs/>
                <w:color w:val="000000"/>
                <w:sz w:val="20"/>
                <w:szCs w:val="20"/>
              </w:rPr>
            </w:pPr>
            <w:r w:rsidRPr="007F12E8">
              <w:rPr>
                <w:rFonts w:ascii="Arial" w:eastAsia="Times New Roman" w:hAnsi="Arial" w:cs="Arial"/>
                <w:b/>
                <w:bCs/>
                <w:color w:val="000000"/>
                <w:sz w:val="20"/>
                <w:szCs w:val="20"/>
              </w:rPr>
              <w:t>Statistical Significance (p&lt;0.05)</w:t>
            </w:r>
          </w:p>
        </w:tc>
        <w:tc>
          <w:tcPr>
            <w:tcW w:w="1481" w:type="dxa"/>
            <w:tcBorders>
              <w:top w:val="nil"/>
              <w:left w:val="nil"/>
              <w:bottom w:val="nil"/>
              <w:right w:val="nil"/>
            </w:tcBorders>
            <w:shd w:val="clear" w:color="auto" w:fill="auto"/>
            <w:noWrap/>
            <w:vAlign w:val="bottom"/>
            <w:hideMark/>
          </w:tcPr>
          <w:p w14:paraId="5475A455" w14:textId="77777777" w:rsidR="00653272" w:rsidRPr="007F12E8" w:rsidRDefault="00653272" w:rsidP="00653272">
            <w:pPr>
              <w:spacing w:after="0" w:line="240" w:lineRule="auto"/>
              <w:rPr>
                <w:rFonts w:ascii="Arial" w:eastAsia="Times New Roman" w:hAnsi="Arial" w:cs="Arial"/>
                <w:b/>
                <w:bCs/>
                <w:color w:val="000000"/>
                <w:sz w:val="20"/>
                <w:szCs w:val="20"/>
              </w:rPr>
            </w:pPr>
          </w:p>
        </w:tc>
        <w:tc>
          <w:tcPr>
            <w:tcW w:w="1481" w:type="dxa"/>
            <w:tcBorders>
              <w:top w:val="nil"/>
              <w:left w:val="nil"/>
              <w:bottom w:val="nil"/>
              <w:right w:val="nil"/>
            </w:tcBorders>
            <w:shd w:val="clear" w:color="auto" w:fill="auto"/>
            <w:noWrap/>
            <w:vAlign w:val="bottom"/>
            <w:hideMark/>
          </w:tcPr>
          <w:p w14:paraId="402E28C5" w14:textId="77777777" w:rsidR="00653272" w:rsidRPr="007F12E8" w:rsidRDefault="00653272" w:rsidP="00653272">
            <w:pPr>
              <w:spacing w:after="0" w:line="240" w:lineRule="auto"/>
              <w:rPr>
                <w:rFonts w:ascii="Arial" w:eastAsia="Times New Roman" w:hAnsi="Arial" w:cs="Arial"/>
                <w:sz w:val="20"/>
                <w:szCs w:val="20"/>
              </w:rPr>
            </w:pPr>
          </w:p>
        </w:tc>
        <w:tc>
          <w:tcPr>
            <w:tcW w:w="1481" w:type="dxa"/>
            <w:tcBorders>
              <w:top w:val="nil"/>
              <w:left w:val="nil"/>
              <w:bottom w:val="nil"/>
              <w:right w:val="nil"/>
            </w:tcBorders>
            <w:shd w:val="clear" w:color="auto" w:fill="auto"/>
            <w:noWrap/>
            <w:vAlign w:val="bottom"/>
            <w:hideMark/>
          </w:tcPr>
          <w:p w14:paraId="45DEE9E1" w14:textId="77777777" w:rsidR="00653272" w:rsidRPr="007F12E8" w:rsidRDefault="00653272" w:rsidP="00653272">
            <w:pPr>
              <w:spacing w:after="0" w:line="240" w:lineRule="auto"/>
              <w:rPr>
                <w:rFonts w:ascii="Arial" w:eastAsia="Times New Roman" w:hAnsi="Arial" w:cs="Arial"/>
                <w:sz w:val="20"/>
                <w:szCs w:val="20"/>
              </w:rPr>
            </w:pPr>
          </w:p>
        </w:tc>
      </w:tr>
    </w:tbl>
    <w:p w14:paraId="285BABEC" w14:textId="77777777" w:rsidR="00653272" w:rsidRPr="007F12E8" w:rsidRDefault="00653272" w:rsidP="00D82336">
      <w:pPr>
        <w:spacing w:line="360" w:lineRule="auto"/>
        <w:rPr>
          <w:rFonts w:ascii="Arial" w:hAnsi="Arial" w:cs="Arial"/>
        </w:rPr>
      </w:pPr>
    </w:p>
    <w:tbl>
      <w:tblPr>
        <w:tblW w:w="8920" w:type="dxa"/>
        <w:tblLook w:val="04A0" w:firstRow="1" w:lastRow="0" w:firstColumn="1" w:lastColumn="0" w:noHBand="0" w:noVBand="1"/>
      </w:tblPr>
      <w:tblGrid>
        <w:gridCol w:w="4465"/>
        <w:gridCol w:w="1485"/>
        <w:gridCol w:w="1485"/>
        <w:gridCol w:w="1485"/>
      </w:tblGrid>
      <w:tr w:rsidR="00653272" w:rsidRPr="007F12E8" w14:paraId="1625D5C9" w14:textId="77777777" w:rsidTr="00CE7C78">
        <w:trPr>
          <w:trHeight w:val="700"/>
        </w:trPr>
        <w:tc>
          <w:tcPr>
            <w:tcW w:w="8920" w:type="dxa"/>
            <w:gridSpan w:val="4"/>
            <w:tcBorders>
              <w:top w:val="single" w:sz="8" w:space="0" w:color="auto"/>
              <w:left w:val="single" w:sz="8" w:space="0" w:color="auto"/>
              <w:bottom w:val="single" w:sz="8" w:space="0" w:color="auto"/>
              <w:right w:val="single" w:sz="8" w:space="0" w:color="000000"/>
            </w:tcBorders>
            <w:shd w:val="clear" w:color="auto" w:fill="auto"/>
            <w:hideMark/>
          </w:tcPr>
          <w:p w14:paraId="5FDF5752" w14:textId="77777777" w:rsidR="00653272" w:rsidRPr="007F12E8" w:rsidRDefault="00653272" w:rsidP="00CE7C78">
            <w:pPr>
              <w:spacing w:after="0" w:line="240" w:lineRule="auto"/>
              <w:jc w:val="both"/>
              <w:rPr>
                <w:rFonts w:ascii="Arial" w:eastAsia="Times New Roman" w:hAnsi="Arial" w:cs="Arial"/>
                <w:b/>
                <w:bCs/>
                <w:color w:val="000000"/>
                <w:sz w:val="20"/>
                <w:szCs w:val="20"/>
              </w:rPr>
            </w:pPr>
            <w:r w:rsidRPr="007F12E8">
              <w:rPr>
                <w:rFonts w:ascii="Arial" w:eastAsia="Times New Roman" w:hAnsi="Arial" w:cs="Arial"/>
                <w:b/>
                <w:bCs/>
                <w:color w:val="000000"/>
                <w:sz w:val="20"/>
                <w:szCs w:val="20"/>
              </w:rPr>
              <w:lastRenderedPageBreak/>
              <w:t xml:space="preserve">Table </w:t>
            </w:r>
            <w:r w:rsidR="00021924" w:rsidRPr="007F12E8">
              <w:rPr>
                <w:rFonts w:ascii="Arial" w:eastAsia="Times New Roman" w:hAnsi="Arial" w:cs="Arial"/>
                <w:b/>
                <w:bCs/>
                <w:color w:val="000000"/>
                <w:sz w:val="20"/>
                <w:szCs w:val="20"/>
              </w:rPr>
              <w:t>S</w:t>
            </w:r>
            <w:r w:rsidR="00B70971">
              <w:rPr>
                <w:rFonts w:ascii="Arial" w:eastAsia="Times New Roman" w:hAnsi="Arial" w:cs="Arial"/>
                <w:b/>
                <w:bCs/>
                <w:color w:val="000000"/>
                <w:sz w:val="20"/>
                <w:szCs w:val="20"/>
              </w:rPr>
              <w:t>6</w:t>
            </w:r>
            <w:r w:rsidR="007F12E8" w:rsidRPr="007F12E8">
              <w:rPr>
                <w:rFonts w:ascii="Arial" w:eastAsia="Times New Roman" w:hAnsi="Arial" w:cs="Arial"/>
                <w:b/>
                <w:bCs/>
                <w:color w:val="000000"/>
                <w:sz w:val="20"/>
                <w:szCs w:val="20"/>
              </w:rPr>
              <w:t>.</w:t>
            </w:r>
            <w:r w:rsidRPr="007F12E8">
              <w:rPr>
                <w:rFonts w:ascii="Arial" w:eastAsia="Times New Roman" w:hAnsi="Arial" w:cs="Arial"/>
                <w:b/>
                <w:bCs/>
                <w:color w:val="000000"/>
                <w:sz w:val="20"/>
                <w:szCs w:val="20"/>
              </w:rPr>
              <w:t xml:space="preserve"> Analytical results for Cr and Co in high QC analyzed as samples when the percentage of TMAH in the diluent is varied</w:t>
            </w:r>
          </w:p>
        </w:tc>
      </w:tr>
      <w:tr w:rsidR="00653272" w:rsidRPr="007F12E8" w14:paraId="1150E681" w14:textId="77777777" w:rsidTr="00653272">
        <w:trPr>
          <w:trHeight w:val="390"/>
        </w:trPr>
        <w:tc>
          <w:tcPr>
            <w:tcW w:w="8920" w:type="dxa"/>
            <w:gridSpan w:val="4"/>
            <w:tcBorders>
              <w:top w:val="single" w:sz="8" w:space="0" w:color="auto"/>
              <w:left w:val="single" w:sz="8" w:space="0" w:color="auto"/>
              <w:bottom w:val="single" w:sz="8" w:space="0" w:color="auto"/>
              <w:right w:val="single" w:sz="8" w:space="0" w:color="000000"/>
            </w:tcBorders>
            <w:shd w:val="clear" w:color="000000" w:fill="FFC000"/>
            <w:noWrap/>
            <w:vAlign w:val="bottom"/>
            <w:hideMark/>
          </w:tcPr>
          <w:p w14:paraId="44873033" w14:textId="77777777" w:rsidR="00653272" w:rsidRPr="007F12E8" w:rsidRDefault="00653272" w:rsidP="00653272">
            <w:pPr>
              <w:spacing w:after="0" w:line="240" w:lineRule="auto"/>
              <w:jc w:val="center"/>
              <w:rPr>
                <w:rFonts w:ascii="Arial" w:eastAsia="Times New Roman" w:hAnsi="Arial" w:cs="Arial"/>
                <w:b/>
                <w:bCs/>
                <w:color w:val="000000"/>
                <w:sz w:val="20"/>
                <w:szCs w:val="20"/>
              </w:rPr>
            </w:pPr>
            <w:r w:rsidRPr="007F12E8">
              <w:rPr>
                <w:rFonts w:ascii="Arial" w:eastAsia="Times New Roman" w:hAnsi="Arial" w:cs="Arial"/>
                <w:b/>
                <w:bCs/>
                <w:color w:val="000000"/>
                <w:sz w:val="20"/>
                <w:szCs w:val="20"/>
              </w:rPr>
              <w:t xml:space="preserve">Chromium </w:t>
            </w:r>
          </w:p>
        </w:tc>
      </w:tr>
      <w:tr w:rsidR="00653272" w:rsidRPr="007F12E8" w14:paraId="04483901" w14:textId="77777777" w:rsidTr="00653272">
        <w:trPr>
          <w:trHeight w:val="315"/>
        </w:trPr>
        <w:tc>
          <w:tcPr>
            <w:tcW w:w="4465"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7A78B66" w14:textId="77777777" w:rsidR="00653272" w:rsidRPr="007F12E8" w:rsidRDefault="00653272" w:rsidP="00653272">
            <w:pPr>
              <w:spacing w:after="0" w:line="240" w:lineRule="auto"/>
              <w:jc w:val="center"/>
              <w:rPr>
                <w:rFonts w:ascii="Arial" w:eastAsia="Times New Roman" w:hAnsi="Arial" w:cs="Arial"/>
                <w:b/>
                <w:bCs/>
                <w:color w:val="000000"/>
                <w:sz w:val="20"/>
                <w:szCs w:val="20"/>
              </w:rPr>
            </w:pPr>
            <w:r w:rsidRPr="007F12E8">
              <w:rPr>
                <w:rFonts w:ascii="Arial" w:eastAsia="Times New Roman" w:hAnsi="Arial" w:cs="Arial"/>
                <w:b/>
                <w:bCs/>
                <w:color w:val="000000"/>
                <w:sz w:val="20"/>
                <w:szCs w:val="20"/>
              </w:rPr>
              <w:t>Sample IDs</w:t>
            </w:r>
          </w:p>
        </w:tc>
        <w:tc>
          <w:tcPr>
            <w:tcW w:w="1485" w:type="dxa"/>
            <w:tcBorders>
              <w:top w:val="nil"/>
              <w:left w:val="nil"/>
              <w:bottom w:val="nil"/>
              <w:right w:val="nil"/>
            </w:tcBorders>
            <w:shd w:val="clear" w:color="auto" w:fill="auto"/>
            <w:noWrap/>
            <w:vAlign w:val="bottom"/>
            <w:hideMark/>
          </w:tcPr>
          <w:p w14:paraId="219BAC29" w14:textId="77777777" w:rsidR="00653272" w:rsidRPr="007F12E8" w:rsidRDefault="00653272" w:rsidP="00653272">
            <w:pPr>
              <w:spacing w:after="0" w:line="240" w:lineRule="auto"/>
              <w:jc w:val="center"/>
              <w:rPr>
                <w:rFonts w:ascii="Arial" w:eastAsia="Times New Roman" w:hAnsi="Arial" w:cs="Arial"/>
                <w:b/>
                <w:bCs/>
                <w:color w:val="000000"/>
                <w:sz w:val="20"/>
                <w:szCs w:val="20"/>
              </w:rPr>
            </w:pPr>
            <w:r w:rsidRPr="007F12E8">
              <w:rPr>
                <w:rFonts w:ascii="Arial" w:eastAsia="Times New Roman" w:hAnsi="Arial" w:cs="Arial"/>
                <w:b/>
                <w:bCs/>
                <w:color w:val="000000"/>
                <w:sz w:val="20"/>
                <w:szCs w:val="20"/>
              </w:rPr>
              <w:t>0.3% TMAH</w:t>
            </w:r>
          </w:p>
        </w:tc>
        <w:tc>
          <w:tcPr>
            <w:tcW w:w="1485" w:type="dxa"/>
            <w:tcBorders>
              <w:top w:val="nil"/>
              <w:left w:val="single" w:sz="8" w:space="0" w:color="auto"/>
              <w:bottom w:val="nil"/>
              <w:right w:val="nil"/>
            </w:tcBorders>
            <w:shd w:val="clear" w:color="auto" w:fill="auto"/>
            <w:noWrap/>
            <w:vAlign w:val="bottom"/>
            <w:hideMark/>
          </w:tcPr>
          <w:p w14:paraId="6C286E25" w14:textId="77777777" w:rsidR="00653272" w:rsidRPr="007F12E8" w:rsidRDefault="00653272" w:rsidP="00653272">
            <w:pPr>
              <w:spacing w:after="0" w:line="240" w:lineRule="auto"/>
              <w:jc w:val="center"/>
              <w:rPr>
                <w:rFonts w:ascii="Arial" w:eastAsia="Times New Roman" w:hAnsi="Arial" w:cs="Arial"/>
                <w:b/>
                <w:bCs/>
                <w:color w:val="000000"/>
                <w:sz w:val="20"/>
                <w:szCs w:val="20"/>
              </w:rPr>
            </w:pPr>
            <w:r w:rsidRPr="007F12E8">
              <w:rPr>
                <w:rFonts w:ascii="Arial" w:eastAsia="Times New Roman" w:hAnsi="Arial" w:cs="Arial"/>
                <w:b/>
                <w:bCs/>
                <w:color w:val="000000"/>
                <w:sz w:val="20"/>
                <w:szCs w:val="20"/>
              </w:rPr>
              <w:t>0.4% TMAH</w:t>
            </w:r>
          </w:p>
        </w:tc>
        <w:tc>
          <w:tcPr>
            <w:tcW w:w="1485" w:type="dxa"/>
            <w:tcBorders>
              <w:top w:val="nil"/>
              <w:left w:val="single" w:sz="8" w:space="0" w:color="auto"/>
              <w:bottom w:val="nil"/>
              <w:right w:val="single" w:sz="8" w:space="0" w:color="auto"/>
            </w:tcBorders>
            <w:shd w:val="clear" w:color="auto" w:fill="auto"/>
            <w:noWrap/>
            <w:vAlign w:val="bottom"/>
            <w:hideMark/>
          </w:tcPr>
          <w:p w14:paraId="661665B2" w14:textId="77777777" w:rsidR="00653272" w:rsidRPr="007F12E8" w:rsidRDefault="00653272" w:rsidP="00653272">
            <w:pPr>
              <w:spacing w:after="0" w:line="240" w:lineRule="auto"/>
              <w:jc w:val="center"/>
              <w:rPr>
                <w:rFonts w:ascii="Arial" w:eastAsia="Times New Roman" w:hAnsi="Arial" w:cs="Arial"/>
                <w:b/>
                <w:bCs/>
                <w:color w:val="000000"/>
                <w:sz w:val="20"/>
                <w:szCs w:val="20"/>
              </w:rPr>
            </w:pPr>
            <w:r w:rsidRPr="007F12E8">
              <w:rPr>
                <w:rFonts w:ascii="Arial" w:eastAsia="Times New Roman" w:hAnsi="Arial" w:cs="Arial"/>
                <w:b/>
                <w:bCs/>
                <w:color w:val="000000"/>
                <w:sz w:val="20"/>
                <w:szCs w:val="20"/>
              </w:rPr>
              <w:t>0.5% TMAH</w:t>
            </w:r>
          </w:p>
        </w:tc>
      </w:tr>
      <w:tr w:rsidR="00653272" w:rsidRPr="007F12E8" w14:paraId="643C5D2C" w14:textId="77777777" w:rsidTr="00653272">
        <w:trPr>
          <w:trHeight w:val="315"/>
        </w:trPr>
        <w:tc>
          <w:tcPr>
            <w:tcW w:w="4465" w:type="dxa"/>
            <w:vMerge/>
            <w:tcBorders>
              <w:top w:val="nil"/>
              <w:left w:val="single" w:sz="8" w:space="0" w:color="auto"/>
              <w:bottom w:val="single" w:sz="8" w:space="0" w:color="000000"/>
              <w:right w:val="single" w:sz="8" w:space="0" w:color="auto"/>
            </w:tcBorders>
            <w:vAlign w:val="center"/>
            <w:hideMark/>
          </w:tcPr>
          <w:p w14:paraId="61BF9EF2" w14:textId="77777777" w:rsidR="00653272" w:rsidRPr="007F12E8" w:rsidRDefault="00653272" w:rsidP="00653272">
            <w:pPr>
              <w:spacing w:after="0" w:line="240" w:lineRule="auto"/>
              <w:rPr>
                <w:rFonts w:ascii="Arial" w:eastAsia="Times New Roman" w:hAnsi="Arial" w:cs="Arial"/>
                <w:b/>
                <w:bCs/>
                <w:color w:val="000000"/>
                <w:sz w:val="20"/>
                <w:szCs w:val="20"/>
              </w:rPr>
            </w:pPr>
          </w:p>
        </w:tc>
        <w:tc>
          <w:tcPr>
            <w:tcW w:w="4455" w:type="dxa"/>
            <w:gridSpan w:val="3"/>
            <w:tcBorders>
              <w:top w:val="single" w:sz="8" w:space="0" w:color="auto"/>
              <w:left w:val="nil"/>
              <w:bottom w:val="single" w:sz="8" w:space="0" w:color="auto"/>
              <w:right w:val="single" w:sz="8" w:space="0" w:color="000000"/>
            </w:tcBorders>
            <w:shd w:val="clear" w:color="auto" w:fill="auto"/>
            <w:noWrap/>
            <w:vAlign w:val="bottom"/>
            <w:hideMark/>
          </w:tcPr>
          <w:p w14:paraId="0F41A3FA" w14:textId="77777777" w:rsidR="00653272" w:rsidRPr="007F12E8" w:rsidRDefault="00653272" w:rsidP="00653272">
            <w:pPr>
              <w:spacing w:after="0" w:line="240" w:lineRule="auto"/>
              <w:jc w:val="center"/>
              <w:rPr>
                <w:rFonts w:ascii="Arial" w:eastAsia="Times New Roman" w:hAnsi="Arial" w:cs="Arial"/>
                <w:b/>
                <w:bCs/>
                <w:color w:val="000000"/>
                <w:sz w:val="20"/>
                <w:szCs w:val="20"/>
              </w:rPr>
            </w:pPr>
            <w:r w:rsidRPr="007F12E8">
              <w:rPr>
                <w:rFonts w:ascii="Arial" w:eastAsia="Times New Roman" w:hAnsi="Arial" w:cs="Arial"/>
                <w:b/>
                <w:bCs/>
                <w:color w:val="000000"/>
                <w:sz w:val="20"/>
                <w:szCs w:val="20"/>
              </w:rPr>
              <w:t>Concentration (µg/L)</w:t>
            </w:r>
          </w:p>
        </w:tc>
      </w:tr>
      <w:tr w:rsidR="002174F2" w:rsidRPr="007F12E8" w14:paraId="3CF52C2A" w14:textId="77777777" w:rsidTr="00653272">
        <w:trPr>
          <w:trHeight w:val="300"/>
        </w:trPr>
        <w:tc>
          <w:tcPr>
            <w:tcW w:w="4465" w:type="dxa"/>
            <w:tcBorders>
              <w:top w:val="nil"/>
              <w:left w:val="single" w:sz="8" w:space="0" w:color="auto"/>
              <w:bottom w:val="nil"/>
              <w:right w:val="single" w:sz="8" w:space="0" w:color="auto"/>
            </w:tcBorders>
            <w:shd w:val="clear" w:color="auto" w:fill="auto"/>
            <w:noWrap/>
            <w:vAlign w:val="bottom"/>
            <w:hideMark/>
          </w:tcPr>
          <w:p w14:paraId="7ACF5964" w14:textId="77777777" w:rsidR="002174F2" w:rsidRPr="007F12E8" w:rsidRDefault="002174F2" w:rsidP="002174F2">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High QC</w:t>
            </w:r>
            <w:r w:rsidRPr="007F12E8">
              <w:rPr>
                <w:rFonts w:ascii="Arial" w:eastAsia="Times New Roman" w:hAnsi="Arial" w:cs="Arial"/>
                <w:color w:val="000000"/>
                <w:sz w:val="20"/>
                <w:szCs w:val="20"/>
              </w:rPr>
              <w:t>-1A</w:t>
            </w:r>
          </w:p>
        </w:tc>
        <w:tc>
          <w:tcPr>
            <w:tcW w:w="1485" w:type="dxa"/>
            <w:tcBorders>
              <w:top w:val="nil"/>
              <w:left w:val="nil"/>
              <w:bottom w:val="nil"/>
              <w:right w:val="nil"/>
            </w:tcBorders>
            <w:shd w:val="clear" w:color="auto" w:fill="auto"/>
            <w:noWrap/>
            <w:vAlign w:val="bottom"/>
            <w:hideMark/>
          </w:tcPr>
          <w:p w14:paraId="7FA54D8E" w14:textId="25B7DA18" w:rsidR="002174F2" w:rsidRPr="007F12E8" w:rsidRDefault="002174F2" w:rsidP="002174F2">
            <w:pPr>
              <w:spacing w:after="0" w:line="240" w:lineRule="auto"/>
              <w:jc w:val="center"/>
              <w:rPr>
                <w:rFonts w:ascii="Arial" w:eastAsia="Times New Roman" w:hAnsi="Arial" w:cs="Arial"/>
                <w:color w:val="000000"/>
                <w:sz w:val="20"/>
                <w:szCs w:val="20"/>
              </w:rPr>
            </w:pPr>
            <w:r w:rsidRPr="007F12E8">
              <w:rPr>
                <w:rFonts w:ascii="Arial" w:eastAsia="Times New Roman" w:hAnsi="Arial" w:cs="Arial"/>
                <w:color w:val="000000"/>
                <w:sz w:val="20"/>
                <w:szCs w:val="20"/>
              </w:rPr>
              <w:t>11.9</w:t>
            </w:r>
          </w:p>
        </w:tc>
        <w:tc>
          <w:tcPr>
            <w:tcW w:w="1485" w:type="dxa"/>
            <w:tcBorders>
              <w:top w:val="nil"/>
              <w:left w:val="single" w:sz="8" w:space="0" w:color="auto"/>
              <w:bottom w:val="nil"/>
              <w:right w:val="single" w:sz="8" w:space="0" w:color="auto"/>
            </w:tcBorders>
            <w:shd w:val="clear" w:color="auto" w:fill="auto"/>
            <w:noWrap/>
            <w:vAlign w:val="bottom"/>
            <w:hideMark/>
          </w:tcPr>
          <w:p w14:paraId="039D4716" w14:textId="19368F0E" w:rsidR="002174F2" w:rsidRPr="007F12E8" w:rsidRDefault="002174F2" w:rsidP="002174F2">
            <w:pPr>
              <w:spacing w:after="0" w:line="240" w:lineRule="auto"/>
              <w:jc w:val="center"/>
              <w:rPr>
                <w:rFonts w:ascii="Arial" w:eastAsia="Times New Roman" w:hAnsi="Arial" w:cs="Arial"/>
                <w:color w:val="000000"/>
                <w:sz w:val="20"/>
                <w:szCs w:val="20"/>
              </w:rPr>
            </w:pPr>
            <w:r w:rsidRPr="007F12E8">
              <w:rPr>
                <w:rFonts w:ascii="Arial" w:eastAsia="Times New Roman" w:hAnsi="Arial" w:cs="Arial"/>
                <w:color w:val="000000"/>
                <w:sz w:val="20"/>
                <w:szCs w:val="20"/>
              </w:rPr>
              <w:t>12.7</w:t>
            </w:r>
          </w:p>
        </w:tc>
        <w:tc>
          <w:tcPr>
            <w:tcW w:w="1485" w:type="dxa"/>
            <w:tcBorders>
              <w:top w:val="nil"/>
              <w:left w:val="nil"/>
              <w:bottom w:val="nil"/>
              <w:right w:val="single" w:sz="8" w:space="0" w:color="auto"/>
            </w:tcBorders>
            <w:shd w:val="clear" w:color="auto" w:fill="auto"/>
            <w:noWrap/>
            <w:vAlign w:val="bottom"/>
            <w:hideMark/>
          </w:tcPr>
          <w:p w14:paraId="43BCCC44" w14:textId="5D1AD8BC" w:rsidR="002174F2" w:rsidRPr="007F12E8" w:rsidRDefault="002174F2" w:rsidP="002174F2">
            <w:pPr>
              <w:spacing w:after="0" w:line="240" w:lineRule="auto"/>
              <w:jc w:val="center"/>
              <w:rPr>
                <w:rFonts w:ascii="Arial" w:eastAsia="Times New Roman" w:hAnsi="Arial" w:cs="Arial"/>
                <w:color w:val="000000"/>
                <w:sz w:val="20"/>
                <w:szCs w:val="20"/>
              </w:rPr>
            </w:pPr>
            <w:r w:rsidRPr="007F12E8">
              <w:rPr>
                <w:rFonts w:ascii="Arial" w:eastAsia="Times New Roman" w:hAnsi="Arial" w:cs="Arial"/>
                <w:color w:val="000000"/>
                <w:sz w:val="20"/>
                <w:szCs w:val="20"/>
              </w:rPr>
              <w:t>12.5</w:t>
            </w:r>
          </w:p>
        </w:tc>
      </w:tr>
      <w:tr w:rsidR="002174F2" w:rsidRPr="007F12E8" w14:paraId="0811318C" w14:textId="77777777" w:rsidTr="00653272">
        <w:trPr>
          <w:trHeight w:val="300"/>
        </w:trPr>
        <w:tc>
          <w:tcPr>
            <w:tcW w:w="4465" w:type="dxa"/>
            <w:tcBorders>
              <w:top w:val="nil"/>
              <w:left w:val="single" w:sz="8" w:space="0" w:color="auto"/>
              <w:bottom w:val="nil"/>
              <w:right w:val="single" w:sz="8" w:space="0" w:color="auto"/>
            </w:tcBorders>
            <w:shd w:val="clear" w:color="auto" w:fill="auto"/>
            <w:noWrap/>
            <w:vAlign w:val="bottom"/>
            <w:hideMark/>
          </w:tcPr>
          <w:p w14:paraId="24AC0A78" w14:textId="77777777" w:rsidR="002174F2" w:rsidRPr="007F12E8" w:rsidRDefault="002174F2" w:rsidP="002174F2">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High QC</w:t>
            </w:r>
            <w:r w:rsidRPr="007F12E8" w:rsidDel="002174F2">
              <w:rPr>
                <w:rFonts w:ascii="Arial" w:eastAsia="Times New Roman" w:hAnsi="Arial" w:cs="Arial"/>
                <w:color w:val="000000"/>
                <w:sz w:val="20"/>
                <w:szCs w:val="20"/>
              </w:rPr>
              <w:t xml:space="preserve"> </w:t>
            </w:r>
            <w:r w:rsidRPr="007F12E8">
              <w:rPr>
                <w:rFonts w:ascii="Arial" w:eastAsia="Times New Roman" w:hAnsi="Arial" w:cs="Arial"/>
                <w:color w:val="000000"/>
                <w:sz w:val="20"/>
                <w:szCs w:val="20"/>
              </w:rPr>
              <w:t>-1B</w:t>
            </w:r>
          </w:p>
        </w:tc>
        <w:tc>
          <w:tcPr>
            <w:tcW w:w="1485" w:type="dxa"/>
            <w:tcBorders>
              <w:top w:val="nil"/>
              <w:left w:val="nil"/>
              <w:bottom w:val="nil"/>
              <w:right w:val="nil"/>
            </w:tcBorders>
            <w:shd w:val="clear" w:color="auto" w:fill="auto"/>
            <w:noWrap/>
            <w:vAlign w:val="bottom"/>
            <w:hideMark/>
          </w:tcPr>
          <w:p w14:paraId="771A74CF" w14:textId="69F99D87" w:rsidR="002174F2" w:rsidRPr="007F12E8" w:rsidRDefault="002174F2" w:rsidP="002174F2">
            <w:pPr>
              <w:spacing w:after="0" w:line="240" w:lineRule="auto"/>
              <w:jc w:val="center"/>
              <w:rPr>
                <w:rFonts w:ascii="Arial" w:eastAsia="Times New Roman" w:hAnsi="Arial" w:cs="Arial"/>
                <w:color w:val="000000"/>
                <w:sz w:val="20"/>
                <w:szCs w:val="20"/>
              </w:rPr>
            </w:pPr>
            <w:r w:rsidRPr="007F12E8">
              <w:rPr>
                <w:rFonts w:ascii="Arial" w:eastAsia="Times New Roman" w:hAnsi="Arial" w:cs="Arial"/>
                <w:color w:val="000000"/>
                <w:sz w:val="20"/>
                <w:szCs w:val="20"/>
              </w:rPr>
              <w:t>12.</w:t>
            </w:r>
            <w:r w:rsidR="00796165">
              <w:rPr>
                <w:rFonts w:ascii="Arial" w:eastAsia="Times New Roman" w:hAnsi="Arial" w:cs="Arial"/>
                <w:color w:val="000000"/>
                <w:sz w:val="20"/>
                <w:szCs w:val="20"/>
              </w:rPr>
              <w:t>2</w:t>
            </w:r>
          </w:p>
        </w:tc>
        <w:tc>
          <w:tcPr>
            <w:tcW w:w="1485" w:type="dxa"/>
            <w:tcBorders>
              <w:top w:val="nil"/>
              <w:left w:val="single" w:sz="8" w:space="0" w:color="auto"/>
              <w:bottom w:val="nil"/>
              <w:right w:val="single" w:sz="8" w:space="0" w:color="auto"/>
            </w:tcBorders>
            <w:shd w:val="clear" w:color="auto" w:fill="auto"/>
            <w:noWrap/>
            <w:vAlign w:val="bottom"/>
            <w:hideMark/>
          </w:tcPr>
          <w:p w14:paraId="4D001386" w14:textId="281D4033" w:rsidR="002174F2" w:rsidRPr="007F12E8" w:rsidRDefault="002174F2" w:rsidP="002174F2">
            <w:pPr>
              <w:spacing w:after="0" w:line="240" w:lineRule="auto"/>
              <w:jc w:val="center"/>
              <w:rPr>
                <w:rFonts w:ascii="Arial" w:eastAsia="Times New Roman" w:hAnsi="Arial" w:cs="Arial"/>
                <w:color w:val="000000"/>
                <w:sz w:val="20"/>
                <w:szCs w:val="20"/>
              </w:rPr>
            </w:pPr>
            <w:r w:rsidRPr="007F12E8">
              <w:rPr>
                <w:rFonts w:ascii="Arial" w:eastAsia="Times New Roman" w:hAnsi="Arial" w:cs="Arial"/>
                <w:color w:val="000000"/>
                <w:sz w:val="20"/>
                <w:szCs w:val="20"/>
              </w:rPr>
              <w:t>12.</w:t>
            </w:r>
            <w:r w:rsidR="00796165">
              <w:rPr>
                <w:rFonts w:ascii="Arial" w:eastAsia="Times New Roman" w:hAnsi="Arial" w:cs="Arial"/>
                <w:color w:val="000000"/>
                <w:sz w:val="20"/>
                <w:szCs w:val="20"/>
              </w:rPr>
              <w:t>3</w:t>
            </w:r>
          </w:p>
        </w:tc>
        <w:tc>
          <w:tcPr>
            <w:tcW w:w="1485" w:type="dxa"/>
            <w:tcBorders>
              <w:top w:val="nil"/>
              <w:left w:val="nil"/>
              <w:bottom w:val="nil"/>
              <w:right w:val="single" w:sz="8" w:space="0" w:color="auto"/>
            </w:tcBorders>
            <w:shd w:val="clear" w:color="auto" w:fill="auto"/>
            <w:noWrap/>
            <w:vAlign w:val="bottom"/>
            <w:hideMark/>
          </w:tcPr>
          <w:p w14:paraId="16F9CBEE" w14:textId="0534BD8C" w:rsidR="002174F2" w:rsidRPr="007F12E8" w:rsidRDefault="002174F2" w:rsidP="002174F2">
            <w:pPr>
              <w:spacing w:after="0" w:line="240" w:lineRule="auto"/>
              <w:jc w:val="center"/>
              <w:rPr>
                <w:rFonts w:ascii="Arial" w:eastAsia="Times New Roman" w:hAnsi="Arial" w:cs="Arial"/>
                <w:color w:val="000000"/>
                <w:sz w:val="20"/>
                <w:szCs w:val="20"/>
              </w:rPr>
            </w:pPr>
            <w:r w:rsidRPr="007F12E8">
              <w:rPr>
                <w:rFonts w:ascii="Arial" w:eastAsia="Times New Roman" w:hAnsi="Arial" w:cs="Arial"/>
                <w:color w:val="000000"/>
                <w:sz w:val="20"/>
                <w:szCs w:val="20"/>
              </w:rPr>
              <w:t>12.9</w:t>
            </w:r>
          </w:p>
        </w:tc>
      </w:tr>
      <w:tr w:rsidR="002174F2" w:rsidRPr="007F12E8" w14:paraId="476DDE77" w14:textId="77777777" w:rsidTr="00653272">
        <w:trPr>
          <w:trHeight w:val="300"/>
        </w:trPr>
        <w:tc>
          <w:tcPr>
            <w:tcW w:w="4465" w:type="dxa"/>
            <w:tcBorders>
              <w:top w:val="nil"/>
              <w:left w:val="single" w:sz="8" w:space="0" w:color="auto"/>
              <w:bottom w:val="nil"/>
              <w:right w:val="single" w:sz="8" w:space="0" w:color="auto"/>
            </w:tcBorders>
            <w:shd w:val="clear" w:color="auto" w:fill="auto"/>
            <w:noWrap/>
            <w:vAlign w:val="bottom"/>
            <w:hideMark/>
          </w:tcPr>
          <w:p w14:paraId="16A6714C" w14:textId="77777777" w:rsidR="002174F2" w:rsidRPr="007F12E8" w:rsidRDefault="002174F2" w:rsidP="002174F2">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High QC</w:t>
            </w:r>
            <w:r w:rsidRPr="007F12E8" w:rsidDel="002174F2">
              <w:rPr>
                <w:rFonts w:ascii="Arial" w:eastAsia="Times New Roman" w:hAnsi="Arial" w:cs="Arial"/>
                <w:color w:val="000000"/>
                <w:sz w:val="20"/>
                <w:szCs w:val="20"/>
              </w:rPr>
              <w:t xml:space="preserve"> </w:t>
            </w:r>
            <w:r w:rsidRPr="007F12E8">
              <w:rPr>
                <w:rFonts w:ascii="Arial" w:eastAsia="Times New Roman" w:hAnsi="Arial" w:cs="Arial"/>
                <w:color w:val="000000"/>
                <w:sz w:val="20"/>
                <w:szCs w:val="20"/>
              </w:rPr>
              <w:t>-1C</w:t>
            </w:r>
          </w:p>
        </w:tc>
        <w:tc>
          <w:tcPr>
            <w:tcW w:w="1485" w:type="dxa"/>
            <w:tcBorders>
              <w:top w:val="nil"/>
              <w:left w:val="nil"/>
              <w:bottom w:val="nil"/>
              <w:right w:val="nil"/>
            </w:tcBorders>
            <w:shd w:val="clear" w:color="auto" w:fill="auto"/>
            <w:noWrap/>
            <w:vAlign w:val="bottom"/>
            <w:hideMark/>
          </w:tcPr>
          <w:p w14:paraId="0A55353F" w14:textId="53584F3E" w:rsidR="002174F2" w:rsidRPr="007F12E8" w:rsidRDefault="002174F2" w:rsidP="002174F2">
            <w:pPr>
              <w:spacing w:after="0" w:line="240" w:lineRule="auto"/>
              <w:jc w:val="center"/>
              <w:rPr>
                <w:rFonts w:ascii="Arial" w:eastAsia="Times New Roman" w:hAnsi="Arial" w:cs="Arial"/>
                <w:color w:val="000000"/>
                <w:sz w:val="20"/>
                <w:szCs w:val="20"/>
              </w:rPr>
            </w:pPr>
            <w:r w:rsidRPr="007F12E8">
              <w:rPr>
                <w:rFonts w:ascii="Arial" w:eastAsia="Times New Roman" w:hAnsi="Arial" w:cs="Arial"/>
                <w:color w:val="000000"/>
                <w:sz w:val="20"/>
                <w:szCs w:val="20"/>
              </w:rPr>
              <w:t>12.</w:t>
            </w:r>
            <w:r w:rsidR="00796165">
              <w:rPr>
                <w:rFonts w:ascii="Arial" w:eastAsia="Times New Roman" w:hAnsi="Arial" w:cs="Arial"/>
                <w:color w:val="000000"/>
                <w:sz w:val="20"/>
                <w:szCs w:val="20"/>
              </w:rPr>
              <w:t>2</w:t>
            </w:r>
          </w:p>
        </w:tc>
        <w:tc>
          <w:tcPr>
            <w:tcW w:w="1485" w:type="dxa"/>
            <w:tcBorders>
              <w:top w:val="nil"/>
              <w:left w:val="single" w:sz="8" w:space="0" w:color="auto"/>
              <w:bottom w:val="nil"/>
              <w:right w:val="single" w:sz="8" w:space="0" w:color="auto"/>
            </w:tcBorders>
            <w:shd w:val="clear" w:color="auto" w:fill="auto"/>
            <w:noWrap/>
            <w:vAlign w:val="bottom"/>
            <w:hideMark/>
          </w:tcPr>
          <w:p w14:paraId="01E8740D" w14:textId="7DE4DDE1" w:rsidR="002174F2" w:rsidRPr="007F12E8" w:rsidRDefault="002174F2" w:rsidP="002174F2">
            <w:pPr>
              <w:spacing w:after="0" w:line="240" w:lineRule="auto"/>
              <w:jc w:val="center"/>
              <w:rPr>
                <w:rFonts w:ascii="Arial" w:eastAsia="Times New Roman" w:hAnsi="Arial" w:cs="Arial"/>
                <w:color w:val="000000"/>
                <w:sz w:val="20"/>
                <w:szCs w:val="20"/>
              </w:rPr>
            </w:pPr>
            <w:r w:rsidRPr="007F12E8">
              <w:rPr>
                <w:rFonts w:ascii="Arial" w:eastAsia="Times New Roman" w:hAnsi="Arial" w:cs="Arial"/>
                <w:color w:val="000000"/>
                <w:sz w:val="20"/>
                <w:szCs w:val="20"/>
              </w:rPr>
              <w:t>12.</w:t>
            </w:r>
            <w:r w:rsidR="00796165">
              <w:rPr>
                <w:rFonts w:ascii="Arial" w:eastAsia="Times New Roman" w:hAnsi="Arial" w:cs="Arial"/>
                <w:color w:val="000000"/>
                <w:sz w:val="20"/>
                <w:szCs w:val="20"/>
              </w:rPr>
              <w:t>3</w:t>
            </w:r>
          </w:p>
        </w:tc>
        <w:tc>
          <w:tcPr>
            <w:tcW w:w="1485" w:type="dxa"/>
            <w:tcBorders>
              <w:top w:val="nil"/>
              <w:left w:val="nil"/>
              <w:bottom w:val="nil"/>
              <w:right w:val="single" w:sz="8" w:space="0" w:color="auto"/>
            </w:tcBorders>
            <w:shd w:val="clear" w:color="auto" w:fill="auto"/>
            <w:noWrap/>
            <w:vAlign w:val="bottom"/>
            <w:hideMark/>
          </w:tcPr>
          <w:p w14:paraId="4DB8D91C" w14:textId="5020F134" w:rsidR="002174F2" w:rsidRPr="007F12E8" w:rsidRDefault="002174F2" w:rsidP="002174F2">
            <w:pPr>
              <w:spacing w:after="0" w:line="240" w:lineRule="auto"/>
              <w:jc w:val="center"/>
              <w:rPr>
                <w:rFonts w:ascii="Arial" w:eastAsia="Times New Roman" w:hAnsi="Arial" w:cs="Arial"/>
                <w:color w:val="000000"/>
                <w:sz w:val="20"/>
                <w:szCs w:val="20"/>
              </w:rPr>
            </w:pPr>
            <w:r w:rsidRPr="007F12E8">
              <w:rPr>
                <w:rFonts w:ascii="Arial" w:eastAsia="Times New Roman" w:hAnsi="Arial" w:cs="Arial"/>
                <w:color w:val="000000"/>
                <w:sz w:val="20"/>
                <w:szCs w:val="20"/>
              </w:rPr>
              <w:t>12.5</w:t>
            </w:r>
          </w:p>
        </w:tc>
      </w:tr>
      <w:tr w:rsidR="002174F2" w:rsidRPr="007F12E8" w14:paraId="37AADC3F" w14:textId="77777777" w:rsidTr="00653272">
        <w:trPr>
          <w:trHeight w:val="300"/>
        </w:trPr>
        <w:tc>
          <w:tcPr>
            <w:tcW w:w="4465" w:type="dxa"/>
            <w:tcBorders>
              <w:top w:val="nil"/>
              <w:left w:val="single" w:sz="8" w:space="0" w:color="auto"/>
              <w:bottom w:val="nil"/>
              <w:right w:val="single" w:sz="8" w:space="0" w:color="auto"/>
            </w:tcBorders>
            <w:shd w:val="clear" w:color="auto" w:fill="auto"/>
            <w:noWrap/>
            <w:vAlign w:val="bottom"/>
            <w:hideMark/>
          </w:tcPr>
          <w:p w14:paraId="5CFC5D29" w14:textId="77777777" w:rsidR="002174F2" w:rsidRPr="007F12E8" w:rsidRDefault="002174F2" w:rsidP="002174F2">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High QC</w:t>
            </w:r>
            <w:r w:rsidRPr="007F12E8" w:rsidDel="002174F2">
              <w:rPr>
                <w:rFonts w:ascii="Arial" w:eastAsia="Times New Roman" w:hAnsi="Arial" w:cs="Arial"/>
                <w:color w:val="000000"/>
                <w:sz w:val="20"/>
                <w:szCs w:val="20"/>
              </w:rPr>
              <w:t xml:space="preserve"> </w:t>
            </w:r>
            <w:r w:rsidRPr="007F12E8">
              <w:rPr>
                <w:rFonts w:ascii="Arial" w:eastAsia="Times New Roman" w:hAnsi="Arial" w:cs="Arial"/>
                <w:color w:val="000000"/>
                <w:sz w:val="20"/>
                <w:szCs w:val="20"/>
              </w:rPr>
              <w:t>-1D</w:t>
            </w:r>
          </w:p>
        </w:tc>
        <w:tc>
          <w:tcPr>
            <w:tcW w:w="1485" w:type="dxa"/>
            <w:tcBorders>
              <w:top w:val="nil"/>
              <w:left w:val="nil"/>
              <w:bottom w:val="nil"/>
              <w:right w:val="nil"/>
            </w:tcBorders>
            <w:shd w:val="clear" w:color="auto" w:fill="auto"/>
            <w:noWrap/>
            <w:vAlign w:val="bottom"/>
            <w:hideMark/>
          </w:tcPr>
          <w:p w14:paraId="588ED73E" w14:textId="1AD24A75" w:rsidR="002174F2" w:rsidRPr="007F12E8" w:rsidRDefault="002174F2" w:rsidP="002174F2">
            <w:pPr>
              <w:spacing w:after="0" w:line="240" w:lineRule="auto"/>
              <w:jc w:val="center"/>
              <w:rPr>
                <w:rFonts w:ascii="Arial" w:eastAsia="Times New Roman" w:hAnsi="Arial" w:cs="Arial"/>
                <w:color w:val="000000"/>
                <w:sz w:val="20"/>
                <w:szCs w:val="20"/>
              </w:rPr>
            </w:pPr>
            <w:r w:rsidRPr="007F12E8">
              <w:rPr>
                <w:rFonts w:ascii="Arial" w:eastAsia="Times New Roman" w:hAnsi="Arial" w:cs="Arial"/>
                <w:color w:val="000000"/>
                <w:sz w:val="20"/>
                <w:szCs w:val="20"/>
              </w:rPr>
              <w:t>12.1</w:t>
            </w:r>
          </w:p>
        </w:tc>
        <w:tc>
          <w:tcPr>
            <w:tcW w:w="1485" w:type="dxa"/>
            <w:tcBorders>
              <w:top w:val="nil"/>
              <w:left w:val="single" w:sz="8" w:space="0" w:color="auto"/>
              <w:bottom w:val="nil"/>
              <w:right w:val="single" w:sz="8" w:space="0" w:color="auto"/>
            </w:tcBorders>
            <w:shd w:val="clear" w:color="auto" w:fill="auto"/>
            <w:noWrap/>
            <w:vAlign w:val="bottom"/>
            <w:hideMark/>
          </w:tcPr>
          <w:p w14:paraId="7AE44E32" w14:textId="107F39EE" w:rsidR="002174F2" w:rsidRPr="007F12E8" w:rsidRDefault="002174F2" w:rsidP="002174F2">
            <w:pPr>
              <w:spacing w:after="0" w:line="240" w:lineRule="auto"/>
              <w:jc w:val="center"/>
              <w:rPr>
                <w:rFonts w:ascii="Arial" w:eastAsia="Times New Roman" w:hAnsi="Arial" w:cs="Arial"/>
                <w:color w:val="000000"/>
                <w:sz w:val="20"/>
                <w:szCs w:val="20"/>
              </w:rPr>
            </w:pPr>
            <w:r w:rsidRPr="007F12E8">
              <w:rPr>
                <w:rFonts w:ascii="Arial" w:eastAsia="Times New Roman" w:hAnsi="Arial" w:cs="Arial"/>
                <w:color w:val="000000"/>
                <w:sz w:val="20"/>
                <w:szCs w:val="20"/>
              </w:rPr>
              <w:t>12.</w:t>
            </w:r>
            <w:r w:rsidR="00796165">
              <w:rPr>
                <w:rFonts w:ascii="Arial" w:eastAsia="Times New Roman" w:hAnsi="Arial" w:cs="Arial"/>
                <w:color w:val="000000"/>
                <w:sz w:val="20"/>
                <w:szCs w:val="20"/>
              </w:rPr>
              <w:t>2</w:t>
            </w:r>
          </w:p>
        </w:tc>
        <w:tc>
          <w:tcPr>
            <w:tcW w:w="1485" w:type="dxa"/>
            <w:tcBorders>
              <w:top w:val="nil"/>
              <w:left w:val="nil"/>
              <w:bottom w:val="nil"/>
              <w:right w:val="single" w:sz="8" w:space="0" w:color="auto"/>
            </w:tcBorders>
            <w:shd w:val="clear" w:color="auto" w:fill="auto"/>
            <w:noWrap/>
            <w:vAlign w:val="bottom"/>
            <w:hideMark/>
          </w:tcPr>
          <w:p w14:paraId="2398CADA" w14:textId="7BDE279D" w:rsidR="002174F2" w:rsidRPr="007F12E8" w:rsidRDefault="002174F2" w:rsidP="002174F2">
            <w:pPr>
              <w:spacing w:after="0" w:line="240" w:lineRule="auto"/>
              <w:jc w:val="center"/>
              <w:rPr>
                <w:rFonts w:ascii="Arial" w:eastAsia="Times New Roman" w:hAnsi="Arial" w:cs="Arial"/>
                <w:color w:val="000000"/>
                <w:sz w:val="20"/>
                <w:szCs w:val="20"/>
              </w:rPr>
            </w:pPr>
            <w:r w:rsidRPr="007F12E8">
              <w:rPr>
                <w:rFonts w:ascii="Arial" w:eastAsia="Times New Roman" w:hAnsi="Arial" w:cs="Arial"/>
                <w:color w:val="000000"/>
                <w:sz w:val="20"/>
                <w:szCs w:val="20"/>
              </w:rPr>
              <w:t>12.6</w:t>
            </w:r>
          </w:p>
        </w:tc>
      </w:tr>
      <w:tr w:rsidR="002174F2" w:rsidRPr="007F12E8" w14:paraId="7FD6D1E1" w14:textId="77777777" w:rsidTr="00653272">
        <w:trPr>
          <w:trHeight w:val="300"/>
        </w:trPr>
        <w:tc>
          <w:tcPr>
            <w:tcW w:w="4465" w:type="dxa"/>
            <w:tcBorders>
              <w:top w:val="nil"/>
              <w:left w:val="single" w:sz="8" w:space="0" w:color="auto"/>
              <w:bottom w:val="nil"/>
              <w:right w:val="single" w:sz="8" w:space="0" w:color="auto"/>
            </w:tcBorders>
            <w:shd w:val="clear" w:color="auto" w:fill="auto"/>
            <w:noWrap/>
            <w:vAlign w:val="bottom"/>
            <w:hideMark/>
          </w:tcPr>
          <w:p w14:paraId="30D02891" w14:textId="77777777" w:rsidR="002174F2" w:rsidRPr="007F12E8" w:rsidRDefault="002174F2" w:rsidP="002174F2">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High QC</w:t>
            </w:r>
            <w:r w:rsidRPr="007F12E8" w:rsidDel="002174F2">
              <w:rPr>
                <w:rFonts w:ascii="Arial" w:eastAsia="Times New Roman" w:hAnsi="Arial" w:cs="Arial"/>
                <w:color w:val="000000"/>
                <w:sz w:val="20"/>
                <w:szCs w:val="20"/>
              </w:rPr>
              <w:t xml:space="preserve"> </w:t>
            </w:r>
            <w:r w:rsidRPr="007F12E8">
              <w:rPr>
                <w:rFonts w:ascii="Arial" w:eastAsia="Times New Roman" w:hAnsi="Arial" w:cs="Arial"/>
                <w:color w:val="000000"/>
                <w:sz w:val="20"/>
                <w:szCs w:val="20"/>
              </w:rPr>
              <w:t>-2A</w:t>
            </w:r>
          </w:p>
        </w:tc>
        <w:tc>
          <w:tcPr>
            <w:tcW w:w="1485" w:type="dxa"/>
            <w:tcBorders>
              <w:top w:val="nil"/>
              <w:left w:val="nil"/>
              <w:bottom w:val="nil"/>
              <w:right w:val="nil"/>
            </w:tcBorders>
            <w:shd w:val="clear" w:color="auto" w:fill="auto"/>
            <w:noWrap/>
            <w:vAlign w:val="bottom"/>
            <w:hideMark/>
          </w:tcPr>
          <w:p w14:paraId="3CB107AF" w14:textId="14A2AF2B" w:rsidR="002174F2" w:rsidRPr="007F12E8" w:rsidRDefault="002174F2" w:rsidP="002174F2">
            <w:pPr>
              <w:spacing w:after="0" w:line="240" w:lineRule="auto"/>
              <w:jc w:val="center"/>
              <w:rPr>
                <w:rFonts w:ascii="Arial" w:eastAsia="Times New Roman" w:hAnsi="Arial" w:cs="Arial"/>
                <w:color w:val="000000"/>
                <w:sz w:val="20"/>
                <w:szCs w:val="20"/>
              </w:rPr>
            </w:pPr>
            <w:r w:rsidRPr="007F12E8">
              <w:rPr>
                <w:rFonts w:ascii="Arial" w:eastAsia="Times New Roman" w:hAnsi="Arial" w:cs="Arial"/>
                <w:color w:val="000000"/>
                <w:sz w:val="20"/>
                <w:szCs w:val="20"/>
              </w:rPr>
              <w:t>11.9</w:t>
            </w:r>
          </w:p>
        </w:tc>
        <w:tc>
          <w:tcPr>
            <w:tcW w:w="1485" w:type="dxa"/>
            <w:tcBorders>
              <w:top w:val="nil"/>
              <w:left w:val="single" w:sz="8" w:space="0" w:color="auto"/>
              <w:bottom w:val="nil"/>
              <w:right w:val="single" w:sz="8" w:space="0" w:color="auto"/>
            </w:tcBorders>
            <w:shd w:val="clear" w:color="auto" w:fill="auto"/>
            <w:noWrap/>
            <w:vAlign w:val="bottom"/>
            <w:hideMark/>
          </w:tcPr>
          <w:p w14:paraId="6E80A993" w14:textId="4026C549" w:rsidR="002174F2" w:rsidRPr="007F12E8" w:rsidRDefault="002174F2" w:rsidP="002174F2">
            <w:pPr>
              <w:spacing w:after="0" w:line="240" w:lineRule="auto"/>
              <w:jc w:val="center"/>
              <w:rPr>
                <w:rFonts w:ascii="Arial" w:eastAsia="Times New Roman" w:hAnsi="Arial" w:cs="Arial"/>
                <w:color w:val="000000"/>
                <w:sz w:val="20"/>
                <w:szCs w:val="20"/>
              </w:rPr>
            </w:pPr>
            <w:r w:rsidRPr="007F12E8">
              <w:rPr>
                <w:rFonts w:ascii="Arial" w:eastAsia="Times New Roman" w:hAnsi="Arial" w:cs="Arial"/>
                <w:color w:val="000000"/>
                <w:sz w:val="20"/>
                <w:szCs w:val="20"/>
              </w:rPr>
              <w:t>12.</w:t>
            </w:r>
            <w:r w:rsidR="00796165">
              <w:rPr>
                <w:rFonts w:ascii="Arial" w:eastAsia="Times New Roman" w:hAnsi="Arial" w:cs="Arial"/>
                <w:color w:val="000000"/>
                <w:sz w:val="20"/>
                <w:szCs w:val="20"/>
              </w:rPr>
              <w:t>6</w:t>
            </w:r>
          </w:p>
        </w:tc>
        <w:tc>
          <w:tcPr>
            <w:tcW w:w="1485" w:type="dxa"/>
            <w:tcBorders>
              <w:top w:val="nil"/>
              <w:left w:val="nil"/>
              <w:bottom w:val="nil"/>
              <w:right w:val="single" w:sz="8" w:space="0" w:color="auto"/>
            </w:tcBorders>
            <w:shd w:val="clear" w:color="auto" w:fill="auto"/>
            <w:noWrap/>
            <w:vAlign w:val="bottom"/>
            <w:hideMark/>
          </w:tcPr>
          <w:p w14:paraId="58F666E9" w14:textId="2A6B51FF" w:rsidR="002174F2" w:rsidRPr="007F12E8" w:rsidRDefault="002174F2" w:rsidP="002174F2">
            <w:pPr>
              <w:spacing w:after="0" w:line="240" w:lineRule="auto"/>
              <w:jc w:val="center"/>
              <w:rPr>
                <w:rFonts w:ascii="Arial" w:eastAsia="Times New Roman" w:hAnsi="Arial" w:cs="Arial"/>
                <w:color w:val="000000"/>
                <w:sz w:val="20"/>
                <w:szCs w:val="20"/>
              </w:rPr>
            </w:pPr>
            <w:r w:rsidRPr="007F12E8">
              <w:rPr>
                <w:rFonts w:ascii="Arial" w:eastAsia="Times New Roman" w:hAnsi="Arial" w:cs="Arial"/>
                <w:color w:val="000000"/>
                <w:sz w:val="20"/>
                <w:szCs w:val="20"/>
              </w:rPr>
              <w:t>12.6</w:t>
            </w:r>
          </w:p>
        </w:tc>
      </w:tr>
      <w:tr w:rsidR="002174F2" w:rsidRPr="007F12E8" w14:paraId="37C4D4D9" w14:textId="77777777" w:rsidTr="00653272">
        <w:trPr>
          <w:trHeight w:val="300"/>
        </w:trPr>
        <w:tc>
          <w:tcPr>
            <w:tcW w:w="4465" w:type="dxa"/>
            <w:tcBorders>
              <w:top w:val="nil"/>
              <w:left w:val="single" w:sz="8" w:space="0" w:color="auto"/>
              <w:bottom w:val="nil"/>
              <w:right w:val="single" w:sz="8" w:space="0" w:color="auto"/>
            </w:tcBorders>
            <w:shd w:val="clear" w:color="auto" w:fill="auto"/>
            <w:noWrap/>
            <w:vAlign w:val="bottom"/>
            <w:hideMark/>
          </w:tcPr>
          <w:p w14:paraId="6F3EB1C0" w14:textId="77777777" w:rsidR="002174F2" w:rsidRPr="007F12E8" w:rsidRDefault="002174F2" w:rsidP="002174F2">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High QC</w:t>
            </w:r>
            <w:r w:rsidRPr="007F12E8" w:rsidDel="002174F2">
              <w:rPr>
                <w:rFonts w:ascii="Arial" w:eastAsia="Times New Roman" w:hAnsi="Arial" w:cs="Arial"/>
                <w:color w:val="000000"/>
                <w:sz w:val="20"/>
                <w:szCs w:val="20"/>
              </w:rPr>
              <w:t xml:space="preserve"> </w:t>
            </w:r>
            <w:r w:rsidRPr="007F12E8">
              <w:rPr>
                <w:rFonts w:ascii="Arial" w:eastAsia="Times New Roman" w:hAnsi="Arial" w:cs="Arial"/>
                <w:color w:val="000000"/>
                <w:sz w:val="20"/>
                <w:szCs w:val="20"/>
              </w:rPr>
              <w:t>-2B</w:t>
            </w:r>
          </w:p>
        </w:tc>
        <w:tc>
          <w:tcPr>
            <w:tcW w:w="1485" w:type="dxa"/>
            <w:tcBorders>
              <w:top w:val="nil"/>
              <w:left w:val="nil"/>
              <w:bottom w:val="nil"/>
              <w:right w:val="nil"/>
            </w:tcBorders>
            <w:shd w:val="clear" w:color="auto" w:fill="auto"/>
            <w:noWrap/>
            <w:vAlign w:val="bottom"/>
            <w:hideMark/>
          </w:tcPr>
          <w:p w14:paraId="53360D42" w14:textId="72355A42" w:rsidR="002174F2" w:rsidRPr="007F12E8" w:rsidRDefault="002174F2" w:rsidP="002174F2">
            <w:pPr>
              <w:spacing w:after="0" w:line="240" w:lineRule="auto"/>
              <w:jc w:val="center"/>
              <w:rPr>
                <w:rFonts w:ascii="Arial" w:eastAsia="Times New Roman" w:hAnsi="Arial" w:cs="Arial"/>
                <w:color w:val="000000"/>
                <w:sz w:val="20"/>
                <w:szCs w:val="20"/>
              </w:rPr>
            </w:pPr>
            <w:r w:rsidRPr="007F12E8">
              <w:rPr>
                <w:rFonts w:ascii="Arial" w:eastAsia="Times New Roman" w:hAnsi="Arial" w:cs="Arial"/>
                <w:color w:val="000000"/>
                <w:sz w:val="20"/>
                <w:szCs w:val="20"/>
              </w:rPr>
              <w:t>12.0</w:t>
            </w:r>
          </w:p>
        </w:tc>
        <w:tc>
          <w:tcPr>
            <w:tcW w:w="1485" w:type="dxa"/>
            <w:tcBorders>
              <w:top w:val="nil"/>
              <w:left w:val="single" w:sz="8" w:space="0" w:color="auto"/>
              <w:bottom w:val="nil"/>
              <w:right w:val="single" w:sz="8" w:space="0" w:color="auto"/>
            </w:tcBorders>
            <w:shd w:val="clear" w:color="auto" w:fill="auto"/>
            <w:noWrap/>
            <w:vAlign w:val="bottom"/>
            <w:hideMark/>
          </w:tcPr>
          <w:p w14:paraId="5BA77637" w14:textId="03D47FC8" w:rsidR="002174F2" w:rsidRPr="007F12E8" w:rsidRDefault="002174F2" w:rsidP="002174F2">
            <w:pPr>
              <w:spacing w:after="0" w:line="240" w:lineRule="auto"/>
              <w:jc w:val="center"/>
              <w:rPr>
                <w:rFonts w:ascii="Arial" w:eastAsia="Times New Roman" w:hAnsi="Arial" w:cs="Arial"/>
                <w:color w:val="000000"/>
                <w:sz w:val="20"/>
                <w:szCs w:val="20"/>
              </w:rPr>
            </w:pPr>
            <w:r w:rsidRPr="007F12E8">
              <w:rPr>
                <w:rFonts w:ascii="Arial" w:eastAsia="Times New Roman" w:hAnsi="Arial" w:cs="Arial"/>
                <w:color w:val="000000"/>
                <w:sz w:val="20"/>
                <w:szCs w:val="20"/>
              </w:rPr>
              <w:t>12.8</w:t>
            </w:r>
          </w:p>
        </w:tc>
        <w:tc>
          <w:tcPr>
            <w:tcW w:w="1485" w:type="dxa"/>
            <w:tcBorders>
              <w:top w:val="nil"/>
              <w:left w:val="nil"/>
              <w:bottom w:val="nil"/>
              <w:right w:val="single" w:sz="8" w:space="0" w:color="auto"/>
            </w:tcBorders>
            <w:shd w:val="clear" w:color="auto" w:fill="auto"/>
            <w:noWrap/>
            <w:vAlign w:val="bottom"/>
            <w:hideMark/>
          </w:tcPr>
          <w:p w14:paraId="426F02A2" w14:textId="0A36BB0E" w:rsidR="002174F2" w:rsidRPr="007F12E8" w:rsidRDefault="002174F2" w:rsidP="002174F2">
            <w:pPr>
              <w:spacing w:after="0" w:line="240" w:lineRule="auto"/>
              <w:jc w:val="center"/>
              <w:rPr>
                <w:rFonts w:ascii="Arial" w:eastAsia="Times New Roman" w:hAnsi="Arial" w:cs="Arial"/>
                <w:color w:val="000000"/>
                <w:sz w:val="20"/>
                <w:szCs w:val="20"/>
              </w:rPr>
            </w:pPr>
            <w:r w:rsidRPr="007F12E8">
              <w:rPr>
                <w:rFonts w:ascii="Arial" w:eastAsia="Times New Roman" w:hAnsi="Arial" w:cs="Arial"/>
                <w:color w:val="000000"/>
                <w:sz w:val="20"/>
                <w:szCs w:val="20"/>
              </w:rPr>
              <w:t>12.5</w:t>
            </w:r>
          </w:p>
        </w:tc>
      </w:tr>
      <w:tr w:rsidR="002174F2" w:rsidRPr="007F12E8" w14:paraId="155FC3E9" w14:textId="77777777" w:rsidTr="00653272">
        <w:trPr>
          <w:trHeight w:val="300"/>
        </w:trPr>
        <w:tc>
          <w:tcPr>
            <w:tcW w:w="4465" w:type="dxa"/>
            <w:tcBorders>
              <w:top w:val="nil"/>
              <w:left w:val="single" w:sz="8" w:space="0" w:color="auto"/>
              <w:bottom w:val="nil"/>
              <w:right w:val="single" w:sz="8" w:space="0" w:color="auto"/>
            </w:tcBorders>
            <w:shd w:val="clear" w:color="auto" w:fill="auto"/>
            <w:noWrap/>
            <w:vAlign w:val="bottom"/>
            <w:hideMark/>
          </w:tcPr>
          <w:p w14:paraId="15265410" w14:textId="77777777" w:rsidR="002174F2" w:rsidRPr="007F12E8" w:rsidRDefault="002174F2" w:rsidP="002174F2">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High QC</w:t>
            </w:r>
            <w:r w:rsidRPr="007F12E8" w:rsidDel="002174F2">
              <w:rPr>
                <w:rFonts w:ascii="Arial" w:eastAsia="Times New Roman" w:hAnsi="Arial" w:cs="Arial"/>
                <w:color w:val="000000"/>
                <w:sz w:val="20"/>
                <w:szCs w:val="20"/>
              </w:rPr>
              <w:t xml:space="preserve"> </w:t>
            </w:r>
            <w:r w:rsidRPr="007F12E8">
              <w:rPr>
                <w:rFonts w:ascii="Arial" w:eastAsia="Times New Roman" w:hAnsi="Arial" w:cs="Arial"/>
                <w:color w:val="000000"/>
                <w:sz w:val="20"/>
                <w:szCs w:val="20"/>
              </w:rPr>
              <w:t>-2C</w:t>
            </w:r>
          </w:p>
        </w:tc>
        <w:tc>
          <w:tcPr>
            <w:tcW w:w="1485" w:type="dxa"/>
            <w:tcBorders>
              <w:top w:val="nil"/>
              <w:left w:val="nil"/>
              <w:bottom w:val="nil"/>
              <w:right w:val="nil"/>
            </w:tcBorders>
            <w:shd w:val="clear" w:color="auto" w:fill="auto"/>
            <w:noWrap/>
            <w:vAlign w:val="bottom"/>
            <w:hideMark/>
          </w:tcPr>
          <w:p w14:paraId="7A73AB5F" w14:textId="70B2BFAE" w:rsidR="002174F2" w:rsidRPr="007F12E8" w:rsidRDefault="002174F2" w:rsidP="002174F2">
            <w:pPr>
              <w:spacing w:after="0" w:line="240" w:lineRule="auto"/>
              <w:jc w:val="center"/>
              <w:rPr>
                <w:rFonts w:ascii="Arial" w:eastAsia="Times New Roman" w:hAnsi="Arial" w:cs="Arial"/>
                <w:color w:val="000000"/>
                <w:sz w:val="20"/>
                <w:szCs w:val="20"/>
              </w:rPr>
            </w:pPr>
            <w:r w:rsidRPr="007F12E8">
              <w:rPr>
                <w:rFonts w:ascii="Arial" w:eastAsia="Times New Roman" w:hAnsi="Arial" w:cs="Arial"/>
                <w:color w:val="000000"/>
                <w:sz w:val="20"/>
                <w:szCs w:val="20"/>
              </w:rPr>
              <w:t>12.0</w:t>
            </w:r>
          </w:p>
        </w:tc>
        <w:tc>
          <w:tcPr>
            <w:tcW w:w="1485" w:type="dxa"/>
            <w:tcBorders>
              <w:top w:val="nil"/>
              <w:left w:val="single" w:sz="8" w:space="0" w:color="auto"/>
              <w:bottom w:val="nil"/>
              <w:right w:val="single" w:sz="8" w:space="0" w:color="auto"/>
            </w:tcBorders>
            <w:shd w:val="clear" w:color="auto" w:fill="auto"/>
            <w:noWrap/>
            <w:vAlign w:val="bottom"/>
            <w:hideMark/>
          </w:tcPr>
          <w:p w14:paraId="4282593E" w14:textId="14706DE0" w:rsidR="002174F2" w:rsidRPr="007F12E8" w:rsidRDefault="002174F2" w:rsidP="002174F2">
            <w:pPr>
              <w:spacing w:after="0" w:line="240" w:lineRule="auto"/>
              <w:jc w:val="center"/>
              <w:rPr>
                <w:rFonts w:ascii="Arial" w:eastAsia="Times New Roman" w:hAnsi="Arial" w:cs="Arial"/>
                <w:color w:val="000000"/>
                <w:sz w:val="20"/>
                <w:szCs w:val="20"/>
              </w:rPr>
            </w:pPr>
            <w:r w:rsidRPr="007F12E8">
              <w:rPr>
                <w:rFonts w:ascii="Arial" w:eastAsia="Times New Roman" w:hAnsi="Arial" w:cs="Arial"/>
                <w:color w:val="000000"/>
                <w:sz w:val="20"/>
                <w:szCs w:val="20"/>
              </w:rPr>
              <w:t>12.2</w:t>
            </w:r>
          </w:p>
        </w:tc>
        <w:tc>
          <w:tcPr>
            <w:tcW w:w="1485" w:type="dxa"/>
            <w:tcBorders>
              <w:top w:val="nil"/>
              <w:left w:val="nil"/>
              <w:bottom w:val="nil"/>
              <w:right w:val="single" w:sz="8" w:space="0" w:color="auto"/>
            </w:tcBorders>
            <w:shd w:val="clear" w:color="auto" w:fill="auto"/>
            <w:noWrap/>
            <w:vAlign w:val="bottom"/>
            <w:hideMark/>
          </w:tcPr>
          <w:p w14:paraId="1DA67193" w14:textId="3833E100" w:rsidR="002174F2" w:rsidRPr="007F12E8" w:rsidRDefault="002174F2" w:rsidP="002174F2">
            <w:pPr>
              <w:spacing w:after="0" w:line="240" w:lineRule="auto"/>
              <w:jc w:val="center"/>
              <w:rPr>
                <w:rFonts w:ascii="Arial" w:eastAsia="Times New Roman" w:hAnsi="Arial" w:cs="Arial"/>
                <w:color w:val="000000"/>
                <w:sz w:val="20"/>
                <w:szCs w:val="20"/>
              </w:rPr>
            </w:pPr>
            <w:r w:rsidRPr="007F12E8">
              <w:rPr>
                <w:rFonts w:ascii="Arial" w:eastAsia="Times New Roman" w:hAnsi="Arial" w:cs="Arial"/>
                <w:color w:val="000000"/>
                <w:sz w:val="20"/>
                <w:szCs w:val="20"/>
              </w:rPr>
              <w:t>12.4</w:t>
            </w:r>
          </w:p>
        </w:tc>
      </w:tr>
      <w:tr w:rsidR="002174F2" w:rsidRPr="007F12E8" w14:paraId="7C936243" w14:textId="77777777" w:rsidTr="00653272">
        <w:trPr>
          <w:trHeight w:val="300"/>
        </w:trPr>
        <w:tc>
          <w:tcPr>
            <w:tcW w:w="4465" w:type="dxa"/>
            <w:tcBorders>
              <w:top w:val="nil"/>
              <w:left w:val="single" w:sz="8" w:space="0" w:color="auto"/>
              <w:bottom w:val="nil"/>
              <w:right w:val="single" w:sz="8" w:space="0" w:color="auto"/>
            </w:tcBorders>
            <w:shd w:val="clear" w:color="auto" w:fill="auto"/>
            <w:noWrap/>
            <w:vAlign w:val="bottom"/>
            <w:hideMark/>
          </w:tcPr>
          <w:p w14:paraId="15EB7B44" w14:textId="77777777" w:rsidR="002174F2" w:rsidRPr="007F12E8" w:rsidRDefault="002174F2" w:rsidP="002174F2">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High QC</w:t>
            </w:r>
            <w:r w:rsidRPr="007F12E8" w:rsidDel="002174F2">
              <w:rPr>
                <w:rFonts w:ascii="Arial" w:eastAsia="Times New Roman" w:hAnsi="Arial" w:cs="Arial"/>
                <w:color w:val="000000"/>
                <w:sz w:val="20"/>
                <w:szCs w:val="20"/>
              </w:rPr>
              <w:t xml:space="preserve"> </w:t>
            </w:r>
            <w:r w:rsidRPr="007F12E8">
              <w:rPr>
                <w:rFonts w:ascii="Arial" w:eastAsia="Times New Roman" w:hAnsi="Arial" w:cs="Arial"/>
                <w:color w:val="000000"/>
                <w:sz w:val="20"/>
                <w:szCs w:val="20"/>
              </w:rPr>
              <w:t>-2D</w:t>
            </w:r>
          </w:p>
        </w:tc>
        <w:tc>
          <w:tcPr>
            <w:tcW w:w="1485" w:type="dxa"/>
            <w:tcBorders>
              <w:top w:val="nil"/>
              <w:left w:val="nil"/>
              <w:bottom w:val="nil"/>
              <w:right w:val="nil"/>
            </w:tcBorders>
            <w:shd w:val="clear" w:color="auto" w:fill="auto"/>
            <w:noWrap/>
            <w:vAlign w:val="bottom"/>
            <w:hideMark/>
          </w:tcPr>
          <w:p w14:paraId="05E4AD55" w14:textId="394B8070" w:rsidR="002174F2" w:rsidRPr="007F12E8" w:rsidRDefault="002174F2" w:rsidP="002174F2">
            <w:pPr>
              <w:spacing w:after="0" w:line="240" w:lineRule="auto"/>
              <w:jc w:val="center"/>
              <w:rPr>
                <w:rFonts w:ascii="Arial" w:eastAsia="Times New Roman" w:hAnsi="Arial" w:cs="Arial"/>
                <w:color w:val="000000"/>
                <w:sz w:val="20"/>
                <w:szCs w:val="20"/>
              </w:rPr>
            </w:pPr>
            <w:r w:rsidRPr="007F12E8">
              <w:rPr>
                <w:rFonts w:ascii="Arial" w:eastAsia="Times New Roman" w:hAnsi="Arial" w:cs="Arial"/>
                <w:color w:val="000000"/>
                <w:sz w:val="20"/>
                <w:szCs w:val="20"/>
              </w:rPr>
              <w:t>11.8</w:t>
            </w:r>
          </w:p>
        </w:tc>
        <w:tc>
          <w:tcPr>
            <w:tcW w:w="1485" w:type="dxa"/>
            <w:tcBorders>
              <w:top w:val="nil"/>
              <w:left w:val="single" w:sz="8" w:space="0" w:color="auto"/>
              <w:bottom w:val="nil"/>
              <w:right w:val="single" w:sz="8" w:space="0" w:color="auto"/>
            </w:tcBorders>
            <w:shd w:val="clear" w:color="auto" w:fill="auto"/>
            <w:noWrap/>
            <w:vAlign w:val="bottom"/>
            <w:hideMark/>
          </w:tcPr>
          <w:p w14:paraId="30DA5040" w14:textId="208B0E73" w:rsidR="002174F2" w:rsidRPr="007F12E8" w:rsidRDefault="002174F2" w:rsidP="002174F2">
            <w:pPr>
              <w:spacing w:after="0" w:line="240" w:lineRule="auto"/>
              <w:jc w:val="center"/>
              <w:rPr>
                <w:rFonts w:ascii="Arial" w:eastAsia="Times New Roman" w:hAnsi="Arial" w:cs="Arial"/>
                <w:color w:val="000000"/>
                <w:sz w:val="20"/>
                <w:szCs w:val="20"/>
              </w:rPr>
            </w:pPr>
            <w:r w:rsidRPr="007F12E8">
              <w:rPr>
                <w:rFonts w:ascii="Arial" w:eastAsia="Times New Roman" w:hAnsi="Arial" w:cs="Arial"/>
                <w:color w:val="000000"/>
                <w:sz w:val="20"/>
                <w:szCs w:val="20"/>
              </w:rPr>
              <w:t>13.</w:t>
            </w:r>
            <w:r w:rsidR="00796165">
              <w:rPr>
                <w:rFonts w:ascii="Arial" w:eastAsia="Times New Roman" w:hAnsi="Arial" w:cs="Arial"/>
                <w:color w:val="000000"/>
                <w:sz w:val="20"/>
                <w:szCs w:val="20"/>
              </w:rPr>
              <w:t>1</w:t>
            </w:r>
          </w:p>
        </w:tc>
        <w:tc>
          <w:tcPr>
            <w:tcW w:w="1485" w:type="dxa"/>
            <w:tcBorders>
              <w:top w:val="nil"/>
              <w:left w:val="nil"/>
              <w:bottom w:val="nil"/>
              <w:right w:val="single" w:sz="8" w:space="0" w:color="auto"/>
            </w:tcBorders>
            <w:shd w:val="clear" w:color="auto" w:fill="auto"/>
            <w:noWrap/>
            <w:vAlign w:val="bottom"/>
            <w:hideMark/>
          </w:tcPr>
          <w:p w14:paraId="42456DD5" w14:textId="11B60961" w:rsidR="002174F2" w:rsidRPr="007F12E8" w:rsidRDefault="002174F2" w:rsidP="002174F2">
            <w:pPr>
              <w:spacing w:after="0" w:line="240" w:lineRule="auto"/>
              <w:jc w:val="center"/>
              <w:rPr>
                <w:rFonts w:ascii="Arial" w:eastAsia="Times New Roman" w:hAnsi="Arial" w:cs="Arial"/>
                <w:color w:val="000000"/>
                <w:sz w:val="20"/>
                <w:szCs w:val="20"/>
              </w:rPr>
            </w:pPr>
            <w:r w:rsidRPr="007F12E8">
              <w:rPr>
                <w:rFonts w:ascii="Arial" w:eastAsia="Times New Roman" w:hAnsi="Arial" w:cs="Arial"/>
                <w:color w:val="000000"/>
                <w:sz w:val="20"/>
                <w:szCs w:val="20"/>
              </w:rPr>
              <w:t>12.4</w:t>
            </w:r>
          </w:p>
        </w:tc>
      </w:tr>
      <w:tr w:rsidR="002174F2" w:rsidRPr="007F12E8" w14:paraId="729D6BCB" w14:textId="77777777" w:rsidTr="00653272">
        <w:trPr>
          <w:trHeight w:val="300"/>
        </w:trPr>
        <w:tc>
          <w:tcPr>
            <w:tcW w:w="4465" w:type="dxa"/>
            <w:tcBorders>
              <w:top w:val="nil"/>
              <w:left w:val="single" w:sz="8" w:space="0" w:color="auto"/>
              <w:bottom w:val="nil"/>
              <w:right w:val="single" w:sz="8" w:space="0" w:color="auto"/>
            </w:tcBorders>
            <w:shd w:val="clear" w:color="auto" w:fill="auto"/>
            <w:noWrap/>
            <w:vAlign w:val="bottom"/>
            <w:hideMark/>
          </w:tcPr>
          <w:p w14:paraId="3D2D9508" w14:textId="77777777" w:rsidR="002174F2" w:rsidRPr="007F12E8" w:rsidRDefault="002174F2" w:rsidP="002174F2">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High QC</w:t>
            </w:r>
            <w:r w:rsidRPr="007F12E8" w:rsidDel="002174F2">
              <w:rPr>
                <w:rFonts w:ascii="Arial" w:eastAsia="Times New Roman" w:hAnsi="Arial" w:cs="Arial"/>
                <w:color w:val="000000"/>
                <w:sz w:val="20"/>
                <w:szCs w:val="20"/>
              </w:rPr>
              <w:t xml:space="preserve"> </w:t>
            </w:r>
            <w:r w:rsidRPr="007F12E8">
              <w:rPr>
                <w:rFonts w:ascii="Arial" w:eastAsia="Times New Roman" w:hAnsi="Arial" w:cs="Arial"/>
                <w:color w:val="000000"/>
                <w:sz w:val="20"/>
                <w:szCs w:val="20"/>
              </w:rPr>
              <w:t>-3A</w:t>
            </w:r>
          </w:p>
        </w:tc>
        <w:tc>
          <w:tcPr>
            <w:tcW w:w="1485" w:type="dxa"/>
            <w:tcBorders>
              <w:top w:val="nil"/>
              <w:left w:val="nil"/>
              <w:bottom w:val="nil"/>
              <w:right w:val="nil"/>
            </w:tcBorders>
            <w:shd w:val="clear" w:color="auto" w:fill="auto"/>
            <w:noWrap/>
            <w:vAlign w:val="bottom"/>
            <w:hideMark/>
          </w:tcPr>
          <w:p w14:paraId="18BB34F1" w14:textId="0F92792D" w:rsidR="002174F2" w:rsidRPr="007F12E8" w:rsidRDefault="002174F2" w:rsidP="002174F2">
            <w:pPr>
              <w:spacing w:after="0" w:line="240" w:lineRule="auto"/>
              <w:jc w:val="center"/>
              <w:rPr>
                <w:rFonts w:ascii="Arial" w:eastAsia="Times New Roman" w:hAnsi="Arial" w:cs="Arial"/>
                <w:color w:val="000000"/>
                <w:sz w:val="20"/>
                <w:szCs w:val="20"/>
              </w:rPr>
            </w:pPr>
            <w:r w:rsidRPr="007F12E8">
              <w:rPr>
                <w:rFonts w:ascii="Arial" w:eastAsia="Times New Roman" w:hAnsi="Arial" w:cs="Arial"/>
                <w:color w:val="000000"/>
                <w:sz w:val="20"/>
                <w:szCs w:val="20"/>
              </w:rPr>
              <w:t>1</w:t>
            </w:r>
            <w:r w:rsidR="00796165">
              <w:rPr>
                <w:rFonts w:ascii="Arial" w:eastAsia="Times New Roman" w:hAnsi="Arial" w:cs="Arial"/>
                <w:color w:val="000000"/>
                <w:sz w:val="20"/>
                <w:szCs w:val="20"/>
              </w:rPr>
              <w:t>2.0</w:t>
            </w:r>
          </w:p>
        </w:tc>
        <w:tc>
          <w:tcPr>
            <w:tcW w:w="1485" w:type="dxa"/>
            <w:tcBorders>
              <w:top w:val="nil"/>
              <w:left w:val="single" w:sz="8" w:space="0" w:color="auto"/>
              <w:bottom w:val="nil"/>
              <w:right w:val="single" w:sz="8" w:space="0" w:color="auto"/>
            </w:tcBorders>
            <w:shd w:val="clear" w:color="auto" w:fill="auto"/>
            <w:noWrap/>
            <w:vAlign w:val="bottom"/>
            <w:hideMark/>
          </w:tcPr>
          <w:p w14:paraId="60EABDA4" w14:textId="013F69E6" w:rsidR="002174F2" w:rsidRPr="007F12E8" w:rsidRDefault="002174F2" w:rsidP="002174F2">
            <w:pPr>
              <w:spacing w:after="0" w:line="240" w:lineRule="auto"/>
              <w:jc w:val="center"/>
              <w:rPr>
                <w:rFonts w:ascii="Arial" w:eastAsia="Times New Roman" w:hAnsi="Arial" w:cs="Arial"/>
                <w:color w:val="000000"/>
                <w:sz w:val="20"/>
                <w:szCs w:val="20"/>
              </w:rPr>
            </w:pPr>
            <w:r w:rsidRPr="007F12E8">
              <w:rPr>
                <w:rFonts w:ascii="Arial" w:eastAsia="Times New Roman" w:hAnsi="Arial" w:cs="Arial"/>
                <w:color w:val="000000"/>
                <w:sz w:val="20"/>
                <w:szCs w:val="20"/>
              </w:rPr>
              <w:t>12.</w:t>
            </w:r>
            <w:r w:rsidR="00796165">
              <w:rPr>
                <w:rFonts w:ascii="Arial" w:eastAsia="Times New Roman" w:hAnsi="Arial" w:cs="Arial"/>
                <w:color w:val="000000"/>
                <w:sz w:val="20"/>
                <w:szCs w:val="20"/>
              </w:rPr>
              <w:t>2</w:t>
            </w:r>
          </w:p>
        </w:tc>
        <w:tc>
          <w:tcPr>
            <w:tcW w:w="1485" w:type="dxa"/>
            <w:tcBorders>
              <w:top w:val="nil"/>
              <w:left w:val="nil"/>
              <w:bottom w:val="nil"/>
              <w:right w:val="single" w:sz="8" w:space="0" w:color="auto"/>
            </w:tcBorders>
            <w:shd w:val="clear" w:color="auto" w:fill="auto"/>
            <w:noWrap/>
            <w:vAlign w:val="bottom"/>
            <w:hideMark/>
          </w:tcPr>
          <w:p w14:paraId="287A3058" w14:textId="78CE5905" w:rsidR="002174F2" w:rsidRPr="007F12E8" w:rsidRDefault="002174F2" w:rsidP="002174F2">
            <w:pPr>
              <w:spacing w:after="0" w:line="240" w:lineRule="auto"/>
              <w:jc w:val="center"/>
              <w:rPr>
                <w:rFonts w:ascii="Arial" w:eastAsia="Times New Roman" w:hAnsi="Arial" w:cs="Arial"/>
                <w:color w:val="000000"/>
                <w:sz w:val="20"/>
                <w:szCs w:val="20"/>
              </w:rPr>
            </w:pPr>
            <w:r w:rsidRPr="007F12E8">
              <w:rPr>
                <w:rFonts w:ascii="Arial" w:eastAsia="Times New Roman" w:hAnsi="Arial" w:cs="Arial"/>
                <w:color w:val="000000"/>
                <w:sz w:val="20"/>
                <w:szCs w:val="20"/>
              </w:rPr>
              <w:t>12.4</w:t>
            </w:r>
          </w:p>
        </w:tc>
      </w:tr>
      <w:tr w:rsidR="002174F2" w:rsidRPr="007F12E8" w14:paraId="18EAEE15" w14:textId="77777777" w:rsidTr="00653272">
        <w:trPr>
          <w:trHeight w:val="300"/>
        </w:trPr>
        <w:tc>
          <w:tcPr>
            <w:tcW w:w="4465" w:type="dxa"/>
            <w:tcBorders>
              <w:top w:val="nil"/>
              <w:left w:val="single" w:sz="8" w:space="0" w:color="auto"/>
              <w:bottom w:val="nil"/>
              <w:right w:val="single" w:sz="8" w:space="0" w:color="auto"/>
            </w:tcBorders>
            <w:shd w:val="clear" w:color="auto" w:fill="auto"/>
            <w:noWrap/>
            <w:vAlign w:val="bottom"/>
            <w:hideMark/>
          </w:tcPr>
          <w:p w14:paraId="1C3D440F" w14:textId="77777777" w:rsidR="002174F2" w:rsidRPr="007F12E8" w:rsidRDefault="002174F2" w:rsidP="002174F2">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High QC</w:t>
            </w:r>
            <w:r w:rsidRPr="007F12E8" w:rsidDel="002174F2">
              <w:rPr>
                <w:rFonts w:ascii="Arial" w:eastAsia="Times New Roman" w:hAnsi="Arial" w:cs="Arial"/>
                <w:color w:val="000000"/>
                <w:sz w:val="20"/>
                <w:szCs w:val="20"/>
              </w:rPr>
              <w:t xml:space="preserve"> </w:t>
            </w:r>
            <w:r w:rsidRPr="007F12E8">
              <w:rPr>
                <w:rFonts w:ascii="Arial" w:eastAsia="Times New Roman" w:hAnsi="Arial" w:cs="Arial"/>
                <w:color w:val="000000"/>
                <w:sz w:val="20"/>
                <w:szCs w:val="20"/>
              </w:rPr>
              <w:t>-3B</w:t>
            </w:r>
          </w:p>
        </w:tc>
        <w:tc>
          <w:tcPr>
            <w:tcW w:w="1485" w:type="dxa"/>
            <w:tcBorders>
              <w:top w:val="nil"/>
              <w:left w:val="nil"/>
              <w:bottom w:val="nil"/>
              <w:right w:val="nil"/>
            </w:tcBorders>
            <w:shd w:val="clear" w:color="auto" w:fill="auto"/>
            <w:noWrap/>
            <w:vAlign w:val="bottom"/>
            <w:hideMark/>
          </w:tcPr>
          <w:p w14:paraId="7568A9EB" w14:textId="1F3A0510" w:rsidR="002174F2" w:rsidRPr="007F12E8" w:rsidRDefault="002174F2" w:rsidP="002174F2">
            <w:pPr>
              <w:spacing w:after="0" w:line="240" w:lineRule="auto"/>
              <w:jc w:val="center"/>
              <w:rPr>
                <w:rFonts w:ascii="Arial" w:eastAsia="Times New Roman" w:hAnsi="Arial" w:cs="Arial"/>
                <w:color w:val="000000"/>
                <w:sz w:val="20"/>
                <w:szCs w:val="20"/>
              </w:rPr>
            </w:pPr>
            <w:r w:rsidRPr="007F12E8">
              <w:rPr>
                <w:rFonts w:ascii="Arial" w:eastAsia="Times New Roman" w:hAnsi="Arial" w:cs="Arial"/>
                <w:color w:val="000000"/>
                <w:sz w:val="20"/>
                <w:szCs w:val="20"/>
              </w:rPr>
              <w:t>12.</w:t>
            </w:r>
            <w:r w:rsidR="00796165">
              <w:rPr>
                <w:rFonts w:ascii="Arial" w:eastAsia="Times New Roman" w:hAnsi="Arial" w:cs="Arial"/>
                <w:color w:val="000000"/>
                <w:sz w:val="20"/>
                <w:szCs w:val="20"/>
              </w:rPr>
              <w:t>1</w:t>
            </w:r>
          </w:p>
        </w:tc>
        <w:tc>
          <w:tcPr>
            <w:tcW w:w="1485" w:type="dxa"/>
            <w:tcBorders>
              <w:top w:val="nil"/>
              <w:left w:val="single" w:sz="8" w:space="0" w:color="auto"/>
              <w:bottom w:val="nil"/>
              <w:right w:val="single" w:sz="8" w:space="0" w:color="auto"/>
            </w:tcBorders>
            <w:shd w:val="clear" w:color="auto" w:fill="auto"/>
            <w:noWrap/>
            <w:vAlign w:val="bottom"/>
            <w:hideMark/>
          </w:tcPr>
          <w:p w14:paraId="4B4B9E99" w14:textId="0FE0F994" w:rsidR="002174F2" w:rsidRPr="007F12E8" w:rsidRDefault="002174F2" w:rsidP="002174F2">
            <w:pPr>
              <w:spacing w:after="0" w:line="240" w:lineRule="auto"/>
              <w:jc w:val="center"/>
              <w:rPr>
                <w:rFonts w:ascii="Arial" w:eastAsia="Times New Roman" w:hAnsi="Arial" w:cs="Arial"/>
                <w:color w:val="000000"/>
                <w:sz w:val="20"/>
                <w:szCs w:val="20"/>
              </w:rPr>
            </w:pPr>
            <w:r w:rsidRPr="007F12E8">
              <w:rPr>
                <w:rFonts w:ascii="Arial" w:eastAsia="Times New Roman" w:hAnsi="Arial" w:cs="Arial"/>
                <w:color w:val="000000"/>
                <w:sz w:val="20"/>
                <w:szCs w:val="20"/>
              </w:rPr>
              <w:t>12.</w:t>
            </w:r>
            <w:r w:rsidR="00796165">
              <w:rPr>
                <w:rFonts w:ascii="Arial" w:eastAsia="Times New Roman" w:hAnsi="Arial" w:cs="Arial"/>
                <w:color w:val="000000"/>
                <w:sz w:val="20"/>
                <w:szCs w:val="20"/>
              </w:rPr>
              <w:t>8</w:t>
            </w:r>
          </w:p>
        </w:tc>
        <w:tc>
          <w:tcPr>
            <w:tcW w:w="1485" w:type="dxa"/>
            <w:tcBorders>
              <w:top w:val="nil"/>
              <w:left w:val="nil"/>
              <w:bottom w:val="nil"/>
              <w:right w:val="single" w:sz="8" w:space="0" w:color="auto"/>
            </w:tcBorders>
            <w:shd w:val="clear" w:color="auto" w:fill="auto"/>
            <w:noWrap/>
            <w:vAlign w:val="bottom"/>
            <w:hideMark/>
          </w:tcPr>
          <w:p w14:paraId="2F1021BC" w14:textId="44D3502C" w:rsidR="002174F2" w:rsidRPr="007F12E8" w:rsidRDefault="002174F2" w:rsidP="002174F2">
            <w:pPr>
              <w:spacing w:after="0" w:line="240" w:lineRule="auto"/>
              <w:jc w:val="center"/>
              <w:rPr>
                <w:rFonts w:ascii="Arial" w:eastAsia="Times New Roman" w:hAnsi="Arial" w:cs="Arial"/>
                <w:color w:val="000000"/>
                <w:sz w:val="20"/>
                <w:szCs w:val="20"/>
              </w:rPr>
            </w:pPr>
            <w:r w:rsidRPr="007F12E8">
              <w:rPr>
                <w:rFonts w:ascii="Arial" w:eastAsia="Times New Roman" w:hAnsi="Arial" w:cs="Arial"/>
                <w:color w:val="000000"/>
                <w:sz w:val="20"/>
                <w:szCs w:val="20"/>
              </w:rPr>
              <w:t>12.5</w:t>
            </w:r>
          </w:p>
        </w:tc>
      </w:tr>
      <w:tr w:rsidR="002174F2" w:rsidRPr="007F12E8" w14:paraId="11C61FB3" w14:textId="77777777" w:rsidTr="00653272">
        <w:trPr>
          <w:trHeight w:val="300"/>
        </w:trPr>
        <w:tc>
          <w:tcPr>
            <w:tcW w:w="4465" w:type="dxa"/>
            <w:tcBorders>
              <w:top w:val="nil"/>
              <w:left w:val="single" w:sz="8" w:space="0" w:color="auto"/>
              <w:bottom w:val="nil"/>
              <w:right w:val="single" w:sz="8" w:space="0" w:color="auto"/>
            </w:tcBorders>
            <w:shd w:val="clear" w:color="auto" w:fill="auto"/>
            <w:noWrap/>
            <w:vAlign w:val="bottom"/>
            <w:hideMark/>
          </w:tcPr>
          <w:p w14:paraId="07BC6BBB" w14:textId="77777777" w:rsidR="002174F2" w:rsidRPr="007F12E8" w:rsidRDefault="002174F2" w:rsidP="002174F2">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High QC</w:t>
            </w:r>
            <w:r w:rsidRPr="007F12E8" w:rsidDel="002174F2">
              <w:rPr>
                <w:rFonts w:ascii="Arial" w:eastAsia="Times New Roman" w:hAnsi="Arial" w:cs="Arial"/>
                <w:color w:val="000000"/>
                <w:sz w:val="20"/>
                <w:szCs w:val="20"/>
              </w:rPr>
              <w:t xml:space="preserve"> </w:t>
            </w:r>
            <w:r w:rsidRPr="007F12E8">
              <w:rPr>
                <w:rFonts w:ascii="Arial" w:eastAsia="Times New Roman" w:hAnsi="Arial" w:cs="Arial"/>
                <w:color w:val="000000"/>
                <w:sz w:val="20"/>
                <w:szCs w:val="20"/>
              </w:rPr>
              <w:t>-3C</w:t>
            </w:r>
          </w:p>
        </w:tc>
        <w:tc>
          <w:tcPr>
            <w:tcW w:w="1485" w:type="dxa"/>
            <w:tcBorders>
              <w:top w:val="nil"/>
              <w:left w:val="nil"/>
              <w:bottom w:val="nil"/>
              <w:right w:val="nil"/>
            </w:tcBorders>
            <w:shd w:val="clear" w:color="auto" w:fill="auto"/>
            <w:noWrap/>
            <w:vAlign w:val="bottom"/>
            <w:hideMark/>
          </w:tcPr>
          <w:p w14:paraId="627D9F14" w14:textId="79B784AB" w:rsidR="002174F2" w:rsidRPr="007F12E8" w:rsidRDefault="002174F2" w:rsidP="002174F2">
            <w:pPr>
              <w:spacing w:after="0" w:line="240" w:lineRule="auto"/>
              <w:jc w:val="center"/>
              <w:rPr>
                <w:rFonts w:ascii="Arial" w:eastAsia="Times New Roman" w:hAnsi="Arial" w:cs="Arial"/>
                <w:color w:val="000000"/>
                <w:sz w:val="20"/>
                <w:szCs w:val="20"/>
              </w:rPr>
            </w:pPr>
            <w:r w:rsidRPr="007F12E8">
              <w:rPr>
                <w:rFonts w:ascii="Arial" w:eastAsia="Times New Roman" w:hAnsi="Arial" w:cs="Arial"/>
                <w:color w:val="000000"/>
                <w:sz w:val="20"/>
                <w:szCs w:val="20"/>
              </w:rPr>
              <w:t>11.8</w:t>
            </w:r>
          </w:p>
        </w:tc>
        <w:tc>
          <w:tcPr>
            <w:tcW w:w="1485" w:type="dxa"/>
            <w:tcBorders>
              <w:top w:val="nil"/>
              <w:left w:val="single" w:sz="8" w:space="0" w:color="auto"/>
              <w:bottom w:val="nil"/>
              <w:right w:val="single" w:sz="8" w:space="0" w:color="auto"/>
            </w:tcBorders>
            <w:shd w:val="clear" w:color="auto" w:fill="auto"/>
            <w:noWrap/>
            <w:vAlign w:val="bottom"/>
            <w:hideMark/>
          </w:tcPr>
          <w:p w14:paraId="084C9A4F" w14:textId="1069886A" w:rsidR="002174F2" w:rsidRPr="007F12E8" w:rsidRDefault="002174F2" w:rsidP="002174F2">
            <w:pPr>
              <w:spacing w:after="0" w:line="240" w:lineRule="auto"/>
              <w:jc w:val="center"/>
              <w:rPr>
                <w:rFonts w:ascii="Arial" w:eastAsia="Times New Roman" w:hAnsi="Arial" w:cs="Arial"/>
                <w:color w:val="000000"/>
                <w:sz w:val="20"/>
                <w:szCs w:val="20"/>
              </w:rPr>
            </w:pPr>
            <w:r w:rsidRPr="007F12E8">
              <w:rPr>
                <w:rFonts w:ascii="Arial" w:eastAsia="Times New Roman" w:hAnsi="Arial" w:cs="Arial"/>
                <w:color w:val="000000"/>
                <w:sz w:val="20"/>
                <w:szCs w:val="20"/>
              </w:rPr>
              <w:t>12.</w:t>
            </w:r>
            <w:r w:rsidR="00796165">
              <w:rPr>
                <w:rFonts w:ascii="Arial" w:eastAsia="Times New Roman" w:hAnsi="Arial" w:cs="Arial"/>
                <w:color w:val="000000"/>
                <w:sz w:val="20"/>
                <w:szCs w:val="20"/>
              </w:rPr>
              <w:t>4</w:t>
            </w:r>
          </w:p>
        </w:tc>
        <w:tc>
          <w:tcPr>
            <w:tcW w:w="1485" w:type="dxa"/>
            <w:tcBorders>
              <w:top w:val="nil"/>
              <w:left w:val="nil"/>
              <w:bottom w:val="nil"/>
              <w:right w:val="single" w:sz="8" w:space="0" w:color="auto"/>
            </w:tcBorders>
            <w:shd w:val="clear" w:color="auto" w:fill="auto"/>
            <w:noWrap/>
            <w:vAlign w:val="bottom"/>
            <w:hideMark/>
          </w:tcPr>
          <w:p w14:paraId="7DC88C95" w14:textId="3BA2FA63" w:rsidR="002174F2" w:rsidRPr="007F12E8" w:rsidRDefault="002174F2" w:rsidP="002174F2">
            <w:pPr>
              <w:spacing w:after="0" w:line="240" w:lineRule="auto"/>
              <w:jc w:val="center"/>
              <w:rPr>
                <w:rFonts w:ascii="Arial" w:eastAsia="Times New Roman" w:hAnsi="Arial" w:cs="Arial"/>
                <w:color w:val="000000"/>
                <w:sz w:val="20"/>
                <w:szCs w:val="20"/>
              </w:rPr>
            </w:pPr>
            <w:r w:rsidRPr="007F12E8">
              <w:rPr>
                <w:rFonts w:ascii="Arial" w:eastAsia="Times New Roman" w:hAnsi="Arial" w:cs="Arial"/>
                <w:color w:val="000000"/>
                <w:sz w:val="20"/>
                <w:szCs w:val="20"/>
              </w:rPr>
              <w:t>12.</w:t>
            </w:r>
            <w:r w:rsidR="00796165">
              <w:rPr>
                <w:rFonts w:ascii="Arial" w:eastAsia="Times New Roman" w:hAnsi="Arial" w:cs="Arial"/>
                <w:color w:val="000000"/>
                <w:sz w:val="20"/>
                <w:szCs w:val="20"/>
              </w:rPr>
              <w:t>9</w:t>
            </w:r>
          </w:p>
        </w:tc>
      </w:tr>
      <w:tr w:rsidR="002174F2" w:rsidRPr="007F12E8" w14:paraId="0A0DF1D7" w14:textId="77777777" w:rsidTr="00653272">
        <w:trPr>
          <w:trHeight w:val="315"/>
        </w:trPr>
        <w:tc>
          <w:tcPr>
            <w:tcW w:w="4465" w:type="dxa"/>
            <w:tcBorders>
              <w:top w:val="nil"/>
              <w:left w:val="single" w:sz="8" w:space="0" w:color="auto"/>
              <w:bottom w:val="single" w:sz="8" w:space="0" w:color="auto"/>
              <w:right w:val="single" w:sz="8" w:space="0" w:color="auto"/>
            </w:tcBorders>
            <w:shd w:val="clear" w:color="auto" w:fill="auto"/>
            <w:noWrap/>
            <w:vAlign w:val="bottom"/>
            <w:hideMark/>
          </w:tcPr>
          <w:p w14:paraId="78BADB55" w14:textId="77777777" w:rsidR="002174F2" w:rsidRPr="007F12E8" w:rsidRDefault="002174F2" w:rsidP="002174F2">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High QC</w:t>
            </w:r>
            <w:r w:rsidRPr="007F12E8" w:rsidDel="002174F2">
              <w:rPr>
                <w:rFonts w:ascii="Arial" w:eastAsia="Times New Roman" w:hAnsi="Arial" w:cs="Arial"/>
                <w:color w:val="000000"/>
                <w:sz w:val="20"/>
                <w:szCs w:val="20"/>
              </w:rPr>
              <w:t xml:space="preserve"> </w:t>
            </w:r>
            <w:r w:rsidRPr="007F12E8">
              <w:rPr>
                <w:rFonts w:ascii="Arial" w:eastAsia="Times New Roman" w:hAnsi="Arial" w:cs="Arial"/>
                <w:color w:val="000000"/>
                <w:sz w:val="20"/>
                <w:szCs w:val="20"/>
              </w:rPr>
              <w:t>-3D</w:t>
            </w:r>
          </w:p>
        </w:tc>
        <w:tc>
          <w:tcPr>
            <w:tcW w:w="1485" w:type="dxa"/>
            <w:tcBorders>
              <w:top w:val="nil"/>
              <w:left w:val="nil"/>
              <w:bottom w:val="single" w:sz="8" w:space="0" w:color="auto"/>
              <w:right w:val="nil"/>
            </w:tcBorders>
            <w:shd w:val="clear" w:color="auto" w:fill="auto"/>
            <w:noWrap/>
            <w:vAlign w:val="bottom"/>
            <w:hideMark/>
          </w:tcPr>
          <w:p w14:paraId="337D4CC2" w14:textId="766C846C" w:rsidR="002174F2" w:rsidRPr="007F12E8" w:rsidRDefault="002174F2" w:rsidP="002174F2">
            <w:pPr>
              <w:spacing w:after="0" w:line="240" w:lineRule="auto"/>
              <w:jc w:val="center"/>
              <w:rPr>
                <w:rFonts w:ascii="Arial" w:eastAsia="Times New Roman" w:hAnsi="Arial" w:cs="Arial"/>
                <w:color w:val="000000"/>
                <w:sz w:val="20"/>
                <w:szCs w:val="20"/>
              </w:rPr>
            </w:pPr>
            <w:r w:rsidRPr="007F12E8">
              <w:rPr>
                <w:rFonts w:ascii="Arial" w:eastAsia="Times New Roman" w:hAnsi="Arial" w:cs="Arial"/>
                <w:color w:val="000000"/>
                <w:sz w:val="20"/>
                <w:szCs w:val="20"/>
              </w:rPr>
              <w:t>11.9</w:t>
            </w:r>
          </w:p>
        </w:tc>
        <w:tc>
          <w:tcPr>
            <w:tcW w:w="1485" w:type="dxa"/>
            <w:tcBorders>
              <w:top w:val="nil"/>
              <w:left w:val="single" w:sz="8" w:space="0" w:color="auto"/>
              <w:bottom w:val="single" w:sz="8" w:space="0" w:color="auto"/>
              <w:right w:val="single" w:sz="8" w:space="0" w:color="auto"/>
            </w:tcBorders>
            <w:shd w:val="clear" w:color="auto" w:fill="auto"/>
            <w:noWrap/>
            <w:vAlign w:val="bottom"/>
            <w:hideMark/>
          </w:tcPr>
          <w:p w14:paraId="68F67222" w14:textId="3C2128FB" w:rsidR="002174F2" w:rsidRPr="007F12E8" w:rsidRDefault="002174F2" w:rsidP="002174F2">
            <w:pPr>
              <w:spacing w:after="0" w:line="240" w:lineRule="auto"/>
              <w:jc w:val="center"/>
              <w:rPr>
                <w:rFonts w:ascii="Arial" w:eastAsia="Times New Roman" w:hAnsi="Arial" w:cs="Arial"/>
                <w:color w:val="000000"/>
                <w:sz w:val="20"/>
                <w:szCs w:val="20"/>
              </w:rPr>
            </w:pPr>
            <w:r w:rsidRPr="007F12E8">
              <w:rPr>
                <w:rFonts w:ascii="Arial" w:eastAsia="Times New Roman" w:hAnsi="Arial" w:cs="Arial"/>
                <w:color w:val="000000"/>
                <w:sz w:val="20"/>
                <w:szCs w:val="20"/>
              </w:rPr>
              <w:t>12.3</w:t>
            </w:r>
          </w:p>
        </w:tc>
        <w:tc>
          <w:tcPr>
            <w:tcW w:w="1485" w:type="dxa"/>
            <w:tcBorders>
              <w:top w:val="nil"/>
              <w:left w:val="nil"/>
              <w:bottom w:val="single" w:sz="8" w:space="0" w:color="auto"/>
              <w:right w:val="single" w:sz="8" w:space="0" w:color="auto"/>
            </w:tcBorders>
            <w:shd w:val="clear" w:color="auto" w:fill="auto"/>
            <w:noWrap/>
            <w:vAlign w:val="bottom"/>
            <w:hideMark/>
          </w:tcPr>
          <w:p w14:paraId="51858361" w14:textId="5F2E07DD" w:rsidR="002174F2" w:rsidRPr="007F12E8" w:rsidRDefault="002174F2" w:rsidP="002174F2">
            <w:pPr>
              <w:spacing w:after="0" w:line="240" w:lineRule="auto"/>
              <w:jc w:val="center"/>
              <w:rPr>
                <w:rFonts w:ascii="Arial" w:eastAsia="Times New Roman" w:hAnsi="Arial" w:cs="Arial"/>
                <w:color w:val="000000"/>
                <w:sz w:val="20"/>
                <w:szCs w:val="20"/>
              </w:rPr>
            </w:pPr>
            <w:r w:rsidRPr="007F12E8">
              <w:rPr>
                <w:rFonts w:ascii="Arial" w:eastAsia="Times New Roman" w:hAnsi="Arial" w:cs="Arial"/>
                <w:color w:val="000000"/>
                <w:sz w:val="20"/>
                <w:szCs w:val="20"/>
              </w:rPr>
              <w:t>11.</w:t>
            </w:r>
            <w:r w:rsidR="00796165">
              <w:rPr>
                <w:rFonts w:ascii="Arial" w:eastAsia="Times New Roman" w:hAnsi="Arial" w:cs="Arial"/>
                <w:color w:val="000000"/>
                <w:sz w:val="20"/>
                <w:szCs w:val="20"/>
              </w:rPr>
              <w:t>5</w:t>
            </w:r>
          </w:p>
        </w:tc>
      </w:tr>
      <w:tr w:rsidR="00653272" w:rsidRPr="007F12E8" w14:paraId="619A69CF" w14:textId="77777777" w:rsidTr="00653272">
        <w:trPr>
          <w:trHeight w:val="300"/>
        </w:trPr>
        <w:tc>
          <w:tcPr>
            <w:tcW w:w="4465" w:type="dxa"/>
            <w:tcBorders>
              <w:top w:val="nil"/>
              <w:left w:val="single" w:sz="8" w:space="0" w:color="auto"/>
              <w:bottom w:val="nil"/>
              <w:right w:val="single" w:sz="8" w:space="0" w:color="auto"/>
            </w:tcBorders>
            <w:shd w:val="clear" w:color="auto" w:fill="auto"/>
            <w:noWrap/>
            <w:vAlign w:val="bottom"/>
            <w:hideMark/>
          </w:tcPr>
          <w:p w14:paraId="5403712A" w14:textId="77777777" w:rsidR="00653272" w:rsidRPr="007F12E8" w:rsidRDefault="00653272" w:rsidP="00653272">
            <w:pPr>
              <w:spacing w:after="0" w:line="240" w:lineRule="auto"/>
              <w:jc w:val="center"/>
              <w:rPr>
                <w:rFonts w:ascii="Arial" w:eastAsia="Times New Roman" w:hAnsi="Arial" w:cs="Arial"/>
                <w:b/>
                <w:bCs/>
                <w:color w:val="000000"/>
                <w:sz w:val="20"/>
                <w:szCs w:val="20"/>
              </w:rPr>
            </w:pPr>
            <w:r w:rsidRPr="007F12E8">
              <w:rPr>
                <w:rFonts w:ascii="Arial" w:eastAsia="Times New Roman" w:hAnsi="Arial" w:cs="Arial"/>
                <w:b/>
                <w:bCs/>
                <w:color w:val="000000"/>
                <w:sz w:val="20"/>
                <w:szCs w:val="20"/>
              </w:rPr>
              <w:t>Least Squares Mean</w:t>
            </w:r>
          </w:p>
        </w:tc>
        <w:tc>
          <w:tcPr>
            <w:tcW w:w="1485" w:type="dxa"/>
            <w:tcBorders>
              <w:top w:val="nil"/>
              <w:left w:val="nil"/>
              <w:bottom w:val="nil"/>
              <w:right w:val="nil"/>
            </w:tcBorders>
            <w:shd w:val="clear" w:color="auto" w:fill="auto"/>
            <w:noWrap/>
            <w:vAlign w:val="bottom"/>
            <w:hideMark/>
          </w:tcPr>
          <w:p w14:paraId="23192A9B" w14:textId="03F08B98" w:rsidR="00653272" w:rsidRPr="007F12E8" w:rsidRDefault="00653272" w:rsidP="00653272">
            <w:pPr>
              <w:spacing w:after="0" w:line="240" w:lineRule="auto"/>
              <w:jc w:val="center"/>
              <w:rPr>
                <w:rFonts w:ascii="Arial" w:eastAsia="Times New Roman" w:hAnsi="Arial" w:cs="Arial"/>
                <w:b/>
                <w:bCs/>
                <w:color w:val="000000"/>
                <w:sz w:val="20"/>
                <w:szCs w:val="20"/>
              </w:rPr>
            </w:pPr>
            <w:r w:rsidRPr="007F12E8">
              <w:rPr>
                <w:rFonts w:ascii="Arial" w:eastAsia="Times New Roman" w:hAnsi="Arial" w:cs="Arial"/>
                <w:b/>
                <w:bCs/>
                <w:color w:val="000000"/>
                <w:sz w:val="20"/>
                <w:szCs w:val="20"/>
              </w:rPr>
              <w:t>12.0</w:t>
            </w:r>
          </w:p>
        </w:tc>
        <w:tc>
          <w:tcPr>
            <w:tcW w:w="1485" w:type="dxa"/>
            <w:tcBorders>
              <w:top w:val="nil"/>
              <w:left w:val="single" w:sz="8" w:space="0" w:color="auto"/>
              <w:bottom w:val="nil"/>
              <w:right w:val="single" w:sz="8" w:space="0" w:color="auto"/>
            </w:tcBorders>
            <w:shd w:val="clear" w:color="auto" w:fill="auto"/>
            <w:noWrap/>
            <w:vAlign w:val="bottom"/>
            <w:hideMark/>
          </w:tcPr>
          <w:p w14:paraId="178447B0" w14:textId="3E2805AF" w:rsidR="00653272" w:rsidRPr="007F12E8" w:rsidRDefault="00653272" w:rsidP="00653272">
            <w:pPr>
              <w:spacing w:after="0" w:line="240" w:lineRule="auto"/>
              <w:jc w:val="center"/>
              <w:rPr>
                <w:rFonts w:ascii="Arial" w:eastAsia="Times New Roman" w:hAnsi="Arial" w:cs="Arial"/>
                <w:b/>
                <w:bCs/>
                <w:color w:val="000000"/>
                <w:sz w:val="20"/>
                <w:szCs w:val="20"/>
              </w:rPr>
            </w:pPr>
            <w:r w:rsidRPr="007F12E8">
              <w:rPr>
                <w:rFonts w:ascii="Arial" w:eastAsia="Times New Roman" w:hAnsi="Arial" w:cs="Arial"/>
                <w:b/>
                <w:bCs/>
                <w:color w:val="000000"/>
                <w:sz w:val="20"/>
                <w:szCs w:val="20"/>
              </w:rPr>
              <w:t>12.</w:t>
            </w:r>
            <w:r w:rsidR="00796165">
              <w:rPr>
                <w:rFonts w:ascii="Arial" w:eastAsia="Times New Roman" w:hAnsi="Arial" w:cs="Arial"/>
                <w:b/>
                <w:bCs/>
                <w:color w:val="000000"/>
                <w:sz w:val="20"/>
                <w:szCs w:val="20"/>
              </w:rPr>
              <w:t>5</w:t>
            </w:r>
          </w:p>
        </w:tc>
        <w:tc>
          <w:tcPr>
            <w:tcW w:w="1485" w:type="dxa"/>
            <w:tcBorders>
              <w:top w:val="nil"/>
              <w:left w:val="nil"/>
              <w:bottom w:val="nil"/>
              <w:right w:val="single" w:sz="8" w:space="0" w:color="auto"/>
            </w:tcBorders>
            <w:shd w:val="clear" w:color="auto" w:fill="auto"/>
            <w:noWrap/>
            <w:vAlign w:val="bottom"/>
            <w:hideMark/>
          </w:tcPr>
          <w:p w14:paraId="48BEFA70" w14:textId="206EDEA5" w:rsidR="00653272" w:rsidRPr="007F12E8" w:rsidRDefault="00653272" w:rsidP="00653272">
            <w:pPr>
              <w:spacing w:after="0" w:line="240" w:lineRule="auto"/>
              <w:jc w:val="center"/>
              <w:rPr>
                <w:rFonts w:ascii="Arial" w:eastAsia="Times New Roman" w:hAnsi="Arial" w:cs="Arial"/>
                <w:b/>
                <w:bCs/>
                <w:color w:val="000000"/>
                <w:sz w:val="20"/>
                <w:szCs w:val="20"/>
              </w:rPr>
            </w:pPr>
            <w:r w:rsidRPr="007F12E8">
              <w:rPr>
                <w:rFonts w:ascii="Arial" w:eastAsia="Times New Roman" w:hAnsi="Arial" w:cs="Arial"/>
                <w:b/>
                <w:bCs/>
                <w:color w:val="000000"/>
                <w:sz w:val="20"/>
                <w:szCs w:val="20"/>
              </w:rPr>
              <w:t>12.</w:t>
            </w:r>
            <w:r w:rsidR="00796165">
              <w:rPr>
                <w:rFonts w:ascii="Arial" w:eastAsia="Times New Roman" w:hAnsi="Arial" w:cs="Arial"/>
                <w:b/>
                <w:bCs/>
                <w:color w:val="000000"/>
                <w:sz w:val="20"/>
                <w:szCs w:val="20"/>
              </w:rPr>
              <w:t>5</w:t>
            </w:r>
          </w:p>
        </w:tc>
      </w:tr>
      <w:tr w:rsidR="00653272" w:rsidRPr="007F12E8" w14:paraId="0D1F4E18" w14:textId="77777777" w:rsidTr="00653272">
        <w:trPr>
          <w:trHeight w:val="315"/>
        </w:trPr>
        <w:tc>
          <w:tcPr>
            <w:tcW w:w="4465" w:type="dxa"/>
            <w:tcBorders>
              <w:top w:val="nil"/>
              <w:left w:val="single" w:sz="8" w:space="0" w:color="auto"/>
              <w:bottom w:val="nil"/>
              <w:right w:val="single" w:sz="8" w:space="0" w:color="auto"/>
            </w:tcBorders>
            <w:shd w:val="clear" w:color="auto" w:fill="auto"/>
            <w:noWrap/>
            <w:vAlign w:val="bottom"/>
            <w:hideMark/>
          </w:tcPr>
          <w:p w14:paraId="7BDA2335" w14:textId="77777777" w:rsidR="00653272" w:rsidRPr="007F12E8" w:rsidRDefault="00653272" w:rsidP="00653272">
            <w:pPr>
              <w:spacing w:after="0" w:line="240" w:lineRule="auto"/>
              <w:jc w:val="center"/>
              <w:rPr>
                <w:rFonts w:ascii="Arial" w:eastAsia="Times New Roman" w:hAnsi="Arial" w:cs="Arial"/>
                <w:b/>
                <w:bCs/>
                <w:color w:val="000000"/>
                <w:sz w:val="20"/>
                <w:szCs w:val="20"/>
              </w:rPr>
            </w:pPr>
            <w:r w:rsidRPr="007F12E8">
              <w:rPr>
                <w:rFonts w:ascii="Arial" w:eastAsia="Times New Roman" w:hAnsi="Arial" w:cs="Arial"/>
                <w:b/>
                <w:bCs/>
                <w:color w:val="000000"/>
                <w:sz w:val="20"/>
                <w:szCs w:val="20"/>
              </w:rPr>
              <w:t>Confidence Interval (95%)</w:t>
            </w:r>
          </w:p>
        </w:tc>
        <w:tc>
          <w:tcPr>
            <w:tcW w:w="1485" w:type="dxa"/>
            <w:tcBorders>
              <w:top w:val="nil"/>
              <w:left w:val="nil"/>
              <w:bottom w:val="nil"/>
              <w:right w:val="nil"/>
            </w:tcBorders>
            <w:shd w:val="clear" w:color="auto" w:fill="auto"/>
            <w:noWrap/>
            <w:vAlign w:val="bottom"/>
            <w:hideMark/>
          </w:tcPr>
          <w:p w14:paraId="7A858F80" w14:textId="7D704C84" w:rsidR="00653272" w:rsidRPr="007F12E8" w:rsidRDefault="00653272" w:rsidP="00653272">
            <w:pPr>
              <w:spacing w:after="0" w:line="240" w:lineRule="auto"/>
              <w:jc w:val="center"/>
              <w:rPr>
                <w:rFonts w:ascii="Arial" w:eastAsia="Times New Roman" w:hAnsi="Arial" w:cs="Arial"/>
                <w:b/>
                <w:bCs/>
                <w:color w:val="000000"/>
                <w:sz w:val="20"/>
                <w:szCs w:val="20"/>
              </w:rPr>
            </w:pPr>
            <w:r w:rsidRPr="007F12E8">
              <w:rPr>
                <w:rFonts w:ascii="Arial" w:eastAsia="Times New Roman" w:hAnsi="Arial" w:cs="Arial"/>
                <w:b/>
                <w:bCs/>
                <w:color w:val="000000"/>
                <w:sz w:val="20"/>
                <w:szCs w:val="20"/>
              </w:rPr>
              <w:t>(11.8, 12.</w:t>
            </w:r>
            <w:r w:rsidR="00796165">
              <w:rPr>
                <w:rFonts w:ascii="Arial" w:eastAsia="Times New Roman" w:hAnsi="Arial" w:cs="Arial"/>
                <w:b/>
                <w:bCs/>
                <w:color w:val="000000"/>
                <w:sz w:val="20"/>
                <w:szCs w:val="20"/>
              </w:rPr>
              <w:t>2</w:t>
            </w:r>
            <w:r w:rsidRPr="007F12E8">
              <w:rPr>
                <w:rFonts w:ascii="Arial" w:eastAsia="Times New Roman" w:hAnsi="Arial" w:cs="Arial"/>
                <w:b/>
                <w:bCs/>
                <w:color w:val="000000"/>
                <w:sz w:val="20"/>
                <w:szCs w:val="20"/>
              </w:rPr>
              <w:t>)</w:t>
            </w:r>
          </w:p>
        </w:tc>
        <w:tc>
          <w:tcPr>
            <w:tcW w:w="1485" w:type="dxa"/>
            <w:tcBorders>
              <w:top w:val="nil"/>
              <w:left w:val="single" w:sz="8" w:space="0" w:color="auto"/>
              <w:bottom w:val="single" w:sz="8" w:space="0" w:color="auto"/>
              <w:right w:val="single" w:sz="8" w:space="0" w:color="auto"/>
            </w:tcBorders>
            <w:shd w:val="clear" w:color="auto" w:fill="auto"/>
            <w:noWrap/>
            <w:vAlign w:val="bottom"/>
            <w:hideMark/>
          </w:tcPr>
          <w:p w14:paraId="70DF2D63" w14:textId="6CA2A7E6" w:rsidR="00653272" w:rsidRPr="007F12E8" w:rsidRDefault="00653272" w:rsidP="00653272">
            <w:pPr>
              <w:spacing w:after="0" w:line="240" w:lineRule="auto"/>
              <w:jc w:val="center"/>
              <w:rPr>
                <w:rFonts w:ascii="Arial" w:eastAsia="Times New Roman" w:hAnsi="Arial" w:cs="Arial"/>
                <w:b/>
                <w:bCs/>
                <w:color w:val="000000"/>
                <w:sz w:val="20"/>
                <w:szCs w:val="20"/>
              </w:rPr>
            </w:pPr>
            <w:r w:rsidRPr="007F12E8">
              <w:rPr>
                <w:rFonts w:ascii="Arial" w:eastAsia="Times New Roman" w:hAnsi="Arial" w:cs="Arial"/>
                <w:b/>
                <w:bCs/>
                <w:color w:val="000000"/>
                <w:sz w:val="20"/>
                <w:szCs w:val="20"/>
              </w:rPr>
              <w:t>(12.3, 12.</w:t>
            </w:r>
            <w:r w:rsidR="00796165">
              <w:rPr>
                <w:rFonts w:ascii="Arial" w:eastAsia="Times New Roman" w:hAnsi="Arial" w:cs="Arial"/>
                <w:b/>
                <w:bCs/>
                <w:color w:val="000000"/>
                <w:sz w:val="20"/>
                <w:szCs w:val="20"/>
              </w:rPr>
              <w:t>7</w:t>
            </w:r>
            <w:r w:rsidRPr="007F12E8">
              <w:rPr>
                <w:rFonts w:ascii="Arial" w:eastAsia="Times New Roman" w:hAnsi="Arial" w:cs="Arial"/>
                <w:b/>
                <w:bCs/>
                <w:color w:val="000000"/>
                <w:sz w:val="20"/>
                <w:szCs w:val="20"/>
              </w:rPr>
              <w:t>)</w:t>
            </w:r>
          </w:p>
        </w:tc>
        <w:tc>
          <w:tcPr>
            <w:tcW w:w="1485" w:type="dxa"/>
            <w:tcBorders>
              <w:top w:val="nil"/>
              <w:left w:val="nil"/>
              <w:bottom w:val="nil"/>
              <w:right w:val="single" w:sz="8" w:space="0" w:color="auto"/>
            </w:tcBorders>
            <w:shd w:val="clear" w:color="auto" w:fill="auto"/>
            <w:noWrap/>
            <w:vAlign w:val="bottom"/>
            <w:hideMark/>
          </w:tcPr>
          <w:p w14:paraId="3CDD33F7" w14:textId="77777777" w:rsidR="00653272" w:rsidRPr="007F12E8" w:rsidRDefault="00653272" w:rsidP="00653272">
            <w:pPr>
              <w:spacing w:after="0" w:line="240" w:lineRule="auto"/>
              <w:jc w:val="center"/>
              <w:rPr>
                <w:rFonts w:ascii="Arial" w:eastAsia="Times New Roman" w:hAnsi="Arial" w:cs="Arial"/>
                <w:b/>
                <w:bCs/>
                <w:color w:val="000000"/>
                <w:sz w:val="20"/>
                <w:szCs w:val="20"/>
              </w:rPr>
            </w:pPr>
            <w:r w:rsidRPr="007F12E8">
              <w:rPr>
                <w:rFonts w:ascii="Arial" w:eastAsia="Times New Roman" w:hAnsi="Arial" w:cs="Arial"/>
                <w:b/>
                <w:bCs/>
                <w:color w:val="000000"/>
                <w:sz w:val="20"/>
                <w:szCs w:val="20"/>
              </w:rPr>
              <w:t>(12.31, 12.66)</w:t>
            </w:r>
          </w:p>
        </w:tc>
      </w:tr>
      <w:tr w:rsidR="00653272" w:rsidRPr="007F12E8" w14:paraId="3F2FC532" w14:textId="77777777" w:rsidTr="00653272">
        <w:trPr>
          <w:trHeight w:val="315"/>
        </w:trPr>
        <w:tc>
          <w:tcPr>
            <w:tcW w:w="4465" w:type="dxa"/>
            <w:tcBorders>
              <w:top w:val="single" w:sz="8" w:space="0" w:color="auto"/>
              <w:left w:val="single" w:sz="8" w:space="0" w:color="auto"/>
              <w:bottom w:val="nil"/>
              <w:right w:val="single" w:sz="8" w:space="0" w:color="auto"/>
            </w:tcBorders>
            <w:shd w:val="clear" w:color="auto" w:fill="auto"/>
            <w:noWrap/>
            <w:vAlign w:val="bottom"/>
            <w:hideMark/>
          </w:tcPr>
          <w:p w14:paraId="0503AD83" w14:textId="77777777" w:rsidR="00653272" w:rsidRPr="007F12E8" w:rsidRDefault="00653272" w:rsidP="00653272">
            <w:pPr>
              <w:spacing w:after="0" w:line="240" w:lineRule="auto"/>
              <w:jc w:val="center"/>
              <w:rPr>
                <w:rFonts w:ascii="Arial" w:eastAsia="Times New Roman" w:hAnsi="Arial" w:cs="Arial"/>
                <w:b/>
                <w:bCs/>
                <w:color w:val="000000"/>
                <w:sz w:val="20"/>
                <w:szCs w:val="20"/>
              </w:rPr>
            </w:pPr>
            <w:r w:rsidRPr="007F12E8">
              <w:rPr>
                <w:rFonts w:ascii="Arial" w:eastAsia="Times New Roman" w:hAnsi="Arial" w:cs="Arial"/>
                <w:b/>
                <w:bCs/>
                <w:color w:val="000000"/>
                <w:sz w:val="20"/>
                <w:szCs w:val="20"/>
              </w:rPr>
              <w:t>Comparison (decreased vs. method norm)</w:t>
            </w:r>
          </w:p>
        </w:tc>
        <w:tc>
          <w:tcPr>
            <w:tcW w:w="2970" w:type="dxa"/>
            <w:gridSpan w:val="2"/>
            <w:tcBorders>
              <w:top w:val="single" w:sz="8" w:space="0" w:color="auto"/>
              <w:left w:val="nil"/>
              <w:bottom w:val="single" w:sz="8" w:space="0" w:color="auto"/>
              <w:right w:val="single" w:sz="8" w:space="0" w:color="000000"/>
            </w:tcBorders>
            <w:shd w:val="clear" w:color="000000" w:fill="FFFF00"/>
            <w:noWrap/>
            <w:vAlign w:val="bottom"/>
            <w:hideMark/>
          </w:tcPr>
          <w:p w14:paraId="7924364E" w14:textId="77777777" w:rsidR="00653272" w:rsidRPr="007F12E8" w:rsidRDefault="00653272" w:rsidP="00653272">
            <w:pPr>
              <w:spacing w:after="0" w:line="240" w:lineRule="auto"/>
              <w:jc w:val="center"/>
              <w:rPr>
                <w:rFonts w:ascii="Arial" w:eastAsia="Times New Roman" w:hAnsi="Arial" w:cs="Arial"/>
                <w:b/>
                <w:bCs/>
                <w:color w:val="000000"/>
                <w:sz w:val="20"/>
                <w:szCs w:val="20"/>
              </w:rPr>
            </w:pPr>
            <w:r w:rsidRPr="007F12E8">
              <w:rPr>
                <w:rFonts w:ascii="Arial" w:eastAsia="Times New Roman" w:hAnsi="Arial" w:cs="Arial"/>
                <w:b/>
                <w:bCs/>
                <w:color w:val="000000"/>
                <w:sz w:val="20"/>
                <w:szCs w:val="20"/>
              </w:rPr>
              <w:t>p=0.0002</w:t>
            </w:r>
          </w:p>
        </w:tc>
        <w:tc>
          <w:tcPr>
            <w:tcW w:w="1485" w:type="dxa"/>
            <w:tcBorders>
              <w:top w:val="single" w:sz="8" w:space="0" w:color="auto"/>
              <w:left w:val="nil"/>
              <w:bottom w:val="single" w:sz="8" w:space="0" w:color="auto"/>
              <w:right w:val="single" w:sz="8" w:space="0" w:color="auto"/>
            </w:tcBorders>
            <w:shd w:val="clear" w:color="000000" w:fill="262626"/>
            <w:noWrap/>
            <w:vAlign w:val="bottom"/>
            <w:hideMark/>
          </w:tcPr>
          <w:p w14:paraId="7D44459E" w14:textId="77777777" w:rsidR="00653272" w:rsidRPr="007F12E8" w:rsidRDefault="00653272" w:rsidP="00653272">
            <w:pPr>
              <w:spacing w:after="0" w:line="240" w:lineRule="auto"/>
              <w:jc w:val="center"/>
              <w:rPr>
                <w:rFonts w:ascii="Arial" w:eastAsia="Times New Roman" w:hAnsi="Arial" w:cs="Arial"/>
                <w:b/>
                <w:bCs/>
                <w:color w:val="000000"/>
                <w:sz w:val="20"/>
                <w:szCs w:val="20"/>
              </w:rPr>
            </w:pPr>
            <w:r w:rsidRPr="007F12E8">
              <w:rPr>
                <w:rFonts w:ascii="Arial" w:eastAsia="Times New Roman" w:hAnsi="Arial" w:cs="Arial"/>
                <w:b/>
                <w:bCs/>
                <w:color w:val="000000"/>
                <w:sz w:val="20"/>
                <w:szCs w:val="20"/>
              </w:rPr>
              <w:t> </w:t>
            </w:r>
          </w:p>
        </w:tc>
      </w:tr>
      <w:tr w:rsidR="00653272" w:rsidRPr="007F12E8" w14:paraId="46D53919" w14:textId="77777777" w:rsidTr="00653272">
        <w:trPr>
          <w:trHeight w:val="315"/>
        </w:trPr>
        <w:tc>
          <w:tcPr>
            <w:tcW w:w="446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6ACE050" w14:textId="77777777" w:rsidR="00653272" w:rsidRPr="007F12E8" w:rsidRDefault="00653272" w:rsidP="00653272">
            <w:pPr>
              <w:spacing w:after="0" w:line="240" w:lineRule="auto"/>
              <w:jc w:val="center"/>
              <w:rPr>
                <w:rFonts w:ascii="Arial" w:eastAsia="Times New Roman" w:hAnsi="Arial" w:cs="Arial"/>
                <w:b/>
                <w:bCs/>
                <w:color w:val="000000"/>
                <w:sz w:val="20"/>
                <w:szCs w:val="20"/>
              </w:rPr>
            </w:pPr>
            <w:r w:rsidRPr="007F12E8">
              <w:rPr>
                <w:rFonts w:ascii="Arial" w:eastAsia="Times New Roman" w:hAnsi="Arial" w:cs="Arial"/>
                <w:b/>
                <w:bCs/>
                <w:color w:val="000000"/>
                <w:sz w:val="20"/>
                <w:szCs w:val="20"/>
              </w:rPr>
              <w:t>Comparison (increased vs. method norm)</w:t>
            </w:r>
          </w:p>
        </w:tc>
        <w:tc>
          <w:tcPr>
            <w:tcW w:w="1485" w:type="dxa"/>
            <w:tcBorders>
              <w:top w:val="nil"/>
              <w:left w:val="nil"/>
              <w:bottom w:val="single" w:sz="8" w:space="0" w:color="auto"/>
              <w:right w:val="nil"/>
            </w:tcBorders>
            <w:shd w:val="clear" w:color="000000" w:fill="262626"/>
            <w:noWrap/>
            <w:vAlign w:val="bottom"/>
            <w:hideMark/>
          </w:tcPr>
          <w:p w14:paraId="51262C09" w14:textId="77777777" w:rsidR="00653272" w:rsidRPr="007F12E8" w:rsidRDefault="00653272" w:rsidP="00653272">
            <w:pPr>
              <w:spacing w:after="0" w:line="240" w:lineRule="auto"/>
              <w:jc w:val="center"/>
              <w:rPr>
                <w:rFonts w:ascii="Arial" w:eastAsia="Times New Roman" w:hAnsi="Arial" w:cs="Arial"/>
                <w:b/>
                <w:bCs/>
                <w:color w:val="000000"/>
                <w:sz w:val="20"/>
                <w:szCs w:val="20"/>
              </w:rPr>
            </w:pPr>
            <w:r w:rsidRPr="007F12E8">
              <w:rPr>
                <w:rFonts w:ascii="Arial" w:eastAsia="Times New Roman" w:hAnsi="Arial" w:cs="Arial"/>
                <w:b/>
                <w:bCs/>
                <w:color w:val="000000"/>
                <w:sz w:val="20"/>
                <w:szCs w:val="20"/>
              </w:rPr>
              <w:t> </w:t>
            </w:r>
          </w:p>
        </w:tc>
        <w:tc>
          <w:tcPr>
            <w:tcW w:w="2970"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40744058" w14:textId="77777777" w:rsidR="00653272" w:rsidRPr="007F12E8" w:rsidRDefault="00653272" w:rsidP="00653272">
            <w:pPr>
              <w:spacing w:after="0" w:line="240" w:lineRule="auto"/>
              <w:jc w:val="center"/>
              <w:rPr>
                <w:rFonts w:ascii="Arial" w:eastAsia="Times New Roman" w:hAnsi="Arial" w:cs="Arial"/>
                <w:b/>
                <w:bCs/>
                <w:color w:val="000000"/>
                <w:sz w:val="20"/>
                <w:szCs w:val="20"/>
              </w:rPr>
            </w:pPr>
            <w:r w:rsidRPr="007F12E8">
              <w:rPr>
                <w:rFonts w:ascii="Arial" w:eastAsia="Times New Roman" w:hAnsi="Arial" w:cs="Arial"/>
                <w:b/>
                <w:bCs/>
                <w:color w:val="000000"/>
                <w:sz w:val="20"/>
                <w:szCs w:val="20"/>
              </w:rPr>
              <w:t>p=0.9767</w:t>
            </w:r>
          </w:p>
        </w:tc>
      </w:tr>
      <w:tr w:rsidR="00653272" w:rsidRPr="007F12E8" w14:paraId="77E415C8" w14:textId="77777777" w:rsidTr="00653272">
        <w:trPr>
          <w:trHeight w:val="390"/>
        </w:trPr>
        <w:tc>
          <w:tcPr>
            <w:tcW w:w="8920" w:type="dxa"/>
            <w:gridSpan w:val="4"/>
            <w:tcBorders>
              <w:top w:val="single" w:sz="8" w:space="0" w:color="auto"/>
              <w:left w:val="single" w:sz="8" w:space="0" w:color="auto"/>
              <w:bottom w:val="single" w:sz="8" w:space="0" w:color="auto"/>
              <w:right w:val="single" w:sz="8" w:space="0" w:color="000000"/>
            </w:tcBorders>
            <w:shd w:val="clear" w:color="000000" w:fill="FFC000"/>
            <w:noWrap/>
            <w:vAlign w:val="bottom"/>
            <w:hideMark/>
          </w:tcPr>
          <w:p w14:paraId="7CFC58B5" w14:textId="77777777" w:rsidR="00653272" w:rsidRPr="007F12E8" w:rsidRDefault="00653272" w:rsidP="00653272">
            <w:pPr>
              <w:spacing w:after="0" w:line="240" w:lineRule="auto"/>
              <w:jc w:val="center"/>
              <w:rPr>
                <w:rFonts w:ascii="Arial" w:eastAsia="Times New Roman" w:hAnsi="Arial" w:cs="Arial"/>
                <w:b/>
                <w:bCs/>
                <w:color w:val="000000"/>
                <w:sz w:val="20"/>
                <w:szCs w:val="20"/>
              </w:rPr>
            </w:pPr>
            <w:r w:rsidRPr="007F12E8">
              <w:rPr>
                <w:rFonts w:ascii="Arial" w:eastAsia="Times New Roman" w:hAnsi="Arial" w:cs="Arial"/>
                <w:b/>
                <w:bCs/>
                <w:color w:val="000000"/>
                <w:sz w:val="20"/>
                <w:szCs w:val="20"/>
              </w:rPr>
              <w:t>Cobalt</w:t>
            </w:r>
          </w:p>
        </w:tc>
      </w:tr>
      <w:tr w:rsidR="00653272" w:rsidRPr="007F12E8" w14:paraId="379C797A" w14:textId="77777777" w:rsidTr="00653272">
        <w:trPr>
          <w:trHeight w:val="315"/>
        </w:trPr>
        <w:tc>
          <w:tcPr>
            <w:tcW w:w="4465"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4248794" w14:textId="77777777" w:rsidR="00653272" w:rsidRPr="007F12E8" w:rsidRDefault="00653272" w:rsidP="00653272">
            <w:pPr>
              <w:spacing w:after="0" w:line="240" w:lineRule="auto"/>
              <w:jc w:val="center"/>
              <w:rPr>
                <w:rFonts w:ascii="Arial" w:eastAsia="Times New Roman" w:hAnsi="Arial" w:cs="Arial"/>
                <w:b/>
                <w:bCs/>
                <w:color w:val="000000"/>
                <w:sz w:val="20"/>
                <w:szCs w:val="20"/>
              </w:rPr>
            </w:pPr>
            <w:r w:rsidRPr="007F12E8">
              <w:rPr>
                <w:rFonts w:ascii="Arial" w:eastAsia="Times New Roman" w:hAnsi="Arial" w:cs="Arial"/>
                <w:b/>
                <w:bCs/>
                <w:color w:val="000000"/>
                <w:sz w:val="20"/>
                <w:szCs w:val="20"/>
              </w:rPr>
              <w:t>Sample IDs</w:t>
            </w:r>
          </w:p>
        </w:tc>
        <w:tc>
          <w:tcPr>
            <w:tcW w:w="1485" w:type="dxa"/>
            <w:tcBorders>
              <w:top w:val="nil"/>
              <w:left w:val="nil"/>
              <w:bottom w:val="nil"/>
              <w:right w:val="nil"/>
            </w:tcBorders>
            <w:shd w:val="clear" w:color="auto" w:fill="auto"/>
            <w:noWrap/>
            <w:vAlign w:val="bottom"/>
            <w:hideMark/>
          </w:tcPr>
          <w:p w14:paraId="0871FE3A" w14:textId="77777777" w:rsidR="00653272" w:rsidRPr="007F12E8" w:rsidRDefault="00653272" w:rsidP="00653272">
            <w:pPr>
              <w:spacing w:after="0" w:line="240" w:lineRule="auto"/>
              <w:jc w:val="center"/>
              <w:rPr>
                <w:rFonts w:ascii="Arial" w:eastAsia="Times New Roman" w:hAnsi="Arial" w:cs="Arial"/>
                <w:b/>
                <w:bCs/>
                <w:color w:val="000000"/>
                <w:sz w:val="20"/>
                <w:szCs w:val="20"/>
              </w:rPr>
            </w:pPr>
            <w:r w:rsidRPr="007F12E8">
              <w:rPr>
                <w:rFonts w:ascii="Arial" w:eastAsia="Times New Roman" w:hAnsi="Arial" w:cs="Arial"/>
                <w:b/>
                <w:bCs/>
                <w:color w:val="000000"/>
                <w:sz w:val="20"/>
                <w:szCs w:val="20"/>
              </w:rPr>
              <w:t>0.3% TMAH</w:t>
            </w:r>
          </w:p>
        </w:tc>
        <w:tc>
          <w:tcPr>
            <w:tcW w:w="1485" w:type="dxa"/>
            <w:tcBorders>
              <w:top w:val="nil"/>
              <w:left w:val="single" w:sz="8" w:space="0" w:color="auto"/>
              <w:bottom w:val="nil"/>
              <w:right w:val="nil"/>
            </w:tcBorders>
            <w:shd w:val="clear" w:color="auto" w:fill="auto"/>
            <w:noWrap/>
            <w:vAlign w:val="bottom"/>
            <w:hideMark/>
          </w:tcPr>
          <w:p w14:paraId="1832B929" w14:textId="77777777" w:rsidR="00653272" w:rsidRPr="007F12E8" w:rsidRDefault="00653272" w:rsidP="00653272">
            <w:pPr>
              <w:spacing w:after="0" w:line="240" w:lineRule="auto"/>
              <w:jc w:val="center"/>
              <w:rPr>
                <w:rFonts w:ascii="Arial" w:eastAsia="Times New Roman" w:hAnsi="Arial" w:cs="Arial"/>
                <w:b/>
                <w:bCs/>
                <w:color w:val="000000"/>
                <w:sz w:val="20"/>
                <w:szCs w:val="20"/>
              </w:rPr>
            </w:pPr>
            <w:r w:rsidRPr="007F12E8">
              <w:rPr>
                <w:rFonts w:ascii="Arial" w:eastAsia="Times New Roman" w:hAnsi="Arial" w:cs="Arial"/>
                <w:b/>
                <w:bCs/>
                <w:color w:val="000000"/>
                <w:sz w:val="20"/>
                <w:szCs w:val="20"/>
              </w:rPr>
              <w:t>0.4% TMAH</w:t>
            </w:r>
          </w:p>
        </w:tc>
        <w:tc>
          <w:tcPr>
            <w:tcW w:w="1485" w:type="dxa"/>
            <w:tcBorders>
              <w:top w:val="nil"/>
              <w:left w:val="single" w:sz="8" w:space="0" w:color="auto"/>
              <w:bottom w:val="nil"/>
              <w:right w:val="single" w:sz="8" w:space="0" w:color="auto"/>
            </w:tcBorders>
            <w:shd w:val="clear" w:color="auto" w:fill="auto"/>
            <w:noWrap/>
            <w:vAlign w:val="bottom"/>
            <w:hideMark/>
          </w:tcPr>
          <w:p w14:paraId="6CF6154F" w14:textId="77777777" w:rsidR="00653272" w:rsidRPr="007F12E8" w:rsidRDefault="00653272" w:rsidP="00653272">
            <w:pPr>
              <w:spacing w:after="0" w:line="240" w:lineRule="auto"/>
              <w:jc w:val="center"/>
              <w:rPr>
                <w:rFonts w:ascii="Arial" w:eastAsia="Times New Roman" w:hAnsi="Arial" w:cs="Arial"/>
                <w:b/>
                <w:bCs/>
                <w:color w:val="000000"/>
                <w:sz w:val="20"/>
                <w:szCs w:val="20"/>
              </w:rPr>
            </w:pPr>
            <w:r w:rsidRPr="007F12E8">
              <w:rPr>
                <w:rFonts w:ascii="Arial" w:eastAsia="Times New Roman" w:hAnsi="Arial" w:cs="Arial"/>
                <w:b/>
                <w:bCs/>
                <w:color w:val="000000"/>
                <w:sz w:val="20"/>
                <w:szCs w:val="20"/>
              </w:rPr>
              <w:t>0.5% TMAH</w:t>
            </w:r>
          </w:p>
        </w:tc>
      </w:tr>
      <w:tr w:rsidR="00653272" w:rsidRPr="007F12E8" w14:paraId="168F9F5F" w14:textId="77777777" w:rsidTr="00653272">
        <w:trPr>
          <w:trHeight w:val="315"/>
        </w:trPr>
        <w:tc>
          <w:tcPr>
            <w:tcW w:w="4465" w:type="dxa"/>
            <w:vMerge/>
            <w:tcBorders>
              <w:top w:val="nil"/>
              <w:left w:val="single" w:sz="8" w:space="0" w:color="auto"/>
              <w:bottom w:val="single" w:sz="8" w:space="0" w:color="000000"/>
              <w:right w:val="single" w:sz="8" w:space="0" w:color="auto"/>
            </w:tcBorders>
            <w:vAlign w:val="center"/>
            <w:hideMark/>
          </w:tcPr>
          <w:p w14:paraId="08ED07E1" w14:textId="77777777" w:rsidR="00653272" w:rsidRPr="007F12E8" w:rsidRDefault="00653272" w:rsidP="00653272">
            <w:pPr>
              <w:spacing w:after="0" w:line="240" w:lineRule="auto"/>
              <w:rPr>
                <w:rFonts w:ascii="Arial" w:eastAsia="Times New Roman" w:hAnsi="Arial" w:cs="Arial"/>
                <w:b/>
                <w:bCs/>
                <w:color w:val="000000"/>
                <w:sz w:val="20"/>
                <w:szCs w:val="20"/>
              </w:rPr>
            </w:pPr>
          </w:p>
        </w:tc>
        <w:tc>
          <w:tcPr>
            <w:tcW w:w="4455" w:type="dxa"/>
            <w:gridSpan w:val="3"/>
            <w:tcBorders>
              <w:top w:val="single" w:sz="8" w:space="0" w:color="auto"/>
              <w:left w:val="nil"/>
              <w:bottom w:val="single" w:sz="8" w:space="0" w:color="auto"/>
              <w:right w:val="single" w:sz="8" w:space="0" w:color="000000"/>
            </w:tcBorders>
            <w:shd w:val="clear" w:color="auto" w:fill="auto"/>
            <w:noWrap/>
            <w:vAlign w:val="bottom"/>
            <w:hideMark/>
          </w:tcPr>
          <w:p w14:paraId="0853EBF4" w14:textId="77777777" w:rsidR="00653272" w:rsidRPr="007F12E8" w:rsidRDefault="00653272" w:rsidP="00653272">
            <w:pPr>
              <w:spacing w:after="0" w:line="240" w:lineRule="auto"/>
              <w:jc w:val="center"/>
              <w:rPr>
                <w:rFonts w:ascii="Arial" w:eastAsia="Times New Roman" w:hAnsi="Arial" w:cs="Arial"/>
                <w:b/>
                <w:bCs/>
                <w:color w:val="000000"/>
                <w:sz w:val="20"/>
                <w:szCs w:val="20"/>
              </w:rPr>
            </w:pPr>
            <w:r w:rsidRPr="007F12E8">
              <w:rPr>
                <w:rFonts w:ascii="Arial" w:eastAsia="Times New Roman" w:hAnsi="Arial" w:cs="Arial"/>
                <w:b/>
                <w:bCs/>
                <w:color w:val="000000"/>
                <w:sz w:val="20"/>
                <w:szCs w:val="20"/>
              </w:rPr>
              <w:t>Concentration (µg/L)</w:t>
            </w:r>
          </w:p>
        </w:tc>
      </w:tr>
      <w:tr w:rsidR="002174F2" w:rsidRPr="007F12E8" w14:paraId="148AEE76" w14:textId="77777777" w:rsidTr="00653272">
        <w:trPr>
          <w:trHeight w:val="300"/>
        </w:trPr>
        <w:tc>
          <w:tcPr>
            <w:tcW w:w="4465" w:type="dxa"/>
            <w:tcBorders>
              <w:top w:val="nil"/>
              <w:left w:val="single" w:sz="8" w:space="0" w:color="auto"/>
              <w:bottom w:val="nil"/>
              <w:right w:val="single" w:sz="8" w:space="0" w:color="auto"/>
            </w:tcBorders>
            <w:shd w:val="clear" w:color="auto" w:fill="auto"/>
            <w:noWrap/>
            <w:vAlign w:val="bottom"/>
            <w:hideMark/>
          </w:tcPr>
          <w:p w14:paraId="1EE1CE0A" w14:textId="77777777" w:rsidR="002174F2" w:rsidRPr="007F12E8" w:rsidRDefault="002174F2" w:rsidP="002174F2">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High QC</w:t>
            </w:r>
            <w:r w:rsidRPr="007F12E8">
              <w:rPr>
                <w:rFonts w:ascii="Arial" w:eastAsia="Times New Roman" w:hAnsi="Arial" w:cs="Arial"/>
                <w:color w:val="000000"/>
                <w:sz w:val="20"/>
                <w:szCs w:val="20"/>
              </w:rPr>
              <w:t>-1A</w:t>
            </w:r>
          </w:p>
        </w:tc>
        <w:tc>
          <w:tcPr>
            <w:tcW w:w="1485" w:type="dxa"/>
            <w:tcBorders>
              <w:top w:val="nil"/>
              <w:left w:val="nil"/>
              <w:bottom w:val="nil"/>
              <w:right w:val="nil"/>
            </w:tcBorders>
            <w:shd w:val="clear" w:color="auto" w:fill="auto"/>
            <w:noWrap/>
            <w:vAlign w:val="bottom"/>
            <w:hideMark/>
          </w:tcPr>
          <w:p w14:paraId="57AA16E5" w14:textId="77777777" w:rsidR="002174F2" w:rsidRPr="007F12E8" w:rsidRDefault="002174F2" w:rsidP="002174F2">
            <w:pPr>
              <w:spacing w:after="0" w:line="240" w:lineRule="auto"/>
              <w:jc w:val="center"/>
              <w:rPr>
                <w:rFonts w:ascii="Arial" w:eastAsia="Times New Roman" w:hAnsi="Arial" w:cs="Arial"/>
                <w:color w:val="000000"/>
                <w:sz w:val="20"/>
                <w:szCs w:val="20"/>
              </w:rPr>
            </w:pPr>
            <w:r w:rsidRPr="007F12E8">
              <w:rPr>
                <w:rFonts w:ascii="Arial" w:eastAsia="Times New Roman" w:hAnsi="Arial" w:cs="Arial"/>
                <w:color w:val="000000"/>
                <w:sz w:val="20"/>
                <w:szCs w:val="20"/>
              </w:rPr>
              <w:t>9.41</w:t>
            </w:r>
          </w:p>
        </w:tc>
        <w:tc>
          <w:tcPr>
            <w:tcW w:w="1485" w:type="dxa"/>
            <w:tcBorders>
              <w:top w:val="nil"/>
              <w:left w:val="single" w:sz="8" w:space="0" w:color="auto"/>
              <w:bottom w:val="nil"/>
              <w:right w:val="single" w:sz="8" w:space="0" w:color="auto"/>
            </w:tcBorders>
            <w:shd w:val="clear" w:color="auto" w:fill="auto"/>
            <w:noWrap/>
            <w:vAlign w:val="bottom"/>
            <w:hideMark/>
          </w:tcPr>
          <w:p w14:paraId="333D310D" w14:textId="77777777" w:rsidR="002174F2" w:rsidRPr="007F12E8" w:rsidRDefault="002174F2" w:rsidP="002174F2">
            <w:pPr>
              <w:spacing w:after="0" w:line="240" w:lineRule="auto"/>
              <w:jc w:val="center"/>
              <w:rPr>
                <w:rFonts w:ascii="Arial" w:eastAsia="Times New Roman" w:hAnsi="Arial" w:cs="Arial"/>
                <w:color w:val="000000"/>
                <w:sz w:val="20"/>
                <w:szCs w:val="20"/>
              </w:rPr>
            </w:pPr>
            <w:r w:rsidRPr="007F12E8">
              <w:rPr>
                <w:rFonts w:ascii="Arial" w:eastAsia="Times New Roman" w:hAnsi="Arial" w:cs="Arial"/>
                <w:color w:val="000000"/>
                <w:sz w:val="20"/>
                <w:szCs w:val="20"/>
              </w:rPr>
              <w:t>9.18</w:t>
            </w:r>
          </w:p>
        </w:tc>
        <w:tc>
          <w:tcPr>
            <w:tcW w:w="1485" w:type="dxa"/>
            <w:tcBorders>
              <w:top w:val="nil"/>
              <w:left w:val="nil"/>
              <w:bottom w:val="nil"/>
              <w:right w:val="single" w:sz="8" w:space="0" w:color="auto"/>
            </w:tcBorders>
            <w:shd w:val="clear" w:color="auto" w:fill="auto"/>
            <w:noWrap/>
            <w:vAlign w:val="bottom"/>
            <w:hideMark/>
          </w:tcPr>
          <w:p w14:paraId="4D8F7BBD" w14:textId="77777777" w:rsidR="002174F2" w:rsidRPr="007F12E8" w:rsidRDefault="002174F2" w:rsidP="002174F2">
            <w:pPr>
              <w:spacing w:after="0" w:line="240" w:lineRule="auto"/>
              <w:jc w:val="center"/>
              <w:rPr>
                <w:rFonts w:ascii="Arial" w:eastAsia="Times New Roman" w:hAnsi="Arial" w:cs="Arial"/>
                <w:color w:val="000000"/>
                <w:sz w:val="20"/>
                <w:szCs w:val="20"/>
              </w:rPr>
            </w:pPr>
            <w:r w:rsidRPr="007F12E8">
              <w:rPr>
                <w:rFonts w:ascii="Arial" w:eastAsia="Times New Roman" w:hAnsi="Arial" w:cs="Arial"/>
                <w:color w:val="000000"/>
                <w:sz w:val="20"/>
                <w:szCs w:val="20"/>
              </w:rPr>
              <w:t>9.52</w:t>
            </w:r>
          </w:p>
        </w:tc>
      </w:tr>
      <w:tr w:rsidR="002174F2" w:rsidRPr="007F12E8" w14:paraId="192B49D6" w14:textId="77777777" w:rsidTr="00653272">
        <w:trPr>
          <w:trHeight w:val="300"/>
        </w:trPr>
        <w:tc>
          <w:tcPr>
            <w:tcW w:w="4465" w:type="dxa"/>
            <w:tcBorders>
              <w:top w:val="nil"/>
              <w:left w:val="single" w:sz="8" w:space="0" w:color="auto"/>
              <w:bottom w:val="nil"/>
              <w:right w:val="single" w:sz="8" w:space="0" w:color="auto"/>
            </w:tcBorders>
            <w:shd w:val="clear" w:color="auto" w:fill="auto"/>
            <w:noWrap/>
            <w:vAlign w:val="bottom"/>
            <w:hideMark/>
          </w:tcPr>
          <w:p w14:paraId="30EACE74" w14:textId="77777777" w:rsidR="002174F2" w:rsidRPr="007F12E8" w:rsidRDefault="002174F2" w:rsidP="002174F2">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High QC</w:t>
            </w:r>
            <w:r w:rsidRPr="007F12E8" w:rsidDel="002174F2">
              <w:rPr>
                <w:rFonts w:ascii="Arial" w:eastAsia="Times New Roman" w:hAnsi="Arial" w:cs="Arial"/>
                <w:color w:val="000000"/>
                <w:sz w:val="20"/>
                <w:szCs w:val="20"/>
              </w:rPr>
              <w:t xml:space="preserve"> </w:t>
            </w:r>
            <w:r w:rsidRPr="007F12E8">
              <w:rPr>
                <w:rFonts w:ascii="Arial" w:eastAsia="Times New Roman" w:hAnsi="Arial" w:cs="Arial"/>
                <w:color w:val="000000"/>
                <w:sz w:val="20"/>
                <w:szCs w:val="20"/>
              </w:rPr>
              <w:t>-1B</w:t>
            </w:r>
          </w:p>
        </w:tc>
        <w:tc>
          <w:tcPr>
            <w:tcW w:w="1485" w:type="dxa"/>
            <w:tcBorders>
              <w:top w:val="nil"/>
              <w:left w:val="nil"/>
              <w:bottom w:val="nil"/>
              <w:right w:val="nil"/>
            </w:tcBorders>
            <w:shd w:val="clear" w:color="auto" w:fill="auto"/>
            <w:noWrap/>
            <w:vAlign w:val="bottom"/>
            <w:hideMark/>
          </w:tcPr>
          <w:p w14:paraId="3AFF0AB6" w14:textId="77777777" w:rsidR="002174F2" w:rsidRPr="007F12E8" w:rsidRDefault="002174F2" w:rsidP="002174F2">
            <w:pPr>
              <w:spacing w:after="0" w:line="240" w:lineRule="auto"/>
              <w:jc w:val="center"/>
              <w:rPr>
                <w:rFonts w:ascii="Arial" w:eastAsia="Times New Roman" w:hAnsi="Arial" w:cs="Arial"/>
                <w:color w:val="000000"/>
                <w:sz w:val="20"/>
                <w:szCs w:val="20"/>
              </w:rPr>
            </w:pPr>
            <w:r w:rsidRPr="007F12E8">
              <w:rPr>
                <w:rFonts w:ascii="Arial" w:eastAsia="Times New Roman" w:hAnsi="Arial" w:cs="Arial"/>
                <w:color w:val="000000"/>
                <w:sz w:val="20"/>
                <w:szCs w:val="20"/>
              </w:rPr>
              <w:t>9.46</w:t>
            </w:r>
          </w:p>
        </w:tc>
        <w:tc>
          <w:tcPr>
            <w:tcW w:w="1485" w:type="dxa"/>
            <w:tcBorders>
              <w:top w:val="nil"/>
              <w:left w:val="single" w:sz="8" w:space="0" w:color="auto"/>
              <w:bottom w:val="nil"/>
              <w:right w:val="single" w:sz="8" w:space="0" w:color="auto"/>
            </w:tcBorders>
            <w:shd w:val="clear" w:color="auto" w:fill="auto"/>
            <w:noWrap/>
            <w:vAlign w:val="bottom"/>
            <w:hideMark/>
          </w:tcPr>
          <w:p w14:paraId="654AC866" w14:textId="77777777" w:rsidR="002174F2" w:rsidRPr="007F12E8" w:rsidRDefault="002174F2" w:rsidP="002174F2">
            <w:pPr>
              <w:spacing w:after="0" w:line="240" w:lineRule="auto"/>
              <w:jc w:val="center"/>
              <w:rPr>
                <w:rFonts w:ascii="Arial" w:eastAsia="Times New Roman" w:hAnsi="Arial" w:cs="Arial"/>
                <w:color w:val="000000"/>
                <w:sz w:val="20"/>
                <w:szCs w:val="20"/>
              </w:rPr>
            </w:pPr>
            <w:r w:rsidRPr="007F12E8">
              <w:rPr>
                <w:rFonts w:ascii="Arial" w:eastAsia="Times New Roman" w:hAnsi="Arial" w:cs="Arial"/>
                <w:color w:val="000000"/>
                <w:sz w:val="20"/>
                <w:szCs w:val="20"/>
              </w:rPr>
              <w:t>9.14</w:t>
            </w:r>
          </w:p>
        </w:tc>
        <w:tc>
          <w:tcPr>
            <w:tcW w:w="1485" w:type="dxa"/>
            <w:tcBorders>
              <w:top w:val="nil"/>
              <w:left w:val="nil"/>
              <w:bottom w:val="nil"/>
              <w:right w:val="single" w:sz="8" w:space="0" w:color="auto"/>
            </w:tcBorders>
            <w:shd w:val="clear" w:color="auto" w:fill="auto"/>
            <w:noWrap/>
            <w:vAlign w:val="bottom"/>
            <w:hideMark/>
          </w:tcPr>
          <w:p w14:paraId="00F6DA8F" w14:textId="77777777" w:rsidR="002174F2" w:rsidRPr="007F12E8" w:rsidRDefault="002174F2" w:rsidP="002174F2">
            <w:pPr>
              <w:spacing w:after="0" w:line="240" w:lineRule="auto"/>
              <w:jc w:val="center"/>
              <w:rPr>
                <w:rFonts w:ascii="Arial" w:eastAsia="Times New Roman" w:hAnsi="Arial" w:cs="Arial"/>
                <w:color w:val="000000"/>
                <w:sz w:val="20"/>
                <w:szCs w:val="20"/>
              </w:rPr>
            </w:pPr>
            <w:r w:rsidRPr="007F12E8">
              <w:rPr>
                <w:rFonts w:ascii="Arial" w:eastAsia="Times New Roman" w:hAnsi="Arial" w:cs="Arial"/>
                <w:color w:val="000000"/>
                <w:sz w:val="20"/>
                <w:szCs w:val="20"/>
              </w:rPr>
              <w:t>9.48</w:t>
            </w:r>
          </w:p>
        </w:tc>
      </w:tr>
      <w:tr w:rsidR="002174F2" w:rsidRPr="007F12E8" w14:paraId="63F17014" w14:textId="77777777" w:rsidTr="00653272">
        <w:trPr>
          <w:trHeight w:val="300"/>
        </w:trPr>
        <w:tc>
          <w:tcPr>
            <w:tcW w:w="4465" w:type="dxa"/>
            <w:tcBorders>
              <w:top w:val="nil"/>
              <w:left w:val="single" w:sz="8" w:space="0" w:color="auto"/>
              <w:bottom w:val="nil"/>
              <w:right w:val="single" w:sz="8" w:space="0" w:color="auto"/>
            </w:tcBorders>
            <w:shd w:val="clear" w:color="auto" w:fill="auto"/>
            <w:noWrap/>
            <w:vAlign w:val="bottom"/>
            <w:hideMark/>
          </w:tcPr>
          <w:p w14:paraId="2CBC5ED3" w14:textId="77777777" w:rsidR="002174F2" w:rsidRPr="007F12E8" w:rsidRDefault="002174F2" w:rsidP="002174F2">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High QC</w:t>
            </w:r>
            <w:r w:rsidRPr="007F12E8" w:rsidDel="002174F2">
              <w:rPr>
                <w:rFonts w:ascii="Arial" w:eastAsia="Times New Roman" w:hAnsi="Arial" w:cs="Arial"/>
                <w:color w:val="000000"/>
                <w:sz w:val="20"/>
                <w:szCs w:val="20"/>
              </w:rPr>
              <w:t xml:space="preserve"> </w:t>
            </w:r>
            <w:r w:rsidRPr="007F12E8">
              <w:rPr>
                <w:rFonts w:ascii="Arial" w:eastAsia="Times New Roman" w:hAnsi="Arial" w:cs="Arial"/>
                <w:color w:val="000000"/>
                <w:sz w:val="20"/>
                <w:szCs w:val="20"/>
              </w:rPr>
              <w:t>-1C</w:t>
            </w:r>
          </w:p>
        </w:tc>
        <w:tc>
          <w:tcPr>
            <w:tcW w:w="1485" w:type="dxa"/>
            <w:tcBorders>
              <w:top w:val="nil"/>
              <w:left w:val="nil"/>
              <w:bottom w:val="nil"/>
              <w:right w:val="nil"/>
            </w:tcBorders>
            <w:shd w:val="clear" w:color="auto" w:fill="auto"/>
            <w:noWrap/>
            <w:vAlign w:val="bottom"/>
            <w:hideMark/>
          </w:tcPr>
          <w:p w14:paraId="518E9FF4" w14:textId="77777777" w:rsidR="002174F2" w:rsidRPr="007F12E8" w:rsidRDefault="002174F2" w:rsidP="002174F2">
            <w:pPr>
              <w:spacing w:after="0" w:line="240" w:lineRule="auto"/>
              <w:jc w:val="center"/>
              <w:rPr>
                <w:rFonts w:ascii="Arial" w:eastAsia="Times New Roman" w:hAnsi="Arial" w:cs="Arial"/>
                <w:color w:val="000000"/>
                <w:sz w:val="20"/>
                <w:szCs w:val="20"/>
              </w:rPr>
            </w:pPr>
            <w:r w:rsidRPr="007F12E8">
              <w:rPr>
                <w:rFonts w:ascii="Arial" w:eastAsia="Times New Roman" w:hAnsi="Arial" w:cs="Arial"/>
                <w:color w:val="000000"/>
                <w:sz w:val="20"/>
                <w:szCs w:val="20"/>
              </w:rPr>
              <w:t>9.27</w:t>
            </w:r>
          </w:p>
        </w:tc>
        <w:tc>
          <w:tcPr>
            <w:tcW w:w="1485" w:type="dxa"/>
            <w:tcBorders>
              <w:top w:val="nil"/>
              <w:left w:val="single" w:sz="8" w:space="0" w:color="auto"/>
              <w:bottom w:val="nil"/>
              <w:right w:val="single" w:sz="8" w:space="0" w:color="auto"/>
            </w:tcBorders>
            <w:shd w:val="clear" w:color="auto" w:fill="auto"/>
            <w:noWrap/>
            <w:vAlign w:val="bottom"/>
            <w:hideMark/>
          </w:tcPr>
          <w:p w14:paraId="679B26EC" w14:textId="77777777" w:rsidR="002174F2" w:rsidRPr="007F12E8" w:rsidRDefault="002174F2" w:rsidP="002174F2">
            <w:pPr>
              <w:spacing w:after="0" w:line="240" w:lineRule="auto"/>
              <w:jc w:val="center"/>
              <w:rPr>
                <w:rFonts w:ascii="Arial" w:eastAsia="Times New Roman" w:hAnsi="Arial" w:cs="Arial"/>
                <w:color w:val="000000"/>
                <w:sz w:val="20"/>
                <w:szCs w:val="20"/>
              </w:rPr>
            </w:pPr>
            <w:r w:rsidRPr="007F12E8">
              <w:rPr>
                <w:rFonts w:ascii="Arial" w:eastAsia="Times New Roman" w:hAnsi="Arial" w:cs="Arial"/>
                <w:color w:val="000000"/>
                <w:sz w:val="20"/>
                <w:szCs w:val="20"/>
              </w:rPr>
              <w:t>9.07</w:t>
            </w:r>
          </w:p>
        </w:tc>
        <w:tc>
          <w:tcPr>
            <w:tcW w:w="1485" w:type="dxa"/>
            <w:tcBorders>
              <w:top w:val="nil"/>
              <w:left w:val="nil"/>
              <w:bottom w:val="nil"/>
              <w:right w:val="single" w:sz="8" w:space="0" w:color="auto"/>
            </w:tcBorders>
            <w:shd w:val="clear" w:color="auto" w:fill="auto"/>
            <w:noWrap/>
            <w:vAlign w:val="bottom"/>
            <w:hideMark/>
          </w:tcPr>
          <w:p w14:paraId="463114A2" w14:textId="77777777" w:rsidR="002174F2" w:rsidRPr="007F12E8" w:rsidRDefault="002174F2" w:rsidP="002174F2">
            <w:pPr>
              <w:spacing w:after="0" w:line="240" w:lineRule="auto"/>
              <w:jc w:val="center"/>
              <w:rPr>
                <w:rFonts w:ascii="Arial" w:eastAsia="Times New Roman" w:hAnsi="Arial" w:cs="Arial"/>
                <w:color w:val="000000"/>
                <w:sz w:val="20"/>
                <w:szCs w:val="20"/>
              </w:rPr>
            </w:pPr>
            <w:r w:rsidRPr="007F12E8">
              <w:rPr>
                <w:rFonts w:ascii="Arial" w:eastAsia="Times New Roman" w:hAnsi="Arial" w:cs="Arial"/>
                <w:color w:val="000000"/>
                <w:sz w:val="20"/>
                <w:szCs w:val="20"/>
              </w:rPr>
              <w:t>9.50</w:t>
            </w:r>
          </w:p>
        </w:tc>
      </w:tr>
      <w:tr w:rsidR="002174F2" w:rsidRPr="007F12E8" w14:paraId="07CDE2A7" w14:textId="77777777" w:rsidTr="00653272">
        <w:trPr>
          <w:trHeight w:val="300"/>
        </w:trPr>
        <w:tc>
          <w:tcPr>
            <w:tcW w:w="4465" w:type="dxa"/>
            <w:tcBorders>
              <w:top w:val="nil"/>
              <w:left w:val="single" w:sz="8" w:space="0" w:color="auto"/>
              <w:bottom w:val="nil"/>
              <w:right w:val="single" w:sz="8" w:space="0" w:color="auto"/>
            </w:tcBorders>
            <w:shd w:val="clear" w:color="auto" w:fill="auto"/>
            <w:noWrap/>
            <w:vAlign w:val="bottom"/>
            <w:hideMark/>
          </w:tcPr>
          <w:p w14:paraId="40659851" w14:textId="77777777" w:rsidR="002174F2" w:rsidRPr="007F12E8" w:rsidRDefault="002174F2" w:rsidP="002174F2">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High QC</w:t>
            </w:r>
            <w:r w:rsidRPr="007F12E8" w:rsidDel="002174F2">
              <w:rPr>
                <w:rFonts w:ascii="Arial" w:eastAsia="Times New Roman" w:hAnsi="Arial" w:cs="Arial"/>
                <w:color w:val="000000"/>
                <w:sz w:val="20"/>
                <w:szCs w:val="20"/>
              </w:rPr>
              <w:t xml:space="preserve"> </w:t>
            </w:r>
            <w:r w:rsidRPr="007F12E8">
              <w:rPr>
                <w:rFonts w:ascii="Arial" w:eastAsia="Times New Roman" w:hAnsi="Arial" w:cs="Arial"/>
                <w:color w:val="000000"/>
                <w:sz w:val="20"/>
                <w:szCs w:val="20"/>
              </w:rPr>
              <w:t>-1D</w:t>
            </w:r>
          </w:p>
        </w:tc>
        <w:tc>
          <w:tcPr>
            <w:tcW w:w="1485" w:type="dxa"/>
            <w:tcBorders>
              <w:top w:val="nil"/>
              <w:left w:val="nil"/>
              <w:bottom w:val="nil"/>
              <w:right w:val="nil"/>
            </w:tcBorders>
            <w:shd w:val="clear" w:color="auto" w:fill="auto"/>
            <w:noWrap/>
            <w:vAlign w:val="bottom"/>
            <w:hideMark/>
          </w:tcPr>
          <w:p w14:paraId="1491283B" w14:textId="77777777" w:rsidR="002174F2" w:rsidRPr="007F12E8" w:rsidRDefault="002174F2" w:rsidP="002174F2">
            <w:pPr>
              <w:spacing w:after="0" w:line="240" w:lineRule="auto"/>
              <w:jc w:val="center"/>
              <w:rPr>
                <w:rFonts w:ascii="Arial" w:eastAsia="Times New Roman" w:hAnsi="Arial" w:cs="Arial"/>
                <w:color w:val="000000"/>
                <w:sz w:val="20"/>
                <w:szCs w:val="20"/>
              </w:rPr>
            </w:pPr>
            <w:r w:rsidRPr="007F12E8">
              <w:rPr>
                <w:rFonts w:ascii="Arial" w:eastAsia="Times New Roman" w:hAnsi="Arial" w:cs="Arial"/>
                <w:color w:val="000000"/>
                <w:sz w:val="20"/>
                <w:szCs w:val="20"/>
              </w:rPr>
              <w:t>9.26</w:t>
            </w:r>
          </w:p>
        </w:tc>
        <w:tc>
          <w:tcPr>
            <w:tcW w:w="1485" w:type="dxa"/>
            <w:tcBorders>
              <w:top w:val="nil"/>
              <w:left w:val="single" w:sz="8" w:space="0" w:color="auto"/>
              <w:bottom w:val="nil"/>
              <w:right w:val="single" w:sz="8" w:space="0" w:color="auto"/>
            </w:tcBorders>
            <w:shd w:val="clear" w:color="auto" w:fill="auto"/>
            <w:noWrap/>
            <w:vAlign w:val="bottom"/>
            <w:hideMark/>
          </w:tcPr>
          <w:p w14:paraId="1FC119E1" w14:textId="77777777" w:rsidR="002174F2" w:rsidRPr="007F12E8" w:rsidRDefault="002174F2" w:rsidP="002174F2">
            <w:pPr>
              <w:spacing w:after="0" w:line="240" w:lineRule="auto"/>
              <w:jc w:val="center"/>
              <w:rPr>
                <w:rFonts w:ascii="Arial" w:eastAsia="Times New Roman" w:hAnsi="Arial" w:cs="Arial"/>
                <w:color w:val="000000"/>
                <w:sz w:val="20"/>
                <w:szCs w:val="20"/>
              </w:rPr>
            </w:pPr>
            <w:r w:rsidRPr="007F12E8">
              <w:rPr>
                <w:rFonts w:ascii="Arial" w:eastAsia="Times New Roman" w:hAnsi="Arial" w:cs="Arial"/>
                <w:color w:val="000000"/>
                <w:sz w:val="20"/>
                <w:szCs w:val="20"/>
              </w:rPr>
              <w:t>9.01</w:t>
            </w:r>
          </w:p>
        </w:tc>
        <w:tc>
          <w:tcPr>
            <w:tcW w:w="1485" w:type="dxa"/>
            <w:tcBorders>
              <w:top w:val="nil"/>
              <w:left w:val="nil"/>
              <w:bottom w:val="nil"/>
              <w:right w:val="single" w:sz="8" w:space="0" w:color="auto"/>
            </w:tcBorders>
            <w:shd w:val="clear" w:color="auto" w:fill="auto"/>
            <w:noWrap/>
            <w:vAlign w:val="bottom"/>
            <w:hideMark/>
          </w:tcPr>
          <w:p w14:paraId="4E0A9A4A" w14:textId="77777777" w:rsidR="002174F2" w:rsidRPr="007F12E8" w:rsidRDefault="002174F2" w:rsidP="002174F2">
            <w:pPr>
              <w:spacing w:after="0" w:line="240" w:lineRule="auto"/>
              <w:jc w:val="center"/>
              <w:rPr>
                <w:rFonts w:ascii="Arial" w:eastAsia="Times New Roman" w:hAnsi="Arial" w:cs="Arial"/>
                <w:color w:val="000000"/>
                <w:sz w:val="20"/>
                <w:szCs w:val="20"/>
              </w:rPr>
            </w:pPr>
            <w:r w:rsidRPr="007F12E8">
              <w:rPr>
                <w:rFonts w:ascii="Arial" w:eastAsia="Times New Roman" w:hAnsi="Arial" w:cs="Arial"/>
                <w:color w:val="000000"/>
                <w:sz w:val="20"/>
                <w:szCs w:val="20"/>
              </w:rPr>
              <w:t>9.48</w:t>
            </w:r>
          </w:p>
        </w:tc>
      </w:tr>
      <w:tr w:rsidR="002174F2" w:rsidRPr="007F12E8" w14:paraId="15863F95" w14:textId="77777777" w:rsidTr="00653272">
        <w:trPr>
          <w:trHeight w:val="300"/>
        </w:trPr>
        <w:tc>
          <w:tcPr>
            <w:tcW w:w="4465" w:type="dxa"/>
            <w:tcBorders>
              <w:top w:val="nil"/>
              <w:left w:val="single" w:sz="8" w:space="0" w:color="auto"/>
              <w:bottom w:val="nil"/>
              <w:right w:val="single" w:sz="8" w:space="0" w:color="auto"/>
            </w:tcBorders>
            <w:shd w:val="clear" w:color="auto" w:fill="auto"/>
            <w:noWrap/>
            <w:vAlign w:val="bottom"/>
            <w:hideMark/>
          </w:tcPr>
          <w:p w14:paraId="007CC503" w14:textId="77777777" w:rsidR="002174F2" w:rsidRPr="007F12E8" w:rsidRDefault="002174F2" w:rsidP="002174F2">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High QC</w:t>
            </w:r>
            <w:r w:rsidRPr="007F12E8" w:rsidDel="002174F2">
              <w:rPr>
                <w:rFonts w:ascii="Arial" w:eastAsia="Times New Roman" w:hAnsi="Arial" w:cs="Arial"/>
                <w:color w:val="000000"/>
                <w:sz w:val="20"/>
                <w:szCs w:val="20"/>
              </w:rPr>
              <w:t xml:space="preserve"> </w:t>
            </w:r>
            <w:r w:rsidRPr="007F12E8">
              <w:rPr>
                <w:rFonts w:ascii="Arial" w:eastAsia="Times New Roman" w:hAnsi="Arial" w:cs="Arial"/>
                <w:color w:val="000000"/>
                <w:sz w:val="20"/>
                <w:szCs w:val="20"/>
              </w:rPr>
              <w:t>-2A</w:t>
            </w:r>
          </w:p>
        </w:tc>
        <w:tc>
          <w:tcPr>
            <w:tcW w:w="1485" w:type="dxa"/>
            <w:tcBorders>
              <w:top w:val="nil"/>
              <w:left w:val="nil"/>
              <w:bottom w:val="nil"/>
              <w:right w:val="nil"/>
            </w:tcBorders>
            <w:shd w:val="clear" w:color="auto" w:fill="auto"/>
            <w:noWrap/>
            <w:vAlign w:val="bottom"/>
            <w:hideMark/>
          </w:tcPr>
          <w:p w14:paraId="4D9EBB3D" w14:textId="77777777" w:rsidR="002174F2" w:rsidRPr="007F12E8" w:rsidRDefault="002174F2" w:rsidP="002174F2">
            <w:pPr>
              <w:spacing w:after="0" w:line="240" w:lineRule="auto"/>
              <w:jc w:val="center"/>
              <w:rPr>
                <w:rFonts w:ascii="Arial" w:eastAsia="Times New Roman" w:hAnsi="Arial" w:cs="Arial"/>
                <w:color w:val="000000"/>
                <w:sz w:val="20"/>
                <w:szCs w:val="20"/>
              </w:rPr>
            </w:pPr>
            <w:r w:rsidRPr="007F12E8">
              <w:rPr>
                <w:rFonts w:ascii="Arial" w:eastAsia="Times New Roman" w:hAnsi="Arial" w:cs="Arial"/>
                <w:color w:val="000000"/>
                <w:sz w:val="20"/>
                <w:szCs w:val="20"/>
              </w:rPr>
              <w:t>9.28</w:t>
            </w:r>
          </w:p>
        </w:tc>
        <w:tc>
          <w:tcPr>
            <w:tcW w:w="1485" w:type="dxa"/>
            <w:tcBorders>
              <w:top w:val="nil"/>
              <w:left w:val="single" w:sz="8" w:space="0" w:color="auto"/>
              <w:bottom w:val="nil"/>
              <w:right w:val="single" w:sz="8" w:space="0" w:color="auto"/>
            </w:tcBorders>
            <w:shd w:val="clear" w:color="auto" w:fill="auto"/>
            <w:noWrap/>
            <w:vAlign w:val="bottom"/>
            <w:hideMark/>
          </w:tcPr>
          <w:p w14:paraId="5D81E103" w14:textId="77777777" w:rsidR="002174F2" w:rsidRPr="007F12E8" w:rsidRDefault="002174F2" w:rsidP="002174F2">
            <w:pPr>
              <w:spacing w:after="0" w:line="240" w:lineRule="auto"/>
              <w:jc w:val="center"/>
              <w:rPr>
                <w:rFonts w:ascii="Arial" w:eastAsia="Times New Roman" w:hAnsi="Arial" w:cs="Arial"/>
                <w:color w:val="000000"/>
                <w:sz w:val="20"/>
                <w:szCs w:val="20"/>
              </w:rPr>
            </w:pPr>
            <w:r w:rsidRPr="007F12E8">
              <w:rPr>
                <w:rFonts w:ascii="Arial" w:eastAsia="Times New Roman" w:hAnsi="Arial" w:cs="Arial"/>
                <w:color w:val="000000"/>
                <w:sz w:val="20"/>
                <w:szCs w:val="20"/>
              </w:rPr>
              <w:t>9.29</w:t>
            </w:r>
          </w:p>
        </w:tc>
        <w:tc>
          <w:tcPr>
            <w:tcW w:w="1485" w:type="dxa"/>
            <w:tcBorders>
              <w:top w:val="nil"/>
              <w:left w:val="nil"/>
              <w:bottom w:val="nil"/>
              <w:right w:val="single" w:sz="8" w:space="0" w:color="auto"/>
            </w:tcBorders>
            <w:shd w:val="clear" w:color="auto" w:fill="auto"/>
            <w:noWrap/>
            <w:vAlign w:val="bottom"/>
            <w:hideMark/>
          </w:tcPr>
          <w:p w14:paraId="5AA20AD4" w14:textId="77777777" w:rsidR="002174F2" w:rsidRPr="007F12E8" w:rsidRDefault="002174F2" w:rsidP="002174F2">
            <w:pPr>
              <w:spacing w:after="0" w:line="240" w:lineRule="auto"/>
              <w:jc w:val="center"/>
              <w:rPr>
                <w:rFonts w:ascii="Arial" w:eastAsia="Times New Roman" w:hAnsi="Arial" w:cs="Arial"/>
                <w:color w:val="000000"/>
                <w:sz w:val="20"/>
                <w:szCs w:val="20"/>
              </w:rPr>
            </w:pPr>
            <w:r w:rsidRPr="007F12E8">
              <w:rPr>
                <w:rFonts w:ascii="Arial" w:eastAsia="Times New Roman" w:hAnsi="Arial" w:cs="Arial"/>
                <w:color w:val="000000"/>
                <w:sz w:val="20"/>
                <w:szCs w:val="20"/>
              </w:rPr>
              <w:t>9.54</w:t>
            </w:r>
          </w:p>
        </w:tc>
      </w:tr>
      <w:tr w:rsidR="002174F2" w:rsidRPr="007F12E8" w14:paraId="43566257" w14:textId="77777777" w:rsidTr="00653272">
        <w:trPr>
          <w:trHeight w:val="300"/>
        </w:trPr>
        <w:tc>
          <w:tcPr>
            <w:tcW w:w="4465" w:type="dxa"/>
            <w:tcBorders>
              <w:top w:val="nil"/>
              <w:left w:val="single" w:sz="8" w:space="0" w:color="auto"/>
              <w:bottom w:val="nil"/>
              <w:right w:val="single" w:sz="8" w:space="0" w:color="auto"/>
            </w:tcBorders>
            <w:shd w:val="clear" w:color="auto" w:fill="auto"/>
            <w:noWrap/>
            <w:vAlign w:val="bottom"/>
            <w:hideMark/>
          </w:tcPr>
          <w:p w14:paraId="5A42056D" w14:textId="77777777" w:rsidR="002174F2" w:rsidRPr="007F12E8" w:rsidRDefault="002174F2" w:rsidP="002174F2">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High QC</w:t>
            </w:r>
            <w:r w:rsidRPr="007F12E8" w:rsidDel="002174F2">
              <w:rPr>
                <w:rFonts w:ascii="Arial" w:eastAsia="Times New Roman" w:hAnsi="Arial" w:cs="Arial"/>
                <w:color w:val="000000"/>
                <w:sz w:val="20"/>
                <w:szCs w:val="20"/>
              </w:rPr>
              <w:t xml:space="preserve"> </w:t>
            </w:r>
            <w:r w:rsidRPr="007F12E8">
              <w:rPr>
                <w:rFonts w:ascii="Arial" w:eastAsia="Times New Roman" w:hAnsi="Arial" w:cs="Arial"/>
                <w:color w:val="000000"/>
                <w:sz w:val="20"/>
                <w:szCs w:val="20"/>
              </w:rPr>
              <w:t>-2B</w:t>
            </w:r>
          </w:p>
        </w:tc>
        <w:tc>
          <w:tcPr>
            <w:tcW w:w="1485" w:type="dxa"/>
            <w:tcBorders>
              <w:top w:val="nil"/>
              <w:left w:val="nil"/>
              <w:bottom w:val="nil"/>
              <w:right w:val="nil"/>
            </w:tcBorders>
            <w:shd w:val="clear" w:color="auto" w:fill="auto"/>
            <w:noWrap/>
            <w:vAlign w:val="bottom"/>
            <w:hideMark/>
          </w:tcPr>
          <w:p w14:paraId="31D71FAF" w14:textId="77777777" w:rsidR="002174F2" w:rsidRPr="007F12E8" w:rsidRDefault="002174F2" w:rsidP="002174F2">
            <w:pPr>
              <w:spacing w:after="0" w:line="240" w:lineRule="auto"/>
              <w:jc w:val="center"/>
              <w:rPr>
                <w:rFonts w:ascii="Arial" w:eastAsia="Times New Roman" w:hAnsi="Arial" w:cs="Arial"/>
                <w:color w:val="000000"/>
                <w:sz w:val="20"/>
                <w:szCs w:val="20"/>
              </w:rPr>
            </w:pPr>
            <w:r w:rsidRPr="007F12E8">
              <w:rPr>
                <w:rFonts w:ascii="Arial" w:eastAsia="Times New Roman" w:hAnsi="Arial" w:cs="Arial"/>
                <w:color w:val="000000"/>
                <w:sz w:val="20"/>
                <w:szCs w:val="20"/>
              </w:rPr>
              <w:t>9.39</w:t>
            </w:r>
          </w:p>
        </w:tc>
        <w:tc>
          <w:tcPr>
            <w:tcW w:w="1485" w:type="dxa"/>
            <w:tcBorders>
              <w:top w:val="nil"/>
              <w:left w:val="single" w:sz="8" w:space="0" w:color="auto"/>
              <w:bottom w:val="nil"/>
              <w:right w:val="single" w:sz="8" w:space="0" w:color="auto"/>
            </w:tcBorders>
            <w:shd w:val="clear" w:color="auto" w:fill="auto"/>
            <w:noWrap/>
            <w:vAlign w:val="bottom"/>
            <w:hideMark/>
          </w:tcPr>
          <w:p w14:paraId="24E7446F" w14:textId="77777777" w:rsidR="002174F2" w:rsidRPr="007F12E8" w:rsidRDefault="002174F2" w:rsidP="002174F2">
            <w:pPr>
              <w:spacing w:after="0" w:line="240" w:lineRule="auto"/>
              <w:jc w:val="center"/>
              <w:rPr>
                <w:rFonts w:ascii="Arial" w:eastAsia="Times New Roman" w:hAnsi="Arial" w:cs="Arial"/>
                <w:color w:val="000000"/>
                <w:sz w:val="20"/>
                <w:szCs w:val="20"/>
              </w:rPr>
            </w:pPr>
            <w:r w:rsidRPr="007F12E8">
              <w:rPr>
                <w:rFonts w:ascii="Arial" w:eastAsia="Times New Roman" w:hAnsi="Arial" w:cs="Arial"/>
                <w:color w:val="000000"/>
                <w:sz w:val="20"/>
                <w:szCs w:val="20"/>
              </w:rPr>
              <w:t>9.29</w:t>
            </w:r>
          </w:p>
        </w:tc>
        <w:tc>
          <w:tcPr>
            <w:tcW w:w="1485" w:type="dxa"/>
            <w:tcBorders>
              <w:top w:val="nil"/>
              <w:left w:val="nil"/>
              <w:bottom w:val="nil"/>
              <w:right w:val="single" w:sz="8" w:space="0" w:color="auto"/>
            </w:tcBorders>
            <w:shd w:val="clear" w:color="auto" w:fill="auto"/>
            <w:noWrap/>
            <w:vAlign w:val="bottom"/>
            <w:hideMark/>
          </w:tcPr>
          <w:p w14:paraId="57391137" w14:textId="77777777" w:rsidR="002174F2" w:rsidRPr="007F12E8" w:rsidRDefault="002174F2" w:rsidP="002174F2">
            <w:pPr>
              <w:spacing w:after="0" w:line="240" w:lineRule="auto"/>
              <w:jc w:val="center"/>
              <w:rPr>
                <w:rFonts w:ascii="Arial" w:eastAsia="Times New Roman" w:hAnsi="Arial" w:cs="Arial"/>
                <w:color w:val="000000"/>
                <w:sz w:val="20"/>
                <w:szCs w:val="20"/>
              </w:rPr>
            </w:pPr>
            <w:r w:rsidRPr="007F12E8">
              <w:rPr>
                <w:rFonts w:ascii="Arial" w:eastAsia="Times New Roman" w:hAnsi="Arial" w:cs="Arial"/>
                <w:color w:val="000000"/>
                <w:sz w:val="20"/>
                <w:szCs w:val="20"/>
              </w:rPr>
              <w:t>9.53</w:t>
            </w:r>
          </w:p>
        </w:tc>
      </w:tr>
      <w:tr w:rsidR="002174F2" w:rsidRPr="007F12E8" w14:paraId="14E2DC8F" w14:textId="77777777" w:rsidTr="00653272">
        <w:trPr>
          <w:trHeight w:val="300"/>
        </w:trPr>
        <w:tc>
          <w:tcPr>
            <w:tcW w:w="4465" w:type="dxa"/>
            <w:tcBorders>
              <w:top w:val="nil"/>
              <w:left w:val="single" w:sz="8" w:space="0" w:color="auto"/>
              <w:bottom w:val="nil"/>
              <w:right w:val="single" w:sz="8" w:space="0" w:color="auto"/>
            </w:tcBorders>
            <w:shd w:val="clear" w:color="auto" w:fill="auto"/>
            <w:noWrap/>
            <w:vAlign w:val="bottom"/>
            <w:hideMark/>
          </w:tcPr>
          <w:p w14:paraId="64078B01" w14:textId="77777777" w:rsidR="002174F2" w:rsidRPr="007F12E8" w:rsidRDefault="002174F2" w:rsidP="002174F2">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High QC</w:t>
            </w:r>
            <w:r w:rsidRPr="007F12E8" w:rsidDel="002174F2">
              <w:rPr>
                <w:rFonts w:ascii="Arial" w:eastAsia="Times New Roman" w:hAnsi="Arial" w:cs="Arial"/>
                <w:color w:val="000000"/>
                <w:sz w:val="20"/>
                <w:szCs w:val="20"/>
              </w:rPr>
              <w:t xml:space="preserve"> </w:t>
            </w:r>
            <w:r w:rsidRPr="007F12E8">
              <w:rPr>
                <w:rFonts w:ascii="Arial" w:eastAsia="Times New Roman" w:hAnsi="Arial" w:cs="Arial"/>
                <w:color w:val="000000"/>
                <w:sz w:val="20"/>
                <w:szCs w:val="20"/>
              </w:rPr>
              <w:t>-2C</w:t>
            </w:r>
          </w:p>
        </w:tc>
        <w:tc>
          <w:tcPr>
            <w:tcW w:w="1485" w:type="dxa"/>
            <w:tcBorders>
              <w:top w:val="nil"/>
              <w:left w:val="nil"/>
              <w:bottom w:val="nil"/>
              <w:right w:val="nil"/>
            </w:tcBorders>
            <w:shd w:val="clear" w:color="auto" w:fill="auto"/>
            <w:noWrap/>
            <w:vAlign w:val="bottom"/>
            <w:hideMark/>
          </w:tcPr>
          <w:p w14:paraId="106C98AE" w14:textId="77777777" w:rsidR="002174F2" w:rsidRPr="007F12E8" w:rsidRDefault="002174F2" w:rsidP="002174F2">
            <w:pPr>
              <w:spacing w:after="0" w:line="240" w:lineRule="auto"/>
              <w:jc w:val="center"/>
              <w:rPr>
                <w:rFonts w:ascii="Arial" w:eastAsia="Times New Roman" w:hAnsi="Arial" w:cs="Arial"/>
                <w:color w:val="000000"/>
                <w:sz w:val="20"/>
                <w:szCs w:val="20"/>
              </w:rPr>
            </w:pPr>
            <w:r w:rsidRPr="007F12E8">
              <w:rPr>
                <w:rFonts w:ascii="Arial" w:eastAsia="Times New Roman" w:hAnsi="Arial" w:cs="Arial"/>
                <w:color w:val="000000"/>
                <w:sz w:val="20"/>
                <w:szCs w:val="20"/>
              </w:rPr>
              <w:t>9.30</w:t>
            </w:r>
          </w:p>
        </w:tc>
        <w:tc>
          <w:tcPr>
            <w:tcW w:w="1485" w:type="dxa"/>
            <w:tcBorders>
              <w:top w:val="nil"/>
              <w:left w:val="single" w:sz="8" w:space="0" w:color="auto"/>
              <w:bottom w:val="nil"/>
              <w:right w:val="single" w:sz="8" w:space="0" w:color="auto"/>
            </w:tcBorders>
            <w:shd w:val="clear" w:color="auto" w:fill="auto"/>
            <w:noWrap/>
            <w:vAlign w:val="bottom"/>
            <w:hideMark/>
          </w:tcPr>
          <w:p w14:paraId="312A1398" w14:textId="77777777" w:rsidR="002174F2" w:rsidRPr="007F12E8" w:rsidRDefault="002174F2" w:rsidP="002174F2">
            <w:pPr>
              <w:spacing w:after="0" w:line="240" w:lineRule="auto"/>
              <w:jc w:val="center"/>
              <w:rPr>
                <w:rFonts w:ascii="Arial" w:eastAsia="Times New Roman" w:hAnsi="Arial" w:cs="Arial"/>
                <w:color w:val="000000"/>
                <w:sz w:val="20"/>
                <w:szCs w:val="20"/>
              </w:rPr>
            </w:pPr>
            <w:r w:rsidRPr="007F12E8">
              <w:rPr>
                <w:rFonts w:ascii="Arial" w:eastAsia="Times New Roman" w:hAnsi="Arial" w:cs="Arial"/>
                <w:color w:val="000000"/>
                <w:sz w:val="20"/>
                <w:szCs w:val="20"/>
              </w:rPr>
              <w:t>9.14</w:t>
            </w:r>
          </w:p>
        </w:tc>
        <w:tc>
          <w:tcPr>
            <w:tcW w:w="1485" w:type="dxa"/>
            <w:tcBorders>
              <w:top w:val="nil"/>
              <w:left w:val="nil"/>
              <w:bottom w:val="nil"/>
              <w:right w:val="single" w:sz="8" w:space="0" w:color="auto"/>
            </w:tcBorders>
            <w:shd w:val="clear" w:color="auto" w:fill="auto"/>
            <w:noWrap/>
            <w:vAlign w:val="bottom"/>
            <w:hideMark/>
          </w:tcPr>
          <w:p w14:paraId="363E7387" w14:textId="77777777" w:rsidR="002174F2" w:rsidRPr="007F12E8" w:rsidRDefault="002174F2" w:rsidP="002174F2">
            <w:pPr>
              <w:spacing w:after="0" w:line="240" w:lineRule="auto"/>
              <w:jc w:val="center"/>
              <w:rPr>
                <w:rFonts w:ascii="Arial" w:eastAsia="Times New Roman" w:hAnsi="Arial" w:cs="Arial"/>
                <w:color w:val="000000"/>
                <w:sz w:val="20"/>
                <w:szCs w:val="20"/>
              </w:rPr>
            </w:pPr>
            <w:r w:rsidRPr="007F12E8">
              <w:rPr>
                <w:rFonts w:ascii="Arial" w:eastAsia="Times New Roman" w:hAnsi="Arial" w:cs="Arial"/>
                <w:color w:val="000000"/>
                <w:sz w:val="20"/>
                <w:szCs w:val="20"/>
              </w:rPr>
              <w:t>9.42</w:t>
            </w:r>
          </w:p>
        </w:tc>
      </w:tr>
      <w:tr w:rsidR="002174F2" w:rsidRPr="007F12E8" w14:paraId="2E0FD764" w14:textId="77777777" w:rsidTr="00653272">
        <w:trPr>
          <w:trHeight w:val="300"/>
        </w:trPr>
        <w:tc>
          <w:tcPr>
            <w:tcW w:w="4465" w:type="dxa"/>
            <w:tcBorders>
              <w:top w:val="nil"/>
              <w:left w:val="single" w:sz="8" w:space="0" w:color="auto"/>
              <w:bottom w:val="nil"/>
              <w:right w:val="single" w:sz="8" w:space="0" w:color="auto"/>
            </w:tcBorders>
            <w:shd w:val="clear" w:color="auto" w:fill="auto"/>
            <w:noWrap/>
            <w:vAlign w:val="bottom"/>
            <w:hideMark/>
          </w:tcPr>
          <w:p w14:paraId="5E341D9C" w14:textId="77777777" w:rsidR="002174F2" w:rsidRPr="007F12E8" w:rsidRDefault="002174F2" w:rsidP="002174F2">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High QC</w:t>
            </w:r>
            <w:r w:rsidRPr="007F12E8" w:rsidDel="002174F2">
              <w:rPr>
                <w:rFonts w:ascii="Arial" w:eastAsia="Times New Roman" w:hAnsi="Arial" w:cs="Arial"/>
                <w:color w:val="000000"/>
                <w:sz w:val="20"/>
                <w:szCs w:val="20"/>
              </w:rPr>
              <w:t xml:space="preserve"> </w:t>
            </w:r>
            <w:r w:rsidRPr="007F12E8">
              <w:rPr>
                <w:rFonts w:ascii="Arial" w:eastAsia="Times New Roman" w:hAnsi="Arial" w:cs="Arial"/>
                <w:color w:val="000000"/>
                <w:sz w:val="20"/>
                <w:szCs w:val="20"/>
              </w:rPr>
              <w:t>-2D</w:t>
            </w:r>
          </w:p>
        </w:tc>
        <w:tc>
          <w:tcPr>
            <w:tcW w:w="1485" w:type="dxa"/>
            <w:tcBorders>
              <w:top w:val="nil"/>
              <w:left w:val="nil"/>
              <w:bottom w:val="nil"/>
              <w:right w:val="nil"/>
            </w:tcBorders>
            <w:shd w:val="clear" w:color="auto" w:fill="auto"/>
            <w:noWrap/>
            <w:vAlign w:val="bottom"/>
            <w:hideMark/>
          </w:tcPr>
          <w:p w14:paraId="1060C457" w14:textId="77777777" w:rsidR="002174F2" w:rsidRPr="007F12E8" w:rsidRDefault="002174F2" w:rsidP="002174F2">
            <w:pPr>
              <w:spacing w:after="0" w:line="240" w:lineRule="auto"/>
              <w:jc w:val="center"/>
              <w:rPr>
                <w:rFonts w:ascii="Arial" w:eastAsia="Times New Roman" w:hAnsi="Arial" w:cs="Arial"/>
                <w:color w:val="000000"/>
                <w:sz w:val="20"/>
                <w:szCs w:val="20"/>
              </w:rPr>
            </w:pPr>
            <w:r w:rsidRPr="007F12E8">
              <w:rPr>
                <w:rFonts w:ascii="Arial" w:eastAsia="Times New Roman" w:hAnsi="Arial" w:cs="Arial"/>
                <w:color w:val="000000"/>
                <w:sz w:val="20"/>
                <w:szCs w:val="20"/>
              </w:rPr>
              <w:t>9.31</w:t>
            </w:r>
          </w:p>
        </w:tc>
        <w:tc>
          <w:tcPr>
            <w:tcW w:w="1485" w:type="dxa"/>
            <w:tcBorders>
              <w:top w:val="nil"/>
              <w:left w:val="single" w:sz="8" w:space="0" w:color="auto"/>
              <w:bottom w:val="nil"/>
              <w:right w:val="single" w:sz="8" w:space="0" w:color="auto"/>
            </w:tcBorders>
            <w:shd w:val="clear" w:color="auto" w:fill="auto"/>
            <w:noWrap/>
            <w:vAlign w:val="bottom"/>
            <w:hideMark/>
          </w:tcPr>
          <w:p w14:paraId="6B58E8D6" w14:textId="77777777" w:rsidR="002174F2" w:rsidRPr="007F12E8" w:rsidRDefault="002174F2" w:rsidP="002174F2">
            <w:pPr>
              <w:spacing w:after="0" w:line="240" w:lineRule="auto"/>
              <w:jc w:val="center"/>
              <w:rPr>
                <w:rFonts w:ascii="Arial" w:eastAsia="Times New Roman" w:hAnsi="Arial" w:cs="Arial"/>
                <w:color w:val="000000"/>
                <w:sz w:val="20"/>
                <w:szCs w:val="20"/>
              </w:rPr>
            </w:pPr>
            <w:r w:rsidRPr="007F12E8">
              <w:rPr>
                <w:rFonts w:ascii="Arial" w:eastAsia="Times New Roman" w:hAnsi="Arial" w:cs="Arial"/>
                <w:color w:val="000000"/>
                <w:sz w:val="20"/>
                <w:szCs w:val="20"/>
              </w:rPr>
              <w:t>8.81</w:t>
            </w:r>
          </w:p>
        </w:tc>
        <w:tc>
          <w:tcPr>
            <w:tcW w:w="1485" w:type="dxa"/>
            <w:tcBorders>
              <w:top w:val="nil"/>
              <w:left w:val="nil"/>
              <w:bottom w:val="nil"/>
              <w:right w:val="single" w:sz="8" w:space="0" w:color="auto"/>
            </w:tcBorders>
            <w:shd w:val="clear" w:color="auto" w:fill="auto"/>
            <w:noWrap/>
            <w:vAlign w:val="bottom"/>
            <w:hideMark/>
          </w:tcPr>
          <w:p w14:paraId="4CE95287" w14:textId="77777777" w:rsidR="002174F2" w:rsidRPr="007F12E8" w:rsidRDefault="002174F2" w:rsidP="002174F2">
            <w:pPr>
              <w:spacing w:after="0" w:line="240" w:lineRule="auto"/>
              <w:jc w:val="center"/>
              <w:rPr>
                <w:rFonts w:ascii="Arial" w:eastAsia="Times New Roman" w:hAnsi="Arial" w:cs="Arial"/>
                <w:color w:val="000000"/>
                <w:sz w:val="20"/>
                <w:szCs w:val="20"/>
              </w:rPr>
            </w:pPr>
            <w:r w:rsidRPr="007F12E8">
              <w:rPr>
                <w:rFonts w:ascii="Arial" w:eastAsia="Times New Roman" w:hAnsi="Arial" w:cs="Arial"/>
                <w:color w:val="000000"/>
                <w:sz w:val="20"/>
                <w:szCs w:val="20"/>
              </w:rPr>
              <w:t>9.51</w:t>
            </w:r>
          </w:p>
        </w:tc>
      </w:tr>
      <w:tr w:rsidR="002174F2" w:rsidRPr="007F12E8" w14:paraId="41652196" w14:textId="77777777" w:rsidTr="00653272">
        <w:trPr>
          <w:trHeight w:val="300"/>
        </w:trPr>
        <w:tc>
          <w:tcPr>
            <w:tcW w:w="4465" w:type="dxa"/>
            <w:tcBorders>
              <w:top w:val="nil"/>
              <w:left w:val="single" w:sz="8" w:space="0" w:color="auto"/>
              <w:bottom w:val="nil"/>
              <w:right w:val="single" w:sz="8" w:space="0" w:color="auto"/>
            </w:tcBorders>
            <w:shd w:val="clear" w:color="auto" w:fill="auto"/>
            <w:noWrap/>
            <w:vAlign w:val="bottom"/>
            <w:hideMark/>
          </w:tcPr>
          <w:p w14:paraId="30C6E2B5" w14:textId="77777777" w:rsidR="002174F2" w:rsidRPr="007F12E8" w:rsidRDefault="002174F2" w:rsidP="002174F2">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High QC</w:t>
            </w:r>
            <w:r w:rsidRPr="007F12E8" w:rsidDel="002174F2">
              <w:rPr>
                <w:rFonts w:ascii="Arial" w:eastAsia="Times New Roman" w:hAnsi="Arial" w:cs="Arial"/>
                <w:color w:val="000000"/>
                <w:sz w:val="20"/>
                <w:szCs w:val="20"/>
              </w:rPr>
              <w:t xml:space="preserve"> </w:t>
            </w:r>
            <w:r w:rsidRPr="007F12E8">
              <w:rPr>
                <w:rFonts w:ascii="Arial" w:eastAsia="Times New Roman" w:hAnsi="Arial" w:cs="Arial"/>
                <w:color w:val="000000"/>
                <w:sz w:val="20"/>
                <w:szCs w:val="20"/>
              </w:rPr>
              <w:t>-3A</w:t>
            </w:r>
          </w:p>
        </w:tc>
        <w:tc>
          <w:tcPr>
            <w:tcW w:w="1485" w:type="dxa"/>
            <w:tcBorders>
              <w:top w:val="nil"/>
              <w:left w:val="nil"/>
              <w:bottom w:val="nil"/>
              <w:right w:val="nil"/>
            </w:tcBorders>
            <w:shd w:val="clear" w:color="auto" w:fill="auto"/>
            <w:noWrap/>
            <w:vAlign w:val="bottom"/>
            <w:hideMark/>
          </w:tcPr>
          <w:p w14:paraId="58F40940" w14:textId="77777777" w:rsidR="002174F2" w:rsidRPr="007F12E8" w:rsidRDefault="002174F2" w:rsidP="002174F2">
            <w:pPr>
              <w:spacing w:after="0" w:line="240" w:lineRule="auto"/>
              <w:jc w:val="center"/>
              <w:rPr>
                <w:rFonts w:ascii="Arial" w:eastAsia="Times New Roman" w:hAnsi="Arial" w:cs="Arial"/>
                <w:color w:val="000000"/>
                <w:sz w:val="20"/>
                <w:szCs w:val="20"/>
              </w:rPr>
            </w:pPr>
            <w:r w:rsidRPr="007F12E8">
              <w:rPr>
                <w:rFonts w:ascii="Arial" w:eastAsia="Times New Roman" w:hAnsi="Arial" w:cs="Arial"/>
                <w:color w:val="000000"/>
                <w:sz w:val="20"/>
                <w:szCs w:val="20"/>
              </w:rPr>
              <w:t>9.27</w:t>
            </w:r>
          </w:p>
        </w:tc>
        <w:tc>
          <w:tcPr>
            <w:tcW w:w="1485" w:type="dxa"/>
            <w:tcBorders>
              <w:top w:val="nil"/>
              <w:left w:val="single" w:sz="8" w:space="0" w:color="auto"/>
              <w:bottom w:val="nil"/>
              <w:right w:val="single" w:sz="8" w:space="0" w:color="auto"/>
            </w:tcBorders>
            <w:shd w:val="clear" w:color="auto" w:fill="auto"/>
            <w:noWrap/>
            <w:vAlign w:val="bottom"/>
            <w:hideMark/>
          </w:tcPr>
          <w:p w14:paraId="2513D1BD" w14:textId="77777777" w:rsidR="002174F2" w:rsidRPr="007F12E8" w:rsidRDefault="002174F2" w:rsidP="002174F2">
            <w:pPr>
              <w:spacing w:after="0" w:line="240" w:lineRule="auto"/>
              <w:jc w:val="center"/>
              <w:rPr>
                <w:rFonts w:ascii="Arial" w:eastAsia="Times New Roman" w:hAnsi="Arial" w:cs="Arial"/>
                <w:color w:val="000000"/>
                <w:sz w:val="20"/>
                <w:szCs w:val="20"/>
              </w:rPr>
            </w:pPr>
            <w:r w:rsidRPr="007F12E8">
              <w:rPr>
                <w:rFonts w:ascii="Arial" w:eastAsia="Times New Roman" w:hAnsi="Arial" w:cs="Arial"/>
                <w:color w:val="000000"/>
                <w:sz w:val="20"/>
                <w:szCs w:val="20"/>
              </w:rPr>
              <w:t>8.96</w:t>
            </w:r>
          </w:p>
        </w:tc>
        <w:tc>
          <w:tcPr>
            <w:tcW w:w="1485" w:type="dxa"/>
            <w:tcBorders>
              <w:top w:val="nil"/>
              <w:left w:val="nil"/>
              <w:bottom w:val="nil"/>
              <w:right w:val="single" w:sz="8" w:space="0" w:color="auto"/>
            </w:tcBorders>
            <w:shd w:val="clear" w:color="auto" w:fill="auto"/>
            <w:noWrap/>
            <w:vAlign w:val="bottom"/>
            <w:hideMark/>
          </w:tcPr>
          <w:p w14:paraId="0462124F" w14:textId="77777777" w:rsidR="002174F2" w:rsidRPr="007F12E8" w:rsidRDefault="002174F2" w:rsidP="002174F2">
            <w:pPr>
              <w:spacing w:after="0" w:line="240" w:lineRule="auto"/>
              <w:jc w:val="center"/>
              <w:rPr>
                <w:rFonts w:ascii="Arial" w:eastAsia="Times New Roman" w:hAnsi="Arial" w:cs="Arial"/>
                <w:color w:val="000000"/>
                <w:sz w:val="20"/>
                <w:szCs w:val="20"/>
              </w:rPr>
            </w:pPr>
            <w:r w:rsidRPr="007F12E8">
              <w:rPr>
                <w:rFonts w:ascii="Arial" w:eastAsia="Times New Roman" w:hAnsi="Arial" w:cs="Arial"/>
                <w:color w:val="000000"/>
                <w:sz w:val="20"/>
                <w:szCs w:val="20"/>
              </w:rPr>
              <w:t>9.48</w:t>
            </w:r>
          </w:p>
        </w:tc>
      </w:tr>
      <w:tr w:rsidR="002174F2" w:rsidRPr="007F12E8" w14:paraId="65D776EA" w14:textId="77777777" w:rsidTr="00653272">
        <w:trPr>
          <w:trHeight w:val="300"/>
        </w:trPr>
        <w:tc>
          <w:tcPr>
            <w:tcW w:w="4465" w:type="dxa"/>
            <w:tcBorders>
              <w:top w:val="nil"/>
              <w:left w:val="single" w:sz="8" w:space="0" w:color="auto"/>
              <w:bottom w:val="nil"/>
              <w:right w:val="single" w:sz="8" w:space="0" w:color="auto"/>
            </w:tcBorders>
            <w:shd w:val="clear" w:color="auto" w:fill="auto"/>
            <w:noWrap/>
            <w:vAlign w:val="bottom"/>
            <w:hideMark/>
          </w:tcPr>
          <w:p w14:paraId="5FC65CDE" w14:textId="77777777" w:rsidR="002174F2" w:rsidRPr="007F12E8" w:rsidRDefault="002174F2" w:rsidP="002174F2">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High QC</w:t>
            </w:r>
            <w:r w:rsidRPr="007F12E8" w:rsidDel="002174F2">
              <w:rPr>
                <w:rFonts w:ascii="Arial" w:eastAsia="Times New Roman" w:hAnsi="Arial" w:cs="Arial"/>
                <w:color w:val="000000"/>
                <w:sz w:val="20"/>
                <w:szCs w:val="20"/>
              </w:rPr>
              <w:t xml:space="preserve"> </w:t>
            </w:r>
            <w:r w:rsidRPr="007F12E8">
              <w:rPr>
                <w:rFonts w:ascii="Arial" w:eastAsia="Times New Roman" w:hAnsi="Arial" w:cs="Arial"/>
                <w:color w:val="000000"/>
                <w:sz w:val="20"/>
                <w:szCs w:val="20"/>
              </w:rPr>
              <w:t>-3B</w:t>
            </w:r>
          </w:p>
        </w:tc>
        <w:tc>
          <w:tcPr>
            <w:tcW w:w="1485" w:type="dxa"/>
            <w:tcBorders>
              <w:top w:val="nil"/>
              <w:left w:val="nil"/>
              <w:bottom w:val="nil"/>
              <w:right w:val="nil"/>
            </w:tcBorders>
            <w:shd w:val="clear" w:color="auto" w:fill="auto"/>
            <w:noWrap/>
            <w:vAlign w:val="bottom"/>
            <w:hideMark/>
          </w:tcPr>
          <w:p w14:paraId="57E5A7A2" w14:textId="77777777" w:rsidR="002174F2" w:rsidRPr="007F12E8" w:rsidRDefault="002174F2" w:rsidP="002174F2">
            <w:pPr>
              <w:spacing w:after="0" w:line="240" w:lineRule="auto"/>
              <w:jc w:val="center"/>
              <w:rPr>
                <w:rFonts w:ascii="Arial" w:eastAsia="Times New Roman" w:hAnsi="Arial" w:cs="Arial"/>
                <w:color w:val="000000"/>
                <w:sz w:val="20"/>
                <w:szCs w:val="20"/>
              </w:rPr>
            </w:pPr>
            <w:r w:rsidRPr="007F12E8">
              <w:rPr>
                <w:rFonts w:ascii="Arial" w:eastAsia="Times New Roman" w:hAnsi="Arial" w:cs="Arial"/>
                <w:color w:val="000000"/>
                <w:sz w:val="20"/>
                <w:szCs w:val="20"/>
              </w:rPr>
              <w:t>9.21</w:t>
            </w:r>
          </w:p>
        </w:tc>
        <w:tc>
          <w:tcPr>
            <w:tcW w:w="1485" w:type="dxa"/>
            <w:tcBorders>
              <w:top w:val="nil"/>
              <w:left w:val="single" w:sz="8" w:space="0" w:color="auto"/>
              <w:bottom w:val="nil"/>
              <w:right w:val="single" w:sz="8" w:space="0" w:color="auto"/>
            </w:tcBorders>
            <w:shd w:val="clear" w:color="auto" w:fill="auto"/>
            <w:noWrap/>
            <w:vAlign w:val="bottom"/>
            <w:hideMark/>
          </w:tcPr>
          <w:p w14:paraId="205CDCC7" w14:textId="77777777" w:rsidR="002174F2" w:rsidRPr="007F12E8" w:rsidRDefault="002174F2" w:rsidP="002174F2">
            <w:pPr>
              <w:spacing w:after="0" w:line="240" w:lineRule="auto"/>
              <w:jc w:val="center"/>
              <w:rPr>
                <w:rFonts w:ascii="Arial" w:eastAsia="Times New Roman" w:hAnsi="Arial" w:cs="Arial"/>
                <w:color w:val="000000"/>
                <w:sz w:val="20"/>
                <w:szCs w:val="20"/>
              </w:rPr>
            </w:pPr>
            <w:r w:rsidRPr="007F12E8">
              <w:rPr>
                <w:rFonts w:ascii="Arial" w:eastAsia="Times New Roman" w:hAnsi="Arial" w:cs="Arial"/>
                <w:color w:val="000000"/>
                <w:sz w:val="20"/>
                <w:szCs w:val="20"/>
              </w:rPr>
              <w:t>9.12</w:t>
            </w:r>
          </w:p>
        </w:tc>
        <w:tc>
          <w:tcPr>
            <w:tcW w:w="1485" w:type="dxa"/>
            <w:tcBorders>
              <w:top w:val="nil"/>
              <w:left w:val="nil"/>
              <w:bottom w:val="nil"/>
              <w:right w:val="single" w:sz="8" w:space="0" w:color="auto"/>
            </w:tcBorders>
            <w:shd w:val="clear" w:color="auto" w:fill="auto"/>
            <w:noWrap/>
            <w:vAlign w:val="bottom"/>
            <w:hideMark/>
          </w:tcPr>
          <w:p w14:paraId="258E797D" w14:textId="77777777" w:rsidR="002174F2" w:rsidRPr="007F12E8" w:rsidRDefault="002174F2" w:rsidP="002174F2">
            <w:pPr>
              <w:spacing w:after="0" w:line="240" w:lineRule="auto"/>
              <w:jc w:val="center"/>
              <w:rPr>
                <w:rFonts w:ascii="Arial" w:eastAsia="Times New Roman" w:hAnsi="Arial" w:cs="Arial"/>
                <w:color w:val="000000"/>
                <w:sz w:val="20"/>
                <w:szCs w:val="20"/>
              </w:rPr>
            </w:pPr>
            <w:r w:rsidRPr="007F12E8">
              <w:rPr>
                <w:rFonts w:ascii="Arial" w:eastAsia="Times New Roman" w:hAnsi="Arial" w:cs="Arial"/>
                <w:color w:val="000000"/>
                <w:sz w:val="20"/>
                <w:szCs w:val="20"/>
              </w:rPr>
              <w:t>9.51</w:t>
            </w:r>
          </w:p>
        </w:tc>
      </w:tr>
      <w:tr w:rsidR="002174F2" w:rsidRPr="007F12E8" w14:paraId="2FDE8465" w14:textId="77777777" w:rsidTr="00653272">
        <w:trPr>
          <w:trHeight w:val="300"/>
        </w:trPr>
        <w:tc>
          <w:tcPr>
            <w:tcW w:w="4465" w:type="dxa"/>
            <w:tcBorders>
              <w:top w:val="nil"/>
              <w:left w:val="single" w:sz="8" w:space="0" w:color="auto"/>
              <w:bottom w:val="nil"/>
              <w:right w:val="single" w:sz="8" w:space="0" w:color="auto"/>
            </w:tcBorders>
            <w:shd w:val="clear" w:color="auto" w:fill="auto"/>
            <w:noWrap/>
            <w:vAlign w:val="bottom"/>
            <w:hideMark/>
          </w:tcPr>
          <w:p w14:paraId="15F9EC4A" w14:textId="77777777" w:rsidR="002174F2" w:rsidRPr="007F12E8" w:rsidRDefault="002174F2" w:rsidP="002174F2">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High QC</w:t>
            </w:r>
            <w:r w:rsidRPr="007F12E8" w:rsidDel="002174F2">
              <w:rPr>
                <w:rFonts w:ascii="Arial" w:eastAsia="Times New Roman" w:hAnsi="Arial" w:cs="Arial"/>
                <w:color w:val="000000"/>
                <w:sz w:val="20"/>
                <w:szCs w:val="20"/>
              </w:rPr>
              <w:t xml:space="preserve"> </w:t>
            </w:r>
            <w:r w:rsidRPr="007F12E8">
              <w:rPr>
                <w:rFonts w:ascii="Arial" w:eastAsia="Times New Roman" w:hAnsi="Arial" w:cs="Arial"/>
                <w:color w:val="000000"/>
                <w:sz w:val="20"/>
                <w:szCs w:val="20"/>
              </w:rPr>
              <w:t>-3C</w:t>
            </w:r>
          </w:p>
        </w:tc>
        <w:tc>
          <w:tcPr>
            <w:tcW w:w="1485" w:type="dxa"/>
            <w:tcBorders>
              <w:top w:val="nil"/>
              <w:left w:val="nil"/>
              <w:bottom w:val="nil"/>
              <w:right w:val="nil"/>
            </w:tcBorders>
            <w:shd w:val="clear" w:color="auto" w:fill="auto"/>
            <w:noWrap/>
            <w:vAlign w:val="bottom"/>
            <w:hideMark/>
          </w:tcPr>
          <w:p w14:paraId="2FEAA156" w14:textId="77777777" w:rsidR="002174F2" w:rsidRPr="007F12E8" w:rsidRDefault="002174F2" w:rsidP="002174F2">
            <w:pPr>
              <w:spacing w:after="0" w:line="240" w:lineRule="auto"/>
              <w:jc w:val="center"/>
              <w:rPr>
                <w:rFonts w:ascii="Arial" w:eastAsia="Times New Roman" w:hAnsi="Arial" w:cs="Arial"/>
                <w:color w:val="000000"/>
                <w:sz w:val="20"/>
                <w:szCs w:val="20"/>
              </w:rPr>
            </w:pPr>
            <w:r w:rsidRPr="007F12E8">
              <w:rPr>
                <w:rFonts w:ascii="Arial" w:eastAsia="Times New Roman" w:hAnsi="Arial" w:cs="Arial"/>
                <w:color w:val="000000"/>
                <w:sz w:val="20"/>
                <w:szCs w:val="20"/>
              </w:rPr>
              <w:t>9.33</w:t>
            </w:r>
          </w:p>
        </w:tc>
        <w:tc>
          <w:tcPr>
            <w:tcW w:w="1485" w:type="dxa"/>
            <w:tcBorders>
              <w:top w:val="nil"/>
              <w:left w:val="single" w:sz="8" w:space="0" w:color="auto"/>
              <w:bottom w:val="nil"/>
              <w:right w:val="single" w:sz="8" w:space="0" w:color="auto"/>
            </w:tcBorders>
            <w:shd w:val="clear" w:color="auto" w:fill="auto"/>
            <w:noWrap/>
            <w:vAlign w:val="bottom"/>
            <w:hideMark/>
          </w:tcPr>
          <w:p w14:paraId="573C1A89" w14:textId="77777777" w:rsidR="002174F2" w:rsidRPr="007F12E8" w:rsidRDefault="002174F2" w:rsidP="002174F2">
            <w:pPr>
              <w:spacing w:after="0" w:line="240" w:lineRule="auto"/>
              <w:jc w:val="center"/>
              <w:rPr>
                <w:rFonts w:ascii="Arial" w:eastAsia="Times New Roman" w:hAnsi="Arial" w:cs="Arial"/>
                <w:color w:val="000000"/>
                <w:sz w:val="20"/>
                <w:szCs w:val="20"/>
              </w:rPr>
            </w:pPr>
            <w:r w:rsidRPr="007F12E8">
              <w:rPr>
                <w:rFonts w:ascii="Arial" w:eastAsia="Times New Roman" w:hAnsi="Arial" w:cs="Arial"/>
                <w:color w:val="000000"/>
                <w:sz w:val="20"/>
                <w:szCs w:val="20"/>
              </w:rPr>
              <w:t>9.23</w:t>
            </w:r>
          </w:p>
        </w:tc>
        <w:tc>
          <w:tcPr>
            <w:tcW w:w="1485" w:type="dxa"/>
            <w:tcBorders>
              <w:top w:val="nil"/>
              <w:left w:val="nil"/>
              <w:bottom w:val="nil"/>
              <w:right w:val="single" w:sz="8" w:space="0" w:color="auto"/>
            </w:tcBorders>
            <w:shd w:val="clear" w:color="auto" w:fill="auto"/>
            <w:noWrap/>
            <w:vAlign w:val="bottom"/>
            <w:hideMark/>
          </w:tcPr>
          <w:p w14:paraId="37D2DFBF" w14:textId="77777777" w:rsidR="002174F2" w:rsidRPr="007F12E8" w:rsidRDefault="002174F2" w:rsidP="002174F2">
            <w:pPr>
              <w:spacing w:after="0" w:line="240" w:lineRule="auto"/>
              <w:jc w:val="center"/>
              <w:rPr>
                <w:rFonts w:ascii="Arial" w:eastAsia="Times New Roman" w:hAnsi="Arial" w:cs="Arial"/>
                <w:color w:val="000000"/>
                <w:sz w:val="20"/>
                <w:szCs w:val="20"/>
              </w:rPr>
            </w:pPr>
            <w:r w:rsidRPr="007F12E8">
              <w:rPr>
                <w:rFonts w:ascii="Arial" w:eastAsia="Times New Roman" w:hAnsi="Arial" w:cs="Arial"/>
                <w:color w:val="000000"/>
                <w:sz w:val="20"/>
                <w:szCs w:val="20"/>
              </w:rPr>
              <w:t>9.54</w:t>
            </w:r>
          </w:p>
        </w:tc>
      </w:tr>
      <w:tr w:rsidR="002174F2" w:rsidRPr="007F12E8" w14:paraId="0E88EB60" w14:textId="77777777" w:rsidTr="00653272">
        <w:trPr>
          <w:trHeight w:val="315"/>
        </w:trPr>
        <w:tc>
          <w:tcPr>
            <w:tcW w:w="4465" w:type="dxa"/>
            <w:tcBorders>
              <w:top w:val="nil"/>
              <w:left w:val="single" w:sz="8" w:space="0" w:color="auto"/>
              <w:bottom w:val="single" w:sz="8" w:space="0" w:color="auto"/>
              <w:right w:val="single" w:sz="8" w:space="0" w:color="auto"/>
            </w:tcBorders>
            <w:shd w:val="clear" w:color="auto" w:fill="auto"/>
            <w:noWrap/>
            <w:vAlign w:val="bottom"/>
            <w:hideMark/>
          </w:tcPr>
          <w:p w14:paraId="0689E0A6" w14:textId="77777777" w:rsidR="002174F2" w:rsidRPr="007F12E8" w:rsidRDefault="002174F2" w:rsidP="002174F2">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High QC</w:t>
            </w:r>
            <w:r w:rsidRPr="007F12E8" w:rsidDel="002174F2">
              <w:rPr>
                <w:rFonts w:ascii="Arial" w:eastAsia="Times New Roman" w:hAnsi="Arial" w:cs="Arial"/>
                <w:color w:val="000000"/>
                <w:sz w:val="20"/>
                <w:szCs w:val="20"/>
              </w:rPr>
              <w:t xml:space="preserve"> </w:t>
            </w:r>
            <w:r w:rsidRPr="007F12E8">
              <w:rPr>
                <w:rFonts w:ascii="Arial" w:eastAsia="Times New Roman" w:hAnsi="Arial" w:cs="Arial"/>
                <w:color w:val="000000"/>
                <w:sz w:val="20"/>
                <w:szCs w:val="20"/>
              </w:rPr>
              <w:t>-3D</w:t>
            </w:r>
          </w:p>
        </w:tc>
        <w:tc>
          <w:tcPr>
            <w:tcW w:w="1485" w:type="dxa"/>
            <w:tcBorders>
              <w:top w:val="nil"/>
              <w:left w:val="nil"/>
              <w:bottom w:val="single" w:sz="8" w:space="0" w:color="auto"/>
              <w:right w:val="nil"/>
            </w:tcBorders>
            <w:shd w:val="clear" w:color="auto" w:fill="auto"/>
            <w:noWrap/>
            <w:vAlign w:val="bottom"/>
            <w:hideMark/>
          </w:tcPr>
          <w:p w14:paraId="727BFE7E" w14:textId="77777777" w:rsidR="002174F2" w:rsidRPr="007F12E8" w:rsidRDefault="002174F2" w:rsidP="002174F2">
            <w:pPr>
              <w:spacing w:after="0" w:line="240" w:lineRule="auto"/>
              <w:jc w:val="center"/>
              <w:rPr>
                <w:rFonts w:ascii="Arial" w:eastAsia="Times New Roman" w:hAnsi="Arial" w:cs="Arial"/>
                <w:color w:val="000000"/>
                <w:sz w:val="20"/>
                <w:szCs w:val="20"/>
              </w:rPr>
            </w:pPr>
            <w:r w:rsidRPr="007F12E8">
              <w:rPr>
                <w:rFonts w:ascii="Arial" w:eastAsia="Times New Roman" w:hAnsi="Arial" w:cs="Arial"/>
                <w:color w:val="000000"/>
                <w:sz w:val="20"/>
                <w:szCs w:val="20"/>
              </w:rPr>
              <w:t>9.33</w:t>
            </w:r>
          </w:p>
        </w:tc>
        <w:tc>
          <w:tcPr>
            <w:tcW w:w="1485" w:type="dxa"/>
            <w:tcBorders>
              <w:top w:val="nil"/>
              <w:left w:val="single" w:sz="8" w:space="0" w:color="auto"/>
              <w:bottom w:val="single" w:sz="8" w:space="0" w:color="auto"/>
              <w:right w:val="single" w:sz="8" w:space="0" w:color="auto"/>
            </w:tcBorders>
            <w:shd w:val="clear" w:color="auto" w:fill="auto"/>
            <w:noWrap/>
            <w:vAlign w:val="bottom"/>
            <w:hideMark/>
          </w:tcPr>
          <w:p w14:paraId="19DF1ED6" w14:textId="77777777" w:rsidR="002174F2" w:rsidRPr="007F12E8" w:rsidRDefault="002174F2" w:rsidP="002174F2">
            <w:pPr>
              <w:spacing w:after="0" w:line="240" w:lineRule="auto"/>
              <w:jc w:val="center"/>
              <w:rPr>
                <w:rFonts w:ascii="Arial" w:eastAsia="Times New Roman" w:hAnsi="Arial" w:cs="Arial"/>
                <w:color w:val="000000"/>
                <w:sz w:val="20"/>
                <w:szCs w:val="20"/>
              </w:rPr>
            </w:pPr>
            <w:r w:rsidRPr="007F12E8">
              <w:rPr>
                <w:rFonts w:ascii="Arial" w:eastAsia="Times New Roman" w:hAnsi="Arial" w:cs="Arial"/>
                <w:color w:val="000000"/>
                <w:sz w:val="20"/>
                <w:szCs w:val="20"/>
              </w:rPr>
              <w:t>9.23</w:t>
            </w:r>
          </w:p>
        </w:tc>
        <w:tc>
          <w:tcPr>
            <w:tcW w:w="1485" w:type="dxa"/>
            <w:tcBorders>
              <w:top w:val="nil"/>
              <w:left w:val="nil"/>
              <w:bottom w:val="single" w:sz="8" w:space="0" w:color="auto"/>
              <w:right w:val="single" w:sz="8" w:space="0" w:color="auto"/>
            </w:tcBorders>
            <w:shd w:val="clear" w:color="auto" w:fill="auto"/>
            <w:noWrap/>
            <w:vAlign w:val="bottom"/>
            <w:hideMark/>
          </w:tcPr>
          <w:p w14:paraId="1FAEC359" w14:textId="77777777" w:rsidR="002174F2" w:rsidRPr="007F12E8" w:rsidRDefault="002174F2" w:rsidP="002174F2">
            <w:pPr>
              <w:spacing w:after="0" w:line="240" w:lineRule="auto"/>
              <w:jc w:val="center"/>
              <w:rPr>
                <w:rFonts w:ascii="Arial" w:eastAsia="Times New Roman" w:hAnsi="Arial" w:cs="Arial"/>
                <w:color w:val="000000"/>
                <w:sz w:val="20"/>
                <w:szCs w:val="20"/>
              </w:rPr>
            </w:pPr>
            <w:r w:rsidRPr="007F12E8">
              <w:rPr>
                <w:rFonts w:ascii="Arial" w:eastAsia="Times New Roman" w:hAnsi="Arial" w:cs="Arial"/>
                <w:color w:val="000000"/>
                <w:sz w:val="20"/>
                <w:szCs w:val="20"/>
              </w:rPr>
              <w:t>8.23</w:t>
            </w:r>
          </w:p>
        </w:tc>
      </w:tr>
      <w:tr w:rsidR="00653272" w:rsidRPr="007F12E8" w14:paraId="1330F274" w14:textId="77777777" w:rsidTr="00653272">
        <w:trPr>
          <w:trHeight w:val="300"/>
        </w:trPr>
        <w:tc>
          <w:tcPr>
            <w:tcW w:w="4465" w:type="dxa"/>
            <w:tcBorders>
              <w:top w:val="nil"/>
              <w:left w:val="single" w:sz="8" w:space="0" w:color="auto"/>
              <w:bottom w:val="nil"/>
              <w:right w:val="single" w:sz="8" w:space="0" w:color="auto"/>
            </w:tcBorders>
            <w:shd w:val="clear" w:color="auto" w:fill="auto"/>
            <w:noWrap/>
            <w:vAlign w:val="bottom"/>
            <w:hideMark/>
          </w:tcPr>
          <w:p w14:paraId="35BA84A3" w14:textId="77777777" w:rsidR="00653272" w:rsidRPr="007F12E8" w:rsidRDefault="00653272" w:rsidP="00653272">
            <w:pPr>
              <w:spacing w:after="0" w:line="240" w:lineRule="auto"/>
              <w:jc w:val="center"/>
              <w:rPr>
                <w:rFonts w:ascii="Arial" w:eastAsia="Times New Roman" w:hAnsi="Arial" w:cs="Arial"/>
                <w:b/>
                <w:bCs/>
                <w:color w:val="000000"/>
                <w:sz w:val="20"/>
                <w:szCs w:val="20"/>
              </w:rPr>
            </w:pPr>
            <w:r w:rsidRPr="007F12E8">
              <w:rPr>
                <w:rFonts w:ascii="Arial" w:eastAsia="Times New Roman" w:hAnsi="Arial" w:cs="Arial"/>
                <w:b/>
                <w:bCs/>
                <w:color w:val="000000"/>
                <w:sz w:val="20"/>
                <w:szCs w:val="20"/>
              </w:rPr>
              <w:t>Least Squares Mean</w:t>
            </w:r>
          </w:p>
        </w:tc>
        <w:tc>
          <w:tcPr>
            <w:tcW w:w="1485" w:type="dxa"/>
            <w:tcBorders>
              <w:top w:val="nil"/>
              <w:left w:val="nil"/>
              <w:bottom w:val="nil"/>
              <w:right w:val="nil"/>
            </w:tcBorders>
            <w:shd w:val="clear" w:color="auto" w:fill="auto"/>
            <w:noWrap/>
            <w:vAlign w:val="bottom"/>
            <w:hideMark/>
          </w:tcPr>
          <w:p w14:paraId="4F7F34FC" w14:textId="77777777" w:rsidR="00653272" w:rsidRPr="007F12E8" w:rsidRDefault="00653272" w:rsidP="00653272">
            <w:pPr>
              <w:spacing w:after="0" w:line="240" w:lineRule="auto"/>
              <w:jc w:val="center"/>
              <w:rPr>
                <w:rFonts w:ascii="Arial" w:eastAsia="Times New Roman" w:hAnsi="Arial" w:cs="Arial"/>
                <w:b/>
                <w:bCs/>
                <w:color w:val="000000"/>
                <w:sz w:val="20"/>
                <w:szCs w:val="20"/>
              </w:rPr>
            </w:pPr>
            <w:r w:rsidRPr="007F12E8">
              <w:rPr>
                <w:rFonts w:ascii="Arial" w:eastAsia="Times New Roman" w:hAnsi="Arial" w:cs="Arial"/>
                <w:b/>
                <w:bCs/>
                <w:color w:val="000000"/>
                <w:sz w:val="20"/>
                <w:szCs w:val="20"/>
              </w:rPr>
              <w:t>9.32</w:t>
            </w:r>
          </w:p>
        </w:tc>
        <w:tc>
          <w:tcPr>
            <w:tcW w:w="1485" w:type="dxa"/>
            <w:tcBorders>
              <w:top w:val="nil"/>
              <w:left w:val="single" w:sz="8" w:space="0" w:color="auto"/>
              <w:bottom w:val="nil"/>
              <w:right w:val="single" w:sz="8" w:space="0" w:color="auto"/>
            </w:tcBorders>
            <w:shd w:val="clear" w:color="auto" w:fill="auto"/>
            <w:noWrap/>
            <w:vAlign w:val="bottom"/>
            <w:hideMark/>
          </w:tcPr>
          <w:p w14:paraId="5E20843B" w14:textId="77777777" w:rsidR="00653272" w:rsidRPr="007F12E8" w:rsidRDefault="00653272" w:rsidP="00653272">
            <w:pPr>
              <w:spacing w:after="0" w:line="240" w:lineRule="auto"/>
              <w:jc w:val="center"/>
              <w:rPr>
                <w:rFonts w:ascii="Arial" w:eastAsia="Times New Roman" w:hAnsi="Arial" w:cs="Arial"/>
                <w:b/>
                <w:bCs/>
                <w:color w:val="000000"/>
                <w:sz w:val="20"/>
                <w:szCs w:val="20"/>
              </w:rPr>
            </w:pPr>
            <w:r w:rsidRPr="007F12E8">
              <w:rPr>
                <w:rFonts w:ascii="Arial" w:eastAsia="Times New Roman" w:hAnsi="Arial" w:cs="Arial"/>
                <w:b/>
                <w:bCs/>
                <w:color w:val="000000"/>
                <w:sz w:val="20"/>
                <w:szCs w:val="20"/>
              </w:rPr>
              <w:t>9.12</w:t>
            </w:r>
          </w:p>
        </w:tc>
        <w:tc>
          <w:tcPr>
            <w:tcW w:w="1485" w:type="dxa"/>
            <w:tcBorders>
              <w:top w:val="nil"/>
              <w:left w:val="nil"/>
              <w:bottom w:val="nil"/>
              <w:right w:val="single" w:sz="8" w:space="0" w:color="auto"/>
            </w:tcBorders>
            <w:shd w:val="clear" w:color="auto" w:fill="auto"/>
            <w:noWrap/>
            <w:vAlign w:val="bottom"/>
            <w:hideMark/>
          </w:tcPr>
          <w:p w14:paraId="207DBFB9" w14:textId="77777777" w:rsidR="00653272" w:rsidRPr="007F12E8" w:rsidRDefault="00653272" w:rsidP="00653272">
            <w:pPr>
              <w:spacing w:after="0" w:line="240" w:lineRule="auto"/>
              <w:jc w:val="center"/>
              <w:rPr>
                <w:rFonts w:ascii="Arial" w:eastAsia="Times New Roman" w:hAnsi="Arial" w:cs="Arial"/>
                <w:b/>
                <w:bCs/>
                <w:color w:val="000000"/>
                <w:sz w:val="20"/>
                <w:szCs w:val="20"/>
              </w:rPr>
            </w:pPr>
            <w:r w:rsidRPr="007F12E8">
              <w:rPr>
                <w:rFonts w:ascii="Arial" w:eastAsia="Times New Roman" w:hAnsi="Arial" w:cs="Arial"/>
                <w:b/>
                <w:bCs/>
                <w:color w:val="000000"/>
                <w:sz w:val="20"/>
                <w:szCs w:val="20"/>
              </w:rPr>
              <w:t>9.40</w:t>
            </w:r>
          </w:p>
        </w:tc>
      </w:tr>
      <w:tr w:rsidR="00653272" w:rsidRPr="007F12E8" w14:paraId="4B5C029B" w14:textId="77777777" w:rsidTr="00653272">
        <w:trPr>
          <w:trHeight w:val="315"/>
        </w:trPr>
        <w:tc>
          <w:tcPr>
            <w:tcW w:w="4465" w:type="dxa"/>
            <w:tcBorders>
              <w:top w:val="nil"/>
              <w:left w:val="single" w:sz="8" w:space="0" w:color="auto"/>
              <w:bottom w:val="nil"/>
              <w:right w:val="single" w:sz="8" w:space="0" w:color="auto"/>
            </w:tcBorders>
            <w:shd w:val="clear" w:color="auto" w:fill="auto"/>
            <w:noWrap/>
            <w:vAlign w:val="bottom"/>
            <w:hideMark/>
          </w:tcPr>
          <w:p w14:paraId="57D2023D" w14:textId="77777777" w:rsidR="00653272" w:rsidRPr="007F12E8" w:rsidRDefault="00653272" w:rsidP="00653272">
            <w:pPr>
              <w:spacing w:after="0" w:line="240" w:lineRule="auto"/>
              <w:jc w:val="center"/>
              <w:rPr>
                <w:rFonts w:ascii="Arial" w:eastAsia="Times New Roman" w:hAnsi="Arial" w:cs="Arial"/>
                <w:b/>
                <w:bCs/>
                <w:color w:val="000000"/>
                <w:sz w:val="20"/>
                <w:szCs w:val="20"/>
              </w:rPr>
            </w:pPr>
            <w:r w:rsidRPr="007F12E8">
              <w:rPr>
                <w:rFonts w:ascii="Arial" w:eastAsia="Times New Roman" w:hAnsi="Arial" w:cs="Arial"/>
                <w:b/>
                <w:bCs/>
                <w:color w:val="000000"/>
                <w:sz w:val="20"/>
                <w:szCs w:val="20"/>
              </w:rPr>
              <w:t>Confidence Interval (95%)</w:t>
            </w:r>
          </w:p>
        </w:tc>
        <w:tc>
          <w:tcPr>
            <w:tcW w:w="1485" w:type="dxa"/>
            <w:tcBorders>
              <w:top w:val="nil"/>
              <w:left w:val="nil"/>
              <w:bottom w:val="nil"/>
              <w:right w:val="nil"/>
            </w:tcBorders>
            <w:shd w:val="clear" w:color="auto" w:fill="auto"/>
            <w:noWrap/>
            <w:vAlign w:val="bottom"/>
            <w:hideMark/>
          </w:tcPr>
          <w:p w14:paraId="2EACBD8C" w14:textId="77777777" w:rsidR="00653272" w:rsidRPr="007F12E8" w:rsidRDefault="00653272" w:rsidP="00653272">
            <w:pPr>
              <w:spacing w:after="0" w:line="240" w:lineRule="auto"/>
              <w:jc w:val="center"/>
              <w:rPr>
                <w:rFonts w:ascii="Arial" w:eastAsia="Times New Roman" w:hAnsi="Arial" w:cs="Arial"/>
                <w:b/>
                <w:bCs/>
                <w:color w:val="000000"/>
                <w:sz w:val="20"/>
                <w:szCs w:val="20"/>
              </w:rPr>
            </w:pPr>
            <w:r w:rsidRPr="007F12E8">
              <w:rPr>
                <w:rFonts w:ascii="Arial" w:eastAsia="Times New Roman" w:hAnsi="Arial" w:cs="Arial"/>
                <w:b/>
                <w:bCs/>
                <w:color w:val="000000"/>
                <w:sz w:val="20"/>
                <w:szCs w:val="20"/>
              </w:rPr>
              <w:t>(9.18, 9.45)</w:t>
            </w:r>
          </w:p>
        </w:tc>
        <w:tc>
          <w:tcPr>
            <w:tcW w:w="1485" w:type="dxa"/>
            <w:tcBorders>
              <w:top w:val="nil"/>
              <w:left w:val="single" w:sz="8" w:space="0" w:color="auto"/>
              <w:bottom w:val="single" w:sz="8" w:space="0" w:color="auto"/>
              <w:right w:val="single" w:sz="8" w:space="0" w:color="auto"/>
            </w:tcBorders>
            <w:shd w:val="clear" w:color="auto" w:fill="auto"/>
            <w:noWrap/>
            <w:vAlign w:val="bottom"/>
            <w:hideMark/>
          </w:tcPr>
          <w:p w14:paraId="33F0601A" w14:textId="77777777" w:rsidR="00653272" w:rsidRPr="007F12E8" w:rsidRDefault="00653272" w:rsidP="00653272">
            <w:pPr>
              <w:spacing w:after="0" w:line="240" w:lineRule="auto"/>
              <w:jc w:val="center"/>
              <w:rPr>
                <w:rFonts w:ascii="Arial" w:eastAsia="Times New Roman" w:hAnsi="Arial" w:cs="Arial"/>
                <w:b/>
                <w:bCs/>
                <w:color w:val="000000"/>
                <w:sz w:val="20"/>
                <w:szCs w:val="20"/>
              </w:rPr>
            </w:pPr>
            <w:r w:rsidRPr="007F12E8">
              <w:rPr>
                <w:rFonts w:ascii="Arial" w:eastAsia="Times New Roman" w:hAnsi="Arial" w:cs="Arial"/>
                <w:b/>
                <w:bCs/>
                <w:color w:val="000000"/>
                <w:sz w:val="20"/>
                <w:szCs w:val="20"/>
              </w:rPr>
              <w:t>(8.99, 9.26)</w:t>
            </w:r>
          </w:p>
        </w:tc>
        <w:tc>
          <w:tcPr>
            <w:tcW w:w="1485" w:type="dxa"/>
            <w:tcBorders>
              <w:top w:val="nil"/>
              <w:left w:val="nil"/>
              <w:bottom w:val="nil"/>
              <w:right w:val="single" w:sz="8" w:space="0" w:color="auto"/>
            </w:tcBorders>
            <w:shd w:val="clear" w:color="auto" w:fill="auto"/>
            <w:noWrap/>
            <w:vAlign w:val="bottom"/>
            <w:hideMark/>
          </w:tcPr>
          <w:p w14:paraId="27A3A0C9" w14:textId="77777777" w:rsidR="00653272" w:rsidRPr="007F12E8" w:rsidRDefault="00653272" w:rsidP="00653272">
            <w:pPr>
              <w:spacing w:after="0" w:line="240" w:lineRule="auto"/>
              <w:jc w:val="center"/>
              <w:rPr>
                <w:rFonts w:ascii="Arial" w:eastAsia="Times New Roman" w:hAnsi="Arial" w:cs="Arial"/>
                <w:b/>
                <w:bCs/>
                <w:color w:val="000000"/>
                <w:sz w:val="20"/>
                <w:szCs w:val="20"/>
              </w:rPr>
            </w:pPr>
            <w:r w:rsidRPr="007F12E8">
              <w:rPr>
                <w:rFonts w:ascii="Arial" w:eastAsia="Times New Roman" w:hAnsi="Arial" w:cs="Arial"/>
                <w:b/>
                <w:bCs/>
                <w:color w:val="000000"/>
                <w:sz w:val="20"/>
                <w:szCs w:val="20"/>
              </w:rPr>
              <w:t>(9.26, 9.53)</w:t>
            </w:r>
          </w:p>
        </w:tc>
      </w:tr>
      <w:tr w:rsidR="00653272" w:rsidRPr="007F12E8" w14:paraId="2D6B41B8" w14:textId="77777777" w:rsidTr="00653272">
        <w:trPr>
          <w:trHeight w:val="315"/>
        </w:trPr>
        <w:tc>
          <w:tcPr>
            <w:tcW w:w="4465" w:type="dxa"/>
            <w:tcBorders>
              <w:top w:val="single" w:sz="8" w:space="0" w:color="auto"/>
              <w:left w:val="single" w:sz="8" w:space="0" w:color="auto"/>
              <w:bottom w:val="nil"/>
              <w:right w:val="single" w:sz="8" w:space="0" w:color="auto"/>
            </w:tcBorders>
            <w:shd w:val="clear" w:color="auto" w:fill="auto"/>
            <w:noWrap/>
            <w:vAlign w:val="bottom"/>
            <w:hideMark/>
          </w:tcPr>
          <w:p w14:paraId="23DCC801" w14:textId="77777777" w:rsidR="00653272" w:rsidRPr="007F12E8" w:rsidRDefault="00653272" w:rsidP="00653272">
            <w:pPr>
              <w:spacing w:after="0" w:line="240" w:lineRule="auto"/>
              <w:jc w:val="center"/>
              <w:rPr>
                <w:rFonts w:ascii="Arial" w:eastAsia="Times New Roman" w:hAnsi="Arial" w:cs="Arial"/>
                <w:b/>
                <w:bCs/>
                <w:color w:val="000000"/>
                <w:sz w:val="20"/>
                <w:szCs w:val="20"/>
              </w:rPr>
            </w:pPr>
            <w:r w:rsidRPr="007F12E8">
              <w:rPr>
                <w:rFonts w:ascii="Arial" w:eastAsia="Times New Roman" w:hAnsi="Arial" w:cs="Arial"/>
                <w:b/>
                <w:bCs/>
                <w:color w:val="000000"/>
                <w:sz w:val="20"/>
                <w:szCs w:val="20"/>
              </w:rPr>
              <w:t>Comparison (decreased vs. method norm)</w:t>
            </w:r>
          </w:p>
        </w:tc>
        <w:tc>
          <w:tcPr>
            <w:tcW w:w="2970" w:type="dxa"/>
            <w:gridSpan w:val="2"/>
            <w:tcBorders>
              <w:top w:val="single" w:sz="8" w:space="0" w:color="auto"/>
              <w:left w:val="nil"/>
              <w:bottom w:val="single" w:sz="8" w:space="0" w:color="auto"/>
              <w:right w:val="single" w:sz="8" w:space="0" w:color="000000"/>
            </w:tcBorders>
            <w:shd w:val="clear" w:color="000000" w:fill="FFFF00"/>
            <w:noWrap/>
            <w:vAlign w:val="bottom"/>
            <w:hideMark/>
          </w:tcPr>
          <w:p w14:paraId="67F1A414" w14:textId="77777777" w:rsidR="00653272" w:rsidRPr="007F12E8" w:rsidRDefault="00653272" w:rsidP="00653272">
            <w:pPr>
              <w:spacing w:after="0" w:line="240" w:lineRule="auto"/>
              <w:jc w:val="center"/>
              <w:rPr>
                <w:rFonts w:ascii="Arial" w:eastAsia="Times New Roman" w:hAnsi="Arial" w:cs="Arial"/>
                <w:b/>
                <w:bCs/>
                <w:color w:val="000000"/>
                <w:sz w:val="20"/>
                <w:szCs w:val="20"/>
              </w:rPr>
            </w:pPr>
            <w:r w:rsidRPr="007F12E8">
              <w:rPr>
                <w:rFonts w:ascii="Arial" w:eastAsia="Times New Roman" w:hAnsi="Arial" w:cs="Arial"/>
                <w:b/>
                <w:bCs/>
                <w:color w:val="000000"/>
                <w:sz w:val="20"/>
                <w:szCs w:val="20"/>
              </w:rPr>
              <w:t>p=0.0463</w:t>
            </w:r>
          </w:p>
        </w:tc>
        <w:tc>
          <w:tcPr>
            <w:tcW w:w="1485" w:type="dxa"/>
            <w:tcBorders>
              <w:top w:val="single" w:sz="8" w:space="0" w:color="auto"/>
              <w:left w:val="nil"/>
              <w:bottom w:val="single" w:sz="8" w:space="0" w:color="auto"/>
              <w:right w:val="single" w:sz="8" w:space="0" w:color="auto"/>
            </w:tcBorders>
            <w:shd w:val="clear" w:color="000000" w:fill="262626"/>
            <w:noWrap/>
            <w:vAlign w:val="bottom"/>
            <w:hideMark/>
          </w:tcPr>
          <w:p w14:paraId="3C308BAD" w14:textId="77777777" w:rsidR="00653272" w:rsidRPr="007F12E8" w:rsidRDefault="00653272" w:rsidP="00653272">
            <w:pPr>
              <w:spacing w:after="0" w:line="240" w:lineRule="auto"/>
              <w:jc w:val="center"/>
              <w:rPr>
                <w:rFonts w:ascii="Arial" w:eastAsia="Times New Roman" w:hAnsi="Arial" w:cs="Arial"/>
                <w:b/>
                <w:bCs/>
                <w:color w:val="000000"/>
                <w:sz w:val="20"/>
                <w:szCs w:val="20"/>
              </w:rPr>
            </w:pPr>
            <w:r w:rsidRPr="007F12E8">
              <w:rPr>
                <w:rFonts w:ascii="Arial" w:eastAsia="Times New Roman" w:hAnsi="Arial" w:cs="Arial"/>
                <w:b/>
                <w:bCs/>
                <w:color w:val="000000"/>
                <w:sz w:val="20"/>
                <w:szCs w:val="20"/>
              </w:rPr>
              <w:t> </w:t>
            </w:r>
          </w:p>
        </w:tc>
      </w:tr>
      <w:tr w:rsidR="00653272" w:rsidRPr="007F12E8" w14:paraId="0CA56CD5" w14:textId="77777777" w:rsidTr="00653272">
        <w:trPr>
          <w:trHeight w:val="315"/>
        </w:trPr>
        <w:tc>
          <w:tcPr>
            <w:tcW w:w="446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6C4E978" w14:textId="77777777" w:rsidR="00653272" w:rsidRPr="007F12E8" w:rsidRDefault="00653272" w:rsidP="00653272">
            <w:pPr>
              <w:spacing w:after="0" w:line="240" w:lineRule="auto"/>
              <w:jc w:val="center"/>
              <w:rPr>
                <w:rFonts w:ascii="Arial" w:eastAsia="Times New Roman" w:hAnsi="Arial" w:cs="Arial"/>
                <w:b/>
                <w:bCs/>
                <w:color w:val="000000"/>
                <w:sz w:val="20"/>
                <w:szCs w:val="20"/>
              </w:rPr>
            </w:pPr>
            <w:r w:rsidRPr="007F12E8">
              <w:rPr>
                <w:rFonts w:ascii="Arial" w:eastAsia="Times New Roman" w:hAnsi="Arial" w:cs="Arial"/>
                <w:b/>
                <w:bCs/>
                <w:color w:val="000000"/>
                <w:sz w:val="20"/>
                <w:szCs w:val="20"/>
              </w:rPr>
              <w:t>Comparison (increased vs. method norm)</w:t>
            </w:r>
          </w:p>
        </w:tc>
        <w:tc>
          <w:tcPr>
            <w:tcW w:w="1485" w:type="dxa"/>
            <w:tcBorders>
              <w:top w:val="nil"/>
              <w:left w:val="nil"/>
              <w:bottom w:val="single" w:sz="8" w:space="0" w:color="auto"/>
              <w:right w:val="nil"/>
            </w:tcBorders>
            <w:shd w:val="clear" w:color="000000" w:fill="262626"/>
            <w:noWrap/>
            <w:vAlign w:val="bottom"/>
            <w:hideMark/>
          </w:tcPr>
          <w:p w14:paraId="4B3D47DB" w14:textId="77777777" w:rsidR="00653272" w:rsidRPr="007F12E8" w:rsidRDefault="00653272" w:rsidP="00653272">
            <w:pPr>
              <w:spacing w:after="0" w:line="240" w:lineRule="auto"/>
              <w:jc w:val="center"/>
              <w:rPr>
                <w:rFonts w:ascii="Arial" w:eastAsia="Times New Roman" w:hAnsi="Arial" w:cs="Arial"/>
                <w:b/>
                <w:bCs/>
                <w:color w:val="000000"/>
                <w:sz w:val="20"/>
                <w:szCs w:val="20"/>
              </w:rPr>
            </w:pPr>
            <w:r w:rsidRPr="007F12E8">
              <w:rPr>
                <w:rFonts w:ascii="Arial" w:eastAsia="Times New Roman" w:hAnsi="Arial" w:cs="Arial"/>
                <w:b/>
                <w:bCs/>
                <w:color w:val="000000"/>
                <w:sz w:val="20"/>
                <w:szCs w:val="20"/>
              </w:rPr>
              <w:t> </w:t>
            </w:r>
          </w:p>
        </w:tc>
        <w:tc>
          <w:tcPr>
            <w:tcW w:w="2970" w:type="dxa"/>
            <w:gridSpan w:val="2"/>
            <w:tcBorders>
              <w:top w:val="single" w:sz="8" w:space="0" w:color="auto"/>
              <w:left w:val="single" w:sz="8" w:space="0" w:color="auto"/>
              <w:bottom w:val="single" w:sz="8" w:space="0" w:color="auto"/>
              <w:right w:val="single" w:sz="8" w:space="0" w:color="000000"/>
            </w:tcBorders>
            <w:shd w:val="clear" w:color="000000" w:fill="FFFF00"/>
            <w:noWrap/>
            <w:vAlign w:val="bottom"/>
            <w:hideMark/>
          </w:tcPr>
          <w:p w14:paraId="08FA7D4B" w14:textId="77777777" w:rsidR="00653272" w:rsidRPr="007F12E8" w:rsidRDefault="00653272" w:rsidP="00653272">
            <w:pPr>
              <w:spacing w:after="0" w:line="240" w:lineRule="auto"/>
              <w:jc w:val="center"/>
              <w:rPr>
                <w:rFonts w:ascii="Arial" w:eastAsia="Times New Roman" w:hAnsi="Arial" w:cs="Arial"/>
                <w:b/>
                <w:bCs/>
                <w:color w:val="000000"/>
                <w:sz w:val="20"/>
                <w:szCs w:val="20"/>
              </w:rPr>
            </w:pPr>
            <w:r w:rsidRPr="007F12E8">
              <w:rPr>
                <w:rFonts w:ascii="Arial" w:eastAsia="Times New Roman" w:hAnsi="Arial" w:cs="Arial"/>
                <w:b/>
                <w:bCs/>
                <w:color w:val="000000"/>
                <w:sz w:val="20"/>
                <w:szCs w:val="20"/>
              </w:rPr>
              <w:t>p=0.0069</w:t>
            </w:r>
          </w:p>
        </w:tc>
      </w:tr>
      <w:tr w:rsidR="00653272" w:rsidRPr="007F12E8" w14:paraId="12EE866B" w14:textId="77777777" w:rsidTr="00653272">
        <w:trPr>
          <w:trHeight w:val="300"/>
        </w:trPr>
        <w:tc>
          <w:tcPr>
            <w:tcW w:w="4465" w:type="dxa"/>
            <w:tcBorders>
              <w:top w:val="nil"/>
              <w:left w:val="nil"/>
              <w:bottom w:val="nil"/>
              <w:right w:val="nil"/>
            </w:tcBorders>
            <w:shd w:val="clear" w:color="000000" w:fill="FFFF00"/>
            <w:noWrap/>
            <w:vAlign w:val="bottom"/>
            <w:hideMark/>
          </w:tcPr>
          <w:p w14:paraId="414CDEE7" w14:textId="77777777" w:rsidR="00653272" w:rsidRPr="007F12E8" w:rsidRDefault="00653272" w:rsidP="00653272">
            <w:pPr>
              <w:spacing w:after="0" w:line="240" w:lineRule="auto"/>
              <w:rPr>
                <w:rFonts w:ascii="Arial" w:eastAsia="Times New Roman" w:hAnsi="Arial" w:cs="Arial"/>
                <w:b/>
                <w:bCs/>
                <w:color w:val="000000"/>
                <w:sz w:val="20"/>
                <w:szCs w:val="20"/>
              </w:rPr>
            </w:pPr>
            <w:r w:rsidRPr="007F12E8">
              <w:rPr>
                <w:rFonts w:ascii="Arial" w:eastAsia="Times New Roman" w:hAnsi="Arial" w:cs="Arial"/>
                <w:b/>
                <w:bCs/>
                <w:color w:val="000000"/>
                <w:sz w:val="20"/>
                <w:szCs w:val="20"/>
              </w:rPr>
              <w:t>Statistical Significance (p&lt;0.05)</w:t>
            </w:r>
          </w:p>
        </w:tc>
        <w:tc>
          <w:tcPr>
            <w:tcW w:w="1485" w:type="dxa"/>
            <w:tcBorders>
              <w:top w:val="nil"/>
              <w:left w:val="nil"/>
              <w:bottom w:val="nil"/>
              <w:right w:val="nil"/>
            </w:tcBorders>
            <w:shd w:val="clear" w:color="auto" w:fill="auto"/>
            <w:noWrap/>
            <w:vAlign w:val="bottom"/>
            <w:hideMark/>
          </w:tcPr>
          <w:p w14:paraId="3D100E3F" w14:textId="77777777" w:rsidR="00326616" w:rsidRPr="007F12E8" w:rsidRDefault="00326616" w:rsidP="00653272">
            <w:pPr>
              <w:spacing w:after="0" w:line="240" w:lineRule="auto"/>
              <w:rPr>
                <w:rFonts w:ascii="Arial" w:eastAsia="Times New Roman" w:hAnsi="Arial" w:cs="Arial"/>
                <w:b/>
                <w:bCs/>
                <w:color w:val="000000"/>
                <w:sz w:val="20"/>
                <w:szCs w:val="20"/>
              </w:rPr>
            </w:pPr>
          </w:p>
        </w:tc>
        <w:tc>
          <w:tcPr>
            <w:tcW w:w="1485" w:type="dxa"/>
            <w:tcBorders>
              <w:top w:val="nil"/>
              <w:left w:val="nil"/>
              <w:bottom w:val="nil"/>
              <w:right w:val="nil"/>
            </w:tcBorders>
            <w:shd w:val="clear" w:color="auto" w:fill="auto"/>
            <w:noWrap/>
            <w:vAlign w:val="bottom"/>
            <w:hideMark/>
          </w:tcPr>
          <w:p w14:paraId="2BFF67EC" w14:textId="77777777" w:rsidR="00653272" w:rsidRPr="007F12E8" w:rsidRDefault="00653272" w:rsidP="00653272">
            <w:pPr>
              <w:spacing w:after="0" w:line="240" w:lineRule="auto"/>
              <w:rPr>
                <w:rFonts w:ascii="Arial" w:eastAsia="Times New Roman" w:hAnsi="Arial" w:cs="Arial"/>
                <w:sz w:val="20"/>
                <w:szCs w:val="20"/>
              </w:rPr>
            </w:pPr>
          </w:p>
        </w:tc>
        <w:tc>
          <w:tcPr>
            <w:tcW w:w="1485" w:type="dxa"/>
            <w:tcBorders>
              <w:top w:val="nil"/>
              <w:left w:val="nil"/>
              <w:bottom w:val="nil"/>
              <w:right w:val="nil"/>
            </w:tcBorders>
            <w:shd w:val="clear" w:color="auto" w:fill="auto"/>
            <w:noWrap/>
            <w:vAlign w:val="bottom"/>
            <w:hideMark/>
          </w:tcPr>
          <w:p w14:paraId="004284D5" w14:textId="77777777" w:rsidR="00653272" w:rsidRPr="007F12E8" w:rsidRDefault="00653272" w:rsidP="00653272">
            <w:pPr>
              <w:spacing w:after="0" w:line="240" w:lineRule="auto"/>
              <w:rPr>
                <w:rFonts w:ascii="Arial" w:eastAsia="Times New Roman" w:hAnsi="Arial" w:cs="Arial"/>
                <w:sz w:val="20"/>
                <w:szCs w:val="20"/>
              </w:rPr>
            </w:pPr>
          </w:p>
        </w:tc>
      </w:tr>
    </w:tbl>
    <w:p w14:paraId="63A782B3" w14:textId="77777777" w:rsidR="00653272" w:rsidRDefault="00653272" w:rsidP="00D82336">
      <w:pPr>
        <w:spacing w:line="360" w:lineRule="auto"/>
        <w:rPr>
          <w:rFonts w:ascii="Arial" w:hAnsi="Arial" w:cs="Arial"/>
        </w:rPr>
      </w:pPr>
    </w:p>
    <w:tbl>
      <w:tblPr>
        <w:tblW w:w="8960" w:type="dxa"/>
        <w:tblLook w:val="04A0" w:firstRow="1" w:lastRow="0" w:firstColumn="1" w:lastColumn="0" w:noHBand="0" w:noVBand="1"/>
      </w:tblPr>
      <w:tblGrid>
        <w:gridCol w:w="4458"/>
        <w:gridCol w:w="1538"/>
        <w:gridCol w:w="1482"/>
        <w:gridCol w:w="1482"/>
      </w:tblGrid>
      <w:tr w:rsidR="00326616" w:rsidRPr="00326616" w14:paraId="44BD5F70" w14:textId="77777777" w:rsidTr="00326616">
        <w:trPr>
          <w:trHeight w:val="1020"/>
        </w:trPr>
        <w:tc>
          <w:tcPr>
            <w:tcW w:w="8960" w:type="dxa"/>
            <w:gridSpan w:val="4"/>
            <w:tcBorders>
              <w:top w:val="single" w:sz="8" w:space="0" w:color="auto"/>
              <w:left w:val="single" w:sz="8" w:space="0" w:color="auto"/>
              <w:bottom w:val="single" w:sz="8" w:space="0" w:color="auto"/>
              <w:right w:val="single" w:sz="8" w:space="0" w:color="000000"/>
            </w:tcBorders>
            <w:shd w:val="clear" w:color="auto" w:fill="auto"/>
            <w:hideMark/>
          </w:tcPr>
          <w:p w14:paraId="2C4DEE58" w14:textId="77777777" w:rsidR="00326616" w:rsidRPr="00326616" w:rsidRDefault="00326616" w:rsidP="00C866A7">
            <w:pPr>
              <w:spacing w:after="0" w:line="240" w:lineRule="auto"/>
              <w:rPr>
                <w:rFonts w:ascii="Calibri" w:eastAsia="Times New Roman" w:hAnsi="Calibri" w:cs="Times New Roman"/>
                <w:b/>
                <w:bCs/>
                <w:color w:val="000000"/>
                <w:sz w:val="24"/>
                <w:szCs w:val="24"/>
              </w:rPr>
            </w:pPr>
            <w:r w:rsidRPr="00326616">
              <w:rPr>
                <w:rFonts w:ascii="Calibri" w:eastAsia="Times New Roman" w:hAnsi="Calibri" w:cs="Times New Roman"/>
                <w:b/>
                <w:bCs/>
                <w:color w:val="000000"/>
                <w:sz w:val="24"/>
                <w:szCs w:val="24"/>
              </w:rPr>
              <w:lastRenderedPageBreak/>
              <w:t xml:space="preserve">Table </w:t>
            </w:r>
            <w:r w:rsidR="00C866A7">
              <w:rPr>
                <w:rFonts w:ascii="Calibri" w:eastAsia="Times New Roman" w:hAnsi="Calibri" w:cs="Times New Roman"/>
                <w:b/>
                <w:bCs/>
                <w:color w:val="000000"/>
                <w:sz w:val="24"/>
                <w:szCs w:val="24"/>
              </w:rPr>
              <w:t>S7</w:t>
            </w:r>
            <w:r w:rsidRPr="00326616">
              <w:rPr>
                <w:rFonts w:ascii="Calibri" w:eastAsia="Times New Roman" w:hAnsi="Calibri" w:cs="Times New Roman"/>
                <w:b/>
                <w:bCs/>
                <w:color w:val="000000"/>
                <w:sz w:val="24"/>
                <w:szCs w:val="24"/>
              </w:rPr>
              <w:t>. Analytical results for Cr and Co in high QC analyzed as samples when the percentage of ethanol used in the diluent is varied</w:t>
            </w:r>
          </w:p>
        </w:tc>
      </w:tr>
      <w:tr w:rsidR="00326616" w:rsidRPr="00326616" w14:paraId="059808A3" w14:textId="77777777" w:rsidTr="00326616">
        <w:trPr>
          <w:trHeight w:val="390"/>
        </w:trPr>
        <w:tc>
          <w:tcPr>
            <w:tcW w:w="8960" w:type="dxa"/>
            <w:gridSpan w:val="4"/>
            <w:tcBorders>
              <w:top w:val="single" w:sz="8" w:space="0" w:color="auto"/>
              <w:left w:val="single" w:sz="8" w:space="0" w:color="auto"/>
              <w:bottom w:val="single" w:sz="8" w:space="0" w:color="auto"/>
              <w:right w:val="single" w:sz="8" w:space="0" w:color="000000"/>
            </w:tcBorders>
            <w:shd w:val="clear" w:color="000000" w:fill="FFC000"/>
            <w:noWrap/>
            <w:vAlign w:val="bottom"/>
            <w:hideMark/>
          </w:tcPr>
          <w:p w14:paraId="300331BE" w14:textId="77777777" w:rsidR="00326616" w:rsidRPr="00326616" w:rsidRDefault="00326616" w:rsidP="00326616">
            <w:pPr>
              <w:spacing w:after="0" w:line="240" w:lineRule="auto"/>
              <w:jc w:val="center"/>
              <w:rPr>
                <w:rFonts w:ascii="Calibri" w:eastAsia="Times New Roman" w:hAnsi="Calibri" w:cs="Times New Roman"/>
                <w:b/>
                <w:bCs/>
                <w:color w:val="000000"/>
                <w:sz w:val="28"/>
                <w:szCs w:val="28"/>
              </w:rPr>
            </w:pPr>
            <w:r w:rsidRPr="00326616">
              <w:rPr>
                <w:rFonts w:ascii="Calibri" w:eastAsia="Times New Roman" w:hAnsi="Calibri" w:cs="Times New Roman"/>
                <w:b/>
                <w:bCs/>
                <w:color w:val="000000"/>
                <w:sz w:val="28"/>
                <w:szCs w:val="28"/>
              </w:rPr>
              <w:t xml:space="preserve">Chromium </w:t>
            </w:r>
          </w:p>
        </w:tc>
      </w:tr>
      <w:tr w:rsidR="00326616" w:rsidRPr="00326616" w14:paraId="5BF8BBAE" w14:textId="77777777" w:rsidTr="00326616">
        <w:trPr>
          <w:trHeight w:val="315"/>
        </w:trPr>
        <w:tc>
          <w:tcPr>
            <w:tcW w:w="4458"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4901B0D" w14:textId="77777777" w:rsidR="00326616" w:rsidRPr="00326616" w:rsidRDefault="00326616" w:rsidP="00326616">
            <w:pPr>
              <w:spacing w:after="0" w:line="240" w:lineRule="auto"/>
              <w:jc w:val="center"/>
              <w:rPr>
                <w:rFonts w:ascii="Calibri" w:eastAsia="Times New Roman" w:hAnsi="Calibri" w:cs="Times New Roman"/>
                <w:b/>
                <w:bCs/>
                <w:color w:val="000000"/>
              </w:rPr>
            </w:pPr>
            <w:r w:rsidRPr="00326616">
              <w:rPr>
                <w:rFonts w:ascii="Calibri" w:eastAsia="Times New Roman" w:hAnsi="Calibri" w:cs="Times New Roman"/>
                <w:b/>
                <w:bCs/>
                <w:color w:val="000000"/>
              </w:rPr>
              <w:t>Sample IDs</w:t>
            </w:r>
          </w:p>
        </w:tc>
        <w:tc>
          <w:tcPr>
            <w:tcW w:w="1538" w:type="dxa"/>
            <w:tcBorders>
              <w:top w:val="nil"/>
              <w:left w:val="nil"/>
              <w:bottom w:val="single" w:sz="8" w:space="0" w:color="auto"/>
              <w:right w:val="nil"/>
            </w:tcBorders>
            <w:shd w:val="clear" w:color="auto" w:fill="auto"/>
            <w:noWrap/>
            <w:vAlign w:val="bottom"/>
            <w:hideMark/>
          </w:tcPr>
          <w:p w14:paraId="176A804A" w14:textId="77777777" w:rsidR="00326616" w:rsidRPr="00326616" w:rsidRDefault="00326616" w:rsidP="00326616">
            <w:pPr>
              <w:spacing w:after="0" w:line="240" w:lineRule="auto"/>
              <w:jc w:val="center"/>
              <w:rPr>
                <w:rFonts w:ascii="Calibri" w:eastAsia="Times New Roman" w:hAnsi="Calibri" w:cs="Times New Roman"/>
                <w:b/>
                <w:bCs/>
                <w:color w:val="000000"/>
              </w:rPr>
            </w:pPr>
            <w:r w:rsidRPr="00326616">
              <w:rPr>
                <w:rFonts w:ascii="Calibri" w:eastAsia="Times New Roman" w:hAnsi="Calibri" w:cs="Times New Roman"/>
                <w:b/>
                <w:bCs/>
                <w:color w:val="000000"/>
              </w:rPr>
              <w:t>0.8% ethanol</w:t>
            </w:r>
          </w:p>
        </w:tc>
        <w:tc>
          <w:tcPr>
            <w:tcW w:w="1482" w:type="dxa"/>
            <w:tcBorders>
              <w:top w:val="nil"/>
              <w:left w:val="single" w:sz="8" w:space="0" w:color="auto"/>
              <w:bottom w:val="single" w:sz="8" w:space="0" w:color="auto"/>
              <w:right w:val="nil"/>
            </w:tcBorders>
            <w:shd w:val="clear" w:color="auto" w:fill="auto"/>
            <w:noWrap/>
            <w:vAlign w:val="bottom"/>
            <w:hideMark/>
          </w:tcPr>
          <w:p w14:paraId="6BC8640E" w14:textId="77777777" w:rsidR="00326616" w:rsidRPr="00326616" w:rsidRDefault="00326616" w:rsidP="00326616">
            <w:pPr>
              <w:spacing w:after="0" w:line="240" w:lineRule="auto"/>
              <w:jc w:val="center"/>
              <w:rPr>
                <w:rFonts w:ascii="Calibri" w:eastAsia="Times New Roman" w:hAnsi="Calibri" w:cs="Times New Roman"/>
                <w:b/>
                <w:bCs/>
                <w:color w:val="000000"/>
              </w:rPr>
            </w:pPr>
            <w:r w:rsidRPr="00326616">
              <w:rPr>
                <w:rFonts w:ascii="Calibri" w:eastAsia="Times New Roman" w:hAnsi="Calibri" w:cs="Times New Roman"/>
                <w:b/>
                <w:bCs/>
                <w:color w:val="000000"/>
              </w:rPr>
              <w:t>1% ethanol</w:t>
            </w:r>
          </w:p>
        </w:tc>
        <w:tc>
          <w:tcPr>
            <w:tcW w:w="1482" w:type="dxa"/>
            <w:tcBorders>
              <w:top w:val="nil"/>
              <w:left w:val="single" w:sz="8" w:space="0" w:color="auto"/>
              <w:bottom w:val="single" w:sz="8" w:space="0" w:color="auto"/>
              <w:right w:val="single" w:sz="8" w:space="0" w:color="auto"/>
            </w:tcBorders>
            <w:shd w:val="clear" w:color="auto" w:fill="auto"/>
            <w:noWrap/>
            <w:vAlign w:val="bottom"/>
            <w:hideMark/>
          </w:tcPr>
          <w:p w14:paraId="01B370BD" w14:textId="77777777" w:rsidR="00326616" w:rsidRPr="00326616" w:rsidRDefault="00326616" w:rsidP="00326616">
            <w:pPr>
              <w:spacing w:after="0" w:line="240" w:lineRule="auto"/>
              <w:jc w:val="center"/>
              <w:rPr>
                <w:rFonts w:ascii="Calibri" w:eastAsia="Times New Roman" w:hAnsi="Calibri" w:cs="Times New Roman"/>
                <w:b/>
                <w:bCs/>
                <w:color w:val="000000"/>
              </w:rPr>
            </w:pPr>
            <w:r w:rsidRPr="00326616">
              <w:rPr>
                <w:rFonts w:ascii="Calibri" w:eastAsia="Times New Roman" w:hAnsi="Calibri" w:cs="Times New Roman"/>
                <w:b/>
                <w:bCs/>
                <w:color w:val="000000"/>
              </w:rPr>
              <w:t>1.2% ethanol</w:t>
            </w:r>
          </w:p>
        </w:tc>
      </w:tr>
      <w:tr w:rsidR="00326616" w:rsidRPr="00326616" w14:paraId="2AAEC9BD" w14:textId="77777777" w:rsidTr="00326616">
        <w:trPr>
          <w:trHeight w:val="315"/>
        </w:trPr>
        <w:tc>
          <w:tcPr>
            <w:tcW w:w="4458" w:type="dxa"/>
            <w:vMerge/>
            <w:tcBorders>
              <w:top w:val="nil"/>
              <w:left w:val="single" w:sz="8" w:space="0" w:color="auto"/>
              <w:bottom w:val="single" w:sz="8" w:space="0" w:color="000000"/>
              <w:right w:val="single" w:sz="8" w:space="0" w:color="auto"/>
            </w:tcBorders>
            <w:vAlign w:val="center"/>
            <w:hideMark/>
          </w:tcPr>
          <w:p w14:paraId="7044E4D1" w14:textId="77777777" w:rsidR="00326616" w:rsidRPr="00326616" w:rsidRDefault="00326616" w:rsidP="00326616">
            <w:pPr>
              <w:spacing w:after="0" w:line="240" w:lineRule="auto"/>
              <w:rPr>
                <w:rFonts w:ascii="Calibri" w:eastAsia="Times New Roman" w:hAnsi="Calibri" w:cs="Times New Roman"/>
                <w:b/>
                <w:bCs/>
                <w:color w:val="000000"/>
              </w:rPr>
            </w:pPr>
          </w:p>
        </w:tc>
        <w:tc>
          <w:tcPr>
            <w:tcW w:w="4502" w:type="dxa"/>
            <w:gridSpan w:val="3"/>
            <w:tcBorders>
              <w:top w:val="single" w:sz="8" w:space="0" w:color="auto"/>
              <w:left w:val="nil"/>
              <w:bottom w:val="single" w:sz="8" w:space="0" w:color="auto"/>
              <w:right w:val="single" w:sz="8" w:space="0" w:color="000000"/>
            </w:tcBorders>
            <w:shd w:val="clear" w:color="auto" w:fill="auto"/>
            <w:noWrap/>
            <w:vAlign w:val="bottom"/>
            <w:hideMark/>
          </w:tcPr>
          <w:p w14:paraId="1E0B1845" w14:textId="77777777" w:rsidR="00326616" w:rsidRPr="00326616" w:rsidRDefault="00326616" w:rsidP="00326616">
            <w:pPr>
              <w:spacing w:after="0" w:line="240" w:lineRule="auto"/>
              <w:jc w:val="center"/>
              <w:rPr>
                <w:rFonts w:ascii="Calibri" w:eastAsia="Times New Roman" w:hAnsi="Calibri" w:cs="Times New Roman"/>
                <w:b/>
                <w:bCs/>
                <w:color w:val="000000"/>
              </w:rPr>
            </w:pPr>
            <w:r w:rsidRPr="00326616">
              <w:rPr>
                <w:rFonts w:ascii="Calibri" w:eastAsia="Times New Roman" w:hAnsi="Calibri" w:cs="Times New Roman"/>
                <w:b/>
                <w:bCs/>
                <w:color w:val="000000"/>
              </w:rPr>
              <w:t>Concentration (µg/L)</w:t>
            </w:r>
          </w:p>
        </w:tc>
      </w:tr>
      <w:tr w:rsidR="002174F2" w:rsidRPr="00326616" w14:paraId="63D73AB4" w14:textId="77777777" w:rsidTr="00326616">
        <w:trPr>
          <w:trHeight w:val="300"/>
        </w:trPr>
        <w:tc>
          <w:tcPr>
            <w:tcW w:w="4458" w:type="dxa"/>
            <w:tcBorders>
              <w:top w:val="nil"/>
              <w:left w:val="single" w:sz="8" w:space="0" w:color="auto"/>
              <w:bottom w:val="nil"/>
              <w:right w:val="single" w:sz="8" w:space="0" w:color="auto"/>
            </w:tcBorders>
            <w:shd w:val="clear" w:color="auto" w:fill="auto"/>
            <w:noWrap/>
            <w:vAlign w:val="bottom"/>
            <w:hideMark/>
          </w:tcPr>
          <w:p w14:paraId="0E7E13C2" w14:textId="77777777" w:rsidR="002174F2" w:rsidRPr="00326616" w:rsidRDefault="002174F2" w:rsidP="002174F2">
            <w:pPr>
              <w:spacing w:after="0" w:line="240" w:lineRule="auto"/>
              <w:jc w:val="center"/>
              <w:rPr>
                <w:rFonts w:ascii="Calibri" w:eastAsia="Times New Roman" w:hAnsi="Calibri" w:cs="Times New Roman"/>
                <w:color w:val="000000"/>
              </w:rPr>
            </w:pPr>
            <w:r>
              <w:rPr>
                <w:rFonts w:ascii="Arial" w:eastAsia="Times New Roman" w:hAnsi="Arial" w:cs="Arial"/>
                <w:color w:val="000000"/>
                <w:sz w:val="20"/>
                <w:szCs w:val="20"/>
              </w:rPr>
              <w:t>High QC</w:t>
            </w:r>
            <w:r w:rsidRPr="007F12E8">
              <w:rPr>
                <w:rFonts w:ascii="Arial" w:eastAsia="Times New Roman" w:hAnsi="Arial" w:cs="Arial"/>
                <w:color w:val="000000"/>
                <w:sz w:val="20"/>
                <w:szCs w:val="20"/>
              </w:rPr>
              <w:t>-1A</w:t>
            </w:r>
          </w:p>
        </w:tc>
        <w:tc>
          <w:tcPr>
            <w:tcW w:w="1538" w:type="dxa"/>
            <w:tcBorders>
              <w:top w:val="nil"/>
              <w:left w:val="nil"/>
              <w:bottom w:val="nil"/>
              <w:right w:val="nil"/>
            </w:tcBorders>
            <w:shd w:val="clear" w:color="auto" w:fill="auto"/>
            <w:noWrap/>
            <w:vAlign w:val="bottom"/>
            <w:hideMark/>
          </w:tcPr>
          <w:p w14:paraId="15C8A084" w14:textId="7C5814BE" w:rsidR="002174F2" w:rsidRPr="00326616" w:rsidRDefault="002174F2" w:rsidP="002174F2">
            <w:pPr>
              <w:spacing w:after="0" w:line="240" w:lineRule="auto"/>
              <w:jc w:val="center"/>
              <w:rPr>
                <w:rFonts w:ascii="Calibri" w:eastAsia="Times New Roman" w:hAnsi="Calibri" w:cs="Times New Roman"/>
                <w:color w:val="000000"/>
              </w:rPr>
            </w:pPr>
            <w:r w:rsidRPr="00326616">
              <w:rPr>
                <w:rFonts w:ascii="Calibri" w:eastAsia="Times New Roman" w:hAnsi="Calibri" w:cs="Times New Roman"/>
                <w:color w:val="000000"/>
              </w:rPr>
              <w:t>11.</w:t>
            </w:r>
            <w:r w:rsidR="00216987">
              <w:rPr>
                <w:rFonts w:ascii="Calibri" w:eastAsia="Times New Roman" w:hAnsi="Calibri" w:cs="Times New Roman"/>
                <w:color w:val="000000"/>
              </w:rPr>
              <w:t>4</w:t>
            </w:r>
          </w:p>
        </w:tc>
        <w:tc>
          <w:tcPr>
            <w:tcW w:w="1482" w:type="dxa"/>
            <w:tcBorders>
              <w:top w:val="nil"/>
              <w:left w:val="single" w:sz="8" w:space="0" w:color="auto"/>
              <w:bottom w:val="nil"/>
              <w:right w:val="single" w:sz="8" w:space="0" w:color="auto"/>
            </w:tcBorders>
            <w:shd w:val="clear" w:color="auto" w:fill="auto"/>
            <w:noWrap/>
            <w:vAlign w:val="bottom"/>
            <w:hideMark/>
          </w:tcPr>
          <w:p w14:paraId="4CC2B3C8" w14:textId="5A20ACF7" w:rsidR="002174F2" w:rsidRPr="00326616" w:rsidRDefault="002174F2" w:rsidP="002174F2">
            <w:pPr>
              <w:spacing w:after="0" w:line="240" w:lineRule="auto"/>
              <w:jc w:val="center"/>
              <w:rPr>
                <w:rFonts w:ascii="Calibri" w:eastAsia="Times New Roman" w:hAnsi="Calibri" w:cs="Times New Roman"/>
                <w:color w:val="000000"/>
              </w:rPr>
            </w:pPr>
            <w:r w:rsidRPr="00326616">
              <w:rPr>
                <w:rFonts w:ascii="Calibri" w:eastAsia="Times New Roman" w:hAnsi="Calibri" w:cs="Times New Roman"/>
                <w:color w:val="000000"/>
              </w:rPr>
              <w:t>1</w:t>
            </w:r>
            <w:r w:rsidR="00216987">
              <w:rPr>
                <w:rFonts w:ascii="Calibri" w:eastAsia="Times New Roman" w:hAnsi="Calibri" w:cs="Times New Roman"/>
                <w:color w:val="000000"/>
              </w:rPr>
              <w:t>2.0</w:t>
            </w:r>
          </w:p>
        </w:tc>
        <w:tc>
          <w:tcPr>
            <w:tcW w:w="1482" w:type="dxa"/>
            <w:tcBorders>
              <w:top w:val="nil"/>
              <w:left w:val="nil"/>
              <w:bottom w:val="nil"/>
              <w:right w:val="single" w:sz="8" w:space="0" w:color="auto"/>
            </w:tcBorders>
            <w:shd w:val="clear" w:color="auto" w:fill="auto"/>
            <w:noWrap/>
            <w:vAlign w:val="bottom"/>
            <w:hideMark/>
          </w:tcPr>
          <w:p w14:paraId="6477D29A" w14:textId="329867F5" w:rsidR="002174F2" w:rsidRPr="00326616" w:rsidRDefault="002174F2" w:rsidP="002174F2">
            <w:pPr>
              <w:spacing w:after="0" w:line="240" w:lineRule="auto"/>
              <w:jc w:val="center"/>
              <w:rPr>
                <w:rFonts w:ascii="Calibri" w:eastAsia="Times New Roman" w:hAnsi="Calibri" w:cs="Times New Roman"/>
                <w:color w:val="000000"/>
              </w:rPr>
            </w:pPr>
            <w:r w:rsidRPr="00326616">
              <w:rPr>
                <w:rFonts w:ascii="Calibri" w:eastAsia="Times New Roman" w:hAnsi="Calibri" w:cs="Times New Roman"/>
                <w:color w:val="000000"/>
              </w:rPr>
              <w:t>11.</w:t>
            </w:r>
            <w:r w:rsidR="00216987">
              <w:rPr>
                <w:rFonts w:ascii="Calibri" w:eastAsia="Times New Roman" w:hAnsi="Calibri" w:cs="Times New Roman"/>
                <w:color w:val="000000"/>
              </w:rPr>
              <w:t>8</w:t>
            </w:r>
          </w:p>
        </w:tc>
      </w:tr>
      <w:tr w:rsidR="002174F2" w:rsidRPr="00326616" w14:paraId="53C7474F" w14:textId="77777777" w:rsidTr="00326616">
        <w:trPr>
          <w:trHeight w:val="300"/>
        </w:trPr>
        <w:tc>
          <w:tcPr>
            <w:tcW w:w="4458" w:type="dxa"/>
            <w:tcBorders>
              <w:top w:val="nil"/>
              <w:left w:val="single" w:sz="8" w:space="0" w:color="auto"/>
              <w:bottom w:val="nil"/>
              <w:right w:val="single" w:sz="8" w:space="0" w:color="auto"/>
            </w:tcBorders>
            <w:shd w:val="clear" w:color="auto" w:fill="auto"/>
            <w:noWrap/>
            <w:vAlign w:val="bottom"/>
            <w:hideMark/>
          </w:tcPr>
          <w:p w14:paraId="52F406A6" w14:textId="77777777" w:rsidR="002174F2" w:rsidRPr="00326616" w:rsidRDefault="002174F2" w:rsidP="002174F2">
            <w:pPr>
              <w:spacing w:after="0" w:line="240" w:lineRule="auto"/>
              <w:jc w:val="center"/>
              <w:rPr>
                <w:rFonts w:ascii="Calibri" w:eastAsia="Times New Roman" w:hAnsi="Calibri" w:cs="Times New Roman"/>
                <w:color w:val="000000"/>
              </w:rPr>
            </w:pPr>
            <w:r>
              <w:rPr>
                <w:rFonts w:ascii="Arial" w:eastAsia="Times New Roman" w:hAnsi="Arial" w:cs="Arial"/>
                <w:color w:val="000000"/>
                <w:sz w:val="20"/>
                <w:szCs w:val="20"/>
              </w:rPr>
              <w:t>High QC</w:t>
            </w:r>
            <w:r w:rsidRPr="007F12E8" w:rsidDel="002174F2">
              <w:rPr>
                <w:rFonts w:ascii="Arial" w:eastAsia="Times New Roman" w:hAnsi="Arial" w:cs="Arial"/>
                <w:color w:val="000000"/>
                <w:sz w:val="20"/>
                <w:szCs w:val="20"/>
              </w:rPr>
              <w:t xml:space="preserve"> </w:t>
            </w:r>
            <w:r w:rsidRPr="007F12E8">
              <w:rPr>
                <w:rFonts w:ascii="Arial" w:eastAsia="Times New Roman" w:hAnsi="Arial" w:cs="Arial"/>
                <w:color w:val="000000"/>
                <w:sz w:val="20"/>
                <w:szCs w:val="20"/>
              </w:rPr>
              <w:t>-1B</w:t>
            </w:r>
          </w:p>
        </w:tc>
        <w:tc>
          <w:tcPr>
            <w:tcW w:w="1538" w:type="dxa"/>
            <w:tcBorders>
              <w:top w:val="nil"/>
              <w:left w:val="nil"/>
              <w:bottom w:val="nil"/>
              <w:right w:val="nil"/>
            </w:tcBorders>
            <w:shd w:val="clear" w:color="auto" w:fill="auto"/>
            <w:noWrap/>
            <w:vAlign w:val="bottom"/>
            <w:hideMark/>
          </w:tcPr>
          <w:p w14:paraId="76AFE06C" w14:textId="1BD8EEE2" w:rsidR="002174F2" w:rsidRPr="00326616" w:rsidRDefault="002174F2" w:rsidP="002174F2">
            <w:pPr>
              <w:spacing w:after="0" w:line="240" w:lineRule="auto"/>
              <w:jc w:val="center"/>
              <w:rPr>
                <w:rFonts w:ascii="Calibri" w:eastAsia="Times New Roman" w:hAnsi="Calibri" w:cs="Times New Roman"/>
                <w:color w:val="000000"/>
              </w:rPr>
            </w:pPr>
            <w:r w:rsidRPr="00326616">
              <w:rPr>
                <w:rFonts w:ascii="Calibri" w:eastAsia="Times New Roman" w:hAnsi="Calibri" w:cs="Times New Roman"/>
                <w:color w:val="000000"/>
              </w:rPr>
              <w:t>11.</w:t>
            </w:r>
            <w:r w:rsidR="00216987">
              <w:rPr>
                <w:rFonts w:ascii="Calibri" w:eastAsia="Times New Roman" w:hAnsi="Calibri" w:cs="Times New Roman"/>
                <w:color w:val="000000"/>
              </w:rPr>
              <w:t>1</w:t>
            </w:r>
          </w:p>
        </w:tc>
        <w:tc>
          <w:tcPr>
            <w:tcW w:w="1482" w:type="dxa"/>
            <w:tcBorders>
              <w:top w:val="nil"/>
              <w:left w:val="single" w:sz="8" w:space="0" w:color="auto"/>
              <w:bottom w:val="nil"/>
              <w:right w:val="single" w:sz="8" w:space="0" w:color="auto"/>
            </w:tcBorders>
            <w:shd w:val="clear" w:color="auto" w:fill="auto"/>
            <w:noWrap/>
            <w:vAlign w:val="bottom"/>
            <w:hideMark/>
          </w:tcPr>
          <w:p w14:paraId="5441926F" w14:textId="6C511583" w:rsidR="002174F2" w:rsidRPr="00326616" w:rsidRDefault="002174F2" w:rsidP="002174F2">
            <w:pPr>
              <w:spacing w:after="0" w:line="240" w:lineRule="auto"/>
              <w:jc w:val="center"/>
              <w:rPr>
                <w:rFonts w:ascii="Calibri" w:eastAsia="Times New Roman" w:hAnsi="Calibri" w:cs="Times New Roman"/>
                <w:color w:val="000000"/>
              </w:rPr>
            </w:pPr>
            <w:r w:rsidRPr="00326616">
              <w:rPr>
                <w:rFonts w:ascii="Calibri" w:eastAsia="Times New Roman" w:hAnsi="Calibri" w:cs="Times New Roman"/>
                <w:color w:val="000000"/>
              </w:rPr>
              <w:t>11.3</w:t>
            </w:r>
          </w:p>
        </w:tc>
        <w:tc>
          <w:tcPr>
            <w:tcW w:w="1482" w:type="dxa"/>
            <w:tcBorders>
              <w:top w:val="nil"/>
              <w:left w:val="nil"/>
              <w:bottom w:val="nil"/>
              <w:right w:val="single" w:sz="8" w:space="0" w:color="auto"/>
            </w:tcBorders>
            <w:shd w:val="clear" w:color="auto" w:fill="auto"/>
            <w:noWrap/>
            <w:vAlign w:val="bottom"/>
            <w:hideMark/>
          </w:tcPr>
          <w:p w14:paraId="729B8842" w14:textId="7DB33261" w:rsidR="002174F2" w:rsidRPr="00326616" w:rsidRDefault="002174F2" w:rsidP="002174F2">
            <w:pPr>
              <w:spacing w:after="0" w:line="240" w:lineRule="auto"/>
              <w:jc w:val="center"/>
              <w:rPr>
                <w:rFonts w:ascii="Calibri" w:eastAsia="Times New Roman" w:hAnsi="Calibri" w:cs="Times New Roman"/>
                <w:color w:val="000000"/>
              </w:rPr>
            </w:pPr>
            <w:r w:rsidRPr="00326616">
              <w:rPr>
                <w:rFonts w:ascii="Calibri" w:eastAsia="Times New Roman" w:hAnsi="Calibri" w:cs="Times New Roman"/>
                <w:color w:val="000000"/>
              </w:rPr>
              <w:t>11.</w:t>
            </w:r>
            <w:r w:rsidR="00216987">
              <w:rPr>
                <w:rFonts w:ascii="Calibri" w:eastAsia="Times New Roman" w:hAnsi="Calibri" w:cs="Times New Roman"/>
                <w:color w:val="000000"/>
              </w:rPr>
              <w:t>8</w:t>
            </w:r>
          </w:p>
        </w:tc>
      </w:tr>
      <w:tr w:rsidR="002174F2" w:rsidRPr="00326616" w14:paraId="6960D547" w14:textId="77777777" w:rsidTr="00326616">
        <w:trPr>
          <w:trHeight w:val="300"/>
        </w:trPr>
        <w:tc>
          <w:tcPr>
            <w:tcW w:w="4458" w:type="dxa"/>
            <w:tcBorders>
              <w:top w:val="nil"/>
              <w:left w:val="single" w:sz="8" w:space="0" w:color="auto"/>
              <w:bottom w:val="nil"/>
              <w:right w:val="single" w:sz="8" w:space="0" w:color="auto"/>
            </w:tcBorders>
            <w:shd w:val="clear" w:color="auto" w:fill="auto"/>
            <w:noWrap/>
            <w:vAlign w:val="bottom"/>
            <w:hideMark/>
          </w:tcPr>
          <w:p w14:paraId="1F077AF1" w14:textId="77777777" w:rsidR="002174F2" w:rsidRPr="00326616" w:rsidRDefault="002174F2" w:rsidP="002174F2">
            <w:pPr>
              <w:spacing w:after="0" w:line="240" w:lineRule="auto"/>
              <w:jc w:val="center"/>
              <w:rPr>
                <w:rFonts w:ascii="Calibri" w:eastAsia="Times New Roman" w:hAnsi="Calibri" w:cs="Times New Roman"/>
                <w:color w:val="000000"/>
              </w:rPr>
            </w:pPr>
            <w:r>
              <w:rPr>
                <w:rFonts w:ascii="Arial" w:eastAsia="Times New Roman" w:hAnsi="Arial" w:cs="Arial"/>
                <w:color w:val="000000"/>
                <w:sz w:val="20"/>
                <w:szCs w:val="20"/>
              </w:rPr>
              <w:t>High QC</w:t>
            </w:r>
            <w:r w:rsidRPr="007F12E8" w:rsidDel="002174F2">
              <w:rPr>
                <w:rFonts w:ascii="Arial" w:eastAsia="Times New Roman" w:hAnsi="Arial" w:cs="Arial"/>
                <w:color w:val="000000"/>
                <w:sz w:val="20"/>
                <w:szCs w:val="20"/>
              </w:rPr>
              <w:t xml:space="preserve"> </w:t>
            </w:r>
            <w:r w:rsidRPr="007F12E8">
              <w:rPr>
                <w:rFonts w:ascii="Arial" w:eastAsia="Times New Roman" w:hAnsi="Arial" w:cs="Arial"/>
                <w:color w:val="000000"/>
                <w:sz w:val="20"/>
                <w:szCs w:val="20"/>
              </w:rPr>
              <w:t>-1C</w:t>
            </w:r>
          </w:p>
        </w:tc>
        <w:tc>
          <w:tcPr>
            <w:tcW w:w="1538" w:type="dxa"/>
            <w:tcBorders>
              <w:top w:val="nil"/>
              <w:left w:val="nil"/>
              <w:bottom w:val="nil"/>
              <w:right w:val="nil"/>
            </w:tcBorders>
            <w:shd w:val="clear" w:color="auto" w:fill="auto"/>
            <w:noWrap/>
            <w:vAlign w:val="bottom"/>
            <w:hideMark/>
          </w:tcPr>
          <w:p w14:paraId="7D042FD6" w14:textId="5EA0B3BD" w:rsidR="002174F2" w:rsidRPr="00326616" w:rsidRDefault="002174F2" w:rsidP="002174F2">
            <w:pPr>
              <w:spacing w:after="0" w:line="240" w:lineRule="auto"/>
              <w:jc w:val="center"/>
              <w:rPr>
                <w:rFonts w:ascii="Calibri" w:eastAsia="Times New Roman" w:hAnsi="Calibri" w:cs="Times New Roman"/>
                <w:color w:val="000000"/>
              </w:rPr>
            </w:pPr>
            <w:r w:rsidRPr="00326616">
              <w:rPr>
                <w:rFonts w:ascii="Calibri" w:eastAsia="Times New Roman" w:hAnsi="Calibri" w:cs="Times New Roman"/>
                <w:color w:val="000000"/>
              </w:rPr>
              <w:t>11.3</w:t>
            </w:r>
          </w:p>
        </w:tc>
        <w:tc>
          <w:tcPr>
            <w:tcW w:w="1482" w:type="dxa"/>
            <w:tcBorders>
              <w:top w:val="nil"/>
              <w:left w:val="single" w:sz="8" w:space="0" w:color="auto"/>
              <w:bottom w:val="nil"/>
              <w:right w:val="single" w:sz="8" w:space="0" w:color="auto"/>
            </w:tcBorders>
            <w:shd w:val="clear" w:color="auto" w:fill="auto"/>
            <w:noWrap/>
            <w:vAlign w:val="bottom"/>
            <w:hideMark/>
          </w:tcPr>
          <w:p w14:paraId="24AC1F1A" w14:textId="561C4747" w:rsidR="002174F2" w:rsidRPr="00326616" w:rsidRDefault="002174F2" w:rsidP="002174F2">
            <w:pPr>
              <w:spacing w:after="0" w:line="240" w:lineRule="auto"/>
              <w:jc w:val="center"/>
              <w:rPr>
                <w:rFonts w:ascii="Calibri" w:eastAsia="Times New Roman" w:hAnsi="Calibri" w:cs="Times New Roman"/>
                <w:color w:val="000000"/>
              </w:rPr>
            </w:pPr>
            <w:r w:rsidRPr="00326616">
              <w:rPr>
                <w:rFonts w:ascii="Calibri" w:eastAsia="Times New Roman" w:hAnsi="Calibri" w:cs="Times New Roman"/>
                <w:color w:val="000000"/>
              </w:rPr>
              <w:t>11.3</w:t>
            </w:r>
          </w:p>
        </w:tc>
        <w:tc>
          <w:tcPr>
            <w:tcW w:w="1482" w:type="dxa"/>
            <w:tcBorders>
              <w:top w:val="nil"/>
              <w:left w:val="nil"/>
              <w:bottom w:val="nil"/>
              <w:right w:val="single" w:sz="8" w:space="0" w:color="auto"/>
            </w:tcBorders>
            <w:shd w:val="clear" w:color="auto" w:fill="auto"/>
            <w:noWrap/>
            <w:vAlign w:val="bottom"/>
            <w:hideMark/>
          </w:tcPr>
          <w:p w14:paraId="7A31F3BF" w14:textId="15E76508" w:rsidR="002174F2" w:rsidRPr="00326616" w:rsidRDefault="002174F2" w:rsidP="002174F2">
            <w:pPr>
              <w:spacing w:after="0" w:line="240" w:lineRule="auto"/>
              <w:jc w:val="center"/>
              <w:rPr>
                <w:rFonts w:ascii="Calibri" w:eastAsia="Times New Roman" w:hAnsi="Calibri" w:cs="Times New Roman"/>
                <w:color w:val="000000"/>
              </w:rPr>
            </w:pPr>
            <w:r w:rsidRPr="00326616">
              <w:rPr>
                <w:rFonts w:ascii="Calibri" w:eastAsia="Times New Roman" w:hAnsi="Calibri" w:cs="Times New Roman"/>
                <w:color w:val="000000"/>
              </w:rPr>
              <w:t>11.8</w:t>
            </w:r>
          </w:p>
        </w:tc>
      </w:tr>
      <w:tr w:rsidR="002174F2" w:rsidRPr="00326616" w14:paraId="52C3F369" w14:textId="77777777" w:rsidTr="00326616">
        <w:trPr>
          <w:trHeight w:val="300"/>
        </w:trPr>
        <w:tc>
          <w:tcPr>
            <w:tcW w:w="4458" w:type="dxa"/>
            <w:tcBorders>
              <w:top w:val="nil"/>
              <w:left w:val="single" w:sz="8" w:space="0" w:color="auto"/>
              <w:bottom w:val="nil"/>
              <w:right w:val="single" w:sz="8" w:space="0" w:color="auto"/>
            </w:tcBorders>
            <w:shd w:val="clear" w:color="auto" w:fill="auto"/>
            <w:noWrap/>
            <w:vAlign w:val="bottom"/>
            <w:hideMark/>
          </w:tcPr>
          <w:p w14:paraId="42E2FE67" w14:textId="77777777" w:rsidR="002174F2" w:rsidRPr="00326616" w:rsidRDefault="002174F2" w:rsidP="002174F2">
            <w:pPr>
              <w:spacing w:after="0" w:line="240" w:lineRule="auto"/>
              <w:jc w:val="center"/>
              <w:rPr>
                <w:rFonts w:ascii="Calibri" w:eastAsia="Times New Roman" w:hAnsi="Calibri" w:cs="Times New Roman"/>
                <w:color w:val="000000"/>
              </w:rPr>
            </w:pPr>
            <w:r>
              <w:rPr>
                <w:rFonts w:ascii="Arial" w:eastAsia="Times New Roman" w:hAnsi="Arial" w:cs="Arial"/>
                <w:color w:val="000000"/>
                <w:sz w:val="20"/>
                <w:szCs w:val="20"/>
              </w:rPr>
              <w:t>High QC</w:t>
            </w:r>
            <w:r w:rsidRPr="007F12E8" w:rsidDel="002174F2">
              <w:rPr>
                <w:rFonts w:ascii="Arial" w:eastAsia="Times New Roman" w:hAnsi="Arial" w:cs="Arial"/>
                <w:color w:val="000000"/>
                <w:sz w:val="20"/>
                <w:szCs w:val="20"/>
              </w:rPr>
              <w:t xml:space="preserve"> </w:t>
            </w:r>
            <w:r w:rsidRPr="007F12E8">
              <w:rPr>
                <w:rFonts w:ascii="Arial" w:eastAsia="Times New Roman" w:hAnsi="Arial" w:cs="Arial"/>
                <w:color w:val="000000"/>
                <w:sz w:val="20"/>
                <w:szCs w:val="20"/>
              </w:rPr>
              <w:t>-1D</w:t>
            </w:r>
          </w:p>
        </w:tc>
        <w:tc>
          <w:tcPr>
            <w:tcW w:w="1538" w:type="dxa"/>
            <w:tcBorders>
              <w:top w:val="nil"/>
              <w:left w:val="nil"/>
              <w:bottom w:val="nil"/>
              <w:right w:val="nil"/>
            </w:tcBorders>
            <w:shd w:val="clear" w:color="auto" w:fill="auto"/>
            <w:noWrap/>
            <w:vAlign w:val="bottom"/>
            <w:hideMark/>
          </w:tcPr>
          <w:p w14:paraId="194687B1" w14:textId="691BAF82" w:rsidR="002174F2" w:rsidRPr="00326616" w:rsidRDefault="002174F2" w:rsidP="002174F2">
            <w:pPr>
              <w:spacing w:after="0" w:line="240" w:lineRule="auto"/>
              <w:jc w:val="center"/>
              <w:rPr>
                <w:rFonts w:ascii="Calibri" w:eastAsia="Times New Roman" w:hAnsi="Calibri" w:cs="Times New Roman"/>
                <w:color w:val="000000"/>
              </w:rPr>
            </w:pPr>
            <w:r w:rsidRPr="00326616">
              <w:rPr>
                <w:rFonts w:ascii="Calibri" w:eastAsia="Times New Roman" w:hAnsi="Calibri" w:cs="Times New Roman"/>
                <w:color w:val="000000"/>
              </w:rPr>
              <w:t>11.1</w:t>
            </w:r>
          </w:p>
        </w:tc>
        <w:tc>
          <w:tcPr>
            <w:tcW w:w="1482" w:type="dxa"/>
            <w:tcBorders>
              <w:top w:val="nil"/>
              <w:left w:val="single" w:sz="8" w:space="0" w:color="auto"/>
              <w:bottom w:val="nil"/>
              <w:right w:val="single" w:sz="8" w:space="0" w:color="auto"/>
            </w:tcBorders>
            <w:shd w:val="clear" w:color="auto" w:fill="auto"/>
            <w:noWrap/>
            <w:vAlign w:val="bottom"/>
            <w:hideMark/>
          </w:tcPr>
          <w:p w14:paraId="41D055B6" w14:textId="6628F2A1" w:rsidR="002174F2" w:rsidRPr="00326616" w:rsidRDefault="002174F2" w:rsidP="002174F2">
            <w:pPr>
              <w:spacing w:after="0" w:line="240" w:lineRule="auto"/>
              <w:jc w:val="center"/>
              <w:rPr>
                <w:rFonts w:ascii="Calibri" w:eastAsia="Times New Roman" w:hAnsi="Calibri" w:cs="Times New Roman"/>
                <w:color w:val="000000"/>
              </w:rPr>
            </w:pPr>
            <w:r w:rsidRPr="00326616">
              <w:rPr>
                <w:rFonts w:ascii="Calibri" w:eastAsia="Times New Roman" w:hAnsi="Calibri" w:cs="Times New Roman"/>
                <w:color w:val="000000"/>
              </w:rPr>
              <w:t>11.</w:t>
            </w:r>
            <w:r w:rsidR="00216987">
              <w:rPr>
                <w:rFonts w:ascii="Calibri" w:eastAsia="Times New Roman" w:hAnsi="Calibri" w:cs="Times New Roman"/>
                <w:color w:val="000000"/>
              </w:rPr>
              <w:t>3</w:t>
            </w:r>
          </w:p>
        </w:tc>
        <w:tc>
          <w:tcPr>
            <w:tcW w:w="1482" w:type="dxa"/>
            <w:tcBorders>
              <w:top w:val="nil"/>
              <w:left w:val="nil"/>
              <w:bottom w:val="nil"/>
              <w:right w:val="single" w:sz="8" w:space="0" w:color="auto"/>
            </w:tcBorders>
            <w:shd w:val="clear" w:color="auto" w:fill="auto"/>
            <w:noWrap/>
            <w:vAlign w:val="bottom"/>
            <w:hideMark/>
          </w:tcPr>
          <w:p w14:paraId="7074FABC" w14:textId="75BEA1CD" w:rsidR="002174F2" w:rsidRPr="00326616" w:rsidRDefault="002174F2" w:rsidP="002174F2">
            <w:pPr>
              <w:spacing w:after="0" w:line="240" w:lineRule="auto"/>
              <w:jc w:val="center"/>
              <w:rPr>
                <w:rFonts w:ascii="Calibri" w:eastAsia="Times New Roman" w:hAnsi="Calibri" w:cs="Times New Roman"/>
                <w:color w:val="000000"/>
              </w:rPr>
            </w:pPr>
            <w:r w:rsidRPr="00326616">
              <w:rPr>
                <w:rFonts w:ascii="Calibri" w:eastAsia="Times New Roman" w:hAnsi="Calibri" w:cs="Times New Roman"/>
                <w:color w:val="000000"/>
              </w:rPr>
              <w:t>11.</w:t>
            </w:r>
            <w:r w:rsidR="00216987">
              <w:rPr>
                <w:rFonts w:ascii="Calibri" w:eastAsia="Times New Roman" w:hAnsi="Calibri" w:cs="Times New Roman"/>
                <w:color w:val="000000"/>
              </w:rPr>
              <w:t>8</w:t>
            </w:r>
          </w:p>
        </w:tc>
      </w:tr>
      <w:tr w:rsidR="002174F2" w:rsidRPr="00326616" w14:paraId="1236BAB9" w14:textId="77777777" w:rsidTr="00326616">
        <w:trPr>
          <w:trHeight w:val="300"/>
        </w:trPr>
        <w:tc>
          <w:tcPr>
            <w:tcW w:w="4458" w:type="dxa"/>
            <w:tcBorders>
              <w:top w:val="nil"/>
              <w:left w:val="single" w:sz="8" w:space="0" w:color="auto"/>
              <w:bottom w:val="nil"/>
              <w:right w:val="single" w:sz="8" w:space="0" w:color="auto"/>
            </w:tcBorders>
            <w:shd w:val="clear" w:color="auto" w:fill="auto"/>
            <w:noWrap/>
            <w:vAlign w:val="bottom"/>
            <w:hideMark/>
          </w:tcPr>
          <w:p w14:paraId="425DD963" w14:textId="77777777" w:rsidR="002174F2" w:rsidRPr="00326616" w:rsidRDefault="002174F2" w:rsidP="002174F2">
            <w:pPr>
              <w:spacing w:after="0" w:line="240" w:lineRule="auto"/>
              <w:jc w:val="center"/>
              <w:rPr>
                <w:rFonts w:ascii="Calibri" w:eastAsia="Times New Roman" w:hAnsi="Calibri" w:cs="Times New Roman"/>
                <w:color w:val="000000"/>
              </w:rPr>
            </w:pPr>
            <w:r>
              <w:rPr>
                <w:rFonts w:ascii="Arial" w:eastAsia="Times New Roman" w:hAnsi="Arial" w:cs="Arial"/>
                <w:color w:val="000000"/>
                <w:sz w:val="20"/>
                <w:szCs w:val="20"/>
              </w:rPr>
              <w:t>High QC</w:t>
            </w:r>
            <w:r w:rsidRPr="007F12E8" w:rsidDel="002174F2">
              <w:rPr>
                <w:rFonts w:ascii="Arial" w:eastAsia="Times New Roman" w:hAnsi="Arial" w:cs="Arial"/>
                <w:color w:val="000000"/>
                <w:sz w:val="20"/>
                <w:szCs w:val="20"/>
              </w:rPr>
              <w:t xml:space="preserve"> </w:t>
            </w:r>
            <w:r w:rsidRPr="007F12E8">
              <w:rPr>
                <w:rFonts w:ascii="Arial" w:eastAsia="Times New Roman" w:hAnsi="Arial" w:cs="Arial"/>
                <w:color w:val="000000"/>
                <w:sz w:val="20"/>
                <w:szCs w:val="20"/>
              </w:rPr>
              <w:t>-2A</w:t>
            </w:r>
          </w:p>
        </w:tc>
        <w:tc>
          <w:tcPr>
            <w:tcW w:w="1538" w:type="dxa"/>
            <w:tcBorders>
              <w:top w:val="nil"/>
              <w:left w:val="nil"/>
              <w:bottom w:val="nil"/>
              <w:right w:val="nil"/>
            </w:tcBorders>
            <w:shd w:val="clear" w:color="auto" w:fill="auto"/>
            <w:noWrap/>
            <w:vAlign w:val="bottom"/>
            <w:hideMark/>
          </w:tcPr>
          <w:p w14:paraId="2569876E" w14:textId="2D523886" w:rsidR="002174F2" w:rsidRPr="00326616" w:rsidRDefault="002174F2" w:rsidP="002174F2">
            <w:pPr>
              <w:spacing w:after="0" w:line="240" w:lineRule="auto"/>
              <w:jc w:val="center"/>
              <w:rPr>
                <w:rFonts w:ascii="Calibri" w:eastAsia="Times New Roman" w:hAnsi="Calibri" w:cs="Times New Roman"/>
                <w:color w:val="000000"/>
              </w:rPr>
            </w:pPr>
            <w:r w:rsidRPr="00326616">
              <w:rPr>
                <w:rFonts w:ascii="Calibri" w:eastAsia="Times New Roman" w:hAnsi="Calibri" w:cs="Times New Roman"/>
                <w:color w:val="000000"/>
              </w:rPr>
              <w:t>11.</w:t>
            </w:r>
            <w:r w:rsidR="00216987">
              <w:rPr>
                <w:rFonts w:ascii="Calibri" w:eastAsia="Times New Roman" w:hAnsi="Calibri" w:cs="Times New Roman"/>
                <w:color w:val="000000"/>
              </w:rPr>
              <w:t>2</w:t>
            </w:r>
          </w:p>
        </w:tc>
        <w:tc>
          <w:tcPr>
            <w:tcW w:w="1482" w:type="dxa"/>
            <w:tcBorders>
              <w:top w:val="nil"/>
              <w:left w:val="single" w:sz="8" w:space="0" w:color="auto"/>
              <w:bottom w:val="nil"/>
              <w:right w:val="single" w:sz="8" w:space="0" w:color="auto"/>
            </w:tcBorders>
            <w:shd w:val="clear" w:color="auto" w:fill="auto"/>
            <w:noWrap/>
            <w:vAlign w:val="bottom"/>
            <w:hideMark/>
          </w:tcPr>
          <w:p w14:paraId="5C7D3FFB" w14:textId="464F3AAE" w:rsidR="002174F2" w:rsidRPr="00326616" w:rsidRDefault="002174F2" w:rsidP="002174F2">
            <w:pPr>
              <w:spacing w:after="0" w:line="240" w:lineRule="auto"/>
              <w:jc w:val="center"/>
              <w:rPr>
                <w:rFonts w:ascii="Calibri" w:eastAsia="Times New Roman" w:hAnsi="Calibri" w:cs="Times New Roman"/>
                <w:color w:val="000000"/>
              </w:rPr>
            </w:pPr>
            <w:r w:rsidRPr="00326616">
              <w:rPr>
                <w:rFonts w:ascii="Calibri" w:eastAsia="Times New Roman" w:hAnsi="Calibri" w:cs="Times New Roman"/>
                <w:color w:val="000000"/>
              </w:rPr>
              <w:t>11.2</w:t>
            </w:r>
          </w:p>
        </w:tc>
        <w:tc>
          <w:tcPr>
            <w:tcW w:w="1482" w:type="dxa"/>
            <w:tcBorders>
              <w:top w:val="nil"/>
              <w:left w:val="nil"/>
              <w:bottom w:val="nil"/>
              <w:right w:val="single" w:sz="8" w:space="0" w:color="auto"/>
            </w:tcBorders>
            <w:shd w:val="clear" w:color="auto" w:fill="auto"/>
            <w:noWrap/>
            <w:vAlign w:val="bottom"/>
            <w:hideMark/>
          </w:tcPr>
          <w:p w14:paraId="4C0C62CA" w14:textId="688B026B" w:rsidR="002174F2" w:rsidRPr="00326616" w:rsidRDefault="002174F2" w:rsidP="002174F2">
            <w:pPr>
              <w:spacing w:after="0" w:line="240" w:lineRule="auto"/>
              <w:jc w:val="center"/>
              <w:rPr>
                <w:rFonts w:ascii="Calibri" w:eastAsia="Times New Roman" w:hAnsi="Calibri" w:cs="Times New Roman"/>
                <w:color w:val="000000"/>
              </w:rPr>
            </w:pPr>
            <w:r w:rsidRPr="00326616">
              <w:rPr>
                <w:rFonts w:ascii="Calibri" w:eastAsia="Times New Roman" w:hAnsi="Calibri" w:cs="Times New Roman"/>
                <w:color w:val="000000"/>
              </w:rPr>
              <w:t>11.7</w:t>
            </w:r>
          </w:p>
        </w:tc>
      </w:tr>
      <w:tr w:rsidR="002174F2" w:rsidRPr="00326616" w14:paraId="6FC684E6" w14:textId="77777777" w:rsidTr="00326616">
        <w:trPr>
          <w:trHeight w:val="300"/>
        </w:trPr>
        <w:tc>
          <w:tcPr>
            <w:tcW w:w="4458" w:type="dxa"/>
            <w:tcBorders>
              <w:top w:val="nil"/>
              <w:left w:val="single" w:sz="8" w:space="0" w:color="auto"/>
              <w:bottom w:val="nil"/>
              <w:right w:val="single" w:sz="8" w:space="0" w:color="auto"/>
            </w:tcBorders>
            <w:shd w:val="clear" w:color="auto" w:fill="auto"/>
            <w:noWrap/>
            <w:vAlign w:val="bottom"/>
            <w:hideMark/>
          </w:tcPr>
          <w:p w14:paraId="58A60ECB" w14:textId="77777777" w:rsidR="002174F2" w:rsidRPr="00326616" w:rsidRDefault="002174F2" w:rsidP="002174F2">
            <w:pPr>
              <w:spacing w:after="0" w:line="240" w:lineRule="auto"/>
              <w:jc w:val="center"/>
              <w:rPr>
                <w:rFonts w:ascii="Calibri" w:eastAsia="Times New Roman" w:hAnsi="Calibri" w:cs="Times New Roman"/>
                <w:color w:val="000000"/>
              </w:rPr>
            </w:pPr>
            <w:r>
              <w:rPr>
                <w:rFonts w:ascii="Arial" w:eastAsia="Times New Roman" w:hAnsi="Arial" w:cs="Arial"/>
                <w:color w:val="000000"/>
                <w:sz w:val="20"/>
                <w:szCs w:val="20"/>
              </w:rPr>
              <w:t>High QC</w:t>
            </w:r>
            <w:r w:rsidRPr="007F12E8" w:rsidDel="002174F2">
              <w:rPr>
                <w:rFonts w:ascii="Arial" w:eastAsia="Times New Roman" w:hAnsi="Arial" w:cs="Arial"/>
                <w:color w:val="000000"/>
                <w:sz w:val="20"/>
                <w:szCs w:val="20"/>
              </w:rPr>
              <w:t xml:space="preserve"> </w:t>
            </w:r>
            <w:r w:rsidRPr="007F12E8">
              <w:rPr>
                <w:rFonts w:ascii="Arial" w:eastAsia="Times New Roman" w:hAnsi="Arial" w:cs="Arial"/>
                <w:color w:val="000000"/>
                <w:sz w:val="20"/>
                <w:szCs w:val="20"/>
              </w:rPr>
              <w:t>-2B</w:t>
            </w:r>
          </w:p>
        </w:tc>
        <w:tc>
          <w:tcPr>
            <w:tcW w:w="1538" w:type="dxa"/>
            <w:tcBorders>
              <w:top w:val="nil"/>
              <w:left w:val="nil"/>
              <w:bottom w:val="nil"/>
              <w:right w:val="nil"/>
            </w:tcBorders>
            <w:shd w:val="clear" w:color="auto" w:fill="auto"/>
            <w:noWrap/>
            <w:vAlign w:val="bottom"/>
            <w:hideMark/>
          </w:tcPr>
          <w:p w14:paraId="75925570" w14:textId="37E8C193" w:rsidR="002174F2" w:rsidRPr="00326616" w:rsidRDefault="002174F2" w:rsidP="002174F2">
            <w:pPr>
              <w:spacing w:after="0" w:line="240" w:lineRule="auto"/>
              <w:jc w:val="center"/>
              <w:rPr>
                <w:rFonts w:ascii="Calibri" w:eastAsia="Times New Roman" w:hAnsi="Calibri" w:cs="Times New Roman"/>
                <w:color w:val="000000"/>
              </w:rPr>
            </w:pPr>
            <w:r w:rsidRPr="00326616">
              <w:rPr>
                <w:rFonts w:ascii="Calibri" w:eastAsia="Times New Roman" w:hAnsi="Calibri" w:cs="Times New Roman"/>
                <w:color w:val="000000"/>
              </w:rPr>
              <w:t>11.</w:t>
            </w:r>
            <w:r w:rsidR="00216987">
              <w:rPr>
                <w:rFonts w:ascii="Calibri" w:eastAsia="Times New Roman" w:hAnsi="Calibri" w:cs="Times New Roman"/>
                <w:color w:val="000000"/>
              </w:rPr>
              <w:t>4</w:t>
            </w:r>
          </w:p>
        </w:tc>
        <w:tc>
          <w:tcPr>
            <w:tcW w:w="1482" w:type="dxa"/>
            <w:tcBorders>
              <w:top w:val="nil"/>
              <w:left w:val="single" w:sz="8" w:space="0" w:color="auto"/>
              <w:bottom w:val="nil"/>
              <w:right w:val="single" w:sz="8" w:space="0" w:color="auto"/>
            </w:tcBorders>
            <w:shd w:val="clear" w:color="auto" w:fill="auto"/>
            <w:noWrap/>
            <w:vAlign w:val="bottom"/>
            <w:hideMark/>
          </w:tcPr>
          <w:p w14:paraId="09E4A5C6" w14:textId="77570428" w:rsidR="002174F2" w:rsidRPr="00326616" w:rsidRDefault="002174F2" w:rsidP="002174F2">
            <w:pPr>
              <w:spacing w:after="0" w:line="240" w:lineRule="auto"/>
              <w:jc w:val="center"/>
              <w:rPr>
                <w:rFonts w:ascii="Calibri" w:eastAsia="Times New Roman" w:hAnsi="Calibri" w:cs="Times New Roman"/>
                <w:color w:val="000000"/>
              </w:rPr>
            </w:pPr>
            <w:r w:rsidRPr="00326616">
              <w:rPr>
                <w:rFonts w:ascii="Calibri" w:eastAsia="Times New Roman" w:hAnsi="Calibri" w:cs="Times New Roman"/>
                <w:color w:val="000000"/>
              </w:rPr>
              <w:t>11.3</w:t>
            </w:r>
          </w:p>
        </w:tc>
        <w:tc>
          <w:tcPr>
            <w:tcW w:w="1482" w:type="dxa"/>
            <w:tcBorders>
              <w:top w:val="nil"/>
              <w:left w:val="nil"/>
              <w:bottom w:val="nil"/>
              <w:right w:val="single" w:sz="8" w:space="0" w:color="auto"/>
            </w:tcBorders>
            <w:shd w:val="clear" w:color="auto" w:fill="auto"/>
            <w:noWrap/>
            <w:vAlign w:val="bottom"/>
            <w:hideMark/>
          </w:tcPr>
          <w:p w14:paraId="23B8489D" w14:textId="604777FA" w:rsidR="002174F2" w:rsidRPr="00326616" w:rsidRDefault="002174F2" w:rsidP="002174F2">
            <w:pPr>
              <w:spacing w:after="0" w:line="240" w:lineRule="auto"/>
              <w:jc w:val="center"/>
              <w:rPr>
                <w:rFonts w:ascii="Calibri" w:eastAsia="Times New Roman" w:hAnsi="Calibri" w:cs="Times New Roman"/>
                <w:color w:val="000000"/>
              </w:rPr>
            </w:pPr>
            <w:r w:rsidRPr="00326616">
              <w:rPr>
                <w:rFonts w:ascii="Calibri" w:eastAsia="Times New Roman" w:hAnsi="Calibri" w:cs="Times New Roman"/>
                <w:color w:val="000000"/>
              </w:rPr>
              <w:t>11.7</w:t>
            </w:r>
          </w:p>
        </w:tc>
      </w:tr>
      <w:tr w:rsidR="002174F2" w:rsidRPr="00326616" w14:paraId="130DA28B" w14:textId="77777777" w:rsidTr="00326616">
        <w:trPr>
          <w:trHeight w:val="300"/>
        </w:trPr>
        <w:tc>
          <w:tcPr>
            <w:tcW w:w="4458" w:type="dxa"/>
            <w:tcBorders>
              <w:top w:val="nil"/>
              <w:left w:val="single" w:sz="8" w:space="0" w:color="auto"/>
              <w:bottom w:val="nil"/>
              <w:right w:val="single" w:sz="8" w:space="0" w:color="auto"/>
            </w:tcBorders>
            <w:shd w:val="clear" w:color="auto" w:fill="auto"/>
            <w:noWrap/>
            <w:vAlign w:val="bottom"/>
            <w:hideMark/>
          </w:tcPr>
          <w:p w14:paraId="2DE571E7" w14:textId="77777777" w:rsidR="002174F2" w:rsidRPr="00326616" w:rsidRDefault="002174F2" w:rsidP="002174F2">
            <w:pPr>
              <w:spacing w:after="0" w:line="240" w:lineRule="auto"/>
              <w:jc w:val="center"/>
              <w:rPr>
                <w:rFonts w:ascii="Calibri" w:eastAsia="Times New Roman" w:hAnsi="Calibri" w:cs="Times New Roman"/>
                <w:color w:val="000000"/>
              </w:rPr>
            </w:pPr>
            <w:r>
              <w:rPr>
                <w:rFonts w:ascii="Arial" w:eastAsia="Times New Roman" w:hAnsi="Arial" w:cs="Arial"/>
                <w:color w:val="000000"/>
                <w:sz w:val="20"/>
                <w:szCs w:val="20"/>
              </w:rPr>
              <w:t>High QC</w:t>
            </w:r>
            <w:r w:rsidRPr="007F12E8" w:rsidDel="002174F2">
              <w:rPr>
                <w:rFonts w:ascii="Arial" w:eastAsia="Times New Roman" w:hAnsi="Arial" w:cs="Arial"/>
                <w:color w:val="000000"/>
                <w:sz w:val="20"/>
                <w:szCs w:val="20"/>
              </w:rPr>
              <w:t xml:space="preserve"> </w:t>
            </w:r>
            <w:r w:rsidRPr="007F12E8">
              <w:rPr>
                <w:rFonts w:ascii="Arial" w:eastAsia="Times New Roman" w:hAnsi="Arial" w:cs="Arial"/>
                <w:color w:val="000000"/>
                <w:sz w:val="20"/>
                <w:szCs w:val="20"/>
              </w:rPr>
              <w:t>-2C</w:t>
            </w:r>
          </w:p>
        </w:tc>
        <w:tc>
          <w:tcPr>
            <w:tcW w:w="1538" w:type="dxa"/>
            <w:tcBorders>
              <w:top w:val="nil"/>
              <w:left w:val="nil"/>
              <w:bottom w:val="nil"/>
              <w:right w:val="nil"/>
            </w:tcBorders>
            <w:shd w:val="clear" w:color="auto" w:fill="auto"/>
            <w:noWrap/>
            <w:vAlign w:val="bottom"/>
            <w:hideMark/>
          </w:tcPr>
          <w:p w14:paraId="564F789E" w14:textId="30D29EFE" w:rsidR="002174F2" w:rsidRPr="00326616" w:rsidRDefault="002174F2" w:rsidP="002174F2">
            <w:pPr>
              <w:spacing w:after="0" w:line="240" w:lineRule="auto"/>
              <w:jc w:val="center"/>
              <w:rPr>
                <w:rFonts w:ascii="Calibri" w:eastAsia="Times New Roman" w:hAnsi="Calibri" w:cs="Times New Roman"/>
                <w:color w:val="000000"/>
              </w:rPr>
            </w:pPr>
            <w:r w:rsidRPr="00326616">
              <w:rPr>
                <w:rFonts w:ascii="Calibri" w:eastAsia="Times New Roman" w:hAnsi="Calibri" w:cs="Times New Roman"/>
                <w:color w:val="000000"/>
              </w:rPr>
              <w:t>11.1</w:t>
            </w:r>
          </w:p>
        </w:tc>
        <w:tc>
          <w:tcPr>
            <w:tcW w:w="1482" w:type="dxa"/>
            <w:tcBorders>
              <w:top w:val="nil"/>
              <w:left w:val="single" w:sz="8" w:space="0" w:color="auto"/>
              <w:bottom w:val="nil"/>
              <w:right w:val="single" w:sz="8" w:space="0" w:color="auto"/>
            </w:tcBorders>
            <w:shd w:val="clear" w:color="auto" w:fill="auto"/>
            <w:noWrap/>
            <w:vAlign w:val="bottom"/>
            <w:hideMark/>
          </w:tcPr>
          <w:p w14:paraId="41D32D19" w14:textId="1B2A42B4" w:rsidR="002174F2" w:rsidRPr="00326616" w:rsidRDefault="002174F2" w:rsidP="002174F2">
            <w:pPr>
              <w:spacing w:after="0" w:line="240" w:lineRule="auto"/>
              <w:jc w:val="center"/>
              <w:rPr>
                <w:rFonts w:ascii="Calibri" w:eastAsia="Times New Roman" w:hAnsi="Calibri" w:cs="Times New Roman"/>
                <w:color w:val="000000"/>
              </w:rPr>
            </w:pPr>
            <w:r w:rsidRPr="00326616">
              <w:rPr>
                <w:rFonts w:ascii="Calibri" w:eastAsia="Times New Roman" w:hAnsi="Calibri" w:cs="Times New Roman"/>
                <w:color w:val="000000"/>
              </w:rPr>
              <w:t>11.2</w:t>
            </w:r>
          </w:p>
        </w:tc>
        <w:tc>
          <w:tcPr>
            <w:tcW w:w="1482" w:type="dxa"/>
            <w:tcBorders>
              <w:top w:val="nil"/>
              <w:left w:val="nil"/>
              <w:bottom w:val="nil"/>
              <w:right w:val="single" w:sz="8" w:space="0" w:color="auto"/>
            </w:tcBorders>
            <w:shd w:val="clear" w:color="auto" w:fill="auto"/>
            <w:noWrap/>
            <w:vAlign w:val="bottom"/>
            <w:hideMark/>
          </w:tcPr>
          <w:p w14:paraId="5D7600E8" w14:textId="3F4DB15B" w:rsidR="002174F2" w:rsidRPr="00326616" w:rsidRDefault="002174F2" w:rsidP="002174F2">
            <w:pPr>
              <w:spacing w:after="0" w:line="240" w:lineRule="auto"/>
              <w:jc w:val="center"/>
              <w:rPr>
                <w:rFonts w:ascii="Calibri" w:eastAsia="Times New Roman" w:hAnsi="Calibri" w:cs="Times New Roman"/>
                <w:color w:val="000000"/>
              </w:rPr>
            </w:pPr>
            <w:r w:rsidRPr="00326616">
              <w:rPr>
                <w:rFonts w:ascii="Calibri" w:eastAsia="Times New Roman" w:hAnsi="Calibri" w:cs="Times New Roman"/>
                <w:color w:val="000000"/>
              </w:rPr>
              <w:t>11.7</w:t>
            </w:r>
          </w:p>
        </w:tc>
      </w:tr>
      <w:tr w:rsidR="002174F2" w:rsidRPr="00326616" w14:paraId="08B98730" w14:textId="77777777" w:rsidTr="00326616">
        <w:trPr>
          <w:trHeight w:val="300"/>
        </w:trPr>
        <w:tc>
          <w:tcPr>
            <w:tcW w:w="4458" w:type="dxa"/>
            <w:tcBorders>
              <w:top w:val="nil"/>
              <w:left w:val="single" w:sz="8" w:space="0" w:color="auto"/>
              <w:bottom w:val="nil"/>
              <w:right w:val="single" w:sz="8" w:space="0" w:color="auto"/>
            </w:tcBorders>
            <w:shd w:val="clear" w:color="auto" w:fill="auto"/>
            <w:noWrap/>
            <w:vAlign w:val="bottom"/>
            <w:hideMark/>
          </w:tcPr>
          <w:p w14:paraId="0D21754F" w14:textId="77777777" w:rsidR="002174F2" w:rsidRPr="00326616" w:rsidRDefault="002174F2" w:rsidP="002174F2">
            <w:pPr>
              <w:spacing w:after="0" w:line="240" w:lineRule="auto"/>
              <w:jc w:val="center"/>
              <w:rPr>
                <w:rFonts w:ascii="Calibri" w:eastAsia="Times New Roman" w:hAnsi="Calibri" w:cs="Times New Roman"/>
                <w:color w:val="000000"/>
              </w:rPr>
            </w:pPr>
            <w:r>
              <w:rPr>
                <w:rFonts w:ascii="Arial" w:eastAsia="Times New Roman" w:hAnsi="Arial" w:cs="Arial"/>
                <w:color w:val="000000"/>
                <w:sz w:val="20"/>
                <w:szCs w:val="20"/>
              </w:rPr>
              <w:t>High QC</w:t>
            </w:r>
            <w:r w:rsidRPr="007F12E8" w:rsidDel="002174F2">
              <w:rPr>
                <w:rFonts w:ascii="Arial" w:eastAsia="Times New Roman" w:hAnsi="Arial" w:cs="Arial"/>
                <w:color w:val="000000"/>
                <w:sz w:val="20"/>
                <w:szCs w:val="20"/>
              </w:rPr>
              <w:t xml:space="preserve"> </w:t>
            </w:r>
            <w:r w:rsidRPr="007F12E8">
              <w:rPr>
                <w:rFonts w:ascii="Arial" w:eastAsia="Times New Roman" w:hAnsi="Arial" w:cs="Arial"/>
                <w:color w:val="000000"/>
                <w:sz w:val="20"/>
                <w:szCs w:val="20"/>
              </w:rPr>
              <w:t>-2D</w:t>
            </w:r>
          </w:p>
        </w:tc>
        <w:tc>
          <w:tcPr>
            <w:tcW w:w="1538" w:type="dxa"/>
            <w:tcBorders>
              <w:top w:val="nil"/>
              <w:left w:val="nil"/>
              <w:bottom w:val="nil"/>
              <w:right w:val="nil"/>
            </w:tcBorders>
            <w:shd w:val="clear" w:color="auto" w:fill="auto"/>
            <w:noWrap/>
            <w:vAlign w:val="bottom"/>
            <w:hideMark/>
          </w:tcPr>
          <w:p w14:paraId="579DFDC3" w14:textId="2299D237" w:rsidR="002174F2" w:rsidRPr="00326616" w:rsidRDefault="002174F2" w:rsidP="002174F2">
            <w:pPr>
              <w:spacing w:after="0" w:line="240" w:lineRule="auto"/>
              <w:jc w:val="center"/>
              <w:rPr>
                <w:rFonts w:ascii="Calibri" w:eastAsia="Times New Roman" w:hAnsi="Calibri" w:cs="Times New Roman"/>
                <w:color w:val="000000"/>
              </w:rPr>
            </w:pPr>
            <w:r w:rsidRPr="00326616">
              <w:rPr>
                <w:rFonts w:ascii="Calibri" w:eastAsia="Times New Roman" w:hAnsi="Calibri" w:cs="Times New Roman"/>
                <w:color w:val="000000"/>
              </w:rPr>
              <w:t>11.</w:t>
            </w:r>
            <w:r w:rsidR="00216987">
              <w:rPr>
                <w:rFonts w:ascii="Calibri" w:eastAsia="Times New Roman" w:hAnsi="Calibri" w:cs="Times New Roman"/>
                <w:color w:val="000000"/>
              </w:rPr>
              <w:t>2</w:t>
            </w:r>
          </w:p>
        </w:tc>
        <w:tc>
          <w:tcPr>
            <w:tcW w:w="1482" w:type="dxa"/>
            <w:tcBorders>
              <w:top w:val="nil"/>
              <w:left w:val="single" w:sz="8" w:space="0" w:color="auto"/>
              <w:bottom w:val="nil"/>
              <w:right w:val="single" w:sz="8" w:space="0" w:color="auto"/>
            </w:tcBorders>
            <w:shd w:val="clear" w:color="auto" w:fill="auto"/>
            <w:noWrap/>
            <w:vAlign w:val="bottom"/>
            <w:hideMark/>
          </w:tcPr>
          <w:p w14:paraId="631D062B" w14:textId="02225FE0" w:rsidR="002174F2" w:rsidRPr="00326616" w:rsidRDefault="002174F2" w:rsidP="002174F2">
            <w:pPr>
              <w:spacing w:after="0" w:line="240" w:lineRule="auto"/>
              <w:jc w:val="center"/>
              <w:rPr>
                <w:rFonts w:ascii="Calibri" w:eastAsia="Times New Roman" w:hAnsi="Calibri" w:cs="Times New Roman"/>
                <w:color w:val="000000"/>
              </w:rPr>
            </w:pPr>
            <w:r w:rsidRPr="00326616">
              <w:rPr>
                <w:rFonts w:ascii="Calibri" w:eastAsia="Times New Roman" w:hAnsi="Calibri" w:cs="Times New Roman"/>
                <w:color w:val="000000"/>
              </w:rPr>
              <w:t>11.</w:t>
            </w:r>
            <w:r w:rsidR="00216987">
              <w:rPr>
                <w:rFonts w:ascii="Calibri" w:eastAsia="Times New Roman" w:hAnsi="Calibri" w:cs="Times New Roman"/>
                <w:color w:val="000000"/>
              </w:rPr>
              <w:t>1</w:t>
            </w:r>
          </w:p>
        </w:tc>
        <w:tc>
          <w:tcPr>
            <w:tcW w:w="1482" w:type="dxa"/>
            <w:tcBorders>
              <w:top w:val="nil"/>
              <w:left w:val="nil"/>
              <w:bottom w:val="nil"/>
              <w:right w:val="single" w:sz="8" w:space="0" w:color="auto"/>
            </w:tcBorders>
            <w:shd w:val="clear" w:color="auto" w:fill="auto"/>
            <w:noWrap/>
            <w:vAlign w:val="bottom"/>
            <w:hideMark/>
          </w:tcPr>
          <w:p w14:paraId="6B8281C6" w14:textId="7BC4CA52" w:rsidR="002174F2" w:rsidRPr="00326616" w:rsidRDefault="002174F2" w:rsidP="002174F2">
            <w:pPr>
              <w:spacing w:after="0" w:line="240" w:lineRule="auto"/>
              <w:jc w:val="center"/>
              <w:rPr>
                <w:rFonts w:ascii="Calibri" w:eastAsia="Times New Roman" w:hAnsi="Calibri" w:cs="Times New Roman"/>
                <w:color w:val="000000"/>
              </w:rPr>
            </w:pPr>
            <w:r w:rsidRPr="00326616">
              <w:rPr>
                <w:rFonts w:ascii="Calibri" w:eastAsia="Times New Roman" w:hAnsi="Calibri" w:cs="Times New Roman"/>
                <w:color w:val="000000"/>
              </w:rPr>
              <w:t>11.6</w:t>
            </w:r>
          </w:p>
        </w:tc>
      </w:tr>
      <w:tr w:rsidR="002174F2" w:rsidRPr="00326616" w14:paraId="3531CD28" w14:textId="77777777" w:rsidTr="00326616">
        <w:trPr>
          <w:trHeight w:val="300"/>
        </w:trPr>
        <w:tc>
          <w:tcPr>
            <w:tcW w:w="4458" w:type="dxa"/>
            <w:tcBorders>
              <w:top w:val="nil"/>
              <w:left w:val="single" w:sz="8" w:space="0" w:color="auto"/>
              <w:bottom w:val="nil"/>
              <w:right w:val="single" w:sz="8" w:space="0" w:color="auto"/>
            </w:tcBorders>
            <w:shd w:val="clear" w:color="auto" w:fill="auto"/>
            <w:noWrap/>
            <w:vAlign w:val="bottom"/>
            <w:hideMark/>
          </w:tcPr>
          <w:p w14:paraId="5083F276" w14:textId="77777777" w:rsidR="002174F2" w:rsidRPr="00326616" w:rsidRDefault="002174F2" w:rsidP="002174F2">
            <w:pPr>
              <w:spacing w:after="0" w:line="240" w:lineRule="auto"/>
              <w:jc w:val="center"/>
              <w:rPr>
                <w:rFonts w:ascii="Calibri" w:eastAsia="Times New Roman" w:hAnsi="Calibri" w:cs="Times New Roman"/>
                <w:color w:val="000000"/>
              </w:rPr>
            </w:pPr>
            <w:r>
              <w:rPr>
                <w:rFonts w:ascii="Arial" w:eastAsia="Times New Roman" w:hAnsi="Arial" w:cs="Arial"/>
                <w:color w:val="000000"/>
                <w:sz w:val="20"/>
                <w:szCs w:val="20"/>
              </w:rPr>
              <w:t>High QC</w:t>
            </w:r>
            <w:r w:rsidRPr="007F12E8" w:rsidDel="002174F2">
              <w:rPr>
                <w:rFonts w:ascii="Arial" w:eastAsia="Times New Roman" w:hAnsi="Arial" w:cs="Arial"/>
                <w:color w:val="000000"/>
                <w:sz w:val="20"/>
                <w:szCs w:val="20"/>
              </w:rPr>
              <w:t xml:space="preserve"> </w:t>
            </w:r>
            <w:r w:rsidRPr="007F12E8">
              <w:rPr>
                <w:rFonts w:ascii="Arial" w:eastAsia="Times New Roman" w:hAnsi="Arial" w:cs="Arial"/>
                <w:color w:val="000000"/>
                <w:sz w:val="20"/>
                <w:szCs w:val="20"/>
              </w:rPr>
              <w:t>-3A</w:t>
            </w:r>
          </w:p>
        </w:tc>
        <w:tc>
          <w:tcPr>
            <w:tcW w:w="1538" w:type="dxa"/>
            <w:tcBorders>
              <w:top w:val="nil"/>
              <w:left w:val="nil"/>
              <w:bottom w:val="nil"/>
              <w:right w:val="nil"/>
            </w:tcBorders>
            <w:shd w:val="clear" w:color="auto" w:fill="auto"/>
            <w:noWrap/>
            <w:vAlign w:val="bottom"/>
            <w:hideMark/>
          </w:tcPr>
          <w:p w14:paraId="70F97148" w14:textId="4792A39A" w:rsidR="002174F2" w:rsidRPr="00326616" w:rsidRDefault="002174F2" w:rsidP="002174F2">
            <w:pPr>
              <w:spacing w:after="0" w:line="240" w:lineRule="auto"/>
              <w:jc w:val="center"/>
              <w:rPr>
                <w:rFonts w:ascii="Calibri" w:eastAsia="Times New Roman" w:hAnsi="Calibri" w:cs="Times New Roman"/>
                <w:color w:val="000000"/>
              </w:rPr>
            </w:pPr>
            <w:r w:rsidRPr="00326616">
              <w:rPr>
                <w:rFonts w:ascii="Calibri" w:eastAsia="Times New Roman" w:hAnsi="Calibri" w:cs="Times New Roman"/>
                <w:color w:val="000000"/>
              </w:rPr>
              <w:t>11.</w:t>
            </w:r>
            <w:r w:rsidR="00216987">
              <w:rPr>
                <w:rFonts w:ascii="Calibri" w:eastAsia="Times New Roman" w:hAnsi="Calibri" w:cs="Times New Roman"/>
                <w:color w:val="000000"/>
              </w:rPr>
              <w:t>2</w:t>
            </w:r>
          </w:p>
        </w:tc>
        <w:tc>
          <w:tcPr>
            <w:tcW w:w="1482" w:type="dxa"/>
            <w:tcBorders>
              <w:top w:val="nil"/>
              <w:left w:val="single" w:sz="8" w:space="0" w:color="auto"/>
              <w:bottom w:val="nil"/>
              <w:right w:val="single" w:sz="8" w:space="0" w:color="auto"/>
            </w:tcBorders>
            <w:shd w:val="clear" w:color="auto" w:fill="auto"/>
            <w:noWrap/>
            <w:vAlign w:val="bottom"/>
            <w:hideMark/>
          </w:tcPr>
          <w:p w14:paraId="2C7BBDE2" w14:textId="5F9B266E" w:rsidR="002174F2" w:rsidRPr="00326616" w:rsidRDefault="002174F2" w:rsidP="002174F2">
            <w:pPr>
              <w:spacing w:after="0" w:line="240" w:lineRule="auto"/>
              <w:jc w:val="center"/>
              <w:rPr>
                <w:rFonts w:ascii="Calibri" w:eastAsia="Times New Roman" w:hAnsi="Calibri" w:cs="Times New Roman"/>
                <w:color w:val="000000"/>
              </w:rPr>
            </w:pPr>
            <w:r w:rsidRPr="00326616">
              <w:rPr>
                <w:rFonts w:ascii="Calibri" w:eastAsia="Times New Roman" w:hAnsi="Calibri" w:cs="Times New Roman"/>
                <w:color w:val="000000"/>
              </w:rPr>
              <w:t>11.</w:t>
            </w:r>
            <w:r w:rsidR="00216987">
              <w:rPr>
                <w:rFonts w:ascii="Calibri" w:eastAsia="Times New Roman" w:hAnsi="Calibri" w:cs="Times New Roman"/>
                <w:color w:val="000000"/>
              </w:rPr>
              <w:t>2</w:t>
            </w:r>
          </w:p>
        </w:tc>
        <w:tc>
          <w:tcPr>
            <w:tcW w:w="1482" w:type="dxa"/>
            <w:tcBorders>
              <w:top w:val="nil"/>
              <w:left w:val="nil"/>
              <w:bottom w:val="nil"/>
              <w:right w:val="single" w:sz="8" w:space="0" w:color="auto"/>
            </w:tcBorders>
            <w:shd w:val="clear" w:color="auto" w:fill="auto"/>
            <w:noWrap/>
            <w:vAlign w:val="bottom"/>
            <w:hideMark/>
          </w:tcPr>
          <w:p w14:paraId="22306224" w14:textId="5E1E41D8" w:rsidR="002174F2" w:rsidRPr="00326616" w:rsidRDefault="002174F2" w:rsidP="002174F2">
            <w:pPr>
              <w:spacing w:after="0" w:line="240" w:lineRule="auto"/>
              <w:jc w:val="center"/>
              <w:rPr>
                <w:rFonts w:ascii="Calibri" w:eastAsia="Times New Roman" w:hAnsi="Calibri" w:cs="Times New Roman"/>
                <w:color w:val="000000"/>
              </w:rPr>
            </w:pPr>
            <w:r w:rsidRPr="00326616">
              <w:rPr>
                <w:rFonts w:ascii="Calibri" w:eastAsia="Times New Roman" w:hAnsi="Calibri" w:cs="Times New Roman"/>
                <w:color w:val="000000"/>
              </w:rPr>
              <w:t>11.</w:t>
            </w:r>
            <w:r w:rsidR="00216987">
              <w:rPr>
                <w:rFonts w:ascii="Calibri" w:eastAsia="Times New Roman" w:hAnsi="Calibri" w:cs="Times New Roman"/>
                <w:color w:val="000000"/>
              </w:rPr>
              <w:t>8</w:t>
            </w:r>
          </w:p>
        </w:tc>
      </w:tr>
      <w:tr w:rsidR="002174F2" w:rsidRPr="00326616" w14:paraId="6BD15240" w14:textId="77777777" w:rsidTr="00326616">
        <w:trPr>
          <w:trHeight w:val="300"/>
        </w:trPr>
        <w:tc>
          <w:tcPr>
            <w:tcW w:w="4458" w:type="dxa"/>
            <w:tcBorders>
              <w:top w:val="nil"/>
              <w:left w:val="single" w:sz="8" w:space="0" w:color="auto"/>
              <w:bottom w:val="nil"/>
              <w:right w:val="single" w:sz="8" w:space="0" w:color="auto"/>
            </w:tcBorders>
            <w:shd w:val="clear" w:color="auto" w:fill="auto"/>
            <w:noWrap/>
            <w:vAlign w:val="bottom"/>
            <w:hideMark/>
          </w:tcPr>
          <w:p w14:paraId="52983559" w14:textId="77777777" w:rsidR="002174F2" w:rsidRPr="00326616" w:rsidRDefault="002174F2" w:rsidP="002174F2">
            <w:pPr>
              <w:spacing w:after="0" w:line="240" w:lineRule="auto"/>
              <w:jc w:val="center"/>
              <w:rPr>
                <w:rFonts w:ascii="Calibri" w:eastAsia="Times New Roman" w:hAnsi="Calibri" w:cs="Times New Roman"/>
                <w:color w:val="000000"/>
              </w:rPr>
            </w:pPr>
            <w:r>
              <w:rPr>
                <w:rFonts w:ascii="Arial" w:eastAsia="Times New Roman" w:hAnsi="Arial" w:cs="Arial"/>
                <w:color w:val="000000"/>
                <w:sz w:val="20"/>
                <w:szCs w:val="20"/>
              </w:rPr>
              <w:t>High QC</w:t>
            </w:r>
            <w:r w:rsidRPr="007F12E8" w:rsidDel="002174F2">
              <w:rPr>
                <w:rFonts w:ascii="Arial" w:eastAsia="Times New Roman" w:hAnsi="Arial" w:cs="Arial"/>
                <w:color w:val="000000"/>
                <w:sz w:val="20"/>
                <w:szCs w:val="20"/>
              </w:rPr>
              <w:t xml:space="preserve"> </w:t>
            </w:r>
            <w:r w:rsidRPr="007F12E8">
              <w:rPr>
                <w:rFonts w:ascii="Arial" w:eastAsia="Times New Roman" w:hAnsi="Arial" w:cs="Arial"/>
                <w:color w:val="000000"/>
                <w:sz w:val="20"/>
                <w:szCs w:val="20"/>
              </w:rPr>
              <w:t>-3B</w:t>
            </w:r>
          </w:p>
        </w:tc>
        <w:tc>
          <w:tcPr>
            <w:tcW w:w="1538" w:type="dxa"/>
            <w:tcBorders>
              <w:top w:val="nil"/>
              <w:left w:val="nil"/>
              <w:bottom w:val="nil"/>
              <w:right w:val="nil"/>
            </w:tcBorders>
            <w:shd w:val="clear" w:color="auto" w:fill="auto"/>
            <w:noWrap/>
            <w:vAlign w:val="bottom"/>
            <w:hideMark/>
          </w:tcPr>
          <w:p w14:paraId="34436B8D" w14:textId="49D0ED49" w:rsidR="002174F2" w:rsidRPr="00326616" w:rsidRDefault="002174F2" w:rsidP="002174F2">
            <w:pPr>
              <w:spacing w:after="0" w:line="240" w:lineRule="auto"/>
              <w:jc w:val="center"/>
              <w:rPr>
                <w:rFonts w:ascii="Calibri" w:eastAsia="Times New Roman" w:hAnsi="Calibri" w:cs="Times New Roman"/>
                <w:color w:val="000000"/>
              </w:rPr>
            </w:pPr>
            <w:r w:rsidRPr="00326616">
              <w:rPr>
                <w:rFonts w:ascii="Calibri" w:eastAsia="Times New Roman" w:hAnsi="Calibri" w:cs="Times New Roman"/>
                <w:color w:val="000000"/>
              </w:rPr>
              <w:t>11.</w:t>
            </w:r>
            <w:r w:rsidR="00216987">
              <w:rPr>
                <w:rFonts w:ascii="Calibri" w:eastAsia="Times New Roman" w:hAnsi="Calibri" w:cs="Times New Roman"/>
                <w:color w:val="000000"/>
              </w:rPr>
              <w:t>6</w:t>
            </w:r>
          </w:p>
        </w:tc>
        <w:tc>
          <w:tcPr>
            <w:tcW w:w="1482" w:type="dxa"/>
            <w:tcBorders>
              <w:top w:val="nil"/>
              <w:left w:val="single" w:sz="8" w:space="0" w:color="auto"/>
              <w:bottom w:val="nil"/>
              <w:right w:val="single" w:sz="8" w:space="0" w:color="auto"/>
            </w:tcBorders>
            <w:shd w:val="clear" w:color="auto" w:fill="auto"/>
            <w:noWrap/>
            <w:vAlign w:val="bottom"/>
            <w:hideMark/>
          </w:tcPr>
          <w:p w14:paraId="1981E05C" w14:textId="6F2BDFFC" w:rsidR="002174F2" w:rsidRPr="00326616" w:rsidRDefault="002174F2" w:rsidP="002174F2">
            <w:pPr>
              <w:spacing w:after="0" w:line="240" w:lineRule="auto"/>
              <w:jc w:val="center"/>
              <w:rPr>
                <w:rFonts w:ascii="Calibri" w:eastAsia="Times New Roman" w:hAnsi="Calibri" w:cs="Times New Roman"/>
                <w:color w:val="000000"/>
              </w:rPr>
            </w:pPr>
            <w:r w:rsidRPr="00326616">
              <w:rPr>
                <w:rFonts w:ascii="Calibri" w:eastAsia="Times New Roman" w:hAnsi="Calibri" w:cs="Times New Roman"/>
                <w:color w:val="000000"/>
              </w:rPr>
              <w:t>11.</w:t>
            </w:r>
            <w:r w:rsidR="00216987">
              <w:rPr>
                <w:rFonts w:ascii="Calibri" w:eastAsia="Times New Roman" w:hAnsi="Calibri" w:cs="Times New Roman"/>
                <w:color w:val="000000"/>
              </w:rPr>
              <w:t>1</w:t>
            </w:r>
          </w:p>
        </w:tc>
        <w:tc>
          <w:tcPr>
            <w:tcW w:w="1482" w:type="dxa"/>
            <w:tcBorders>
              <w:top w:val="nil"/>
              <w:left w:val="nil"/>
              <w:bottom w:val="nil"/>
              <w:right w:val="single" w:sz="8" w:space="0" w:color="auto"/>
            </w:tcBorders>
            <w:shd w:val="clear" w:color="auto" w:fill="auto"/>
            <w:noWrap/>
            <w:vAlign w:val="bottom"/>
            <w:hideMark/>
          </w:tcPr>
          <w:p w14:paraId="2688DE9F" w14:textId="013CB7EB" w:rsidR="002174F2" w:rsidRPr="00326616" w:rsidRDefault="002174F2" w:rsidP="002174F2">
            <w:pPr>
              <w:spacing w:after="0" w:line="240" w:lineRule="auto"/>
              <w:jc w:val="center"/>
              <w:rPr>
                <w:rFonts w:ascii="Calibri" w:eastAsia="Times New Roman" w:hAnsi="Calibri" w:cs="Times New Roman"/>
                <w:color w:val="000000"/>
              </w:rPr>
            </w:pPr>
            <w:r w:rsidRPr="00326616">
              <w:rPr>
                <w:rFonts w:ascii="Calibri" w:eastAsia="Times New Roman" w:hAnsi="Calibri" w:cs="Times New Roman"/>
                <w:color w:val="000000"/>
              </w:rPr>
              <w:t>11.</w:t>
            </w:r>
            <w:r w:rsidR="00216987">
              <w:rPr>
                <w:rFonts w:ascii="Calibri" w:eastAsia="Times New Roman" w:hAnsi="Calibri" w:cs="Times New Roman"/>
                <w:color w:val="000000"/>
              </w:rPr>
              <w:t>7</w:t>
            </w:r>
          </w:p>
        </w:tc>
      </w:tr>
      <w:tr w:rsidR="002174F2" w:rsidRPr="00326616" w14:paraId="3D06BE42" w14:textId="77777777" w:rsidTr="00326616">
        <w:trPr>
          <w:trHeight w:val="300"/>
        </w:trPr>
        <w:tc>
          <w:tcPr>
            <w:tcW w:w="4458" w:type="dxa"/>
            <w:tcBorders>
              <w:top w:val="nil"/>
              <w:left w:val="single" w:sz="8" w:space="0" w:color="auto"/>
              <w:bottom w:val="nil"/>
              <w:right w:val="single" w:sz="8" w:space="0" w:color="auto"/>
            </w:tcBorders>
            <w:shd w:val="clear" w:color="auto" w:fill="auto"/>
            <w:noWrap/>
            <w:vAlign w:val="bottom"/>
            <w:hideMark/>
          </w:tcPr>
          <w:p w14:paraId="584D4EF2" w14:textId="77777777" w:rsidR="002174F2" w:rsidRPr="00326616" w:rsidRDefault="002174F2" w:rsidP="002174F2">
            <w:pPr>
              <w:spacing w:after="0" w:line="240" w:lineRule="auto"/>
              <w:jc w:val="center"/>
              <w:rPr>
                <w:rFonts w:ascii="Calibri" w:eastAsia="Times New Roman" w:hAnsi="Calibri" w:cs="Times New Roman"/>
                <w:color w:val="000000"/>
              </w:rPr>
            </w:pPr>
            <w:r>
              <w:rPr>
                <w:rFonts w:ascii="Arial" w:eastAsia="Times New Roman" w:hAnsi="Arial" w:cs="Arial"/>
                <w:color w:val="000000"/>
                <w:sz w:val="20"/>
                <w:szCs w:val="20"/>
              </w:rPr>
              <w:t>High QC</w:t>
            </w:r>
            <w:r w:rsidRPr="007F12E8" w:rsidDel="002174F2">
              <w:rPr>
                <w:rFonts w:ascii="Arial" w:eastAsia="Times New Roman" w:hAnsi="Arial" w:cs="Arial"/>
                <w:color w:val="000000"/>
                <w:sz w:val="20"/>
                <w:szCs w:val="20"/>
              </w:rPr>
              <w:t xml:space="preserve"> </w:t>
            </w:r>
            <w:r w:rsidRPr="007F12E8">
              <w:rPr>
                <w:rFonts w:ascii="Arial" w:eastAsia="Times New Roman" w:hAnsi="Arial" w:cs="Arial"/>
                <w:color w:val="000000"/>
                <w:sz w:val="20"/>
                <w:szCs w:val="20"/>
              </w:rPr>
              <w:t>-3C</w:t>
            </w:r>
          </w:p>
        </w:tc>
        <w:tc>
          <w:tcPr>
            <w:tcW w:w="1538" w:type="dxa"/>
            <w:tcBorders>
              <w:top w:val="nil"/>
              <w:left w:val="nil"/>
              <w:bottom w:val="nil"/>
              <w:right w:val="nil"/>
            </w:tcBorders>
            <w:shd w:val="clear" w:color="auto" w:fill="auto"/>
            <w:noWrap/>
            <w:vAlign w:val="bottom"/>
            <w:hideMark/>
          </w:tcPr>
          <w:p w14:paraId="28DA70C2" w14:textId="11685F1B" w:rsidR="002174F2" w:rsidRPr="00326616" w:rsidRDefault="002174F2" w:rsidP="002174F2">
            <w:pPr>
              <w:spacing w:after="0" w:line="240" w:lineRule="auto"/>
              <w:jc w:val="center"/>
              <w:rPr>
                <w:rFonts w:ascii="Calibri" w:eastAsia="Times New Roman" w:hAnsi="Calibri" w:cs="Times New Roman"/>
                <w:color w:val="000000"/>
              </w:rPr>
            </w:pPr>
            <w:r w:rsidRPr="00326616">
              <w:rPr>
                <w:rFonts w:ascii="Calibri" w:eastAsia="Times New Roman" w:hAnsi="Calibri" w:cs="Times New Roman"/>
                <w:color w:val="000000"/>
              </w:rPr>
              <w:t>11.</w:t>
            </w:r>
            <w:r w:rsidR="00216987">
              <w:rPr>
                <w:rFonts w:ascii="Calibri" w:eastAsia="Times New Roman" w:hAnsi="Calibri" w:cs="Times New Roman"/>
                <w:color w:val="000000"/>
              </w:rPr>
              <w:t>5</w:t>
            </w:r>
          </w:p>
        </w:tc>
        <w:tc>
          <w:tcPr>
            <w:tcW w:w="1482" w:type="dxa"/>
            <w:tcBorders>
              <w:top w:val="nil"/>
              <w:left w:val="single" w:sz="8" w:space="0" w:color="auto"/>
              <w:bottom w:val="nil"/>
              <w:right w:val="single" w:sz="8" w:space="0" w:color="auto"/>
            </w:tcBorders>
            <w:shd w:val="clear" w:color="auto" w:fill="auto"/>
            <w:noWrap/>
            <w:vAlign w:val="bottom"/>
            <w:hideMark/>
          </w:tcPr>
          <w:p w14:paraId="5F2489F5" w14:textId="6C155324" w:rsidR="002174F2" w:rsidRPr="00326616" w:rsidRDefault="002174F2" w:rsidP="002174F2">
            <w:pPr>
              <w:spacing w:after="0" w:line="240" w:lineRule="auto"/>
              <w:jc w:val="center"/>
              <w:rPr>
                <w:rFonts w:ascii="Calibri" w:eastAsia="Times New Roman" w:hAnsi="Calibri" w:cs="Times New Roman"/>
                <w:color w:val="000000"/>
              </w:rPr>
            </w:pPr>
            <w:r w:rsidRPr="00326616">
              <w:rPr>
                <w:rFonts w:ascii="Calibri" w:eastAsia="Times New Roman" w:hAnsi="Calibri" w:cs="Times New Roman"/>
                <w:color w:val="000000"/>
              </w:rPr>
              <w:t>11.</w:t>
            </w:r>
            <w:r w:rsidR="00216987">
              <w:rPr>
                <w:rFonts w:ascii="Calibri" w:eastAsia="Times New Roman" w:hAnsi="Calibri" w:cs="Times New Roman"/>
                <w:color w:val="000000"/>
              </w:rPr>
              <w:t>2</w:t>
            </w:r>
          </w:p>
        </w:tc>
        <w:tc>
          <w:tcPr>
            <w:tcW w:w="1482" w:type="dxa"/>
            <w:tcBorders>
              <w:top w:val="nil"/>
              <w:left w:val="nil"/>
              <w:bottom w:val="nil"/>
              <w:right w:val="single" w:sz="8" w:space="0" w:color="auto"/>
            </w:tcBorders>
            <w:shd w:val="clear" w:color="auto" w:fill="auto"/>
            <w:noWrap/>
            <w:vAlign w:val="bottom"/>
            <w:hideMark/>
          </w:tcPr>
          <w:p w14:paraId="17CD60C9" w14:textId="09238A99" w:rsidR="002174F2" w:rsidRPr="00326616" w:rsidRDefault="002174F2" w:rsidP="002174F2">
            <w:pPr>
              <w:spacing w:after="0" w:line="240" w:lineRule="auto"/>
              <w:jc w:val="center"/>
              <w:rPr>
                <w:rFonts w:ascii="Calibri" w:eastAsia="Times New Roman" w:hAnsi="Calibri" w:cs="Times New Roman"/>
                <w:color w:val="000000"/>
              </w:rPr>
            </w:pPr>
            <w:r w:rsidRPr="00326616">
              <w:rPr>
                <w:rFonts w:ascii="Calibri" w:eastAsia="Times New Roman" w:hAnsi="Calibri" w:cs="Times New Roman"/>
                <w:color w:val="000000"/>
              </w:rPr>
              <w:t>11.8</w:t>
            </w:r>
          </w:p>
        </w:tc>
      </w:tr>
      <w:tr w:rsidR="002174F2" w:rsidRPr="00326616" w14:paraId="3FB060C3" w14:textId="77777777" w:rsidTr="00326616">
        <w:trPr>
          <w:trHeight w:val="315"/>
        </w:trPr>
        <w:tc>
          <w:tcPr>
            <w:tcW w:w="4458" w:type="dxa"/>
            <w:tcBorders>
              <w:top w:val="nil"/>
              <w:left w:val="single" w:sz="8" w:space="0" w:color="auto"/>
              <w:bottom w:val="single" w:sz="8" w:space="0" w:color="auto"/>
              <w:right w:val="single" w:sz="8" w:space="0" w:color="auto"/>
            </w:tcBorders>
            <w:shd w:val="clear" w:color="auto" w:fill="auto"/>
            <w:noWrap/>
            <w:vAlign w:val="bottom"/>
            <w:hideMark/>
          </w:tcPr>
          <w:p w14:paraId="46BDCF81" w14:textId="77777777" w:rsidR="002174F2" w:rsidRPr="00326616" w:rsidRDefault="002174F2" w:rsidP="002174F2">
            <w:pPr>
              <w:spacing w:after="0" w:line="240" w:lineRule="auto"/>
              <w:jc w:val="center"/>
              <w:rPr>
                <w:rFonts w:ascii="Calibri" w:eastAsia="Times New Roman" w:hAnsi="Calibri" w:cs="Times New Roman"/>
                <w:color w:val="000000"/>
              </w:rPr>
            </w:pPr>
            <w:r>
              <w:rPr>
                <w:rFonts w:ascii="Arial" w:eastAsia="Times New Roman" w:hAnsi="Arial" w:cs="Arial"/>
                <w:color w:val="000000"/>
                <w:sz w:val="20"/>
                <w:szCs w:val="20"/>
              </w:rPr>
              <w:t>High QC</w:t>
            </w:r>
            <w:r w:rsidRPr="007F12E8" w:rsidDel="002174F2">
              <w:rPr>
                <w:rFonts w:ascii="Arial" w:eastAsia="Times New Roman" w:hAnsi="Arial" w:cs="Arial"/>
                <w:color w:val="000000"/>
                <w:sz w:val="20"/>
                <w:szCs w:val="20"/>
              </w:rPr>
              <w:t xml:space="preserve"> </w:t>
            </w:r>
            <w:r w:rsidRPr="007F12E8">
              <w:rPr>
                <w:rFonts w:ascii="Arial" w:eastAsia="Times New Roman" w:hAnsi="Arial" w:cs="Arial"/>
                <w:color w:val="000000"/>
                <w:sz w:val="20"/>
                <w:szCs w:val="20"/>
              </w:rPr>
              <w:t>-3D</w:t>
            </w:r>
          </w:p>
        </w:tc>
        <w:tc>
          <w:tcPr>
            <w:tcW w:w="1538" w:type="dxa"/>
            <w:tcBorders>
              <w:top w:val="nil"/>
              <w:left w:val="nil"/>
              <w:bottom w:val="single" w:sz="8" w:space="0" w:color="auto"/>
              <w:right w:val="nil"/>
            </w:tcBorders>
            <w:shd w:val="clear" w:color="auto" w:fill="auto"/>
            <w:noWrap/>
            <w:vAlign w:val="bottom"/>
            <w:hideMark/>
          </w:tcPr>
          <w:p w14:paraId="7ACE666B" w14:textId="3388CADA" w:rsidR="002174F2" w:rsidRPr="00326616" w:rsidRDefault="002174F2" w:rsidP="002174F2">
            <w:pPr>
              <w:spacing w:after="0" w:line="240" w:lineRule="auto"/>
              <w:jc w:val="center"/>
              <w:rPr>
                <w:rFonts w:ascii="Calibri" w:eastAsia="Times New Roman" w:hAnsi="Calibri" w:cs="Times New Roman"/>
                <w:color w:val="000000"/>
              </w:rPr>
            </w:pPr>
            <w:r w:rsidRPr="00326616">
              <w:rPr>
                <w:rFonts w:ascii="Calibri" w:eastAsia="Times New Roman" w:hAnsi="Calibri" w:cs="Times New Roman"/>
                <w:color w:val="000000"/>
              </w:rPr>
              <w:t>11.</w:t>
            </w:r>
            <w:r w:rsidR="00216987">
              <w:rPr>
                <w:rFonts w:ascii="Calibri" w:eastAsia="Times New Roman" w:hAnsi="Calibri" w:cs="Times New Roman"/>
                <w:color w:val="000000"/>
              </w:rPr>
              <w:t>1</w:t>
            </w:r>
          </w:p>
        </w:tc>
        <w:tc>
          <w:tcPr>
            <w:tcW w:w="1482" w:type="dxa"/>
            <w:tcBorders>
              <w:top w:val="nil"/>
              <w:left w:val="single" w:sz="8" w:space="0" w:color="auto"/>
              <w:bottom w:val="single" w:sz="8" w:space="0" w:color="auto"/>
              <w:right w:val="single" w:sz="8" w:space="0" w:color="auto"/>
            </w:tcBorders>
            <w:shd w:val="clear" w:color="auto" w:fill="auto"/>
            <w:noWrap/>
            <w:vAlign w:val="bottom"/>
            <w:hideMark/>
          </w:tcPr>
          <w:p w14:paraId="5B3C1FEA" w14:textId="21DADAAC" w:rsidR="002174F2" w:rsidRPr="00326616" w:rsidRDefault="002174F2" w:rsidP="002174F2">
            <w:pPr>
              <w:spacing w:after="0" w:line="240" w:lineRule="auto"/>
              <w:jc w:val="center"/>
              <w:rPr>
                <w:rFonts w:ascii="Calibri" w:eastAsia="Times New Roman" w:hAnsi="Calibri" w:cs="Times New Roman"/>
                <w:color w:val="000000"/>
              </w:rPr>
            </w:pPr>
            <w:r w:rsidRPr="00326616">
              <w:rPr>
                <w:rFonts w:ascii="Calibri" w:eastAsia="Times New Roman" w:hAnsi="Calibri" w:cs="Times New Roman"/>
                <w:color w:val="000000"/>
              </w:rPr>
              <w:t>11.</w:t>
            </w:r>
            <w:r w:rsidR="00216987">
              <w:rPr>
                <w:rFonts w:ascii="Calibri" w:eastAsia="Times New Roman" w:hAnsi="Calibri" w:cs="Times New Roman"/>
                <w:color w:val="000000"/>
              </w:rPr>
              <w:t>2</w:t>
            </w:r>
          </w:p>
        </w:tc>
        <w:tc>
          <w:tcPr>
            <w:tcW w:w="1482" w:type="dxa"/>
            <w:tcBorders>
              <w:top w:val="nil"/>
              <w:left w:val="nil"/>
              <w:bottom w:val="single" w:sz="8" w:space="0" w:color="auto"/>
              <w:right w:val="single" w:sz="8" w:space="0" w:color="auto"/>
            </w:tcBorders>
            <w:shd w:val="clear" w:color="auto" w:fill="auto"/>
            <w:noWrap/>
            <w:vAlign w:val="bottom"/>
            <w:hideMark/>
          </w:tcPr>
          <w:p w14:paraId="2CA13664" w14:textId="6403CB47" w:rsidR="002174F2" w:rsidRPr="00326616" w:rsidRDefault="002174F2" w:rsidP="002174F2">
            <w:pPr>
              <w:spacing w:after="0" w:line="240" w:lineRule="auto"/>
              <w:jc w:val="center"/>
              <w:rPr>
                <w:rFonts w:ascii="Calibri" w:eastAsia="Times New Roman" w:hAnsi="Calibri" w:cs="Times New Roman"/>
                <w:color w:val="000000"/>
              </w:rPr>
            </w:pPr>
            <w:r w:rsidRPr="00326616">
              <w:rPr>
                <w:rFonts w:ascii="Calibri" w:eastAsia="Times New Roman" w:hAnsi="Calibri" w:cs="Times New Roman"/>
                <w:color w:val="000000"/>
              </w:rPr>
              <w:t>10.9</w:t>
            </w:r>
          </w:p>
        </w:tc>
      </w:tr>
      <w:tr w:rsidR="00326616" w:rsidRPr="00326616" w14:paraId="665837D3" w14:textId="77777777" w:rsidTr="00326616">
        <w:trPr>
          <w:trHeight w:val="300"/>
        </w:trPr>
        <w:tc>
          <w:tcPr>
            <w:tcW w:w="4458" w:type="dxa"/>
            <w:tcBorders>
              <w:top w:val="nil"/>
              <w:left w:val="single" w:sz="8" w:space="0" w:color="auto"/>
              <w:bottom w:val="nil"/>
              <w:right w:val="single" w:sz="8" w:space="0" w:color="auto"/>
            </w:tcBorders>
            <w:shd w:val="clear" w:color="auto" w:fill="auto"/>
            <w:noWrap/>
            <w:vAlign w:val="bottom"/>
            <w:hideMark/>
          </w:tcPr>
          <w:p w14:paraId="6C7CE8C9" w14:textId="77777777" w:rsidR="00326616" w:rsidRPr="00326616" w:rsidRDefault="00326616" w:rsidP="00326616">
            <w:pPr>
              <w:spacing w:after="0" w:line="240" w:lineRule="auto"/>
              <w:jc w:val="center"/>
              <w:rPr>
                <w:rFonts w:ascii="Calibri" w:eastAsia="Times New Roman" w:hAnsi="Calibri" w:cs="Times New Roman"/>
                <w:b/>
                <w:bCs/>
                <w:color w:val="000000"/>
              </w:rPr>
            </w:pPr>
            <w:r w:rsidRPr="00326616">
              <w:rPr>
                <w:rFonts w:ascii="Calibri" w:eastAsia="Times New Roman" w:hAnsi="Calibri" w:cs="Times New Roman"/>
                <w:b/>
                <w:bCs/>
                <w:color w:val="000000"/>
              </w:rPr>
              <w:t>Least Squares Mean</w:t>
            </w:r>
          </w:p>
        </w:tc>
        <w:tc>
          <w:tcPr>
            <w:tcW w:w="1538" w:type="dxa"/>
            <w:tcBorders>
              <w:top w:val="nil"/>
              <w:left w:val="nil"/>
              <w:bottom w:val="nil"/>
              <w:right w:val="nil"/>
            </w:tcBorders>
            <w:shd w:val="clear" w:color="auto" w:fill="auto"/>
            <w:noWrap/>
            <w:vAlign w:val="bottom"/>
            <w:hideMark/>
          </w:tcPr>
          <w:p w14:paraId="0EFB5FF5" w14:textId="009A57FC" w:rsidR="00326616" w:rsidRPr="00326616" w:rsidRDefault="00326616" w:rsidP="00326616">
            <w:pPr>
              <w:spacing w:after="0" w:line="240" w:lineRule="auto"/>
              <w:jc w:val="center"/>
              <w:rPr>
                <w:rFonts w:ascii="Calibri" w:eastAsia="Times New Roman" w:hAnsi="Calibri" w:cs="Times New Roman"/>
                <w:b/>
                <w:bCs/>
                <w:color w:val="000000"/>
              </w:rPr>
            </w:pPr>
            <w:r w:rsidRPr="00326616">
              <w:rPr>
                <w:rFonts w:ascii="Calibri" w:eastAsia="Times New Roman" w:hAnsi="Calibri" w:cs="Times New Roman"/>
                <w:b/>
                <w:bCs/>
                <w:color w:val="000000"/>
              </w:rPr>
              <w:t>11.</w:t>
            </w:r>
            <w:r w:rsidR="00216987">
              <w:rPr>
                <w:rFonts w:ascii="Calibri" w:eastAsia="Times New Roman" w:hAnsi="Calibri" w:cs="Times New Roman"/>
                <w:b/>
                <w:bCs/>
                <w:color w:val="000000"/>
              </w:rPr>
              <w:t>3</w:t>
            </w:r>
          </w:p>
        </w:tc>
        <w:tc>
          <w:tcPr>
            <w:tcW w:w="1482" w:type="dxa"/>
            <w:tcBorders>
              <w:top w:val="nil"/>
              <w:left w:val="single" w:sz="8" w:space="0" w:color="auto"/>
              <w:bottom w:val="nil"/>
              <w:right w:val="single" w:sz="8" w:space="0" w:color="auto"/>
            </w:tcBorders>
            <w:shd w:val="clear" w:color="auto" w:fill="auto"/>
            <w:noWrap/>
            <w:vAlign w:val="bottom"/>
            <w:hideMark/>
          </w:tcPr>
          <w:p w14:paraId="5C9CF412" w14:textId="3C2E1552" w:rsidR="00326616" w:rsidRPr="00326616" w:rsidRDefault="00326616" w:rsidP="00326616">
            <w:pPr>
              <w:spacing w:after="0" w:line="240" w:lineRule="auto"/>
              <w:jc w:val="center"/>
              <w:rPr>
                <w:rFonts w:ascii="Calibri" w:eastAsia="Times New Roman" w:hAnsi="Calibri" w:cs="Times New Roman"/>
                <w:b/>
                <w:bCs/>
                <w:color w:val="000000"/>
              </w:rPr>
            </w:pPr>
            <w:r w:rsidRPr="00326616">
              <w:rPr>
                <w:rFonts w:ascii="Calibri" w:eastAsia="Times New Roman" w:hAnsi="Calibri" w:cs="Times New Roman"/>
                <w:b/>
                <w:bCs/>
                <w:color w:val="000000"/>
              </w:rPr>
              <w:t>11.</w:t>
            </w:r>
            <w:r w:rsidR="00216987">
              <w:rPr>
                <w:rFonts w:ascii="Calibri" w:eastAsia="Times New Roman" w:hAnsi="Calibri" w:cs="Times New Roman"/>
                <w:b/>
                <w:bCs/>
                <w:color w:val="000000"/>
              </w:rPr>
              <w:t>3</w:t>
            </w:r>
          </w:p>
        </w:tc>
        <w:tc>
          <w:tcPr>
            <w:tcW w:w="1482" w:type="dxa"/>
            <w:tcBorders>
              <w:top w:val="nil"/>
              <w:left w:val="nil"/>
              <w:bottom w:val="nil"/>
              <w:right w:val="single" w:sz="8" w:space="0" w:color="auto"/>
            </w:tcBorders>
            <w:shd w:val="clear" w:color="auto" w:fill="auto"/>
            <w:noWrap/>
            <w:vAlign w:val="bottom"/>
            <w:hideMark/>
          </w:tcPr>
          <w:p w14:paraId="0C4C4DFA" w14:textId="4EF4BC29" w:rsidR="00326616" w:rsidRPr="00326616" w:rsidRDefault="00326616" w:rsidP="00326616">
            <w:pPr>
              <w:spacing w:after="0" w:line="240" w:lineRule="auto"/>
              <w:jc w:val="center"/>
              <w:rPr>
                <w:rFonts w:ascii="Calibri" w:eastAsia="Times New Roman" w:hAnsi="Calibri" w:cs="Times New Roman"/>
                <w:b/>
                <w:bCs/>
                <w:color w:val="000000"/>
              </w:rPr>
            </w:pPr>
            <w:r w:rsidRPr="00326616">
              <w:rPr>
                <w:rFonts w:ascii="Calibri" w:eastAsia="Times New Roman" w:hAnsi="Calibri" w:cs="Times New Roman"/>
                <w:b/>
                <w:bCs/>
                <w:color w:val="000000"/>
              </w:rPr>
              <w:t>11.</w:t>
            </w:r>
            <w:r w:rsidR="00216987">
              <w:rPr>
                <w:rFonts w:ascii="Calibri" w:eastAsia="Times New Roman" w:hAnsi="Calibri" w:cs="Times New Roman"/>
                <w:b/>
                <w:bCs/>
                <w:color w:val="000000"/>
              </w:rPr>
              <w:t>7</w:t>
            </w:r>
          </w:p>
        </w:tc>
      </w:tr>
      <w:tr w:rsidR="00326616" w:rsidRPr="00326616" w14:paraId="1DFC0EBB" w14:textId="77777777" w:rsidTr="00326616">
        <w:trPr>
          <w:trHeight w:val="315"/>
        </w:trPr>
        <w:tc>
          <w:tcPr>
            <w:tcW w:w="4458" w:type="dxa"/>
            <w:tcBorders>
              <w:top w:val="nil"/>
              <w:left w:val="single" w:sz="8" w:space="0" w:color="auto"/>
              <w:bottom w:val="nil"/>
              <w:right w:val="single" w:sz="8" w:space="0" w:color="auto"/>
            </w:tcBorders>
            <w:shd w:val="clear" w:color="auto" w:fill="auto"/>
            <w:noWrap/>
            <w:vAlign w:val="bottom"/>
            <w:hideMark/>
          </w:tcPr>
          <w:p w14:paraId="616288D8" w14:textId="77777777" w:rsidR="00326616" w:rsidRPr="00326616" w:rsidRDefault="00326616" w:rsidP="00326616">
            <w:pPr>
              <w:spacing w:after="0" w:line="240" w:lineRule="auto"/>
              <w:jc w:val="center"/>
              <w:rPr>
                <w:rFonts w:ascii="Calibri" w:eastAsia="Times New Roman" w:hAnsi="Calibri" w:cs="Times New Roman"/>
                <w:b/>
                <w:bCs/>
                <w:color w:val="000000"/>
              </w:rPr>
            </w:pPr>
            <w:r w:rsidRPr="00326616">
              <w:rPr>
                <w:rFonts w:ascii="Calibri" w:eastAsia="Times New Roman" w:hAnsi="Calibri" w:cs="Times New Roman"/>
                <w:b/>
                <w:bCs/>
                <w:color w:val="000000"/>
              </w:rPr>
              <w:t>Confidence Interval (95%)</w:t>
            </w:r>
          </w:p>
        </w:tc>
        <w:tc>
          <w:tcPr>
            <w:tcW w:w="1538" w:type="dxa"/>
            <w:tcBorders>
              <w:top w:val="nil"/>
              <w:left w:val="nil"/>
              <w:bottom w:val="nil"/>
              <w:right w:val="nil"/>
            </w:tcBorders>
            <w:shd w:val="clear" w:color="auto" w:fill="auto"/>
            <w:noWrap/>
            <w:vAlign w:val="bottom"/>
            <w:hideMark/>
          </w:tcPr>
          <w:p w14:paraId="1C28B597" w14:textId="36EFDADA" w:rsidR="00326616" w:rsidRPr="00326616" w:rsidRDefault="00326616" w:rsidP="00326616">
            <w:pPr>
              <w:spacing w:after="0" w:line="240" w:lineRule="auto"/>
              <w:jc w:val="center"/>
              <w:rPr>
                <w:rFonts w:ascii="Calibri" w:eastAsia="Times New Roman" w:hAnsi="Calibri" w:cs="Times New Roman"/>
                <w:b/>
                <w:bCs/>
                <w:color w:val="000000"/>
              </w:rPr>
            </w:pPr>
            <w:r w:rsidRPr="00326616">
              <w:rPr>
                <w:rFonts w:ascii="Calibri" w:eastAsia="Times New Roman" w:hAnsi="Calibri" w:cs="Times New Roman"/>
                <w:b/>
                <w:bCs/>
                <w:color w:val="000000"/>
              </w:rPr>
              <w:t>(11.</w:t>
            </w:r>
            <w:r w:rsidR="00216987">
              <w:rPr>
                <w:rFonts w:ascii="Calibri" w:eastAsia="Times New Roman" w:hAnsi="Calibri" w:cs="Times New Roman"/>
                <w:b/>
                <w:bCs/>
                <w:color w:val="000000"/>
              </w:rPr>
              <w:t>1</w:t>
            </w:r>
            <w:r w:rsidRPr="00326616">
              <w:rPr>
                <w:rFonts w:ascii="Calibri" w:eastAsia="Times New Roman" w:hAnsi="Calibri" w:cs="Times New Roman"/>
                <w:b/>
                <w:bCs/>
                <w:color w:val="000000"/>
              </w:rPr>
              <w:t xml:space="preserve"> , 11.4)</w:t>
            </w:r>
          </w:p>
        </w:tc>
        <w:tc>
          <w:tcPr>
            <w:tcW w:w="1482" w:type="dxa"/>
            <w:tcBorders>
              <w:top w:val="nil"/>
              <w:left w:val="single" w:sz="8" w:space="0" w:color="auto"/>
              <w:bottom w:val="single" w:sz="8" w:space="0" w:color="auto"/>
              <w:right w:val="single" w:sz="8" w:space="0" w:color="auto"/>
            </w:tcBorders>
            <w:shd w:val="clear" w:color="auto" w:fill="auto"/>
            <w:noWrap/>
            <w:vAlign w:val="bottom"/>
            <w:hideMark/>
          </w:tcPr>
          <w:p w14:paraId="60CB23A4" w14:textId="19827B78" w:rsidR="00326616" w:rsidRPr="00326616" w:rsidRDefault="00326616" w:rsidP="00326616">
            <w:pPr>
              <w:spacing w:after="0" w:line="240" w:lineRule="auto"/>
              <w:jc w:val="center"/>
              <w:rPr>
                <w:rFonts w:ascii="Calibri" w:eastAsia="Times New Roman" w:hAnsi="Calibri" w:cs="Times New Roman"/>
                <w:b/>
                <w:bCs/>
                <w:color w:val="000000"/>
              </w:rPr>
            </w:pPr>
            <w:r w:rsidRPr="00326616">
              <w:rPr>
                <w:rFonts w:ascii="Calibri" w:eastAsia="Times New Roman" w:hAnsi="Calibri" w:cs="Times New Roman"/>
                <w:b/>
                <w:bCs/>
                <w:color w:val="000000"/>
              </w:rPr>
              <w:t>(11.1, 11.4)</w:t>
            </w:r>
          </w:p>
        </w:tc>
        <w:tc>
          <w:tcPr>
            <w:tcW w:w="1482" w:type="dxa"/>
            <w:tcBorders>
              <w:top w:val="nil"/>
              <w:left w:val="nil"/>
              <w:bottom w:val="single" w:sz="8" w:space="0" w:color="auto"/>
              <w:right w:val="single" w:sz="8" w:space="0" w:color="auto"/>
            </w:tcBorders>
            <w:shd w:val="clear" w:color="auto" w:fill="auto"/>
            <w:noWrap/>
            <w:vAlign w:val="bottom"/>
            <w:hideMark/>
          </w:tcPr>
          <w:p w14:paraId="6C2336D9" w14:textId="26173734" w:rsidR="00326616" w:rsidRPr="00326616" w:rsidRDefault="00326616" w:rsidP="00326616">
            <w:pPr>
              <w:spacing w:after="0" w:line="240" w:lineRule="auto"/>
              <w:jc w:val="center"/>
              <w:rPr>
                <w:rFonts w:ascii="Calibri" w:eastAsia="Times New Roman" w:hAnsi="Calibri" w:cs="Times New Roman"/>
                <w:b/>
                <w:bCs/>
                <w:color w:val="000000"/>
              </w:rPr>
            </w:pPr>
            <w:r w:rsidRPr="00326616">
              <w:rPr>
                <w:rFonts w:ascii="Calibri" w:eastAsia="Times New Roman" w:hAnsi="Calibri" w:cs="Times New Roman"/>
                <w:b/>
                <w:bCs/>
                <w:color w:val="000000"/>
              </w:rPr>
              <w:t>(11.5, 11.8)</w:t>
            </w:r>
          </w:p>
        </w:tc>
      </w:tr>
      <w:tr w:rsidR="00326616" w:rsidRPr="00326616" w14:paraId="46A18B0C" w14:textId="77777777" w:rsidTr="00326616">
        <w:trPr>
          <w:trHeight w:val="315"/>
        </w:trPr>
        <w:tc>
          <w:tcPr>
            <w:tcW w:w="4458" w:type="dxa"/>
            <w:tcBorders>
              <w:top w:val="single" w:sz="8" w:space="0" w:color="auto"/>
              <w:left w:val="single" w:sz="8" w:space="0" w:color="auto"/>
              <w:bottom w:val="nil"/>
              <w:right w:val="single" w:sz="8" w:space="0" w:color="auto"/>
            </w:tcBorders>
            <w:shd w:val="clear" w:color="auto" w:fill="auto"/>
            <w:noWrap/>
            <w:vAlign w:val="bottom"/>
            <w:hideMark/>
          </w:tcPr>
          <w:p w14:paraId="69CDE4FD" w14:textId="77777777" w:rsidR="00326616" w:rsidRPr="00326616" w:rsidRDefault="00326616" w:rsidP="00326616">
            <w:pPr>
              <w:spacing w:after="0" w:line="240" w:lineRule="auto"/>
              <w:jc w:val="center"/>
              <w:rPr>
                <w:rFonts w:ascii="Calibri" w:eastAsia="Times New Roman" w:hAnsi="Calibri" w:cs="Times New Roman"/>
                <w:b/>
                <w:bCs/>
                <w:color w:val="000000"/>
              </w:rPr>
            </w:pPr>
            <w:r w:rsidRPr="00326616">
              <w:rPr>
                <w:rFonts w:ascii="Calibri" w:eastAsia="Times New Roman" w:hAnsi="Calibri" w:cs="Times New Roman"/>
                <w:b/>
                <w:bCs/>
                <w:color w:val="000000"/>
              </w:rPr>
              <w:t>Comparison (decreased vs. method norm)</w:t>
            </w:r>
          </w:p>
        </w:tc>
        <w:tc>
          <w:tcPr>
            <w:tcW w:w="3020"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1AD69B93" w14:textId="77777777" w:rsidR="00326616" w:rsidRPr="00326616" w:rsidRDefault="00326616" w:rsidP="00326616">
            <w:pPr>
              <w:spacing w:after="0" w:line="240" w:lineRule="auto"/>
              <w:jc w:val="center"/>
              <w:rPr>
                <w:rFonts w:ascii="Calibri" w:eastAsia="Times New Roman" w:hAnsi="Calibri" w:cs="Times New Roman"/>
                <w:b/>
                <w:bCs/>
                <w:color w:val="000000"/>
              </w:rPr>
            </w:pPr>
            <w:r w:rsidRPr="00326616">
              <w:rPr>
                <w:rFonts w:ascii="Calibri" w:eastAsia="Times New Roman" w:hAnsi="Calibri" w:cs="Times New Roman"/>
                <w:b/>
                <w:bCs/>
                <w:color w:val="000000"/>
              </w:rPr>
              <w:t>p=0.7707</w:t>
            </w:r>
          </w:p>
        </w:tc>
        <w:tc>
          <w:tcPr>
            <w:tcW w:w="1482" w:type="dxa"/>
            <w:tcBorders>
              <w:top w:val="nil"/>
              <w:left w:val="nil"/>
              <w:bottom w:val="single" w:sz="8" w:space="0" w:color="auto"/>
              <w:right w:val="single" w:sz="8" w:space="0" w:color="auto"/>
            </w:tcBorders>
            <w:shd w:val="clear" w:color="000000" w:fill="262626"/>
            <w:noWrap/>
            <w:vAlign w:val="bottom"/>
            <w:hideMark/>
          </w:tcPr>
          <w:p w14:paraId="361B0BD4" w14:textId="77777777" w:rsidR="00326616" w:rsidRPr="00326616" w:rsidRDefault="00326616" w:rsidP="00326616">
            <w:pPr>
              <w:spacing w:after="0" w:line="240" w:lineRule="auto"/>
              <w:jc w:val="center"/>
              <w:rPr>
                <w:rFonts w:ascii="Calibri" w:eastAsia="Times New Roman" w:hAnsi="Calibri" w:cs="Times New Roman"/>
                <w:b/>
                <w:bCs/>
                <w:color w:val="000000"/>
              </w:rPr>
            </w:pPr>
            <w:r w:rsidRPr="00326616">
              <w:rPr>
                <w:rFonts w:ascii="Calibri" w:eastAsia="Times New Roman" w:hAnsi="Calibri" w:cs="Times New Roman"/>
                <w:b/>
                <w:bCs/>
                <w:color w:val="000000"/>
              </w:rPr>
              <w:t> </w:t>
            </w:r>
          </w:p>
        </w:tc>
      </w:tr>
      <w:tr w:rsidR="00326616" w:rsidRPr="00326616" w14:paraId="01F621E1" w14:textId="77777777" w:rsidTr="00326616">
        <w:trPr>
          <w:trHeight w:val="315"/>
        </w:trPr>
        <w:tc>
          <w:tcPr>
            <w:tcW w:w="445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E602CB1" w14:textId="77777777" w:rsidR="00326616" w:rsidRPr="00326616" w:rsidRDefault="00326616" w:rsidP="00326616">
            <w:pPr>
              <w:spacing w:after="0" w:line="240" w:lineRule="auto"/>
              <w:jc w:val="center"/>
              <w:rPr>
                <w:rFonts w:ascii="Calibri" w:eastAsia="Times New Roman" w:hAnsi="Calibri" w:cs="Times New Roman"/>
                <w:b/>
                <w:bCs/>
                <w:color w:val="000000"/>
              </w:rPr>
            </w:pPr>
            <w:r w:rsidRPr="00326616">
              <w:rPr>
                <w:rFonts w:ascii="Calibri" w:eastAsia="Times New Roman" w:hAnsi="Calibri" w:cs="Times New Roman"/>
                <w:b/>
                <w:bCs/>
                <w:color w:val="000000"/>
              </w:rPr>
              <w:t>Comparison (increased vs. method norm)</w:t>
            </w:r>
          </w:p>
        </w:tc>
        <w:tc>
          <w:tcPr>
            <w:tcW w:w="1538" w:type="dxa"/>
            <w:tcBorders>
              <w:top w:val="nil"/>
              <w:left w:val="nil"/>
              <w:bottom w:val="single" w:sz="8" w:space="0" w:color="auto"/>
              <w:right w:val="nil"/>
            </w:tcBorders>
            <w:shd w:val="clear" w:color="000000" w:fill="262626"/>
            <w:noWrap/>
            <w:vAlign w:val="bottom"/>
            <w:hideMark/>
          </w:tcPr>
          <w:p w14:paraId="0A9F5A45" w14:textId="77777777" w:rsidR="00326616" w:rsidRPr="00326616" w:rsidRDefault="00326616" w:rsidP="00326616">
            <w:pPr>
              <w:spacing w:after="0" w:line="240" w:lineRule="auto"/>
              <w:jc w:val="center"/>
              <w:rPr>
                <w:rFonts w:ascii="Calibri" w:eastAsia="Times New Roman" w:hAnsi="Calibri" w:cs="Times New Roman"/>
                <w:b/>
                <w:bCs/>
                <w:color w:val="000000"/>
              </w:rPr>
            </w:pPr>
            <w:r w:rsidRPr="00326616">
              <w:rPr>
                <w:rFonts w:ascii="Calibri" w:eastAsia="Times New Roman" w:hAnsi="Calibri" w:cs="Times New Roman"/>
                <w:b/>
                <w:bCs/>
                <w:color w:val="000000"/>
              </w:rPr>
              <w:t> </w:t>
            </w:r>
          </w:p>
        </w:tc>
        <w:tc>
          <w:tcPr>
            <w:tcW w:w="2964" w:type="dxa"/>
            <w:gridSpan w:val="2"/>
            <w:tcBorders>
              <w:top w:val="single" w:sz="8" w:space="0" w:color="auto"/>
              <w:left w:val="single" w:sz="8" w:space="0" w:color="auto"/>
              <w:bottom w:val="single" w:sz="8" w:space="0" w:color="auto"/>
              <w:right w:val="single" w:sz="8" w:space="0" w:color="000000"/>
            </w:tcBorders>
            <w:shd w:val="clear" w:color="000000" w:fill="FFFF00"/>
            <w:noWrap/>
            <w:vAlign w:val="bottom"/>
            <w:hideMark/>
          </w:tcPr>
          <w:p w14:paraId="1E56C5FC" w14:textId="77777777" w:rsidR="00326616" w:rsidRPr="00326616" w:rsidRDefault="00326616" w:rsidP="00326616">
            <w:pPr>
              <w:spacing w:after="0" w:line="240" w:lineRule="auto"/>
              <w:jc w:val="center"/>
              <w:rPr>
                <w:rFonts w:ascii="Calibri" w:eastAsia="Times New Roman" w:hAnsi="Calibri" w:cs="Times New Roman"/>
                <w:b/>
                <w:bCs/>
                <w:color w:val="000000"/>
              </w:rPr>
            </w:pPr>
            <w:r w:rsidRPr="00326616">
              <w:rPr>
                <w:rFonts w:ascii="Calibri" w:eastAsia="Times New Roman" w:hAnsi="Calibri" w:cs="Times New Roman"/>
                <w:b/>
                <w:bCs/>
                <w:color w:val="000000"/>
              </w:rPr>
              <w:t>p&lt;0.0001</w:t>
            </w:r>
          </w:p>
        </w:tc>
      </w:tr>
      <w:tr w:rsidR="00326616" w:rsidRPr="00326616" w14:paraId="3B4BFBDE" w14:textId="77777777" w:rsidTr="00326616">
        <w:trPr>
          <w:trHeight w:val="390"/>
        </w:trPr>
        <w:tc>
          <w:tcPr>
            <w:tcW w:w="8960" w:type="dxa"/>
            <w:gridSpan w:val="4"/>
            <w:tcBorders>
              <w:top w:val="single" w:sz="8" w:space="0" w:color="auto"/>
              <w:left w:val="single" w:sz="8" w:space="0" w:color="auto"/>
              <w:bottom w:val="single" w:sz="8" w:space="0" w:color="auto"/>
              <w:right w:val="single" w:sz="8" w:space="0" w:color="000000"/>
            </w:tcBorders>
            <w:shd w:val="clear" w:color="000000" w:fill="FFC000"/>
            <w:noWrap/>
            <w:vAlign w:val="bottom"/>
            <w:hideMark/>
          </w:tcPr>
          <w:p w14:paraId="5A7E533C" w14:textId="77777777" w:rsidR="00326616" w:rsidRPr="00326616" w:rsidRDefault="00326616" w:rsidP="00326616">
            <w:pPr>
              <w:spacing w:after="0" w:line="240" w:lineRule="auto"/>
              <w:jc w:val="center"/>
              <w:rPr>
                <w:rFonts w:ascii="Calibri" w:eastAsia="Times New Roman" w:hAnsi="Calibri" w:cs="Times New Roman"/>
                <w:b/>
                <w:bCs/>
                <w:color w:val="000000"/>
                <w:sz w:val="28"/>
                <w:szCs w:val="28"/>
              </w:rPr>
            </w:pPr>
            <w:r w:rsidRPr="00326616">
              <w:rPr>
                <w:rFonts w:ascii="Calibri" w:eastAsia="Times New Roman" w:hAnsi="Calibri" w:cs="Times New Roman"/>
                <w:b/>
                <w:bCs/>
                <w:color w:val="000000"/>
                <w:sz w:val="28"/>
                <w:szCs w:val="28"/>
              </w:rPr>
              <w:t>Cobalt</w:t>
            </w:r>
          </w:p>
        </w:tc>
      </w:tr>
      <w:tr w:rsidR="00326616" w:rsidRPr="00326616" w14:paraId="71E16A8A" w14:textId="77777777" w:rsidTr="00326616">
        <w:trPr>
          <w:trHeight w:val="315"/>
        </w:trPr>
        <w:tc>
          <w:tcPr>
            <w:tcW w:w="4458"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D0A40AC" w14:textId="77777777" w:rsidR="00326616" w:rsidRPr="00326616" w:rsidRDefault="00326616" w:rsidP="00326616">
            <w:pPr>
              <w:spacing w:after="0" w:line="240" w:lineRule="auto"/>
              <w:jc w:val="center"/>
              <w:rPr>
                <w:rFonts w:ascii="Calibri" w:eastAsia="Times New Roman" w:hAnsi="Calibri" w:cs="Times New Roman"/>
                <w:b/>
                <w:bCs/>
                <w:color w:val="000000"/>
              </w:rPr>
            </w:pPr>
            <w:r w:rsidRPr="00326616">
              <w:rPr>
                <w:rFonts w:ascii="Calibri" w:eastAsia="Times New Roman" w:hAnsi="Calibri" w:cs="Times New Roman"/>
                <w:b/>
                <w:bCs/>
                <w:color w:val="000000"/>
              </w:rPr>
              <w:t>Sample IDs</w:t>
            </w:r>
          </w:p>
        </w:tc>
        <w:tc>
          <w:tcPr>
            <w:tcW w:w="1538" w:type="dxa"/>
            <w:tcBorders>
              <w:top w:val="nil"/>
              <w:left w:val="nil"/>
              <w:bottom w:val="single" w:sz="8" w:space="0" w:color="auto"/>
              <w:right w:val="nil"/>
            </w:tcBorders>
            <w:shd w:val="clear" w:color="auto" w:fill="auto"/>
            <w:noWrap/>
            <w:vAlign w:val="bottom"/>
            <w:hideMark/>
          </w:tcPr>
          <w:p w14:paraId="3D5FFC32" w14:textId="77777777" w:rsidR="00326616" w:rsidRPr="00326616" w:rsidRDefault="00326616" w:rsidP="00326616">
            <w:pPr>
              <w:spacing w:after="0" w:line="240" w:lineRule="auto"/>
              <w:jc w:val="center"/>
              <w:rPr>
                <w:rFonts w:ascii="Calibri" w:eastAsia="Times New Roman" w:hAnsi="Calibri" w:cs="Times New Roman"/>
                <w:b/>
                <w:bCs/>
                <w:color w:val="000000"/>
              </w:rPr>
            </w:pPr>
            <w:r w:rsidRPr="00326616">
              <w:rPr>
                <w:rFonts w:ascii="Calibri" w:eastAsia="Times New Roman" w:hAnsi="Calibri" w:cs="Times New Roman"/>
                <w:b/>
                <w:bCs/>
                <w:color w:val="000000"/>
              </w:rPr>
              <w:t>0.8% ethanol</w:t>
            </w:r>
          </w:p>
        </w:tc>
        <w:tc>
          <w:tcPr>
            <w:tcW w:w="1482" w:type="dxa"/>
            <w:tcBorders>
              <w:top w:val="nil"/>
              <w:left w:val="single" w:sz="8" w:space="0" w:color="auto"/>
              <w:bottom w:val="single" w:sz="8" w:space="0" w:color="auto"/>
              <w:right w:val="nil"/>
            </w:tcBorders>
            <w:shd w:val="clear" w:color="auto" w:fill="auto"/>
            <w:noWrap/>
            <w:vAlign w:val="bottom"/>
            <w:hideMark/>
          </w:tcPr>
          <w:p w14:paraId="265AF1CB" w14:textId="77777777" w:rsidR="00326616" w:rsidRPr="00326616" w:rsidRDefault="00326616" w:rsidP="00326616">
            <w:pPr>
              <w:spacing w:after="0" w:line="240" w:lineRule="auto"/>
              <w:jc w:val="center"/>
              <w:rPr>
                <w:rFonts w:ascii="Calibri" w:eastAsia="Times New Roman" w:hAnsi="Calibri" w:cs="Times New Roman"/>
                <w:b/>
                <w:bCs/>
                <w:color w:val="000000"/>
              </w:rPr>
            </w:pPr>
            <w:r w:rsidRPr="00326616">
              <w:rPr>
                <w:rFonts w:ascii="Calibri" w:eastAsia="Times New Roman" w:hAnsi="Calibri" w:cs="Times New Roman"/>
                <w:b/>
                <w:bCs/>
                <w:color w:val="000000"/>
              </w:rPr>
              <w:t>1% ethanol</w:t>
            </w:r>
          </w:p>
        </w:tc>
        <w:tc>
          <w:tcPr>
            <w:tcW w:w="1482" w:type="dxa"/>
            <w:tcBorders>
              <w:top w:val="nil"/>
              <w:left w:val="single" w:sz="8" w:space="0" w:color="auto"/>
              <w:bottom w:val="single" w:sz="8" w:space="0" w:color="auto"/>
              <w:right w:val="single" w:sz="8" w:space="0" w:color="auto"/>
            </w:tcBorders>
            <w:shd w:val="clear" w:color="auto" w:fill="auto"/>
            <w:noWrap/>
            <w:vAlign w:val="bottom"/>
            <w:hideMark/>
          </w:tcPr>
          <w:p w14:paraId="09FAB43E" w14:textId="77777777" w:rsidR="00326616" w:rsidRPr="00326616" w:rsidRDefault="00326616" w:rsidP="00326616">
            <w:pPr>
              <w:spacing w:after="0" w:line="240" w:lineRule="auto"/>
              <w:jc w:val="center"/>
              <w:rPr>
                <w:rFonts w:ascii="Calibri" w:eastAsia="Times New Roman" w:hAnsi="Calibri" w:cs="Times New Roman"/>
                <w:b/>
                <w:bCs/>
                <w:color w:val="000000"/>
              </w:rPr>
            </w:pPr>
            <w:r w:rsidRPr="00326616">
              <w:rPr>
                <w:rFonts w:ascii="Calibri" w:eastAsia="Times New Roman" w:hAnsi="Calibri" w:cs="Times New Roman"/>
                <w:b/>
                <w:bCs/>
                <w:color w:val="000000"/>
              </w:rPr>
              <w:t>1.2% ethanol</w:t>
            </w:r>
          </w:p>
        </w:tc>
      </w:tr>
      <w:tr w:rsidR="00326616" w:rsidRPr="00326616" w14:paraId="621FDCCA" w14:textId="77777777" w:rsidTr="00326616">
        <w:trPr>
          <w:trHeight w:val="315"/>
        </w:trPr>
        <w:tc>
          <w:tcPr>
            <w:tcW w:w="4458" w:type="dxa"/>
            <w:vMerge/>
            <w:tcBorders>
              <w:top w:val="nil"/>
              <w:left w:val="single" w:sz="8" w:space="0" w:color="auto"/>
              <w:bottom w:val="single" w:sz="8" w:space="0" w:color="000000"/>
              <w:right w:val="single" w:sz="8" w:space="0" w:color="auto"/>
            </w:tcBorders>
            <w:vAlign w:val="center"/>
            <w:hideMark/>
          </w:tcPr>
          <w:p w14:paraId="6FC11CED" w14:textId="77777777" w:rsidR="00326616" w:rsidRPr="00326616" w:rsidRDefault="00326616" w:rsidP="00326616">
            <w:pPr>
              <w:spacing w:after="0" w:line="240" w:lineRule="auto"/>
              <w:rPr>
                <w:rFonts w:ascii="Calibri" w:eastAsia="Times New Roman" w:hAnsi="Calibri" w:cs="Times New Roman"/>
                <w:b/>
                <w:bCs/>
                <w:color w:val="000000"/>
              </w:rPr>
            </w:pPr>
          </w:p>
        </w:tc>
        <w:tc>
          <w:tcPr>
            <w:tcW w:w="4502" w:type="dxa"/>
            <w:gridSpan w:val="3"/>
            <w:tcBorders>
              <w:top w:val="single" w:sz="8" w:space="0" w:color="auto"/>
              <w:left w:val="nil"/>
              <w:bottom w:val="single" w:sz="8" w:space="0" w:color="auto"/>
              <w:right w:val="single" w:sz="8" w:space="0" w:color="000000"/>
            </w:tcBorders>
            <w:shd w:val="clear" w:color="auto" w:fill="auto"/>
            <w:noWrap/>
            <w:vAlign w:val="bottom"/>
            <w:hideMark/>
          </w:tcPr>
          <w:p w14:paraId="5E7FA668" w14:textId="77777777" w:rsidR="00326616" w:rsidRPr="00326616" w:rsidRDefault="00326616" w:rsidP="00326616">
            <w:pPr>
              <w:spacing w:after="0" w:line="240" w:lineRule="auto"/>
              <w:jc w:val="center"/>
              <w:rPr>
                <w:rFonts w:ascii="Calibri" w:eastAsia="Times New Roman" w:hAnsi="Calibri" w:cs="Times New Roman"/>
                <w:b/>
                <w:bCs/>
                <w:color w:val="000000"/>
              </w:rPr>
            </w:pPr>
            <w:r w:rsidRPr="00326616">
              <w:rPr>
                <w:rFonts w:ascii="Calibri" w:eastAsia="Times New Roman" w:hAnsi="Calibri" w:cs="Times New Roman"/>
                <w:b/>
                <w:bCs/>
                <w:color w:val="000000"/>
              </w:rPr>
              <w:t>Concentration (µg/L)</w:t>
            </w:r>
          </w:p>
        </w:tc>
      </w:tr>
      <w:tr w:rsidR="002174F2" w:rsidRPr="00326616" w14:paraId="5984682C" w14:textId="77777777" w:rsidTr="00326616">
        <w:trPr>
          <w:trHeight w:val="300"/>
        </w:trPr>
        <w:tc>
          <w:tcPr>
            <w:tcW w:w="4458" w:type="dxa"/>
            <w:tcBorders>
              <w:top w:val="nil"/>
              <w:left w:val="single" w:sz="8" w:space="0" w:color="auto"/>
              <w:bottom w:val="nil"/>
              <w:right w:val="single" w:sz="8" w:space="0" w:color="auto"/>
            </w:tcBorders>
            <w:shd w:val="clear" w:color="auto" w:fill="auto"/>
            <w:noWrap/>
            <w:vAlign w:val="bottom"/>
            <w:hideMark/>
          </w:tcPr>
          <w:p w14:paraId="7B6618A1" w14:textId="77777777" w:rsidR="002174F2" w:rsidRPr="00326616" w:rsidRDefault="002174F2" w:rsidP="002174F2">
            <w:pPr>
              <w:spacing w:after="0" w:line="240" w:lineRule="auto"/>
              <w:jc w:val="center"/>
              <w:rPr>
                <w:rFonts w:ascii="Calibri" w:eastAsia="Times New Roman" w:hAnsi="Calibri" w:cs="Times New Roman"/>
                <w:color w:val="000000"/>
              </w:rPr>
            </w:pPr>
            <w:r>
              <w:rPr>
                <w:rFonts w:ascii="Arial" w:eastAsia="Times New Roman" w:hAnsi="Arial" w:cs="Arial"/>
                <w:color w:val="000000"/>
                <w:sz w:val="20"/>
                <w:szCs w:val="20"/>
              </w:rPr>
              <w:t>High QC</w:t>
            </w:r>
            <w:r w:rsidRPr="007F12E8">
              <w:rPr>
                <w:rFonts w:ascii="Arial" w:eastAsia="Times New Roman" w:hAnsi="Arial" w:cs="Arial"/>
                <w:color w:val="000000"/>
                <w:sz w:val="20"/>
                <w:szCs w:val="20"/>
              </w:rPr>
              <w:t>-1A</w:t>
            </w:r>
          </w:p>
        </w:tc>
        <w:tc>
          <w:tcPr>
            <w:tcW w:w="1538" w:type="dxa"/>
            <w:tcBorders>
              <w:top w:val="nil"/>
              <w:left w:val="nil"/>
              <w:bottom w:val="nil"/>
              <w:right w:val="nil"/>
            </w:tcBorders>
            <w:shd w:val="clear" w:color="auto" w:fill="auto"/>
            <w:noWrap/>
            <w:vAlign w:val="bottom"/>
            <w:hideMark/>
          </w:tcPr>
          <w:p w14:paraId="16CBE43B" w14:textId="77777777" w:rsidR="002174F2" w:rsidRPr="00326616" w:rsidRDefault="002174F2" w:rsidP="002174F2">
            <w:pPr>
              <w:spacing w:after="0" w:line="240" w:lineRule="auto"/>
              <w:jc w:val="center"/>
              <w:rPr>
                <w:rFonts w:ascii="Calibri" w:eastAsia="Times New Roman" w:hAnsi="Calibri" w:cs="Times New Roman"/>
                <w:color w:val="000000"/>
              </w:rPr>
            </w:pPr>
            <w:r w:rsidRPr="00326616">
              <w:rPr>
                <w:rFonts w:ascii="Calibri" w:eastAsia="Times New Roman" w:hAnsi="Calibri" w:cs="Times New Roman"/>
                <w:color w:val="000000"/>
              </w:rPr>
              <w:t>8.38</w:t>
            </w:r>
          </w:p>
        </w:tc>
        <w:tc>
          <w:tcPr>
            <w:tcW w:w="1482" w:type="dxa"/>
            <w:tcBorders>
              <w:top w:val="nil"/>
              <w:left w:val="single" w:sz="8" w:space="0" w:color="auto"/>
              <w:bottom w:val="nil"/>
              <w:right w:val="single" w:sz="8" w:space="0" w:color="auto"/>
            </w:tcBorders>
            <w:shd w:val="clear" w:color="auto" w:fill="auto"/>
            <w:noWrap/>
            <w:vAlign w:val="bottom"/>
            <w:hideMark/>
          </w:tcPr>
          <w:p w14:paraId="26FF7C22" w14:textId="77777777" w:rsidR="002174F2" w:rsidRPr="00326616" w:rsidRDefault="002174F2" w:rsidP="002174F2">
            <w:pPr>
              <w:spacing w:after="0" w:line="240" w:lineRule="auto"/>
              <w:jc w:val="center"/>
              <w:rPr>
                <w:rFonts w:ascii="Calibri" w:eastAsia="Times New Roman" w:hAnsi="Calibri" w:cs="Times New Roman"/>
                <w:color w:val="000000"/>
              </w:rPr>
            </w:pPr>
            <w:r w:rsidRPr="00326616">
              <w:rPr>
                <w:rFonts w:ascii="Calibri" w:eastAsia="Times New Roman" w:hAnsi="Calibri" w:cs="Times New Roman"/>
                <w:color w:val="000000"/>
              </w:rPr>
              <w:t>8.57</w:t>
            </w:r>
          </w:p>
        </w:tc>
        <w:tc>
          <w:tcPr>
            <w:tcW w:w="1482" w:type="dxa"/>
            <w:tcBorders>
              <w:top w:val="nil"/>
              <w:left w:val="nil"/>
              <w:bottom w:val="nil"/>
              <w:right w:val="single" w:sz="8" w:space="0" w:color="auto"/>
            </w:tcBorders>
            <w:shd w:val="clear" w:color="auto" w:fill="auto"/>
            <w:noWrap/>
            <w:vAlign w:val="bottom"/>
            <w:hideMark/>
          </w:tcPr>
          <w:p w14:paraId="3249EFE1" w14:textId="77777777" w:rsidR="002174F2" w:rsidRPr="00326616" w:rsidRDefault="002174F2" w:rsidP="002174F2">
            <w:pPr>
              <w:spacing w:after="0" w:line="240" w:lineRule="auto"/>
              <w:jc w:val="center"/>
              <w:rPr>
                <w:rFonts w:ascii="Calibri" w:eastAsia="Times New Roman" w:hAnsi="Calibri" w:cs="Times New Roman"/>
                <w:color w:val="000000"/>
              </w:rPr>
            </w:pPr>
            <w:r w:rsidRPr="00326616">
              <w:rPr>
                <w:rFonts w:ascii="Calibri" w:eastAsia="Times New Roman" w:hAnsi="Calibri" w:cs="Times New Roman"/>
                <w:color w:val="000000"/>
              </w:rPr>
              <w:t>8.40</w:t>
            </w:r>
          </w:p>
        </w:tc>
      </w:tr>
      <w:tr w:rsidR="002174F2" w:rsidRPr="00326616" w14:paraId="7A8E4D9A" w14:textId="77777777" w:rsidTr="00326616">
        <w:trPr>
          <w:trHeight w:val="300"/>
        </w:trPr>
        <w:tc>
          <w:tcPr>
            <w:tcW w:w="4458" w:type="dxa"/>
            <w:tcBorders>
              <w:top w:val="nil"/>
              <w:left w:val="single" w:sz="8" w:space="0" w:color="auto"/>
              <w:bottom w:val="nil"/>
              <w:right w:val="single" w:sz="8" w:space="0" w:color="auto"/>
            </w:tcBorders>
            <w:shd w:val="clear" w:color="auto" w:fill="auto"/>
            <w:noWrap/>
            <w:vAlign w:val="bottom"/>
            <w:hideMark/>
          </w:tcPr>
          <w:p w14:paraId="479D4D3B" w14:textId="77777777" w:rsidR="002174F2" w:rsidRPr="00326616" w:rsidRDefault="002174F2" w:rsidP="002174F2">
            <w:pPr>
              <w:spacing w:after="0" w:line="240" w:lineRule="auto"/>
              <w:jc w:val="center"/>
              <w:rPr>
                <w:rFonts w:ascii="Calibri" w:eastAsia="Times New Roman" w:hAnsi="Calibri" w:cs="Times New Roman"/>
                <w:color w:val="000000"/>
              </w:rPr>
            </w:pPr>
            <w:r>
              <w:rPr>
                <w:rFonts w:ascii="Arial" w:eastAsia="Times New Roman" w:hAnsi="Arial" w:cs="Arial"/>
                <w:color w:val="000000"/>
                <w:sz w:val="20"/>
                <w:szCs w:val="20"/>
              </w:rPr>
              <w:t>High QC</w:t>
            </w:r>
            <w:r w:rsidRPr="007F12E8" w:rsidDel="002174F2">
              <w:rPr>
                <w:rFonts w:ascii="Arial" w:eastAsia="Times New Roman" w:hAnsi="Arial" w:cs="Arial"/>
                <w:color w:val="000000"/>
                <w:sz w:val="20"/>
                <w:szCs w:val="20"/>
              </w:rPr>
              <w:t xml:space="preserve"> </w:t>
            </w:r>
            <w:r w:rsidRPr="007F12E8">
              <w:rPr>
                <w:rFonts w:ascii="Arial" w:eastAsia="Times New Roman" w:hAnsi="Arial" w:cs="Arial"/>
                <w:color w:val="000000"/>
                <w:sz w:val="20"/>
                <w:szCs w:val="20"/>
              </w:rPr>
              <w:t>-1B</w:t>
            </w:r>
          </w:p>
        </w:tc>
        <w:tc>
          <w:tcPr>
            <w:tcW w:w="1538" w:type="dxa"/>
            <w:tcBorders>
              <w:top w:val="nil"/>
              <w:left w:val="nil"/>
              <w:bottom w:val="nil"/>
              <w:right w:val="nil"/>
            </w:tcBorders>
            <w:shd w:val="clear" w:color="auto" w:fill="auto"/>
            <w:noWrap/>
            <w:vAlign w:val="bottom"/>
            <w:hideMark/>
          </w:tcPr>
          <w:p w14:paraId="78A8A3D3" w14:textId="77777777" w:rsidR="002174F2" w:rsidRPr="00326616" w:rsidRDefault="002174F2" w:rsidP="002174F2">
            <w:pPr>
              <w:spacing w:after="0" w:line="240" w:lineRule="auto"/>
              <w:jc w:val="center"/>
              <w:rPr>
                <w:rFonts w:ascii="Calibri" w:eastAsia="Times New Roman" w:hAnsi="Calibri" w:cs="Times New Roman"/>
                <w:color w:val="000000"/>
              </w:rPr>
            </w:pPr>
            <w:r w:rsidRPr="00326616">
              <w:rPr>
                <w:rFonts w:ascii="Calibri" w:eastAsia="Times New Roman" w:hAnsi="Calibri" w:cs="Times New Roman"/>
                <w:color w:val="000000"/>
              </w:rPr>
              <w:t>8.38</w:t>
            </w:r>
          </w:p>
        </w:tc>
        <w:tc>
          <w:tcPr>
            <w:tcW w:w="1482" w:type="dxa"/>
            <w:tcBorders>
              <w:top w:val="nil"/>
              <w:left w:val="single" w:sz="8" w:space="0" w:color="auto"/>
              <w:bottom w:val="nil"/>
              <w:right w:val="single" w:sz="8" w:space="0" w:color="auto"/>
            </w:tcBorders>
            <w:shd w:val="clear" w:color="auto" w:fill="auto"/>
            <w:noWrap/>
            <w:vAlign w:val="bottom"/>
            <w:hideMark/>
          </w:tcPr>
          <w:p w14:paraId="78A1DC38" w14:textId="77777777" w:rsidR="002174F2" w:rsidRPr="00326616" w:rsidRDefault="002174F2" w:rsidP="002174F2">
            <w:pPr>
              <w:spacing w:after="0" w:line="240" w:lineRule="auto"/>
              <w:jc w:val="center"/>
              <w:rPr>
                <w:rFonts w:ascii="Calibri" w:eastAsia="Times New Roman" w:hAnsi="Calibri" w:cs="Times New Roman"/>
                <w:color w:val="000000"/>
              </w:rPr>
            </w:pPr>
            <w:r w:rsidRPr="00326616">
              <w:rPr>
                <w:rFonts w:ascii="Calibri" w:eastAsia="Times New Roman" w:hAnsi="Calibri" w:cs="Times New Roman"/>
                <w:color w:val="000000"/>
              </w:rPr>
              <w:t>8.53</w:t>
            </w:r>
          </w:p>
        </w:tc>
        <w:tc>
          <w:tcPr>
            <w:tcW w:w="1482" w:type="dxa"/>
            <w:tcBorders>
              <w:top w:val="nil"/>
              <w:left w:val="nil"/>
              <w:bottom w:val="nil"/>
              <w:right w:val="single" w:sz="8" w:space="0" w:color="auto"/>
            </w:tcBorders>
            <w:shd w:val="clear" w:color="auto" w:fill="auto"/>
            <w:noWrap/>
            <w:vAlign w:val="bottom"/>
            <w:hideMark/>
          </w:tcPr>
          <w:p w14:paraId="748A593C" w14:textId="77777777" w:rsidR="002174F2" w:rsidRPr="00326616" w:rsidRDefault="002174F2" w:rsidP="002174F2">
            <w:pPr>
              <w:spacing w:after="0" w:line="240" w:lineRule="auto"/>
              <w:jc w:val="center"/>
              <w:rPr>
                <w:rFonts w:ascii="Calibri" w:eastAsia="Times New Roman" w:hAnsi="Calibri" w:cs="Times New Roman"/>
                <w:color w:val="000000"/>
              </w:rPr>
            </w:pPr>
            <w:r w:rsidRPr="00326616">
              <w:rPr>
                <w:rFonts w:ascii="Calibri" w:eastAsia="Times New Roman" w:hAnsi="Calibri" w:cs="Times New Roman"/>
                <w:color w:val="000000"/>
              </w:rPr>
              <w:t>8.49</w:t>
            </w:r>
          </w:p>
        </w:tc>
      </w:tr>
      <w:tr w:rsidR="002174F2" w:rsidRPr="00326616" w14:paraId="6F3D224F" w14:textId="77777777" w:rsidTr="00326616">
        <w:trPr>
          <w:trHeight w:val="300"/>
        </w:trPr>
        <w:tc>
          <w:tcPr>
            <w:tcW w:w="4458" w:type="dxa"/>
            <w:tcBorders>
              <w:top w:val="nil"/>
              <w:left w:val="single" w:sz="8" w:space="0" w:color="auto"/>
              <w:bottom w:val="nil"/>
              <w:right w:val="single" w:sz="8" w:space="0" w:color="auto"/>
            </w:tcBorders>
            <w:shd w:val="clear" w:color="auto" w:fill="auto"/>
            <w:noWrap/>
            <w:vAlign w:val="bottom"/>
            <w:hideMark/>
          </w:tcPr>
          <w:p w14:paraId="4044020F" w14:textId="77777777" w:rsidR="002174F2" w:rsidRPr="00326616" w:rsidRDefault="002174F2" w:rsidP="002174F2">
            <w:pPr>
              <w:spacing w:after="0" w:line="240" w:lineRule="auto"/>
              <w:jc w:val="center"/>
              <w:rPr>
                <w:rFonts w:ascii="Calibri" w:eastAsia="Times New Roman" w:hAnsi="Calibri" w:cs="Times New Roman"/>
                <w:color w:val="000000"/>
              </w:rPr>
            </w:pPr>
            <w:r>
              <w:rPr>
                <w:rFonts w:ascii="Arial" w:eastAsia="Times New Roman" w:hAnsi="Arial" w:cs="Arial"/>
                <w:color w:val="000000"/>
                <w:sz w:val="20"/>
                <w:szCs w:val="20"/>
              </w:rPr>
              <w:t>High QC</w:t>
            </w:r>
            <w:r w:rsidRPr="007F12E8" w:rsidDel="002174F2">
              <w:rPr>
                <w:rFonts w:ascii="Arial" w:eastAsia="Times New Roman" w:hAnsi="Arial" w:cs="Arial"/>
                <w:color w:val="000000"/>
                <w:sz w:val="20"/>
                <w:szCs w:val="20"/>
              </w:rPr>
              <w:t xml:space="preserve"> </w:t>
            </w:r>
            <w:r w:rsidRPr="007F12E8">
              <w:rPr>
                <w:rFonts w:ascii="Arial" w:eastAsia="Times New Roman" w:hAnsi="Arial" w:cs="Arial"/>
                <w:color w:val="000000"/>
                <w:sz w:val="20"/>
                <w:szCs w:val="20"/>
              </w:rPr>
              <w:t>-1C</w:t>
            </w:r>
          </w:p>
        </w:tc>
        <w:tc>
          <w:tcPr>
            <w:tcW w:w="1538" w:type="dxa"/>
            <w:tcBorders>
              <w:top w:val="nil"/>
              <w:left w:val="nil"/>
              <w:bottom w:val="nil"/>
              <w:right w:val="nil"/>
            </w:tcBorders>
            <w:shd w:val="clear" w:color="auto" w:fill="auto"/>
            <w:noWrap/>
            <w:vAlign w:val="bottom"/>
            <w:hideMark/>
          </w:tcPr>
          <w:p w14:paraId="0C0FCFB2" w14:textId="77777777" w:rsidR="002174F2" w:rsidRPr="00326616" w:rsidRDefault="002174F2" w:rsidP="002174F2">
            <w:pPr>
              <w:spacing w:after="0" w:line="240" w:lineRule="auto"/>
              <w:jc w:val="center"/>
              <w:rPr>
                <w:rFonts w:ascii="Calibri" w:eastAsia="Times New Roman" w:hAnsi="Calibri" w:cs="Times New Roman"/>
                <w:color w:val="000000"/>
              </w:rPr>
            </w:pPr>
            <w:r w:rsidRPr="00326616">
              <w:rPr>
                <w:rFonts w:ascii="Calibri" w:eastAsia="Times New Roman" w:hAnsi="Calibri" w:cs="Times New Roman"/>
                <w:color w:val="000000"/>
              </w:rPr>
              <w:t>8.53</w:t>
            </w:r>
          </w:p>
        </w:tc>
        <w:tc>
          <w:tcPr>
            <w:tcW w:w="1482" w:type="dxa"/>
            <w:tcBorders>
              <w:top w:val="nil"/>
              <w:left w:val="single" w:sz="8" w:space="0" w:color="auto"/>
              <w:bottom w:val="nil"/>
              <w:right w:val="single" w:sz="8" w:space="0" w:color="auto"/>
            </w:tcBorders>
            <w:shd w:val="clear" w:color="auto" w:fill="auto"/>
            <w:noWrap/>
            <w:vAlign w:val="bottom"/>
            <w:hideMark/>
          </w:tcPr>
          <w:p w14:paraId="559F95C3" w14:textId="77777777" w:rsidR="002174F2" w:rsidRPr="00326616" w:rsidRDefault="002174F2" w:rsidP="002174F2">
            <w:pPr>
              <w:spacing w:after="0" w:line="240" w:lineRule="auto"/>
              <w:jc w:val="center"/>
              <w:rPr>
                <w:rFonts w:ascii="Calibri" w:eastAsia="Times New Roman" w:hAnsi="Calibri" w:cs="Times New Roman"/>
                <w:color w:val="000000"/>
              </w:rPr>
            </w:pPr>
            <w:r w:rsidRPr="00326616">
              <w:rPr>
                <w:rFonts w:ascii="Calibri" w:eastAsia="Times New Roman" w:hAnsi="Calibri" w:cs="Times New Roman"/>
                <w:color w:val="000000"/>
              </w:rPr>
              <w:t>8.58</w:t>
            </w:r>
          </w:p>
        </w:tc>
        <w:tc>
          <w:tcPr>
            <w:tcW w:w="1482" w:type="dxa"/>
            <w:tcBorders>
              <w:top w:val="nil"/>
              <w:left w:val="nil"/>
              <w:bottom w:val="nil"/>
              <w:right w:val="single" w:sz="8" w:space="0" w:color="auto"/>
            </w:tcBorders>
            <w:shd w:val="clear" w:color="auto" w:fill="auto"/>
            <w:noWrap/>
            <w:vAlign w:val="bottom"/>
            <w:hideMark/>
          </w:tcPr>
          <w:p w14:paraId="66413939" w14:textId="77777777" w:rsidR="002174F2" w:rsidRPr="00326616" w:rsidRDefault="002174F2" w:rsidP="002174F2">
            <w:pPr>
              <w:spacing w:after="0" w:line="240" w:lineRule="auto"/>
              <w:jc w:val="center"/>
              <w:rPr>
                <w:rFonts w:ascii="Calibri" w:eastAsia="Times New Roman" w:hAnsi="Calibri" w:cs="Times New Roman"/>
                <w:color w:val="000000"/>
              </w:rPr>
            </w:pPr>
            <w:r w:rsidRPr="00326616">
              <w:rPr>
                <w:rFonts w:ascii="Calibri" w:eastAsia="Times New Roman" w:hAnsi="Calibri" w:cs="Times New Roman"/>
                <w:color w:val="000000"/>
              </w:rPr>
              <w:t>8.42</w:t>
            </w:r>
          </w:p>
        </w:tc>
      </w:tr>
      <w:tr w:rsidR="002174F2" w:rsidRPr="00326616" w14:paraId="3AE60F9D" w14:textId="77777777" w:rsidTr="00326616">
        <w:trPr>
          <w:trHeight w:val="300"/>
        </w:trPr>
        <w:tc>
          <w:tcPr>
            <w:tcW w:w="4458" w:type="dxa"/>
            <w:tcBorders>
              <w:top w:val="nil"/>
              <w:left w:val="single" w:sz="8" w:space="0" w:color="auto"/>
              <w:bottom w:val="nil"/>
              <w:right w:val="single" w:sz="8" w:space="0" w:color="auto"/>
            </w:tcBorders>
            <w:shd w:val="clear" w:color="auto" w:fill="auto"/>
            <w:noWrap/>
            <w:vAlign w:val="bottom"/>
            <w:hideMark/>
          </w:tcPr>
          <w:p w14:paraId="175A3267" w14:textId="77777777" w:rsidR="002174F2" w:rsidRPr="00326616" w:rsidRDefault="002174F2" w:rsidP="002174F2">
            <w:pPr>
              <w:spacing w:after="0" w:line="240" w:lineRule="auto"/>
              <w:jc w:val="center"/>
              <w:rPr>
                <w:rFonts w:ascii="Calibri" w:eastAsia="Times New Roman" w:hAnsi="Calibri" w:cs="Times New Roman"/>
                <w:color w:val="000000"/>
              </w:rPr>
            </w:pPr>
            <w:r>
              <w:rPr>
                <w:rFonts w:ascii="Arial" w:eastAsia="Times New Roman" w:hAnsi="Arial" w:cs="Arial"/>
                <w:color w:val="000000"/>
                <w:sz w:val="20"/>
                <w:szCs w:val="20"/>
              </w:rPr>
              <w:t>High QC</w:t>
            </w:r>
            <w:r w:rsidRPr="007F12E8" w:rsidDel="002174F2">
              <w:rPr>
                <w:rFonts w:ascii="Arial" w:eastAsia="Times New Roman" w:hAnsi="Arial" w:cs="Arial"/>
                <w:color w:val="000000"/>
                <w:sz w:val="20"/>
                <w:szCs w:val="20"/>
              </w:rPr>
              <w:t xml:space="preserve"> </w:t>
            </w:r>
            <w:r w:rsidRPr="007F12E8">
              <w:rPr>
                <w:rFonts w:ascii="Arial" w:eastAsia="Times New Roman" w:hAnsi="Arial" w:cs="Arial"/>
                <w:color w:val="000000"/>
                <w:sz w:val="20"/>
                <w:szCs w:val="20"/>
              </w:rPr>
              <w:t>-1D</w:t>
            </w:r>
          </w:p>
        </w:tc>
        <w:tc>
          <w:tcPr>
            <w:tcW w:w="1538" w:type="dxa"/>
            <w:tcBorders>
              <w:top w:val="nil"/>
              <w:left w:val="nil"/>
              <w:bottom w:val="nil"/>
              <w:right w:val="nil"/>
            </w:tcBorders>
            <w:shd w:val="clear" w:color="auto" w:fill="auto"/>
            <w:noWrap/>
            <w:vAlign w:val="bottom"/>
            <w:hideMark/>
          </w:tcPr>
          <w:p w14:paraId="7A4C5D13" w14:textId="77777777" w:rsidR="002174F2" w:rsidRPr="00326616" w:rsidRDefault="002174F2" w:rsidP="002174F2">
            <w:pPr>
              <w:spacing w:after="0" w:line="240" w:lineRule="auto"/>
              <w:jc w:val="center"/>
              <w:rPr>
                <w:rFonts w:ascii="Calibri" w:eastAsia="Times New Roman" w:hAnsi="Calibri" w:cs="Times New Roman"/>
                <w:color w:val="000000"/>
              </w:rPr>
            </w:pPr>
            <w:r w:rsidRPr="00326616">
              <w:rPr>
                <w:rFonts w:ascii="Calibri" w:eastAsia="Times New Roman" w:hAnsi="Calibri" w:cs="Times New Roman"/>
                <w:color w:val="000000"/>
              </w:rPr>
              <w:t>8.39</w:t>
            </w:r>
          </w:p>
        </w:tc>
        <w:tc>
          <w:tcPr>
            <w:tcW w:w="1482" w:type="dxa"/>
            <w:tcBorders>
              <w:top w:val="nil"/>
              <w:left w:val="single" w:sz="8" w:space="0" w:color="auto"/>
              <w:bottom w:val="nil"/>
              <w:right w:val="single" w:sz="8" w:space="0" w:color="auto"/>
            </w:tcBorders>
            <w:shd w:val="clear" w:color="auto" w:fill="auto"/>
            <w:noWrap/>
            <w:vAlign w:val="bottom"/>
            <w:hideMark/>
          </w:tcPr>
          <w:p w14:paraId="5E9BA2ED" w14:textId="77777777" w:rsidR="002174F2" w:rsidRPr="00326616" w:rsidRDefault="002174F2" w:rsidP="002174F2">
            <w:pPr>
              <w:spacing w:after="0" w:line="240" w:lineRule="auto"/>
              <w:jc w:val="center"/>
              <w:rPr>
                <w:rFonts w:ascii="Calibri" w:eastAsia="Times New Roman" w:hAnsi="Calibri" w:cs="Times New Roman"/>
                <w:color w:val="000000"/>
              </w:rPr>
            </w:pPr>
            <w:r w:rsidRPr="00326616">
              <w:rPr>
                <w:rFonts w:ascii="Calibri" w:eastAsia="Times New Roman" w:hAnsi="Calibri" w:cs="Times New Roman"/>
                <w:color w:val="000000"/>
              </w:rPr>
              <w:t>8.57</w:t>
            </w:r>
          </w:p>
        </w:tc>
        <w:tc>
          <w:tcPr>
            <w:tcW w:w="1482" w:type="dxa"/>
            <w:tcBorders>
              <w:top w:val="nil"/>
              <w:left w:val="nil"/>
              <w:bottom w:val="nil"/>
              <w:right w:val="single" w:sz="8" w:space="0" w:color="auto"/>
            </w:tcBorders>
            <w:shd w:val="clear" w:color="auto" w:fill="auto"/>
            <w:noWrap/>
            <w:vAlign w:val="bottom"/>
            <w:hideMark/>
          </w:tcPr>
          <w:p w14:paraId="13C65636" w14:textId="77777777" w:rsidR="002174F2" w:rsidRPr="00326616" w:rsidRDefault="002174F2" w:rsidP="002174F2">
            <w:pPr>
              <w:spacing w:after="0" w:line="240" w:lineRule="auto"/>
              <w:jc w:val="center"/>
              <w:rPr>
                <w:rFonts w:ascii="Calibri" w:eastAsia="Times New Roman" w:hAnsi="Calibri" w:cs="Times New Roman"/>
                <w:color w:val="000000"/>
              </w:rPr>
            </w:pPr>
            <w:r w:rsidRPr="00326616">
              <w:rPr>
                <w:rFonts w:ascii="Calibri" w:eastAsia="Times New Roman" w:hAnsi="Calibri" w:cs="Times New Roman"/>
                <w:color w:val="000000"/>
              </w:rPr>
              <w:t>8.44</w:t>
            </w:r>
          </w:p>
        </w:tc>
      </w:tr>
      <w:tr w:rsidR="002174F2" w:rsidRPr="00326616" w14:paraId="3410BD3C" w14:textId="77777777" w:rsidTr="00326616">
        <w:trPr>
          <w:trHeight w:val="300"/>
        </w:trPr>
        <w:tc>
          <w:tcPr>
            <w:tcW w:w="4458" w:type="dxa"/>
            <w:tcBorders>
              <w:top w:val="nil"/>
              <w:left w:val="single" w:sz="8" w:space="0" w:color="auto"/>
              <w:bottom w:val="nil"/>
              <w:right w:val="single" w:sz="8" w:space="0" w:color="auto"/>
            </w:tcBorders>
            <w:shd w:val="clear" w:color="auto" w:fill="auto"/>
            <w:noWrap/>
            <w:vAlign w:val="bottom"/>
            <w:hideMark/>
          </w:tcPr>
          <w:p w14:paraId="26F1C424" w14:textId="77777777" w:rsidR="002174F2" w:rsidRPr="00326616" w:rsidRDefault="002174F2" w:rsidP="002174F2">
            <w:pPr>
              <w:spacing w:after="0" w:line="240" w:lineRule="auto"/>
              <w:jc w:val="center"/>
              <w:rPr>
                <w:rFonts w:ascii="Calibri" w:eastAsia="Times New Roman" w:hAnsi="Calibri" w:cs="Times New Roman"/>
                <w:color w:val="000000"/>
              </w:rPr>
            </w:pPr>
            <w:r>
              <w:rPr>
                <w:rFonts w:ascii="Arial" w:eastAsia="Times New Roman" w:hAnsi="Arial" w:cs="Arial"/>
                <w:color w:val="000000"/>
                <w:sz w:val="20"/>
                <w:szCs w:val="20"/>
              </w:rPr>
              <w:t>High QC</w:t>
            </w:r>
            <w:r w:rsidRPr="007F12E8" w:rsidDel="002174F2">
              <w:rPr>
                <w:rFonts w:ascii="Arial" w:eastAsia="Times New Roman" w:hAnsi="Arial" w:cs="Arial"/>
                <w:color w:val="000000"/>
                <w:sz w:val="20"/>
                <w:szCs w:val="20"/>
              </w:rPr>
              <w:t xml:space="preserve"> </w:t>
            </w:r>
            <w:r w:rsidRPr="007F12E8">
              <w:rPr>
                <w:rFonts w:ascii="Arial" w:eastAsia="Times New Roman" w:hAnsi="Arial" w:cs="Arial"/>
                <w:color w:val="000000"/>
                <w:sz w:val="20"/>
                <w:szCs w:val="20"/>
              </w:rPr>
              <w:t>-2A</w:t>
            </w:r>
          </w:p>
        </w:tc>
        <w:tc>
          <w:tcPr>
            <w:tcW w:w="1538" w:type="dxa"/>
            <w:tcBorders>
              <w:top w:val="nil"/>
              <w:left w:val="nil"/>
              <w:bottom w:val="nil"/>
              <w:right w:val="nil"/>
            </w:tcBorders>
            <w:shd w:val="clear" w:color="auto" w:fill="auto"/>
            <w:noWrap/>
            <w:vAlign w:val="bottom"/>
            <w:hideMark/>
          </w:tcPr>
          <w:p w14:paraId="23FE6535" w14:textId="77777777" w:rsidR="002174F2" w:rsidRPr="00326616" w:rsidRDefault="002174F2" w:rsidP="002174F2">
            <w:pPr>
              <w:spacing w:after="0" w:line="240" w:lineRule="auto"/>
              <w:jc w:val="center"/>
              <w:rPr>
                <w:rFonts w:ascii="Calibri" w:eastAsia="Times New Roman" w:hAnsi="Calibri" w:cs="Times New Roman"/>
                <w:color w:val="000000"/>
              </w:rPr>
            </w:pPr>
            <w:r w:rsidRPr="00326616">
              <w:rPr>
                <w:rFonts w:ascii="Calibri" w:eastAsia="Times New Roman" w:hAnsi="Calibri" w:cs="Times New Roman"/>
                <w:color w:val="000000"/>
              </w:rPr>
              <w:t>8.54</w:t>
            </w:r>
          </w:p>
        </w:tc>
        <w:tc>
          <w:tcPr>
            <w:tcW w:w="1482" w:type="dxa"/>
            <w:tcBorders>
              <w:top w:val="nil"/>
              <w:left w:val="single" w:sz="8" w:space="0" w:color="auto"/>
              <w:bottom w:val="nil"/>
              <w:right w:val="single" w:sz="8" w:space="0" w:color="auto"/>
            </w:tcBorders>
            <w:shd w:val="clear" w:color="auto" w:fill="auto"/>
            <w:noWrap/>
            <w:vAlign w:val="bottom"/>
            <w:hideMark/>
          </w:tcPr>
          <w:p w14:paraId="717D6AB5" w14:textId="77777777" w:rsidR="002174F2" w:rsidRPr="00326616" w:rsidRDefault="002174F2" w:rsidP="002174F2">
            <w:pPr>
              <w:spacing w:after="0" w:line="240" w:lineRule="auto"/>
              <w:jc w:val="center"/>
              <w:rPr>
                <w:rFonts w:ascii="Calibri" w:eastAsia="Times New Roman" w:hAnsi="Calibri" w:cs="Times New Roman"/>
                <w:color w:val="000000"/>
              </w:rPr>
            </w:pPr>
            <w:r w:rsidRPr="00326616">
              <w:rPr>
                <w:rFonts w:ascii="Calibri" w:eastAsia="Times New Roman" w:hAnsi="Calibri" w:cs="Times New Roman"/>
                <w:color w:val="000000"/>
              </w:rPr>
              <w:t>8.61</w:t>
            </w:r>
          </w:p>
        </w:tc>
        <w:tc>
          <w:tcPr>
            <w:tcW w:w="1482" w:type="dxa"/>
            <w:tcBorders>
              <w:top w:val="nil"/>
              <w:left w:val="nil"/>
              <w:bottom w:val="nil"/>
              <w:right w:val="single" w:sz="8" w:space="0" w:color="auto"/>
            </w:tcBorders>
            <w:shd w:val="clear" w:color="auto" w:fill="auto"/>
            <w:noWrap/>
            <w:vAlign w:val="bottom"/>
            <w:hideMark/>
          </w:tcPr>
          <w:p w14:paraId="73739464" w14:textId="77777777" w:rsidR="002174F2" w:rsidRPr="00326616" w:rsidRDefault="002174F2" w:rsidP="002174F2">
            <w:pPr>
              <w:spacing w:after="0" w:line="240" w:lineRule="auto"/>
              <w:jc w:val="center"/>
              <w:rPr>
                <w:rFonts w:ascii="Calibri" w:eastAsia="Times New Roman" w:hAnsi="Calibri" w:cs="Times New Roman"/>
                <w:color w:val="000000"/>
              </w:rPr>
            </w:pPr>
            <w:r w:rsidRPr="00326616">
              <w:rPr>
                <w:rFonts w:ascii="Calibri" w:eastAsia="Times New Roman" w:hAnsi="Calibri" w:cs="Times New Roman"/>
                <w:color w:val="000000"/>
              </w:rPr>
              <w:t>8.52</w:t>
            </w:r>
          </w:p>
        </w:tc>
      </w:tr>
      <w:tr w:rsidR="002174F2" w:rsidRPr="00326616" w14:paraId="597CF65A" w14:textId="77777777" w:rsidTr="00326616">
        <w:trPr>
          <w:trHeight w:val="300"/>
        </w:trPr>
        <w:tc>
          <w:tcPr>
            <w:tcW w:w="4458" w:type="dxa"/>
            <w:tcBorders>
              <w:top w:val="nil"/>
              <w:left w:val="single" w:sz="8" w:space="0" w:color="auto"/>
              <w:bottom w:val="nil"/>
              <w:right w:val="single" w:sz="8" w:space="0" w:color="auto"/>
            </w:tcBorders>
            <w:shd w:val="clear" w:color="auto" w:fill="auto"/>
            <w:noWrap/>
            <w:vAlign w:val="bottom"/>
            <w:hideMark/>
          </w:tcPr>
          <w:p w14:paraId="013878D9" w14:textId="77777777" w:rsidR="002174F2" w:rsidRPr="00326616" w:rsidRDefault="002174F2" w:rsidP="002174F2">
            <w:pPr>
              <w:spacing w:after="0" w:line="240" w:lineRule="auto"/>
              <w:jc w:val="center"/>
              <w:rPr>
                <w:rFonts w:ascii="Calibri" w:eastAsia="Times New Roman" w:hAnsi="Calibri" w:cs="Times New Roman"/>
                <w:color w:val="000000"/>
              </w:rPr>
            </w:pPr>
            <w:r>
              <w:rPr>
                <w:rFonts w:ascii="Arial" w:eastAsia="Times New Roman" w:hAnsi="Arial" w:cs="Arial"/>
                <w:color w:val="000000"/>
                <w:sz w:val="20"/>
                <w:szCs w:val="20"/>
              </w:rPr>
              <w:t>High QC</w:t>
            </w:r>
            <w:r w:rsidRPr="007F12E8" w:rsidDel="002174F2">
              <w:rPr>
                <w:rFonts w:ascii="Arial" w:eastAsia="Times New Roman" w:hAnsi="Arial" w:cs="Arial"/>
                <w:color w:val="000000"/>
                <w:sz w:val="20"/>
                <w:szCs w:val="20"/>
              </w:rPr>
              <w:t xml:space="preserve"> </w:t>
            </w:r>
            <w:r w:rsidRPr="007F12E8">
              <w:rPr>
                <w:rFonts w:ascii="Arial" w:eastAsia="Times New Roman" w:hAnsi="Arial" w:cs="Arial"/>
                <w:color w:val="000000"/>
                <w:sz w:val="20"/>
                <w:szCs w:val="20"/>
              </w:rPr>
              <w:t>-2B</w:t>
            </w:r>
          </w:p>
        </w:tc>
        <w:tc>
          <w:tcPr>
            <w:tcW w:w="1538" w:type="dxa"/>
            <w:tcBorders>
              <w:top w:val="nil"/>
              <w:left w:val="nil"/>
              <w:bottom w:val="nil"/>
              <w:right w:val="nil"/>
            </w:tcBorders>
            <w:shd w:val="clear" w:color="auto" w:fill="auto"/>
            <w:noWrap/>
            <w:vAlign w:val="bottom"/>
            <w:hideMark/>
          </w:tcPr>
          <w:p w14:paraId="6E80CC56" w14:textId="77777777" w:rsidR="002174F2" w:rsidRPr="00326616" w:rsidRDefault="002174F2" w:rsidP="002174F2">
            <w:pPr>
              <w:spacing w:after="0" w:line="240" w:lineRule="auto"/>
              <w:jc w:val="center"/>
              <w:rPr>
                <w:rFonts w:ascii="Calibri" w:eastAsia="Times New Roman" w:hAnsi="Calibri" w:cs="Times New Roman"/>
                <w:color w:val="000000"/>
              </w:rPr>
            </w:pPr>
            <w:r w:rsidRPr="00326616">
              <w:rPr>
                <w:rFonts w:ascii="Calibri" w:eastAsia="Times New Roman" w:hAnsi="Calibri" w:cs="Times New Roman"/>
                <w:color w:val="000000"/>
              </w:rPr>
              <w:t>8.52</w:t>
            </w:r>
          </w:p>
        </w:tc>
        <w:tc>
          <w:tcPr>
            <w:tcW w:w="1482" w:type="dxa"/>
            <w:tcBorders>
              <w:top w:val="nil"/>
              <w:left w:val="single" w:sz="8" w:space="0" w:color="auto"/>
              <w:bottom w:val="nil"/>
              <w:right w:val="single" w:sz="8" w:space="0" w:color="auto"/>
            </w:tcBorders>
            <w:shd w:val="clear" w:color="auto" w:fill="auto"/>
            <w:noWrap/>
            <w:vAlign w:val="bottom"/>
            <w:hideMark/>
          </w:tcPr>
          <w:p w14:paraId="5E2BDF3A" w14:textId="77777777" w:rsidR="002174F2" w:rsidRPr="00326616" w:rsidRDefault="002174F2" w:rsidP="002174F2">
            <w:pPr>
              <w:spacing w:after="0" w:line="240" w:lineRule="auto"/>
              <w:jc w:val="center"/>
              <w:rPr>
                <w:rFonts w:ascii="Calibri" w:eastAsia="Times New Roman" w:hAnsi="Calibri" w:cs="Times New Roman"/>
                <w:color w:val="000000"/>
              </w:rPr>
            </w:pPr>
            <w:r w:rsidRPr="00326616">
              <w:rPr>
                <w:rFonts w:ascii="Calibri" w:eastAsia="Times New Roman" w:hAnsi="Calibri" w:cs="Times New Roman"/>
                <w:color w:val="000000"/>
              </w:rPr>
              <w:t>8.61</w:t>
            </w:r>
          </w:p>
        </w:tc>
        <w:tc>
          <w:tcPr>
            <w:tcW w:w="1482" w:type="dxa"/>
            <w:tcBorders>
              <w:top w:val="nil"/>
              <w:left w:val="nil"/>
              <w:bottom w:val="nil"/>
              <w:right w:val="single" w:sz="8" w:space="0" w:color="auto"/>
            </w:tcBorders>
            <w:shd w:val="clear" w:color="auto" w:fill="auto"/>
            <w:noWrap/>
            <w:vAlign w:val="bottom"/>
            <w:hideMark/>
          </w:tcPr>
          <w:p w14:paraId="541F8D4F" w14:textId="77777777" w:rsidR="002174F2" w:rsidRPr="00326616" w:rsidRDefault="002174F2" w:rsidP="002174F2">
            <w:pPr>
              <w:spacing w:after="0" w:line="240" w:lineRule="auto"/>
              <w:jc w:val="center"/>
              <w:rPr>
                <w:rFonts w:ascii="Calibri" w:eastAsia="Times New Roman" w:hAnsi="Calibri" w:cs="Times New Roman"/>
                <w:color w:val="000000"/>
              </w:rPr>
            </w:pPr>
            <w:r w:rsidRPr="00326616">
              <w:rPr>
                <w:rFonts w:ascii="Calibri" w:eastAsia="Times New Roman" w:hAnsi="Calibri" w:cs="Times New Roman"/>
                <w:color w:val="000000"/>
              </w:rPr>
              <w:t>8.44</w:t>
            </w:r>
          </w:p>
        </w:tc>
      </w:tr>
      <w:tr w:rsidR="002174F2" w:rsidRPr="00326616" w14:paraId="139C32C4" w14:textId="77777777" w:rsidTr="00326616">
        <w:trPr>
          <w:trHeight w:val="300"/>
        </w:trPr>
        <w:tc>
          <w:tcPr>
            <w:tcW w:w="4458" w:type="dxa"/>
            <w:tcBorders>
              <w:top w:val="nil"/>
              <w:left w:val="single" w:sz="8" w:space="0" w:color="auto"/>
              <w:bottom w:val="nil"/>
              <w:right w:val="single" w:sz="8" w:space="0" w:color="auto"/>
            </w:tcBorders>
            <w:shd w:val="clear" w:color="auto" w:fill="auto"/>
            <w:noWrap/>
            <w:vAlign w:val="bottom"/>
            <w:hideMark/>
          </w:tcPr>
          <w:p w14:paraId="2A03AEB1" w14:textId="77777777" w:rsidR="002174F2" w:rsidRPr="00326616" w:rsidRDefault="002174F2" w:rsidP="002174F2">
            <w:pPr>
              <w:spacing w:after="0" w:line="240" w:lineRule="auto"/>
              <w:jc w:val="center"/>
              <w:rPr>
                <w:rFonts w:ascii="Calibri" w:eastAsia="Times New Roman" w:hAnsi="Calibri" w:cs="Times New Roman"/>
                <w:color w:val="000000"/>
              </w:rPr>
            </w:pPr>
            <w:r>
              <w:rPr>
                <w:rFonts w:ascii="Arial" w:eastAsia="Times New Roman" w:hAnsi="Arial" w:cs="Arial"/>
                <w:color w:val="000000"/>
                <w:sz w:val="20"/>
                <w:szCs w:val="20"/>
              </w:rPr>
              <w:t>High QC</w:t>
            </w:r>
            <w:r w:rsidRPr="007F12E8" w:rsidDel="002174F2">
              <w:rPr>
                <w:rFonts w:ascii="Arial" w:eastAsia="Times New Roman" w:hAnsi="Arial" w:cs="Arial"/>
                <w:color w:val="000000"/>
                <w:sz w:val="20"/>
                <w:szCs w:val="20"/>
              </w:rPr>
              <w:t xml:space="preserve"> </w:t>
            </w:r>
            <w:r w:rsidRPr="007F12E8">
              <w:rPr>
                <w:rFonts w:ascii="Arial" w:eastAsia="Times New Roman" w:hAnsi="Arial" w:cs="Arial"/>
                <w:color w:val="000000"/>
                <w:sz w:val="20"/>
                <w:szCs w:val="20"/>
              </w:rPr>
              <w:t>-2C</w:t>
            </w:r>
          </w:p>
        </w:tc>
        <w:tc>
          <w:tcPr>
            <w:tcW w:w="1538" w:type="dxa"/>
            <w:tcBorders>
              <w:top w:val="nil"/>
              <w:left w:val="nil"/>
              <w:bottom w:val="nil"/>
              <w:right w:val="nil"/>
            </w:tcBorders>
            <w:shd w:val="clear" w:color="auto" w:fill="auto"/>
            <w:noWrap/>
            <w:vAlign w:val="bottom"/>
            <w:hideMark/>
          </w:tcPr>
          <w:p w14:paraId="6A518787" w14:textId="77777777" w:rsidR="002174F2" w:rsidRPr="00326616" w:rsidRDefault="002174F2" w:rsidP="002174F2">
            <w:pPr>
              <w:spacing w:after="0" w:line="240" w:lineRule="auto"/>
              <w:jc w:val="center"/>
              <w:rPr>
                <w:rFonts w:ascii="Calibri" w:eastAsia="Times New Roman" w:hAnsi="Calibri" w:cs="Times New Roman"/>
                <w:color w:val="000000"/>
              </w:rPr>
            </w:pPr>
            <w:r w:rsidRPr="00326616">
              <w:rPr>
                <w:rFonts w:ascii="Calibri" w:eastAsia="Times New Roman" w:hAnsi="Calibri" w:cs="Times New Roman"/>
                <w:color w:val="000000"/>
              </w:rPr>
              <w:t>8.48</w:t>
            </w:r>
          </w:p>
        </w:tc>
        <w:tc>
          <w:tcPr>
            <w:tcW w:w="1482" w:type="dxa"/>
            <w:tcBorders>
              <w:top w:val="nil"/>
              <w:left w:val="single" w:sz="8" w:space="0" w:color="auto"/>
              <w:bottom w:val="nil"/>
              <w:right w:val="single" w:sz="8" w:space="0" w:color="auto"/>
            </w:tcBorders>
            <w:shd w:val="clear" w:color="auto" w:fill="auto"/>
            <w:noWrap/>
            <w:vAlign w:val="bottom"/>
            <w:hideMark/>
          </w:tcPr>
          <w:p w14:paraId="54C92DF8" w14:textId="77777777" w:rsidR="002174F2" w:rsidRPr="00326616" w:rsidRDefault="002174F2" w:rsidP="002174F2">
            <w:pPr>
              <w:spacing w:after="0" w:line="240" w:lineRule="auto"/>
              <w:jc w:val="center"/>
              <w:rPr>
                <w:rFonts w:ascii="Calibri" w:eastAsia="Times New Roman" w:hAnsi="Calibri" w:cs="Times New Roman"/>
                <w:color w:val="000000"/>
              </w:rPr>
            </w:pPr>
            <w:r w:rsidRPr="00326616">
              <w:rPr>
                <w:rFonts w:ascii="Calibri" w:eastAsia="Times New Roman" w:hAnsi="Calibri" w:cs="Times New Roman"/>
                <w:color w:val="000000"/>
              </w:rPr>
              <w:t>8.52</w:t>
            </w:r>
          </w:p>
        </w:tc>
        <w:tc>
          <w:tcPr>
            <w:tcW w:w="1482" w:type="dxa"/>
            <w:tcBorders>
              <w:top w:val="nil"/>
              <w:left w:val="nil"/>
              <w:bottom w:val="nil"/>
              <w:right w:val="single" w:sz="8" w:space="0" w:color="auto"/>
            </w:tcBorders>
            <w:shd w:val="clear" w:color="auto" w:fill="auto"/>
            <w:noWrap/>
            <w:vAlign w:val="bottom"/>
            <w:hideMark/>
          </w:tcPr>
          <w:p w14:paraId="44F55A76" w14:textId="77777777" w:rsidR="002174F2" w:rsidRPr="00326616" w:rsidRDefault="002174F2" w:rsidP="002174F2">
            <w:pPr>
              <w:spacing w:after="0" w:line="240" w:lineRule="auto"/>
              <w:jc w:val="center"/>
              <w:rPr>
                <w:rFonts w:ascii="Calibri" w:eastAsia="Times New Roman" w:hAnsi="Calibri" w:cs="Times New Roman"/>
                <w:color w:val="000000"/>
              </w:rPr>
            </w:pPr>
            <w:r w:rsidRPr="00326616">
              <w:rPr>
                <w:rFonts w:ascii="Calibri" w:eastAsia="Times New Roman" w:hAnsi="Calibri" w:cs="Times New Roman"/>
                <w:color w:val="000000"/>
              </w:rPr>
              <w:t>8.48</w:t>
            </w:r>
          </w:p>
        </w:tc>
      </w:tr>
      <w:tr w:rsidR="002174F2" w:rsidRPr="00326616" w14:paraId="21C9867E" w14:textId="77777777" w:rsidTr="00326616">
        <w:trPr>
          <w:trHeight w:val="300"/>
        </w:trPr>
        <w:tc>
          <w:tcPr>
            <w:tcW w:w="4458" w:type="dxa"/>
            <w:tcBorders>
              <w:top w:val="nil"/>
              <w:left w:val="single" w:sz="8" w:space="0" w:color="auto"/>
              <w:bottom w:val="nil"/>
              <w:right w:val="single" w:sz="8" w:space="0" w:color="auto"/>
            </w:tcBorders>
            <w:shd w:val="clear" w:color="auto" w:fill="auto"/>
            <w:noWrap/>
            <w:vAlign w:val="bottom"/>
            <w:hideMark/>
          </w:tcPr>
          <w:p w14:paraId="6A545122" w14:textId="77777777" w:rsidR="002174F2" w:rsidRPr="00326616" w:rsidRDefault="002174F2" w:rsidP="002174F2">
            <w:pPr>
              <w:spacing w:after="0" w:line="240" w:lineRule="auto"/>
              <w:jc w:val="center"/>
              <w:rPr>
                <w:rFonts w:ascii="Calibri" w:eastAsia="Times New Roman" w:hAnsi="Calibri" w:cs="Times New Roman"/>
                <w:color w:val="000000"/>
              </w:rPr>
            </w:pPr>
            <w:r>
              <w:rPr>
                <w:rFonts w:ascii="Arial" w:eastAsia="Times New Roman" w:hAnsi="Arial" w:cs="Arial"/>
                <w:color w:val="000000"/>
                <w:sz w:val="20"/>
                <w:szCs w:val="20"/>
              </w:rPr>
              <w:t>High QC</w:t>
            </w:r>
            <w:r w:rsidRPr="007F12E8" w:rsidDel="002174F2">
              <w:rPr>
                <w:rFonts w:ascii="Arial" w:eastAsia="Times New Roman" w:hAnsi="Arial" w:cs="Arial"/>
                <w:color w:val="000000"/>
                <w:sz w:val="20"/>
                <w:szCs w:val="20"/>
              </w:rPr>
              <w:t xml:space="preserve"> </w:t>
            </w:r>
            <w:r w:rsidRPr="007F12E8">
              <w:rPr>
                <w:rFonts w:ascii="Arial" w:eastAsia="Times New Roman" w:hAnsi="Arial" w:cs="Arial"/>
                <w:color w:val="000000"/>
                <w:sz w:val="20"/>
                <w:szCs w:val="20"/>
              </w:rPr>
              <w:t>-2D</w:t>
            </w:r>
          </w:p>
        </w:tc>
        <w:tc>
          <w:tcPr>
            <w:tcW w:w="1538" w:type="dxa"/>
            <w:tcBorders>
              <w:top w:val="nil"/>
              <w:left w:val="nil"/>
              <w:bottom w:val="nil"/>
              <w:right w:val="nil"/>
            </w:tcBorders>
            <w:shd w:val="clear" w:color="auto" w:fill="auto"/>
            <w:noWrap/>
            <w:vAlign w:val="bottom"/>
            <w:hideMark/>
          </w:tcPr>
          <w:p w14:paraId="3FB96D94" w14:textId="77777777" w:rsidR="002174F2" w:rsidRPr="00326616" w:rsidRDefault="002174F2" w:rsidP="002174F2">
            <w:pPr>
              <w:spacing w:after="0" w:line="240" w:lineRule="auto"/>
              <w:jc w:val="center"/>
              <w:rPr>
                <w:rFonts w:ascii="Calibri" w:eastAsia="Times New Roman" w:hAnsi="Calibri" w:cs="Times New Roman"/>
                <w:color w:val="000000"/>
              </w:rPr>
            </w:pPr>
            <w:r w:rsidRPr="00326616">
              <w:rPr>
                <w:rFonts w:ascii="Calibri" w:eastAsia="Times New Roman" w:hAnsi="Calibri" w:cs="Times New Roman"/>
                <w:color w:val="000000"/>
              </w:rPr>
              <w:t>8.56</w:t>
            </w:r>
          </w:p>
        </w:tc>
        <w:tc>
          <w:tcPr>
            <w:tcW w:w="1482" w:type="dxa"/>
            <w:tcBorders>
              <w:top w:val="nil"/>
              <w:left w:val="single" w:sz="8" w:space="0" w:color="auto"/>
              <w:bottom w:val="nil"/>
              <w:right w:val="single" w:sz="8" w:space="0" w:color="auto"/>
            </w:tcBorders>
            <w:shd w:val="clear" w:color="auto" w:fill="auto"/>
            <w:noWrap/>
            <w:vAlign w:val="bottom"/>
            <w:hideMark/>
          </w:tcPr>
          <w:p w14:paraId="47AD93A4" w14:textId="77777777" w:rsidR="002174F2" w:rsidRPr="00326616" w:rsidRDefault="002174F2" w:rsidP="002174F2">
            <w:pPr>
              <w:spacing w:after="0" w:line="240" w:lineRule="auto"/>
              <w:jc w:val="center"/>
              <w:rPr>
                <w:rFonts w:ascii="Calibri" w:eastAsia="Times New Roman" w:hAnsi="Calibri" w:cs="Times New Roman"/>
                <w:color w:val="000000"/>
              </w:rPr>
            </w:pPr>
            <w:r w:rsidRPr="00326616">
              <w:rPr>
                <w:rFonts w:ascii="Calibri" w:eastAsia="Times New Roman" w:hAnsi="Calibri" w:cs="Times New Roman"/>
                <w:color w:val="000000"/>
              </w:rPr>
              <w:t>8.50</w:t>
            </w:r>
          </w:p>
        </w:tc>
        <w:tc>
          <w:tcPr>
            <w:tcW w:w="1482" w:type="dxa"/>
            <w:tcBorders>
              <w:top w:val="nil"/>
              <w:left w:val="nil"/>
              <w:bottom w:val="nil"/>
              <w:right w:val="single" w:sz="8" w:space="0" w:color="auto"/>
            </w:tcBorders>
            <w:shd w:val="clear" w:color="auto" w:fill="auto"/>
            <w:noWrap/>
            <w:vAlign w:val="bottom"/>
            <w:hideMark/>
          </w:tcPr>
          <w:p w14:paraId="6905E25A" w14:textId="77777777" w:rsidR="002174F2" w:rsidRPr="00326616" w:rsidRDefault="002174F2" w:rsidP="002174F2">
            <w:pPr>
              <w:spacing w:after="0" w:line="240" w:lineRule="auto"/>
              <w:jc w:val="center"/>
              <w:rPr>
                <w:rFonts w:ascii="Calibri" w:eastAsia="Times New Roman" w:hAnsi="Calibri" w:cs="Times New Roman"/>
                <w:color w:val="000000"/>
              </w:rPr>
            </w:pPr>
            <w:r w:rsidRPr="00326616">
              <w:rPr>
                <w:rFonts w:ascii="Calibri" w:eastAsia="Times New Roman" w:hAnsi="Calibri" w:cs="Times New Roman"/>
                <w:color w:val="000000"/>
              </w:rPr>
              <w:t>8.38</w:t>
            </w:r>
          </w:p>
        </w:tc>
      </w:tr>
      <w:tr w:rsidR="002174F2" w:rsidRPr="00326616" w14:paraId="36A9334C" w14:textId="77777777" w:rsidTr="00326616">
        <w:trPr>
          <w:trHeight w:val="300"/>
        </w:trPr>
        <w:tc>
          <w:tcPr>
            <w:tcW w:w="4458" w:type="dxa"/>
            <w:tcBorders>
              <w:top w:val="nil"/>
              <w:left w:val="single" w:sz="8" w:space="0" w:color="auto"/>
              <w:bottom w:val="nil"/>
              <w:right w:val="single" w:sz="8" w:space="0" w:color="auto"/>
            </w:tcBorders>
            <w:shd w:val="clear" w:color="auto" w:fill="auto"/>
            <w:noWrap/>
            <w:vAlign w:val="bottom"/>
            <w:hideMark/>
          </w:tcPr>
          <w:p w14:paraId="4B39438C" w14:textId="77777777" w:rsidR="002174F2" w:rsidRPr="00326616" w:rsidRDefault="002174F2" w:rsidP="002174F2">
            <w:pPr>
              <w:spacing w:after="0" w:line="240" w:lineRule="auto"/>
              <w:jc w:val="center"/>
              <w:rPr>
                <w:rFonts w:ascii="Calibri" w:eastAsia="Times New Roman" w:hAnsi="Calibri" w:cs="Times New Roman"/>
                <w:color w:val="000000"/>
              </w:rPr>
            </w:pPr>
            <w:r>
              <w:rPr>
                <w:rFonts w:ascii="Arial" w:eastAsia="Times New Roman" w:hAnsi="Arial" w:cs="Arial"/>
                <w:color w:val="000000"/>
                <w:sz w:val="20"/>
                <w:szCs w:val="20"/>
              </w:rPr>
              <w:t>High QC</w:t>
            </w:r>
            <w:r w:rsidRPr="007F12E8" w:rsidDel="002174F2">
              <w:rPr>
                <w:rFonts w:ascii="Arial" w:eastAsia="Times New Roman" w:hAnsi="Arial" w:cs="Arial"/>
                <w:color w:val="000000"/>
                <w:sz w:val="20"/>
                <w:szCs w:val="20"/>
              </w:rPr>
              <w:t xml:space="preserve"> </w:t>
            </w:r>
            <w:r w:rsidRPr="007F12E8">
              <w:rPr>
                <w:rFonts w:ascii="Arial" w:eastAsia="Times New Roman" w:hAnsi="Arial" w:cs="Arial"/>
                <w:color w:val="000000"/>
                <w:sz w:val="20"/>
                <w:szCs w:val="20"/>
              </w:rPr>
              <w:t>-3A</w:t>
            </w:r>
          </w:p>
        </w:tc>
        <w:tc>
          <w:tcPr>
            <w:tcW w:w="1538" w:type="dxa"/>
            <w:tcBorders>
              <w:top w:val="nil"/>
              <w:left w:val="nil"/>
              <w:bottom w:val="nil"/>
              <w:right w:val="nil"/>
            </w:tcBorders>
            <w:shd w:val="clear" w:color="auto" w:fill="auto"/>
            <w:noWrap/>
            <w:vAlign w:val="bottom"/>
            <w:hideMark/>
          </w:tcPr>
          <w:p w14:paraId="6EE13F67" w14:textId="77777777" w:rsidR="002174F2" w:rsidRPr="00326616" w:rsidRDefault="002174F2" w:rsidP="002174F2">
            <w:pPr>
              <w:spacing w:after="0" w:line="240" w:lineRule="auto"/>
              <w:jc w:val="center"/>
              <w:rPr>
                <w:rFonts w:ascii="Calibri" w:eastAsia="Times New Roman" w:hAnsi="Calibri" w:cs="Times New Roman"/>
                <w:color w:val="000000"/>
              </w:rPr>
            </w:pPr>
            <w:r w:rsidRPr="00326616">
              <w:rPr>
                <w:rFonts w:ascii="Calibri" w:eastAsia="Times New Roman" w:hAnsi="Calibri" w:cs="Times New Roman"/>
                <w:color w:val="000000"/>
              </w:rPr>
              <w:t>8.58</w:t>
            </w:r>
          </w:p>
        </w:tc>
        <w:tc>
          <w:tcPr>
            <w:tcW w:w="1482" w:type="dxa"/>
            <w:tcBorders>
              <w:top w:val="nil"/>
              <w:left w:val="single" w:sz="8" w:space="0" w:color="auto"/>
              <w:bottom w:val="nil"/>
              <w:right w:val="single" w:sz="8" w:space="0" w:color="auto"/>
            </w:tcBorders>
            <w:shd w:val="clear" w:color="auto" w:fill="auto"/>
            <w:noWrap/>
            <w:vAlign w:val="bottom"/>
            <w:hideMark/>
          </w:tcPr>
          <w:p w14:paraId="524A41B0" w14:textId="77777777" w:rsidR="002174F2" w:rsidRPr="00326616" w:rsidRDefault="002174F2" w:rsidP="002174F2">
            <w:pPr>
              <w:spacing w:after="0" w:line="240" w:lineRule="auto"/>
              <w:jc w:val="center"/>
              <w:rPr>
                <w:rFonts w:ascii="Calibri" w:eastAsia="Times New Roman" w:hAnsi="Calibri" w:cs="Times New Roman"/>
                <w:color w:val="000000"/>
              </w:rPr>
            </w:pPr>
            <w:r w:rsidRPr="00326616">
              <w:rPr>
                <w:rFonts w:ascii="Calibri" w:eastAsia="Times New Roman" w:hAnsi="Calibri" w:cs="Times New Roman"/>
                <w:color w:val="000000"/>
              </w:rPr>
              <w:t>8.63</w:t>
            </w:r>
          </w:p>
        </w:tc>
        <w:tc>
          <w:tcPr>
            <w:tcW w:w="1482" w:type="dxa"/>
            <w:tcBorders>
              <w:top w:val="nil"/>
              <w:left w:val="nil"/>
              <w:bottom w:val="nil"/>
              <w:right w:val="single" w:sz="8" w:space="0" w:color="auto"/>
            </w:tcBorders>
            <w:shd w:val="clear" w:color="auto" w:fill="auto"/>
            <w:noWrap/>
            <w:vAlign w:val="bottom"/>
            <w:hideMark/>
          </w:tcPr>
          <w:p w14:paraId="05C6CCBD" w14:textId="77777777" w:rsidR="002174F2" w:rsidRPr="00326616" w:rsidRDefault="002174F2" w:rsidP="002174F2">
            <w:pPr>
              <w:spacing w:after="0" w:line="240" w:lineRule="auto"/>
              <w:jc w:val="center"/>
              <w:rPr>
                <w:rFonts w:ascii="Calibri" w:eastAsia="Times New Roman" w:hAnsi="Calibri" w:cs="Times New Roman"/>
                <w:color w:val="000000"/>
              </w:rPr>
            </w:pPr>
            <w:r w:rsidRPr="00326616">
              <w:rPr>
                <w:rFonts w:ascii="Calibri" w:eastAsia="Times New Roman" w:hAnsi="Calibri" w:cs="Times New Roman"/>
                <w:color w:val="000000"/>
              </w:rPr>
              <w:t>8.45</w:t>
            </w:r>
          </w:p>
        </w:tc>
      </w:tr>
      <w:tr w:rsidR="002174F2" w:rsidRPr="00326616" w14:paraId="0748FCDB" w14:textId="77777777" w:rsidTr="00326616">
        <w:trPr>
          <w:trHeight w:val="300"/>
        </w:trPr>
        <w:tc>
          <w:tcPr>
            <w:tcW w:w="4458" w:type="dxa"/>
            <w:tcBorders>
              <w:top w:val="nil"/>
              <w:left w:val="single" w:sz="8" w:space="0" w:color="auto"/>
              <w:bottom w:val="nil"/>
              <w:right w:val="single" w:sz="8" w:space="0" w:color="auto"/>
            </w:tcBorders>
            <w:shd w:val="clear" w:color="auto" w:fill="auto"/>
            <w:noWrap/>
            <w:vAlign w:val="bottom"/>
            <w:hideMark/>
          </w:tcPr>
          <w:p w14:paraId="1421ACC6" w14:textId="77777777" w:rsidR="002174F2" w:rsidRPr="00326616" w:rsidRDefault="002174F2" w:rsidP="002174F2">
            <w:pPr>
              <w:spacing w:after="0" w:line="240" w:lineRule="auto"/>
              <w:jc w:val="center"/>
              <w:rPr>
                <w:rFonts w:ascii="Calibri" w:eastAsia="Times New Roman" w:hAnsi="Calibri" w:cs="Times New Roman"/>
                <w:color w:val="000000"/>
              </w:rPr>
            </w:pPr>
            <w:r>
              <w:rPr>
                <w:rFonts w:ascii="Arial" w:eastAsia="Times New Roman" w:hAnsi="Arial" w:cs="Arial"/>
                <w:color w:val="000000"/>
                <w:sz w:val="20"/>
                <w:szCs w:val="20"/>
              </w:rPr>
              <w:t>High QC</w:t>
            </w:r>
            <w:r w:rsidRPr="007F12E8" w:rsidDel="002174F2">
              <w:rPr>
                <w:rFonts w:ascii="Arial" w:eastAsia="Times New Roman" w:hAnsi="Arial" w:cs="Arial"/>
                <w:color w:val="000000"/>
                <w:sz w:val="20"/>
                <w:szCs w:val="20"/>
              </w:rPr>
              <w:t xml:space="preserve"> </w:t>
            </w:r>
            <w:r w:rsidRPr="007F12E8">
              <w:rPr>
                <w:rFonts w:ascii="Arial" w:eastAsia="Times New Roman" w:hAnsi="Arial" w:cs="Arial"/>
                <w:color w:val="000000"/>
                <w:sz w:val="20"/>
                <w:szCs w:val="20"/>
              </w:rPr>
              <w:t>-3B</w:t>
            </w:r>
          </w:p>
        </w:tc>
        <w:tc>
          <w:tcPr>
            <w:tcW w:w="1538" w:type="dxa"/>
            <w:tcBorders>
              <w:top w:val="nil"/>
              <w:left w:val="nil"/>
              <w:bottom w:val="nil"/>
              <w:right w:val="nil"/>
            </w:tcBorders>
            <w:shd w:val="clear" w:color="auto" w:fill="auto"/>
            <w:noWrap/>
            <w:vAlign w:val="bottom"/>
            <w:hideMark/>
          </w:tcPr>
          <w:p w14:paraId="6AEDEA50" w14:textId="77777777" w:rsidR="002174F2" w:rsidRPr="00326616" w:rsidRDefault="002174F2" w:rsidP="002174F2">
            <w:pPr>
              <w:spacing w:after="0" w:line="240" w:lineRule="auto"/>
              <w:jc w:val="center"/>
              <w:rPr>
                <w:rFonts w:ascii="Calibri" w:eastAsia="Times New Roman" w:hAnsi="Calibri" w:cs="Times New Roman"/>
                <w:color w:val="000000"/>
              </w:rPr>
            </w:pPr>
            <w:r w:rsidRPr="00326616">
              <w:rPr>
                <w:rFonts w:ascii="Calibri" w:eastAsia="Times New Roman" w:hAnsi="Calibri" w:cs="Times New Roman"/>
                <w:color w:val="000000"/>
              </w:rPr>
              <w:t>8.77</w:t>
            </w:r>
          </w:p>
        </w:tc>
        <w:tc>
          <w:tcPr>
            <w:tcW w:w="1482" w:type="dxa"/>
            <w:tcBorders>
              <w:top w:val="nil"/>
              <w:left w:val="single" w:sz="8" w:space="0" w:color="auto"/>
              <w:bottom w:val="nil"/>
              <w:right w:val="single" w:sz="8" w:space="0" w:color="auto"/>
            </w:tcBorders>
            <w:shd w:val="clear" w:color="auto" w:fill="auto"/>
            <w:noWrap/>
            <w:vAlign w:val="bottom"/>
            <w:hideMark/>
          </w:tcPr>
          <w:p w14:paraId="4442FCB8" w14:textId="77777777" w:rsidR="002174F2" w:rsidRPr="00326616" w:rsidRDefault="002174F2" w:rsidP="002174F2">
            <w:pPr>
              <w:spacing w:after="0" w:line="240" w:lineRule="auto"/>
              <w:jc w:val="center"/>
              <w:rPr>
                <w:rFonts w:ascii="Calibri" w:eastAsia="Times New Roman" w:hAnsi="Calibri" w:cs="Times New Roman"/>
                <w:color w:val="000000"/>
              </w:rPr>
            </w:pPr>
            <w:r w:rsidRPr="00326616">
              <w:rPr>
                <w:rFonts w:ascii="Calibri" w:eastAsia="Times New Roman" w:hAnsi="Calibri" w:cs="Times New Roman"/>
                <w:color w:val="000000"/>
              </w:rPr>
              <w:t>8.50</w:t>
            </w:r>
          </w:p>
        </w:tc>
        <w:tc>
          <w:tcPr>
            <w:tcW w:w="1482" w:type="dxa"/>
            <w:tcBorders>
              <w:top w:val="nil"/>
              <w:left w:val="nil"/>
              <w:bottom w:val="nil"/>
              <w:right w:val="single" w:sz="8" w:space="0" w:color="auto"/>
            </w:tcBorders>
            <w:shd w:val="clear" w:color="auto" w:fill="auto"/>
            <w:noWrap/>
            <w:vAlign w:val="bottom"/>
            <w:hideMark/>
          </w:tcPr>
          <w:p w14:paraId="58E5E9D9" w14:textId="77777777" w:rsidR="002174F2" w:rsidRPr="00326616" w:rsidRDefault="002174F2" w:rsidP="002174F2">
            <w:pPr>
              <w:spacing w:after="0" w:line="240" w:lineRule="auto"/>
              <w:jc w:val="center"/>
              <w:rPr>
                <w:rFonts w:ascii="Calibri" w:eastAsia="Times New Roman" w:hAnsi="Calibri" w:cs="Times New Roman"/>
                <w:color w:val="000000"/>
              </w:rPr>
            </w:pPr>
            <w:r w:rsidRPr="00326616">
              <w:rPr>
                <w:rFonts w:ascii="Calibri" w:eastAsia="Times New Roman" w:hAnsi="Calibri" w:cs="Times New Roman"/>
                <w:color w:val="000000"/>
              </w:rPr>
              <w:t>8.43</w:t>
            </w:r>
          </w:p>
        </w:tc>
      </w:tr>
      <w:tr w:rsidR="002174F2" w:rsidRPr="00326616" w14:paraId="2934E2C1" w14:textId="77777777" w:rsidTr="00326616">
        <w:trPr>
          <w:trHeight w:val="300"/>
        </w:trPr>
        <w:tc>
          <w:tcPr>
            <w:tcW w:w="4458" w:type="dxa"/>
            <w:tcBorders>
              <w:top w:val="nil"/>
              <w:left w:val="single" w:sz="8" w:space="0" w:color="auto"/>
              <w:bottom w:val="nil"/>
              <w:right w:val="single" w:sz="8" w:space="0" w:color="auto"/>
            </w:tcBorders>
            <w:shd w:val="clear" w:color="auto" w:fill="auto"/>
            <w:noWrap/>
            <w:vAlign w:val="bottom"/>
            <w:hideMark/>
          </w:tcPr>
          <w:p w14:paraId="16191AEE" w14:textId="77777777" w:rsidR="002174F2" w:rsidRPr="00326616" w:rsidRDefault="002174F2" w:rsidP="002174F2">
            <w:pPr>
              <w:spacing w:after="0" w:line="240" w:lineRule="auto"/>
              <w:jc w:val="center"/>
              <w:rPr>
                <w:rFonts w:ascii="Calibri" w:eastAsia="Times New Roman" w:hAnsi="Calibri" w:cs="Times New Roman"/>
                <w:color w:val="000000"/>
              </w:rPr>
            </w:pPr>
            <w:r>
              <w:rPr>
                <w:rFonts w:ascii="Arial" w:eastAsia="Times New Roman" w:hAnsi="Arial" w:cs="Arial"/>
                <w:color w:val="000000"/>
                <w:sz w:val="20"/>
                <w:szCs w:val="20"/>
              </w:rPr>
              <w:t>High QC</w:t>
            </w:r>
            <w:r w:rsidRPr="007F12E8" w:rsidDel="002174F2">
              <w:rPr>
                <w:rFonts w:ascii="Arial" w:eastAsia="Times New Roman" w:hAnsi="Arial" w:cs="Arial"/>
                <w:color w:val="000000"/>
                <w:sz w:val="20"/>
                <w:szCs w:val="20"/>
              </w:rPr>
              <w:t xml:space="preserve"> </w:t>
            </w:r>
            <w:r w:rsidRPr="007F12E8">
              <w:rPr>
                <w:rFonts w:ascii="Arial" w:eastAsia="Times New Roman" w:hAnsi="Arial" w:cs="Arial"/>
                <w:color w:val="000000"/>
                <w:sz w:val="20"/>
                <w:szCs w:val="20"/>
              </w:rPr>
              <w:t>-3C</w:t>
            </w:r>
          </w:p>
        </w:tc>
        <w:tc>
          <w:tcPr>
            <w:tcW w:w="1538" w:type="dxa"/>
            <w:tcBorders>
              <w:top w:val="nil"/>
              <w:left w:val="nil"/>
              <w:bottom w:val="nil"/>
              <w:right w:val="nil"/>
            </w:tcBorders>
            <w:shd w:val="clear" w:color="auto" w:fill="auto"/>
            <w:noWrap/>
            <w:vAlign w:val="bottom"/>
            <w:hideMark/>
          </w:tcPr>
          <w:p w14:paraId="5C2AC6DE" w14:textId="77777777" w:rsidR="002174F2" w:rsidRPr="00326616" w:rsidRDefault="002174F2" w:rsidP="002174F2">
            <w:pPr>
              <w:spacing w:after="0" w:line="240" w:lineRule="auto"/>
              <w:jc w:val="center"/>
              <w:rPr>
                <w:rFonts w:ascii="Calibri" w:eastAsia="Times New Roman" w:hAnsi="Calibri" w:cs="Times New Roman"/>
                <w:color w:val="000000"/>
              </w:rPr>
            </w:pPr>
            <w:r w:rsidRPr="00326616">
              <w:rPr>
                <w:rFonts w:ascii="Calibri" w:eastAsia="Times New Roman" w:hAnsi="Calibri" w:cs="Times New Roman"/>
                <w:color w:val="000000"/>
              </w:rPr>
              <w:t>8.50</w:t>
            </w:r>
          </w:p>
        </w:tc>
        <w:tc>
          <w:tcPr>
            <w:tcW w:w="1482" w:type="dxa"/>
            <w:tcBorders>
              <w:top w:val="nil"/>
              <w:left w:val="single" w:sz="8" w:space="0" w:color="auto"/>
              <w:bottom w:val="nil"/>
              <w:right w:val="single" w:sz="8" w:space="0" w:color="auto"/>
            </w:tcBorders>
            <w:shd w:val="clear" w:color="auto" w:fill="auto"/>
            <w:noWrap/>
            <w:vAlign w:val="bottom"/>
            <w:hideMark/>
          </w:tcPr>
          <w:p w14:paraId="701C2B81" w14:textId="77777777" w:rsidR="002174F2" w:rsidRPr="00326616" w:rsidRDefault="002174F2" w:rsidP="002174F2">
            <w:pPr>
              <w:spacing w:after="0" w:line="240" w:lineRule="auto"/>
              <w:jc w:val="center"/>
              <w:rPr>
                <w:rFonts w:ascii="Calibri" w:eastAsia="Times New Roman" w:hAnsi="Calibri" w:cs="Times New Roman"/>
                <w:color w:val="000000"/>
              </w:rPr>
            </w:pPr>
            <w:r w:rsidRPr="00326616">
              <w:rPr>
                <w:rFonts w:ascii="Calibri" w:eastAsia="Times New Roman" w:hAnsi="Calibri" w:cs="Times New Roman"/>
                <w:color w:val="000000"/>
              </w:rPr>
              <w:t>8.52</w:t>
            </w:r>
          </w:p>
        </w:tc>
        <w:tc>
          <w:tcPr>
            <w:tcW w:w="1482" w:type="dxa"/>
            <w:tcBorders>
              <w:top w:val="nil"/>
              <w:left w:val="nil"/>
              <w:bottom w:val="nil"/>
              <w:right w:val="single" w:sz="8" w:space="0" w:color="auto"/>
            </w:tcBorders>
            <w:shd w:val="clear" w:color="auto" w:fill="auto"/>
            <w:noWrap/>
            <w:vAlign w:val="bottom"/>
            <w:hideMark/>
          </w:tcPr>
          <w:p w14:paraId="03BDF38C" w14:textId="77777777" w:rsidR="002174F2" w:rsidRPr="00326616" w:rsidRDefault="002174F2" w:rsidP="002174F2">
            <w:pPr>
              <w:spacing w:after="0" w:line="240" w:lineRule="auto"/>
              <w:jc w:val="center"/>
              <w:rPr>
                <w:rFonts w:ascii="Calibri" w:eastAsia="Times New Roman" w:hAnsi="Calibri" w:cs="Times New Roman"/>
                <w:color w:val="000000"/>
              </w:rPr>
            </w:pPr>
            <w:r w:rsidRPr="00326616">
              <w:rPr>
                <w:rFonts w:ascii="Calibri" w:eastAsia="Times New Roman" w:hAnsi="Calibri" w:cs="Times New Roman"/>
                <w:color w:val="000000"/>
              </w:rPr>
              <w:t>8.42</w:t>
            </w:r>
          </w:p>
        </w:tc>
      </w:tr>
      <w:tr w:rsidR="002174F2" w:rsidRPr="00326616" w14:paraId="4937D6B7" w14:textId="77777777" w:rsidTr="00326616">
        <w:trPr>
          <w:trHeight w:val="315"/>
        </w:trPr>
        <w:tc>
          <w:tcPr>
            <w:tcW w:w="4458" w:type="dxa"/>
            <w:tcBorders>
              <w:top w:val="nil"/>
              <w:left w:val="single" w:sz="8" w:space="0" w:color="auto"/>
              <w:bottom w:val="single" w:sz="8" w:space="0" w:color="auto"/>
              <w:right w:val="single" w:sz="8" w:space="0" w:color="auto"/>
            </w:tcBorders>
            <w:shd w:val="clear" w:color="auto" w:fill="auto"/>
            <w:noWrap/>
            <w:vAlign w:val="bottom"/>
            <w:hideMark/>
          </w:tcPr>
          <w:p w14:paraId="6CEBD5FC" w14:textId="77777777" w:rsidR="002174F2" w:rsidRPr="00326616" w:rsidRDefault="002174F2" w:rsidP="002174F2">
            <w:pPr>
              <w:spacing w:after="0" w:line="240" w:lineRule="auto"/>
              <w:jc w:val="center"/>
              <w:rPr>
                <w:rFonts w:ascii="Calibri" w:eastAsia="Times New Roman" w:hAnsi="Calibri" w:cs="Times New Roman"/>
                <w:color w:val="000000"/>
              </w:rPr>
            </w:pPr>
            <w:r>
              <w:rPr>
                <w:rFonts w:ascii="Arial" w:eastAsia="Times New Roman" w:hAnsi="Arial" w:cs="Arial"/>
                <w:color w:val="000000"/>
                <w:sz w:val="20"/>
                <w:szCs w:val="20"/>
              </w:rPr>
              <w:t>High QC</w:t>
            </w:r>
            <w:r w:rsidRPr="007F12E8" w:rsidDel="002174F2">
              <w:rPr>
                <w:rFonts w:ascii="Arial" w:eastAsia="Times New Roman" w:hAnsi="Arial" w:cs="Arial"/>
                <w:color w:val="000000"/>
                <w:sz w:val="20"/>
                <w:szCs w:val="20"/>
              </w:rPr>
              <w:t xml:space="preserve"> </w:t>
            </w:r>
            <w:r w:rsidRPr="007F12E8">
              <w:rPr>
                <w:rFonts w:ascii="Arial" w:eastAsia="Times New Roman" w:hAnsi="Arial" w:cs="Arial"/>
                <w:color w:val="000000"/>
                <w:sz w:val="20"/>
                <w:szCs w:val="20"/>
              </w:rPr>
              <w:t>-3D</w:t>
            </w:r>
          </w:p>
        </w:tc>
        <w:tc>
          <w:tcPr>
            <w:tcW w:w="1538" w:type="dxa"/>
            <w:tcBorders>
              <w:top w:val="nil"/>
              <w:left w:val="nil"/>
              <w:bottom w:val="single" w:sz="8" w:space="0" w:color="auto"/>
              <w:right w:val="nil"/>
            </w:tcBorders>
            <w:shd w:val="clear" w:color="auto" w:fill="auto"/>
            <w:noWrap/>
            <w:vAlign w:val="bottom"/>
            <w:hideMark/>
          </w:tcPr>
          <w:p w14:paraId="2E7D1684" w14:textId="77777777" w:rsidR="002174F2" w:rsidRPr="00326616" w:rsidRDefault="002174F2" w:rsidP="002174F2">
            <w:pPr>
              <w:spacing w:after="0" w:line="240" w:lineRule="auto"/>
              <w:jc w:val="center"/>
              <w:rPr>
                <w:rFonts w:ascii="Calibri" w:eastAsia="Times New Roman" w:hAnsi="Calibri" w:cs="Times New Roman"/>
                <w:color w:val="000000"/>
              </w:rPr>
            </w:pPr>
            <w:r w:rsidRPr="00326616">
              <w:rPr>
                <w:rFonts w:ascii="Calibri" w:eastAsia="Times New Roman" w:hAnsi="Calibri" w:cs="Times New Roman"/>
                <w:color w:val="000000"/>
              </w:rPr>
              <w:t>8.51</w:t>
            </w:r>
          </w:p>
        </w:tc>
        <w:tc>
          <w:tcPr>
            <w:tcW w:w="1482" w:type="dxa"/>
            <w:tcBorders>
              <w:top w:val="nil"/>
              <w:left w:val="single" w:sz="8" w:space="0" w:color="auto"/>
              <w:bottom w:val="single" w:sz="8" w:space="0" w:color="auto"/>
              <w:right w:val="single" w:sz="8" w:space="0" w:color="auto"/>
            </w:tcBorders>
            <w:shd w:val="clear" w:color="auto" w:fill="auto"/>
            <w:noWrap/>
            <w:vAlign w:val="bottom"/>
            <w:hideMark/>
          </w:tcPr>
          <w:p w14:paraId="0FD58412" w14:textId="77777777" w:rsidR="002174F2" w:rsidRPr="00326616" w:rsidRDefault="002174F2" w:rsidP="002174F2">
            <w:pPr>
              <w:spacing w:after="0" w:line="240" w:lineRule="auto"/>
              <w:jc w:val="center"/>
              <w:rPr>
                <w:rFonts w:ascii="Calibri" w:eastAsia="Times New Roman" w:hAnsi="Calibri" w:cs="Times New Roman"/>
                <w:color w:val="000000"/>
              </w:rPr>
            </w:pPr>
            <w:r w:rsidRPr="00326616">
              <w:rPr>
                <w:rFonts w:ascii="Calibri" w:eastAsia="Times New Roman" w:hAnsi="Calibri" w:cs="Times New Roman"/>
                <w:color w:val="000000"/>
              </w:rPr>
              <w:t>8.54</w:t>
            </w:r>
          </w:p>
        </w:tc>
        <w:tc>
          <w:tcPr>
            <w:tcW w:w="1482" w:type="dxa"/>
            <w:tcBorders>
              <w:top w:val="nil"/>
              <w:left w:val="nil"/>
              <w:bottom w:val="single" w:sz="8" w:space="0" w:color="auto"/>
              <w:right w:val="single" w:sz="8" w:space="0" w:color="auto"/>
            </w:tcBorders>
            <w:shd w:val="clear" w:color="auto" w:fill="auto"/>
            <w:noWrap/>
            <w:vAlign w:val="bottom"/>
            <w:hideMark/>
          </w:tcPr>
          <w:p w14:paraId="0D387046" w14:textId="77777777" w:rsidR="002174F2" w:rsidRPr="00326616" w:rsidRDefault="002174F2" w:rsidP="002174F2">
            <w:pPr>
              <w:spacing w:after="0" w:line="240" w:lineRule="auto"/>
              <w:jc w:val="center"/>
              <w:rPr>
                <w:rFonts w:ascii="Calibri" w:eastAsia="Times New Roman" w:hAnsi="Calibri" w:cs="Times New Roman"/>
                <w:color w:val="000000"/>
              </w:rPr>
            </w:pPr>
            <w:r w:rsidRPr="00326616">
              <w:rPr>
                <w:rFonts w:ascii="Calibri" w:eastAsia="Times New Roman" w:hAnsi="Calibri" w:cs="Times New Roman"/>
                <w:color w:val="000000"/>
              </w:rPr>
              <w:t>7.55</w:t>
            </w:r>
          </w:p>
        </w:tc>
      </w:tr>
      <w:tr w:rsidR="00326616" w:rsidRPr="00326616" w14:paraId="6CE46A66" w14:textId="77777777" w:rsidTr="00326616">
        <w:trPr>
          <w:trHeight w:val="300"/>
        </w:trPr>
        <w:tc>
          <w:tcPr>
            <w:tcW w:w="4458" w:type="dxa"/>
            <w:tcBorders>
              <w:top w:val="nil"/>
              <w:left w:val="single" w:sz="8" w:space="0" w:color="auto"/>
              <w:bottom w:val="nil"/>
              <w:right w:val="single" w:sz="8" w:space="0" w:color="auto"/>
            </w:tcBorders>
            <w:shd w:val="clear" w:color="auto" w:fill="auto"/>
            <w:noWrap/>
            <w:vAlign w:val="bottom"/>
            <w:hideMark/>
          </w:tcPr>
          <w:p w14:paraId="7E35078A" w14:textId="77777777" w:rsidR="00326616" w:rsidRPr="00326616" w:rsidRDefault="00326616" w:rsidP="00326616">
            <w:pPr>
              <w:spacing w:after="0" w:line="240" w:lineRule="auto"/>
              <w:jc w:val="center"/>
              <w:rPr>
                <w:rFonts w:ascii="Calibri" w:eastAsia="Times New Roman" w:hAnsi="Calibri" w:cs="Times New Roman"/>
                <w:b/>
                <w:bCs/>
                <w:color w:val="000000"/>
              </w:rPr>
            </w:pPr>
            <w:r w:rsidRPr="00326616">
              <w:rPr>
                <w:rFonts w:ascii="Calibri" w:eastAsia="Times New Roman" w:hAnsi="Calibri" w:cs="Times New Roman"/>
                <w:b/>
                <w:bCs/>
                <w:color w:val="000000"/>
              </w:rPr>
              <w:t>Least Squares Mean</w:t>
            </w:r>
          </w:p>
        </w:tc>
        <w:tc>
          <w:tcPr>
            <w:tcW w:w="1538" w:type="dxa"/>
            <w:tcBorders>
              <w:top w:val="nil"/>
              <w:left w:val="nil"/>
              <w:bottom w:val="nil"/>
              <w:right w:val="nil"/>
            </w:tcBorders>
            <w:shd w:val="clear" w:color="auto" w:fill="auto"/>
            <w:noWrap/>
            <w:vAlign w:val="bottom"/>
            <w:hideMark/>
          </w:tcPr>
          <w:p w14:paraId="536F29E6" w14:textId="77777777" w:rsidR="00326616" w:rsidRPr="00326616" w:rsidRDefault="00326616" w:rsidP="00326616">
            <w:pPr>
              <w:spacing w:after="0" w:line="240" w:lineRule="auto"/>
              <w:jc w:val="center"/>
              <w:rPr>
                <w:rFonts w:ascii="Calibri" w:eastAsia="Times New Roman" w:hAnsi="Calibri" w:cs="Times New Roman"/>
                <w:b/>
                <w:bCs/>
                <w:color w:val="000000"/>
              </w:rPr>
            </w:pPr>
            <w:r w:rsidRPr="00326616">
              <w:rPr>
                <w:rFonts w:ascii="Calibri" w:eastAsia="Times New Roman" w:hAnsi="Calibri" w:cs="Times New Roman"/>
                <w:b/>
                <w:bCs/>
                <w:color w:val="000000"/>
              </w:rPr>
              <w:t>8.51</w:t>
            </w:r>
          </w:p>
        </w:tc>
        <w:tc>
          <w:tcPr>
            <w:tcW w:w="1482" w:type="dxa"/>
            <w:tcBorders>
              <w:top w:val="nil"/>
              <w:left w:val="single" w:sz="8" w:space="0" w:color="auto"/>
              <w:bottom w:val="nil"/>
              <w:right w:val="single" w:sz="8" w:space="0" w:color="auto"/>
            </w:tcBorders>
            <w:shd w:val="clear" w:color="auto" w:fill="auto"/>
            <w:noWrap/>
            <w:vAlign w:val="bottom"/>
            <w:hideMark/>
          </w:tcPr>
          <w:p w14:paraId="6AA744A1" w14:textId="77777777" w:rsidR="00326616" w:rsidRPr="00326616" w:rsidRDefault="00326616" w:rsidP="00326616">
            <w:pPr>
              <w:spacing w:after="0" w:line="240" w:lineRule="auto"/>
              <w:jc w:val="center"/>
              <w:rPr>
                <w:rFonts w:ascii="Calibri" w:eastAsia="Times New Roman" w:hAnsi="Calibri" w:cs="Times New Roman"/>
                <w:b/>
                <w:bCs/>
                <w:color w:val="000000"/>
              </w:rPr>
            </w:pPr>
            <w:r w:rsidRPr="00326616">
              <w:rPr>
                <w:rFonts w:ascii="Calibri" w:eastAsia="Times New Roman" w:hAnsi="Calibri" w:cs="Times New Roman"/>
                <w:b/>
                <w:bCs/>
                <w:color w:val="000000"/>
              </w:rPr>
              <w:t>8.56</w:t>
            </w:r>
          </w:p>
        </w:tc>
        <w:tc>
          <w:tcPr>
            <w:tcW w:w="1482" w:type="dxa"/>
            <w:tcBorders>
              <w:top w:val="nil"/>
              <w:left w:val="nil"/>
              <w:bottom w:val="nil"/>
              <w:right w:val="single" w:sz="8" w:space="0" w:color="auto"/>
            </w:tcBorders>
            <w:shd w:val="clear" w:color="auto" w:fill="auto"/>
            <w:noWrap/>
            <w:vAlign w:val="bottom"/>
            <w:hideMark/>
          </w:tcPr>
          <w:p w14:paraId="2E00B9CB" w14:textId="77777777" w:rsidR="00326616" w:rsidRPr="00326616" w:rsidRDefault="00326616" w:rsidP="00326616">
            <w:pPr>
              <w:spacing w:after="0" w:line="240" w:lineRule="auto"/>
              <w:jc w:val="center"/>
              <w:rPr>
                <w:rFonts w:ascii="Calibri" w:eastAsia="Times New Roman" w:hAnsi="Calibri" w:cs="Times New Roman"/>
                <w:b/>
                <w:bCs/>
                <w:color w:val="000000"/>
              </w:rPr>
            </w:pPr>
            <w:r w:rsidRPr="00326616">
              <w:rPr>
                <w:rFonts w:ascii="Calibri" w:eastAsia="Times New Roman" w:hAnsi="Calibri" w:cs="Times New Roman"/>
                <w:b/>
                <w:bCs/>
                <w:color w:val="000000"/>
              </w:rPr>
              <w:t>8.37</w:t>
            </w:r>
          </w:p>
        </w:tc>
      </w:tr>
      <w:tr w:rsidR="00326616" w:rsidRPr="00326616" w14:paraId="4F2BC67C" w14:textId="77777777" w:rsidTr="00326616">
        <w:trPr>
          <w:trHeight w:val="315"/>
        </w:trPr>
        <w:tc>
          <w:tcPr>
            <w:tcW w:w="4458" w:type="dxa"/>
            <w:tcBorders>
              <w:top w:val="nil"/>
              <w:left w:val="single" w:sz="8" w:space="0" w:color="auto"/>
              <w:bottom w:val="nil"/>
              <w:right w:val="single" w:sz="8" w:space="0" w:color="auto"/>
            </w:tcBorders>
            <w:shd w:val="clear" w:color="auto" w:fill="auto"/>
            <w:noWrap/>
            <w:vAlign w:val="bottom"/>
            <w:hideMark/>
          </w:tcPr>
          <w:p w14:paraId="11D2BA1A" w14:textId="77777777" w:rsidR="00326616" w:rsidRPr="00326616" w:rsidRDefault="00326616" w:rsidP="00326616">
            <w:pPr>
              <w:spacing w:after="0" w:line="240" w:lineRule="auto"/>
              <w:jc w:val="center"/>
              <w:rPr>
                <w:rFonts w:ascii="Calibri" w:eastAsia="Times New Roman" w:hAnsi="Calibri" w:cs="Times New Roman"/>
                <w:b/>
                <w:bCs/>
                <w:color w:val="000000"/>
              </w:rPr>
            </w:pPr>
            <w:r w:rsidRPr="00326616">
              <w:rPr>
                <w:rFonts w:ascii="Calibri" w:eastAsia="Times New Roman" w:hAnsi="Calibri" w:cs="Times New Roman"/>
                <w:b/>
                <w:bCs/>
                <w:color w:val="000000"/>
              </w:rPr>
              <w:t>Confidence Interval (95%)</w:t>
            </w:r>
          </w:p>
        </w:tc>
        <w:tc>
          <w:tcPr>
            <w:tcW w:w="1538" w:type="dxa"/>
            <w:tcBorders>
              <w:top w:val="nil"/>
              <w:left w:val="nil"/>
              <w:bottom w:val="nil"/>
              <w:right w:val="nil"/>
            </w:tcBorders>
            <w:shd w:val="clear" w:color="auto" w:fill="auto"/>
            <w:noWrap/>
            <w:vAlign w:val="bottom"/>
            <w:hideMark/>
          </w:tcPr>
          <w:p w14:paraId="5C3A326A" w14:textId="77777777" w:rsidR="00326616" w:rsidRPr="00326616" w:rsidRDefault="00326616" w:rsidP="00326616">
            <w:pPr>
              <w:spacing w:after="0" w:line="240" w:lineRule="auto"/>
              <w:jc w:val="center"/>
              <w:rPr>
                <w:rFonts w:ascii="Calibri" w:eastAsia="Times New Roman" w:hAnsi="Calibri" w:cs="Times New Roman"/>
                <w:b/>
                <w:bCs/>
                <w:color w:val="000000"/>
              </w:rPr>
            </w:pPr>
            <w:r w:rsidRPr="00326616">
              <w:rPr>
                <w:rFonts w:ascii="Calibri" w:eastAsia="Times New Roman" w:hAnsi="Calibri" w:cs="Times New Roman"/>
                <w:b/>
                <w:bCs/>
                <w:color w:val="000000"/>
              </w:rPr>
              <w:t>(8.42 , 8.61)</w:t>
            </w:r>
          </w:p>
        </w:tc>
        <w:tc>
          <w:tcPr>
            <w:tcW w:w="1482" w:type="dxa"/>
            <w:tcBorders>
              <w:top w:val="nil"/>
              <w:left w:val="single" w:sz="8" w:space="0" w:color="auto"/>
              <w:bottom w:val="single" w:sz="8" w:space="0" w:color="auto"/>
              <w:right w:val="single" w:sz="8" w:space="0" w:color="auto"/>
            </w:tcBorders>
            <w:shd w:val="clear" w:color="auto" w:fill="auto"/>
            <w:noWrap/>
            <w:vAlign w:val="bottom"/>
            <w:hideMark/>
          </w:tcPr>
          <w:p w14:paraId="3FACE479" w14:textId="77777777" w:rsidR="00326616" w:rsidRPr="00326616" w:rsidRDefault="00326616" w:rsidP="00326616">
            <w:pPr>
              <w:spacing w:after="0" w:line="240" w:lineRule="auto"/>
              <w:jc w:val="center"/>
              <w:rPr>
                <w:rFonts w:ascii="Calibri" w:eastAsia="Times New Roman" w:hAnsi="Calibri" w:cs="Times New Roman"/>
                <w:b/>
                <w:bCs/>
                <w:color w:val="000000"/>
              </w:rPr>
            </w:pPr>
            <w:r w:rsidRPr="00326616">
              <w:rPr>
                <w:rFonts w:ascii="Calibri" w:eastAsia="Times New Roman" w:hAnsi="Calibri" w:cs="Times New Roman"/>
                <w:b/>
                <w:bCs/>
                <w:color w:val="000000"/>
              </w:rPr>
              <w:t>(8.46, 8.65)</w:t>
            </w:r>
          </w:p>
        </w:tc>
        <w:tc>
          <w:tcPr>
            <w:tcW w:w="1482" w:type="dxa"/>
            <w:tcBorders>
              <w:top w:val="nil"/>
              <w:left w:val="nil"/>
              <w:bottom w:val="single" w:sz="8" w:space="0" w:color="auto"/>
              <w:right w:val="single" w:sz="8" w:space="0" w:color="auto"/>
            </w:tcBorders>
            <w:shd w:val="clear" w:color="auto" w:fill="auto"/>
            <w:noWrap/>
            <w:vAlign w:val="bottom"/>
            <w:hideMark/>
          </w:tcPr>
          <w:p w14:paraId="66C5D93C" w14:textId="77777777" w:rsidR="00326616" w:rsidRPr="00326616" w:rsidRDefault="00326616" w:rsidP="00326616">
            <w:pPr>
              <w:spacing w:after="0" w:line="240" w:lineRule="auto"/>
              <w:jc w:val="center"/>
              <w:rPr>
                <w:rFonts w:ascii="Calibri" w:eastAsia="Times New Roman" w:hAnsi="Calibri" w:cs="Times New Roman"/>
                <w:b/>
                <w:bCs/>
                <w:color w:val="000000"/>
              </w:rPr>
            </w:pPr>
            <w:r w:rsidRPr="00326616">
              <w:rPr>
                <w:rFonts w:ascii="Calibri" w:eastAsia="Times New Roman" w:hAnsi="Calibri" w:cs="Times New Roman"/>
                <w:b/>
                <w:bCs/>
                <w:color w:val="000000"/>
              </w:rPr>
              <w:t>(8.27, 8.47)</w:t>
            </w:r>
          </w:p>
        </w:tc>
      </w:tr>
      <w:tr w:rsidR="00326616" w:rsidRPr="00326616" w14:paraId="72141313" w14:textId="77777777" w:rsidTr="00326616">
        <w:trPr>
          <w:trHeight w:val="315"/>
        </w:trPr>
        <w:tc>
          <w:tcPr>
            <w:tcW w:w="4458" w:type="dxa"/>
            <w:tcBorders>
              <w:top w:val="single" w:sz="8" w:space="0" w:color="auto"/>
              <w:left w:val="single" w:sz="8" w:space="0" w:color="auto"/>
              <w:bottom w:val="nil"/>
              <w:right w:val="single" w:sz="8" w:space="0" w:color="auto"/>
            </w:tcBorders>
            <w:shd w:val="clear" w:color="auto" w:fill="auto"/>
            <w:noWrap/>
            <w:vAlign w:val="bottom"/>
            <w:hideMark/>
          </w:tcPr>
          <w:p w14:paraId="5D6A6E45" w14:textId="77777777" w:rsidR="00326616" w:rsidRPr="00326616" w:rsidRDefault="00326616" w:rsidP="00326616">
            <w:pPr>
              <w:spacing w:after="0" w:line="240" w:lineRule="auto"/>
              <w:jc w:val="center"/>
              <w:rPr>
                <w:rFonts w:ascii="Calibri" w:eastAsia="Times New Roman" w:hAnsi="Calibri" w:cs="Times New Roman"/>
                <w:b/>
                <w:bCs/>
                <w:color w:val="000000"/>
              </w:rPr>
            </w:pPr>
            <w:r w:rsidRPr="00326616">
              <w:rPr>
                <w:rFonts w:ascii="Calibri" w:eastAsia="Times New Roman" w:hAnsi="Calibri" w:cs="Times New Roman"/>
                <w:b/>
                <w:bCs/>
                <w:color w:val="000000"/>
              </w:rPr>
              <w:t>Comparison (decreased vs. method norm)</w:t>
            </w:r>
          </w:p>
        </w:tc>
        <w:tc>
          <w:tcPr>
            <w:tcW w:w="3020"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57152422" w14:textId="77777777" w:rsidR="00326616" w:rsidRPr="00326616" w:rsidRDefault="00326616" w:rsidP="00326616">
            <w:pPr>
              <w:spacing w:after="0" w:line="240" w:lineRule="auto"/>
              <w:jc w:val="center"/>
              <w:rPr>
                <w:rFonts w:ascii="Calibri" w:eastAsia="Times New Roman" w:hAnsi="Calibri" w:cs="Times New Roman"/>
                <w:b/>
                <w:bCs/>
                <w:color w:val="000000"/>
              </w:rPr>
            </w:pPr>
            <w:r w:rsidRPr="00326616">
              <w:rPr>
                <w:rFonts w:ascii="Calibri" w:eastAsia="Times New Roman" w:hAnsi="Calibri" w:cs="Times New Roman"/>
                <w:b/>
                <w:bCs/>
                <w:color w:val="000000"/>
              </w:rPr>
              <w:t xml:space="preserve">p=0.5079 </w:t>
            </w:r>
          </w:p>
        </w:tc>
        <w:tc>
          <w:tcPr>
            <w:tcW w:w="1482" w:type="dxa"/>
            <w:tcBorders>
              <w:top w:val="nil"/>
              <w:left w:val="nil"/>
              <w:bottom w:val="single" w:sz="8" w:space="0" w:color="auto"/>
              <w:right w:val="single" w:sz="8" w:space="0" w:color="auto"/>
            </w:tcBorders>
            <w:shd w:val="clear" w:color="000000" w:fill="262626"/>
            <w:noWrap/>
            <w:vAlign w:val="bottom"/>
            <w:hideMark/>
          </w:tcPr>
          <w:p w14:paraId="611808BD" w14:textId="77777777" w:rsidR="00326616" w:rsidRPr="00326616" w:rsidRDefault="00326616" w:rsidP="00326616">
            <w:pPr>
              <w:spacing w:after="0" w:line="240" w:lineRule="auto"/>
              <w:jc w:val="center"/>
              <w:rPr>
                <w:rFonts w:ascii="Calibri" w:eastAsia="Times New Roman" w:hAnsi="Calibri" w:cs="Times New Roman"/>
                <w:b/>
                <w:bCs/>
                <w:color w:val="000000"/>
              </w:rPr>
            </w:pPr>
            <w:r w:rsidRPr="00326616">
              <w:rPr>
                <w:rFonts w:ascii="Calibri" w:eastAsia="Times New Roman" w:hAnsi="Calibri" w:cs="Times New Roman"/>
                <w:b/>
                <w:bCs/>
                <w:color w:val="000000"/>
              </w:rPr>
              <w:t> </w:t>
            </w:r>
          </w:p>
        </w:tc>
      </w:tr>
      <w:tr w:rsidR="00326616" w:rsidRPr="00326616" w14:paraId="174EF915" w14:textId="77777777" w:rsidTr="00326616">
        <w:trPr>
          <w:trHeight w:val="315"/>
        </w:trPr>
        <w:tc>
          <w:tcPr>
            <w:tcW w:w="445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72CA6A2" w14:textId="77777777" w:rsidR="00326616" w:rsidRPr="00326616" w:rsidRDefault="00326616" w:rsidP="00326616">
            <w:pPr>
              <w:spacing w:after="0" w:line="240" w:lineRule="auto"/>
              <w:jc w:val="center"/>
              <w:rPr>
                <w:rFonts w:ascii="Calibri" w:eastAsia="Times New Roman" w:hAnsi="Calibri" w:cs="Times New Roman"/>
                <w:b/>
                <w:bCs/>
                <w:color w:val="000000"/>
              </w:rPr>
            </w:pPr>
            <w:r w:rsidRPr="00326616">
              <w:rPr>
                <w:rFonts w:ascii="Calibri" w:eastAsia="Times New Roman" w:hAnsi="Calibri" w:cs="Times New Roman"/>
                <w:b/>
                <w:bCs/>
                <w:color w:val="000000"/>
              </w:rPr>
              <w:t>Comparison (increased vs. method norm)</w:t>
            </w:r>
          </w:p>
        </w:tc>
        <w:tc>
          <w:tcPr>
            <w:tcW w:w="1538" w:type="dxa"/>
            <w:tcBorders>
              <w:top w:val="nil"/>
              <w:left w:val="nil"/>
              <w:bottom w:val="single" w:sz="8" w:space="0" w:color="auto"/>
              <w:right w:val="nil"/>
            </w:tcBorders>
            <w:shd w:val="clear" w:color="000000" w:fill="262626"/>
            <w:noWrap/>
            <w:vAlign w:val="bottom"/>
            <w:hideMark/>
          </w:tcPr>
          <w:p w14:paraId="57014986" w14:textId="77777777" w:rsidR="00326616" w:rsidRPr="00326616" w:rsidRDefault="00326616" w:rsidP="00326616">
            <w:pPr>
              <w:spacing w:after="0" w:line="240" w:lineRule="auto"/>
              <w:jc w:val="center"/>
              <w:rPr>
                <w:rFonts w:ascii="Calibri" w:eastAsia="Times New Roman" w:hAnsi="Calibri" w:cs="Times New Roman"/>
                <w:b/>
                <w:bCs/>
                <w:color w:val="000000"/>
              </w:rPr>
            </w:pPr>
            <w:r w:rsidRPr="00326616">
              <w:rPr>
                <w:rFonts w:ascii="Calibri" w:eastAsia="Times New Roman" w:hAnsi="Calibri" w:cs="Times New Roman"/>
                <w:b/>
                <w:bCs/>
                <w:color w:val="000000"/>
              </w:rPr>
              <w:t> </w:t>
            </w:r>
          </w:p>
        </w:tc>
        <w:tc>
          <w:tcPr>
            <w:tcW w:w="2964" w:type="dxa"/>
            <w:gridSpan w:val="2"/>
            <w:tcBorders>
              <w:top w:val="single" w:sz="8" w:space="0" w:color="auto"/>
              <w:left w:val="single" w:sz="8" w:space="0" w:color="auto"/>
              <w:bottom w:val="single" w:sz="8" w:space="0" w:color="auto"/>
              <w:right w:val="single" w:sz="8" w:space="0" w:color="000000"/>
            </w:tcBorders>
            <w:shd w:val="clear" w:color="000000" w:fill="FFFF00"/>
            <w:noWrap/>
            <w:vAlign w:val="bottom"/>
            <w:hideMark/>
          </w:tcPr>
          <w:p w14:paraId="676E8E1E" w14:textId="77777777" w:rsidR="00326616" w:rsidRPr="00326616" w:rsidRDefault="00326616" w:rsidP="00326616">
            <w:pPr>
              <w:spacing w:after="0" w:line="240" w:lineRule="auto"/>
              <w:jc w:val="center"/>
              <w:rPr>
                <w:rFonts w:ascii="Calibri" w:eastAsia="Times New Roman" w:hAnsi="Calibri" w:cs="Times New Roman"/>
                <w:b/>
                <w:bCs/>
                <w:color w:val="000000"/>
              </w:rPr>
            </w:pPr>
            <w:r w:rsidRPr="00326616">
              <w:rPr>
                <w:rFonts w:ascii="Calibri" w:eastAsia="Times New Roman" w:hAnsi="Calibri" w:cs="Times New Roman"/>
                <w:b/>
                <w:bCs/>
                <w:color w:val="000000"/>
              </w:rPr>
              <w:t>p=0.0084</w:t>
            </w:r>
          </w:p>
        </w:tc>
      </w:tr>
      <w:tr w:rsidR="00326616" w:rsidRPr="00326616" w14:paraId="3157D711" w14:textId="77777777" w:rsidTr="00326616">
        <w:trPr>
          <w:trHeight w:val="300"/>
        </w:trPr>
        <w:tc>
          <w:tcPr>
            <w:tcW w:w="4458" w:type="dxa"/>
            <w:tcBorders>
              <w:top w:val="nil"/>
              <w:left w:val="nil"/>
              <w:bottom w:val="nil"/>
              <w:right w:val="nil"/>
            </w:tcBorders>
            <w:shd w:val="clear" w:color="000000" w:fill="FFFF00"/>
            <w:noWrap/>
            <w:vAlign w:val="bottom"/>
            <w:hideMark/>
          </w:tcPr>
          <w:p w14:paraId="4BB6487C" w14:textId="77777777" w:rsidR="00326616" w:rsidRPr="00326616" w:rsidRDefault="00326616" w:rsidP="00326616">
            <w:pPr>
              <w:spacing w:after="0" w:line="240" w:lineRule="auto"/>
              <w:rPr>
                <w:rFonts w:ascii="Calibri" w:eastAsia="Times New Roman" w:hAnsi="Calibri" w:cs="Times New Roman"/>
                <w:b/>
                <w:bCs/>
                <w:color w:val="000000"/>
              </w:rPr>
            </w:pPr>
            <w:r w:rsidRPr="00326616">
              <w:rPr>
                <w:rFonts w:ascii="Calibri" w:eastAsia="Times New Roman" w:hAnsi="Calibri" w:cs="Times New Roman"/>
                <w:b/>
                <w:bCs/>
                <w:color w:val="000000"/>
              </w:rPr>
              <w:t>Statistical Significance (p&lt;0.05)</w:t>
            </w:r>
          </w:p>
        </w:tc>
        <w:tc>
          <w:tcPr>
            <w:tcW w:w="1538" w:type="dxa"/>
            <w:tcBorders>
              <w:top w:val="nil"/>
              <w:left w:val="nil"/>
              <w:bottom w:val="nil"/>
              <w:right w:val="nil"/>
            </w:tcBorders>
            <w:shd w:val="clear" w:color="auto" w:fill="auto"/>
            <w:noWrap/>
            <w:vAlign w:val="bottom"/>
            <w:hideMark/>
          </w:tcPr>
          <w:p w14:paraId="2B079D2E" w14:textId="77777777" w:rsidR="00326616" w:rsidRPr="00326616" w:rsidRDefault="00326616" w:rsidP="00326616">
            <w:pPr>
              <w:spacing w:after="0" w:line="240" w:lineRule="auto"/>
              <w:rPr>
                <w:rFonts w:ascii="Calibri" w:eastAsia="Times New Roman" w:hAnsi="Calibri" w:cs="Times New Roman"/>
                <w:b/>
                <w:bCs/>
                <w:color w:val="000000"/>
              </w:rPr>
            </w:pPr>
          </w:p>
        </w:tc>
        <w:tc>
          <w:tcPr>
            <w:tcW w:w="1482" w:type="dxa"/>
            <w:tcBorders>
              <w:top w:val="nil"/>
              <w:left w:val="nil"/>
              <w:bottom w:val="nil"/>
              <w:right w:val="nil"/>
            </w:tcBorders>
            <w:shd w:val="clear" w:color="auto" w:fill="auto"/>
            <w:noWrap/>
            <w:vAlign w:val="bottom"/>
            <w:hideMark/>
          </w:tcPr>
          <w:p w14:paraId="5E25C946" w14:textId="77777777" w:rsidR="00326616" w:rsidRPr="00326616" w:rsidRDefault="00326616" w:rsidP="00326616">
            <w:pPr>
              <w:spacing w:after="0" w:line="240" w:lineRule="auto"/>
              <w:rPr>
                <w:rFonts w:ascii="Times New Roman" w:eastAsia="Times New Roman" w:hAnsi="Times New Roman" w:cs="Times New Roman"/>
                <w:sz w:val="20"/>
                <w:szCs w:val="20"/>
              </w:rPr>
            </w:pPr>
          </w:p>
        </w:tc>
        <w:tc>
          <w:tcPr>
            <w:tcW w:w="1482" w:type="dxa"/>
            <w:tcBorders>
              <w:top w:val="nil"/>
              <w:left w:val="nil"/>
              <w:bottom w:val="nil"/>
              <w:right w:val="nil"/>
            </w:tcBorders>
            <w:shd w:val="clear" w:color="auto" w:fill="auto"/>
            <w:noWrap/>
            <w:vAlign w:val="bottom"/>
            <w:hideMark/>
          </w:tcPr>
          <w:p w14:paraId="6AA75AEB" w14:textId="77777777" w:rsidR="00326616" w:rsidRPr="00326616" w:rsidRDefault="00326616" w:rsidP="00326616">
            <w:pPr>
              <w:spacing w:after="0" w:line="240" w:lineRule="auto"/>
              <w:rPr>
                <w:rFonts w:ascii="Times New Roman" w:eastAsia="Times New Roman" w:hAnsi="Times New Roman" w:cs="Times New Roman"/>
                <w:sz w:val="20"/>
                <w:szCs w:val="20"/>
              </w:rPr>
            </w:pPr>
          </w:p>
        </w:tc>
      </w:tr>
    </w:tbl>
    <w:p w14:paraId="11E27E05" w14:textId="77777777" w:rsidR="00326616" w:rsidRPr="007F12E8" w:rsidRDefault="00326616" w:rsidP="00D82336">
      <w:pPr>
        <w:spacing w:line="360" w:lineRule="auto"/>
        <w:rPr>
          <w:rFonts w:ascii="Arial" w:hAnsi="Arial" w:cs="Arial"/>
        </w:rPr>
      </w:pPr>
    </w:p>
    <w:tbl>
      <w:tblPr>
        <w:tblW w:w="8940" w:type="dxa"/>
        <w:tblLook w:val="04A0" w:firstRow="1" w:lastRow="0" w:firstColumn="1" w:lastColumn="0" w:noHBand="0" w:noVBand="1"/>
      </w:tblPr>
      <w:tblGrid>
        <w:gridCol w:w="4476"/>
        <w:gridCol w:w="1488"/>
        <w:gridCol w:w="1488"/>
        <w:gridCol w:w="1488"/>
      </w:tblGrid>
      <w:tr w:rsidR="00C866A7" w:rsidRPr="00C866A7" w14:paraId="34E74164" w14:textId="77777777" w:rsidTr="00C866A7">
        <w:trPr>
          <w:trHeight w:val="705"/>
        </w:trPr>
        <w:tc>
          <w:tcPr>
            <w:tcW w:w="8940" w:type="dxa"/>
            <w:gridSpan w:val="4"/>
            <w:tcBorders>
              <w:top w:val="single" w:sz="8" w:space="0" w:color="auto"/>
              <w:left w:val="single" w:sz="8" w:space="0" w:color="auto"/>
              <w:bottom w:val="single" w:sz="8" w:space="0" w:color="auto"/>
              <w:right w:val="single" w:sz="8" w:space="0" w:color="000000"/>
            </w:tcBorders>
            <w:shd w:val="clear" w:color="auto" w:fill="auto"/>
            <w:hideMark/>
          </w:tcPr>
          <w:p w14:paraId="39094D4C" w14:textId="77777777" w:rsidR="00C866A7" w:rsidRPr="00C866A7" w:rsidRDefault="00C866A7" w:rsidP="00C866A7">
            <w:pPr>
              <w:spacing w:after="0" w:line="240" w:lineRule="auto"/>
              <w:rPr>
                <w:rFonts w:ascii="Calibri" w:eastAsia="Times New Roman" w:hAnsi="Calibri" w:cs="Times New Roman"/>
                <w:b/>
                <w:bCs/>
                <w:color w:val="000000"/>
                <w:sz w:val="24"/>
                <w:szCs w:val="24"/>
              </w:rPr>
            </w:pPr>
            <w:r w:rsidRPr="00C866A7">
              <w:rPr>
                <w:rFonts w:ascii="Calibri" w:eastAsia="Times New Roman" w:hAnsi="Calibri" w:cs="Times New Roman"/>
                <w:b/>
                <w:bCs/>
                <w:color w:val="000000"/>
                <w:sz w:val="24"/>
                <w:szCs w:val="24"/>
              </w:rPr>
              <w:lastRenderedPageBreak/>
              <w:t xml:space="preserve">Table </w:t>
            </w:r>
            <w:r>
              <w:rPr>
                <w:rFonts w:ascii="Calibri" w:eastAsia="Times New Roman" w:hAnsi="Calibri" w:cs="Times New Roman"/>
                <w:b/>
                <w:bCs/>
                <w:color w:val="000000"/>
                <w:sz w:val="24"/>
                <w:szCs w:val="24"/>
              </w:rPr>
              <w:t>S8</w:t>
            </w:r>
            <w:r w:rsidRPr="00C866A7">
              <w:rPr>
                <w:rFonts w:ascii="Calibri" w:eastAsia="Times New Roman" w:hAnsi="Calibri" w:cs="Times New Roman"/>
                <w:b/>
                <w:bCs/>
                <w:color w:val="000000"/>
                <w:sz w:val="24"/>
                <w:szCs w:val="24"/>
              </w:rPr>
              <w:t>. Analytical results for Cr and Co in high QC</w:t>
            </w:r>
            <w:r w:rsidR="002174F2">
              <w:rPr>
                <w:rFonts w:ascii="Calibri" w:eastAsia="Times New Roman" w:hAnsi="Calibri" w:cs="Times New Roman"/>
                <w:b/>
                <w:bCs/>
                <w:color w:val="000000"/>
                <w:sz w:val="24"/>
                <w:szCs w:val="24"/>
              </w:rPr>
              <w:t xml:space="preserve"> </w:t>
            </w:r>
            <w:r w:rsidRPr="00C866A7">
              <w:rPr>
                <w:rFonts w:ascii="Calibri" w:eastAsia="Times New Roman" w:hAnsi="Calibri" w:cs="Times New Roman"/>
                <w:b/>
                <w:bCs/>
                <w:color w:val="000000"/>
                <w:sz w:val="24"/>
                <w:szCs w:val="24"/>
              </w:rPr>
              <w:t>analyzed as samples when the KED He gas flow rate is varied</w:t>
            </w:r>
          </w:p>
        </w:tc>
      </w:tr>
      <w:tr w:rsidR="00C866A7" w:rsidRPr="00C866A7" w14:paraId="55869834" w14:textId="77777777" w:rsidTr="00C866A7">
        <w:trPr>
          <w:trHeight w:val="390"/>
        </w:trPr>
        <w:tc>
          <w:tcPr>
            <w:tcW w:w="8940" w:type="dxa"/>
            <w:gridSpan w:val="4"/>
            <w:tcBorders>
              <w:top w:val="single" w:sz="8" w:space="0" w:color="auto"/>
              <w:left w:val="single" w:sz="8" w:space="0" w:color="auto"/>
              <w:bottom w:val="single" w:sz="8" w:space="0" w:color="auto"/>
              <w:right w:val="single" w:sz="8" w:space="0" w:color="000000"/>
            </w:tcBorders>
            <w:shd w:val="clear" w:color="000000" w:fill="FFC000"/>
            <w:noWrap/>
            <w:vAlign w:val="bottom"/>
            <w:hideMark/>
          </w:tcPr>
          <w:p w14:paraId="26C45892" w14:textId="77777777" w:rsidR="00C866A7" w:rsidRPr="00C866A7" w:rsidRDefault="00C866A7" w:rsidP="00C866A7">
            <w:pPr>
              <w:spacing w:after="0" w:line="240" w:lineRule="auto"/>
              <w:jc w:val="center"/>
              <w:rPr>
                <w:rFonts w:ascii="Calibri" w:eastAsia="Times New Roman" w:hAnsi="Calibri" w:cs="Times New Roman"/>
                <w:b/>
                <w:bCs/>
                <w:color w:val="000000"/>
                <w:sz w:val="28"/>
                <w:szCs w:val="28"/>
              </w:rPr>
            </w:pPr>
            <w:r w:rsidRPr="00C866A7">
              <w:rPr>
                <w:rFonts w:ascii="Calibri" w:eastAsia="Times New Roman" w:hAnsi="Calibri" w:cs="Times New Roman"/>
                <w:b/>
                <w:bCs/>
                <w:color w:val="000000"/>
                <w:sz w:val="28"/>
                <w:szCs w:val="28"/>
              </w:rPr>
              <w:t xml:space="preserve">Chromium </w:t>
            </w:r>
          </w:p>
        </w:tc>
      </w:tr>
      <w:tr w:rsidR="00C866A7" w:rsidRPr="00C866A7" w14:paraId="7E25C09C" w14:textId="77777777" w:rsidTr="00C866A7">
        <w:trPr>
          <w:trHeight w:val="315"/>
        </w:trPr>
        <w:tc>
          <w:tcPr>
            <w:tcW w:w="4476"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789E174" w14:textId="77777777" w:rsidR="00C866A7" w:rsidRPr="00C866A7" w:rsidRDefault="00C866A7" w:rsidP="00C866A7">
            <w:pPr>
              <w:spacing w:after="0" w:line="240" w:lineRule="auto"/>
              <w:jc w:val="center"/>
              <w:rPr>
                <w:rFonts w:ascii="Calibri" w:eastAsia="Times New Roman" w:hAnsi="Calibri" w:cs="Times New Roman"/>
                <w:b/>
                <w:bCs/>
                <w:color w:val="000000"/>
              </w:rPr>
            </w:pPr>
            <w:r w:rsidRPr="00C866A7">
              <w:rPr>
                <w:rFonts w:ascii="Calibri" w:eastAsia="Times New Roman" w:hAnsi="Calibri" w:cs="Times New Roman"/>
                <w:b/>
                <w:bCs/>
                <w:color w:val="000000"/>
              </w:rPr>
              <w:t>Sample IDs</w:t>
            </w:r>
          </w:p>
        </w:tc>
        <w:tc>
          <w:tcPr>
            <w:tcW w:w="1488" w:type="dxa"/>
            <w:tcBorders>
              <w:top w:val="nil"/>
              <w:left w:val="nil"/>
              <w:bottom w:val="nil"/>
              <w:right w:val="nil"/>
            </w:tcBorders>
            <w:shd w:val="clear" w:color="auto" w:fill="auto"/>
            <w:noWrap/>
            <w:vAlign w:val="bottom"/>
            <w:hideMark/>
          </w:tcPr>
          <w:p w14:paraId="6F9ADB75" w14:textId="77777777" w:rsidR="00C866A7" w:rsidRPr="00C866A7" w:rsidRDefault="00C866A7" w:rsidP="00C866A7">
            <w:pPr>
              <w:spacing w:after="0" w:line="240" w:lineRule="auto"/>
              <w:jc w:val="center"/>
              <w:rPr>
                <w:rFonts w:ascii="Calibri" w:eastAsia="Times New Roman" w:hAnsi="Calibri" w:cs="Times New Roman"/>
                <w:b/>
                <w:bCs/>
                <w:color w:val="000000"/>
              </w:rPr>
            </w:pPr>
            <w:r w:rsidRPr="00C866A7">
              <w:rPr>
                <w:rFonts w:ascii="Calibri" w:eastAsia="Times New Roman" w:hAnsi="Calibri" w:cs="Times New Roman"/>
                <w:b/>
                <w:bCs/>
                <w:color w:val="000000"/>
              </w:rPr>
              <w:t xml:space="preserve">4 mL/min </w:t>
            </w:r>
          </w:p>
        </w:tc>
        <w:tc>
          <w:tcPr>
            <w:tcW w:w="1488" w:type="dxa"/>
            <w:tcBorders>
              <w:top w:val="nil"/>
              <w:left w:val="single" w:sz="8" w:space="0" w:color="auto"/>
              <w:bottom w:val="nil"/>
              <w:right w:val="nil"/>
            </w:tcBorders>
            <w:shd w:val="clear" w:color="auto" w:fill="auto"/>
            <w:noWrap/>
            <w:vAlign w:val="bottom"/>
            <w:hideMark/>
          </w:tcPr>
          <w:p w14:paraId="22E1F9D0" w14:textId="77777777" w:rsidR="00C866A7" w:rsidRPr="00C866A7" w:rsidRDefault="00C866A7" w:rsidP="00C866A7">
            <w:pPr>
              <w:spacing w:after="0" w:line="240" w:lineRule="auto"/>
              <w:jc w:val="center"/>
              <w:rPr>
                <w:rFonts w:ascii="Calibri" w:eastAsia="Times New Roman" w:hAnsi="Calibri" w:cs="Times New Roman"/>
                <w:b/>
                <w:bCs/>
                <w:color w:val="000000"/>
              </w:rPr>
            </w:pPr>
            <w:r w:rsidRPr="00C866A7">
              <w:rPr>
                <w:rFonts w:ascii="Calibri" w:eastAsia="Times New Roman" w:hAnsi="Calibri" w:cs="Times New Roman"/>
                <w:b/>
                <w:bCs/>
                <w:color w:val="000000"/>
              </w:rPr>
              <w:t xml:space="preserve">5 mL/min </w:t>
            </w:r>
          </w:p>
        </w:tc>
        <w:tc>
          <w:tcPr>
            <w:tcW w:w="1488" w:type="dxa"/>
            <w:tcBorders>
              <w:top w:val="nil"/>
              <w:left w:val="single" w:sz="8" w:space="0" w:color="auto"/>
              <w:bottom w:val="nil"/>
              <w:right w:val="single" w:sz="8" w:space="0" w:color="auto"/>
            </w:tcBorders>
            <w:shd w:val="clear" w:color="auto" w:fill="auto"/>
            <w:noWrap/>
            <w:vAlign w:val="bottom"/>
            <w:hideMark/>
          </w:tcPr>
          <w:p w14:paraId="52396007" w14:textId="77777777" w:rsidR="00C866A7" w:rsidRPr="00C866A7" w:rsidRDefault="00C866A7" w:rsidP="00C866A7">
            <w:pPr>
              <w:spacing w:after="0" w:line="240" w:lineRule="auto"/>
              <w:jc w:val="center"/>
              <w:rPr>
                <w:rFonts w:ascii="Calibri" w:eastAsia="Times New Roman" w:hAnsi="Calibri" w:cs="Times New Roman"/>
                <w:b/>
                <w:bCs/>
                <w:color w:val="000000"/>
              </w:rPr>
            </w:pPr>
            <w:r w:rsidRPr="00C866A7">
              <w:rPr>
                <w:rFonts w:ascii="Calibri" w:eastAsia="Times New Roman" w:hAnsi="Calibri" w:cs="Times New Roman"/>
                <w:b/>
                <w:bCs/>
                <w:color w:val="000000"/>
              </w:rPr>
              <w:t xml:space="preserve">6 mL/min </w:t>
            </w:r>
          </w:p>
        </w:tc>
      </w:tr>
      <w:tr w:rsidR="00C866A7" w:rsidRPr="00C866A7" w14:paraId="6CBB6BC5" w14:textId="77777777" w:rsidTr="00C866A7">
        <w:trPr>
          <w:trHeight w:val="315"/>
        </w:trPr>
        <w:tc>
          <w:tcPr>
            <w:tcW w:w="4476" w:type="dxa"/>
            <w:vMerge/>
            <w:tcBorders>
              <w:top w:val="nil"/>
              <w:left w:val="single" w:sz="8" w:space="0" w:color="auto"/>
              <w:bottom w:val="single" w:sz="8" w:space="0" w:color="000000"/>
              <w:right w:val="single" w:sz="8" w:space="0" w:color="auto"/>
            </w:tcBorders>
            <w:vAlign w:val="center"/>
            <w:hideMark/>
          </w:tcPr>
          <w:p w14:paraId="095B193C" w14:textId="77777777" w:rsidR="00C866A7" w:rsidRPr="00C866A7" w:rsidRDefault="00C866A7" w:rsidP="00C866A7">
            <w:pPr>
              <w:spacing w:after="0" w:line="240" w:lineRule="auto"/>
              <w:rPr>
                <w:rFonts w:ascii="Calibri" w:eastAsia="Times New Roman" w:hAnsi="Calibri" w:cs="Times New Roman"/>
                <w:b/>
                <w:bCs/>
                <w:color w:val="000000"/>
              </w:rPr>
            </w:pPr>
          </w:p>
        </w:tc>
        <w:tc>
          <w:tcPr>
            <w:tcW w:w="4464" w:type="dxa"/>
            <w:gridSpan w:val="3"/>
            <w:tcBorders>
              <w:top w:val="single" w:sz="8" w:space="0" w:color="auto"/>
              <w:left w:val="nil"/>
              <w:bottom w:val="single" w:sz="8" w:space="0" w:color="auto"/>
              <w:right w:val="single" w:sz="8" w:space="0" w:color="000000"/>
            </w:tcBorders>
            <w:shd w:val="clear" w:color="auto" w:fill="auto"/>
            <w:noWrap/>
            <w:vAlign w:val="bottom"/>
            <w:hideMark/>
          </w:tcPr>
          <w:p w14:paraId="06E3D051" w14:textId="77777777" w:rsidR="00C866A7" w:rsidRPr="00C866A7" w:rsidRDefault="00C866A7" w:rsidP="00C866A7">
            <w:pPr>
              <w:spacing w:after="0" w:line="240" w:lineRule="auto"/>
              <w:jc w:val="center"/>
              <w:rPr>
                <w:rFonts w:ascii="Calibri" w:eastAsia="Times New Roman" w:hAnsi="Calibri" w:cs="Times New Roman"/>
                <w:b/>
                <w:bCs/>
                <w:color w:val="000000"/>
              </w:rPr>
            </w:pPr>
            <w:r w:rsidRPr="00C866A7">
              <w:rPr>
                <w:rFonts w:ascii="Calibri" w:eastAsia="Times New Roman" w:hAnsi="Calibri" w:cs="Times New Roman"/>
                <w:b/>
                <w:bCs/>
                <w:color w:val="000000"/>
              </w:rPr>
              <w:t>Concentration (µg/L)</w:t>
            </w:r>
          </w:p>
        </w:tc>
      </w:tr>
      <w:tr w:rsidR="002174F2" w:rsidRPr="00C866A7" w14:paraId="11F793E0" w14:textId="77777777" w:rsidTr="00C866A7">
        <w:trPr>
          <w:trHeight w:val="300"/>
        </w:trPr>
        <w:tc>
          <w:tcPr>
            <w:tcW w:w="4476" w:type="dxa"/>
            <w:tcBorders>
              <w:top w:val="nil"/>
              <w:left w:val="single" w:sz="8" w:space="0" w:color="auto"/>
              <w:bottom w:val="nil"/>
              <w:right w:val="single" w:sz="8" w:space="0" w:color="auto"/>
            </w:tcBorders>
            <w:shd w:val="clear" w:color="auto" w:fill="auto"/>
            <w:noWrap/>
            <w:vAlign w:val="bottom"/>
            <w:hideMark/>
          </w:tcPr>
          <w:p w14:paraId="6D22552E" w14:textId="77777777" w:rsidR="002174F2" w:rsidRPr="00C866A7" w:rsidRDefault="002174F2" w:rsidP="002174F2">
            <w:pPr>
              <w:spacing w:after="0" w:line="240" w:lineRule="auto"/>
              <w:jc w:val="center"/>
              <w:rPr>
                <w:rFonts w:ascii="Calibri" w:eastAsia="Times New Roman" w:hAnsi="Calibri" w:cs="Times New Roman"/>
                <w:color w:val="000000"/>
              </w:rPr>
            </w:pPr>
            <w:r>
              <w:rPr>
                <w:rFonts w:ascii="Arial" w:eastAsia="Times New Roman" w:hAnsi="Arial" w:cs="Arial"/>
                <w:color w:val="000000"/>
                <w:sz w:val="20"/>
                <w:szCs w:val="20"/>
              </w:rPr>
              <w:t>High QC</w:t>
            </w:r>
            <w:r w:rsidRPr="007F12E8">
              <w:rPr>
                <w:rFonts w:ascii="Arial" w:eastAsia="Times New Roman" w:hAnsi="Arial" w:cs="Arial"/>
                <w:color w:val="000000"/>
                <w:sz w:val="20"/>
                <w:szCs w:val="20"/>
              </w:rPr>
              <w:t>-1A</w:t>
            </w:r>
          </w:p>
        </w:tc>
        <w:tc>
          <w:tcPr>
            <w:tcW w:w="1488" w:type="dxa"/>
            <w:tcBorders>
              <w:top w:val="nil"/>
              <w:left w:val="nil"/>
              <w:bottom w:val="nil"/>
              <w:right w:val="nil"/>
            </w:tcBorders>
            <w:shd w:val="clear" w:color="auto" w:fill="auto"/>
            <w:noWrap/>
            <w:vAlign w:val="bottom"/>
            <w:hideMark/>
          </w:tcPr>
          <w:p w14:paraId="592AC636" w14:textId="63AD80EF" w:rsidR="002174F2" w:rsidRPr="00C866A7" w:rsidRDefault="002174F2" w:rsidP="002174F2">
            <w:pPr>
              <w:spacing w:after="0" w:line="240" w:lineRule="auto"/>
              <w:jc w:val="center"/>
              <w:rPr>
                <w:rFonts w:ascii="Calibri" w:eastAsia="Times New Roman" w:hAnsi="Calibri" w:cs="Times New Roman"/>
                <w:color w:val="000000"/>
              </w:rPr>
            </w:pPr>
            <w:r w:rsidRPr="00C866A7">
              <w:rPr>
                <w:rFonts w:ascii="Calibri" w:eastAsia="Times New Roman" w:hAnsi="Calibri" w:cs="Times New Roman"/>
                <w:color w:val="000000"/>
              </w:rPr>
              <w:t>12.</w:t>
            </w:r>
            <w:r w:rsidR="00216987">
              <w:rPr>
                <w:rFonts w:ascii="Calibri" w:eastAsia="Times New Roman" w:hAnsi="Calibri" w:cs="Times New Roman"/>
                <w:color w:val="000000"/>
              </w:rPr>
              <w:t>9</w:t>
            </w:r>
          </w:p>
        </w:tc>
        <w:tc>
          <w:tcPr>
            <w:tcW w:w="1488" w:type="dxa"/>
            <w:tcBorders>
              <w:top w:val="nil"/>
              <w:left w:val="single" w:sz="8" w:space="0" w:color="auto"/>
              <w:bottom w:val="nil"/>
              <w:right w:val="single" w:sz="8" w:space="0" w:color="auto"/>
            </w:tcBorders>
            <w:shd w:val="clear" w:color="auto" w:fill="auto"/>
            <w:noWrap/>
            <w:vAlign w:val="bottom"/>
            <w:hideMark/>
          </w:tcPr>
          <w:p w14:paraId="5902F33C" w14:textId="12382FC3" w:rsidR="002174F2" w:rsidRPr="00C866A7" w:rsidRDefault="002174F2" w:rsidP="002174F2">
            <w:pPr>
              <w:spacing w:after="0" w:line="240" w:lineRule="auto"/>
              <w:jc w:val="center"/>
              <w:rPr>
                <w:rFonts w:ascii="Calibri" w:eastAsia="Times New Roman" w:hAnsi="Calibri" w:cs="Times New Roman"/>
                <w:color w:val="000000"/>
              </w:rPr>
            </w:pPr>
            <w:r w:rsidRPr="00C866A7">
              <w:rPr>
                <w:rFonts w:ascii="Calibri" w:eastAsia="Times New Roman" w:hAnsi="Calibri" w:cs="Times New Roman"/>
                <w:color w:val="000000"/>
              </w:rPr>
              <w:t>12.</w:t>
            </w:r>
            <w:r w:rsidR="00216987">
              <w:rPr>
                <w:rFonts w:ascii="Calibri" w:eastAsia="Times New Roman" w:hAnsi="Calibri" w:cs="Times New Roman"/>
                <w:color w:val="000000"/>
              </w:rPr>
              <w:t>5</w:t>
            </w:r>
          </w:p>
        </w:tc>
        <w:tc>
          <w:tcPr>
            <w:tcW w:w="1488" w:type="dxa"/>
            <w:tcBorders>
              <w:top w:val="nil"/>
              <w:left w:val="nil"/>
              <w:bottom w:val="nil"/>
              <w:right w:val="single" w:sz="8" w:space="0" w:color="auto"/>
            </w:tcBorders>
            <w:shd w:val="clear" w:color="auto" w:fill="auto"/>
            <w:noWrap/>
            <w:vAlign w:val="bottom"/>
            <w:hideMark/>
          </w:tcPr>
          <w:p w14:paraId="613A3B08" w14:textId="108D04A4" w:rsidR="002174F2" w:rsidRPr="00C866A7" w:rsidRDefault="002174F2" w:rsidP="002174F2">
            <w:pPr>
              <w:spacing w:after="0" w:line="240" w:lineRule="auto"/>
              <w:jc w:val="center"/>
              <w:rPr>
                <w:rFonts w:ascii="Calibri" w:eastAsia="Times New Roman" w:hAnsi="Calibri" w:cs="Times New Roman"/>
                <w:color w:val="000000"/>
              </w:rPr>
            </w:pPr>
            <w:r w:rsidRPr="00C866A7">
              <w:rPr>
                <w:rFonts w:ascii="Calibri" w:eastAsia="Times New Roman" w:hAnsi="Calibri" w:cs="Times New Roman"/>
                <w:color w:val="000000"/>
              </w:rPr>
              <w:t>12.1</w:t>
            </w:r>
          </w:p>
        </w:tc>
      </w:tr>
      <w:tr w:rsidR="002174F2" w:rsidRPr="00C866A7" w14:paraId="69CBF0B3" w14:textId="77777777" w:rsidTr="00C866A7">
        <w:trPr>
          <w:trHeight w:val="300"/>
        </w:trPr>
        <w:tc>
          <w:tcPr>
            <w:tcW w:w="4476" w:type="dxa"/>
            <w:tcBorders>
              <w:top w:val="nil"/>
              <w:left w:val="single" w:sz="8" w:space="0" w:color="auto"/>
              <w:bottom w:val="nil"/>
              <w:right w:val="single" w:sz="8" w:space="0" w:color="auto"/>
            </w:tcBorders>
            <w:shd w:val="clear" w:color="auto" w:fill="auto"/>
            <w:noWrap/>
            <w:vAlign w:val="bottom"/>
            <w:hideMark/>
          </w:tcPr>
          <w:p w14:paraId="61F0B66A" w14:textId="77777777" w:rsidR="002174F2" w:rsidRPr="00C866A7" w:rsidRDefault="002174F2" w:rsidP="002174F2">
            <w:pPr>
              <w:spacing w:after="0" w:line="240" w:lineRule="auto"/>
              <w:jc w:val="center"/>
              <w:rPr>
                <w:rFonts w:ascii="Calibri" w:eastAsia="Times New Roman" w:hAnsi="Calibri" w:cs="Times New Roman"/>
                <w:color w:val="000000"/>
              </w:rPr>
            </w:pPr>
            <w:r>
              <w:rPr>
                <w:rFonts w:ascii="Arial" w:eastAsia="Times New Roman" w:hAnsi="Arial" w:cs="Arial"/>
                <w:color w:val="000000"/>
                <w:sz w:val="20"/>
                <w:szCs w:val="20"/>
              </w:rPr>
              <w:t>High QC</w:t>
            </w:r>
            <w:r w:rsidRPr="007F12E8" w:rsidDel="002174F2">
              <w:rPr>
                <w:rFonts w:ascii="Arial" w:eastAsia="Times New Roman" w:hAnsi="Arial" w:cs="Arial"/>
                <w:color w:val="000000"/>
                <w:sz w:val="20"/>
                <w:szCs w:val="20"/>
              </w:rPr>
              <w:t xml:space="preserve"> </w:t>
            </w:r>
            <w:r w:rsidRPr="007F12E8">
              <w:rPr>
                <w:rFonts w:ascii="Arial" w:eastAsia="Times New Roman" w:hAnsi="Arial" w:cs="Arial"/>
                <w:color w:val="000000"/>
                <w:sz w:val="20"/>
                <w:szCs w:val="20"/>
              </w:rPr>
              <w:t>-1B</w:t>
            </w:r>
          </w:p>
        </w:tc>
        <w:tc>
          <w:tcPr>
            <w:tcW w:w="1488" w:type="dxa"/>
            <w:tcBorders>
              <w:top w:val="nil"/>
              <w:left w:val="nil"/>
              <w:bottom w:val="nil"/>
              <w:right w:val="nil"/>
            </w:tcBorders>
            <w:shd w:val="clear" w:color="auto" w:fill="auto"/>
            <w:noWrap/>
            <w:vAlign w:val="bottom"/>
            <w:hideMark/>
          </w:tcPr>
          <w:p w14:paraId="6A92E9A1" w14:textId="0CF7AEEB" w:rsidR="002174F2" w:rsidRPr="00C866A7" w:rsidRDefault="002174F2" w:rsidP="002174F2">
            <w:pPr>
              <w:spacing w:after="0" w:line="240" w:lineRule="auto"/>
              <w:jc w:val="center"/>
              <w:rPr>
                <w:rFonts w:ascii="Calibri" w:eastAsia="Times New Roman" w:hAnsi="Calibri" w:cs="Times New Roman"/>
                <w:color w:val="000000"/>
              </w:rPr>
            </w:pPr>
            <w:r w:rsidRPr="00C866A7">
              <w:rPr>
                <w:rFonts w:ascii="Calibri" w:eastAsia="Times New Roman" w:hAnsi="Calibri" w:cs="Times New Roman"/>
                <w:color w:val="000000"/>
              </w:rPr>
              <w:t>1</w:t>
            </w:r>
            <w:r w:rsidR="00216987">
              <w:rPr>
                <w:rFonts w:ascii="Calibri" w:eastAsia="Times New Roman" w:hAnsi="Calibri" w:cs="Times New Roman"/>
                <w:color w:val="000000"/>
              </w:rPr>
              <w:t>3.0</w:t>
            </w:r>
          </w:p>
        </w:tc>
        <w:tc>
          <w:tcPr>
            <w:tcW w:w="1488" w:type="dxa"/>
            <w:tcBorders>
              <w:top w:val="nil"/>
              <w:left w:val="single" w:sz="8" w:space="0" w:color="auto"/>
              <w:bottom w:val="nil"/>
              <w:right w:val="single" w:sz="8" w:space="0" w:color="auto"/>
            </w:tcBorders>
            <w:shd w:val="clear" w:color="auto" w:fill="auto"/>
            <w:noWrap/>
            <w:vAlign w:val="bottom"/>
            <w:hideMark/>
          </w:tcPr>
          <w:p w14:paraId="2119BFA0" w14:textId="14FE2EB6" w:rsidR="002174F2" w:rsidRPr="00C866A7" w:rsidRDefault="002174F2" w:rsidP="002174F2">
            <w:pPr>
              <w:spacing w:after="0" w:line="240" w:lineRule="auto"/>
              <w:jc w:val="center"/>
              <w:rPr>
                <w:rFonts w:ascii="Calibri" w:eastAsia="Times New Roman" w:hAnsi="Calibri" w:cs="Times New Roman"/>
                <w:color w:val="000000"/>
              </w:rPr>
            </w:pPr>
            <w:r w:rsidRPr="00C866A7">
              <w:rPr>
                <w:rFonts w:ascii="Calibri" w:eastAsia="Times New Roman" w:hAnsi="Calibri" w:cs="Times New Roman"/>
                <w:color w:val="000000"/>
              </w:rPr>
              <w:t>12.5</w:t>
            </w:r>
          </w:p>
        </w:tc>
        <w:tc>
          <w:tcPr>
            <w:tcW w:w="1488" w:type="dxa"/>
            <w:tcBorders>
              <w:top w:val="nil"/>
              <w:left w:val="nil"/>
              <w:bottom w:val="nil"/>
              <w:right w:val="single" w:sz="8" w:space="0" w:color="auto"/>
            </w:tcBorders>
            <w:shd w:val="clear" w:color="auto" w:fill="auto"/>
            <w:noWrap/>
            <w:vAlign w:val="bottom"/>
            <w:hideMark/>
          </w:tcPr>
          <w:p w14:paraId="73D91372" w14:textId="7652BE93" w:rsidR="002174F2" w:rsidRPr="00C866A7" w:rsidRDefault="002174F2" w:rsidP="002174F2">
            <w:pPr>
              <w:spacing w:after="0" w:line="240" w:lineRule="auto"/>
              <w:jc w:val="center"/>
              <w:rPr>
                <w:rFonts w:ascii="Calibri" w:eastAsia="Times New Roman" w:hAnsi="Calibri" w:cs="Times New Roman"/>
                <w:color w:val="000000"/>
              </w:rPr>
            </w:pPr>
            <w:r w:rsidRPr="00C866A7">
              <w:rPr>
                <w:rFonts w:ascii="Calibri" w:eastAsia="Times New Roman" w:hAnsi="Calibri" w:cs="Times New Roman"/>
                <w:color w:val="000000"/>
              </w:rPr>
              <w:t>12.</w:t>
            </w:r>
            <w:r w:rsidR="00216987">
              <w:rPr>
                <w:rFonts w:ascii="Calibri" w:eastAsia="Times New Roman" w:hAnsi="Calibri" w:cs="Times New Roman"/>
                <w:color w:val="000000"/>
              </w:rPr>
              <w:t>1</w:t>
            </w:r>
          </w:p>
        </w:tc>
      </w:tr>
      <w:tr w:rsidR="002174F2" w:rsidRPr="00C866A7" w14:paraId="76994D27" w14:textId="77777777" w:rsidTr="00C866A7">
        <w:trPr>
          <w:trHeight w:val="300"/>
        </w:trPr>
        <w:tc>
          <w:tcPr>
            <w:tcW w:w="4476" w:type="dxa"/>
            <w:tcBorders>
              <w:top w:val="nil"/>
              <w:left w:val="single" w:sz="8" w:space="0" w:color="auto"/>
              <w:bottom w:val="nil"/>
              <w:right w:val="single" w:sz="8" w:space="0" w:color="auto"/>
            </w:tcBorders>
            <w:shd w:val="clear" w:color="auto" w:fill="auto"/>
            <w:noWrap/>
            <w:vAlign w:val="bottom"/>
            <w:hideMark/>
          </w:tcPr>
          <w:p w14:paraId="4FDDFFA2" w14:textId="77777777" w:rsidR="002174F2" w:rsidRPr="00C866A7" w:rsidRDefault="002174F2" w:rsidP="002174F2">
            <w:pPr>
              <w:spacing w:after="0" w:line="240" w:lineRule="auto"/>
              <w:jc w:val="center"/>
              <w:rPr>
                <w:rFonts w:ascii="Calibri" w:eastAsia="Times New Roman" w:hAnsi="Calibri" w:cs="Times New Roman"/>
                <w:color w:val="000000"/>
              </w:rPr>
            </w:pPr>
            <w:r>
              <w:rPr>
                <w:rFonts w:ascii="Arial" w:eastAsia="Times New Roman" w:hAnsi="Arial" w:cs="Arial"/>
                <w:color w:val="000000"/>
                <w:sz w:val="20"/>
                <w:szCs w:val="20"/>
              </w:rPr>
              <w:t>High QC</w:t>
            </w:r>
            <w:r w:rsidRPr="007F12E8" w:rsidDel="002174F2">
              <w:rPr>
                <w:rFonts w:ascii="Arial" w:eastAsia="Times New Roman" w:hAnsi="Arial" w:cs="Arial"/>
                <w:color w:val="000000"/>
                <w:sz w:val="20"/>
                <w:szCs w:val="20"/>
              </w:rPr>
              <w:t xml:space="preserve"> </w:t>
            </w:r>
            <w:r w:rsidRPr="007F12E8">
              <w:rPr>
                <w:rFonts w:ascii="Arial" w:eastAsia="Times New Roman" w:hAnsi="Arial" w:cs="Arial"/>
                <w:color w:val="000000"/>
                <w:sz w:val="20"/>
                <w:szCs w:val="20"/>
              </w:rPr>
              <w:t>-1C</w:t>
            </w:r>
          </w:p>
        </w:tc>
        <w:tc>
          <w:tcPr>
            <w:tcW w:w="1488" w:type="dxa"/>
            <w:tcBorders>
              <w:top w:val="nil"/>
              <w:left w:val="nil"/>
              <w:bottom w:val="nil"/>
              <w:right w:val="nil"/>
            </w:tcBorders>
            <w:shd w:val="clear" w:color="auto" w:fill="auto"/>
            <w:noWrap/>
            <w:vAlign w:val="bottom"/>
            <w:hideMark/>
          </w:tcPr>
          <w:p w14:paraId="12A4C651" w14:textId="5F661206" w:rsidR="002174F2" w:rsidRPr="00C866A7" w:rsidRDefault="002174F2" w:rsidP="002174F2">
            <w:pPr>
              <w:spacing w:after="0" w:line="240" w:lineRule="auto"/>
              <w:jc w:val="center"/>
              <w:rPr>
                <w:rFonts w:ascii="Calibri" w:eastAsia="Times New Roman" w:hAnsi="Calibri" w:cs="Times New Roman"/>
                <w:color w:val="000000"/>
              </w:rPr>
            </w:pPr>
            <w:r w:rsidRPr="00C866A7">
              <w:rPr>
                <w:rFonts w:ascii="Calibri" w:eastAsia="Times New Roman" w:hAnsi="Calibri" w:cs="Times New Roman"/>
                <w:color w:val="000000"/>
              </w:rPr>
              <w:t>13.1</w:t>
            </w:r>
          </w:p>
        </w:tc>
        <w:tc>
          <w:tcPr>
            <w:tcW w:w="1488" w:type="dxa"/>
            <w:tcBorders>
              <w:top w:val="nil"/>
              <w:left w:val="single" w:sz="8" w:space="0" w:color="auto"/>
              <w:bottom w:val="nil"/>
              <w:right w:val="single" w:sz="8" w:space="0" w:color="auto"/>
            </w:tcBorders>
            <w:shd w:val="clear" w:color="auto" w:fill="auto"/>
            <w:noWrap/>
            <w:vAlign w:val="bottom"/>
            <w:hideMark/>
          </w:tcPr>
          <w:p w14:paraId="5658CA72" w14:textId="69CE5D7F" w:rsidR="002174F2" w:rsidRPr="00C866A7" w:rsidRDefault="002174F2" w:rsidP="002174F2">
            <w:pPr>
              <w:spacing w:after="0" w:line="240" w:lineRule="auto"/>
              <w:jc w:val="center"/>
              <w:rPr>
                <w:rFonts w:ascii="Calibri" w:eastAsia="Times New Roman" w:hAnsi="Calibri" w:cs="Times New Roman"/>
                <w:color w:val="000000"/>
              </w:rPr>
            </w:pPr>
            <w:r w:rsidRPr="00C866A7">
              <w:rPr>
                <w:rFonts w:ascii="Calibri" w:eastAsia="Times New Roman" w:hAnsi="Calibri" w:cs="Times New Roman"/>
                <w:color w:val="000000"/>
              </w:rPr>
              <w:t>12.3</w:t>
            </w:r>
          </w:p>
        </w:tc>
        <w:tc>
          <w:tcPr>
            <w:tcW w:w="1488" w:type="dxa"/>
            <w:tcBorders>
              <w:top w:val="nil"/>
              <w:left w:val="nil"/>
              <w:bottom w:val="nil"/>
              <w:right w:val="single" w:sz="8" w:space="0" w:color="auto"/>
            </w:tcBorders>
            <w:shd w:val="clear" w:color="auto" w:fill="auto"/>
            <w:noWrap/>
            <w:vAlign w:val="bottom"/>
            <w:hideMark/>
          </w:tcPr>
          <w:p w14:paraId="275B5A06" w14:textId="2CE5D1DD" w:rsidR="002174F2" w:rsidRPr="00C866A7" w:rsidRDefault="002174F2" w:rsidP="002174F2">
            <w:pPr>
              <w:spacing w:after="0" w:line="240" w:lineRule="auto"/>
              <w:jc w:val="center"/>
              <w:rPr>
                <w:rFonts w:ascii="Calibri" w:eastAsia="Times New Roman" w:hAnsi="Calibri" w:cs="Times New Roman"/>
                <w:color w:val="000000"/>
              </w:rPr>
            </w:pPr>
            <w:r w:rsidRPr="00C866A7">
              <w:rPr>
                <w:rFonts w:ascii="Calibri" w:eastAsia="Times New Roman" w:hAnsi="Calibri" w:cs="Times New Roman"/>
                <w:color w:val="000000"/>
              </w:rPr>
              <w:t>12.1</w:t>
            </w:r>
          </w:p>
        </w:tc>
      </w:tr>
      <w:tr w:rsidR="002174F2" w:rsidRPr="00C866A7" w14:paraId="6DE583D4" w14:textId="77777777" w:rsidTr="00C866A7">
        <w:trPr>
          <w:trHeight w:val="300"/>
        </w:trPr>
        <w:tc>
          <w:tcPr>
            <w:tcW w:w="4476" w:type="dxa"/>
            <w:tcBorders>
              <w:top w:val="nil"/>
              <w:left w:val="single" w:sz="8" w:space="0" w:color="auto"/>
              <w:bottom w:val="nil"/>
              <w:right w:val="single" w:sz="8" w:space="0" w:color="auto"/>
            </w:tcBorders>
            <w:shd w:val="clear" w:color="auto" w:fill="auto"/>
            <w:noWrap/>
            <w:vAlign w:val="bottom"/>
            <w:hideMark/>
          </w:tcPr>
          <w:p w14:paraId="7231BB1D" w14:textId="77777777" w:rsidR="002174F2" w:rsidRPr="00C866A7" w:rsidRDefault="002174F2" w:rsidP="002174F2">
            <w:pPr>
              <w:spacing w:after="0" w:line="240" w:lineRule="auto"/>
              <w:jc w:val="center"/>
              <w:rPr>
                <w:rFonts w:ascii="Calibri" w:eastAsia="Times New Roman" w:hAnsi="Calibri" w:cs="Times New Roman"/>
                <w:color w:val="000000"/>
              </w:rPr>
            </w:pPr>
            <w:r>
              <w:rPr>
                <w:rFonts w:ascii="Arial" w:eastAsia="Times New Roman" w:hAnsi="Arial" w:cs="Arial"/>
                <w:color w:val="000000"/>
                <w:sz w:val="20"/>
                <w:szCs w:val="20"/>
              </w:rPr>
              <w:t>High QC</w:t>
            </w:r>
            <w:r w:rsidRPr="007F12E8" w:rsidDel="002174F2">
              <w:rPr>
                <w:rFonts w:ascii="Arial" w:eastAsia="Times New Roman" w:hAnsi="Arial" w:cs="Arial"/>
                <w:color w:val="000000"/>
                <w:sz w:val="20"/>
                <w:szCs w:val="20"/>
              </w:rPr>
              <w:t xml:space="preserve"> </w:t>
            </w:r>
            <w:r w:rsidRPr="007F12E8">
              <w:rPr>
                <w:rFonts w:ascii="Arial" w:eastAsia="Times New Roman" w:hAnsi="Arial" w:cs="Arial"/>
                <w:color w:val="000000"/>
                <w:sz w:val="20"/>
                <w:szCs w:val="20"/>
              </w:rPr>
              <w:t>-1D</w:t>
            </w:r>
          </w:p>
        </w:tc>
        <w:tc>
          <w:tcPr>
            <w:tcW w:w="1488" w:type="dxa"/>
            <w:tcBorders>
              <w:top w:val="nil"/>
              <w:left w:val="nil"/>
              <w:bottom w:val="nil"/>
              <w:right w:val="nil"/>
            </w:tcBorders>
            <w:shd w:val="clear" w:color="auto" w:fill="auto"/>
            <w:noWrap/>
            <w:vAlign w:val="bottom"/>
            <w:hideMark/>
          </w:tcPr>
          <w:p w14:paraId="78E441BD" w14:textId="07B0E760" w:rsidR="002174F2" w:rsidRPr="00C866A7" w:rsidRDefault="002174F2" w:rsidP="002174F2">
            <w:pPr>
              <w:spacing w:after="0" w:line="240" w:lineRule="auto"/>
              <w:jc w:val="center"/>
              <w:rPr>
                <w:rFonts w:ascii="Calibri" w:eastAsia="Times New Roman" w:hAnsi="Calibri" w:cs="Times New Roman"/>
                <w:color w:val="000000"/>
              </w:rPr>
            </w:pPr>
            <w:r w:rsidRPr="00C866A7">
              <w:rPr>
                <w:rFonts w:ascii="Calibri" w:eastAsia="Times New Roman" w:hAnsi="Calibri" w:cs="Times New Roman"/>
                <w:color w:val="000000"/>
              </w:rPr>
              <w:t>1</w:t>
            </w:r>
            <w:r w:rsidR="00216987">
              <w:rPr>
                <w:rFonts w:ascii="Calibri" w:eastAsia="Times New Roman" w:hAnsi="Calibri" w:cs="Times New Roman"/>
                <w:color w:val="000000"/>
              </w:rPr>
              <w:t>3.0</w:t>
            </w:r>
          </w:p>
        </w:tc>
        <w:tc>
          <w:tcPr>
            <w:tcW w:w="1488" w:type="dxa"/>
            <w:tcBorders>
              <w:top w:val="nil"/>
              <w:left w:val="single" w:sz="8" w:space="0" w:color="auto"/>
              <w:bottom w:val="nil"/>
              <w:right w:val="single" w:sz="8" w:space="0" w:color="auto"/>
            </w:tcBorders>
            <w:shd w:val="clear" w:color="auto" w:fill="auto"/>
            <w:noWrap/>
            <w:vAlign w:val="bottom"/>
            <w:hideMark/>
          </w:tcPr>
          <w:p w14:paraId="67BAF9C0" w14:textId="28A90A6B" w:rsidR="002174F2" w:rsidRPr="00C866A7" w:rsidRDefault="002174F2" w:rsidP="002174F2">
            <w:pPr>
              <w:spacing w:after="0" w:line="240" w:lineRule="auto"/>
              <w:jc w:val="center"/>
              <w:rPr>
                <w:rFonts w:ascii="Calibri" w:eastAsia="Times New Roman" w:hAnsi="Calibri" w:cs="Times New Roman"/>
                <w:color w:val="000000"/>
              </w:rPr>
            </w:pPr>
            <w:r w:rsidRPr="00C866A7">
              <w:rPr>
                <w:rFonts w:ascii="Calibri" w:eastAsia="Times New Roman" w:hAnsi="Calibri" w:cs="Times New Roman"/>
                <w:color w:val="000000"/>
              </w:rPr>
              <w:t>12.2</w:t>
            </w:r>
          </w:p>
        </w:tc>
        <w:tc>
          <w:tcPr>
            <w:tcW w:w="1488" w:type="dxa"/>
            <w:tcBorders>
              <w:top w:val="nil"/>
              <w:left w:val="nil"/>
              <w:bottom w:val="nil"/>
              <w:right w:val="single" w:sz="8" w:space="0" w:color="auto"/>
            </w:tcBorders>
            <w:shd w:val="clear" w:color="auto" w:fill="auto"/>
            <w:noWrap/>
            <w:vAlign w:val="bottom"/>
            <w:hideMark/>
          </w:tcPr>
          <w:p w14:paraId="0B0C31F7" w14:textId="78017BB7" w:rsidR="002174F2" w:rsidRPr="00C866A7" w:rsidRDefault="002174F2" w:rsidP="002174F2">
            <w:pPr>
              <w:spacing w:after="0" w:line="240" w:lineRule="auto"/>
              <w:jc w:val="center"/>
              <w:rPr>
                <w:rFonts w:ascii="Calibri" w:eastAsia="Times New Roman" w:hAnsi="Calibri" w:cs="Times New Roman"/>
                <w:color w:val="000000"/>
              </w:rPr>
            </w:pPr>
            <w:r w:rsidRPr="00C866A7">
              <w:rPr>
                <w:rFonts w:ascii="Calibri" w:eastAsia="Times New Roman" w:hAnsi="Calibri" w:cs="Times New Roman"/>
                <w:color w:val="000000"/>
              </w:rPr>
              <w:t>12.0</w:t>
            </w:r>
          </w:p>
        </w:tc>
      </w:tr>
      <w:tr w:rsidR="002174F2" w:rsidRPr="00C866A7" w14:paraId="124147BF" w14:textId="77777777" w:rsidTr="00C866A7">
        <w:trPr>
          <w:trHeight w:val="300"/>
        </w:trPr>
        <w:tc>
          <w:tcPr>
            <w:tcW w:w="4476" w:type="dxa"/>
            <w:tcBorders>
              <w:top w:val="nil"/>
              <w:left w:val="single" w:sz="8" w:space="0" w:color="auto"/>
              <w:bottom w:val="nil"/>
              <w:right w:val="single" w:sz="8" w:space="0" w:color="auto"/>
            </w:tcBorders>
            <w:shd w:val="clear" w:color="auto" w:fill="auto"/>
            <w:noWrap/>
            <w:vAlign w:val="bottom"/>
            <w:hideMark/>
          </w:tcPr>
          <w:p w14:paraId="18FF5793" w14:textId="77777777" w:rsidR="002174F2" w:rsidRPr="00C866A7" w:rsidRDefault="002174F2" w:rsidP="002174F2">
            <w:pPr>
              <w:spacing w:after="0" w:line="240" w:lineRule="auto"/>
              <w:jc w:val="center"/>
              <w:rPr>
                <w:rFonts w:ascii="Calibri" w:eastAsia="Times New Roman" w:hAnsi="Calibri" w:cs="Times New Roman"/>
                <w:color w:val="000000"/>
              </w:rPr>
            </w:pPr>
            <w:r>
              <w:rPr>
                <w:rFonts w:ascii="Arial" w:eastAsia="Times New Roman" w:hAnsi="Arial" w:cs="Arial"/>
                <w:color w:val="000000"/>
                <w:sz w:val="20"/>
                <w:szCs w:val="20"/>
              </w:rPr>
              <w:t>High QC</w:t>
            </w:r>
            <w:r w:rsidRPr="007F12E8" w:rsidDel="002174F2">
              <w:rPr>
                <w:rFonts w:ascii="Arial" w:eastAsia="Times New Roman" w:hAnsi="Arial" w:cs="Arial"/>
                <w:color w:val="000000"/>
                <w:sz w:val="20"/>
                <w:szCs w:val="20"/>
              </w:rPr>
              <w:t xml:space="preserve"> </w:t>
            </w:r>
            <w:r w:rsidRPr="007F12E8">
              <w:rPr>
                <w:rFonts w:ascii="Arial" w:eastAsia="Times New Roman" w:hAnsi="Arial" w:cs="Arial"/>
                <w:color w:val="000000"/>
                <w:sz w:val="20"/>
                <w:szCs w:val="20"/>
              </w:rPr>
              <w:t>-2A</w:t>
            </w:r>
          </w:p>
        </w:tc>
        <w:tc>
          <w:tcPr>
            <w:tcW w:w="1488" w:type="dxa"/>
            <w:tcBorders>
              <w:top w:val="nil"/>
              <w:left w:val="nil"/>
              <w:bottom w:val="nil"/>
              <w:right w:val="nil"/>
            </w:tcBorders>
            <w:shd w:val="clear" w:color="auto" w:fill="auto"/>
            <w:noWrap/>
            <w:vAlign w:val="bottom"/>
            <w:hideMark/>
          </w:tcPr>
          <w:p w14:paraId="16CF6A1D" w14:textId="6BF41B4E" w:rsidR="002174F2" w:rsidRPr="00C866A7" w:rsidRDefault="002174F2" w:rsidP="002174F2">
            <w:pPr>
              <w:spacing w:after="0" w:line="240" w:lineRule="auto"/>
              <w:jc w:val="center"/>
              <w:rPr>
                <w:rFonts w:ascii="Calibri" w:eastAsia="Times New Roman" w:hAnsi="Calibri" w:cs="Times New Roman"/>
                <w:color w:val="000000"/>
              </w:rPr>
            </w:pPr>
            <w:r w:rsidRPr="00C866A7">
              <w:rPr>
                <w:rFonts w:ascii="Calibri" w:eastAsia="Times New Roman" w:hAnsi="Calibri" w:cs="Times New Roman"/>
                <w:color w:val="000000"/>
              </w:rPr>
              <w:t>13.2</w:t>
            </w:r>
          </w:p>
        </w:tc>
        <w:tc>
          <w:tcPr>
            <w:tcW w:w="1488" w:type="dxa"/>
            <w:tcBorders>
              <w:top w:val="nil"/>
              <w:left w:val="single" w:sz="8" w:space="0" w:color="auto"/>
              <w:bottom w:val="nil"/>
              <w:right w:val="single" w:sz="8" w:space="0" w:color="auto"/>
            </w:tcBorders>
            <w:shd w:val="clear" w:color="auto" w:fill="auto"/>
            <w:noWrap/>
            <w:vAlign w:val="bottom"/>
            <w:hideMark/>
          </w:tcPr>
          <w:p w14:paraId="2E26877E" w14:textId="0EC87B0C" w:rsidR="002174F2" w:rsidRPr="00C866A7" w:rsidRDefault="002174F2" w:rsidP="002174F2">
            <w:pPr>
              <w:spacing w:after="0" w:line="240" w:lineRule="auto"/>
              <w:jc w:val="center"/>
              <w:rPr>
                <w:rFonts w:ascii="Calibri" w:eastAsia="Times New Roman" w:hAnsi="Calibri" w:cs="Times New Roman"/>
                <w:color w:val="000000"/>
              </w:rPr>
            </w:pPr>
            <w:r w:rsidRPr="00C866A7">
              <w:rPr>
                <w:rFonts w:ascii="Calibri" w:eastAsia="Times New Roman" w:hAnsi="Calibri" w:cs="Times New Roman"/>
                <w:color w:val="000000"/>
              </w:rPr>
              <w:t>12.2</w:t>
            </w:r>
          </w:p>
        </w:tc>
        <w:tc>
          <w:tcPr>
            <w:tcW w:w="1488" w:type="dxa"/>
            <w:tcBorders>
              <w:top w:val="nil"/>
              <w:left w:val="nil"/>
              <w:bottom w:val="nil"/>
              <w:right w:val="single" w:sz="8" w:space="0" w:color="auto"/>
            </w:tcBorders>
            <w:shd w:val="clear" w:color="auto" w:fill="auto"/>
            <w:noWrap/>
            <w:vAlign w:val="bottom"/>
            <w:hideMark/>
          </w:tcPr>
          <w:p w14:paraId="1728C604" w14:textId="3C252AA4" w:rsidR="002174F2" w:rsidRPr="00C866A7" w:rsidRDefault="002174F2" w:rsidP="002174F2">
            <w:pPr>
              <w:spacing w:after="0" w:line="240" w:lineRule="auto"/>
              <w:jc w:val="center"/>
              <w:rPr>
                <w:rFonts w:ascii="Calibri" w:eastAsia="Times New Roman" w:hAnsi="Calibri" w:cs="Times New Roman"/>
                <w:color w:val="000000"/>
              </w:rPr>
            </w:pPr>
            <w:r w:rsidRPr="00C866A7">
              <w:rPr>
                <w:rFonts w:ascii="Calibri" w:eastAsia="Times New Roman" w:hAnsi="Calibri" w:cs="Times New Roman"/>
                <w:color w:val="000000"/>
              </w:rPr>
              <w:t>12.</w:t>
            </w:r>
            <w:r w:rsidR="00216987">
              <w:rPr>
                <w:rFonts w:ascii="Calibri" w:eastAsia="Times New Roman" w:hAnsi="Calibri" w:cs="Times New Roman"/>
                <w:color w:val="000000"/>
              </w:rPr>
              <w:t>6</w:t>
            </w:r>
          </w:p>
        </w:tc>
      </w:tr>
      <w:tr w:rsidR="002174F2" w:rsidRPr="00C866A7" w14:paraId="0318FC59" w14:textId="77777777" w:rsidTr="00C866A7">
        <w:trPr>
          <w:trHeight w:val="300"/>
        </w:trPr>
        <w:tc>
          <w:tcPr>
            <w:tcW w:w="4476" w:type="dxa"/>
            <w:tcBorders>
              <w:top w:val="nil"/>
              <w:left w:val="single" w:sz="8" w:space="0" w:color="auto"/>
              <w:bottom w:val="nil"/>
              <w:right w:val="single" w:sz="8" w:space="0" w:color="auto"/>
            </w:tcBorders>
            <w:shd w:val="clear" w:color="auto" w:fill="auto"/>
            <w:noWrap/>
            <w:vAlign w:val="bottom"/>
            <w:hideMark/>
          </w:tcPr>
          <w:p w14:paraId="6D6A1804" w14:textId="77777777" w:rsidR="002174F2" w:rsidRPr="00C866A7" w:rsidRDefault="002174F2" w:rsidP="002174F2">
            <w:pPr>
              <w:spacing w:after="0" w:line="240" w:lineRule="auto"/>
              <w:jc w:val="center"/>
              <w:rPr>
                <w:rFonts w:ascii="Calibri" w:eastAsia="Times New Roman" w:hAnsi="Calibri" w:cs="Times New Roman"/>
                <w:color w:val="000000"/>
              </w:rPr>
            </w:pPr>
            <w:r>
              <w:rPr>
                <w:rFonts w:ascii="Arial" w:eastAsia="Times New Roman" w:hAnsi="Arial" w:cs="Arial"/>
                <w:color w:val="000000"/>
                <w:sz w:val="20"/>
                <w:szCs w:val="20"/>
              </w:rPr>
              <w:t>High QC</w:t>
            </w:r>
            <w:r w:rsidRPr="007F12E8" w:rsidDel="002174F2">
              <w:rPr>
                <w:rFonts w:ascii="Arial" w:eastAsia="Times New Roman" w:hAnsi="Arial" w:cs="Arial"/>
                <w:color w:val="000000"/>
                <w:sz w:val="20"/>
                <w:szCs w:val="20"/>
              </w:rPr>
              <w:t xml:space="preserve"> </w:t>
            </w:r>
            <w:r w:rsidRPr="007F12E8">
              <w:rPr>
                <w:rFonts w:ascii="Arial" w:eastAsia="Times New Roman" w:hAnsi="Arial" w:cs="Arial"/>
                <w:color w:val="000000"/>
                <w:sz w:val="20"/>
                <w:szCs w:val="20"/>
              </w:rPr>
              <w:t>-2B</w:t>
            </w:r>
          </w:p>
        </w:tc>
        <w:tc>
          <w:tcPr>
            <w:tcW w:w="1488" w:type="dxa"/>
            <w:tcBorders>
              <w:top w:val="nil"/>
              <w:left w:val="nil"/>
              <w:bottom w:val="nil"/>
              <w:right w:val="nil"/>
            </w:tcBorders>
            <w:shd w:val="clear" w:color="auto" w:fill="auto"/>
            <w:noWrap/>
            <w:vAlign w:val="bottom"/>
            <w:hideMark/>
          </w:tcPr>
          <w:p w14:paraId="1A28430C" w14:textId="78E1A0A7" w:rsidR="002174F2" w:rsidRPr="00C866A7" w:rsidRDefault="002174F2" w:rsidP="002174F2">
            <w:pPr>
              <w:spacing w:after="0" w:line="240" w:lineRule="auto"/>
              <w:jc w:val="center"/>
              <w:rPr>
                <w:rFonts w:ascii="Calibri" w:eastAsia="Times New Roman" w:hAnsi="Calibri" w:cs="Times New Roman"/>
                <w:color w:val="000000"/>
              </w:rPr>
            </w:pPr>
            <w:r w:rsidRPr="00C866A7">
              <w:rPr>
                <w:rFonts w:ascii="Calibri" w:eastAsia="Times New Roman" w:hAnsi="Calibri" w:cs="Times New Roman"/>
                <w:color w:val="000000"/>
              </w:rPr>
              <w:t>13.</w:t>
            </w:r>
            <w:r w:rsidR="00216987">
              <w:rPr>
                <w:rFonts w:ascii="Calibri" w:eastAsia="Times New Roman" w:hAnsi="Calibri" w:cs="Times New Roman"/>
                <w:color w:val="000000"/>
              </w:rPr>
              <w:t>2</w:t>
            </w:r>
          </w:p>
        </w:tc>
        <w:tc>
          <w:tcPr>
            <w:tcW w:w="1488" w:type="dxa"/>
            <w:tcBorders>
              <w:top w:val="nil"/>
              <w:left w:val="single" w:sz="8" w:space="0" w:color="auto"/>
              <w:bottom w:val="nil"/>
              <w:right w:val="single" w:sz="8" w:space="0" w:color="auto"/>
            </w:tcBorders>
            <w:shd w:val="clear" w:color="auto" w:fill="auto"/>
            <w:noWrap/>
            <w:vAlign w:val="bottom"/>
            <w:hideMark/>
          </w:tcPr>
          <w:p w14:paraId="15A0E4ED" w14:textId="02DD2706" w:rsidR="002174F2" w:rsidRPr="00C866A7" w:rsidRDefault="002174F2" w:rsidP="002174F2">
            <w:pPr>
              <w:spacing w:after="0" w:line="240" w:lineRule="auto"/>
              <w:jc w:val="center"/>
              <w:rPr>
                <w:rFonts w:ascii="Calibri" w:eastAsia="Times New Roman" w:hAnsi="Calibri" w:cs="Times New Roman"/>
                <w:color w:val="000000"/>
              </w:rPr>
            </w:pPr>
            <w:r w:rsidRPr="00C866A7">
              <w:rPr>
                <w:rFonts w:ascii="Calibri" w:eastAsia="Times New Roman" w:hAnsi="Calibri" w:cs="Times New Roman"/>
                <w:color w:val="000000"/>
              </w:rPr>
              <w:t>12.</w:t>
            </w:r>
            <w:r w:rsidR="00216987">
              <w:rPr>
                <w:rFonts w:ascii="Calibri" w:eastAsia="Times New Roman" w:hAnsi="Calibri" w:cs="Times New Roman"/>
                <w:color w:val="000000"/>
              </w:rPr>
              <w:t>3</w:t>
            </w:r>
          </w:p>
        </w:tc>
        <w:tc>
          <w:tcPr>
            <w:tcW w:w="1488" w:type="dxa"/>
            <w:tcBorders>
              <w:top w:val="nil"/>
              <w:left w:val="nil"/>
              <w:bottom w:val="nil"/>
              <w:right w:val="single" w:sz="8" w:space="0" w:color="auto"/>
            </w:tcBorders>
            <w:shd w:val="clear" w:color="auto" w:fill="auto"/>
            <w:noWrap/>
            <w:vAlign w:val="bottom"/>
            <w:hideMark/>
          </w:tcPr>
          <w:p w14:paraId="587B0919" w14:textId="792ECA7F" w:rsidR="002174F2" w:rsidRPr="00C866A7" w:rsidRDefault="002174F2" w:rsidP="002174F2">
            <w:pPr>
              <w:spacing w:after="0" w:line="240" w:lineRule="auto"/>
              <w:jc w:val="center"/>
              <w:rPr>
                <w:rFonts w:ascii="Calibri" w:eastAsia="Times New Roman" w:hAnsi="Calibri" w:cs="Times New Roman"/>
                <w:color w:val="000000"/>
              </w:rPr>
            </w:pPr>
            <w:r w:rsidRPr="00C866A7">
              <w:rPr>
                <w:rFonts w:ascii="Calibri" w:eastAsia="Times New Roman" w:hAnsi="Calibri" w:cs="Times New Roman"/>
                <w:color w:val="000000"/>
              </w:rPr>
              <w:t>12.</w:t>
            </w:r>
            <w:r w:rsidR="00216987">
              <w:rPr>
                <w:rFonts w:ascii="Calibri" w:eastAsia="Times New Roman" w:hAnsi="Calibri" w:cs="Times New Roman"/>
                <w:color w:val="000000"/>
              </w:rPr>
              <w:t>2</w:t>
            </w:r>
          </w:p>
        </w:tc>
      </w:tr>
      <w:tr w:rsidR="002174F2" w:rsidRPr="00C866A7" w14:paraId="5161D0F0" w14:textId="77777777" w:rsidTr="00C866A7">
        <w:trPr>
          <w:trHeight w:val="300"/>
        </w:trPr>
        <w:tc>
          <w:tcPr>
            <w:tcW w:w="4476" w:type="dxa"/>
            <w:tcBorders>
              <w:top w:val="nil"/>
              <w:left w:val="single" w:sz="8" w:space="0" w:color="auto"/>
              <w:bottom w:val="nil"/>
              <w:right w:val="single" w:sz="8" w:space="0" w:color="auto"/>
            </w:tcBorders>
            <w:shd w:val="clear" w:color="auto" w:fill="auto"/>
            <w:noWrap/>
            <w:vAlign w:val="bottom"/>
            <w:hideMark/>
          </w:tcPr>
          <w:p w14:paraId="709583E6" w14:textId="77777777" w:rsidR="002174F2" w:rsidRPr="00C866A7" w:rsidRDefault="002174F2" w:rsidP="002174F2">
            <w:pPr>
              <w:spacing w:after="0" w:line="240" w:lineRule="auto"/>
              <w:jc w:val="center"/>
              <w:rPr>
                <w:rFonts w:ascii="Calibri" w:eastAsia="Times New Roman" w:hAnsi="Calibri" w:cs="Times New Roman"/>
                <w:color w:val="000000"/>
              </w:rPr>
            </w:pPr>
            <w:r>
              <w:rPr>
                <w:rFonts w:ascii="Arial" w:eastAsia="Times New Roman" w:hAnsi="Arial" w:cs="Arial"/>
                <w:color w:val="000000"/>
                <w:sz w:val="20"/>
                <w:szCs w:val="20"/>
              </w:rPr>
              <w:t>High QC</w:t>
            </w:r>
            <w:r w:rsidRPr="007F12E8" w:rsidDel="002174F2">
              <w:rPr>
                <w:rFonts w:ascii="Arial" w:eastAsia="Times New Roman" w:hAnsi="Arial" w:cs="Arial"/>
                <w:color w:val="000000"/>
                <w:sz w:val="20"/>
                <w:szCs w:val="20"/>
              </w:rPr>
              <w:t xml:space="preserve"> </w:t>
            </w:r>
            <w:r w:rsidRPr="007F12E8">
              <w:rPr>
                <w:rFonts w:ascii="Arial" w:eastAsia="Times New Roman" w:hAnsi="Arial" w:cs="Arial"/>
                <w:color w:val="000000"/>
                <w:sz w:val="20"/>
                <w:szCs w:val="20"/>
              </w:rPr>
              <w:t>-2C</w:t>
            </w:r>
          </w:p>
        </w:tc>
        <w:tc>
          <w:tcPr>
            <w:tcW w:w="1488" w:type="dxa"/>
            <w:tcBorders>
              <w:top w:val="nil"/>
              <w:left w:val="nil"/>
              <w:bottom w:val="nil"/>
              <w:right w:val="nil"/>
            </w:tcBorders>
            <w:shd w:val="clear" w:color="auto" w:fill="auto"/>
            <w:noWrap/>
            <w:vAlign w:val="bottom"/>
            <w:hideMark/>
          </w:tcPr>
          <w:p w14:paraId="32F1F6C9" w14:textId="131B689F" w:rsidR="002174F2" w:rsidRPr="00C866A7" w:rsidRDefault="002174F2" w:rsidP="002174F2">
            <w:pPr>
              <w:spacing w:after="0" w:line="240" w:lineRule="auto"/>
              <w:jc w:val="center"/>
              <w:rPr>
                <w:rFonts w:ascii="Calibri" w:eastAsia="Times New Roman" w:hAnsi="Calibri" w:cs="Times New Roman"/>
                <w:color w:val="000000"/>
              </w:rPr>
            </w:pPr>
            <w:r w:rsidRPr="00C866A7">
              <w:rPr>
                <w:rFonts w:ascii="Calibri" w:eastAsia="Times New Roman" w:hAnsi="Calibri" w:cs="Times New Roman"/>
                <w:color w:val="000000"/>
              </w:rPr>
              <w:t>13.1</w:t>
            </w:r>
          </w:p>
        </w:tc>
        <w:tc>
          <w:tcPr>
            <w:tcW w:w="1488" w:type="dxa"/>
            <w:tcBorders>
              <w:top w:val="nil"/>
              <w:left w:val="single" w:sz="8" w:space="0" w:color="auto"/>
              <w:bottom w:val="nil"/>
              <w:right w:val="single" w:sz="8" w:space="0" w:color="auto"/>
            </w:tcBorders>
            <w:shd w:val="clear" w:color="auto" w:fill="auto"/>
            <w:noWrap/>
            <w:vAlign w:val="bottom"/>
            <w:hideMark/>
          </w:tcPr>
          <w:p w14:paraId="07953A8A" w14:textId="1D895755" w:rsidR="002174F2" w:rsidRPr="00C866A7" w:rsidRDefault="002174F2" w:rsidP="002174F2">
            <w:pPr>
              <w:spacing w:after="0" w:line="240" w:lineRule="auto"/>
              <w:jc w:val="center"/>
              <w:rPr>
                <w:rFonts w:ascii="Calibri" w:eastAsia="Times New Roman" w:hAnsi="Calibri" w:cs="Times New Roman"/>
                <w:color w:val="000000"/>
              </w:rPr>
            </w:pPr>
            <w:r w:rsidRPr="00C866A7">
              <w:rPr>
                <w:rFonts w:ascii="Calibri" w:eastAsia="Times New Roman" w:hAnsi="Calibri" w:cs="Times New Roman"/>
                <w:color w:val="000000"/>
              </w:rPr>
              <w:t>12.2</w:t>
            </w:r>
          </w:p>
        </w:tc>
        <w:tc>
          <w:tcPr>
            <w:tcW w:w="1488" w:type="dxa"/>
            <w:tcBorders>
              <w:top w:val="nil"/>
              <w:left w:val="nil"/>
              <w:bottom w:val="nil"/>
              <w:right w:val="single" w:sz="8" w:space="0" w:color="auto"/>
            </w:tcBorders>
            <w:shd w:val="clear" w:color="auto" w:fill="auto"/>
            <w:noWrap/>
            <w:vAlign w:val="bottom"/>
            <w:hideMark/>
          </w:tcPr>
          <w:p w14:paraId="02F3787C" w14:textId="38E81ADE" w:rsidR="002174F2" w:rsidRPr="00C866A7" w:rsidRDefault="002174F2" w:rsidP="002174F2">
            <w:pPr>
              <w:spacing w:after="0" w:line="240" w:lineRule="auto"/>
              <w:jc w:val="center"/>
              <w:rPr>
                <w:rFonts w:ascii="Calibri" w:eastAsia="Times New Roman" w:hAnsi="Calibri" w:cs="Times New Roman"/>
                <w:color w:val="000000"/>
              </w:rPr>
            </w:pPr>
            <w:r w:rsidRPr="00C866A7">
              <w:rPr>
                <w:rFonts w:ascii="Calibri" w:eastAsia="Times New Roman" w:hAnsi="Calibri" w:cs="Times New Roman"/>
                <w:color w:val="000000"/>
              </w:rPr>
              <w:t>12.</w:t>
            </w:r>
            <w:r w:rsidR="00216987">
              <w:rPr>
                <w:rFonts w:ascii="Calibri" w:eastAsia="Times New Roman" w:hAnsi="Calibri" w:cs="Times New Roman"/>
                <w:color w:val="000000"/>
              </w:rPr>
              <w:t>1</w:t>
            </w:r>
          </w:p>
        </w:tc>
      </w:tr>
      <w:tr w:rsidR="002174F2" w:rsidRPr="00C866A7" w14:paraId="585D0AC5" w14:textId="77777777" w:rsidTr="00C866A7">
        <w:trPr>
          <w:trHeight w:val="300"/>
        </w:trPr>
        <w:tc>
          <w:tcPr>
            <w:tcW w:w="4476" w:type="dxa"/>
            <w:tcBorders>
              <w:top w:val="nil"/>
              <w:left w:val="single" w:sz="8" w:space="0" w:color="auto"/>
              <w:bottom w:val="nil"/>
              <w:right w:val="single" w:sz="8" w:space="0" w:color="auto"/>
            </w:tcBorders>
            <w:shd w:val="clear" w:color="auto" w:fill="auto"/>
            <w:noWrap/>
            <w:vAlign w:val="bottom"/>
            <w:hideMark/>
          </w:tcPr>
          <w:p w14:paraId="30996141" w14:textId="77777777" w:rsidR="002174F2" w:rsidRPr="00C866A7" w:rsidRDefault="002174F2" w:rsidP="002174F2">
            <w:pPr>
              <w:spacing w:after="0" w:line="240" w:lineRule="auto"/>
              <w:jc w:val="center"/>
              <w:rPr>
                <w:rFonts w:ascii="Calibri" w:eastAsia="Times New Roman" w:hAnsi="Calibri" w:cs="Times New Roman"/>
                <w:color w:val="000000"/>
              </w:rPr>
            </w:pPr>
            <w:r>
              <w:rPr>
                <w:rFonts w:ascii="Arial" w:eastAsia="Times New Roman" w:hAnsi="Arial" w:cs="Arial"/>
                <w:color w:val="000000"/>
                <w:sz w:val="20"/>
                <w:szCs w:val="20"/>
              </w:rPr>
              <w:t>High QC</w:t>
            </w:r>
            <w:r w:rsidRPr="007F12E8" w:rsidDel="002174F2">
              <w:rPr>
                <w:rFonts w:ascii="Arial" w:eastAsia="Times New Roman" w:hAnsi="Arial" w:cs="Arial"/>
                <w:color w:val="000000"/>
                <w:sz w:val="20"/>
                <w:szCs w:val="20"/>
              </w:rPr>
              <w:t xml:space="preserve"> </w:t>
            </w:r>
            <w:r w:rsidRPr="007F12E8">
              <w:rPr>
                <w:rFonts w:ascii="Arial" w:eastAsia="Times New Roman" w:hAnsi="Arial" w:cs="Arial"/>
                <w:color w:val="000000"/>
                <w:sz w:val="20"/>
                <w:szCs w:val="20"/>
              </w:rPr>
              <w:t>-2D</w:t>
            </w:r>
          </w:p>
        </w:tc>
        <w:tc>
          <w:tcPr>
            <w:tcW w:w="1488" w:type="dxa"/>
            <w:tcBorders>
              <w:top w:val="nil"/>
              <w:left w:val="nil"/>
              <w:bottom w:val="nil"/>
              <w:right w:val="nil"/>
            </w:tcBorders>
            <w:shd w:val="clear" w:color="auto" w:fill="auto"/>
            <w:noWrap/>
            <w:vAlign w:val="bottom"/>
            <w:hideMark/>
          </w:tcPr>
          <w:p w14:paraId="0734D1D5" w14:textId="3B5B78F6" w:rsidR="002174F2" w:rsidRPr="00C866A7" w:rsidRDefault="002174F2" w:rsidP="002174F2">
            <w:pPr>
              <w:spacing w:after="0" w:line="240" w:lineRule="auto"/>
              <w:jc w:val="center"/>
              <w:rPr>
                <w:rFonts w:ascii="Calibri" w:eastAsia="Times New Roman" w:hAnsi="Calibri" w:cs="Times New Roman"/>
                <w:color w:val="000000"/>
              </w:rPr>
            </w:pPr>
            <w:r w:rsidRPr="00C866A7">
              <w:rPr>
                <w:rFonts w:ascii="Calibri" w:eastAsia="Times New Roman" w:hAnsi="Calibri" w:cs="Times New Roman"/>
                <w:color w:val="000000"/>
              </w:rPr>
              <w:t>1</w:t>
            </w:r>
            <w:r w:rsidR="00216987">
              <w:rPr>
                <w:rFonts w:ascii="Calibri" w:eastAsia="Times New Roman" w:hAnsi="Calibri" w:cs="Times New Roman"/>
                <w:color w:val="000000"/>
              </w:rPr>
              <w:t>3.0</w:t>
            </w:r>
          </w:p>
        </w:tc>
        <w:tc>
          <w:tcPr>
            <w:tcW w:w="1488" w:type="dxa"/>
            <w:tcBorders>
              <w:top w:val="nil"/>
              <w:left w:val="single" w:sz="8" w:space="0" w:color="auto"/>
              <w:bottom w:val="nil"/>
              <w:right w:val="single" w:sz="8" w:space="0" w:color="auto"/>
            </w:tcBorders>
            <w:shd w:val="clear" w:color="auto" w:fill="auto"/>
            <w:noWrap/>
            <w:vAlign w:val="bottom"/>
            <w:hideMark/>
          </w:tcPr>
          <w:p w14:paraId="10629C58" w14:textId="3F3C45B1" w:rsidR="002174F2" w:rsidRPr="00C866A7" w:rsidRDefault="002174F2" w:rsidP="002174F2">
            <w:pPr>
              <w:spacing w:after="0" w:line="240" w:lineRule="auto"/>
              <w:jc w:val="center"/>
              <w:rPr>
                <w:rFonts w:ascii="Calibri" w:eastAsia="Times New Roman" w:hAnsi="Calibri" w:cs="Times New Roman"/>
                <w:color w:val="000000"/>
              </w:rPr>
            </w:pPr>
            <w:r w:rsidRPr="00C866A7">
              <w:rPr>
                <w:rFonts w:ascii="Calibri" w:eastAsia="Times New Roman" w:hAnsi="Calibri" w:cs="Times New Roman"/>
                <w:color w:val="000000"/>
              </w:rPr>
              <w:t>12.1</w:t>
            </w:r>
          </w:p>
        </w:tc>
        <w:tc>
          <w:tcPr>
            <w:tcW w:w="1488" w:type="dxa"/>
            <w:tcBorders>
              <w:top w:val="nil"/>
              <w:left w:val="nil"/>
              <w:bottom w:val="nil"/>
              <w:right w:val="single" w:sz="8" w:space="0" w:color="auto"/>
            </w:tcBorders>
            <w:shd w:val="clear" w:color="auto" w:fill="auto"/>
            <w:noWrap/>
            <w:vAlign w:val="bottom"/>
            <w:hideMark/>
          </w:tcPr>
          <w:p w14:paraId="321485C8" w14:textId="064A665B" w:rsidR="002174F2" w:rsidRPr="00C866A7" w:rsidRDefault="002174F2" w:rsidP="002174F2">
            <w:pPr>
              <w:spacing w:after="0" w:line="240" w:lineRule="auto"/>
              <w:jc w:val="center"/>
              <w:rPr>
                <w:rFonts w:ascii="Calibri" w:eastAsia="Times New Roman" w:hAnsi="Calibri" w:cs="Times New Roman"/>
                <w:color w:val="000000"/>
              </w:rPr>
            </w:pPr>
            <w:r w:rsidRPr="00C866A7">
              <w:rPr>
                <w:rFonts w:ascii="Calibri" w:eastAsia="Times New Roman" w:hAnsi="Calibri" w:cs="Times New Roman"/>
                <w:color w:val="000000"/>
              </w:rPr>
              <w:t>11.9</w:t>
            </w:r>
          </w:p>
        </w:tc>
      </w:tr>
      <w:tr w:rsidR="002174F2" w:rsidRPr="00C866A7" w14:paraId="1D26D675" w14:textId="77777777" w:rsidTr="00C866A7">
        <w:trPr>
          <w:trHeight w:val="300"/>
        </w:trPr>
        <w:tc>
          <w:tcPr>
            <w:tcW w:w="4476" w:type="dxa"/>
            <w:tcBorders>
              <w:top w:val="nil"/>
              <w:left w:val="single" w:sz="8" w:space="0" w:color="auto"/>
              <w:bottom w:val="nil"/>
              <w:right w:val="single" w:sz="8" w:space="0" w:color="auto"/>
            </w:tcBorders>
            <w:shd w:val="clear" w:color="auto" w:fill="auto"/>
            <w:noWrap/>
            <w:vAlign w:val="bottom"/>
            <w:hideMark/>
          </w:tcPr>
          <w:p w14:paraId="0472FB7D" w14:textId="77777777" w:rsidR="002174F2" w:rsidRPr="00C866A7" w:rsidRDefault="002174F2" w:rsidP="002174F2">
            <w:pPr>
              <w:spacing w:after="0" w:line="240" w:lineRule="auto"/>
              <w:jc w:val="center"/>
              <w:rPr>
                <w:rFonts w:ascii="Calibri" w:eastAsia="Times New Roman" w:hAnsi="Calibri" w:cs="Times New Roman"/>
                <w:color w:val="000000"/>
              </w:rPr>
            </w:pPr>
            <w:r>
              <w:rPr>
                <w:rFonts w:ascii="Arial" w:eastAsia="Times New Roman" w:hAnsi="Arial" w:cs="Arial"/>
                <w:color w:val="000000"/>
                <w:sz w:val="20"/>
                <w:szCs w:val="20"/>
              </w:rPr>
              <w:t>High QC</w:t>
            </w:r>
            <w:r w:rsidRPr="007F12E8" w:rsidDel="002174F2">
              <w:rPr>
                <w:rFonts w:ascii="Arial" w:eastAsia="Times New Roman" w:hAnsi="Arial" w:cs="Arial"/>
                <w:color w:val="000000"/>
                <w:sz w:val="20"/>
                <w:szCs w:val="20"/>
              </w:rPr>
              <w:t xml:space="preserve"> </w:t>
            </w:r>
            <w:r w:rsidRPr="007F12E8">
              <w:rPr>
                <w:rFonts w:ascii="Arial" w:eastAsia="Times New Roman" w:hAnsi="Arial" w:cs="Arial"/>
                <w:color w:val="000000"/>
                <w:sz w:val="20"/>
                <w:szCs w:val="20"/>
              </w:rPr>
              <w:t>-3A</w:t>
            </w:r>
          </w:p>
        </w:tc>
        <w:tc>
          <w:tcPr>
            <w:tcW w:w="1488" w:type="dxa"/>
            <w:tcBorders>
              <w:top w:val="nil"/>
              <w:left w:val="nil"/>
              <w:bottom w:val="nil"/>
              <w:right w:val="nil"/>
            </w:tcBorders>
            <w:shd w:val="clear" w:color="auto" w:fill="auto"/>
            <w:noWrap/>
            <w:vAlign w:val="bottom"/>
            <w:hideMark/>
          </w:tcPr>
          <w:p w14:paraId="4A26AEAB" w14:textId="6F45565F" w:rsidR="002174F2" w:rsidRPr="00C866A7" w:rsidRDefault="002174F2" w:rsidP="002174F2">
            <w:pPr>
              <w:spacing w:after="0" w:line="240" w:lineRule="auto"/>
              <w:jc w:val="center"/>
              <w:rPr>
                <w:rFonts w:ascii="Calibri" w:eastAsia="Times New Roman" w:hAnsi="Calibri" w:cs="Times New Roman"/>
                <w:color w:val="000000"/>
              </w:rPr>
            </w:pPr>
            <w:r w:rsidRPr="00C866A7">
              <w:rPr>
                <w:rFonts w:ascii="Calibri" w:eastAsia="Times New Roman" w:hAnsi="Calibri" w:cs="Times New Roman"/>
                <w:color w:val="000000"/>
              </w:rPr>
              <w:t>13.</w:t>
            </w:r>
            <w:r w:rsidR="00216987">
              <w:rPr>
                <w:rFonts w:ascii="Calibri" w:eastAsia="Times New Roman" w:hAnsi="Calibri" w:cs="Times New Roman"/>
                <w:color w:val="000000"/>
              </w:rPr>
              <w:t>4</w:t>
            </w:r>
          </w:p>
        </w:tc>
        <w:tc>
          <w:tcPr>
            <w:tcW w:w="1488" w:type="dxa"/>
            <w:tcBorders>
              <w:top w:val="nil"/>
              <w:left w:val="single" w:sz="8" w:space="0" w:color="auto"/>
              <w:bottom w:val="nil"/>
              <w:right w:val="single" w:sz="8" w:space="0" w:color="auto"/>
            </w:tcBorders>
            <w:shd w:val="clear" w:color="auto" w:fill="auto"/>
            <w:noWrap/>
            <w:vAlign w:val="bottom"/>
            <w:hideMark/>
          </w:tcPr>
          <w:p w14:paraId="4907C22B" w14:textId="520F65E2" w:rsidR="002174F2" w:rsidRPr="00C866A7" w:rsidRDefault="002174F2" w:rsidP="002174F2">
            <w:pPr>
              <w:spacing w:after="0" w:line="240" w:lineRule="auto"/>
              <w:jc w:val="center"/>
              <w:rPr>
                <w:rFonts w:ascii="Calibri" w:eastAsia="Times New Roman" w:hAnsi="Calibri" w:cs="Times New Roman"/>
                <w:color w:val="000000"/>
              </w:rPr>
            </w:pPr>
            <w:r w:rsidRPr="00C866A7">
              <w:rPr>
                <w:rFonts w:ascii="Calibri" w:eastAsia="Times New Roman" w:hAnsi="Calibri" w:cs="Times New Roman"/>
                <w:color w:val="000000"/>
              </w:rPr>
              <w:t>12.2</w:t>
            </w:r>
          </w:p>
        </w:tc>
        <w:tc>
          <w:tcPr>
            <w:tcW w:w="1488" w:type="dxa"/>
            <w:tcBorders>
              <w:top w:val="nil"/>
              <w:left w:val="nil"/>
              <w:bottom w:val="nil"/>
              <w:right w:val="single" w:sz="8" w:space="0" w:color="auto"/>
            </w:tcBorders>
            <w:shd w:val="clear" w:color="auto" w:fill="auto"/>
            <w:noWrap/>
            <w:vAlign w:val="bottom"/>
            <w:hideMark/>
          </w:tcPr>
          <w:p w14:paraId="49B0C29D" w14:textId="33C4742E" w:rsidR="002174F2" w:rsidRPr="00C866A7" w:rsidRDefault="002174F2" w:rsidP="002174F2">
            <w:pPr>
              <w:spacing w:after="0" w:line="240" w:lineRule="auto"/>
              <w:jc w:val="center"/>
              <w:rPr>
                <w:rFonts w:ascii="Calibri" w:eastAsia="Times New Roman" w:hAnsi="Calibri" w:cs="Times New Roman"/>
                <w:color w:val="000000"/>
              </w:rPr>
            </w:pPr>
            <w:r w:rsidRPr="00C866A7">
              <w:rPr>
                <w:rFonts w:ascii="Calibri" w:eastAsia="Times New Roman" w:hAnsi="Calibri" w:cs="Times New Roman"/>
                <w:color w:val="000000"/>
              </w:rPr>
              <w:t>12.</w:t>
            </w:r>
            <w:r w:rsidR="00216987">
              <w:rPr>
                <w:rFonts w:ascii="Calibri" w:eastAsia="Times New Roman" w:hAnsi="Calibri" w:cs="Times New Roman"/>
                <w:color w:val="000000"/>
              </w:rPr>
              <w:t>1</w:t>
            </w:r>
          </w:p>
        </w:tc>
      </w:tr>
      <w:tr w:rsidR="002174F2" w:rsidRPr="00C866A7" w14:paraId="344C7EAF" w14:textId="77777777" w:rsidTr="00C866A7">
        <w:trPr>
          <w:trHeight w:val="300"/>
        </w:trPr>
        <w:tc>
          <w:tcPr>
            <w:tcW w:w="4476" w:type="dxa"/>
            <w:tcBorders>
              <w:top w:val="nil"/>
              <w:left w:val="single" w:sz="8" w:space="0" w:color="auto"/>
              <w:bottom w:val="nil"/>
              <w:right w:val="single" w:sz="8" w:space="0" w:color="auto"/>
            </w:tcBorders>
            <w:shd w:val="clear" w:color="auto" w:fill="auto"/>
            <w:noWrap/>
            <w:vAlign w:val="bottom"/>
            <w:hideMark/>
          </w:tcPr>
          <w:p w14:paraId="75FDFCAD" w14:textId="77777777" w:rsidR="002174F2" w:rsidRPr="00C866A7" w:rsidRDefault="002174F2" w:rsidP="002174F2">
            <w:pPr>
              <w:spacing w:after="0" w:line="240" w:lineRule="auto"/>
              <w:jc w:val="center"/>
              <w:rPr>
                <w:rFonts w:ascii="Calibri" w:eastAsia="Times New Roman" w:hAnsi="Calibri" w:cs="Times New Roman"/>
                <w:color w:val="000000"/>
              </w:rPr>
            </w:pPr>
            <w:r>
              <w:rPr>
                <w:rFonts w:ascii="Arial" w:eastAsia="Times New Roman" w:hAnsi="Arial" w:cs="Arial"/>
                <w:color w:val="000000"/>
                <w:sz w:val="20"/>
                <w:szCs w:val="20"/>
              </w:rPr>
              <w:t>High QC</w:t>
            </w:r>
            <w:r w:rsidRPr="007F12E8" w:rsidDel="002174F2">
              <w:rPr>
                <w:rFonts w:ascii="Arial" w:eastAsia="Times New Roman" w:hAnsi="Arial" w:cs="Arial"/>
                <w:color w:val="000000"/>
                <w:sz w:val="20"/>
                <w:szCs w:val="20"/>
              </w:rPr>
              <w:t xml:space="preserve"> </w:t>
            </w:r>
            <w:r w:rsidRPr="007F12E8">
              <w:rPr>
                <w:rFonts w:ascii="Arial" w:eastAsia="Times New Roman" w:hAnsi="Arial" w:cs="Arial"/>
                <w:color w:val="000000"/>
                <w:sz w:val="20"/>
                <w:szCs w:val="20"/>
              </w:rPr>
              <w:t>-3B</w:t>
            </w:r>
          </w:p>
        </w:tc>
        <w:tc>
          <w:tcPr>
            <w:tcW w:w="1488" w:type="dxa"/>
            <w:tcBorders>
              <w:top w:val="nil"/>
              <w:left w:val="nil"/>
              <w:bottom w:val="nil"/>
              <w:right w:val="nil"/>
            </w:tcBorders>
            <w:shd w:val="clear" w:color="auto" w:fill="auto"/>
            <w:noWrap/>
            <w:vAlign w:val="bottom"/>
            <w:hideMark/>
          </w:tcPr>
          <w:p w14:paraId="2BD35F34" w14:textId="12A9E3D4" w:rsidR="002174F2" w:rsidRPr="00C866A7" w:rsidRDefault="002174F2" w:rsidP="002174F2">
            <w:pPr>
              <w:spacing w:after="0" w:line="240" w:lineRule="auto"/>
              <w:jc w:val="center"/>
              <w:rPr>
                <w:rFonts w:ascii="Calibri" w:eastAsia="Times New Roman" w:hAnsi="Calibri" w:cs="Times New Roman"/>
                <w:color w:val="000000"/>
              </w:rPr>
            </w:pPr>
            <w:r w:rsidRPr="00C866A7">
              <w:rPr>
                <w:rFonts w:ascii="Calibri" w:eastAsia="Times New Roman" w:hAnsi="Calibri" w:cs="Times New Roman"/>
                <w:color w:val="000000"/>
              </w:rPr>
              <w:t>12.</w:t>
            </w:r>
            <w:r w:rsidR="00216987">
              <w:rPr>
                <w:rFonts w:ascii="Calibri" w:eastAsia="Times New Roman" w:hAnsi="Calibri" w:cs="Times New Roman"/>
                <w:color w:val="000000"/>
              </w:rPr>
              <w:t>8</w:t>
            </w:r>
          </w:p>
        </w:tc>
        <w:tc>
          <w:tcPr>
            <w:tcW w:w="1488" w:type="dxa"/>
            <w:tcBorders>
              <w:top w:val="nil"/>
              <w:left w:val="single" w:sz="8" w:space="0" w:color="auto"/>
              <w:bottom w:val="nil"/>
              <w:right w:val="single" w:sz="8" w:space="0" w:color="auto"/>
            </w:tcBorders>
            <w:shd w:val="clear" w:color="auto" w:fill="auto"/>
            <w:noWrap/>
            <w:vAlign w:val="bottom"/>
            <w:hideMark/>
          </w:tcPr>
          <w:p w14:paraId="66F80629" w14:textId="1A95EAB3" w:rsidR="002174F2" w:rsidRPr="00C866A7" w:rsidRDefault="002174F2" w:rsidP="002174F2">
            <w:pPr>
              <w:spacing w:after="0" w:line="240" w:lineRule="auto"/>
              <w:jc w:val="center"/>
              <w:rPr>
                <w:rFonts w:ascii="Calibri" w:eastAsia="Times New Roman" w:hAnsi="Calibri" w:cs="Times New Roman"/>
                <w:color w:val="000000"/>
              </w:rPr>
            </w:pPr>
            <w:r w:rsidRPr="00C866A7">
              <w:rPr>
                <w:rFonts w:ascii="Calibri" w:eastAsia="Times New Roman" w:hAnsi="Calibri" w:cs="Times New Roman"/>
                <w:color w:val="000000"/>
              </w:rPr>
              <w:t>12.</w:t>
            </w:r>
            <w:r w:rsidR="00216987">
              <w:rPr>
                <w:rFonts w:ascii="Calibri" w:eastAsia="Times New Roman" w:hAnsi="Calibri" w:cs="Times New Roman"/>
                <w:color w:val="000000"/>
              </w:rPr>
              <w:t>2</w:t>
            </w:r>
          </w:p>
        </w:tc>
        <w:tc>
          <w:tcPr>
            <w:tcW w:w="1488" w:type="dxa"/>
            <w:tcBorders>
              <w:top w:val="nil"/>
              <w:left w:val="nil"/>
              <w:bottom w:val="nil"/>
              <w:right w:val="single" w:sz="8" w:space="0" w:color="auto"/>
            </w:tcBorders>
            <w:shd w:val="clear" w:color="auto" w:fill="auto"/>
            <w:noWrap/>
            <w:vAlign w:val="bottom"/>
            <w:hideMark/>
          </w:tcPr>
          <w:p w14:paraId="54113C8B" w14:textId="04598EBA" w:rsidR="002174F2" w:rsidRPr="00C866A7" w:rsidRDefault="002174F2" w:rsidP="002174F2">
            <w:pPr>
              <w:spacing w:after="0" w:line="240" w:lineRule="auto"/>
              <w:jc w:val="center"/>
              <w:rPr>
                <w:rFonts w:ascii="Calibri" w:eastAsia="Times New Roman" w:hAnsi="Calibri" w:cs="Times New Roman"/>
                <w:color w:val="000000"/>
              </w:rPr>
            </w:pPr>
            <w:r w:rsidRPr="00C866A7">
              <w:rPr>
                <w:rFonts w:ascii="Calibri" w:eastAsia="Times New Roman" w:hAnsi="Calibri" w:cs="Times New Roman"/>
                <w:color w:val="000000"/>
              </w:rPr>
              <w:t>11.9</w:t>
            </w:r>
          </w:p>
        </w:tc>
      </w:tr>
      <w:tr w:rsidR="002174F2" w:rsidRPr="00C866A7" w14:paraId="43E5F116" w14:textId="77777777" w:rsidTr="00C866A7">
        <w:trPr>
          <w:trHeight w:val="300"/>
        </w:trPr>
        <w:tc>
          <w:tcPr>
            <w:tcW w:w="4476" w:type="dxa"/>
            <w:tcBorders>
              <w:top w:val="nil"/>
              <w:left w:val="single" w:sz="8" w:space="0" w:color="auto"/>
              <w:bottom w:val="nil"/>
              <w:right w:val="single" w:sz="8" w:space="0" w:color="auto"/>
            </w:tcBorders>
            <w:shd w:val="clear" w:color="auto" w:fill="auto"/>
            <w:noWrap/>
            <w:vAlign w:val="bottom"/>
            <w:hideMark/>
          </w:tcPr>
          <w:p w14:paraId="75A4BF69" w14:textId="77777777" w:rsidR="002174F2" w:rsidRPr="00C866A7" w:rsidRDefault="002174F2" w:rsidP="002174F2">
            <w:pPr>
              <w:spacing w:after="0" w:line="240" w:lineRule="auto"/>
              <w:jc w:val="center"/>
              <w:rPr>
                <w:rFonts w:ascii="Calibri" w:eastAsia="Times New Roman" w:hAnsi="Calibri" w:cs="Times New Roman"/>
                <w:color w:val="000000"/>
              </w:rPr>
            </w:pPr>
            <w:r>
              <w:rPr>
                <w:rFonts w:ascii="Arial" w:eastAsia="Times New Roman" w:hAnsi="Arial" w:cs="Arial"/>
                <w:color w:val="000000"/>
                <w:sz w:val="20"/>
                <w:szCs w:val="20"/>
              </w:rPr>
              <w:t>High QC</w:t>
            </w:r>
            <w:r w:rsidRPr="007F12E8" w:rsidDel="002174F2">
              <w:rPr>
                <w:rFonts w:ascii="Arial" w:eastAsia="Times New Roman" w:hAnsi="Arial" w:cs="Arial"/>
                <w:color w:val="000000"/>
                <w:sz w:val="20"/>
                <w:szCs w:val="20"/>
              </w:rPr>
              <w:t xml:space="preserve"> </w:t>
            </w:r>
            <w:r w:rsidRPr="007F12E8">
              <w:rPr>
                <w:rFonts w:ascii="Arial" w:eastAsia="Times New Roman" w:hAnsi="Arial" w:cs="Arial"/>
                <w:color w:val="000000"/>
                <w:sz w:val="20"/>
                <w:szCs w:val="20"/>
              </w:rPr>
              <w:t>-3C</w:t>
            </w:r>
          </w:p>
        </w:tc>
        <w:tc>
          <w:tcPr>
            <w:tcW w:w="1488" w:type="dxa"/>
            <w:tcBorders>
              <w:top w:val="nil"/>
              <w:left w:val="nil"/>
              <w:bottom w:val="nil"/>
              <w:right w:val="nil"/>
            </w:tcBorders>
            <w:shd w:val="clear" w:color="auto" w:fill="auto"/>
            <w:noWrap/>
            <w:vAlign w:val="bottom"/>
            <w:hideMark/>
          </w:tcPr>
          <w:p w14:paraId="4C50160E" w14:textId="7AC523CC" w:rsidR="002174F2" w:rsidRPr="00C866A7" w:rsidRDefault="002174F2" w:rsidP="002174F2">
            <w:pPr>
              <w:spacing w:after="0" w:line="240" w:lineRule="auto"/>
              <w:jc w:val="center"/>
              <w:rPr>
                <w:rFonts w:ascii="Calibri" w:eastAsia="Times New Roman" w:hAnsi="Calibri" w:cs="Times New Roman"/>
                <w:color w:val="000000"/>
              </w:rPr>
            </w:pPr>
            <w:r w:rsidRPr="00C866A7">
              <w:rPr>
                <w:rFonts w:ascii="Calibri" w:eastAsia="Times New Roman" w:hAnsi="Calibri" w:cs="Times New Roman"/>
                <w:color w:val="000000"/>
              </w:rPr>
              <w:t>12.</w:t>
            </w:r>
            <w:r w:rsidR="00216987">
              <w:rPr>
                <w:rFonts w:ascii="Calibri" w:eastAsia="Times New Roman" w:hAnsi="Calibri" w:cs="Times New Roman"/>
                <w:color w:val="000000"/>
              </w:rPr>
              <w:t>9</w:t>
            </w:r>
          </w:p>
        </w:tc>
        <w:tc>
          <w:tcPr>
            <w:tcW w:w="1488" w:type="dxa"/>
            <w:tcBorders>
              <w:top w:val="nil"/>
              <w:left w:val="single" w:sz="8" w:space="0" w:color="auto"/>
              <w:bottom w:val="nil"/>
              <w:right w:val="single" w:sz="8" w:space="0" w:color="auto"/>
            </w:tcBorders>
            <w:shd w:val="clear" w:color="auto" w:fill="auto"/>
            <w:noWrap/>
            <w:vAlign w:val="bottom"/>
            <w:hideMark/>
          </w:tcPr>
          <w:p w14:paraId="376AFB1E" w14:textId="77FB4C15" w:rsidR="002174F2" w:rsidRPr="00C866A7" w:rsidRDefault="002174F2" w:rsidP="002174F2">
            <w:pPr>
              <w:spacing w:after="0" w:line="240" w:lineRule="auto"/>
              <w:jc w:val="center"/>
              <w:rPr>
                <w:rFonts w:ascii="Calibri" w:eastAsia="Times New Roman" w:hAnsi="Calibri" w:cs="Times New Roman"/>
                <w:color w:val="000000"/>
              </w:rPr>
            </w:pPr>
            <w:r w:rsidRPr="00C866A7">
              <w:rPr>
                <w:rFonts w:ascii="Calibri" w:eastAsia="Times New Roman" w:hAnsi="Calibri" w:cs="Times New Roman"/>
                <w:color w:val="000000"/>
              </w:rPr>
              <w:t>12.2</w:t>
            </w:r>
          </w:p>
        </w:tc>
        <w:tc>
          <w:tcPr>
            <w:tcW w:w="1488" w:type="dxa"/>
            <w:tcBorders>
              <w:top w:val="nil"/>
              <w:left w:val="nil"/>
              <w:bottom w:val="nil"/>
              <w:right w:val="single" w:sz="8" w:space="0" w:color="auto"/>
            </w:tcBorders>
            <w:shd w:val="clear" w:color="auto" w:fill="auto"/>
            <w:noWrap/>
            <w:vAlign w:val="bottom"/>
            <w:hideMark/>
          </w:tcPr>
          <w:p w14:paraId="1E30742F" w14:textId="7EA2AEF2" w:rsidR="002174F2" w:rsidRPr="00C866A7" w:rsidRDefault="002174F2" w:rsidP="002174F2">
            <w:pPr>
              <w:spacing w:after="0" w:line="240" w:lineRule="auto"/>
              <w:jc w:val="center"/>
              <w:rPr>
                <w:rFonts w:ascii="Calibri" w:eastAsia="Times New Roman" w:hAnsi="Calibri" w:cs="Times New Roman"/>
                <w:color w:val="000000"/>
              </w:rPr>
            </w:pPr>
            <w:r w:rsidRPr="00C866A7">
              <w:rPr>
                <w:rFonts w:ascii="Calibri" w:eastAsia="Times New Roman" w:hAnsi="Calibri" w:cs="Times New Roman"/>
                <w:color w:val="000000"/>
              </w:rPr>
              <w:t>11.9</w:t>
            </w:r>
          </w:p>
        </w:tc>
      </w:tr>
      <w:tr w:rsidR="002174F2" w:rsidRPr="00C866A7" w14:paraId="31E2F164" w14:textId="77777777" w:rsidTr="00C866A7">
        <w:trPr>
          <w:trHeight w:val="315"/>
        </w:trPr>
        <w:tc>
          <w:tcPr>
            <w:tcW w:w="4476" w:type="dxa"/>
            <w:tcBorders>
              <w:top w:val="nil"/>
              <w:left w:val="single" w:sz="8" w:space="0" w:color="auto"/>
              <w:bottom w:val="single" w:sz="8" w:space="0" w:color="auto"/>
              <w:right w:val="single" w:sz="8" w:space="0" w:color="auto"/>
            </w:tcBorders>
            <w:shd w:val="clear" w:color="auto" w:fill="auto"/>
            <w:noWrap/>
            <w:vAlign w:val="bottom"/>
            <w:hideMark/>
          </w:tcPr>
          <w:p w14:paraId="675EB3CE" w14:textId="77777777" w:rsidR="002174F2" w:rsidRPr="00C866A7" w:rsidRDefault="002174F2" w:rsidP="002174F2">
            <w:pPr>
              <w:spacing w:after="0" w:line="240" w:lineRule="auto"/>
              <w:jc w:val="center"/>
              <w:rPr>
                <w:rFonts w:ascii="Calibri" w:eastAsia="Times New Roman" w:hAnsi="Calibri" w:cs="Times New Roman"/>
                <w:color w:val="000000"/>
              </w:rPr>
            </w:pPr>
            <w:r>
              <w:rPr>
                <w:rFonts w:ascii="Arial" w:eastAsia="Times New Roman" w:hAnsi="Arial" w:cs="Arial"/>
                <w:color w:val="000000"/>
                <w:sz w:val="20"/>
                <w:szCs w:val="20"/>
              </w:rPr>
              <w:t>High QC</w:t>
            </w:r>
            <w:r w:rsidRPr="007F12E8" w:rsidDel="002174F2">
              <w:rPr>
                <w:rFonts w:ascii="Arial" w:eastAsia="Times New Roman" w:hAnsi="Arial" w:cs="Arial"/>
                <w:color w:val="000000"/>
                <w:sz w:val="20"/>
                <w:szCs w:val="20"/>
              </w:rPr>
              <w:t xml:space="preserve"> </w:t>
            </w:r>
            <w:r w:rsidRPr="007F12E8">
              <w:rPr>
                <w:rFonts w:ascii="Arial" w:eastAsia="Times New Roman" w:hAnsi="Arial" w:cs="Arial"/>
                <w:color w:val="000000"/>
                <w:sz w:val="20"/>
                <w:szCs w:val="20"/>
              </w:rPr>
              <w:t>-3D</w:t>
            </w:r>
          </w:p>
        </w:tc>
        <w:tc>
          <w:tcPr>
            <w:tcW w:w="1488" w:type="dxa"/>
            <w:tcBorders>
              <w:top w:val="nil"/>
              <w:left w:val="nil"/>
              <w:bottom w:val="single" w:sz="8" w:space="0" w:color="auto"/>
              <w:right w:val="nil"/>
            </w:tcBorders>
            <w:shd w:val="clear" w:color="auto" w:fill="auto"/>
            <w:noWrap/>
            <w:vAlign w:val="bottom"/>
            <w:hideMark/>
          </w:tcPr>
          <w:p w14:paraId="3724C55F" w14:textId="421E7AB7" w:rsidR="002174F2" w:rsidRPr="00C866A7" w:rsidRDefault="002174F2" w:rsidP="002174F2">
            <w:pPr>
              <w:spacing w:after="0" w:line="240" w:lineRule="auto"/>
              <w:jc w:val="center"/>
              <w:rPr>
                <w:rFonts w:ascii="Calibri" w:eastAsia="Times New Roman" w:hAnsi="Calibri" w:cs="Times New Roman"/>
                <w:color w:val="000000"/>
              </w:rPr>
            </w:pPr>
            <w:r w:rsidRPr="00C866A7">
              <w:rPr>
                <w:rFonts w:ascii="Calibri" w:eastAsia="Times New Roman" w:hAnsi="Calibri" w:cs="Times New Roman"/>
                <w:color w:val="000000"/>
              </w:rPr>
              <w:t>12.</w:t>
            </w:r>
            <w:r w:rsidR="00216987">
              <w:rPr>
                <w:rFonts w:ascii="Calibri" w:eastAsia="Times New Roman" w:hAnsi="Calibri" w:cs="Times New Roman"/>
                <w:color w:val="000000"/>
              </w:rPr>
              <w:t>9</w:t>
            </w:r>
          </w:p>
        </w:tc>
        <w:tc>
          <w:tcPr>
            <w:tcW w:w="1488" w:type="dxa"/>
            <w:tcBorders>
              <w:top w:val="nil"/>
              <w:left w:val="single" w:sz="8" w:space="0" w:color="auto"/>
              <w:bottom w:val="single" w:sz="8" w:space="0" w:color="auto"/>
              <w:right w:val="single" w:sz="8" w:space="0" w:color="auto"/>
            </w:tcBorders>
            <w:shd w:val="clear" w:color="auto" w:fill="auto"/>
            <w:noWrap/>
            <w:vAlign w:val="bottom"/>
            <w:hideMark/>
          </w:tcPr>
          <w:p w14:paraId="18B497B2" w14:textId="2656A19D" w:rsidR="002174F2" w:rsidRPr="00C866A7" w:rsidRDefault="002174F2" w:rsidP="002174F2">
            <w:pPr>
              <w:spacing w:after="0" w:line="240" w:lineRule="auto"/>
              <w:jc w:val="center"/>
              <w:rPr>
                <w:rFonts w:ascii="Calibri" w:eastAsia="Times New Roman" w:hAnsi="Calibri" w:cs="Times New Roman"/>
                <w:color w:val="000000"/>
              </w:rPr>
            </w:pPr>
            <w:r w:rsidRPr="00C866A7">
              <w:rPr>
                <w:rFonts w:ascii="Calibri" w:eastAsia="Times New Roman" w:hAnsi="Calibri" w:cs="Times New Roman"/>
                <w:color w:val="000000"/>
              </w:rPr>
              <w:t>12.</w:t>
            </w:r>
            <w:r w:rsidR="00216987">
              <w:rPr>
                <w:rFonts w:ascii="Calibri" w:eastAsia="Times New Roman" w:hAnsi="Calibri" w:cs="Times New Roman"/>
                <w:color w:val="000000"/>
              </w:rPr>
              <w:t>1</w:t>
            </w:r>
          </w:p>
        </w:tc>
        <w:tc>
          <w:tcPr>
            <w:tcW w:w="1488" w:type="dxa"/>
            <w:tcBorders>
              <w:top w:val="nil"/>
              <w:left w:val="nil"/>
              <w:bottom w:val="single" w:sz="8" w:space="0" w:color="auto"/>
              <w:right w:val="single" w:sz="8" w:space="0" w:color="auto"/>
            </w:tcBorders>
            <w:shd w:val="clear" w:color="auto" w:fill="auto"/>
            <w:noWrap/>
            <w:vAlign w:val="bottom"/>
            <w:hideMark/>
          </w:tcPr>
          <w:p w14:paraId="632C3465" w14:textId="6482C36C" w:rsidR="002174F2" w:rsidRPr="00C866A7" w:rsidRDefault="002174F2" w:rsidP="002174F2">
            <w:pPr>
              <w:spacing w:after="0" w:line="240" w:lineRule="auto"/>
              <w:jc w:val="center"/>
              <w:rPr>
                <w:rFonts w:ascii="Calibri" w:eastAsia="Times New Roman" w:hAnsi="Calibri" w:cs="Times New Roman"/>
                <w:color w:val="000000"/>
              </w:rPr>
            </w:pPr>
            <w:r w:rsidRPr="00C866A7">
              <w:rPr>
                <w:rFonts w:ascii="Calibri" w:eastAsia="Times New Roman" w:hAnsi="Calibri" w:cs="Times New Roman"/>
                <w:color w:val="000000"/>
              </w:rPr>
              <w:t>1</w:t>
            </w:r>
            <w:r w:rsidR="00216987">
              <w:rPr>
                <w:rFonts w:ascii="Calibri" w:eastAsia="Times New Roman" w:hAnsi="Calibri" w:cs="Times New Roman"/>
                <w:color w:val="000000"/>
              </w:rPr>
              <w:t>2.0</w:t>
            </w:r>
          </w:p>
        </w:tc>
      </w:tr>
      <w:tr w:rsidR="00C866A7" w:rsidRPr="00C866A7" w14:paraId="6F9A80DC" w14:textId="77777777" w:rsidTr="00C866A7">
        <w:trPr>
          <w:trHeight w:val="300"/>
        </w:trPr>
        <w:tc>
          <w:tcPr>
            <w:tcW w:w="4476" w:type="dxa"/>
            <w:tcBorders>
              <w:top w:val="nil"/>
              <w:left w:val="single" w:sz="8" w:space="0" w:color="auto"/>
              <w:bottom w:val="nil"/>
              <w:right w:val="single" w:sz="8" w:space="0" w:color="auto"/>
            </w:tcBorders>
            <w:shd w:val="clear" w:color="auto" w:fill="auto"/>
            <w:noWrap/>
            <w:vAlign w:val="bottom"/>
            <w:hideMark/>
          </w:tcPr>
          <w:p w14:paraId="6A5355FA" w14:textId="77777777" w:rsidR="00C866A7" w:rsidRPr="00C866A7" w:rsidRDefault="00C866A7" w:rsidP="00C866A7">
            <w:pPr>
              <w:spacing w:after="0" w:line="240" w:lineRule="auto"/>
              <w:jc w:val="center"/>
              <w:rPr>
                <w:rFonts w:ascii="Calibri" w:eastAsia="Times New Roman" w:hAnsi="Calibri" w:cs="Times New Roman"/>
                <w:b/>
                <w:bCs/>
                <w:color w:val="000000"/>
              </w:rPr>
            </w:pPr>
            <w:r w:rsidRPr="00C866A7">
              <w:rPr>
                <w:rFonts w:ascii="Calibri" w:eastAsia="Times New Roman" w:hAnsi="Calibri" w:cs="Times New Roman"/>
                <w:b/>
                <w:bCs/>
                <w:color w:val="000000"/>
              </w:rPr>
              <w:t>Least Squares Mean</w:t>
            </w:r>
          </w:p>
        </w:tc>
        <w:tc>
          <w:tcPr>
            <w:tcW w:w="1488" w:type="dxa"/>
            <w:tcBorders>
              <w:top w:val="nil"/>
              <w:left w:val="nil"/>
              <w:bottom w:val="nil"/>
              <w:right w:val="nil"/>
            </w:tcBorders>
            <w:shd w:val="clear" w:color="auto" w:fill="auto"/>
            <w:noWrap/>
            <w:vAlign w:val="bottom"/>
            <w:hideMark/>
          </w:tcPr>
          <w:p w14:paraId="1A16510F" w14:textId="078FF9B4" w:rsidR="00C866A7" w:rsidRPr="00C866A7" w:rsidRDefault="00C866A7" w:rsidP="00C866A7">
            <w:pPr>
              <w:spacing w:after="0" w:line="240" w:lineRule="auto"/>
              <w:jc w:val="center"/>
              <w:rPr>
                <w:rFonts w:ascii="Calibri" w:eastAsia="Times New Roman" w:hAnsi="Calibri" w:cs="Times New Roman"/>
                <w:b/>
                <w:bCs/>
                <w:color w:val="000000"/>
              </w:rPr>
            </w:pPr>
            <w:r w:rsidRPr="00C866A7">
              <w:rPr>
                <w:rFonts w:ascii="Calibri" w:eastAsia="Times New Roman" w:hAnsi="Calibri" w:cs="Times New Roman"/>
                <w:b/>
                <w:bCs/>
                <w:color w:val="000000"/>
              </w:rPr>
              <w:t>13.0</w:t>
            </w:r>
          </w:p>
        </w:tc>
        <w:tc>
          <w:tcPr>
            <w:tcW w:w="1488" w:type="dxa"/>
            <w:tcBorders>
              <w:top w:val="nil"/>
              <w:left w:val="single" w:sz="8" w:space="0" w:color="auto"/>
              <w:bottom w:val="nil"/>
              <w:right w:val="single" w:sz="8" w:space="0" w:color="auto"/>
            </w:tcBorders>
            <w:shd w:val="clear" w:color="auto" w:fill="auto"/>
            <w:noWrap/>
            <w:vAlign w:val="bottom"/>
            <w:hideMark/>
          </w:tcPr>
          <w:p w14:paraId="65305BE0" w14:textId="396B1E58" w:rsidR="00C866A7" w:rsidRPr="00C866A7" w:rsidRDefault="00C866A7" w:rsidP="00C866A7">
            <w:pPr>
              <w:spacing w:after="0" w:line="240" w:lineRule="auto"/>
              <w:jc w:val="center"/>
              <w:rPr>
                <w:rFonts w:ascii="Calibri" w:eastAsia="Times New Roman" w:hAnsi="Calibri" w:cs="Times New Roman"/>
                <w:b/>
                <w:bCs/>
                <w:color w:val="000000"/>
              </w:rPr>
            </w:pPr>
            <w:r w:rsidRPr="00C866A7">
              <w:rPr>
                <w:rFonts w:ascii="Calibri" w:eastAsia="Times New Roman" w:hAnsi="Calibri" w:cs="Times New Roman"/>
                <w:b/>
                <w:bCs/>
                <w:color w:val="000000"/>
              </w:rPr>
              <w:t>12.</w:t>
            </w:r>
            <w:r w:rsidR="00216987">
              <w:rPr>
                <w:rFonts w:ascii="Calibri" w:eastAsia="Times New Roman" w:hAnsi="Calibri" w:cs="Times New Roman"/>
                <w:b/>
                <w:bCs/>
                <w:color w:val="000000"/>
              </w:rPr>
              <w:t>3</w:t>
            </w:r>
          </w:p>
        </w:tc>
        <w:tc>
          <w:tcPr>
            <w:tcW w:w="1488" w:type="dxa"/>
            <w:tcBorders>
              <w:top w:val="nil"/>
              <w:left w:val="nil"/>
              <w:bottom w:val="nil"/>
              <w:right w:val="single" w:sz="8" w:space="0" w:color="auto"/>
            </w:tcBorders>
            <w:shd w:val="clear" w:color="auto" w:fill="auto"/>
            <w:noWrap/>
            <w:vAlign w:val="bottom"/>
            <w:hideMark/>
          </w:tcPr>
          <w:p w14:paraId="0B419FC2" w14:textId="5D77F966" w:rsidR="00C866A7" w:rsidRPr="00C866A7" w:rsidRDefault="00C866A7" w:rsidP="00C866A7">
            <w:pPr>
              <w:spacing w:after="0" w:line="240" w:lineRule="auto"/>
              <w:jc w:val="center"/>
              <w:rPr>
                <w:rFonts w:ascii="Calibri" w:eastAsia="Times New Roman" w:hAnsi="Calibri" w:cs="Times New Roman"/>
                <w:b/>
                <w:bCs/>
                <w:color w:val="000000"/>
              </w:rPr>
            </w:pPr>
            <w:r w:rsidRPr="00C866A7">
              <w:rPr>
                <w:rFonts w:ascii="Calibri" w:eastAsia="Times New Roman" w:hAnsi="Calibri" w:cs="Times New Roman"/>
                <w:b/>
                <w:bCs/>
                <w:color w:val="000000"/>
              </w:rPr>
              <w:t>12.</w:t>
            </w:r>
            <w:r w:rsidR="00216987">
              <w:rPr>
                <w:rFonts w:ascii="Calibri" w:eastAsia="Times New Roman" w:hAnsi="Calibri" w:cs="Times New Roman"/>
                <w:b/>
                <w:bCs/>
                <w:color w:val="000000"/>
              </w:rPr>
              <w:t>1</w:t>
            </w:r>
          </w:p>
        </w:tc>
      </w:tr>
      <w:tr w:rsidR="00C866A7" w:rsidRPr="00C866A7" w14:paraId="31521526" w14:textId="77777777" w:rsidTr="00C866A7">
        <w:trPr>
          <w:trHeight w:val="315"/>
        </w:trPr>
        <w:tc>
          <w:tcPr>
            <w:tcW w:w="4476" w:type="dxa"/>
            <w:tcBorders>
              <w:top w:val="nil"/>
              <w:left w:val="single" w:sz="8" w:space="0" w:color="auto"/>
              <w:bottom w:val="nil"/>
              <w:right w:val="single" w:sz="8" w:space="0" w:color="auto"/>
            </w:tcBorders>
            <w:shd w:val="clear" w:color="auto" w:fill="auto"/>
            <w:noWrap/>
            <w:vAlign w:val="bottom"/>
            <w:hideMark/>
          </w:tcPr>
          <w:p w14:paraId="154E5848" w14:textId="77777777" w:rsidR="00C866A7" w:rsidRPr="00C866A7" w:rsidRDefault="00C866A7" w:rsidP="00C866A7">
            <w:pPr>
              <w:spacing w:after="0" w:line="240" w:lineRule="auto"/>
              <w:jc w:val="center"/>
              <w:rPr>
                <w:rFonts w:ascii="Calibri" w:eastAsia="Times New Roman" w:hAnsi="Calibri" w:cs="Times New Roman"/>
                <w:b/>
                <w:bCs/>
                <w:color w:val="000000"/>
              </w:rPr>
            </w:pPr>
            <w:r w:rsidRPr="00C866A7">
              <w:rPr>
                <w:rFonts w:ascii="Calibri" w:eastAsia="Times New Roman" w:hAnsi="Calibri" w:cs="Times New Roman"/>
                <w:b/>
                <w:bCs/>
                <w:color w:val="000000"/>
              </w:rPr>
              <w:t>Confidence Interval (95%)</w:t>
            </w:r>
          </w:p>
        </w:tc>
        <w:tc>
          <w:tcPr>
            <w:tcW w:w="1488" w:type="dxa"/>
            <w:tcBorders>
              <w:top w:val="nil"/>
              <w:left w:val="nil"/>
              <w:bottom w:val="nil"/>
              <w:right w:val="nil"/>
            </w:tcBorders>
            <w:shd w:val="clear" w:color="auto" w:fill="auto"/>
            <w:noWrap/>
            <w:vAlign w:val="bottom"/>
            <w:hideMark/>
          </w:tcPr>
          <w:p w14:paraId="799D8C68" w14:textId="5EB19B68" w:rsidR="00C866A7" w:rsidRPr="00C866A7" w:rsidRDefault="00C866A7" w:rsidP="00C866A7">
            <w:pPr>
              <w:spacing w:after="0" w:line="240" w:lineRule="auto"/>
              <w:jc w:val="center"/>
              <w:rPr>
                <w:rFonts w:ascii="Calibri" w:eastAsia="Times New Roman" w:hAnsi="Calibri" w:cs="Times New Roman"/>
                <w:b/>
                <w:bCs/>
                <w:color w:val="000000"/>
              </w:rPr>
            </w:pPr>
            <w:r w:rsidRPr="00C866A7">
              <w:rPr>
                <w:rFonts w:ascii="Calibri" w:eastAsia="Times New Roman" w:hAnsi="Calibri" w:cs="Times New Roman"/>
                <w:b/>
                <w:bCs/>
                <w:color w:val="000000"/>
              </w:rPr>
              <w:t>(12.</w:t>
            </w:r>
            <w:r w:rsidR="00216987">
              <w:rPr>
                <w:rFonts w:ascii="Calibri" w:eastAsia="Times New Roman" w:hAnsi="Calibri" w:cs="Times New Roman"/>
                <w:b/>
                <w:bCs/>
                <w:color w:val="000000"/>
              </w:rPr>
              <w:t>9</w:t>
            </w:r>
            <w:r w:rsidRPr="00C866A7">
              <w:rPr>
                <w:rFonts w:ascii="Calibri" w:eastAsia="Times New Roman" w:hAnsi="Calibri" w:cs="Times New Roman"/>
                <w:b/>
                <w:bCs/>
                <w:color w:val="000000"/>
              </w:rPr>
              <w:t>, 13.</w:t>
            </w:r>
            <w:r w:rsidR="00216987">
              <w:rPr>
                <w:rFonts w:ascii="Calibri" w:eastAsia="Times New Roman" w:hAnsi="Calibri" w:cs="Times New Roman"/>
                <w:b/>
                <w:bCs/>
                <w:color w:val="000000"/>
              </w:rPr>
              <w:t>2</w:t>
            </w:r>
            <w:r w:rsidRPr="00C866A7">
              <w:rPr>
                <w:rFonts w:ascii="Calibri" w:eastAsia="Times New Roman" w:hAnsi="Calibri" w:cs="Times New Roman"/>
                <w:b/>
                <w:bCs/>
                <w:color w:val="000000"/>
              </w:rPr>
              <w:t>)</w:t>
            </w:r>
          </w:p>
        </w:tc>
        <w:tc>
          <w:tcPr>
            <w:tcW w:w="1488" w:type="dxa"/>
            <w:tcBorders>
              <w:top w:val="nil"/>
              <w:left w:val="single" w:sz="8" w:space="0" w:color="auto"/>
              <w:bottom w:val="single" w:sz="8" w:space="0" w:color="auto"/>
              <w:right w:val="single" w:sz="8" w:space="0" w:color="auto"/>
            </w:tcBorders>
            <w:shd w:val="clear" w:color="auto" w:fill="auto"/>
            <w:noWrap/>
            <w:vAlign w:val="bottom"/>
            <w:hideMark/>
          </w:tcPr>
          <w:p w14:paraId="2C207236" w14:textId="4A870EED" w:rsidR="00C866A7" w:rsidRPr="00C866A7" w:rsidRDefault="00C866A7" w:rsidP="00C866A7">
            <w:pPr>
              <w:spacing w:after="0" w:line="240" w:lineRule="auto"/>
              <w:jc w:val="center"/>
              <w:rPr>
                <w:rFonts w:ascii="Calibri" w:eastAsia="Times New Roman" w:hAnsi="Calibri" w:cs="Times New Roman"/>
                <w:b/>
                <w:bCs/>
                <w:color w:val="000000"/>
              </w:rPr>
            </w:pPr>
            <w:r w:rsidRPr="00C866A7">
              <w:rPr>
                <w:rFonts w:ascii="Calibri" w:eastAsia="Times New Roman" w:hAnsi="Calibri" w:cs="Times New Roman"/>
                <w:b/>
                <w:bCs/>
                <w:color w:val="000000"/>
              </w:rPr>
              <w:t>(12.1, 12.</w:t>
            </w:r>
            <w:r w:rsidR="00216987">
              <w:rPr>
                <w:rFonts w:ascii="Calibri" w:eastAsia="Times New Roman" w:hAnsi="Calibri" w:cs="Times New Roman"/>
                <w:b/>
                <w:bCs/>
                <w:color w:val="000000"/>
              </w:rPr>
              <w:t>4</w:t>
            </w:r>
            <w:r w:rsidRPr="00C866A7">
              <w:rPr>
                <w:rFonts w:ascii="Calibri" w:eastAsia="Times New Roman" w:hAnsi="Calibri" w:cs="Times New Roman"/>
                <w:b/>
                <w:bCs/>
                <w:color w:val="000000"/>
              </w:rPr>
              <w:t>)</w:t>
            </w:r>
          </w:p>
        </w:tc>
        <w:tc>
          <w:tcPr>
            <w:tcW w:w="1488" w:type="dxa"/>
            <w:tcBorders>
              <w:top w:val="nil"/>
              <w:left w:val="nil"/>
              <w:bottom w:val="nil"/>
              <w:right w:val="single" w:sz="8" w:space="0" w:color="auto"/>
            </w:tcBorders>
            <w:shd w:val="clear" w:color="auto" w:fill="auto"/>
            <w:noWrap/>
            <w:vAlign w:val="bottom"/>
            <w:hideMark/>
          </w:tcPr>
          <w:p w14:paraId="73CA41FA" w14:textId="544CB73B" w:rsidR="00C866A7" w:rsidRPr="00C866A7" w:rsidRDefault="00C866A7" w:rsidP="00C866A7">
            <w:pPr>
              <w:spacing w:after="0" w:line="240" w:lineRule="auto"/>
              <w:jc w:val="center"/>
              <w:rPr>
                <w:rFonts w:ascii="Calibri" w:eastAsia="Times New Roman" w:hAnsi="Calibri" w:cs="Times New Roman"/>
                <w:b/>
                <w:bCs/>
                <w:color w:val="000000"/>
              </w:rPr>
            </w:pPr>
            <w:r w:rsidRPr="00C866A7">
              <w:rPr>
                <w:rFonts w:ascii="Calibri" w:eastAsia="Times New Roman" w:hAnsi="Calibri" w:cs="Times New Roman"/>
                <w:b/>
                <w:bCs/>
                <w:color w:val="000000"/>
              </w:rPr>
              <w:t>(11.9, 12.2)</w:t>
            </w:r>
          </w:p>
        </w:tc>
      </w:tr>
      <w:tr w:rsidR="00C866A7" w:rsidRPr="00C866A7" w14:paraId="682A5089" w14:textId="77777777" w:rsidTr="00C866A7">
        <w:trPr>
          <w:trHeight w:val="315"/>
        </w:trPr>
        <w:tc>
          <w:tcPr>
            <w:tcW w:w="4476" w:type="dxa"/>
            <w:tcBorders>
              <w:top w:val="single" w:sz="8" w:space="0" w:color="auto"/>
              <w:left w:val="single" w:sz="8" w:space="0" w:color="auto"/>
              <w:bottom w:val="nil"/>
              <w:right w:val="single" w:sz="8" w:space="0" w:color="auto"/>
            </w:tcBorders>
            <w:shd w:val="clear" w:color="auto" w:fill="auto"/>
            <w:noWrap/>
            <w:vAlign w:val="bottom"/>
            <w:hideMark/>
          </w:tcPr>
          <w:p w14:paraId="35021A10" w14:textId="77777777" w:rsidR="00C866A7" w:rsidRPr="00C866A7" w:rsidRDefault="00C866A7" w:rsidP="00C866A7">
            <w:pPr>
              <w:spacing w:after="0" w:line="240" w:lineRule="auto"/>
              <w:jc w:val="center"/>
              <w:rPr>
                <w:rFonts w:ascii="Calibri" w:eastAsia="Times New Roman" w:hAnsi="Calibri" w:cs="Times New Roman"/>
                <w:b/>
                <w:bCs/>
                <w:color w:val="000000"/>
              </w:rPr>
            </w:pPr>
            <w:r w:rsidRPr="00C866A7">
              <w:rPr>
                <w:rFonts w:ascii="Calibri" w:eastAsia="Times New Roman" w:hAnsi="Calibri" w:cs="Times New Roman"/>
                <w:b/>
                <w:bCs/>
                <w:color w:val="000000"/>
              </w:rPr>
              <w:t>Comparison (decreased vs. method norm)</w:t>
            </w:r>
          </w:p>
        </w:tc>
        <w:tc>
          <w:tcPr>
            <w:tcW w:w="2976" w:type="dxa"/>
            <w:gridSpan w:val="2"/>
            <w:tcBorders>
              <w:top w:val="single" w:sz="8" w:space="0" w:color="auto"/>
              <w:left w:val="nil"/>
              <w:bottom w:val="single" w:sz="8" w:space="0" w:color="auto"/>
              <w:right w:val="single" w:sz="8" w:space="0" w:color="000000"/>
            </w:tcBorders>
            <w:shd w:val="clear" w:color="000000" w:fill="FFFF00"/>
            <w:noWrap/>
            <w:vAlign w:val="bottom"/>
            <w:hideMark/>
          </w:tcPr>
          <w:p w14:paraId="2CAEA7B0" w14:textId="77777777" w:rsidR="00C866A7" w:rsidRPr="00C866A7" w:rsidRDefault="00C866A7" w:rsidP="00C866A7">
            <w:pPr>
              <w:spacing w:after="0" w:line="240" w:lineRule="auto"/>
              <w:jc w:val="center"/>
              <w:rPr>
                <w:rFonts w:ascii="Calibri" w:eastAsia="Times New Roman" w:hAnsi="Calibri" w:cs="Times New Roman"/>
                <w:b/>
                <w:bCs/>
                <w:color w:val="000000"/>
              </w:rPr>
            </w:pPr>
            <w:r w:rsidRPr="00C866A7">
              <w:rPr>
                <w:rFonts w:ascii="Calibri" w:eastAsia="Times New Roman" w:hAnsi="Calibri" w:cs="Times New Roman"/>
                <w:b/>
                <w:bCs/>
                <w:color w:val="000000"/>
              </w:rPr>
              <w:t xml:space="preserve">p&lt;0.0001 </w:t>
            </w:r>
          </w:p>
        </w:tc>
        <w:tc>
          <w:tcPr>
            <w:tcW w:w="1488" w:type="dxa"/>
            <w:tcBorders>
              <w:top w:val="single" w:sz="8" w:space="0" w:color="auto"/>
              <w:left w:val="nil"/>
              <w:bottom w:val="single" w:sz="8" w:space="0" w:color="auto"/>
              <w:right w:val="single" w:sz="8" w:space="0" w:color="auto"/>
            </w:tcBorders>
            <w:shd w:val="clear" w:color="000000" w:fill="262626"/>
            <w:noWrap/>
            <w:vAlign w:val="bottom"/>
            <w:hideMark/>
          </w:tcPr>
          <w:p w14:paraId="4363D68A" w14:textId="77777777" w:rsidR="00C866A7" w:rsidRPr="00C866A7" w:rsidRDefault="00C866A7" w:rsidP="00C866A7">
            <w:pPr>
              <w:spacing w:after="0" w:line="240" w:lineRule="auto"/>
              <w:jc w:val="center"/>
              <w:rPr>
                <w:rFonts w:ascii="Calibri" w:eastAsia="Times New Roman" w:hAnsi="Calibri" w:cs="Times New Roman"/>
                <w:b/>
                <w:bCs/>
                <w:color w:val="000000"/>
              </w:rPr>
            </w:pPr>
            <w:r w:rsidRPr="00C866A7">
              <w:rPr>
                <w:rFonts w:ascii="Calibri" w:eastAsia="Times New Roman" w:hAnsi="Calibri" w:cs="Times New Roman"/>
                <w:b/>
                <w:bCs/>
                <w:color w:val="000000"/>
              </w:rPr>
              <w:t> </w:t>
            </w:r>
          </w:p>
        </w:tc>
      </w:tr>
      <w:tr w:rsidR="00C866A7" w:rsidRPr="00C866A7" w14:paraId="67353D02" w14:textId="77777777" w:rsidTr="00C866A7">
        <w:trPr>
          <w:trHeight w:val="315"/>
        </w:trPr>
        <w:tc>
          <w:tcPr>
            <w:tcW w:w="447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A6080E5" w14:textId="77777777" w:rsidR="00C866A7" w:rsidRPr="00C866A7" w:rsidRDefault="00C866A7" w:rsidP="00C866A7">
            <w:pPr>
              <w:spacing w:after="0" w:line="240" w:lineRule="auto"/>
              <w:jc w:val="center"/>
              <w:rPr>
                <w:rFonts w:ascii="Calibri" w:eastAsia="Times New Roman" w:hAnsi="Calibri" w:cs="Times New Roman"/>
                <w:b/>
                <w:bCs/>
                <w:color w:val="000000"/>
              </w:rPr>
            </w:pPr>
            <w:r w:rsidRPr="00C866A7">
              <w:rPr>
                <w:rFonts w:ascii="Calibri" w:eastAsia="Times New Roman" w:hAnsi="Calibri" w:cs="Times New Roman"/>
                <w:b/>
                <w:bCs/>
                <w:color w:val="000000"/>
              </w:rPr>
              <w:t>Comparison (increased vs. method norm)</w:t>
            </w:r>
          </w:p>
        </w:tc>
        <w:tc>
          <w:tcPr>
            <w:tcW w:w="1488" w:type="dxa"/>
            <w:tcBorders>
              <w:top w:val="nil"/>
              <w:left w:val="nil"/>
              <w:bottom w:val="single" w:sz="8" w:space="0" w:color="auto"/>
              <w:right w:val="nil"/>
            </w:tcBorders>
            <w:shd w:val="clear" w:color="000000" w:fill="262626"/>
            <w:noWrap/>
            <w:vAlign w:val="bottom"/>
            <w:hideMark/>
          </w:tcPr>
          <w:p w14:paraId="233DA4F7" w14:textId="77777777" w:rsidR="00C866A7" w:rsidRPr="00C866A7" w:rsidRDefault="00C866A7" w:rsidP="00C866A7">
            <w:pPr>
              <w:spacing w:after="0" w:line="240" w:lineRule="auto"/>
              <w:jc w:val="center"/>
              <w:rPr>
                <w:rFonts w:ascii="Calibri" w:eastAsia="Times New Roman" w:hAnsi="Calibri" w:cs="Times New Roman"/>
                <w:b/>
                <w:bCs/>
                <w:color w:val="000000"/>
              </w:rPr>
            </w:pPr>
            <w:r w:rsidRPr="00C866A7">
              <w:rPr>
                <w:rFonts w:ascii="Calibri" w:eastAsia="Times New Roman" w:hAnsi="Calibri" w:cs="Times New Roman"/>
                <w:b/>
                <w:bCs/>
                <w:color w:val="000000"/>
              </w:rPr>
              <w:t> </w:t>
            </w:r>
          </w:p>
        </w:tc>
        <w:tc>
          <w:tcPr>
            <w:tcW w:w="2976" w:type="dxa"/>
            <w:gridSpan w:val="2"/>
            <w:tcBorders>
              <w:top w:val="single" w:sz="8" w:space="0" w:color="auto"/>
              <w:left w:val="single" w:sz="8" w:space="0" w:color="auto"/>
              <w:bottom w:val="single" w:sz="8" w:space="0" w:color="auto"/>
              <w:right w:val="single" w:sz="8" w:space="0" w:color="000000"/>
            </w:tcBorders>
            <w:shd w:val="clear" w:color="000000" w:fill="FFFF00"/>
            <w:noWrap/>
            <w:vAlign w:val="bottom"/>
            <w:hideMark/>
          </w:tcPr>
          <w:p w14:paraId="0EEE4E0F" w14:textId="77777777" w:rsidR="00C866A7" w:rsidRPr="00C866A7" w:rsidRDefault="00C866A7" w:rsidP="00C866A7">
            <w:pPr>
              <w:spacing w:after="0" w:line="240" w:lineRule="auto"/>
              <w:jc w:val="center"/>
              <w:rPr>
                <w:rFonts w:ascii="Calibri" w:eastAsia="Times New Roman" w:hAnsi="Calibri" w:cs="Times New Roman"/>
                <w:b/>
                <w:bCs/>
                <w:color w:val="000000"/>
              </w:rPr>
            </w:pPr>
            <w:r w:rsidRPr="00C866A7">
              <w:rPr>
                <w:rFonts w:ascii="Calibri" w:eastAsia="Times New Roman" w:hAnsi="Calibri" w:cs="Times New Roman"/>
                <w:b/>
                <w:bCs/>
                <w:color w:val="000000"/>
              </w:rPr>
              <w:t>p=0.008</w:t>
            </w:r>
          </w:p>
        </w:tc>
      </w:tr>
      <w:tr w:rsidR="00C866A7" w:rsidRPr="00C866A7" w14:paraId="41990357" w14:textId="77777777" w:rsidTr="00C866A7">
        <w:trPr>
          <w:trHeight w:val="390"/>
        </w:trPr>
        <w:tc>
          <w:tcPr>
            <w:tcW w:w="8940" w:type="dxa"/>
            <w:gridSpan w:val="4"/>
            <w:tcBorders>
              <w:top w:val="single" w:sz="8" w:space="0" w:color="auto"/>
              <w:left w:val="single" w:sz="8" w:space="0" w:color="auto"/>
              <w:bottom w:val="single" w:sz="8" w:space="0" w:color="auto"/>
              <w:right w:val="single" w:sz="8" w:space="0" w:color="000000"/>
            </w:tcBorders>
            <w:shd w:val="clear" w:color="000000" w:fill="FFC000"/>
            <w:noWrap/>
            <w:vAlign w:val="bottom"/>
            <w:hideMark/>
          </w:tcPr>
          <w:p w14:paraId="00727256" w14:textId="77777777" w:rsidR="00C866A7" w:rsidRPr="00C866A7" w:rsidRDefault="00C866A7" w:rsidP="00C866A7">
            <w:pPr>
              <w:spacing w:after="0" w:line="240" w:lineRule="auto"/>
              <w:jc w:val="center"/>
              <w:rPr>
                <w:rFonts w:ascii="Calibri" w:eastAsia="Times New Roman" w:hAnsi="Calibri" w:cs="Times New Roman"/>
                <w:b/>
                <w:bCs/>
                <w:color w:val="000000"/>
                <w:sz w:val="28"/>
                <w:szCs w:val="28"/>
              </w:rPr>
            </w:pPr>
            <w:r w:rsidRPr="00C866A7">
              <w:rPr>
                <w:rFonts w:ascii="Calibri" w:eastAsia="Times New Roman" w:hAnsi="Calibri" w:cs="Times New Roman"/>
                <w:b/>
                <w:bCs/>
                <w:color w:val="000000"/>
                <w:sz w:val="28"/>
                <w:szCs w:val="28"/>
              </w:rPr>
              <w:t>Cobalt</w:t>
            </w:r>
          </w:p>
        </w:tc>
      </w:tr>
      <w:tr w:rsidR="00C866A7" w:rsidRPr="00C866A7" w14:paraId="082FDF91" w14:textId="77777777" w:rsidTr="00C866A7">
        <w:trPr>
          <w:trHeight w:val="315"/>
        </w:trPr>
        <w:tc>
          <w:tcPr>
            <w:tcW w:w="4476"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621FFFE" w14:textId="77777777" w:rsidR="00C866A7" w:rsidRPr="00C866A7" w:rsidRDefault="00C866A7" w:rsidP="00C866A7">
            <w:pPr>
              <w:spacing w:after="0" w:line="240" w:lineRule="auto"/>
              <w:jc w:val="center"/>
              <w:rPr>
                <w:rFonts w:ascii="Calibri" w:eastAsia="Times New Roman" w:hAnsi="Calibri" w:cs="Times New Roman"/>
                <w:b/>
                <w:bCs/>
                <w:color w:val="000000"/>
              </w:rPr>
            </w:pPr>
            <w:r w:rsidRPr="00C866A7">
              <w:rPr>
                <w:rFonts w:ascii="Calibri" w:eastAsia="Times New Roman" w:hAnsi="Calibri" w:cs="Times New Roman"/>
                <w:b/>
                <w:bCs/>
                <w:color w:val="000000"/>
              </w:rPr>
              <w:t>Sample IDs</w:t>
            </w:r>
          </w:p>
        </w:tc>
        <w:tc>
          <w:tcPr>
            <w:tcW w:w="1488" w:type="dxa"/>
            <w:tcBorders>
              <w:top w:val="nil"/>
              <w:left w:val="nil"/>
              <w:bottom w:val="nil"/>
              <w:right w:val="nil"/>
            </w:tcBorders>
            <w:shd w:val="clear" w:color="auto" w:fill="auto"/>
            <w:noWrap/>
            <w:vAlign w:val="bottom"/>
            <w:hideMark/>
          </w:tcPr>
          <w:p w14:paraId="01667AFC" w14:textId="77777777" w:rsidR="00C866A7" w:rsidRPr="00C866A7" w:rsidRDefault="00C866A7" w:rsidP="00C866A7">
            <w:pPr>
              <w:spacing w:after="0" w:line="240" w:lineRule="auto"/>
              <w:jc w:val="center"/>
              <w:rPr>
                <w:rFonts w:ascii="Calibri" w:eastAsia="Times New Roman" w:hAnsi="Calibri" w:cs="Times New Roman"/>
                <w:b/>
                <w:bCs/>
                <w:color w:val="000000"/>
              </w:rPr>
            </w:pPr>
            <w:r w:rsidRPr="00C866A7">
              <w:rPr>
                <w:rFonts w:ascii="Calibri" w:eastAsia="Times New Roman" w:hAnsi="Calibri" w:cs="Times New Roman"/>
                <w:b/>
                <w:bCs/>
                <w:color w:val="000000"/>
              </w:rPr>
              <w:t xml:space="preserve">4 mL/min </w:t>
            </w:r>
          </w:p>
        </w:tc>
        <w:tc>
          <w:tcPr>
            <w:tcW w:w="1488" w:type="dxa"/>
            <w:tcBorders>
              <w:top w:val="nil"/>
              <w:left w:val="single" w:sz="8" w:space="0" w:color="auto"/>
              <w:bottom w:val="nil"/>
              <w:right w:val="nil"/>
            </w:tcBorders>
            <w:shd w:val="clear" w:color="auto" w:fill="auto"/>
            <w:noWrap/>
            <w:vAlign w:val="bottom"/>
            <w:hideMark/>
          </w:tcPr>
          <w:p w14:paraId="5388C281" w14:textId="77777777" w:rsidR="00C866A7" w:rsidRPr="00C866A7" w:rsidRDefault="00C866A7" w:rsidP="00C866A7">
            <w:pPr>
              <w:spacing w:after="0" w:line="240" w:lineRule="auto"/>
              <w:jc w:val="center"/>
              <w:rPr>
                <w:rFonts w:ascii="Calibri" w:eastAsia="Times New Roman" w:hAnsi="Calibri" w:cs="Times New Roman"/>
                <w:b/>
                <w:bCs/>
                <w:color w:val="000000"/>
              </w:rPr>
            </w:pPr>
            <w:r w:rsidRPr="00C866A7">
              <w:rPr>
                <w:rFonts w:ascii="Calibri" w:eastAsia="Times New Roman" w:hAnsi="Calibri" w:cs="Times New Roman"/>
                <w:b/>
                <w:bCs/>
                <w:color w:val="000000"/>
              </w:rPr>
              <w:t xml:space="preserve">5 mL/min </w:t>
            </w:r>
          </w:p>
        </w:tc>
        <w:tc>
          <w:tcPr>
            <w:tcW w:w="1488" w:type="dxa"/>
            <w:tcBorders>
              <w:top w:val="nil"/>
              <w:left w:val="single" w:sz="8" w:space="0" w:color="auto"/>
              <w:bottom w:val="nil"/>
              <w:right w:val="single" w:sz="8" w:space="0" w:color="auto"/>
            </w:tcBorders>
            <w:shd w:val="clear" w:color="auto" w:fill="auto"/>
            <w:noWrap/>
            <w:vAlign w:val="bottom"/>
            <w:hideMark/>
          </w:tcPr>
          <w:p w14:paraId="409AA81B" w14:textId="77777777" w:rsidR="00C866A7" w:rsidRPr="00C866A7" w:rsidRDefault="00C866A7" w:rsidP="00C866A7">
            <w:pPr>
              <w:spacing w:after="0" w:line="240" w:lineRule="auto"/>
              <w:jc w:val="center"/>
              <w:rPr>
                <w:rFonts w:ascii="Calibri" w:eastAsia="Times New Roman" w:hAnsi="Calibri" w:cs="Times New Roman"/>
                <w:b/>
                <w:bCs/>
                <w:color w:val="000000"/>
              </w:rPr>
            </w:pPr>
            <w:r w:rsidRPr="00C866A7">
              <w:rPr>
                <w:rFonts w:ascii="Calibri" w:eastAsia="Times New Roman" w:hAnsi="Calibri" w:cs="Times New Roman"/>
                <w:b/>
                <w:bCs/>
                <w:color w:val="000000"/>
              </w:rPr>
              <w:t xml:space="preserve">6 mL/min </w:t>
            </w:r>
          </w:p>
        </w:tc>
      </w:tr>
      <w:tr w:rsidR="00C866A7" w:rsidRPr="00C866A7" w14:paraId="2C8DA9B9" w14:textId="77777777" w:rsidTr="00C866A7">
        <w:trPr>
          <w:trHeight w:val="315"/>
        </w:trPr>
        <w:tc>
          <w:tcPr>
            <w:tcW w:w="4476" w:type="dxa"/>
            <w:vMerge/>
            <w:tcBorders>
              <w:top w:val="nil"/>
              <w:left w:val="single" w:sz="8" w:space="0" w:color="auto"/>
              <w:bottom w:val="single" w:sz="8" w:space="0" w:color="000000"/>
              <w:right w:val="single" w:sz="8" w:space="0" w:color="auto"/>
            </w:tcBorders>
            <w:vAlign w:val="center"/>
            <w:hideMark/>
          </w:tcPr>
          <w:p w14:paraId="2FA0634B" w14:textId="77777777" w:rsidR="00C866A7" w:rsidRPr="00C866A7" w:rsidRDefault="00C866A7" w:rsidP="00C866A7">
            <w:pPr>
              <w:spacing w:after="0" w:line="240" w:lineRule="auto"/>
              <w:rPr>
                <w:rFonts w:ascii="Calibri" w:eastAsia="Times New Roman" w:hAnsi="Calibri" w:cs="Times New Roman"/>
                <w:b/>
                <w:bCs/>
                <w:color w:val="000000"/>
              </w:rPr>
            </w:pPr>
          </w:p>
        </w:tc>
        <w:tc>
          <w:tcPr>
            <w:tcW w:w="4464" w:type="dxa"/>
            <w:gridSpan w:val="3"/>
            <w:tcBorders>
              <w:top w:val="single" w:sz="8" w:space="0" w:color="auto"/>
              <w:left w:val="nil"/>
              <w:bottom w:val="single" w:sz="8" w:space="0" w:color="auto"/>
              <w:right w:val="single" w:sz="8" w:space="0" w:color="000000"/>
            </w:tcBorders>
            <w:shd w:val="clear" w:color="auto" w:fill="auto"/>
            <w:noWrap/>
            <w:vAlign w:val="bottom"/>
            <w:hideMark/>
          </w:tcPr>
          <w:p w14:paraId="370DEEC4" w14:textId="77777777" w:rsidR="00C866A7" w:rsidRPr="00C866A7" w:rsidRDefault="00C866A7" w:rsidP="00C866A7">
            <w:pPr>
              <w:spacing w:after="0" w:line="240" w:lineRule="auto"/>
              <w:jc w:val="center"/>
              <w:rPr>
                <w:rFonts w:ascii="Calibri" w:eastAsia="Times New Roman" w:hAnsi="Calibri" w:cs="Times New Roman"/>
                <w:b/>
                <w:bCs/>
                <w:color w:val="000000"/>
              </w:rPr>
            </w:pPr>
            <w:r w:rsidRPr="00C866A7">
              <w:rPr>
                <w:rFonts w:ascii="Calibri" w:eastAsia="Times New Roman" w:hAnsi="Calibri" w:cs="Times New Roman"/>
                <w:b/>
                <w:bCs/>
                <w:color w:val="000000"/>
              </w:rPr>
              <w:t>Concentration (µg/L)</w:t>
            </w:r>
          </w:p>
        </w:tc>
      </w:tr>
      <w:tr w:rsidR="002174F2" w:rsidRPr="00C866A7" w14:paraId="593087D4" w14:textId="77777777" w:rsidTr="00C866A7">
        <w:trPr>
          <w:trHeight w:val="300"/>
        </w:trPr>
        <w:tc>
          <w:tcPr>
            <w:tcW w:w="4476" w:type="dxa"/>
            <w:tcBorders>
              <w:top w:val="nil"/>
              <w:left w:val="single" w:sz="8" w:space="0" w:color="auto"/>
              <w:bottom w:val="nil"/>
              <w:right w:val="single" w:sz="8" w:space="0" w:color="auto"/>
            </w:tcBorders>
            <w:shd w:val="clear" w:color="auto" w:fill="auto"/>
            <w:noWrap/>
            <w:vAlign w:val="bottom"/>
            <w:hideMark/>
          </w:tcPr>
          <w:p w14:paraId="51B4F3D9" w14:textId="77777777" w:rsidR="002174F2" w:rsidRPr="00C866A7" w:rsidRDefault="002174F2" w:rsidP="002174F2">
            <w:pPr>
              <w:spacing w:after="0" w:line="240" w:lineRule="auto"/>
              <w:jc w:val="center"/>
              <w:rPr>
                <w:rFonts w:ascii="Calibri" w:eastAsia="Times New Roman" w:hAnsi="Calibri" w:cs="Times New Roman"/>
                <w:color w:val="000000"/>
              </w:rPr>
            </w:pPr>
            <w:r>
              <w:rPr>
                <w:rFonts w:ascii="Arial" w:eastAsia="Times New Roman" w:hAnsi="Arial" w:cs="Arial"/>
                <w:color w:val="000000"/>
                <w:sz w:val="20"/>
                <w:szCs w:val="20"/>
              </w:rPr>
              <w:t>High QC</w:t>
            </w:r>
            <w:r w:rsidRPr="007F12E8">
              <w:rPr>
                <w:rFonts w:ascii="Arial" w:eastAsia="Times New Roman" w:hAnsi="Arial" w:cs="Arial"/>
                <w:color w:val="000000"/>
                <w:sz w:val="20"/>
                <w:szCs w:val="20"/>
              </w:rPr>
              <w:t>-1A</w:t>
            </w:r>
          </w:p>
        </w:tc>
        <w:tc>
          <w:tcPr>
            <w:tcW w:w="1488" w:type="dxa"/>
            <w:tcBorders>
              <w:top w:val="nil"/>
              <w:left w:val="nil"/>
              <w:bottom w:val="nil"/>
              <w:right w:val="nil"/>
            </w:tcBorders>
            <w:shd w:val="clear" w:color="auto" w:fill="auto"/>
            <w:noWrap/>
            <w:vAlign w:val="bottom"/>
            <w:hideMark/>
          </w:tcPr>
          <w:p w14:paraId="25FBBD46" w14:textId="77777777" w:rsidR="002174F2" w:rsidRPr="00C866A7" w:rsidRDefault="002174F2" w:rsidP="002174F2">
            <w:pPr>
              <w:spacing w:after="0" w:line="240" w:lineRule="auto"/>
              <w:jc w:val="center"/>
              <w:rPr>
                <w:rFonts w:ascii="Calibri" w:eastAsia="Times New Roman" w:hAnsi="Calibri" w:cs="Times New Roman"/>
                <w:color w:val="000000"/>
              </w:rPr>
            </w:pPr>
            <w:r w:rsidRPr="00C866A7">
              <w:rPr>
                <w:rFonts w:ascii="Calibri" w:eastAsia="Times New Roman" w:hAnsi="Calibri" w:cs="Times New Roman"/>
                <w:color w:val="000000"/>
              </w:rPr>
              <w:t>8.93</w:t>
            </w:r>
          </w:p>
        </w:tc>
        <w:tc>
          <w:tcPr>
            <w:tcW w:w="1488" w:type="dxa"/>
            <w:tcBorders>
              <w:top w:val="nil"/>
              <w:left w:val="single" w:sz="8" w:space="0" w:color="auto"/>
              <w:bottom w:val="nil"/>
              <w:right w:val="single" w:sz="8" w:space="0" w:color="auto"/>
            </w:tcBorders>
            <w:shd w:val="clear" w:color="auto" w:fill="auto"/>
            <w:noWrap/>
            <w:vAlign w:val="bottom"/>
            <w:hideMark/>
          </w:tcPr>
          <w:p w14:paraId="4599006B" w14:textId="77777777" w:rsidR="002174F2" w:rsidRPr="00C866A7" w:rsidRDefault="002174F2" w:rsidP="002174F2">
            <w:pPr>
              <w:spacing w:after="0" w:line="240" w:lineRule="auto"/>
              <w:jc w:val="center"/>
              <w:rPr>
                <w:rFonts w:ascii="Calibri" w:eastAsia="Times New Roman" w:hAnsi="Calibri" w:cs="Times New Roman"/>
                <w:color w:val="000000"/>
              </w:rPr>
            </w:pPr>
            <w:r w:rsidRPr="00C866A7">
              <w:rPr>
                <w:rFonts w:ascii="Calibri" w:eastAsia="Times New Roman" w:hAnsi="Calibri" w:cs="Times New Roman"/>
                <w:color w:val="000000"/>
              </w:rPr>
              <w:t>8.95</w:t>
            </w:r>
          </w:p>
        </w:tc>
        <w:tc>
          <w:tcPr>
            <w:tcW w:w="1488" w:type="dxa"/>
            <w:tcBorders>
              <w:top w:val="nil"/>
              <w:left w:val="nil"/>
              <w:bottom w:val="nil"/>
              <w:right w:val="single" w:sz="8" w:space="0" w:color="auto"/>
            </w:tcBorders>
            <w:shd w:val="clear" w:color="auto" w:fill="auto"/>
            <w:noWrap/>
            <w:vAlign w:val="bottom"/>
            <w:hideMark/>
          </w:tcPr>
          <w:p w14:paraId="19B1E87B" w14:textId="77777777" w:rsidR="002174F2" w:rsidRPr="00C866A7" w:rsidRDefault="002174F2" w:rsidP="002174F2">
            <w:pPr>
              <w:spacing w:after="0" w:line="240" w:lineRule="auto"/>
              <w:jc w:val="center"/>
              <w:rPr>
                <w:rFonts w:ascii="Calibri" w:eastAsia="Times New Roman" w:hAnsi="Calibri" w:cs="Times New Roman"/>
                <w:color w:val="000000"/>
              </w:rPr>
            </w:pPr>
            <w:r w:rsidRPr="00C866A7">
              <w:rPr>
                <w:rFonts w:ascii="Calibri" w:eastAsia="Times New Roman" w:hAnsi="Calibri" w:cs="Times New Roman"/>
                <w:color w:val="000000"/>
              </w:rPr>
              <w:t>9.06</w:t>
            </w:r>
          </w:p>
        </w:tc>
      </w:tr>
      <w:tr w:rsidR="002174F2" w:rsidRPr="00C866A7" w14:paraId="0C31D7FE" w14:textId="77777777" w:rsidTr="00C866A7">
        <w:trPr>
          <w:trHeight w:val="300"/>
        </w:trPr>
        <w:tc>
          <w:tcPr>
            <w:tcW w:w="4476" w:type="dxa"/>
            <w:tcBorders>
              <w:top w:val="nil"/>
              <w:left w:val="single" w:sz="8" w:space="0" w:color="auto"/>
              <w:bottom w:val="nil"/>
              <w:right w:val="single" w:sz="8" w:space="0" w:color="auto"/>
            </w:tcBorders>
            <w:shd w:val="clear" w:color="auto" w:fill="auto"/>
            <w:noWrap/>
            <w:vAlign w:val="bottom"/>
            <w:hideMark/>
          </w:tcPr>
          <w:p w14:paraId="35D7C55B" w14:textId="77777777" w:rsidR="002174F2" w:rsidRPr="00C866A7" w:rsidRDefault="002174F2" w:rsidP="002174F2">
            <w:pPr>
              <w:spacing w:after="0" w:line="240" w:lineRule="auto"/>
              <w:jc w:val="center"/>
              <w:rPr>
                <w:rFonts w:ascii="Calibri" w:eastAsia="Times New Roman" w:hAnsi="Calibri" w:cs="Times New Roman"/>
                <w:color w:val="000000"/>
              </w:rPr>
            </w:pPr>
            <w:r>
              <w:rPr>
                <w:rFonts w:ascii="Arial" w:eastAsia="Times New Roman" w:hAnsi="Arial" w:cs="Arial"/>
                <w:color w:val="000000"/>
                <w:sz w:val="20"/>
                <w:szCs w:val="20"/>
              </w:rPr>
              <w:t>High QC</w:t>
            </w:r>
            <w:r w:rsidRPr="007F12E8" w:rsidDel="002174F2">
              <w:rPr>
                <w:rFonts w:ascii="Arial" w:eastAsia="Times New Roman" w:hAnsi="Arial" w:cs="Arial"/>
                <w:color w:val="000000"/>
                <w:sz w:val="20"/>
                <w:szCs w:val="20"/>
              </w:rPr>
              <w:t xml:space="preserve"> </w:t>
            </w:r>
            <w:r w:rsidRPr="007F12E8">
              <w:rPr>
                <w:rFonts w:ascii="Arial" w:eastAsia="Times New Roman" w:hAnsi="Arial" w:cs="Arial"/>
                <w:color w:val="000000"/>
                <w:sz w:val="20"/>
                <w:szCs w:val="20"/>
              </w:rPr>
              <w:t>-1B</w:t>
            </w:r>
          </w:p>
        </w:tc>
        <w:tc>
          <w:tcPr>
            <w:tcW w:w="1488" w:type="dxa"/>
            <w:tcBorders>
              <w:top w:val="nil"/>
              <w:left w:val="nil"/>
              <w:bottom w:val="nil"/>
              <w:right w:val="nil"/>
            </w:tcBorders>
            <w:shd w:val="clear" w:color="auto" w:fill="auto"/>
            <w:noWrap/>
            <w:vAlign w:val="bottom"/>
            <w:hideMark/>
          </w:tcPr>
          <w:p w14:paraId="31BAF8C5" w14:textId="77777777" w:rsidR="002174F2" w:rsidRPr="00C866A7" w:rsidRDefault="002174F2" w:rsidP="002174F2">
            <w:pPr>
              <w:spacing w:after="0" w:line="240" w:lineRule="auto"/>
              <w:jc w:val="center"/>
              <w:rPr>
                <w:rFonts w:ascii="Calibri" w:eastAsia="Times New Roman" w:hAnsi="Calibri" w:cs="Times New Roman"/>
                <w:color w:val="000000"/>
              </w:rPr>
            </w:pPr>
            <w:r w:rsidRPr="00C866A7">
              <w:rPr>
                <w:rFonts w:ascii="Calibri" w:eastAsia="Times New Roman" w:hAnsi="Calibri" w:cs="Times New Roman"/>
                <w:color w:val="000000"/>
              </w:rPr>
              <w:t>8.90</w:t>
            </w:r>
          </w:p>
        </w:tc>
        <w:tc>
          <w:tcPr>
            <w:tcW w:w="1488" w:type="dxa"/>
            <w:tcBorders>
              <w:top w:val="nil"/>
              <w:left w:val="single" w:sz="8" w:space="0" w:color="auto"/>
              <w:bottom w:val="nil"/>
              <w:right w:val="single" w:sz="8" w:space="0" w:color="auto"/>
            </w:tcBorders>
            <w:shd w:val="clear" w:color="auto" w:fill="auto"/>
            <w:noWrap/>
            <w:vAlign w:val="bottom"/>
            <w:hideMark/>
          </w:tcPr>
          <w:p w14:paraId="6CE666B2" w14:textId="77777777" w:rsidR="002174F2" w:rsidRPr="00C866A7" w:rsidRDefault="002174F2" w:rsidP="002174F2">
            <w:pPr>
              <w:spacing w:after="0" w:line="240" w:lineRule="auto"/>
              <w:jc w:val="center"/>
              <w:rPr>
                <w:rFonts w:ascii="Calibri" w:eastAsia="Times New Roman" w:hAnsi="Calibri" w:cs="Times New Roman"/>
                <w:color w:val="000000"/>
              </w:rPr>
            </w:pPr>
            <w:r w:rsidRPr="00C866A7">
              <w:rPr>
                <w:rFonts w:ascii="Calibri" w:eastAsia="Times New Roman" w:hAnsi="Calibri" w:cs="Times New Roman"/>
                <w:color w:val="000000"/>
              </w:rPr>
              <w:t>9.01</w:t>
            </w:r>
          </w:p>
        </w:tc>
        <w:tc>
          <w:tcPr>
            <w:tcW w:w="1488" w:type="dxa"/>
            <w:tcBorders>
              <w:top w:val="nil"/>
              <w:left w:val="nil"/>
              <w:bottom w:val="nil"/>
              <w:right w:val="single" w:sz="8" w:space="0" w:color="auto"/>
            </w:tcBorders>
            <w:shd w:val="clear" w:color="auto" w:fill="auto"/>
            <w:noWrap/>
            <w:vAlign w:val="bottom"/>
            <w:hideMark/>
          </w:tcPr>
          <w:p w14:paraId="5DFE9F4B" w14:textId="77777777" w:rsidR="002174F2" w:rsidRPr="00C866A7" w:rsidRDefault="002174F2" w:rsidP="002174F2">
            <w:pPr>
              <w:spacing w:after="0" w:line="240" w:lineRule="auto"/>
              <w:jc w:val="center"/>
              <w:rPr>
                <w:rFonts w:ascii="Calibri" w:eastAsia="Times New Roman" w:hAnsi="Calibri" w:cs="Times New Roman"/>
                <w:color w:val="000000"/>
              </w:rPr>
            </w:pPr>
            <w:r w:rsidRPr="00C866A7">
              <w:rPr>
                <w:rFonts w:ascii="Calibri" w:eastAsia="Times New Roman" w:hAnsi="Calibri" w:cs="Times New Roman"/>
                <w:color w:val="000000"/>
              </w:rPr>
              <w:t>9.09</w:t>
            </w:r>
          </w:p>
        </w:tc>
      </w:tr>
      <w:tr w:rsidR="002174F2" w:rsidRPr="00C866A7" w14:paraId="17B61BE3" w14:textId="77777777" w:rsidTr="00C866A7">
        <w:trPr>
          <w:trHeight w:val="300"/>
        </w:trPr>
        <w:tc>
          <w:tcPr>
            <w:tcW w:w="4476" w:type="dxa"/>
            <w:tcBorders>
              <w:top w:val="nil"/>
              <w:left w:val="single" w:sz="8" w:space="0" w:color="auto"/>
              <w:bottom w:val="nil"/>
              <w:right w:val="single" w:sz="8" w:space="0" w:color="auto"/>
            </w:tcBorders>
            <w:shd w:val="clear" w:color="auto" w:fill="auto"/>
            <w:noWrap/>
            <w:vAlign w:val="bottom"/>
            <w:hideMark/>
          </w:tcPr>
          <w:p w14:paraId="6F37D348" w14:textId="77777777" w:rsidR="002174F2" w:rsidRPr="00C866A7" w:rsidRDefault="002174F2" w:rsidP="002174F2">
            <w:pPr>
              <w:spacing w:after="0" w:line="240" w:lineRule="auto"/>
              <w:jc w:val="center"/>
              <w:rPr>
                <w:rFonts w:ascii="Calibri" w:eastAsia="Times New Roman" w:hAnsi="Calibri" w:cs="Times New Roman"/>
                <w:color w:val="000000"/>
              </w:rPr>
            </w:pPr>
            <w:r>
              <w:rPr>
                <w:rFonts w:ascii="Arial" w:eastAsia="Times New Roman" w:hAnsi="Arial" w:cs="Arial"/>
                <w:color w:val="000000"/>
                <w:sz w:val="20"/>
                <w:szCs w:val="20"/>
              </w:rPr>
              <w:t>High QC</w:t>
            </w:r>
            <w:r w:rsidRPr="007F12E8" w:rsidDel="002174F2">
              <w:rPr>
                <w:rFonts w:ascii="Arial" w:eastAsia="Times New Roman" w:hAnsi="Arial" w:cs="Arial"/>
                <w:color w:val="000000"/>
                <w:sz w:val="20"/>
                <w:szCs w:val="20"/>
              </w:rPr>
              <w:t xml:space="preserve"> </w:t>
            </w:r>
            <w:r w:rsidRPr="007F12E8">
              <w:rPr>
                <w:rFonts w:ascii="Arial" w:eastAsia="Times New Roman" w:hAnsi="Arial" w:cs="Arial"/>
                <w:color w:val="000000"/>
                <w:sz w:val="20"/>
                <w:szCs w:val="20"/>
              </w:rPr>
              <w:t>-1C</w:t>
            </w:r>
          </w:p>
        </w:tc>
        <w:tc>
          <w:tcPr>
            <w:tcW w:w="1488" w:type="dxa"/>
            <w:tcBorders>
              <w:top w:val="nil"/>
              <w:left w:val="nil"/>
              <w:bottom w:val="nil"/>
              <w:right w:val="nil"/>
            </w:tcBorders>
            <w:shd w:val="clear" w:color="auto" w:fill="auto"/>
            <w:noWrap/>
            <w:vAlign w:val="bottom"/>
            <w:hideMark/>
          </w:tcPr>
          <w:p w14:paraId="4BB17135" w14:textId="77777777" w:rsidR="002174F2" w:rsidRPr="00C866A7" w:rsidRDefault="002174F2" w:rsidP="002174F2">
            <w:pPr>
              <w:spacing w:after="0" w:line="240" w:lineRule="auto"/>
              <w:jc w:val="center"/>
              <w:rPr>
                <w:rFonts w:ascii="Calibri" w:eastAsia="Times New Roman" w:hAnsi="Calibri" w:cs="Times New Roman"/>
                <w:color w:val="000000"/>
              </w:rPr>
            </w:pPr>
            <w:r w:rsidRPr="00C866A7">
              <w:rPr>
                <w:rFonts w:ascii="Calibri" w:eastAsia="Times New Roman" w:hAnsi="Calibri" w:cs="Times New Roman"/>
                <w:color w:val="000000"/>
              </w:rPr>
              <w:t>8.98</w:t>
            </w:r>
          </w:p>
        </w:tc>
        <w:tc>
          <w:tcPr>
            <w:tcW w:w="1488" w:type="dxa"/>
            <w:tcBorders>
              <w:top w:val="nil"/>
              <w:left w:val="single" w:sz="8" w:space="0" w:color="auto"/>
              <w:bottom w:val="nil"/>
              <w:right w:val="single" w:sz="8" w:space="0" w:color="auto"/>
            </w:tcBorders>
            <w:shd w:val="clear" w:color="auto" w:fill="auto"/>
            <w:noWrap/>
            <w:vAlign w:val="bottom"/>
            <w:hideMark/>
          </w:tcPr>
          <w:p w14:paraId="7150E86D" w14:textId="77777777" w:rsidR="002174F2" w:rsidRPr="00C866A7" w:rsidRDefault="002174F2" w:rsidP="002174F2">
            <w:pPr>
              <w:spacing w:after="0" w:line="240" w:lineRule="auto"/>
              <w:jc w:val="center"/>
              <w:rPr>
                <w:rFonts w:ascii="Calibri" w:eastAsia="Times New Roman" w:hAnsi="Calibri" w:cs="Times New Roman"/>
                <w:color w:val="000000"/>
              </w:rPr>
            </w:pPr>
            <w:r w:rsidRPr="00C866A7">
              <w:rPr>
                <w:rFonts w:ascii="Calibri" w:eastAsia="Times New Roman" w:hAnsi="Calibri" w:cs="Times New Roman"/>
                <w:color w:val="000000"/>
              </w:rPr>
              <w:t>8.89</w:t>
            </w:r>
          </w:p>
        </w:tc>
        <w:tc>
          <w:tcPr>
            <w:tcW w:w="1488" w:type="dxa"/>
            <w:tcBorders>
              <w:top w:val="nil"/>
              <w:left w:val="nil"/>
              <w:bottom w:val="nil"/>
              <w:right w:val="single" w:sz="8" w:space="0" w:color="auto"/>
            </w:tcBorders>
            <w:shd w:val="clear" w:color="auto" w:fill="auto"/>
            <w:noWrap/>
            <w:vAlign w:val="bottom"/>
            <w:hideMark/>
          </w:tcPr>
          <w:p w14:paraId="47F18633" w14:textId="77777777" w:rsidR="002174F2" w:rsidRPr="00C866A7" w:rsidRDefault="002174F2" w:rsidP="002174F2">
            <w:pPr>
              <w:spacing w:after="0" w:line="240" w:lineRule="auto"/>
              <w:jc w:val="center"/>
              <w:rPr>
                <w:rFonts w:ascii="Calibri" w:eastAsia="Times New Roman" w:hAnsi="Calibri" w:cs="Times New Roman"/>
                <w:color w:val="000000"/>
              </w:rPr>
            </w:pPr>
            <w:r w:rsidRPr="00C866A7">
              <w:rPr>
                <w:rFonts w:ascii="Calibri" w:eastAsia="Times New Roman" w:hAnsi="Calibri" w:cs="Times New Roman"/>
                <w:color w:val="000000"/>
              </w:rPr>
              <w:t>9.14</w:t>
            </w:r>
          </w:p>
        </w:tc>
      </w:tr>
      <w:tr w:rsidR="002174F2" w:rsidRPr="00C866A7" w14:paraId="679A909C" w14:textId="77777777" w:rsidTr="00C866A7">
        <w:trPr>
          <w:trHeight w:val="300"/>
        </w:trPr>
        <w:tc>
          <w:tcPr>
            <w:tcW w:w="4476" w:type="dxa"/>
            <w:tcBorders>
              <w:top w:val="nil"/>
              <w:left w:val="single" w:sz="8" w:space="0" w:color="auto"/>
              <w:bottom w:val="nil"/>
              <w:right w:val="single" w:sz="8" w:space="0" w:color="auto"/>
            </w:tcBorders>
            <w:shd w:val="clear" w:color="auto" w:fill="auto"/>
            <w:noWrap/>
            <w:vAlign w:val="bottom"/>
            <w:hideMark/>
          </w:tcPr>
          <w:p w14:paraId="40588046" w14:textId="77777777" w:rsidR="002174F2" w:rsidRPr="00C866A7" w:rsidRDefault="002174F2" w:rsidP="002174F2">
            <w:pPr>
              <w:spacing w:after="0" w:line="240" w:lineRule="auto"/>
              <w:jc w:val="center"/>
              <w:rPr>
                <w:rFonts w:ascii="Calibri" w:eastAsia="Times New Roman" w:hAnsi="Calibri" w:cs="Times New Roman"/>
                <w:color w:val="000000"/>
              </w:rPr>
            </w:pPr>
            <w:r>
              <w:rPr>
                <w:rFonts w:ascii="Arial" w:eastAsia="Times New Roman" w:hAnsi="Arial" w:cs="Arial"/>
                <w:color w:val="000000"/>
                <w:sz w:val="20"/>
                <w:szCs w:val="20"/>
              </w:rPr>
              <w:t>High QC</w:t>
            </w:r>
            <w:r w:rsidRPr="007F12E8" w:rsidDel="002174F2">
              <w:rPr>
                <w:rFonts w:ascii="Arial" w:eastAsia="Times New Roman" w:hAnsi="Arial" w:cs="Arial"/>
                <w:color w:val="000000"/>
                <w:sz w:val="20"/>
                <w:szCs w:val="20"/>
              </w:rPr>
              <w:t xml:space="preserve"> </w:t>
            </w:r>
            <w:r w:rsidRPr="007F12E8">
              <w:rPr>
                <w:rFonts w:ascii="Arial" w:eastAsia="Times New Roman" w:hAnsi="Arial" w:cs="Arial"/>
                <w:color w:val="000000"/>
                <w:sz w:val="20"/>
                <w:szCs w:val="20"/>
              </w:rPr>
              <w:t>-1D</w:t>
            </w:r>
          </w:p>
        </w:tc>
        <w:tc>
          <w:tcPr>
            <w:tcW w:w="1488" w:type="dxa"/>
            <w:tcBorders>
              <w:top w:val="nil"/>
              <w:left w:val="nil"/>
              <w:bottom w:val="nil"/>
              <w:right w:val="nil"/>
            </w:tcBorders>
            <w:shd w:val="clear" w:color="auto" w:fill="auto"/>
            <w:noWrap/>
            <w:vAlign w:val="bottom"/>
            <w:hideMark/>
          </w:tcPr>
          <w:p w14:paraId="1E3DC8BC" w14:textId="77777777" w:rsidR="002174F2" w:rsidRPr="00C866A7" w:rsidRDefault="002174F2" w:rsidP="002174F2">
            <w:pPr>
              <w:spacing w:after="0" w:line="240" w:lineRule="auto"/>
              <w:jc w:val="center"/>
              <w:rPr>
                <w:rFonts w:ascii="Calibri" w:eastAsia="Times New Roman" w:hAnsi="Calibri" w:cs="Times New Roman"/>
                <w:color w:val="000000"/>
              </w:rPr>
            </w:pPr>
            <w:r w:rsidRPr="00C866A7">
              <w:rPr>
                <w:rFonts w:ascii="Calibri" w:eastAsia="Times New Roman" w:hAnsi="Calibri" w:cs="Times New Roman"/>
                <w:color w:val="000000"/>
              </w:rPr>
              <w:t>8.96</w:t>
            </w:r>
          </w:p>
        </w:tc>
        <w:tc>
          <w:tcPr>
            <w:tcW w:w="1488" w:type="dxa"/>
            <w:tcBorders>
              <w:top w:val="nil"/>
              <w:left w:val="single" w:sz="8" w:space="0" w:color="auto"/>
              <w:bottom w:val="nil"/>
              <w:right w:val="single" w:sz="8" w:space="0" w:color="auto"/>
            </w:tcBorders>
            <w:shd w:val="clear" w:color="auto" w:fill="auto"/>
            <w:noWrap/>
            <w:vAlign w:val="bottom"/>
            <w:hideMark/>
          </w:tcPr>
          <w:p w14:paraId="434A9CD4" w14:textId="77777777" w:rsidR="002174F2" w:rsidRPr="00C866A7" w:rsidRDefault="002174F2" w:rsidP="002174F2">
            <w:pPr>
              <w:spacing w:after="0" w:line="240" w:lineRule="auto"/>
              <w:jc w:val="center"/>
              <w:rPr>
                <w:rFonts w:ascii="Calibri" w:eastAsia="Times New Roman" w:hAnsi="Calibri" w:cs="Times New Roman"/>
                <w:color w:val="000000"/>
              </w:rPr>
            </w:pPr>
            <w:r w:rsidRPr="00C866A7">
              <w:rPr>
                <w:rFonts w:ascii="Calibri" w:eastAsia="Times New Roman" w:hAnsi="Calibri" w:cs="Times New Roman"/>
                <w:color w:val="000000"/>
              </w:rPr>
              <w:t>8.92</w:t>
            </w:r>
          </w:p>
        </w:tc>
        <w:tc>
          <w:tcPr>
            <w:tcW w:w="1488" w:type="dxa"/>
            <w:tcBorders>
              <w:top w:val="nil"/>
              <w:left w:val="nil"/>
              <w:bottom w:val="nil"/>
              <w:right w:val="single" w:sz="8" w:space="0" w:color="auto"/>
            </w:tcBorders>
            <w:shd w:val="clear" w:color="auto" w:fill="auto"/>
            <w:noWrap/>
            <w:vAlign w:val="bottom"/>
            <w:hideMark/>
          </w:tcPr>
          <w:p w14:paraId="206F4443" w14:textId="77777777" w:rsidR="002174F2" w:rsidRPr="00C866A7" w:rsidRDefault="002174F2" w:rsidP="002174F2">
            <w:pPr>
              <w:spacing w:after="0" w:line="240" w:lineRule="auto"/>
              <w:jc w:val="center"/>
              <w:rPr>
                <w:rFonts w:ascii="Calibri" w:eastAsia="Times New Roman" w:hAnsi="Calibri" w:cs="Times New Roman"/>
                <w:color w:val="000000"/>
              </w:rPr>
            </w:pPr>
            <w:r w:rsidRPr="00C866A7">
              <w:rPr>
                <w:rFonts w:ascii="Calibri" w:eastAsia="Times New Roman" w:hAnsi="Calibri" w:cs="Times New Roman"/>
                <w:color w:val="000000"/>
              </w:rPr>
              <w:t>9.03</w:t>
            </w:r>
          </w:p>
        </w:tc>
      </w:tr>
      <w:tr w:rsidR="002174F2" w:rsidRPr="00C866A7" w14:paraId="5C283A30" w14:textId="77777777" w:rsidTr="00C866A7">
        <w:trPr>
          <w:trHeight w:val="300"/>
        </w:trPr>
        <w:tc>
          <w:tcPr>
            <w:tcW w:w="4476" w:type="dxa"/>
            <w:tcBorders>
              <w:top w:val="nil"/>
              <w:left w:val="single" w:sz="8" w:space="0" w:color="auto"/>
              <w:bottom w:val="nil"/>
              <w:right w:val="single" w:sz="8" w:space="0" w:color="auto"/>
            </w:tcBorders>
            <w:shd w:val="clear" w:color="auto" w:fill="auto"/>
            <w:noWrap/>
            <w:vAlign w:val="bottom"/>
            <w:hideMark/>
          </w:tcPr>
          <w:p w14:paraId="2FAA9B72" w14:textId="77777777" w:rsidR="002174F2" w:rsidRPr="00C866A7" w:rsidRDefault="002174F2" w:rsidP="002174F2">
            <w:pPr>
              <w:spacing w:after="0" w:line="240" w:lineRule="auto"/>
              <w:jc w:val="center"/>
              <w:rPr>
                <w:rFonts w:ascii="Calibri" w:eastAsia="Times New Roman" w:hAnsi="Calibri" w:cs="Times New Roman"/>
                <w:color w:val="000000"/>
              </w:rPr>
            </w:pPr>
            <w:r>
              <w:rPr>
                <w:rFonts w:ascii="Arial" w:eastAsia="Times New Roman" w:hAnsi="Arial" w:cs="Arial"/>
                <w:color w:val="000000"/>
                <w:sz w:val="20"/>
                <w:szCs w:val="20"/>
              </w:rPr>
              <w:t>High QC</w:t>
            </w:r>
            <w:r w:rsidRPr="007F12E8" w:rsidDel="002174F2">
              <w:rPr>
                <w:rFonts w:ascii="Arial" w:eastAsia="Times New Roman" w:hAnsi="Arial" w:cs="Arial"/>
                <w:color w:val="000000"/>
                <w:sz w:val="20"/>
                <w:szCs w:val="20"/>
              </w:rPr>
              <w:t xml:space="preserve"> </w:t>
            </w:r>
            <w:r w:rsidRPr="007F12E8">
              <w:rPr>
                <w:rFonts w:ascii="Arial" w:eastAsia="Times New Roman" w:hAnsi="Arial" w:cs="Arial"/>
                <w:color w:val="000000"/>
                <w:sz w:val="20"/>
                <w:szCs w:val="20"/>
              </w:rPr>
              <w:t>-2A</w:t>
            </w:r>
          </w:p>
        </w:tc>
        <w:tc>
          <w:tcPr>
            <w:tcW w:w="1488" w:type="dxa"/>
            <w:tcBorders>
              <w:top w:val="nil"/>
              <w:left w:val="nil"/>
              <w:bottom w:val="nil"/>
              <w:right w:val="nil"/>
            </w:tcBorders>
            <w:shd w:val="clear" w:color="auto" w:fill="auto"/>
            <w:noWrap/>
            <w:vAlign w:val="bottom"/>
            <w:hideMark/>
          </w:tcPr>
          <w:p w14:paraId="3F1A3809" w14:textId="77777777" w:rsidR="002174F2" w:rsidRPr="00C866A7" w:rsidRDefault="002174F2" w:rsidP="002174F2">
            <w:pPr>
              <w:spacing w:after="0" w:line="240" w:lineRule="auto"/>
              <w:jc w:val="center"/>
              <w:rPr>
                <w:rFonts w:ascii="Calibri" w:eastAsia="Times New Roman" w:hAnsi="Calibri" w:cs="Times New Roman"/>
                <w:color w:val="000000"/>
              </w:rPr>
            </w:pPr>
            <w:r w:rsidRPr="00C866A7">
              <w:rPr>
                <w:rFonts w:ascii="Calibri" w:eastAsia="Times New Roman" w:hAnsi="Calibri" w:cs="Times New Roman"/>
                <w:color w:val="000000"/>
              </w:rPr>
              <w:t>9.00</w:t>
            </w:r>
          </w:p>
        </w:tc>
        <w:tc>
          <w:tcPr>
            <w:tcW w:w="1488" w:type="dxa"/>
            <w:tcBorders>
              <w:top w:val="nil"/>
              <w:left w:val="single" w:sz="8" w:space="0" w:color="auto"/>
              <w:bottom w:val="nil"/>
              <w:right w:val="single" w:sz="8" w:space="0" w:color="auto"/>
            </w:tcBorders>
            <w:shd w:val="clear" w:color="auto" w:fill="auto"/>
            <w:noWrap/>
            <w:vAlign w:val="bottom"/>
            <w:hideMark/>
          </w:tcPr>
          <w:p w14:paraId="6BE48004" w14:textId="77777777" w:rsidR="002174F2" w:rsidRPr="00C866A7" w:rsidRDefault="002174F2" w:rsidP="002174F2">
            <w:pPr>
              <w:spacing w:after="0" w:line="240" w:lineRule="auto"/>
              <w:jc w:val="center"/>
              <w:rPr>
                <w:rFonts w:ascii="Calibri" w:eastAsia="Times New Roman" w:hAnsi="Calibri" w:cs="Times New Roman"/>
                <w:color w:val="000000"/>
              </w:rPr>
            </w:pPr>
            <w:r w:rsidRPr="00C866A7">
              <w:rPr>
                <w:rFonts w:ascii="Calibri" w:eastAsia="Times New Roman" w:hAnsi="Calibri" w:cs="Times New Roman"/>
                <w:color w:val="000000"/>
              </w:rPr>
              <w:t>8.95</w:t>
            </w:r>
          </w:p>
        </w:tc>
        <w:tc>
          <w:tcPr>
            <w:tcW w:w="1488" w:type="dxa"/>
            <w:tcBorders>
              <w:top w:val="nil"/>
              <w:left w:val="nil"/>
              <w:bottom w:val="nil"/>
              <w:right w:val="single" w:sz="8" w:space="0" w:color="auto"/>
            </w:tcBorders>
            <w:shd w:val="clear" w:color="auto" w:fill="auto"/>
            <w:noWrap/>
            <w:vAlign w:val="bottom"/>
            <w:hideMark/>
          </w:tcPr>
          <w:p w14:paraId="381015FC" w14:textId="77777777" w:rsidR="002174F2" w:rsidRPr="00C866A7" w:rsidRDefault="002174F2" w:rsidP="002174F2">
            <w:pPr>
              <w:spacing w:after="0" w:line="240" w:lineRule="auto"/>
              <w:jc w:val="center"/>
              <w:rPr>
                <w:rFonts w:ascii="Calibri" w:eastAsia="Times New Roman" w:hAnsi="Calibri" w:cs="Times New Roman"/>
                <w:color w:val="000000"/>
              </w:rPr>
            </w:pPr>
            <w:r w:rsidRPr="00C866A7">
              <w:rPr>
                <w:rFonts w:ascii="Calibri" w:eastAsia="Times New Roman" w:hAnsi="Calibri" w:cs="Times New Roman"/>
                <w:color w:val="000000"/>
              </w:rPr>
              <w:t>9.10</w:t>
            </w:r>
          </w:p>
        </w:tc>
      </w:tr>
      <w:tr w:rsidR="002174F2" w:rsidRPr="00C866A7" w14:paraId="7059C7E5" w14:textId="77777777" w:rsidTr="00C866A7">
        <w:trPr>
          <w:trHeight w:val="300"/>
        </w:trPr>
        <w:tc>
          <w:tcPr>
            <w:tcW w:w="4476" w:type="dxa"/>
            <w:tcBorders>
              <w:top w:val="nil"/>
              <w:left w:val="single" w:sz="8" w:space="0" w:color="auto"/>
              <w:bottom w:val="nil"/>
              <w:right w:val="single" w:sz="8" w:space="0" w:color="auto"/>
            </w:tcBorders>
            <w:shd w:val="clear" w:color="auto" w:fill="auto"/>
            <w:noWrap/>
            <w:vAlign w:val="bottom"/>
            <w:hideMark/>
          </w:tcPr>
          <w:p w14:paraId="0E4D34E2" w14:textId="77777777" w:rsidR="002174F2" w:rsidRPr="00C866A7" w:rsidRDefault="002174F2" w:rsidP="002174F2">
            <w:pPr>
              <w:spacing w:after="0" w:line="240" w:lineRule="auto"/>
              <w:jc w:val="center"/>
              <w:rPr>
                <w:rFonts w:ascii="Calibri" w:eastAsia="Times New Roman" w:hAnsi="Calibri" w:cs="Times New Roman"/>
                <w:color w:val="000000"/>
              </w:rPr>
            </w:pPr>
            <w:r>
              <w:rPr>
                <w:rFonts w:ascii="Arial" w:eastAsia="Times New Roman" w:hAnsi="Arial" w:cs="Arial"/>
                <w:color w:val="000000"/>
                <w:sz w:val="20"/>
                <w:szCs w:val="20"/>
              </w:rPr>
              <w:t>High QC</w:t>
            </w:r>
            <w:r w:rsidRPr="007F12E8" w:rsidDel="002174F2">
              <w:rPr>
                <w:rFonts w:ascii="Arial" w:eastAsia="Times New Roman" w:hAnsi="Arial" w:cs="Arial"/>
                <w:color w:val="000000"/>
                <w:sz w:val="20"/>
                <w:szCs w:val="20"/>
              </w:rPr>
              <w:t xml:space="preserve"> </w:t>
            </w:r>
            <w:r w:rsidRPr="007F12E8">
              <w:rPr>
                <w:rFonts w:ascii="Arial" w:eastAsia="Times New Roman" w:hAnsi="Arial" w:cs="Arial"/>
                <w:color w:val="000000"/>
                <w:sz w:val="20"/>
                <w:szCs w:val="20"/>
              </w:rPr>
              <w:t>-2B</w:t>
            </w:r>
          </w:p>
        </w:tc>
        <w:tc>
          <w:tcPr>
            <w:tcW w:w="1488" w:type="dxa"/>
            <w:tcBorders>
              <w:top w:val="nil"/>
              <w:left w:val="nil"/>
              <w:bottom w:val="nil"/>
              <w:right w:val="nil"/>
            </w:tcBorders>
            <w:shd w:val="clear" w:color="auto" w:fill="auto"/>
            <w:noWrap/>
            <w:vAlign w:val="bottom"/>
            <w:hideMark/>
          </w:tcPr>
          <w:p w14:paraId="42F275BA" w14:textId="77777777" w:rsidR="002174F2" w:rsidRPr="00C866A7" w:rsidRDefault="002174F2" w:rsidP="002174F2">
            <w:pPr>
              <w:spacing w:after="0" w:line="240" w:lineRule="auto"/>
              <w:jc w:val="center"/>
              <w:rPr>
                <w:rFonts w:ascii="Calibri" w:eastAsia="Times New Roman" w:hAnsi="Calibri" w:cs="Times New Roman"/>
                <w:color w:val="000000"/>
              </w:rPr>
            </w:pPr>
            <w:r w:rsidRPr="00C866A7">
              <w:rPr>
                <w:rFonts w:ascii="Calibri" w:eastAsia="Times New Roman" w:hAnsi="Calibri" w:cs="Times New Roman"/>
                <w:color w:val="000000"/>
              </w:rPr>
              <w:t>9.11</w:t>
            </w:r>
          </w:p>
        </w:tc>
        <w:tc>
          <w:tcPr>
            <w:tcW w:w="1488" w:type="dxa"/>
            <w:tcBorders>
              <w:top w:val="nil"/>
              <w:left w:val="single" w:sz="8" w:space="0" w:color="auto"/>
              <w:bottom w:val="nil"/>
              <w:right w:val="single" w:sz="8" w:space="0" w:color="auto"/>
            </w:tcBorders>
            <w:shd w:val="clear" w:color="auto" w:fill="auto"/>
            <w:noWrap/>
            <w:vAlign w:val="bottom"/>
            <w:hideMark/>
          </w:tcPr>
          <w:p w14:paraId="6A9B402D" w14:textId="77777777" w:rsidR="002174F2" w:rsidRPr="00C866A7" w:rsidRDefault="002174F2" w:rsidP="002174F2">
            <w:pPr>
              <w:spacing w:after="0" w:line="240" w:lineRule="auto"/>
              <w:jc w:val="center"/>
              <w:rPr>
                <w:rFonts w:ascii="Calibri" w:eastAsia="Times New Roman" w:hAnsi="Calibri" w:cs="Times New Roman"/>
                <w:color w:val="000000"/>
              </w:rPr>
            </w:pPr>
            <w:r w:rsidRPr="00C866A7">
              <w:rPr>
                <w:rFonts w:ascii="Calibri" w:eastAsia="Times New Roman" w:hAnsi="Calibri" w:cs="Times New Roman"/>
                <w:color w:val="000000"/>
              </w:rPr>
              <w:t>9.00</w:t>
            </w:r>
          </w:p>
        </w:tc>
        <w:tc>
          <w:tcPr>
            <w:tcW w:w="1488" w:type="dxa"/>
            <w:tcBorders>
              <w:top w:val="nil"/>
              <w:left w:val="nil"/>
              <w:bottom w:val="nil"/>
              <w:right w:val="single" w:sz="8" w:space="0" w:color="auto"/>
            </w:tcBorders>
            <w:shd w:val="clear" w:color="auto" w:fill="auto"/>
            <w:noWrap/>
            <w:vAlign w:val="bottom"/>
            <w:hideMark/>
          </w:tcPr>
          <w:p w14:paraId="60F9F5DB" w14:textId="77777777" w:rsidR="002174F2" w:rsidRPr="00C866A7" w:rsidRDefault="002174F2" w:rsidP="002174F2">
            <w:pPr>
              <w:spacing w:after="0" w:line="240" w:lineRule="auto"/>
              <w:jc w:val="center"/>
              <w:rPr>
                <w:rFonts w:ascii="Calibri" w:eastAsia="Times New Roman" w:hAnsi="Calibri" w:cs="Times New Roman"/>
                <w:color w:val="000000"/>
              </w:rPr>
            </w:pPr>
            <w:r w:rsidRPr="00C866A7">
              <w:rPr>
                <w:rFonts w:ascii="Calibri" w:eastAsia="Times New Roman" w:hAnsi="Calibri" w:cs="Times New Roman"/>
                <w:color w:val="000000"/>
              </w:rPr>
              <w:t>9.06</w:t>
            </w:r>
          </w:p>
        </w:tc>
      </w:tr>
      <w:tr w:rsidR="002174F2" w:rsidRPr="00C866A7" w14:paraId="1C35B24E" w14:textId="77777777" w:rsidTr="00C866A7">
        <w:trPr>
          <w:trHeight w:val="300"/>
        </w:trPr>
        <w:tc>
          <w:tcPr>
            <w:tcW w:w="4476" w:type="dxa"/>
            <w:tcBorders>
              <w:top w:val="nil"/>
              <w:left w:val="single" w:sz="8" w:space="0" w:color="auto"/>
              <w:bottom w:val="nil"/>
              <w:right w:val="single" w:sz="8" w:space="0" w:color="auto"/>
            </w:tcBorders>
            <w:shd w:val="clear" w:color="auto" w:fill="auto"/>
            <w:noWrap/>
            <w:vAlign w:val="bottom"/>
            <w:hideMark/>
          </w:tcPr>
          <w:p w14:paraId="3F568744" w14:textId="77777777" w:rsidR="002174F2" w:rsidRPr="00C866A7" w:rsidRDefault="002174F2" w:rsidP="002174F2">
            <w:pPr>
              <w:spacing w:after="0" w:line="240" w:lineRule="auto"/>
              <w:jc w:val="center"/>
              <w:rPr>
                <w:rFonts w:ascii="Calibri" w:eastAsia="Times New Roman" w:hAnsi="Calibri" w:cs="Times New Roman"/>
                <w:color w:val="000000"/>
              </w:rPr>
            </w:pPr>
            <w:r>
              <w:rPr>
                <w:rFonts w:ascii="Arial" w:eastAsia="Times New Roman" w:hAnsi="Arial" w:cs="Arial"/>
                <w:color w:val="000000"/>
                <w:sz w:val="20"/>
                <w:szCs w:val="20"/>
              </w:rPr>
              <w:t>High QC</w:t>
            </w:r>
            <w:r w:rsidRPr="007F12E8" w:rsidDel="002174F2">
              <w:rPr>
                <w:rFonts w:ascii="Arial" w:eastAsia="Times New Roman" w:hAnsi="Arial" w:cs="Arial"/>
                <w:color w:val="000000"/>
                <w:sz w:val="20"/>
                <w:szCs w:val="20"/>
              </w:rPr>
              <w:t xml:space="preserve"> </w:t>
            </w:r>
            <w:r w:rsidRPr="007F12E8">
              <w:rPr>
                <w:rFonts w:ascii="Arial" w:eastAsia="Times New Roman" w:hAnsi="Arial" w:cs="Arial"/>
                <w:color w:val="000000"/>
                <w:sz w:val="20"/>
                <w:szCs w:val="20"/>
              </w:rPr>
              <w:t>-2C</w:t>
            </w:r>
          </w:p>
        </w:tc>
        <w:tc>
          <w:tcPr>
            <w:tcW w:w="1488" w:type="dxa"/>
            <w:tcBorders>
              <w:top w:val="nil"/>
              <w:left w:val="nil"/>
              <w:bottom w:val="nil"/>
              <w:right w:val="nil"/>
            </w:tcBorders>
            <w:shd w:val="clear" w:color="auto" w:fill="auto"/>
            <w:noWrap/>
            <w:vAlign w:val="bottom"/>
            <w:hideMark/>
          </w:tcPr>
          <w:p w14:paraId="759004E8" w14:textId="77777777" w:rsidR="002174F2" w:rsidRPr="00C866A7" w:rsidRDefault="002174F2" w:rsidP="002174F2">
            <w:pPr>
              <w:spacing w:after="0" w:line="240" w:lineRule="auto"/>
              <w:jc w:val="center"/>
              <w:rPr>
                <w:rFonts w:ascii="Calibri" w:eastAsia="Times New Roman" w:hAnsi="Calibri" w:cs="Times New Roman"/>
                <w:color w:val="000000"/>
              </w:rPr>
            </w:pPr>
            <w:r w:rsidRPr="00C866A7">
              <w:rPr>
                <w:rFonts w:ascii="Calibri" w:eastAsia="Times New Roman" w:hAnsi="Calibri" w:cs="Times New Roman"/>
                <w:color w:val="000000"/>
              </w:rPr>
              <w:t>8.97</w:t>
            </w:r>
          </w:p>
        </w:tc>
        <w:tc>
          <w:tcPr>
            <w:tcW w:w="1488" w:type="dxa"/>
            <w:tcBorders>
              <w:top w:val="nil"/>
              <w:left w:val="single" w:sz="8" w:space="0" w:color="auto"/>
              <w:bottom w:val="nil"/>
              <w:right w:val="single" w:sz="8" w:space="0" w:color="auto"/>
            </w:tcBorders>
            <w:shd w:val="clear" w:color="auto" w:fill="auto"/>
            <w:noWrap/>
            <w:vAlign w:val="bottom"/>
            <w:hideMark/>
          </w:tcPr>
          <w:p w14:paraId="311923E1" w14:textId="77777777" w:rsidR="002174F2" w:rsidRPr="00C866A7" w:rsidRDefault="002174F2" w:rsidP="002174F2">
            <w:pPr>
              <w:spacing w:after="0" w:line="240" w:lineRule="auto"/>
              <w:jc w:val="center"/>
              <w:rPr>
                <w:rFonts w:ascii="Calibri" w:eastAsia="Times New Roman" w:hAnsi="Calibri" w:cs="Times New Roman"/>
                <w:color w:val="000000"/>
              </w:rPr>
            </w:pPr>
            <w:r w:rsidRPr="00C866A7">
              <w:rPr>
                <w:rFonts w:ascii="Calibri" w:eastAsia="Times New Roman" w:hAnsi="Calibri" w:cs="Times New Roman"/>
                <w:color w:val="000000"/>
              </w:rPr>
              <w:t>9.03</w:t>
            </w:r>
          </w:p>
        </w:tc>
        <w:tc>
          <w:tcPr>
            <w:tcW w:w="1488" w:type="dxa"/>
            <w:tcBorders>
              <w:top w:val="nil"/>
              <w:left w:val="nil"/>
              <w:bottom w:val="nil"/>
              <w:right w:val="single" w:sz="8" w:space="0" w:color="auto"/>
            </w:tcBorders>
            <w:shd w:val="clear" w:color="auto" w:fill="auto"/>
            <w:noWrap/>
            <w:vAlign w:val="bottom"/>
            <w:hideMark/>
          </w:tcPr>
          <w:p w14:paraId="2C824249" w14:textId="77777777" w:rsidR="002174F2" w:rsidRPr="00C866A7" w:rsidRDefault="002174F2" w:rsidP="002174F2">
            <w:pPr>
              <w:spacing w:after="0" w:line="240" w:lineRule="auto"/>
              <w:jc w:val="center"/>
              <w:rPr>
                <w:rFonts w:ascii="Calibri" w:eastAsia="Times New Roman" w:hAnsi="Calibri" w:cs="Times New Roman"/>
                <w:color w:val="000000"/>
              </w:rPr>
            </w:pPr>
            <w:r w:rsidRPr="00C866A7">
              <w:rPr>
                <w:rFonts w:ascii="Calibri" w:eastAsia="Times New Roman" w:hAnsi="Calibri" w:cs="Times New Roman"/>
                <w:color w:val="000000"/>
              </w:rPr>
              <w:t>9.17</w:t>
            </w:r>
          </w:p>
        </w:tc>
      </w:tr>
      <w:tr w:rsidR="002174F2" w:rsidRPr="00C866A7" w14:paraId="219951E0" w14:textId="77777777" w:rsidTr="00C866A7">
        <w:trPr>
          <w:trHeight w:val="300"/>
        </w:trPr>
        <w:tc>
          <w:tcPr>
            <w:tcW w:w="4476" w:type="dxa"/>
            <w:tcBorders>
              <w:top w:val="nil"/>
              <w:left w:val="single" w:sz="8" w:space="0" w:color="auto"/>
              <w:bottom w:val="nil"/>
              <w:right w:val="single" w:sz="8" w:space="0" w:color="auto"/>
            </w:tcBorders>
            <w:shd w:val="clear" w:color="auto" w:fill="auto"/>
            <w:noWrap/>
            <w:vAlign w:val="bottom"/>
            <w:hideMark/>
          </w:tcPr>
          <w:p w14:paraId="53060E43" w14:textId="77777777" w:rsidR="002174F2" w:rsidRPr="00C866A7" w:rsidRDefault="002174F2" w:rsidP="002174F2">
            <w:pPr>
              <w:spacing w:after="0" w:line="240" w:lineRule="auto"/>
              <w:jc w:val="center"/>
              <w:rPr>
                <w:rFonts w:ascii="Calibri" w:eastAsia="Times New Roman" w:hAnsi="Calibri" w:cs="Times New Roman"/>
                <w:color w:val="000000"/>
              </w:rPr>
            </w:pPr>
            <w:r>
              <w:rPr>
                <w:rFonts w:ascii="Arial" w:eastAsia="Times New Roman" w:hAnsi="Arial" w:cs="Arial"/>
                <w:color w:val="000000"/>
                <w:sz w:val="20"/>
                <w:szCs w:val="20"/>
              </w:rPr>
              <w:t>High QC</w:t>
            </w:r>
            <w:r w:rsidRPr="007F12E8" w:rsidDel="002174F2">
              <w:rPr>
                <w:rFonts w:ascii="Arial" w:eastAsia="Times New Roman" w:hAnsi="Arial" w:cs="Arial"/>
                <w:color w:val="000000"/>
                <w:sz w:val="20"/>
                <w:szCs w:val="20"/>
              </w:rPr>
              <w:t xml:space="preserve"> </w:t>
            </w:r>
            <w:r w:rsidRPr="007F12E8">
              <w:rPr>
                <w:rFonts w:ascii="Arial" w:eastAsia="Times New Roman" w:hAnsi="Arial" w:cs="Arial"/>
                <w:color w:val="000000"/>
                <w:sz w:val="20"/>
                <w:szCs w:val="20"/>
              </w:rPr>
              <w:t>-2D</w:t>
            </w:r>
          </w:p>
        </w:tc>
        <w:tc>
          <w:tcPr>
            <w:tcW w:w="1488" w:type="dxa"/>
            <w:tcBorders>
              <w:top w:val="nil"/>
              <w:left w:val="nil"/>
              <w:bottom w:val="nil"/>
              <w:right w:val="nil"/>
            </w:tcBorders>
            <w:shd w:val="clear" w:color="auto" w:fill="auto"/>
            <w:noWrap/>
            <w:vAlign w:val="bottom"/>
            <w:hideMark/>
          </w:tcPr>
          <w:p w14:paraId="2A5DF576" w14:textId="77777777" w:rsidR="002174F2" w:rsidRPr="00C866A7" w:rsidRDefault="002174F2" w:rsidP="002174F2">
            <w:pPr>
              <w:spacing w:after="0" w:line="240" w:lineRule="auto"/>
              <w:jc w:val="center"/>
              <w:rPr>
                <w:rFonts w:ascii="Calibri" w:eastAsia="Times New Roman" w:hAnsi="Calibri" w:cs="Times New Roman"/>
                <w:color w:val="000000"/>
              </w:rPr>
            </w:pPr>
            <w:r w:rsidRPr="00C866A7">
              <w:rPr>
                <w:rFonts w:ascii="Calibri" w:eastAsia="Times New Roman" w:hAnsi="Calibri" w:cs="Times New Roman"/>
                <w:color w:val="000000"/>
              </w:rPr>
              <w:t>8.95</w:t>
            </w:r>
          </w:p>
        </w:tc>
        <w:tc>
          <w:tcPr>
            <w:tcW w:w="1488" w:type="dxa"/>
            <w:tcBorders>
              <w:top w:val="nil"/>
              <w:left w:val="single" w:sz="8" w:space="0" w:color="auto"/>
              <w:bottom w:val="nil"/>
              <w:right w:val="single" w:sz="8" w:space="0" w:color="auto"/>
            </w:tcBorders>
            <w:shd w:val="clear" w:color="auto" w:fill="auto"/>
            <w:noWrap/>
            <w:vAlign w:val="bottom"/>
            <w:hideMark/>
          </w:tcPr>
          <w:p w14:paraId="719E7087" w14:textId="77777777" w:rsidR="002174F2" w:rsidRPr="00C866A7" w:rsidRDefault="002174F2" w:rsidP="002174F2">
            <w:pPr>
              <w:spacing w:after="0" w:line="240" w:lineRule="auto"/>
              <w:jc w:val="center"/>
              <w:rPr>
                <w:rFonts w:ascii="Calibri" w:eastAsia="Times New Roman" w:hAnsi="Calibri" w:cs="Times New Roman"/>
                <w:color w:val="000000"/>
              </w:rPr>
            </w:pPr>
            <w:r w:rsidRPr="00C866A7">
              <w:rPr>
                <w:rFonts w:ascii="Calibri" w:eastAsia="Times New Roman" w:hAnsi="Calibri" w:cs="Times New Roman"/>
                <w:color w:val="000000"/>
              </w:rPr>
              <w:t>9.02</w:t>
            </w:r>
          </w:p>
        </w:tc>
        <w:tc>
          <w:tcPr>
            <w:tcW w:w="1488" w:type="dxa"/>
            <w:tcBorders>
              <w:top w:val="nil"/>
              <w:left w:val="nil"/>
              <w:bottom w:val="nil"/>
              <w:right w:val="single" w:sz="8" w:space="0" w:color="auto"/>
            </w:tcBorders>
            <w:shd w:val="clear" w:color="auto" w:fill="auto"/>
            <w:noWrap/>
            <w:vAlign w:val="bottom"/>
            <w:hideMark/>
          </w:tcPr>
          <w:p w14:paraId="664FE1E1" w14:textId="77777777" w:rsidR="002174F2" w:rsidRPr="00C866A7" w:rsidRDefault="002174F2" w:rsidP="002174F2">
            <w:pPr>
              <w:spacing w:after="0" w:line="240" w:lineRule="auto"/>
              <w:jc w:val="center"/>
              <w:rPr>
                <w:rFonts w:ascii="Calibri" w:eastAsia="Times New Roman" w:hAnsi="Calibri" w:cs="Times New Roman"/>
                <w:color w:val="000000"/>
              </w:rPr>
            </w:pPr>
            <w:r w:rsidRPr="00C866A7">
              <w:rPr>
                <w:rFonts w:ascii="Calibri" w:eastAsia="Times New Roman" w:hAnsi="Calibri" w:cs="Times New Roman"/>
                <w:color w:val="000000"/>
              </w:rPr>
              <w:t>9.11</w:t>
            </w:r>
          </w:p>
        </w:tc>
      </w:tr>
      <w:tr w:rsidR="002174F2" w:rsidRPr="00C866A7" w14:paraId="7C29E3E6" w14:textId="77777777" w:rsidTr="00C866A7">
        <w:trPr>
          <w:trHeight w:val="300"/>
        </w:trPr>
        <w:tc>
          <w:tcPr>
            <w:tcW w:w="4476" w:type="dxa"/>
            <w:tcBorders>
              <w:top w:val="nil"/>
              <w:left w:val="single" w:sz="8" w:space="0" w:color="auto"/>
              <w:bottom w:val="nil"/>
              <w:right w:val="single" w:sz="8" w:space="0" w:color="auto"/>
            </w:tcBorders>
            <w:shd w:val="clear" w:color="auto" w:fill="auto"/>
            <w:noWrap/>
            <w:vAlign w:val="bottom"/>
            <w:hideMark/>
          </w:tcPr>
          <w:p w14:paraId="11E6CFC0" w14:textId="77777777" w:rsidR="002174F2" w:rsidRPr="00C866A7" w:rsidRDefault="002174F2" w:rsidP="002174F2">
            <w:pPr>
              <w:spacing w:after="0" w:line="240" w:lineRule="auto"/>
              <w:jc w:val="center"/>
              <w:rPr>
                <w:rFonts w:ascii="Calibri" w:eastAsia="Times New Roman" w:hAnsi="Calibri" w:cs="Times New Roman"/>
                <w:color w:val="000000"/>
              </w:rPr>
            </w:pPr>
            <w:r>
              <w:rPr>
                <w:rFonts w:ascii="Arial" w:eastAsia="Times New Roman" w:hAnsi="Arial" w:cs="Arial"/>
                <w:color w:val="000000"/>
                <w:sz w:val="20"/>
                <w:szCs w:val="20"/>
              </w:rPr>
              <w:t>High QC</w:t>
            </w:r>
            <w:r w:rsidRPr="007F12E8" w:rsidDel="002174F2">
              <w:rPr>
                <w:rFonts w:ascii="Arial" w:eastAsia="Times New Roman" w:hAnsi="Arial" w:cs="Arial"/>
                <w:color w:val="000000"/>
                <w:sz w:val="20"/>
                <w:szCs w:val="20"/>
              </w:rPr>
              <w:t xml:space="preserve"> </w:t>
            </w:r>
            <w:r w:rsidRPr="007F12E8">
              <w:rPr>
                <w:rFonts w:ascii="Arial" w:eastAsia="Times New Roman" w:hAnsi="Arial" w:cs="Arial"/>
                <w:color w:val="000000"/>
                <w:sz w:val="20"/>
                <w:szCs w:val="20"/>
              </w:rPr>
              <w:t>-3A</w:t>
            </w:r>
          </w:p>
        </w:tc>
        <w:tc>
          <w:tcPr>
            <w:tcW w:w="1488" w:type="dxa"/>
            <w:tcBorders>
              <w:top w:val="nil"/>
              <w:left w:val="nil"/>
              <w:bottom w:val="nil"/>
              <w:right w:val="nil"/>
            </w:tcBorders>
            <w:shd w:val="clear" w:color="auto" w:fill="auto"/>
            <w:noWrap/>
            <w:vAlign w:val="bottom"/>
            <w:hideMark/>
          </w:tcPr>
          <w:p w14:paraId="5EBCB644" w14:textId="77777777" w:rsidR="002174F2" w:rsidRPr="00C866A7" w:rsidRDefault="002174F2" w:rsidP="002174F2">
            <w:pPr>
              <w:spacing w:after="0" w:line="240" w:lineRule="auto"/>
              <w:jc w:val="center"/>
              <w:rPr>
                <w:rFonts w:ascii="Calibri" w:eastAsia="Times New Roman" w:hAnsi="Calibri" w:cs="Times New Roman"/>
                <w:color w:val="000000"/>
              </w:rPr>
            </w:pPr>
            <w:r w:rsidRPr="00C866A7">
              <w:rPr>
                <w:rFonts w:ascii="Calibri" w:eastAsia="Times New Roman" w:hAnsi="Calibri" w:cs="Times New Roman"/>
                <w:color w:val="000000"/>
              </w:rPr>
              <w:t>9.21</w:t>
            </w:r>
          </w:p>
        </w:tc>
        <w:tc>
          <w:tcPr>
            <w:tcW w:w="1488" w:type="dxa"/>
            <w:tcBorders>
              <w:top w:val="nil"/>
              <w:left w:val="single" w:sz="8" w:space="0" w:color="auto"/>
              <w:bottom w:val="nil"/>
              <w:right w:val="single" w:sz="8" w:space="0" w:color="auto"/>
            </w:tcBorders>
            <w:shd w:val="clear" w:color="auto" w:fill="auto"/>
            <w:noWrap/>
            <w:vAlign w:val="bottom"/>
            <w:hideMark/>
          </w:tcPr>
          <w:p w14:paraId="08A92D6B" w14:textId="77777777" w:rsidR="002174F2" w:rsidRPr="00C866A7" w:rsidRDefault="002174F2" w:rsidP="002174F2">
            <w:pPr>
              <w:spacing w:after="0" w:line="240" w:lineRule="auto"/>
              <w:jc w:val="center"/>
              <w:rPr>
                <w:rFonts w:ascii="Calibri" w:eastAsia="Times New Roman" w:hAnsi="Calibri" w:cs="Times New Roman"/>
                <w:color w:val="000000"/>
              </w:rPr>
            </w:pPr>
            <w:r w:rsidRPr="00C866A7">
              <w:rPr>
                <w:rFonts w:ascii="Calibri" w:eastAsia="Times New Roman" w:hAnsi="Calibri" w:cs="Times New Roman"/>
                <w:color w:val="000000"/>
              </w:rPr>
              <w:t>9.04</w:t>
            </w:r>
          </w:p>
        </w:tc>
        <w:tc>
          <w:tcPr>
            <w:tcW w:w="1488" w:type="dxa"/>
            <w:tcBorders>
              <w:top w:val="nil"/>
              <w:left w:val="nil"/>
              <w:bottom w:val="nil"/>
              <w:right w:val="single" w:sz="8" w:space="0" w:color="auto"/>
            </w:tcBorders>
            <w:shd w:val="clear" w:color="auto" w:fill="auto"/>
            <w:noWrap/>
            <w:vAlign w:val="bottom"/>
            <w:hideMark/>
          </w:tcPr>
          <w:p w14:paraId="5D4005C3" w14:textId="77777777" w:rsidR="002174F2" w:rsidRPr="00C866A7" w:rsidRDefault="002174F2" w:rsidP="002174F2">
            <w:pPr>
              <w:spacing w:after="0" w:line="240" w:lineRule="auto"/>
              <w:jc w:val="center"/>
              <w:rPr>
                <w:rFonts w:ascii="Calibri" w:eastAsia="Times New Roman" w:hAnsi="Calibri" w:cs="Times New Roman"/>
                <w:color w:val="000000"/>
              </w:rPr>
            </w:pPr>
            <w:r w:rsidRPr="00C866A7">
              <w:rPr>
                <w:rFonts w:ascii="Calibri" w:eastAsia="Times New Roman" w:hAnsi="Calibri" w:cs="Times New Roman"/>
                <w:color w:val="000000"/>
              </w:rPr>
              <w:t>9.19</w:t>
            </w:r>
          </w:p>
        </w:tc>
      </w:tr>
      <w:tr w:rsidR="002174F2" w:rsidRPr="00C866A7" w14:paraId="4C6107E7" w14:textId="77777777" w:rsidTr="00C866A7">
        <w:trPr>
          <w:trHeight w:val="300"/>
        </w:trPr>
        <w:tc>
          <w:tcPr>
            <w:tcW w:w="4476" w:type="dxa"/>
            <w:tcBorders>
              <w:top w:val="nil"/>
              <w:left w:val="single" w:sz="8" w:space="0" w:color="auto"/>
              <w:bottom w:val="nil"/>
              <w:right w:val="single" w:sz="8" w:space="0" w:color="auto"/>
            </w:tcBorders>
            <w:shd w:val="clear" w:color="auto" w:fill="auto"/>
            <w:noWrap/>
            <w:vAlign w:val="bottom"/>
            <w:hideMark/>
          </w:tcPr>
          <w:p w14:paraId="6E18FB7E" w14:textId="77777777" w:rsidR="002174F2" w:rsidRPr="00C866A7" w:rsidRDefault="002174F2" w:rsidP="002174F2">
            <w:pPr>
              <w:spacing w:after="0" w:line="240" w:lineRule="auto"/>
              <w:jc w:val="center"/>
              <w:rPr>
                <w:rFonts w:ascii="Calibri" w:eastAsia="Times New Roman" w:hAnsi="Calibri" w:cs="Times New Roman"/>
                <w:color w:val="000000"/>
              </w:rPr>
            </w:pPr>
            <w:r>
              <w:rPr>
                <w:rFonts w:ascii="Arial" w:eastAsia="Times New Roman" w:hAnsi="Arial" w:cs="Arial"/>
                <w:color w:val="000000"/>
                <w:sz w:val="20"/>
                <w:szCs w:val="20"/>
              </w:rPr>
              <w:t>High QC</w:t>
            </w:r>
            <w:r w:rsidRPr="007F12E8" w:rsidDel="002174F2">
              <w:rPr>
                <w:rFonts w:ascii="Arial" w:eastAsia="Times New Roman" w:hAnsi="Arial" w:cs="Arial"/>
                <w:color w:val="000000"/>
                <w:sz w:val="20"/>
                <w:szCs w:val="20"/>
              </w:rPr>
              <w:t xml:space="preserve"> </w:t>
            </w:r>
            <w:r w:rsidRPr="007F12E8">
              <w:rPr>
                <w:rFonts w:ascii="Arial" w:eastAsia="Times New Roman" w:hAnsi="Arial" w:cs="Arial"/>
                <w:color w:val="000000"/>
                <w:sz w:val="20"/>
                <w:szCs w:val="20"/>
              </w:rPr>
              <w:t>-3B</w:t>
            </w:r>
          </w:p>
        </w:tc>
        <w:tc>
          <w:tcPr>
            <w:tcW w:w="1488" w:type="dxa"/>
            <w:tcBorders>
              <w:top w:val="nil"/>
              <w:left w:val="nil"/>
              <w:bottom w:val="nil"/>
              <w:right w:val="nil"/>
            </w:tcBorders>
            <w:shd w:val="clear" w:color="auto" w:fill="auto"/>
            <w:noWrap/>
            <w:vAlign w:val="bottom"/>
            <w:hideMark/>
          </w:tcPr>
          <w:p w14:paraId="4F75043D" w14:textId="77777777" w:rsidR="002174F2" w:rsidRPr="00C866A7" w:rsidRDefault="002174F2" w:rsidP="002174F2">
            <w:pPr>
              <w:spacing w:after="0" w:line="240" w:lineRule="auto"/>
              <w:jc w:val="center"/>
              <w:rPr>
                <w:rFonts w:ascii="Calibri" w:eastAsia="Times New Roman" w:hAnsi="Calibri" w:cs="Times New Roman"/>
                <w:color w:val="000000"/>
              </w:rPr>
            </w:pPr>
            <w:r w:rsidRPr="00C866A7">
              <w:rPr>
                <w:rFonts w:ascii="Calibri" w:eastAsia="Times New Roman" w:hAnsi="Calibri" w:cs="Times New Roman"/>
                <w:color w:val="000000"/>
              </w:rPr>
              <w:t>8.91</w:t>
            </w:r>
          </w:p>
        </w:tc>
        <w:tc>
          <w:tcPr>
            <w:tcW w:w="1488" w:type="dxa"/>
            <w:tcBorders>
              <w:top w:val="nil"/>
              <w:left w:val="single" w:sz="8" w:space="0" w:color="auto"/>
              <w:bottom w:val="nil"/>
              <w:right w:val="single" w:sz="8" w:space="0" w:color="auto"/>
            </w:tcBorders>
            <w:shd w:val="clear" w:color="auto" w:fill="auto"/>
            <w:noWrap/>
            <w:vAlign w:val="bottom"/>
            <w:hideMark/>
          </w:tcPr>
          <w:p w14:paraId="57306E8D" w14:textId="77777777" w:rsidR="002174F2" w:rsidRPr="00C866A7" w:rsidRDefault="002174F2" w:rsidP="002174F2">
            <w:pPr>
              <w:spacing w:after="0" w:line="240" w:lineRule="auto"/>
              <w:jc w:val="center"/>
              <w:rPr>
                <w:rFonts w:ascii="Calibri" w:eastAsia="Times New Roman" w:hAnsi="Calibri" w:cs="Times New Roman"/>
                <w:color w:val="000000"/>
              </w:rPr>
            </w:pPr>
            <w:r w:rsidRPr="00C866A7">
              <w:rPr>
                <w:rFonts w:ascii="Calibri" w:eastAsia="Times New Roman" w:hAnsi="Calibri" w:cs="Times New Roman"/>
                <w:color w:val="000000"/>
              </w:rPr>
              <w:t>9.01</w:t>
            </w:r>
          </w:p>
        </w:tc>
        <w:tc>
          <w:tcPr>
            <w:tcW w:w="1488" w:type="dxa"/>
            <w:tcBorders>
              <w:top w:val="nil"/>
              <w:left w:val="nil"/>
              <w:bottom w:val="nil"/>
              <w:right w:val="single" w:sz="8" w:space="0" w:color="auto"/>
            </w:tcBorders>
            <w:shd w:val="clear" w:color="auto" w:fill="auto"/>
            <w:noWrap/>
            <w:vAlign w:val="bottom"/>
            <w:hideMark/>
          </w:tcPr>
          <w:p w14:paraId="780E019E" w14:textId="77777777" w:rsidR="002174F2" w:rsidRPr="00C866A7" w:rsidRDefault="002174F2" w:rsidP="002174F2">
            <w:pPr>
              <w:spacing w:after="0" w:line="240" w:lineRule="auto"/>
              <w:jc w:val="center"/>
              <w:rPr>
                <w:rFonts w:ascii="Calibri" w:eastAsia="Times New Roman" w:hAnsi="Calibri" w:cs="Times New Roman"/>
                <w:color w:val="000000"/>
              </w:rPr>
            </w:pPr>
            <w:r w:rsidRPr="00C866A7">
              <w:rPr>
                <w:rFonts w:ascii="Calibri" w:eastAsia="Times New Roman" w:hAnsi="Calibri" w:cs="Times New Roman"/>
                <w:color w:val="000000"/>
              </w:rPr>
              <w:t>9.10</w:t>
            </w:r>
          </w:p>
        </w:tc>
      </w:tr>
      <w:tr w:rsidR="002174F2" w:rsidRPr="00C866A7" w14:paraId="7DE74C4F" w14:textId="77777777" w:rsidTr="00C866A7">
        <w:trPr>
          <w:trHeight w:val="300"/>
        </w:trPr>
        <w:tc>
          <w:tcPr>
            <w:tcW w:w="4476" w:type="dxa"/>
            <w:tcBorders>
              <w:top w:val="nil"/>
              <w:left w:val="single" w:sz="8" w:space="0" w:color="auto"/>
              <w:bottom w:val="nil"/>
              <w:right w:val="single" w:sz="8" w:space="0" w:color="auto"/>
            </w:tcBorders>
            <w:shd w:val="clear" w:color="auto" w:fill="auto"/>
            <w:noWrap/>
            <w:vAlign w:val="bottom"/>
            <w:hideMark/>
          </w:tcPr>
          <w:p w14:paraId="41790C59" w14:textId="77777777" w:rsidR="002174F2" w:rsidRPr="00C866A7" w:rsidRDefault="002174F2" w:rsidP="002174F2">
            <w:pPr>
              <w:spacing w:after="0" w:line="240" w:lineRule="auto"/>
              <w:jc w:val="center"/>
              <w:rPr>
                <w:rFonts w:ascii="Calibri" w:eastAsia="Times New Roman" w:hAnsi="Calibri" w:cs="Times New Roman"/>
                <w:color w:val="000000"/>
              </w:rPr>
            </w:pPr>
            <w:r>
              <w:rPr>
                <w:rFonts w:ascii="Arial" w:eastAsia="Times New Roman" w:hAnsi="Arial" w:cs="Arial"/>
                <w:color w:val="000000"/>
                <w:sz w:val="20"/>
                <w:szCs w:val="20"/>
              </w:rPr>
              <w:t>High QC</w:t>
            </w:r>
            <w:r w:rsidRPr="007F12E8" w:rsidDel="002174F2">
              <w:rPr>
                <w:rFonts w:ascii="Arial" w:eastAsia="Times New Roman" w:hAnsi="Arial" w:cs="Arial"/>
                <w:color w:val="000000"/>
                <w:sz w:val="20"/>
                <w:szCs w:val="20"/>
              </w:rPr>
              <w:t xml:space="preserve"> </w:t>
            </w:r>
            <w:r w:rsidRPr="007F12E8">
              <w:rPr>
                <w:rFonts w:ascii="Arial" w:eastAsia="Times New Roman" w:hAnsi="Arial" w:cs="Arial"/>
                <w:color w:val="000000"/>
                <w:sz w:val="20"/>
                <w:szCs w:val="20"/>
              </w:rPr>
              <w:t>-3C</w:t>
            </w:r>
          </w:p>
        </w:tc>
        <w:tc>
          <w:tcPr>
            <w:tcW w:w="1488" w:type="dxa"/>
            <w:tcBorders>
              <w:top w:val="nil"/>
              <w:left w:val="nil"/>
              <w:bottom w:val="nil"/>
              <w:right w:val="nil"/>
            </w:tcBorders>
            <w:shd w:val="clear" w:color="auto" w:fill="auto"/>
            <w:noWrap/>
            <w:vAlign w:val="bottom"/>
            <w:hideMark/>
          </w:tcPr>
          <w:p w14:paraId="5BDB8D98" w14:textId="77777777" w:rsidR="002174F2" w:rsidRPr="00C866A7" w:rsidRDefault="002174F2" w:rsidP="002174F2">
            <w:pPr>
              <w:spacing w:after="0" w:line="240" w:lineRule="auto"/>
              <w:jc w:val="center"/>
              <w:rPr>
                <w:rFonts w:ascii="Calibri" w:eastAsia="Times New Roman" w:hAnsi="Calibri" w:cs="Times New Roman"/>
                <w:color w:val="000000"/>
              </w:rPr>
            </w:pPr>
            <w:r w:rsidRPr="00C866A7">
              <w:rPr>
                <w:rFonts w:ascii="Calibri" w:eastAsia="Times New Roman" w:hAnsi="Calibri" w:cs="Times New Roman"/>
                <w:color w:val="000000"/>
              </w:rPr>
              <w:t>8.95</w:t>
            </w:r>
          </w:p>
        </w:tc>
        <w:tc>
          <w:tcPr>
            <w:tcW w:w="1488" w:type="dxa"/>
            <w:tcBorders>
              <w:top w:val="nil"/>
              <w:left w:val="single" w:sz="8" w:space="0" w:color="auto"/>
              <w:bottom w:val="nil"/>
              <w:right w:val="single" w:sz="8" w:space="0" w:color="auto"/>
            </w:tcBorders>
            <w:shd w:val="clear" w:color="auto" w:fill="auto"/>
            <w:noWrap/>
            <w:vAlign w:val="bottom"/>
            <w:hideMark/>
          </w:tcPr>
          <w:p w14:paraId="10D3E334" w14:textId="77777777" w:rsidR="002174F2" w:rsidRPr="00C866A7" w:rsidRDefault="002174F2" w:rsidP="002174F2">
            <w:pPr>
              <w:spacing w:after="0" w:line="240" w:lineRule="auto"/>
              <w:jc w:val="center"/>
              <w:rPr>
                <w:rFonts w:ascii="Calibri" w:eastAsia="Times New Roman" w:hAnsi="Calibri" w:cs="Times New Roman"/>
                <w:color w:val="000000"/>
              </w:rPr>
            </w:pPr>
            <w:r w:rsidRPr="00C866A7">
              <w:rPr>
                <w:rFonts w:ascii="Calibri" w:eastAsia="Times New Roman" w:hAnsi="Calibri" w:cs="Times New Roman"/>
                <w:color w:val="000000"/>
              </w:rPr>
              <w:t>9.04</w:t>
            </w:r>
          </w:p>
        </w:tc>
        <w:tc>
          <w:tcPr>
            <w:tcW w:w="1488" w:type="dxa"/>
            <w:tcBorders>
              <w:top w:val="nil"/>
              <w:left w:val="nil"/>
              <w:bottom w:val="nil"/>
              <w:right w:val="single" w:sz="8" w:space="0" w:color="auto"/>
            </w:tcBorders>
            <w:shd w:val="clear" w:color="auto" w:fill="auto"/>
            <w:noWrap/>
            <w:vAlign w:val="bottom"/>
            <w:hideMark/>
          </w:tcPr>
          <w:p w14:paraId="2BBFF358" w14:textId="77777777" w:rsidR="002174F2" w:rsidRPr="00C866A7" w:rsidRDefault="002174F2" w:rsidP="002174F2">
            <w:pPr>
              <w:spacing w:after="0" w:line="240" w:lineRule="auto"/>
              <w:jc w:val="center"/>
              <w:rPr>
                <w:rFonts w:ascii="Calibri" w:eastAsia="Times New Roman" w:hAnsi="Calibri" w:cs="Times New Roman"/>
                <w:color w:val="000000"/>
              </w:rPr>
            </w:pPr>
            <w:r w:rsidRPr="00C866A7">
              <w:rPr>
                <w:rFonts w:ascii="Calibri" w:eastAsia="Times New Roman" w:hAnsi="Calibri" w:cs="Times New Roman"/>
                <w:color w:val="000000"/>
              </w:rPr>
              <w:t>9.13</w:t>
            </w:r>
          </w:p>
        </w:tc>
      </w:tr>
      <w:tr w:rsidR="002174F2" w:rsidRPr="00C866A7" w14:paraId="56327A67" w14:textId="77777777" w:rsidTr="00C866A7">
        <w:trPr>
          <w:trHeight w:val="315"/>
        </w:trPr>
        <w:tc>
          <w:tcPr>
            <w:tcW w:w="4476" w:type="dxa"/>
            <w:tcBorders>
              <w:top w:val="nil"/>
              <w:left w:val="single" w:sz="8" w:space="0" w:color="auto"/>
              <w:bottom w:val="single" w:sz="8" w:space="0" w:color="auto"/>
              <w:right w:val="single" w:sz="8" w:space="0" w:color="auto"/>
            </w:tcBorders>
            <w:shd w:val="clear" w:color="auto" w:fill="auto"/>
            <w:noWrap/>
            <w:vAlign w:val="bottom"/>
            <w:hideMark/>
          </w:tcPr>
          <w:p w14:paraId="2D676EA2" w14:textId="77777777" w:rsidR="002174F2" w:rsidRPr="00C866A7" w:rsidRDefault="002174F2" w:rsidP="002174F2">
            <w:pPr>
              <w:spacing w:after="0" w:line="240" w:lineRule="auto"/>
              <w:jc w:val="center"/>
              <w:rPr>
                <w:rFonts w:ascii="Calibri" w:eastAsia="Times New Roman" w:hAnsi="Calibri" w:cs="Times New Roman"/>
                <w:color w:val="000000"/>
              </w:rPr>
            </w:pPr>
            <w:r>
              <w:rPr>
                <w:rFonts w:ascii="Arial" w:eastAsia="Times New Roman" w:hAnsi="Arial" w:cs="Arial"/>
                <w:color w:val="000000"/>
                <w:sz w:val="20"/>
                <w:szCs w:val="20"/>
              </w:rPr>
              <w:t>High QC</w:t>
            </w:r>
            <w:r w:rsidRPr="007F12E8" w:rsidDel="002174F2">
              <w:rPr>
                <w:rFonts w:ascii="Arial" w:eastAsia="Times New Roman" w:hAnsi="Arial" w:cs="Arial"/>
                <w:color w:val="000000"/>
                <w:sz w:val="20"/>
                <w:szCs w:val="20"/>
              </w:rPr>
              <w:t xml:space="preserve"> </w:t>
            </w:r>
            <w:r w:rsidRPr="007F12E8">
              <w:rPr>
                <w:rFonts w:ascii="Arial" w:eastAsia="Times New Roman" w:hAnsi="Arial" w:cs="Arial"/>
                <w:color w:val="000000"/>
                <w:sz w:val="20"/>
                <w:szCs w:val="20"/>
              </w:rPr>
              <w:t>-3D</w:t>
            </w:r>
          </w:p>
        </w:tc>
        <w:tc>
          <w:tcPr>
            <w:tcW w:w="1488" w:type="dxa"/>
            <w:tcBorders>
              <w:top w:val="nil"/>
              <w:left w:val="nil"/>
              <w:bottom w:val="single" w:sz="8" w:space="0" w:color="auto"/>
              <w:right w:val="nil"/>
            </w:tcBorders>
            <w:shd w:val="clear" w:color="auto" w:fill="auto"/>
            <w:noWrap/>
            <w:vAlign w:val="bottom"/>
            <w:hideMark/>
          </w:tcPr>
          <w:p w14:paraId="740C011C" w14:textId="77777777" w:rsidR="002174F2" w:rsidRPr="00C866A7" w:rsidRDefault="002174F2" w:rsidP="002174F2">
            <w:pPr>
              <w:spacing w:after="0" w:line="240" w:lineRule="auto"/>
              <w:jc w:val="center"/>
              <w:rPr>
                <w:rFonts w:ascii="Calibri" w:eastAsia="Times New Roman" w:hAnsi="Calibri" w:cs="Times New Roman"/>
                <w:color w:val="000000"/>
              </w:rPr>
            </w:pPr>
            <w:r w:rsidRPr="00C866A7">
              <w:rPr>
                <w:rFonts w:ascii="Calibri" w:eastAsia="Times New Roman" w:hAnsi="Calibri" w:cs="Times New Roman"/>
                <w:color w:val="000000"/>
              </w:rPr>
              <w:t>8.95</w:t>
            </w:r>
          </w:p>
        </w:tc>
        <w:tc>
          <w:tcPr>
            <w:tcW w:w="1488" w:type="dxa"/>
            <w:tcBorders>
              <w:top w:val="nil"/>
              <w:left w:val="single" w:sz="8" w:space="0" w:color="auto"/>
              <w:bottom w:val="single" w:sz="8" w:space="0" w:color="auto"/>
              <w:right w:val="single" w:sz="8" w:space="0" w:color="auto"/>
            </w:tcBorders>
            <w:shd w:val="clear" w:color="auto" w:fill="auto"/>
            <w:noWrap/>
            <w:vAlign w:val="bottom"/>
            <w:hideMark/>
          </w:tcPr>
          <w:p w14:paraId="0B937B39" w14:textId="77777777" w:rsidR="002174F2" w:rsidRPr="00C866A7" w:rsidRDefault="002174F2" w:rsidP="002174F2">
            <w:pPr>
              <w:spacing w:after="0" w:line="240" w:lineRule="auto"/>
              <w:jc w:val="center"/>
              <w:rPr>
                <w:rFonts w:ascii="Calibri" w:eastAsia="Times New Roman" w:hAnsi="Calibri" w:cs="Times New Roman"/>
                <w:color w:val="000000"/>
              </w:rPr>
            </w:pPr>
            <w:r w:rsidRPr="00C866A7">
              <w:rPr>
                <w:rFonts w:ascii="Calibri" w:eastAsia="Times New Roman" w:hAnsi="Calibri" w:cs="Times New Roman"/>
                <w:color w:val="000000"/>
              </w:rPr>
              <w:t>8.99</w:t>
            </w:r>
          </w:p>
        </w:tc>
        <w:tc>
          <w:tcPr>
            <w:tcW w:w="1488" w:type="dxa"/>
            <w:tcBorders>
              <w:top w:val="nil"/>
              <w:left w:val="nil"/>
              <w:bottom w:val="single" w:sz="8" w:space="0" w:color="auto"/>
              <w:right w:val="single" w:sz="8" w:space="0" w:color="auto"/>
            </w:tcBorders>
            <w:shd w:val="clear" w:color="auto" w:fill="auto"/>
            <w:noWrap/>
            <w:vAlign w:val="bottom"/>
            <w:hideMark/>
          </w:tcPr>
          <w:p w14:paraId="33EAEA7D" w14:textId="77777777" w:rsidR="002174F2" w:rsidRPr="00C866A7" w:rsidRDefault="002174F2" w:rsidP="002174F2">
            <w:pPr>
              <w:spacing w:after="0" w:line="240" w:lineRule="auto"/>
              <w:jc w:val="center"/>
              <w:rPr>
                <w:rFonts w:ascii="Calibri" w:eastAsia="Times New Roman" w:hAnsi="Calibri" w:cs="Times New Roman"/>
                <w:color w:val="000000"/>
              </w:rPr>
            </w:pPr>
            <w:r w:rsidRPr="00C866A7">
              <w:rPr>
                <w:rFonts w:ascii="Calibri" w:eastAsia="Times New Roman" w:hAnsi="Calibri" w:cs="Times New Roman"/>
                <w:color w:val="000000"/>
              </w:rPr>
              <w:t>9.17</w:t>
            </w:r>
          </w:p>
        </w:tc>
      </w:tr>
      <w:tr w:rsidR="00C866A7" w:rsidRPr="00C866A7" w14:paraId="7CFA5C46" w14:textId="77777777" w:rsidTr="00C866A7">
        <w:trPr>
          <w:trHeight w:val="300"/>
        </w:trPr>
        <w:tc>
          <w:tcPr>
            <w:tcW w:w="4476" w:type="dxa"/>
            <w:tcBorders>
              <w:top w:val="nil"/>
              <w:left w:val="single" w:sz="8" w:space="0" w:color="auto"/>
              <w:bottom w:val="nil"/>
              <w:right w:val="single" w:sz="8" w:space="0" w:color="auto"/>
            </w:tcBorders>
            <w:shd w:val="clear" w:color="auto" w:fill="auto"/>
            <w:noWrap/>
            <w:vAlign w:val="bottom"/>
            <w:hideMark/>
          </w:tcPr>
          <w:p w14:paraId="698E95B6" w14:textId="77777777" w:rsidR="00C866A7" w:rsidRPr="00C866A7" w:rsidRDefault="00C866A7" w:rsidP="00C866A7">
            <w:pPr>
              <w:spacing w:after="0" w:line="240" w:lineRule="auto"/>
              <w:jc w:val="center"/>
              <w:rPr>
                <w:rFonts w:ascii="Calibri" w:eastAsia="Times New Roman" w:hAnsi="Calibri" w:cs="Times New Roman"/>
                <w:b/>
                <w:bCs/>
                <w:color w:val="000000"/>
              </w:rPr>
            </w:pPr>
            <w:r w:rsidRPr="00C866A7">
              <w:rPr>
                <w:rFonts w:ascii="Calibri" w:eastAsia="Times New Roman" w:hAnsi="Calibri" w:cs="Times New Roman"/>
                <w:b/>
                <w:bCs/>
                <w:color w:val="000000"/>
              </w:rPr>
              <w:t>Least Squares Mean</w:t>
            </w:r>
          </w:p>
        </w:tc>
        <w:tc>
          <w:tcPr>
            <w:tcW w:w="1488" w:type="dxa"/>
            <w:tcBorders>
              <w:top w:val="nil"/>
              <w:left w:val="nil"/>
              <w:bottom w:val="nil"/>
              <w:right w:val="nil"/>
            </w:tcBorders>
            <w:shd w:val="clear" w:color="auto" w:fill="auto"/>
            <w:noWrap/>
            <w:vAlign w:val="bottom"/>
            <w:hideMark/>
          </w:tcPr>
          <w:p w14:paraId="1E124E39" w14:textId="77777777" w:rsidR="00C866A7" w:rsidRPr="00C866A7" w:rsidRDefault="00C866A7" w:rsidP="00C866A7">
            <w:pPr>
              <w:spacing w:after="0" w:line="240" w:lineRule="auto"/>
              <w:jc w:val="center"/>
              <w:rPr>
                <w:rFonts w:ascii="Calibri" w:eastAsia="Times New Roman" w:hAnsi="Calibri" w:cs="Times New Roman"/>
                <w:b/>
                <w:bCs/>
                <w:color w:val="000000"/>
              </w:rPr>
            </w:pPr>
            <w:r w:rsidRPr="00C866A7">
              <w:rPr>
                <w:rFonts w:ascii="Calibri" w:eastAsia="Times New Roman" w:hAnsi="Calibri" w:cs="Times New Roman"/>
                <w:b/>
                <w:bCs/>
                <w:color w:val="000000"/>
              </w:rPr>
              <w:t>8.99</w:t>
            </w:r>
          </w:p>
        </w:tc>
        <w:tc>
          <w:tcPr>
            <w:tcW w:w="1488" w:type="dxa"/>
            <w:tcBorders>
              <w:top w:val="nil"/>
              <w:left w:val="single" w:sz="8" w:space="0" w:color="auto"/>
              <w:bottom w:val="nil"/>
              <w:right w:val="single" w:sz="8" w:space="0" w:color="auto"/>
            </w:tcBorders>
            <w:shd w:val="clear" w:color="auto" w:fill="auto"/>
            <w:noWrap/>
            <w:vAlign w:val="bottom"/>
            <w:hideMark/>
          </w:tcPr>
          <w:p w14:paraId="3F4F91C9" w14:textId="77777777" w:rsidR="00C866A7" w:rsidRPr="00C866A7" w:rsidRDefault="00C866A7" w:rsidP="00C866A7">
            <w:pPr>
              <w:spacing w:after="0" w:line="240" w:lineRule="auto"/>
              <w:jc w:val="center"/>
              <w:rPr>
                <w:rFonts w:ascii="Calibri" w:eastAsia="Times New Roman" w:hAnsi="Calibri" w:cs="Times New Roman"/>
                <w:b/>
                <w:bCs/>
                <w:color w:val="000000"/>
              </w:rPr>
            </w:pPr>
            <w:r w:rsidRPr="00C866A7">
              <w:rPr>
                <w:rFonts w:ascii="Calibri" w:eastAsia="Times New Roman" w:hAnsi="Calibri" w:cs="Times New Roman"/>
                <w:b/>
                <w:bCs/>
                <w:color w:val="000000"/>
              </w:rPr>
              <w:t>8.99</w:t>
            </w:r>
          </w:p>
        </w:tc>
        <w:tc>
          <w:tcPr>
            <w:tcW w:w="1488" w:type="dxa"/>
            <w:tcBorders>
              <w:top w:val="nil"/>
              <w:left w:val="nil"/>
              <w:bottom w:val="nil"/>
              <w:right w:val="single" w:sz="8" w:space="0" w:color="auto"/>
            </w:tcBorders>
            <w:shd w:val="clear" w:color="auto" w:fill="auto"/>
            <w:noWrap/>
            <w:vAlign w:val="bottom"/>
            <w:hideMark/>
          </w:tcPr>
          <w:p w14:paraId="6A98A4E2" w14:textId="77777777" w:rsidR="00C866A7" w:rsidRPr="00C866A7" w:rsidRDefault="00C866A7" w:rsidP="00C866A7">
            <w:pPr>
              <w:spacing w:after="0" w:line="240" w:lineRule="auto"/>
              <w:jc w:val="center"/>
              <w:rPr>
                <w:rFonts w:ascii="Calibri" w:eastAsia="Times New Roman" w:hAnsi="Calibri" w:cs="Times New Roman"/>
                <w:b/>
                <w:bCs/>
                <w:color w:val="000000"/>
              </w:rPr>
            </w:pPr>
            <w:r w:rsidRPr="00C866A7">
              <w:rPr>
                <w:rFonts w:ascii="Calibri" w:eastAsia="Times New Roman" w:hAnsi="Calibri" w:cs="Times New Roman"/>
                <w:b/>
                <w:bCs/>
                <w:color w:val="000000"/>
              </w:rPr>
              <w:t>9.11</w:t>
            </w:r>
          </w:p>
        </w:tc>
      </w:tr>
      <w:tr w:rsidR="00C866A7" w:rsidRPr="00C866A7" w14:paraId="56BC38B9" w14:textId="77777777" w:rsidTr="00C866A7">
        <w:trPr>
          <w:trHeight w:val="315"/>
        </w:trPr>
        <w:tc>
          <w:tcPr>
            <w:tcW w:w="4476" w:type="dxa"/>
            <w:tcBorders>
              <w:top w:val="nil"/>
              <w:left w:val="single" w:sz="8" w:space="0" w:color="auto"/>
              <w:bottom w:val="nil"/>
              <w:right w:val="single" w:sz="8" w:space="0" w:color="auto"/>
            </w:tcBorders>
            <w:shd w:val="clear" w:color="auto" w:fill="auto"/>
            <w:noWrap/>
            <w:vAlign w:val="bottom"/>
            <w:hideMark/>
          </w:tcPr>
          <w:p w14:paraId="2BB2D208" w14:textId="77777777" w:rsidR="00C866A7" w:rsidRPr="00C866A7" w:rsidRDefault="00C866A7" w:rsidP="00C866A7">
            <w:pPr>
              <w:spacing w:after="0" w:line="240" w:lineRule="auto"/>
              <w:jc w:val="center"/>
              <w:rPr>
                <w:rFonts w:ascii="Calibri" w:eastAsia="Times New Roman" w:hAnsi="Calibri" w:cs="Times New Roman"/>
                <w:b/>
                <w:bCs/>
                <w:color w:val="000000"/>
              </w:rPr>
            </w:pPr>
            <w:r w:rsidRPr="00C866A7">
              <w:rPr>
                <w:rFonts w:ascii="Calibri" w:eastAsia="Times New Roman" w:hAnsi="Calibri" w:cs="Times New Roman"/>
                <w:b/>
                <w:bCs/>
                <w:color w:val="000000"/>
              </w:rPr>
              <w:t>Confidence Interval (95%)</w:t>
            </w:r>
          </w:p>
        </w:tc>
        <w:tc>
          <w:tcPr>
            <w:tcW w:w="1488" w:type="dxa"/>
            <w:tcBorders>
              <w:top w:val="nil"/>
              <w:left w:val="nil"/>
              <w:bottom w:val="nil"/>
              <w:right w:val="nil"/>
            </w:tcBorders>
            <w:shd w:val="clear" w:color="auto" w:fill="auto"/>
            <w:noWrap/>
            <w:vAlign w:val="bottom"/>
            <w:hideMark/>
          </w:tcPr>
          <w:p w14:paraId="06304644" w14:textId="77777777" w:rsidR="00C866A7" w:rsidRPr="00C866A7" w:rsidRDefault="00C866A7" w:rsidP="00C866A7">
            <w:pPr>
              <w:spacing w:after="0" w:line="240" w:lineRule="auto"/>
              <w:jc w:val="center"/>
              <w:rPr>
                <w:rFonts w:ascii="Calibri" w:eastAsia="Times New Roman" w:hAnsi="Calibri" w:cs="Times New Roman"/>
                <w:b/>
                <w:bCs/>
                <w:color w:val="000000"/>
              </w:rPr>
            </w:pPr>
            <w:r w:rsidRPr="00C866A7">
              <w:rPr>
                <w:rFonts w:ascii="Calibri" w:eastAsia="Times New Roman" w:hAnsi="Calibri" w:cs="Times New Roman"/>
                <w:b/>
                <w:bCs/>
                <w:color w:val="000000"/>
              </w:rPr>
              <w:t>(8.92, 9.05)</w:t>
            </w:r>
          </w:p>
        </w:tc>
        <w:tc>
          <w:tcPr>
            <w:tcW w:w="1488" w:type="dxa"/>
            <w:tcBorders>
              <w:top w:val="nil"/>
              <w:left w:val="single" w:sz="8" w:space="0" w:color="auto"/>
              <w:bottom w:val="single" w:sz="8" w:space="0" w:color="auto"/>
              <w:right w:val="single" w:sz="8" w:space="0" w:color="auto"/>
            </w:tcBorders>
            <w:shd w:val="clear" w:color="auto" w:fill="auto"/>
            <w:noWrap/>
            <w:vAlign w:val="bottom"/>
            <w:hideMark/>
          </w:tcPr>
          <w:p w14:paraId="05044B84" w14:textId="77777777" w:rsidR="00C866A7" w:rsidRPr="00C866A7" w:rsidRDefault="00C866A7" w:rsidP="00C866A7">
            <w:pPr>
              <w:spacing w:after="0" w:line="240" w:lineRule="auto"/>
              <w:jc w:val="center"/>
              <w:rPr>
                <w:rFonts w:ascii="Calibri" w:eastAsia="Times New Roman" w:hAnsi="Calibri" w:cs="Times New Roman"/>
                <w:b/>
                <w:bCs/>
                <w:color w:val="000000"/>
              </w:rPr>
            </w:pPr>
            <w:r w:rsidRPr="00C866A7">
              <w:rPr>
                <w:rFonts w:ascii="Calibri" w:eastAsia="Times New Roman" w:hAnsi="Calibri" w:cs="Times New Roman"/>
                <w:b/>
                <w:bCs/>
                <w:color w:val="000000"/>
              </w:rPr>
              <w:t>(8.92, 9.06)</w:t>
            </w:r>
          </w:p>
        </w:tc>
        <w:tc>
          <w:tcPr>
            <w:tcW w:w="1488" w:type="dxa"/>
            <w:tcBorders>
              <w:top w:val="nil"/>
              <w:left w:val="nil"/>
              <w:bottom w:val="nil"/>
              <w:right w:val="single" w:sz="8" w:space="0" w:color="auto"/>
            </w:tcBorders>
            <w:shd w:val="clear" w:color="auto" w:fill="auto"/>
            <w:noWrap/>
            <w:vAlign w:val="bottom"/>
            <w:hideMark/>
          </w:tcPr>
          <w:p w14:paraId="10D1ABE5" w14:textId="77777777" w:rsidR="00C866A7" w:rsidRPr="00C866A7" w:rsidRDefault="00C866A7" w:rsidP="00C866A7">
            <w:pPr>
              <w:spacing w:after="0" w:line="240" w:lineRule="auto"/>
              <w:jc w:val="center"/>
              <w:rPr>
                <w:rFonts w:ascii="Calibri" w:eastAsia="Times New Roman" w:hAnsi="Calibri" w:cs="Times New Roman"/>
                <w:b/>
                <w:bCs/>
                <w:color w:val="000000"/>
              </w:rPr>
            </w:pPr>
            <w:r w:rsidRPr="00C866A7">
              <w:rPr>
                <w:rFonts w:ascii="Calibri" w:eastAsia="Times New Roman" w:hAnsi="Calibri" w:cs="Times New Roman"/>
                <w:b/>
                <w:bCs/>
                <w:color w:val="000000"/>
              </w:rPr>
              <w:t>(9.04, 9.18)</w:t>
            </w:r>
          </w:p>
        </w:tc>
      </w:tr>
      <w:tr w:rsidR="00C866A7" w:rsidRPr="00C866A7" w14:paraId="3BB3A0FE" w14:textId="77777777" w:rsidTr="00C866A7">
        <w:trPr>
          <w:trHeight w:val="315"/>
        </w:trPr>
        <w:tc>
          <w:tcPr>
            <w:tcW w:w="4476" w:type="dxa"/>
            <w:tcBorders>
              <w:top w:val="single" w:sz="8" w:space="0" w:color="auto"/>
              <w:left w:val="single" w:sz="8" w:space="0" w:color="auto"/>
              <w:bottom w:val="nil"/>
              <w:right w:val="single" w:sz="8" w:space="0" w:color="auto"/>
            </w:tcBorders>
            <w:shd w:val="clear" w:color="auto" w:fill="auto"/>
            <w:noWrap/>
            <w:vAlign w:val="bottom"/>
            <w:hideMark/>
          </w:tcPr>
          <w:p w14:paraId="0DD8E475" w14:textId="77777777" w:rsidR="00C866A7" w:rsidRPr="00C866A7" w:rsidRDefault="00C866A7" w:rsidP="00C866A7">
            <w:pPr>
              <w:spacing w:after="0" w:line="240" w:lineRule="auto"/>
              <w:jc w:val="center"/>
              <w:rPr>
                <w:rFonts w:ascii="Calibri" w:eastAsia="Times New Roman" w:hAnsi="Calibri" w:cs="Times New Roman"/>
                <w:b/>
                <w:bCs/>
                <w:color w:val="000000"/>
              </w:rPr>
            </w:pPr>
            <w:r w:rsidRPr="00C866A7">
              <w:rPr>
                <w:rFonts w:ascii="Calibri" w:eastAsia="Times New Roman" w:hAnsi="Calibri" w:cs="Times New Roman"/>
                <w:b/>
                <w:bCs/>
                <w:color w:val="000000"/>
              </w:rPr>
              <w:t>Comparison (decreased vs. method norm)</w:t>
            </w:r>
          </w:p>
        </w:tc>
        <w:tc>
          <w:tcPr>
            <w:tcW w:w="2976"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54C10869" w14:textId="77777777" w:rsidR="00C866A7" w:rsidRPr="00C866A7" w:rsidRDefault="00C866A7" w:rsidP="00C866A7">
            <w:pPr>
              <w:spacing w:after="0" w:line="240" w:lineRule="auto"/>
              <w:jc w:val="center"/>
              <w:rPr>
                <w:rFonts w:ascii="Calibri" w:eastAsia="Times New Roman" w:hAnsi="Calibri" w:cs="Times New Roman"/>
                <w:b/>
                <w:bCs/>
                <w:color w:val="000000"/>
              </w:rPr>
            </w:pPr>
            <w:r w:rsidRPr="00C866A7">
              <w:rPr>
                <w:rFonts w:ascii="Calibri" w:eastAsia="Times New Roman" w:hAnsi="Calibri" w:cs="Times New Roman"/>
                <w:b/>
                <w:bCs/>
                <w:color w:val="000000"/>
              </w:rPr>
              <w:t>p=0.9185</w:t>
            </w:r>
          </w:p>
        </w:tc>
        <w:tc>
          <w:tcPr>
            <w:tcW w:w="1488" w:type="dxa"/>
            <w:tcBorders>
              <w:top w:val="single" w:sz="8" w:space="0" w:color="auto"/>
              <w:left w:val="nil"/>
              <w:bottom w:val="single" w:sz="8" w:space="0" w:color="auto"/>
              <w:right w:val="single" w:sz="8" w:space="0" w:color="auto"/>
            </w:tcBorders>
            <w:shd w:val="clear" w:color="000000" w:fill="262626"/>
            <w:noWrap/>
            <w:vAlign w:val="bottom"/>
            <w:hideMark/>
          </w:tcPr>
          <w:p w14:paraId="0C6C8EEC" w14:textId="77777777" w:rsidR="00C866A7" w:rsidRPr="00C866A7" w:rsidRDefault="00C866A7" w:rsidP="00C866A7">
            <w:pPr>
              <w:spacing w:after="0" w:line="240" w:lineRule="auto"/>
              <w:jc w:val="center"/>
              <w:rPr>
                <w:rFonts w:ascii="Calibri" w:eastAsia="Times New Roman" w:hAnsi="Calibri" w:cs="Times New Roman"/>
                <w:b/>
                <w:bCs/>
                <w:color w:val="000000"/>
              </w:rPr>
            </w:pPr>
            <w:r w:rsidRPr="00C866A7">
              <w:rPr>
                <w:rFonts w:ascii="Calibri" w:eastAsia="Times New Roman" w:hAnsi="Calibri" w:cs="Times New Roman"/>
                <w:b/>
                <w:bCs/>
                <w:color w:val="000000"/>
              </w:rPr>
              <w:t> </w:t>
            </w:r>
          </w:p>
        </w:tc>
      </w:tr>
      <w:tr w:rsidR="00C866A7" w:rsidRPr="00C866A7" w14:paraId="11E677E7" w14:textId="77777777" w:rsidTr="00C866A7">
        <w:trPr>
          <w:trHeight w:val="315"/>
        </w:trPr>
        <w:tc>
          <w:tcPr>
            <w:tcW w:w="447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533FF05" w14:textId="77777777" w:rsidR="00C866A7" w:rsidRPr="00C866A7" w:rsidRDefault="00C866A7" w:rsidP="00C866A7">
            <w:pPr>
              <w:spacing w:after="0" w:line="240" w:lineRule="auto"/>
              <w:jc w:val="center"/>
              <w:rPr>
                <w:rFonts w:ascii="Calibri" w:eastAsia="Times New Roman" w:hAnsi="Calibri" w:cs="Times New Roman"/>
                <w:b/>
                <w:bCs/>
                <w:color w:val="000000"/>
              </w:rPr>
            </w:pPr>
            <w:r w:rsidRPr="00C866A7">
              <w:rPr>
                <w:rFonts w:ascii="Calibri" w:eastAsia="Times New Roman" w:hAnsi="Calibri" w:cs="Times New Roman"/>
                <w:b/>
                <w:bCs/>
                <w:color w:val="000000"/>
              </w:rPr>
              <w:t>Comparison (increased vs. method norm)</w:t>
            </w:r>
          </w:p>
        </w:tc>
        <w:tc>
          <w:tcPr>
            <w:tcW w:w="1488" w:type="dxa"/>
            <w:tcBorders>
              <w:top w:val="nil"/>
              <w:left w:val="nil"/>
              <w:bottom w:val="single" w:sz="8" w:space="0" w:color="auto"/>
              <w:right w:val="nil"/>
            </w:tcBorders>
            <w:shd w:val="clear" w:color="000000" w:fill="262626"/>
            <w:noWrap/>
            <w:vAlign w:val="bottom"/>
            <w:hideMark/>
          </w:tcPr>
          <w:p w14:paraId="66CB5F58" w14:textId="77777777" w:rsidR="00C866A7" w:rsidRPr="00C866A7" w:rsidRDefault="00C866A7" w:rsidP="00C866A7">
            <w:pPr>
              <w:spacing w:after="0" w:line="240" w:lineRule="auto"/>
              <w:jc w:val="center"/>
              <w:rPr>
                <w:rFonts w:ascii="Calibri" w:eastAsia="Times New Roman" w:hAnsi="Calibri" w:cs="Times New Roman"/>
                <w:b/>
                <w:bCs/>
                <w:color w:val="000000"/>
              </w:rPr>
            </w:pPr>
            <w:r w:rsidRPr="00C866A7">
              <w:rPr>
                <w:rFonts w:ascii="Calibri" w:eastAsia="Times New Roman" w:hAnsi="Calibri" w:cs="Times New Roman"/>
                <w:b/>
                <w:bCs/>
                <w:color w:val="000000"/>
              </w:rPr>
              <w:t> </w:t>
            </w:r>
          </w:p>
        </w:tc>
        <w:tc>
          <w:tcPr>
            <w:tcW w:w="2976" w:type="dxa"/>
            <w:gridSpan w:val="2"/>
            <w:tcBorders>
              <w:top w:val="single" w:sz="8" w:space="0" w:color="auto"/>
              <w:left w:val="single" w:sz="8" w:space="0" w:color="auto"/>
              <w:bottom w:val="single" w:sz="8" w:space="0" w:color="auto"/>
              <w:right w:val="single" w:sz="8" w:space="0" w:color="000000"/>
            </w:tcBorders>
            <w:shd w:val="clear" w:color="000000" w:fill="FFFF00"/>
            <w:noWrap/>
            <w:vAlign w:val="bottom"/>
            <w:hideMark/>
          </w:tcPr>
          <w:p w14:paraId="2315AEFA" w14:textId="77777777" w:rsidR="00C866A7" w:rsidRPr="00C866A7" w:rsidRDefault="00C866A7" w:rsidP="00C866A7">
            <w:pPr>
              <w:spacing w:after="0" w:line="240" w:lineRule="auto"/>
              <w:jc w:val="center"/>
              <w:rPr>
                <w:rFonts w:ascii="Calibri" w:eastAsia="Times New Roman" w:hAnsi="Calibri" w:cs="Times New Roman"/>
                <w:b/>
                <w:bCs/>
                <w:color w:val="000000"/>
              </w:rPr>
            </w:pPr>
            <w:r w:rsidRPr="00C866A7">
              <w:rPr>
                <w:rFonts w:ascii="Calibri" w:eastAsia="Times New Roman" w:hAnsi="Calibri" w:cs="Times New Roman"/>
                <w:b/>
                <w:bCs/>
                <w:color w:val="000000"/>
              </w:rPr>
              <w:t xml:space="preserve">p&lt;0.0001 </w:t>
            </w:r>
          </w:p>
        </w:tc>
      </w:tr>
      <w:tr w:rsidR="00C866A7" w:rsidRPr="00C866A7" w14:paraId="73DA1EC3" w14:textId="77777777" w:rsidTr="00C866A7">
        <w:trPr>
          <w:trHeight w:val="300"/>
        </w:trPr>
        <w:tc>
          <w:tcPr>
            <w:tcW w:w="4476" w:type="dxa"/>
            <w:tcBorders>
              <w:top w:val="nil"/>
              <w:left w:val="nil"/>
              <w:bottom w:val="nil"/>
              <w:right w:val="nil"/>
            </w:tcBorders>
            <w:shd w:val="clear" w:color="000000" w:fill="FFFF00"/>
            <w:noWrap/>
            <w:vAlign w:val="bottom"/>
            <w:hideMark/>
          </w:tcPr>
          <w:p w14:paraId="51928C8B" w14:textId="77777777" w:rsidR="00C866A7" w:rsidRPr="00C866A7" w:rsidRDefault="00C866A7" w:rsidP="00C866A7">
            <w:pPr>
              <w:spacing w:after="0" w:line="240" w:lineRule="auto"/>
              <w:rPr>
                <w:rFonts w:ascii="Calibri" w:eastAsia="Times New Roman" w:hAnsi="Calibri" w:cs="Times New Roman"/>
                <w:b/>
                <w:bCs/>
                <w:color w:val="000000"/>
              </w:rPr>
            </w:pPr>
            <w:r w:rsidRPr="00C866A7">
              <w:rPr>
                <w:rFonts w:ascii="Calibri" w:eastAsia="Times New Roman" w:hAnsi="Calibri" w:cs="Times New Roman"/>
                <w:b/>
                <w:bCs/>
                <w:color w:val="000000"/>
              </w:rPr>
              <w:t>Statistical Significance (p&lt;0.05)</w:t>
            </w:r>
          </w:p>
        </w:tc>
        <w:tc>
          <w:tcPr>
            <w:tcW w:w="1488" w:type="dxa"/>
            <w:tcBorders>
              <w:top w:val="nil"/>
              <w:left w:val="nil"/>
              <w:bottom w:val="nil"/>
              <w:right w:val="nil"/>
            </w:tcBorders>
            <w:shd w:val="clear" w:color="auto" w:fill="auto"/>
            <w:noWrap/>
            <w:vAlign w:val="bottom"/>
            <w:hideMark/>
          </w:tcPr>
          <w:p w14:paraId="7E26901A" w14:textId="77777777" w:rsidR="00C866A7" w:rsidRPr="00C866A7" w:rsidRDefault="00C866A7" w:rsidP="00C866A7">
            <w:pPr>
              <w:spacing w:after="0" w:line="240" w:lineRule="auto"/>
              <w:rPr>
                <w:rFonts w:ascii="Calibri" w:eastAsia="Times New Roman" w:hAnsi="Calibri" w:cs="Times New Roman"/>
                <w:b/>
                <w:bCs/>
                <w:color w:val="000000"/>
              </w:rPr>
            </w:pPr>
          </w:p>
        </w:tc>
        <w:tc>
          <w:tcPr>
            <w:tcW w:w="1488" w:type="dxa"/>
            <w:tcBorders>
              <w:top w:val="nil"/>
              <w:left w:val="nil"/>
              <w:bottom w:val="nil"/>
              <w:right w:val="nil"/>
            </w:tcBorders>
            <w:shd w:val="clear" w:color="auto" w:fill="auto"/>
            <w:noWrap/>
            <w:vAlign w:val="bottom"/>
            <w:hideMark/>
          </w:tcPr>
          <w:p w14:paraId="28732CF5" w14:textId="77777777" w:rsidR="00C866A7" w:rsidRPr="00C866A7" w:rsidRDefault="00C866A7" w:rsidP="00C866A7">
            <w:pPr>
              <w:spacing w:after="0" w:line="240" w:lineRule="auto"/>
              <w:rPr>
                <w:rFonts w:ascii="Times New Roman" w:eastAsia="Times New Roman" w:hAnsi="Times New Roman" w:cs="Times New Roman"/>
                <w:sz w:val="20"/>
                <w:szCs w:val="20"/>
              </w:rPr>
            </w:pPr>
          </w:p>
        </w:tc>
        <w:tc>
          <w:tcPr>
            <w:tcW w:w="1488" w:type="dxa"/>
            <w:tcBorders>
              <w:top w:val="nil"/>
              <w:left w:val="nil"/>
              <w:bottom w:val="nil"/>
              <w:right w:val="nil"/>
            </w:tcBorders>
            <w:shd w:val="clear" w:color="auto" w:fill="auto"/>
            <w:noWrap/>
            <w:vAlign w:val="bottom"/>
            <w:hideMark/>
          </w:tcPr>
          <w:p w14:paraId="6590820D" w14:textId="77777777" w:rsidR="00C866A7" w:rsidRPr="00C866A7" w:rsidRDefault="00C866A7" w:rsidP="00C866A7">
            <w:pPr>
              <w:spacing w:after="0" w:line="240" w:lineRule="auto"/>
              <w:rPr>
                <w:rFonts w:ascii="Times New Roman" w:eastAsia="Times New Roman" w:hAnsi="Times New Roman" w:cs="Times New Roman"/>
                <w:sz w:val="20"/>
                <w:szCs w:val="20"/>
              </w:rPr>
            </w:pPr>
          </w:p>
        </w:tc>
      </w:tr>
    </w:tbl>
    <w:p w14:paraId="11DB0A37" w14:textId="77777777" w:rsidR="00653272" w:rsidRPr="007F12E8" w:rsidRDefault="00653272" w:rsidP="00D82336">
      <w:pPr>
        <w:spacing w:line="360" w:lineRule="auto"/>
        <w:rPr>
          <w:rFonts w:ascii="Arial" w:hAnsi="Arial" w:cs="Arial"/>
        </w:rPr>
      </w:pPr>
    </w:p>
    <w:p w14:paraId="1B239EB3" w14:textId="77777777" w:rsidR="00653272" w:rsidRPr="007F12E8" w:rsidRDefault="00653272" w:rsidP="00D82336">
      <w:pPr>
        <w:spacing w:line="360" w:lineRule="auto"/>
        <w:rPr>
          <w:rFonts w:ascii="Arial" w:hAnsi="Arial" w:cs="Arial"/>
        </w:rPr>
      </w:pPr>
    </w:p>
    <w:p w14:paraId="408BEDC7" w14:textId="77777777" w:rsidR="00CE7C78" w:rsidRPr="007F12E8" w:rsidRDefault="00CE7C78" w:rsidP="00D82336">
      <w:pPr>
        <w:spacing w:line="360" w:lineRule="auto"/>
        <w:rPr>
          <w:rFonts w:ascii="Arial" w:hAnsi="Arial" w:cs="Arial"/>
        </w:rPr>
      </w:pPr>
    </w:p>
    <w:p w14:paraId="532DC056" w14:textId="77777777" w:rsidR="00576E01" w:rsidRPr="00CC2D80" w:rsidRDefault="00576E01" w:rsidP="007C6F65">
      <w:pPr>
        <w:spacing w:line="360" w:lineRule="auto"/>
        <w:jc w:val="both"/>
        <w:rPr>
          <w:rFonts w:ascii="Arial" w:hAnsi="Arial" w:cs="Arial"/>
          <w:b/>
          <w:sz w:val="24"/>
          <w:szCs w:val="24"/>
        </w:rPr>
      </w:pPr>
      <w:r w:rsidRPr="00CC2D80">
        <w:rPr>
          <w:rFonts w:ascii="Arial" w:hAnsi="Arial" w:cs="Arial"/>
          <w:b/>
          <w:sz w:val="24"/>
          <w:szCs w:val="24"/>
        </w:rPr>
        <w:t>Linearity</w:t>
      </w:r>
    </w:p>
    <w:p w14:paraId="1D38834D" w14:textId="77777777" w:rsidR="00576E01" w:rsidRPr="00CC2D80" w:rsidRDefault="00576E01" w:rsidP="00CC2D80">
      <w:pPr>
        <w:tabs>
          <w:tab w:val="num" w:pos="1440"/>
        </w:tabs>
        <w:spacing w:line="360" w:lineRule="auto"/>
        <w:jc w:val="both"/>
        <w:rPr>
          <w:rFonts w:ascii="Arial" w:hAnsi="Arial" w:cs="Arial"/>
          <w:b/>
        </w:rPr>
      </w:pPr>
      <w:r w:rsidRPr="00CC2D80">
        <w:rPr>
          <w:rFonts w:ascii="Arial" w:hAnsi="Arial" w:cs="Arial"/>
          <w:b/>
        </w:rPr>
        <w:t xml:space="preserve">Table </w:t>
      </w:r>
      <w:r w:rsidR="007C6F65">
        <w:rPr>
          <w:rFonts w:ascii="Arial" w:hAnsi="Arial" w:cs="Arial"/>
          <w:b/>
        </w:rPr>
        <w:t>S9</w:t>
      </w:r>
      <w:r w:rsidR="007F12E8" w:rsidRPr="00CC2D80">
        <w:rPr>
          <w:rFonts w:ascii="Arial" w:hAnsi="Arial" w:cs="Arial"/>
          <w:b/>
        </w:rPr>
        <w:t>.</w:t>
      </w:r>
      <w:r w:rsidRPr="00CC2D80">
        <w:rPr>
          <w:rFonts w:ascii="Arial" w:hAnsi="Arial" w:cs="Arial"/>
          <w:b/>
        </w:rPr>
        <w:t xml:space="preserve"> Results of the analysis of calibration verification samples analyzed with the regular calibration curve (N=9 per each concentration)</w:t>
      </w:r>
    </w:p>
    <w:tbl>
      <w:tblPr>
        <w:tblW w:w="9977" w:type="dxa"/>
        <w:tblInd w:w="93" w:type="dxa"/>
        <w:tblLook w:val="04A0" w:firstRow="1" w:lastRow="0" w:firstColumn="1" w:lastColumn="0" w:noHBand="0" w:noVBand="1"/>
      </w:tblPr>
      <w:tblGrid>
        <w:gridCol w:w="1121"/>
        <w:gridCol w:w="1671"/>
        <w:gridCol w:w="1900"/>
        <w:gridCol w:w="1876"/>
        <w:gridCol w:w="1609"/>
        <w:gridCol w:w="1800"/>
      </w:tblGrid>
      <w:tr w:rsidR="00576E01" w:rsidRPr="007F12E8" w14:paraId="6F0D5769" w14:textId="77777777" w:rsidTr="00CC2D80">
        <w:trPr>
          <w:trHeight w:val="915"/>
        </w:trPr>
        <w:tc>
          <w:tcPr>
            <w:tcW w:w="112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C11F592" w14:textId="77777777" w:rsidR="00576E01" w:rsidRPr="007F12E8" w:rsidRDefault="00576E01" w:rsidP="00AE60AD">
            <w:pPr>
              <w:spacing w:after="0" w:line="360" w:lineRule="auto"/>
              <w:jc w:val="center"/>
              <w:rPr>
                <w:rFonts w:ascii="Arial" w:hAnsi="Arial" w:cs="Arial"/>
                <w:b/>
                <w:bCs/>
                <w:color w:val="000000"/>
              </w:rPr>
            </w:pPr>
            <w:r w:rsidRPr="007F12E8">
              <w:rPr>
                <w:rFonts w:ascii="Arial" w:hAnsi="Arial" w:cs="Arial"/>
                <w:b/>
                <w:bCs/>
                <w:color w:val="000000"/>
              </w:rPr>
              <w:t xml:space="preserve">Samples </w:t>
            </w:r>
          </w:p>
        </w:tc>
        <w:tc>
          <w:tcPr>
            <w:tcW w:w="1671" w:type="dxa"/>
            <w:tcBorders>
              <w:top w:val="single" w:sz="8" w:space="0" w:color="auto"/>
              <w:left w:val="nil"/>
              <w:bottom w:val="single" w:sz="8" w:space="0" w:color="auto"/>
              <w:right w:val="single" w:sz="8" w:space="0" w:color="auto"/>
            </w:tcBorders>
            <w:shd w:val="clear" w:color="auto" w:fill="auto"/>
            <w:vAlign w:val="center"/>
            <w:hideMark/>
          </w:tcPr>
          <w:p w14:paraId="78069849" w14:textId="77777777" w:rsidR="00576E01" w:rsidRPr="007F12E8" w:rsidRDefault="00576E01" w:rsidP="00AE60AD">
            <w:pPr>
              <w:spacing w:after="0" w:line="360" w:lineRule="auto"/>
              <w:jc w:val="center"/>
              <w:rPr>
                <w:rFonts w:ascii="Arial" w:hAnsi="Arial" w:cs="Arial"/>
                <w:b/>
                <w:bCs/>
                <w:color w:val="000000"/>
              </w:rPr>
            </w:pPr>
            <w:r w:rsidRPr="007F12E8">
              <w:rPr>
                <w:rFonts w:ascii="Arial" w:hAnsi="Arial" w:cs="Arial"/>
                <w:b/>
                <w:bCs/>
                <w:color w:val="000000"/>
              </w:rPr>
              <w:t>Expected concentration Co and Cr, µg/L</w:t>
            </w:r>
          </w:p>
        </w:tc>
        <w:tc>
          <w:tcPr>
            <w:tcW w:w="1900" w:type="dxa"/>
            <w:tcBorders>
              <w:top w:val="single" w:sz="8" w:space="0" w:color="auto"/>
              <w:left w:val="nil"/>
              <w:bottom w:val="single" w:sz="8" w:space="0" w:color="auto"/>
              <w:right w:val="single" w:sz="8" w:space="0" w:color="auto"/>
            </w:tcBorders>
            <w:shd w:val="clear" w:color="auto" w:fill="auto"/>
            <w:vAlign w:val="center"/>
            <w:hideMark/>
          </w:tcPr>
          <w:p w14:paraId="300D15D7" w14:textId="77777777" w:rsidR="00576E01" w:rsidRPr="007F12E8" w:rsidRDefault="00576E01" w:rsidP="00AE60AD">
            <w:pPr>
              <w:spacing w:after="0" w:line="360" w:lineRule="auto"/>
              <w:jc w:val="center"/>
              <w:rPr>
                <w:rFonts w:ascii="Arial" w:hAnsi="Arial" w:cs="Arial"/>
                <w:b/>
                <w:bCs/>
                <w:color w:val="000000"/>
              </w:rPr>
            </w:pPr>
            <w:r w:rsidRPr="007F12E8">
              <w:rPr>
                <w:rFonts w:ascii="Arial" w:hAnsi="Arial" w:cs="Arial"/>
                <w:b/>
                <w:bCs/>
                <w:color w:val="000000"/>
              </w:rPr>
              <w:t>Average measured concentration Cr, µg/L</w:t>
            </w:r>
          </w:p>
        </w:tc>
        <w:tc>
          <w:tcPr>
            <w:tcW w:w="1876" w:type="dxa"/>
            <w:tcBorders>
              <w:top w:val="single" w:sz="8" w:space="0" w:color="auto"/>
              <w:left w:val="nil"/>
              <w:bottom w:val="single" w:sz="8" w:space="0" w:color="auto"/>
              <w:right w:val="single" w:sz="8" w:space="0" w:color="auto"/>
            </w:tcBorders>
            <w:shd w:val="clear" w:color="auto" w:fill="auto"/>
            <w:vAlign w:val="center"/>
            <w:hideMark/>
          </w:tcPr>
          <w:p w14:paraId="010BB38C" w14:textId="77777777" w:rsidR="00576E01" w:rsidRPr="007F12E8" w:rsidRDefault="00576E01" w:rsidP="00AE60AD">
            <w:pPr>
              <w:spacing w:after="0" w:line="360" w:lineRule="auto"/>
              <w:jc w:val="center"/>
              <w:rPr>
                <w:rFonts w:ascii="Arial" w:hAnsi="Arial" w:cs="Arial"/>
                <w:b/>
                <w:bCs/>
                <w:color w:val="000000"/>
              </w:rPr>
            </w:pPr>
            <w:r w:rsidRPr="007F12E8">
              <w:rPr>
                <w:rFonts w:ascii="Arial" w:hAnsi="Arial" w:cs="Arial"/>
                <w:b/>
                <w:bCs/>
                <w:color w:val="000000"/>
              </w:rPr>
              <w:t>Average measured concentration Co, µg/L</w:t>
            </w:r>
          </w:p>
        </w:tc>
        <w:tc>
          <w:tcPr>
            <w:tcW w:w="1609" w:type="dxa"/>
            <w:tcBorders>
              <w:top w:val="single" w:sz="8" w:space="0" w:color="auto"/>
              <w:left w:val="nil"/>
              <w:bottom w:val="single" w:sz="8" w:space="0" w:color="auto"/>
              <w:right w:val="single" w:sz="8" w:space="0" w:color="auto"/>
            </w:tcBorders>
            <w:shd w:val="clear" w:color="auto" w:fill="auto"/>
            <w:vAlign w:val="center"/>
            <w:hideMark/>
          </w:tcPr>
          <w:p w14:paraId="38F3BE8D" w14:textId="77777777" w:rsidR="00576E01" w:rsidRPr="007F12E8" w:rsidRDefault="00576E01" w:rsidP="00AE60AD">
            <w:pPr>
              <w:spacing w:after="0" w:line="360" w:lineRule="auto"/>
              <w:jc w:val="center"/>
              <w:rPr>
                <w:rFonts w:ascii="Arial" w:hAnsi="Arial" w:cs="Arial"/>
                <w:b/>
                <w:bCs/>
                <w:color w:val="000000"/>
              </w:rPr>
            </w:pPr>
            <w:r w:rsidRPr="007F12E8">
              <w:rPr>
                <w:rFonts w:ascii="Arial" w:hAnsi="Arial" w:cs="Arial"/>
                <w:b/>
                <w:bCs/>
                <w:color w:val="000000"/>
              </w:rPr>
              <w:t>Average recovery Cr, %</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79E20601" w14:textId="77777777" w:rsidR="00576E01" w:rsidRPr="007F12E8" w:rsidRDefault="00576E01" w:rsidP="00AE60AD">
            <w:pPr>
              <w:spacing w:after="0" w:line="360" w:lineRule="auto"/>
              <w:jc w:val="center"/>
              <w:rPr>
                <w:rFonts w:ascii="Arial" w:hAnsi="Arial" w:cs="Arial"/>
                <w:b/>
                <w:bCs/>
                <w:color w:val="000000"/>
              </w:rPr>
            </w:pPr>
            <w:r w:rsidRPr="007F12E8">
              <w:rPr>
                <w:rFonts w:ascii="Arial" w:hAnsi="Arial" w:cs="Arial"/>
                <w:b/>
                <w:bCs/>
                <w:color w:val="000000"/>
              </w:rPr>
              <w:t>Average recovery Co, %</w:t>
            </w:r>
          </w:p>
        </w:tc>
      </w:tr>
      <w:tr w:rsidR="00576E01" w:rsidRPr="007F12E8" w14:paraId="031061F6" w14:textId="77777777" w:rsidTr="00CC2D80">
        <w:trPr>
          <w:trHeight w:val="300"/>
        </w:trPr>
        <w:tc>
          <w:tcPr>
            <w:tcW w:w="1121" w:type="dxa"/>
            <w:tcBorders>
              <w:top w:val="nil"/>
              <w:left w:val="single" w:sz="8" w:space="0" w:color="auto"/>
              <w:bottom w:val="nil"/>
              <w:right w:val="single" w:sz="8" w:space="0" w:color="auto"/>
            </w:tcBorders>
            <w:shd w:val="clear" w:color="auto" w:fill="auto"/>
            <w:noWrap/>
            <w:vAlign w:val="bottom"/>
            <w:hideMark/>
          </w:tcPr>
          <w:p w14:paraId="6DDF4B81" w14:textId="77777777" w:rsidR="00576E01" w:rsidRPr="007F12E8" w:rsidRDefault="00576E01" w:rsidP="00AE60AD">
            <w:pPr>
              <w:spacing w:after="0" w:line="360" w:lineRule="auto"/>
              <w:jc w:val="center"/>
              <w:rPr>
                <w:rFonts w:ascii="Arial" w:hAnsi="Arial" w:cs="Arial"/>
                <w:color w:val="000000"/>
              </w:rPr>
            </w:pPr>
            <w:r w:rsidRPr="007F12E8">
              <w:rPr>
                <w:rFonts w:ascii="Arial" w:hAnsi="Arial" w:cs="Arial"/>
                <w:color w:val="000000"/>
              </w:rPr>
              <w:t>1</w:t>
            </w:r>
          </w:p>
        </w:tc>
        <w:tc>
          <w:tcPr>
            <w:tcW w:w="1671" w:type="dxa"/>
            <w:tcBorders>
              <w:top w:val="nil"/>
              <w:left w:val="nil"/>
              <w:bottom w:val="nil"/>
              <w:right w:val="single" w:sz="8" w:space="0" w:color="auto"/>
            </w:tcBorders>
            <w:shd w:val="clear" w:color="auto" w:fill="auto"/>
            <w:noWrap/>
            <w:vAlign w:val="center"/>
            <w:hideMark/>
          </w:tcPr>
          <w:p w14:paraId="2A609784" w14:textId="77777777" w:rsidR="00576E01" w:rsidRPr="007F12E8" w:rsidRDefault="00576E01" w:rsidP="00AE60AD">
            <w:pPr>
              <w:spacing w:after="0" w:line="360" w:lineRule="auto"/>
              <w:jc w:val="center"/>
              <w:rPr>
                <w:rFonts w:ascii="Arial" w:hAnsi="Arial" w:cs="Arial"/>
                <w:color w:val="000000"/>
              </w:rPr>
            </w:pPr>
            <w:r w:rsidRPr="007F12E8">
              <w:rPr>
                <w:rFonts w:ascii="Arial" w:hAnsi="Arial" w:cs="Arial"/>
                <w:color w:val="000000"/>
              </w:rPr>
              <w:t>20</w:t>
            </w:r>
          </w:p>
        </w:tc>
        <w:tc>
          <w:tcPr>
            <w:tcW w:w="1900" w:type="dxa"/>
            <w:tcBorders>
              <w:top w:val="nil"/>
              <w:left w:val="nil"/>
              <w:bottom w:val="nil"/>
              <w:right w:val="single" w:sz="8" w:space="0" w:color="auto"/>
            </w:tcBorders>
            <w:shd w:val="clear" w:color="auto" w:fill="auto"/>
            <w:noWrap/>
            <w:vAlign w:val="center"/>
            <w:hideMark/>
          </w:tcPr>
          <w:p w14:paraId="56A15BF9" w14:textId="1E1E308C" w:rsidR="00576E01" w:rsidRPr="007F12E8" w:rsidRDefault="00576E01" w:rsidP="00AE60AD">
            <w:pPr>
              <w:spacing w:after="0" w:line="360" w:lineRule="auto"/>
              <w:jc w:val="center"/>
              <w:rPr>
                <w:rFonts w:ascii="Arial" w:hAnsi="Arial" w:cs="Arial"/>
                <w:color w:val="000000"/>
              </w:rPr>
            </w:pPr>
            <w:r w:rsidRPr="007F12E8">
              <w:rPr>
                <w:rFonts w:ascii="Arial" w:hAnsi="Arial" w:cs="Arial"/>
                <w:color w:val="000000"/>
              </w:rPr>
              <w:t>21.</w:t>
            </w:r>
            <w:r w:rsidR="00216987">
              <w:rPr>
                <w:rFonts w:ascii="Arial" w:hAnsi="Arial" w:cs="Arial"/>
                <w:color w:val="000000"/>
              </w:rPr>
              <w:t>4</w:t>
            </w:r>
          </w:p>
        </w:tc>
        <w:tc>
          <w:tcPr>
            <w:tcW w:w="1876" w:type="dxa"/>
            <w:tcBorders>
              <w:top w:val="nil"/>
              <w:left w:val="nil"/>
              <w:bottom w:val="nil"/>
              <w:right w:val="single" w:sz="8" w:space="0" w:color="auto"/>
            </w:tcBorders>
            <w:shd w:val="clear" w:color="auto" w:fill="auto"/>
            <w:noWrap/>
            <w:vAlign w:val="center"/>
            <w:hideMark/>
          </w:tcPr>
          <w:p w14:paraId="07524211" w14:textId="073923BC" w:rsidR="00576E01" w:rsidRPr="007F12E8" w:rsidRDefault="00576E01" w:rsidP="00AE60AD">
            <w:pPr>
              <w:spacing w:after="0" w:line="360" w:lineRule="auto"/>
              <w:jc w:val="center"/>
              <w:rPr>
                <w:rFonts w:ascii="Arial" w:hAnsi="Arial" w:cs="Arial"/>
                <w:color w:val="000000"/>
              </w:rPr>
            </w:pPr>
            <w:r w:rsidRPr="007F12E8">
              <w:rPr>
                <w:rFonts w:ascii="Arial" w:hAnsi="Arial" w:cs="Arial"/>
                <w:color w:val="000000"/>
              </w:rPr>
              <w:t>22.</w:t>
            </w:r>
            <w:r w:rsidR="00216987">
              <w:rPr>
                <w:rFonts w:ascii="Arial" w:hAnsi="Arial" w:cs="Arial"/>
                <w:color w:val="000000"/>
              </w:rPr>
              <w:t>7</w:t>
            </w:r>
          </w:p>
        </w:tc>
        <w:tc>
          <w:tcPr>
            <w:tcW w:w="1609" w:type="dxa"/>
            <w:tcBorders>
              <w:top w:val="nil"/>
              <w:left w:val="nil"/>
              <w:bottom w:val="nil"/>
              <w:right w:val="nil"/>
            </w:tcBorders>
            <w:shd w:val="clear" w:color="auto" w:fill="auto"/>
            <w:noWrap/>
            <w:vAlign w:val="bottom"/>
            <w:hideMark/>
          </w:tcPr>
          <w:p w14:paraId="79BD3B26" w14:textId="361C919A" w:rsidR="00576E01" w:rsidRPr="007F12E8" w:rsidRDefault="00576E01" w:rsidP="00AE60AD">
            <w:pPr>
              <w:spacing w:after="0" w:line="360" w:lineRule="auto"/>
              <w:jc w:val="center"/>
              <w:rPr>
                <w:rFonts w:ascii="Arial" w:hAnsi="Arial" w:cs="Arial"/>
                <w:color w:val="000000"/>
              </w:rPr>
            </w:pPr>
            <w:r w:rsidRPr="007F12E8">
              <w:rPr>
                <w:rFonts w:ascii="Arial" w:hAnsi="Arial" w:cs="Arial"/>
                <w:color w:val="000000"/>
              </w:rPr>
              <w:t>10</w:t>
            </w:r>
            <w:r w:rsidR="00216987">
              <w:rPr>
                <w:rFonts w:ascii="Arial" w:hAnsi="Arial" w:cs="Arial"/>
                <w:color w:val="000000"/>
              </w:rPr>
              <w:t>7</w:t>
            </w:r>
          </w:p>
        </w:tc>
        <w:tc>
          <w:tcPr>
            <w:tcW w:w="1800" w:type="dxa"/>
            <w:tcBorders>
              <w:top w:val="nil"/>
              <w:left w:val="single" w:sz="8" w:space="0" w:color="auto"/>
              <w:bottom w:val="nil"/>
              <w:right w:val="single" w:sz="8" w:space="0" w:color="auto"/>
            </w:tcBorders>
            <w:shd w:val="clear" w:color="auto" w:fill="auto"/>
            <w:noWrap/>
            <w:vAlign w:val="bottom"/>
            <w:hideMark/>
          </w:tcPr>
          <w:p w14:paraId="6B930AC0" w14:textId="105691E2" w:rsidR="00576E01" w:rsidRPr="00912A3D" w:rsidRDefault="00576E01" w:rsidP="00AE60AD">
            <w:pPr>
              <w:spacing w:after="0" w:line="360" w:lineRule="auto"/>
              <w:jc w:val="center"/>
              <w:rPr>
                <w:rFonts w:ascii="Arial" w:hAnsi="Arial" w:cs="Arial"/>
              </w:rPr>
            </w:pPr>
            <w:r w:rsidRPr="00912A3D">
              <w:rPr>
                <w:rFonts w:ascii="Arial" w:hAnsi="Arial" w:cs="Arial"/>
              </w:rPr>
              <w:t>113</w:t>
            </w:r>
          </w:p>
        </w:tc>
      </w:tr>
      <w:tr w:rsidR="00576E01" w:rsidRPr="007F12E8" w14:paraId="316DFD03" w14:textId="77777777" w:rsidTr="00CC2D80">
        <w:trPr>
          <w:trHeight w:val="300"/>
        </w:trPr>
        <w:tc>
          <w:tcPr>
            <w:tcW w:w="1121" w:type="dxa"/>
            <w:tcBorders>
              <w:top w:val="nil"/>
              <w:left w:val="single" w:sz="8" w:space="0" w:color="auto"/>
              <w:bottom w:val="nil"/>
              <w:right w:val="single" w:sz="8" w:space="0" w:color="auto"/>
            </w:tcBorders>
            <w:shd w:val="clear" w:color="auto" w:fill="auto"/>
            <w:noWrap/>
            <w:vAlign w:val="bottom"/>
            <w:hideMark/>
          </w:tcPr>
          <w:p w14:paraId="268AD7BC" w14:textId="77777777" w:rsidR="00576E01" w:rsidRPr="007F12E8" w:rsidRDefault="00576E01" w:rsidP="00AE60AD">
            <w:pPr>
              <w:spacing w:after="0" w:line="360" w:lineRule="auto"/>
              <w:jc w:val="center"/>
              <w:rPr>
                <w:rFonts w:ascii="Arial" w:hAnsi="Arial" w:cs="Arial"/>
                <w:color w:val="000000"/>
              </w:rPr>
            </w:pPr>
            <w:r w:rsidRPr="007F12E8">
              <w:rPr>
                <w:rFonts w:ascii="Arial" w:hAnsi="Arial" w:cs="Arial"/>
                <w:color w:val="000000"/>
              </w:rPr>
              <w:t>2</w:t>
            </w:r>
          </w:p>
        </w:tc>
        <w:tc>
          <w:tcPr>
            <w:tcW w:w="1671" w:type="dxa"/>
            <w:tcBorders>
              <w:top w:val="nil"/>
              <w:left w:val="nil"/>
              <w:bottom w:val="nil"/>
              <w:right w:val="single" w:sz="8" w:space="0" w:color="auto"/>
            </w:tcBorders>
            <w:shd w:val="clear" w:color="auto" w:fill="auto"/>
            <w:noWrap/>
            <w:vAlign w:val="center"/>
            <w:hideMark/>
          </w:tcPr>
          <w:p w14:paraId="37831813" w14:textId="77777777" w:rsidR="00576E01" w:rsidRPr="007F12E8" w:rsidRDefault="00576E01" w:rsidP="00AE60AD">
            <w:pPr>
              <w:spacing w:after="0" w:line="360" w:lineRule="auto"/>
              <w:jc w:val="center"/>
              <w:rPr>
                <w:rFonts w:ascii="Arial" w:hAnsi="Arial" w:cs="Arial"/>
                <w:color w:val="000000"/>
              </w:rPr>
            </w:pPr>
            <w:r w:rsidRPr="007F12E8">
              <w:rPr>
                <w:rFonts w:ascii="Arial" w:hAnsi="Arial" w:cs="Arial"/>
                <w:color w:val="000000"/>
              </w:rPr>
              <w:t>50</w:t>
            </w:r>
          </w:p>
        </w:tc>
        <w:tc>
          <w:tcPr>
            <w:tcW w:w="1900" w:type="dxa"/>
            <w:tcBorders>
              <w:top w:val="nil"/>
              <w:left w:val="nil"/>
              <w:bottom w:val="nil"/>
              <w:right w:val="single" w:sz="8" w:space="0" w:color="auto"/>
            </w:tcBorders>
            <w:shd w:val="clear" w:color="auto" w:fill="auto"/>
            <w:noWrap/>
            <w:vAlign w:val="center"/>
            <w:hideMark/>
          </w:tcPr>
          <w:p w14:paraId="3B3F540A" w14:textId="64273F7A" w:rsidR="00576E01" w:rsidRPr="007F12E8" w:rsidRDefault="00576E01" w:rsidP="00AE60AD">
            <w:pPr>
              <w:spacing w:after="0" w:line="360" w:lineRule="auto"/>
              <w:jc w:val="center"/>
              <w:rPr>
                <w:rFonts w:ascii="Arial" w:hAnsi="Arial" w:cs="Arial"/>
                <w:color w:val="000000"/>
              </w:rPr>
            </w:pPr>
            <w:r w:rsidRPr="007F12E8">
              <w:rPr>
                <w:rFonts w:ascii="Arial" w:hAnsi="Arial" w:cs="Arial"/>
                <w:color w:val="000000"/>
              </w:rPr>
              <w:t>51.2</w:t>
            </w:r>
          </w:p>
        </w:tc>
        <w:tc>
          <w:tcPr>
            <w:tcW w:w="1876" w:type="dxa"/>
            <w:tcBorders>
              <w:top w:val="nil"/>
              <w:left w:val="nil"/>
              <w:bottom w:val="nil"/>
              <w:right w:val="single" w:sz="8" w:space="0" w:color="auto"/>
            </w:tcBorders>
            <w:shd w:val="clear" w:color="auto" w:fill="auto"/>
            <w:noWrap/>
            <w:vAlign w:val="center"/>
            <w:hideMark/>
          </w:tcPr>
          <w:p w14:paraId="0787D3E3" w14:textId="50BB0F63" w:rsidR="00576E01" w:rsidRPr="007F12E8" w:rsidRDefault="00576E01" w:rsidP="00AE60AD">
            <w:pPr>
              <w:spacing w:after="0" w:line="360" w:lineRule="auto"/>
              <w:jc w:val="center"/>
              <w:rPr>
                <w:rFonts w:ascii="Arial" w:hAnsi="Arial" w:cs="Arial"/>
                <w:color w:val="000000"/>
              </w:rPr>
            </w:pPr>
            <w:r w:rsidRPr="007F12E8">
              <w:rPr>
                <w:rFonts w:ascii="Arial" w:hAnsi="Arial" w:cs="Arial"/>
                <w:color w:val="000000"/>
              </w:rPr>
              <w:t>53.</w:t>
            </w:r>
            <w:r w:rsidR="00216987">
              <w:rPr>
                <w:rFonts w:ascii="Arial" w:hAnsi="Arial" w:cs="Arial"/>
                <w:color w:val="000000"/>
              </w:rPr>
              <w:t>1</w:t>
            </w:r>
          </w:p>
        </w:tc>
        <w:tc>
          <w:tcPr>
            <w:tcW w:w="1609" w:type="dxa"/>
            <w:tcBorders>
              <w:top w:val="nil"/>
              <w:left w:val="nil"/>
              <w:bottom w:val="nil"/>
              <w:right w:val="nil"/>
            </w:tcBorders>
            <w:shd w:val="clear" w:color="auto" w:fill="auto"/>
            <w:noWrap/>
            <w:vAlign w:val="bottom"/>
            <w:hideMark/>
          </w:tcPr>
          <w:p w14:paraId="00D84D30" w14:textId="334A25E1" w:rsidR="00576E01" w:rsidRPr="007F12E8" w:rsidRDefault="00576E01" w:rsidP="00AE60AD">
            <w:pPr>
              <w:spacing w:after="0" w:line="360" w:lineRule="auto"/>
              <w:jc w:val="center"/>
              <w:rPr>
                <w:rFonts w:ascii="Arial" w:hAnsi="Arial" w:cs="Arial"/>
                <w:color w:val="000000"/>
              </w:rPr>
            </w:pPr>
            <w:r w:rsidRPr="007F12E8">
              <w:rPr>
                <w:rFonts w:ascii="Arial" w:hAnsi="Arial" w:cs="Arial"/>
                <w:color w:val="000000"/>
              </w:rPr>
              <w:t>102</w:t>
            </w:r>
          </w:p>
        </w:tc>
        <w:tc>
          <w:tcPr>
            <w:tcW w:w="1800" w:type="dxa"/>
            <w:tcBorders>
              <w:top w:val="nil"/>
              <w:left w:val="single" w:sz="8" w:space="0" w:color="auto"/>
              <w:bottom w:val="nil"/>
              <w:right w:val="single" w:sz="8" w:space="0" w:color="auto"/>
            </w:tcBorders>
            <w:shd w:val="clear" w:color="auto" w:fill="auto"/>
            <w:noWrap/>
            <w:vAlign w:val="bottom"/>
            <w:hideMark/>
          </w:tcPr>
          <w:p w14:paraId="0515D3E0" w14:textId="3E9BE535" w:rsidR="00576E01" w:rsidRPr="00912A3D" w:rsidRDefault="00576E01" w:rsidP="00AE60AD">
            <w:pPr>
              <w:spacing w:after="0" w:line="360" w:lineRule="auto"/>
              <w:jc w:val="center"/>
              <w:rPr>
                <w:rFonts w:ascii="Arial" w:hAnsi="Arial" w:cs="Arial"/>
              </w:rPr>
            </w:pPr>
            <w:r w:rsidRPr="00912A3D">
              <w:rPr>
                <w:rFonts w:ascii="Arial" w:hAnsi="Arial" w:cs="Arial"/>
              </w:rPr>
              <w:t>106</w:t>
            </w:r>
          </w:p>
        </w:tc>
      </w:tr>
      <w:tr w:rsidR="00576E01" w:rsidRPr="007F12E8" w14:paraId="741ECF26" w14:textId="77777777" w:rsidTr="00CC2D80">
        <w:trPr>
          <w:trHeight w:val="315"/>
        </w:trPr>
        <w:tc>
          <w:tcPr>
            <w:tcW w:w="1121" w:type="dxa"/>
            <w:tcBorders>
              <w:top w:val="nil"/>
              <w:left w:val="single" w:sz="8" w:space="0" w:color="auto"/>
              <w:bottom w:val="single" w:sz="8" w:space="0" w:color="auto"/>
              <w:right w:val="single" w:sz="8" w:space="0" w:color="auto"/>
            </w:tcBorders>
            <w:shd w:val="clear" w:color="auto" w:fill="auto"/>
            <w:noWrap/>
            <w:vAlign w:val="bottom"/>
            <w:hideMark/>
          </w:tcPr>
          <w:p w14:paraId="639029BF" w14:textId="77777777" w:rsidR="00576E01" w:rsidRPr="007F12E8" w:rsidRDefault="00576E01" w:rsidP="00AE60AD">
            <w:pPr>
              <w:spacing w:after="0" w:line="360" w:lineRule="auto"/>
              <w:jc w:val="center"/>
              <w:rPr>
                <w:rFonts w:ascii="Arial" w:hAnsi="Arial" w:cs="Arial"/>
                <w:color w:val="000000"/>
              </w:rPr>
            </w:pPr>
            <w:r w:rsidRPr="007F12E8">
              <w:rPr>
                <w:rFonts w:ascii="Arial" w:hAnsi="Arial" w:cs="Arial"/>
                <w:color w:val="000000"/>
              </w:rPr>
              <w:t>3</w:t>
            </w:r>
          </w:p>
        </w:tc>
        <w:tc>
          <w:tcPr>
            <w:tcW w:w="1671" w:type="dxa"/>
            <w:tcBorders>
              <w:top w:val="nil"/>
              <w:left w:val="nil"/>
              <w:bottom w:val="single" w:sz="8" w:space="0" w:color="auto"/>
              <w:right w:val="single" w:sz="8" w:space="0" w:color="auto"/>
            </w:tcBorders>
            <w:shd w:val="clear" w:color="auto" w:fill="auto"/>
            <w:noWrap/>
            <w:vAlign w:val="center"/>
            <w:hideMark/>
          </w:tcPr>
          <w:p w14:paraId="2C9E7425" w14:textId="77777777" w:rsidR="00576E01" w:rsidRPr="007F12E8" w:rsidRDefault="00576E01" w:rsidP="00AE60AD">
            <w:pPr>
              <w:spacing w:after="0" w:line="360" w:lineRule="auto"/>
              <w:jc w:val="center"/>
              <w:rPr>
                <w:rFonts w:ascii="Arial" w:hAnsi="Arial" w:cs="Arial"/>
                <w:color w:val="000000"/>
              </w:rPr>
            </w:pPr>
            <w:r w:rsidRPr="007F12E8">
              <w:rPr>
                <w:rFonts w:ascii="Arial" w:hAnsi="Arial" w:cs="Arial"/>
                <w:color w:val="000000"/>
              </w:rPr>
              <w:t>100</w:t>
            </w:r>
          </w:p>
        </w:tc>
        <w:tc>
          <w:tcPr>
            <w:tcW w:w="1900" w:type="dxa"/>
            <w:tcBorders>
              <w:top w:val="nil"/>
              <w:left w:val="nil"/>
              <w:bottom w:val="single" w:sz="8" w:space="0" w:color="auto"/>
              <w:right w:val="single" w:sz="8" w:space="0" w:color="auto"/>
            </w:tcBorders>
            <w:shd w:val="clear" w:color="auto" w:fill="auto"/>
            <w:noWrap/>
            <w:vAlign w:val="center"/>
            <w:hideMark/>
          </w:tcPr>
          <w:p w14:paraId="55DA72E0" w14:textId="7DB4EC21" w:rsidR="00576E01" w:rsidRPr="007F12E8" w:rsidRDefault="00576E01" w:rsidP="00AE60AD">
            <w:pPr>
              <w:spacing w:after="0" w:line="360" w:lineRule="auto"/>
              <w:jc w:val="center"/>
              <w:rPr>
                <w:rFonts w:ascii="Arial" w:hAnsi="Arial" w:cs="Arial"/>
                <w:color w:val="000000"/>
              </w:rPr>
            </w:pPr>
            <w:r w:rsidRPr="007F12E8">
              <w:rPr>
                <w:rFonts w:ascii="Arial" w:hAnsi="Arial" w:cs="Arial"/>
                <w:color w:val="000000"/>
              </w:rPr>
              <w:t>10</w:t>
            </w:r>
            <w:r w:rsidR="00216987">
              <w:rPr>
                <w:rFonts w:ascii="Arial" w:hAnsi="Arial" w:cs="Arial"/>
                <w:color w:val="000000"/>
              </w:rPr>
              <w:t>8</w:t>
            </w:r>
          </w:p>
        </w:tc>
        <w:tc>
          <w:tcPr>
            <w:tcW w:w="1876" w:type="dxa"/>
            <w:tcBorders>
              <w:top w:val="nil"/>
              <w:left w:val="nil"/>
              <w:bottom w:val="single" w:sz="8" w:space="0" w:color="auto"/>
              <w:right w:val="single" w:sz="8" w:space="0" w:color="auto"/>
            </w:tcBorders>
            <w:shd w:val="clear" w:color="auto" w:fill="auto"/>
            <w:noWrap/>
            <w:vAlign w:val="center"/>
            <w:hideMark/>
          </w:tcPr>
          <w:p w14:paraId="3875E77F" w14:textId="20D3B1F0" w:rsidR="00576E01" w:rsidRPr="007F12E8" w:rsidRDefault="00576E01" w:rsidP="00AE60AD">
            <w:pPr>
              <w:spacing w:after="0" w:line="360" w:lineRule="auto"/>
              <w:jc w:val="center"/>
              <w:rPr>
                <w:rFonts w:ascii="Arial" w:hAnsi="Arial" w:cs="Arial"/>
                <w:color w:val="000000"/>
              </w:rPr>
            </w:pPr>
            <w:r w:rsidRPr="007F12E8">
              <w:rPr>
                <w:rFonts w:ascii="Arial" w:hAnsi="Arial" w:cs="Arial"/>
                <w:color w:val="000000"/>
              </w:rPr>
              <w:t>11</w:t>
            </w:r>
            <w:r w:rsidR="00216987">
              <w:rPr>
                <w:rFonts w:ascii="Arial" w:hAnsi="Arial" w:cs="Arial"/>
                <w:color w:val="000000"/>
              </w:rPr>
              <w:t>1</w:t>
            </w:r>
          </w:p>
        </w:tc>
        <w:tc>
          <w:tcPr>
            <w:tcW w:w="1609" w:type="dxa"/>
            <w:tcBorders>
              <w:top w:val="nil"/>
              <w:left w:val="nil"/>
              <w:bottom w:val="single" w:sz="8" w:space="0" w:color="auto"/>
              <w:right w:val="nil"/>
            </w:tcBorders>
            <w:shd w:val="clear" w:color="auto" w:fill="auto"/>
            <w:noWrap/>
            <w:vAlign w:val="bottom"/>
            <w:hideMark/>
          </w:tcPr>
          <w:p w14:paraId="1E3ED119" w14:textId="745E1914" w:rsidR="00576E01" w:rsidRPr="007F12E8" w:rsidRDefault="00576E01" w:rsidP="00AE60AD">
            <w:pPr>
              <w:spacing w:after="0" w:line="360" w:lineRule="auto"/>
              <w:jc w:val="center"/>
              <w:rPr>
                <w:rFonts w:ascii="Arial" w:hAnsi="Arial" w:cs="Arial"/>
                <w:color w:val="000000"/>
              </w:rPr>
            </w:pPr>
            <w:r w:rsidRPr="007F12E8">
              <w:rPr>
                <w:rFonts w:ascii="Arial" w:hAnsi="Arial" w:cs="Arial"/>
                <w:color w:val="000000"/>
              </w:rPr>
              <w:t>10</w:t>
            </w:r>
            <w:r w:rsidR="00216987">
              <w:rPr>
                <w:rFonts w:ascii="Arial" w:hAnsi="Arial" w:cs="Arial"/>
                <w:color w:val="000000"/>
              </w:rPr>
              <w:t>8</w:t>
            </w:r>
          </w:p>
        </w:tc>
        <w:tc>
          <w:tcPr>
            <w:tcW w:w="1800" w:type="dxa"/>
            <w:tcBorders>
              <w:top w:val="nil"/>
              <w:left w:val="single" w:sz="8" w:space="0" w:color="auto"/>
              <w:bottom w:val="single" w:sz="8" w:space="0" w:color="auto"/>
              <w:right w:val="single" w:sz="8" w:space="0" w:color="auto"/>
            </w:tcBorders>
            <w:shd w:val="clear" w:color="auto" w:fill="auto"/>
            <w:noWrap/>
            <w:vAlign w:val="bottom"/>
            <w:hideMark/>
          </w:tcPr>
          <w:p w14:paraId="6AE87D60" w14:textId="58F50CC0" w:rsidR="00576E01" w:rsidRPr="00912A3D" w:rsidRDefault="00576E01" w:rsidP="00AE60AD">
            <w:pPr>
              <w:spacing w:after="0" w:line="360" w:lineRule="auto"/>
              <w:jc w:val="center"/>
              <w:rPr>
                <w:rFonts w:ascii="Arial" w:hAnsi="Arial" w:cs="Arial"/>
              </w:rPr>
            </w:pPr>
            <w:r w:rsidRPr="00912A3D">
              <w:rPr>
                <w:rFonts w:ascii="Arial" w:hAnsi="Arial" w:cs="Arial"/>
              </w:rPr>
              <w:t>11</w:t>
            </w:r>
            <w:r w:rsidR="00216987">
              <w:rPr>
                <w:rFonts w:ascii="Arial" w:hAnsi="Arial" w:cs="Arial"/>
              </w:rPr>
              <w:t>1</w:t>
            </w:r>
          </w:p>
        </w:tc>
      </w:tr>
    </w:tbl>
    <w:p w14:paraId="5CFDC7A2" w14:textId="77777777" w:rsidR="00CE7C78" w:rsidRPr="007F12E8" w:rsidRDefault="00CE7C78" w:rsidP="009A4829">
      <w:pPr>
        <w:tabs>
          <w:tab w:val="num" w:pos="1440"/>
        </w:tabs>
        <w:spacing w:line="360" w:lineRule="auto"/>
        <w:rPr>
          <w:rFonts w:ascii="Arial" w:hAnsi="Arial" w:cs="Arial"/>
        </w:rPr>
      </w:pPr>
    </w:p>
    <w:p w14:paraId="0EE0822C" w14:textId="77777777" w:rsidR="007C6F65" w:rsidRDefault="007C6F65" w:rsidP="007C6F65">
      <w:pPr>
        <w:tabs>
          <w:tab w:val="num" w:pos="1440"/>
        </w:tabs>
        <w:spacing w:line="360" w:lineRule="auto"/>
        <w:jc w:val="both"/>
        <w:rPr>
          <w:rFonts w:ascii="Arial" w:hAnsi="Arial" w:cs="Arial"/>
          <w:b/>
        </w:rPr>
      </w:pPr>
    </w:p>
    <w:p w14:paraId="55EE902D" w14:textId="77777777" w:rsidR="007C6F65" w:rsidRDefault="007C6F65" w:rsidP="007C6F65">
      <w:pPr>
        <w:tabs>
          <w:tab w:val="num" w:pos="1440"/>
        </w:tabs>
        <w:spacing w:line="360" w:lineRule="auto"/>
        <w:jc w:val="both"/>
        <w:rPr>
          <w:rFonts w:ascii="Arial" w:hAnsi="Arial" w:cs="Arial"/>
          <w:b/>
        </w:rPr>
      </w:pPr>
    </w:p>
    <w:p w14:paraId="3C1DDF0C" w14:textId="77777777" w:rsidR="007C6F65" w:rsidRDefault="007C6F65" w:rsidP="007C6F65">
      <w:pPr>
        <w:tabs>
          <w:tab w:val="num" w:pos="1440"/>
        </w:tabs>
        <w:spacing w:line="360" w:lineRule="auto"/>
        <w:jc w:val="both"/>
        <w:rPr>
          <w:rFonts w:ascii="Arial" w:hAnsi="Arial" w:cs="Arial"/>
          <w:b/>
        </w:rPr>
      </w:pPr>
    </w:p>
    <w:p w14:paraId="61029AE3" w14:textId="77777777" w:rsidR="007C6F65" w:rsidRDefault="007C6F65" w:rsidP="007C6F65">
      <w:pPr>
        <w:tabs>
          <w:tab w:val="num" w:pos="1440"/>
        </w:tabs>
        <w:spacing w:line="360" w:lineRule="auto"/>
        <w:jc w:val="both"/>
        <w:rPr>
          <w:rFonts w:ascii="Arial" w:hAnsi="Arial" w:cs="Arial"/>
          <w:b/>
        </w:rPr>
      </w:pPr>
    </w:p>
    <w:p w14:paraId="3BFCD3E7" w14:textId="77777777" w:rsidR="007C6F65" w:rsidRDefault="007C6F65" w:rsidP="007C6F65">
      <w:pPr>
        <w:tabs>
          <w:tab w:val="num" w:pos="1440"/>
        </w:tabs>
        <w:spacing w:line="360" w:lineRule="auto"/>
        <w:jc w:val="both"/>
        <w:rPr>
          <w:rFonts w:ascii="Arial" w:hAnsi="Arial" w:cs="Arial"/>
          <w:b/>
        </w:rPr>
      </w:pPr>
    </w:p>
    <w:p w14:paraId="6D5A0BCC" w14:textId="77777777" w:rsidR="007C6F65" w:rsidRDefault="007C6F65" w:rsidP="007C6F65">
      <w:pPr>
        <w:tabs>
          <w:tab w:val="num" w:pos="1440"/>
        </w:tabs>
        <w:spacing w:line="360" w:lineRule="auto"/>
        <w:jc w:val="both"/>
        <w:rPr>
          <w:rFonts w:ascii="Arial" w:hAnsi="Arial" w:cs="Arial"/>
          <w:b/>
        </w:rPr>
      </w:pPr>
    </w:p>
    <w:p w14:paraId="32838ADE" w14:textId="77777777" w:rsidR="007C6F65" w:rsidRDefault="007C6F65" w:rsidP="007C6F65">
      <w:pPr>
        <w:tabs>
          <w:tab w:val="num" w:pos="1440"/>
        </w:tabs>
        <w:spacing w:line="360" w:lineRule="auto"/>
        <w:jc w:val="both"/>
        <w:rPr>
          <w:rFonts w:ascii="Arial" w:hAnsi="Arial" w:cs="Arial"/>
          <w:b/>
        </w:rPr>
      </w:pPr>
    </w:p>
    <w:p w14:paraId="7B7346EE" w14:textId="77777777" w:rsidR="007C6F65" w:rsidRDefault="007C6F65" w:rsidP="007C6F65">
      <w:pPr>
        <w:tabs>
          <w:tab w:val="num" w:pos="1440"/>
        </w:tabs>
        <w:spacing w:line="360" w:lineRule="auto"/>
        <w:jc w:val="both"/>
        <w:rPr>
          <w:rFonts w:ascii="Arial" w:hAnsi="Arial" w:cs="Arial"/>
          <w:b/>
        </w:rPr>
      </w:pPr>
    </w:p>
    <w:p w14:paraId="107501F7" w14:textId="77777777" w:rsidR="007C6F65" w:rsidRDefault="007C6F65" w:rsidP="007C6F65">
      <w:pPr>
        <w:tabs>
          <w:tab w:val="num" w:pos="1440"/>
        </w:tabs>
        <w:spacing w:line="360" w:lineRule="auto"/>
        <w:jc w:val="both"/>
        <w:rPr>
          <w:rFonts w:ascii="Arial" w:hAnsi="Arial" w:cs="Arial"/>
          <w:b/>
        </w:rPr>
      </w:pPr>
    </w:p>
    <w:p w14:paraId="73D90A9D" w14:textId="77777777" w:rsidR="007C6F65" w:rsidRDefault="007C6F65" w:rsidP="007C6F65">
      <w:pPr>
        <w:tabs>
          <w:tab w:val="num" w:pos="1440"/>
        </w:tabs>
        <w:spacing w:line="360" w:lineRule="auto"/>
        <w:jc w:val="both"/>
        <w:rPr>
          <w:rFonts w:ascii="Arial" w:hAnsi="Arial" w:cs="Arial"/>
          <w:b/>
        </w:rPr>
      </w:pPr>
    </w:p>
    <w:p w14:paraId="6879177A" w14:textId="77777777" w:rsidR="007C6F65" w:rsidRDefault="007C6F65" w:rsidP="007C6F65">
      <w:pPr>
        <w:tabs>
          <w:tab w:val="num" w:pos="1440"/>
        </w:tabs>
        <w:spacing w:line="360" w:lineRule="auto"/>
        <w:jc w:val="both"/>
        <w:rPr>
          <w:rFonts w:ascii="Arial" w:hAnsi="Arial" w:cs="Arial"/>
          <w:b/>
        </w:rPr>
      </w:pPr>
    </w:p>
    <w:p w14:paraId="088699A3" w14:textId="77777777" w:rsidR="007C6F65" w:rsidRDefault="007C6F65" w:rsidP="007C6F65">
      <w:pPr>
        <w:tabs>
          <w:tab w:val="num" w:pos="1440"/>
        </w:tabs>
        <w:spacing w:line="360" w:lineRule="auto"/>
        <w:jc w:val="both"/>
        <w:rPr>
          <w:rFonts w:ascii="Arial" w:hAnsi="Arial" w:cs="Arial"/>
          <w:b/>
        </w:rPr>
      </w:pPr>
    </w:p>
    <w:p w14:paraId="2EC0AE6D" w14:textId="77777777" w:rsidR="007C6F65" w:rsidRDefault="007C6F65" w:rsidP="007C6F65">
      <w:pPr>
        <w:tabs>
          <w:tab w:val="num" w:pos="1440"/>
        </w:tabs>
        <w:spacing w:line="360" w:lineRule="auto"/>
        <w:jc w:val="both"/>
        <w:rPr>
          <w:rFonts w:ascii="Arial" w:hAnsi="Arial" w:cs="Arial"/>
          <w:b/>
        </w:rPr>
      </w:pPr>
    </w:p>
    <w:p w14:paraId="30F04585" w14:textId="77777777" w:rsidR="007C6F65" w:rsidRDefault="007C6F65" w:rsidP="007C6F65">
      <w:pPr>
        <w:tabs>
          <w:tab w:val="num" w:pos="1440"/>
        </w:tabs>
        <w:spacing w:line="360" w:lineRule="auto"/>
        <w:jc w:val="both"/>
        <w:rPr>
          <w:rFonts w:ascii="Arial" w:hAnsi="Arial" w:cs="Arial"/>
          <w:b/>
        </w:rPr>
      </w:pPr>
    </w:p>
    <w:p w14:paraId="0CA7C275" w14:textId="77777777" w:rsidR="007C6F65" w:rsidRDefault="007C6F65" w:rsidP="007C6F65">
      <w:pPr>
        <w:tabs>
          <w:tab w:val="num" w:pos="1440"/>
        </w:tabs>
        <w:spacing w:line="360" w:lineRule="auto"/>
        <w:jc w:val="both"/>
        <w:rPr>
          <w:rFonts w:ascii="Arial" w:hAnsi="Arial" w:cs="Arial"/>
          <w:b/>
        </w:rPr>
      </w:pPr>
    </w:p>
    <w:p w14:paraId="1ADBAC64" w14:textId="77777777" w:rsidR="009A4829" w:rsidRPr="00CC2D80" w:rsidRDefault="009A4829" w:rsidP="007C6F65">
      <w:pPr>
        <w:tabs>
          <w:tab w:val="num" w:pos="1440"/>
        </w:tabs>
        <w:spacing w:line="360" w:lineRule="auto"/>
        <w:jc w:val="both"/>
        <w:rPr>
          <w:rFonts w:ascii="Arial" w:hAnsi="Arial" w:cs="Arial"/>
          <w:b/>
        </w:rPr>
      </w:pPr>
      <w:r w:rsidRPr="00CC2D80">
        <w:rPr>
          <w:rFonts w:ascii="Arial" w:hAnsi="Arial" w:cs="Arial"/>
          <w:b/>
        </w:rPr>
        <w:t xml:space="preserve">Table </w:t>
      </w:r>
      <w:r w:rsidR="00AB6C92" w:rsidRPr="00CC2D80">
        <w:rPr>
          <w:rFonts w:ascii="Arial" w:hAnsi="Arial" w:cs="Arial"/>
          <w:b/>
        </w:rPr>
        <w:t>S10</w:t>
      </w:r>
      <w:r w:rsidR="00CC2D80">
        <w:rPr>
          <w:rFonts w:ascii="Arial" w:hAnsi="Arial" w:cs="Arial"/>
          <w:b/>
        </w:rPr>
        <w:t>.</w:t>
      </w:r>
      <w:r w:rsidRPr="00CC2D80">
        <w:rPr>
          <w:rFonts w:ascii="Arial" w:hAnsi="Arial" w:cs="Arial"/>
          <w:b/>
        </w:rPr>
        <w:t xml:space="preserve"> Calibration verification samples’ target vales, measured concentrations and % recovery analyzed with extended calibration curve (N=6 per each concentration except samples between 150 and 750 </w:t>
      </w:r>
      <w:r w:rsidRPr="00CC2D80">
        <w:rPr>
          <w:rFonts w:ascii="Arial" w:hAnsi="Arial" w:cs="Arial"/>
          <w:b/>
          <w:bCs/>
          <w:color w:val="000000"/>
        </w:rPr>
        <w:t>µg/L where N=3)</w:t>
      </w:r>
    </w:p>
    <w:tbl>
      <w:tblPr>
        <w:tblW w:w="9977" w:type="dxa"/>
        <w:tblInd w:w="93" w:type="dxa"/>
        <w:tblLayout w:type="fixed"/>
        <w:tblLook w:val="04A0" w:firstRow="1" w:lastRow="0" w:firstColumn="1" w:lastColumn="0" w:noHBand="0" w:noVBand="1"/>
      </w:tblPr>
      <w:tblGrid>
        <w:gridCol w:w="1337"/>
        <w:gridCol w:w="1710"/>
        <w:gridCol w:w="1706"/>
        <w:gridCol w:w="1677"/>
        <w:gridCol w:w="1747"/>
        <w:gridCol w:w="1800"/>
      </w:tblGrid>
      <w:tr w:rsidR="00B705CC" w:rsidRPr="007F12E8" w14:paraId="0A68F136" w14:textId="77777777" w:rsidTr="00CC2D80">
        <w:trPr>
          <w:trHeight w:val="915"/>
        </w:trPr>
        <w:tc>
          <w:tcPr>
            <w:tcW w:w="133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8714068" w14:textId="77777777" w:rsidR="00B705CC" w:rsidRPr="007F12E8" w:rsidRDefault="00B705CC" w:rsidP="00AB6C92">
            <w:pPr>
              <w:spacing w:line="360" w:lineRule="auto"/>
              <w:jc w:val="center"/>
              <w:rPr>
                <w:rFonts w:ascii="Arial" w:hAnsi="Arial" w:cs="Arial"/>
                <w:b/>
                <w:bCs/>
                <w:color w:val="000000"/>
              </w:rPr>
            </w:pPr>
            <w:r w:rsidRPr="007F12E8">
              <w:rPr>
                <w:rFonts w:ascii="Arial" w:hAnsi="Arial" w:cs="Arial"/>
                <w:b/>
                <w:bCs/>
                <w:color w:val="000000"/>
              </w:rPr>
              <w:t>Elevated Samples</w:t>
            </w:r>
          </w:p>
        </w:tc>
        <w:tc>
          <w:tcPr>
            <w:tcW w:w="1710" w:type="dxa"/>
            <w:tcBorders>
              <w:top w:val="single" w:sz="8" w:space="0" w:color="auto"/>
              <w:left w:val="nil"/>
              <w:bottom w:val="single" w:sz="8" w:space="0" w:color="auto"/>
              <w:right w:val="single" w:sz="8" w:space="0" w:color="auto"/>
            </w:tcBorders>
            <w:shd w:val="clear" w:color="auto" w:fill="auto"/>
            <w:vAlign w:val="center"/>
            <w:hideMark/>
          </w:tcPr>
          <w:p w14:paraId="2BC0CBF2" w14:textId="77777777" w:rsidR="00B705CC" w:rsidRPr="007F12E8" w:rsidRDefault="00CC2D80" w:rsidP="00AB6C92">
            <w:pPr>
              <w:spacing w:line="360" w:lineRule="auto"/>
              <w:jc w:val="center"/>
              <w:rPr>
                <w:rFonts w:ascii="Arial" w:hAnsi="Arial" w:cs="Arial"/>
                <w:b/>
                <w:bCs/>
                <w:color w:val="000000"/>
              </w:rPr>
            </w:pPr>
            <w:r>
              <w:rPr>
                <w:rFonts w:ascii="Arial" w:hAnsi="Arial" w:cs="Arial"/>
                <w:b/>
                <w:bCs/>
                <w:color w:val="000000"/>
              </w:rPr>
              <w:t>Expected concentration</w:t>
            </w:r>
            <w:r w:rsidR="00B705CC" w:rsidRPr="007F12E8">
              <w:rPr>
                <w:rFonts w:ascii="Arial" w:hAnsi="Arial" w:cs="Arial"/>
                <w:b/>
                <w:bCs/>
                <w:color w:val="000000"/>
              </w:rPr>
              <w:t xml:space="preserve"> µg/L</w:t>
            </w:r>
          </w:p>
        </w:tc>
        <w:tc>
          <w:tcPr>
            <w:tcW w:w="1706" w:type="dxa"/>
            <w:tcBorders>
              <w:top w:val="single" w:sz="8" w:space="0" w:color="auto"/>
              <w:left w:val="nil"/>
              <w:bottom w:val="single" w:sz="8" w:space="0" w:color="auto"/>
              <w:right w:val="single" w:sz="8" w:space="0" w:color="auto"/>
            </w:tcBorders>
            <w:shd w:val="clear" w:color="auto" w:fill="auto"/>
            <w:vAlign w:val="center"/>
            <w:hideMark/>
          </w:tcPr>
          <w:p w14:paraId="1E5CC7A0" w14:textId="77777777" w:rsidR="00B705CC" w:rsidRPr="007F12E8" w:rsidRDefault="00B705CC" w:rsidP="00AB6C92">
            <w:pPr>
              <w:spacing w:line="360" w:lineRule="auto"/>
              <w:jc w:val="center"/>
              <w:rPr>
                <w:rFonts w:ascii="Arial" w:hAnsi="Arial" w:cs="Arial"/>
                <w:b/>
                <w:bCs/>
                <w:color w:val="000000"/>
              </w:rPr>
            </w:pPr>
            <w:r w:rsidRPr="007F12E8">
              <w:rPr>
                <w:rFonts w:ascii="Arial" w:hAnsi="Arial" w:cs="Arial"/>
                <w:b/>
                <w:bCs/>
                <w:color w:val="000000"/>
              </w:rPr>
              <w:t>Average measured concentration Cr, µg/L</w:t>
            </w:r>
          </w:p>
        </w:tc>
        <w:tc>
          <w:tcPr>
            <w:tcW w:w="1677" w:type="dxa"/>
            <w:tcBorders>
              <w:top w:val="single" w:sz="8" w:space="0" w:color="auto"/>
              <w:left w:val="nil"/>
              <w:bottom w:val="single" w:sz="8" w:space="0" w:color="auto"/>
              <w:right w:val="single" w:sz="8" w:space="0" w:color="auto"/>
            </w:tcBorders>
            <w:shd w:val="clear" w:color="auto" w:fill="auto"/>
            <w:vAlign w:val="center"/>
            <w:hideMark/>
          </w:tcPr>
          <w:p w14:paraId="68630E41" w14:textId="77777777" w:rsidR="00B705CC" w:rsidRPr="007F12E8" w:rsidRDefault="00B705CC" w:rsidP="00AB6C92">
            <w:pPr>
              <w:spacing w:line="360" w:lineRule="auto"/>
              <w:jc w:val="center"/>
              <w:rPr>
                <w:rFonts w:ascii="Arial" w:hAnsi="Arial" w:cs="Arial"/>
                <w:b/>
                <w:bCs/>
                <w:color w:val="000000"/>
              </w:rPr>
            </w:pPr>
            <w:r w:rsidRPr="007F12E8">
              <w:rPr>
                <w:rFonts w:ascii="Arial" w:hAnsi="Arial" w:cs="Arial"/>
                <w:b/>
                <w:bCs/>
                <w:color w:val="000000"/>
              </w:rPr>
              <w:t>Average measured concentration Co, µg/L</w:t>
            </w:r>
          </w:p>
        </w:tc>
        <w:tc>
          <w:tcPr>
            <w:tcW w:w="1747" w:type="dxa"/>
            <w:tcBorders>
              <w:top w:val="single" w:sz="8" w:space="0" w:color="auto"/>
              <w:left w:val="nil"/>
              <w:bottom w:val="single" w:sz="8" w:space="0" w:color="auto"/>
              <w:right w:val="single" w:sz="8" w:space="0" w:color="auto"/>
            </w:tcBorders>
            <w:shd w:val="clear" w:color="auto" w:fill="auto"/>
            <w:vAlign w:val="center"/>
            <w:hideMark/>
          </w:tcPr>
          <w:p w14:paraId="3B26B83E" w14:textId="77777777" w:rsidR="00B705CC" w:rsidRPr="007F12E8" w:rsidRDefault="00B705CC" w:rsidP="00AB6C92">
            <w:pPr>
              <w:spacing w:line="360" w:lineRule="auto"/>
              <w:jc w:val="center"/>
              <w:rPr>
                <w:rFonts w:ascii="Arial" w:hAnsi="Arial" w:cs="Arial"/>
                <w:b/>
                <w:bCs/>
                <w:color w:val="000000"/>
              </w:rPr>
            </w:pPr>
            <w:r w:rsidRPr="007F12E8">
              <w:rPr>
                <w:rFonts w:ascii="Arial" w:hAnsi="Arial" w:cs="Arial"/>
                <w:b/>
                <w:bCs/>
                <w:color w:val="000000"/>
              </w:rPr>
              <w:t>Average recovery Cr, %</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5776FA30" w14:textId="77777777" w:rsidR="00B705CC" w:rsidRPr="007F12E8" w:rsidRDefault="00B705CC" w:rsidP="00AB6C92">
            <w:pPr>
              <w:spacing w:line="360" w:lineRule="auto"/>
              <w:jc w:val="center"/>
              <w:rPr>
                <w:rFonts w:ascii="Arial" w:hAnsi="Arial" w:cs="Arial"/>
                <w:b/>
                <w:bCs/>
                <w:color w:val="000000"/>
              </w:rPr>
            </w:pPr>
            <w:r w:rsidRPr="007F12E8">
              <w:rPr>
                <w:rFonts w:ascii="Arial" w:hAnsi="Arial" w:cs="Arial"/>
                <w:b/>
                <w:bCs/>
                <w:color w:val="000000"/>
              </w:rPr>
              <w:t>Average recovery Co, %</w:t>
            </w:r>
          </w:p>
        </w:tc>
      </w:tr>
      <w:tr w:rsidR="00B705CC" w:rsidRPr="007F12E8" w14:paraId="1B8A125A" w14:textId="77777777" w:rsidTr="00CC2D80">
        <w:trPr>
          <w:trHeight w:val="300"/>
        </w:trPr>
        <w:tc>
          <w:tcPr>
            <w:tcW w:w="1337" w:type="dxa"/>
            <w:tcBorders>
              <w:top w:val="nil"/>
              <w:left w:val="single" w:sz="8" w:space="0" w:color="auto"/>
              <w:bottom w:val="nil"/>
              <w:right w:val="single" w:sz="8" w:space="0" w:color="auto"/>
            </w:tcBorders>
            <w:shd w:val="clear" w:color="auto" w:fill="auto"/>
            <w:noWrap/>
            <w:vAlign w:val="center"/>
            <w:hideMark/>
          </w:tcPr>
          <w:p w14:paraId="76FA5C10" w14:textId="77777777" w:rsidR="00B705CC" w:rsidRPr="007F12E8" w:rsidRDefault="00B705CC" w:rsidP="00AB6C92">
            <w:pPr>
              <w:spacing w:line="360" w:lineRule="auto"/>
              <w:jc w:val="center"/>
              <w:rPr>
                <w:rFonts w:ascii="Arial" w:hAnsi="Arial" w:cs="Arial"/>
                <w:color w:val="000000"/>
              </w:rPr>
            </w:pPr>
            <w:r w:rsidRPr="007F12E8">
              <w:rPr>
                <w:rFonts w:ascii="Arial" w:hAnsi="Arial" w:cs="Arial"/>
                <w:color w:val="000000"/>
              </w:rPr>
              <w:t>1</w:t>
            </w:r>
          </w:p>
        </w:tc>
        <w:tc>
          <w:tcPr>
            <w:tcW w:w="1710" w:type="dxa"/>
            <w:tcBorders>
              <w:top w:val="nil"/>
              <w:left w:val="nil"/>
              <w:bottom w:val="nil"/>
              <w:right w:val="single" w:sz="8" w:space="0" w:color="auto"/>
            </w:tcBorders>
            <w:shd w:val="clear" w:color="auto" w:fill="auto"/>
            <w:noWrap/>
            <w:vAlign w:val="center"/>
            <w:hideMark/>
          </w:tcPr>
          <w:p w14:paraId="7DAABB88" w14:textId="77777777" w:rsidR="00B705CC" w:rsidRPr="007F12E8" w:rsidRDefault="00B705CC" w:rsidP="00AB6C92">
            <w:pPr>
              <w:spacing w:line="360" w:lineRule="auto"/>
              <w:jc w:val="center"/>
              <w:rPr>
                <w:rFonts w:ascii="Arial" w:hAnsi="Arial" w:cs="Arial"/>
                <w:color w:val="000000"/>
              </w:rPr>
            </w:pPr>
            <w:r w:rsidRPr="007F12E8">
              <w:rPr>
                <w:rFonts w:ascii="Arial" w:hAnsi="Arial" w:cs="Arial"/>
                <w:color w:val="000000"/>
              </w:rPr>
              <w:t>150</w:t>
            </w:r>
          </w:p>
        </w:tc>
        <w:tc>
          <w:tcPr>
            <w:tcW w:w="1706" w:type="dxa"/>
            <w:tcBorders>
              <w:top w:val="nil"/>
              <w:left w:val="nil"/>
              <w:bottom w:val="nil"/>
              <w:right w:val="single" w:sz="8" w:space="0" w:color="auto"/>
            </w:tcBorders>
            <w:shd w:val="clear" w:color="auto" w:fill="auto"/>
            <w:noWrap/>
            <w:vAlign w:val="center"/>
            <w:hideMark/>
          </w:tcPr>
          <w:p w14:paraId="19E95C00" w14:textId="4BF6FE96" w:rsidR="00B705CC" w:rsidRPr="007F12E8" w:rsidRDefault="00B705CC" w:rsidP="00AB6C92">
            <w:pPr>
              <w:spacing w:line="360" w:lineRule="auto"/>
              <w:jc w:val="center"/>
              <w:rPr>
                <w:rFonts w:ascii="Arial" w:hAnsi="Arial" w:cs="Arial"/>
                <w:color w:val="000000"/>
              </w:rPr>
            </w:pPr>
            <w:r w:rsidRPr="007F12E8">
              <w:rPr>
                <w:rFonts w:ascii="Arial" w:hAnsi="Arial" w:cs="Arial"/>
                <w:color w:val="000000"/>
              </w:rPr>
              <w:t>14</w:t>
            </w:r>
            <w:r w:rsidR="00216987">
              <w:rPr>
                <w:rFonts w:ascii="Arial" w:hAnsi="Arial" w:cs="Arial"/>
                <w:color w:val="000000"/>
              </w:rPr>
              <w:t>1</w:t>
            </w:r>
          </w:p>
        </w:tc>
        <w:tc>
          <w:tcPr>
            <w:tcW w:w="1677" w:type="dxa"/>
            <w:tcBorders>
              <w:top w:val="nil"/>
              <w:left w:val="nil"/>
              <w:bottom w:val="nil"/>
              <w:right w:val="single" w:sz="8" w:space="0" w:color="auto"/>
            </w:tcBorders>
            <w:shd w:val="clear" w:color="auto" w:fill="auto"/>
            <w:noWrap/>
            <w:vAlign w:val="center"/>
            <w:hideMark/>
          </w:tcPr>
          <w:p w14:paraId="287B2EC3" w14:textId="5D919C5A" w:rsidR="00B705CC" w:rsidRPr="007F12E8" w:rsidRDefault="00B705CC" w:rsidP="00AB6C92">
            <w:pPr>
              <w:spacing w:line="360" w:lineRule="auto"/>
              <w:jc w:val="center"/>
              <w:rPr>
                <w:rFonts w:ascii="Arial" w:hAnsi="Arial" w:cs="Arial"/>
                <w:color w:val="000000"/>
              </w:rPr>
            </w:pPr>
            <w:r w:rsidRPr="007F12E8">
              <w:rPr>
                <w:rFonts w:ascii="Arial" w:hAnsi="Arial" w:cs="Arial"/>
                <w:color w:val="000000"/>
              </w:rPr>
              <w:t>135</w:t>
            </w:r>
          </w:p>
        </w:tc>
        <w:tc>
          <w:tcPr>
            <w:tcW w:w="1747" w:type="dxa"/>
            <w:tcBorders>
              <w:top w:val="nil"/>
              <w:left w:val="nil"/>
              <w:bottom w:val="nil"/>
              <w:right w:val="nil"/>
            </w:tcBorders>
            <w:shd w:val="clear" w:color="auto" w:fill="auto"/>
            <w:noWrap/>
            <w:vAlign w:val="bottom"/>
            <w:hideMark/>
          </w:tcPr>
          <w:p w14:paraId="18BDC29D" w14:textId="36281D0F" w:rsidR="00B705CC" w:rsidRPr="007F12E8" w:rsidRDefault="00B705CC" w:rsidP="00AB6C92">
            <w:pPr>
              <w:spacing w:line="360" w:lineRule="auto"/>
              <w:jc w:val="center"/>
              <w:rPr>
                <w:rFonts w:ascii="Arial" w:hAnsi="Arial" w:cs="Arial"/>
                <w:color w:val="000000"/>
              </w:rPr>
            </w:pPr>
            <w:r w:rsidRPr="007F12E8">
              <w:rPr>
                <w:rFonts w:ascii="Arial" w:hAnsi="Arial" w:cs="Arial"/>
                <w:color w:val="000000"/>
              </w:rPr>
              <w:t>94</w:t>
            </w:r>
          </w:p>
        </w:tc>
        <w:tc>
          <w:tcPr>
            <w:tcW w:w="1800" w:type="dxa"/>
            <w:tcBorders>
              <w:top w:val="nil"/>
              <w:left w:val="single" w:sz="8" w:space="0" w:color="auto"/>
              <w:bottom w:val="nil"/>
              <w:right w:val="single" w:sz="8" w:space="0" w:color="auto"/>
            </w:tcBorders>
            <w:shd w:val="clear" w:color="auto" w:fill="auto"/>
            <w:noWrap/>
            <w:vAlign w:val="bottom"/>
            <w:hideMark/>
          </w:tcPr>
          <w:p w14:paraId="42DFB75C" w14:textId="3BEFA5A9" w:rsidR="00B705CC" w:rsidRPr="007F12E8" w:rsidRDefault="00B705CC" w:rsidP="00AB6C92">
            <w:pPr>
              <w:spacing w:line="360" w:lineRule="auto"/>
              <w:jc w:val="center"/>
              <w:rPr>
                <w:rFonts w:ascii="Arial" w:hAnsi="Arial" w:cs="Arial"/>
              </w:rPr>
            </w:pPr>
            <w:r w:rsidRPr="007F12E8">
              <w:rPr>
                <w:rFonts w:ascii="Arial" w:hAnsi="Arial" w:cs="Arial"/>
              </w:rPr>
              <w:t>90</w:t>
            </w:r>
          </w:p>
        </w:tc>
      </w:tr>
      <w:tr w:rsidR="00B705CC" w:rsidRPr="007F12E8" w14:paraId="795EEF20" w14:textId="77777777" w:rsidTr="00CC2D80">
        <w:trPr>
          <w:trHeight w:val="300"/>
        </w:trPr>
        <w:tc>
          <w:tcPr>
            <w:tcW w:w="1337" w:type="dxa"/>
            <w:tcBorders>
              <w:top w:val="nil"/>
              <w:left w:val="single" w:sz="8" w:space="0" w:color="auto"/>
              <w:bottom w:val="nil"/>
              <w:right w:val="single" w:sz="8" w:space="0" w:color="auto"/>
            </w:tcBorders>
            <w:shd w:val="clear" w:color="auto" w:fill="auto"/>
            <w:noWrap/>
            <w:vAlign w:val="center"/>
            <w:hideMark/>
          </w:tcPr>
          <w:p w14:paraId="1AEEB694" w14:textId="77777777" w:rsidR="00B705CC" w:rsidRPr="007F12E8" w:rsidRDefault="00B705CC" w:rsidP="00AB6C92">
            <w:pPr>
              <w:spacing w:line="360" w:lineRule="auto"/>
              <w:jc w:val="center"/>
              <w:rPr>
                <w:rFonts w:ascii="Arial" w:hAnsi="Arial" w:cs="Arial"/>
                <w:color w:val="000000"/>
              </w:rPr>
            </w:pPr>
            <w:r w:rsidRPr="007F12E8">
              <w:rPr>
                <w:rFonts w:ascii="Arial" w:hAnsi="Arial" w:cs="Arial"/>
                <w:color w:val="000000"/>
              </w:rPr>
              <w:t>2</w:t>
            </w:r>
          </w:p>
        </w:tc>
        <w:tc>
          <w:tcPr>
            <w:tcW w:w="1710" w:type="dxa"/>
            <w:tcBorders>
              <w:top w:val="nil"/>
              <w:left w:val="nil"/>
              <w:bottom w:val="nil"/>
              <w:right w:val="single" w:sz="8" w:space="0" w:color="auto"/>
            </w:tcBorders>
            <w:shd w:val="clear" w:color="auto" w:fill="auto"/>
            <w:noWrap/>
            <w:vAlign w:val="center"/>
            <w:hideMark/>
          </w:tcPr>
          <w:p w14:paraId="52DF01DD" w14:textId="77777777" w:rsidR="00B705CC" w:rsidRPr="007F12E8" w:rsidRDefault="00B705CC" w:rsidP="00AB6C92">
            <w:pPr>
              <w:spacing w:line="360" w:lineRule="auto"/>
              <w:jc w:val="center"/>
              <w:rPr>
                <w:rFonts w:ascii="Arial" w:hAnsi="Arial" w:cs="Arial"/>
                <w:color w:val="000000"/>
              </w:rPr>
            </w:pPr>
            <w:r w:rsidRPr="007F12E8">
              <w:rPr>
                <w:rFonts w:ascii="Arial" w:hAnsi="Arial" w:cs="Arial"/>
                <w:color w:val="000000"/>
              </w:rPr>
              <w:t>250</w:t>
            </w:r>
          </w:p>
        </w:tc>
        <w:tc>
          <w:tcPr>
            <w:tcW w:w="1706" w:type="dxa"/>
            <w:tcBorders>
              <w:top w:val="nil"/>
              <w:left w:val="nil"/>
              <w:bottom w:val="nil"/>
              <w:right w:val="single" w:sz="8" w:space="0" w:color="auto"/>
            </w:tcBorders>
            <w:shd w:val="clear" w:color="auto" w:fill="auto"/>
            <w:noWrap/>
            <w:vAlign w:val="center"/>
            <w:hideMark/>
          </w:tcPr>
          <w:p w14:paraId="50575AAB" w14:textId="73B31CBB" w:rsidR="00B705CC" w:rsidRPr="007F12E8" w:rsidRDefault="00B705CC" w:rsidP="00AB6C92">
            <w:pPr>
              <w:spacing w:line="360" w:lineRule="auto"/>
              <w:jc w:val="center"/>
              <w:rPr>
                <w:rFonts w:ascii="Arial" w:hAnsi="Arial" w:cs="Arial"/>
                <w:color w:val="000000"/>
              </w:rPr>
            </w:pPr>
            <w:r w:rsidRPr="007F12E8">
              <w:rPr>
                <w:rFonts w:ascii="Arial" w:hAnsi="Arial" w:cs="Arial"/>
                <w:color w:val="000000"/>
              </w:rPr>
              <w:t>24</w:t>
            </w:r>
            <w:r w:rsidR="00216987">
              <w:rPr>
                <w:rFonts w:ascii="Arial" w:hAnsi="Arial" w:cs="Arial"/>
                <w:color w:val="000000"/>
              </w:rPr>
              <w:t>2</w:t>
            </w:r>
          </w:p>
        </w:tc>
        <w:tc>
          <w:tcPr>
            <w:tcW w:w="1677" w:type="dxa"/>
            <w:tcBorders>
              <w:top w:val="nil"/>
              <w:left w:val="nil"/>
              <w:bottom w:val="nil"/>
              <w:right w:val="single" w:sz="8" w:space="0" w:color="auto"/>
            </w:tcBorders>
            <w:shd w:val="clear" w:color="auto" w:fill="auto"/>
            <w:noWrap/>
            <w:vAlign w:val="center"/>
            <w:hideMark/>
          </w:tcPr>
          <w:p w14:paraId="423E34BA" w14:textId="3962380E" w:rsidR="00B705CC" w:rsidRPr="007F12E8" w:rsidRDefault="00B705CC" w:rsidP="00AB6C92">
            <w:pPr>
              <w:spacing w:line="360" w:lineRule="auto"/>
              <w:jc w:val="center"/>
              <w:rPr>
                <w:rFonts w:ascii="Arial" w:hAnsi="Arial" w:cs="Arial"/>
                <w:color w:val="000000"/>
              </w:rPr>
            </w:pPr>
            <w:r w:rsidRPr="007F12E8">
              <w:rPr>
                <w:rFonts w:ascii="Arial" w:hAnsi="Arial" w:cs="Arial"/>
                <w:color w:val="000000"/>
              </w:rPr>
              <w:t>23</w:t>
            </w:r>
            <w:r w:rsidR="00216987">
              <w:rPr>
                <w:rFonts w:ascii="Arial" w:hAnsi="Arial" w:cs="Arial"/>
                <w:color w:val="000000"/>
              </w:rPr>
              <w:t>2</w:t>
            </w:r>
          </w:p>
        </w:tc>
        <w:tc>
          <w:tcPr>
            <w:tcW w:w="1747" w:type="dxa"/>
            <w:tcBorders>
              <w:top w:val="nil"/>
              <w:left w:val="nil"/>
              <w:bottom w:val="nil"/>
              <w:right w:val="nil"/>
            </w:tcBorders>
            <w:shd w:val="clear" w:color="auto" w:fill="auto"/>
            <w:noWrap/>
            <w:vAlign w:val="bottom"/>
            <w:hideMark/>
          </w:tcPr>
          <w:p w14:paraId="67799EE8" w14:textId="080D5053" w:rsidR="00B705CC" w:rsidRPr="00912A3D" w:rsidRDefault="00B705CC" w:rsidP="00AB6C92">
            <w:pPr>
              <w:spacing w:line="360" w:lineRule="auto"/>
              <w:jc w:val="center"/>
              <w:rPr>
                <w:rFonts w:ascii="Arial" w:hAnsi="Arial" w:cs="Arial"/>
              </w:rPr>
            </w:pPr>
            <w:r w:rsidRPr="00912A3D">
              <w:rPr>
                <w:rFonts w:ascii="Arial" w:hAnsi="Arial" w:cs="Arial"/>
              </w:rPr>
              <w:t>9</w:t>
            </w:r>
            <w:r w:rsidR="00216987">
              <w:rPr>
                <w:rFonts w:ascii="Arial" w:hAnsi="Arial" w:cs="Arial"/>
              </w:rPr>
              <w:t>7</w:t>
            </w:r>
          </w:p>
        </w:tc>
        <w:tc>
          <w:tcPr>
            <w:tcW w:w="1800" w:type="dxa"/>
            <w:tcBorders>
              <w:top w:val="nil"/>
              <w:left w:val="single" w:sz="8" w:space="0" w:color="auto"/>
              <w:bottom w:val="nil"/>
              <w:right w:val="single" w:sz="8" w:space="0" w:color="auto"/>
            </w:tcBorders>
            <w:shd w:val="clear" w:color="auto" w:fill="auto"/>
            <w:noWrap/>
            <w:vAlign w:val="bottom"/>
            <w:hideMark/>
          </w:tcPr>
          <w:p w14:paraId="3FD2143B" w14:textId="01CF2E76" w:rsidR="00B705CC" w:rsidRPr="00912A3D" w:rsidRDefault="00B705CC" w:rsidP="00AB6C92">
            <w:pPr>
              <w:spacing w:line="360" w:lineRule="auto"/>
              <w:jc w:val="center"/>
              <w:rPr>
                <w:rFonts w:ascii="Arial" w:hAnsi="Arial" w:cs="Arial"/>
              </w:rPr>
            </w:pPr>
            <w:r w:rsidRPr="00912A3D">
              <w:rPr>
                <w:rFonts w:ascii="Arial" w:hAnsi="Arial" w:cs="Arial"/>
              </w:rPr>
              <w:t>9</w:t>
            </w:r>
            <w:r w:rsidR="00216987">
              <w:rPr>
                <w:rFonts w:ascii="Arial" w:hAnsi="Arial" w:cs="Arial"/>
              </w:rPr>
              <w:t>3</w:t>
            </w:r>
          </w:p>
        </w:tc>
      </w:tr>
      <w:tr w:rsidR="00B705CC" w:rsidRPr="007F12E8" w14:paraId="6A658274" w14:textId="77777777" w:rsidTr="00CC2D80">
        <w:trPr>
          <w:trHeight w:val="300"/>
        </w:trPr>
        <w:tc>
          <w:tcPr>
            <w:tcW w:w="1337" w:type="dxa"/>
            <w:tcBorders>
              <w:top w:val="nil"/>
              <w:left w:val="single" w:sz="8" w:space="0" w:color="auto"/>
              <w:bottom w:val="nil"/>
              <w:right w:val="single" w:sz="8" w:space="0" w:color="auto"/>
            </w:tcBorders>
            <w:shd w:val="clear" w:color="auto" w:fill="auto"/>
            <w:noWrap/>
            <w:vAlign w:val="center"/>
            <w:hideMark/>
          </w:tcPr>
          <w:p w14:paraId="4A089AB5" w14:textId="77777777" w:rsidR="00B705CC" w:rsidRPr="007F12E8" w:rsidRDefault="00B705CC" w:rsidP="00AB6C92">
            <w:pPr>
              <w:spacing w:line="360" w:lineRule="auto"/>
              <w:jc w:val="center"/>
              <w:rPr>
                <w:rFonts w:ascii="Arial" w:hAnsi="Arial" w:cs="Arial"/>
                <w:color w:val="000000"/>
              </w:rPr>
            </w:pPr>
            <w:r w:rsidRPr="007F12E8">
              <w:rPr>
                <w:rFonts w:ascii="Arial" w:hAnsi="Arial" w:cs="Arial"/>
                <w:color w:val="000000"/>
              </w:rPr>
              <w:t>3</w:t>
            </w:r>
          </w:p>
        </w:tc>
        <w:tc>
          <w:tcPr>
            <w:tcW w:w="1710" w:type="dxa"/>
            <w:tcBorders>
              <w:top w:val="nil"/>
              <w:left w:val="nil"/>
              <w:bottom w:val="nil"/>
              <w:right w:val="single" w:sz="8" w:space="0" w:color="auto"/>
            </w:tcBorders>
            <w:shd w:val="clear" w:color="auto" w:fill="auto"/>
            <w:noWrap/>
            <w:vAlign w:val="center"/>
            <w:hideMark/>
          </w:tcPr>
          <w:p w14:paraId="4723E3CD" w14:textId="77777777" w:rsidR="00B705CC" w:rsidRPr="007F12E8" w:rsidRDefault="00B705CC" w:rsidP="00AB6C92">
            <w:pPr>
              <w:spacing w:line="360" w:lineRule="auto"/>
              <w:jc w:val="center"/>
              <w:rPr>
                <w:rFonts w:ascii="Arial" w:hAnsi="Arial" w:cs="Arial"/>
                <w:color w:val="000000"/>
              </w:rPr>
            </w:pPr>
            <w:r w:rsidRPr="007F12E8">
              <w:rPr>
                <w:rFonts w:ascii="Arial" w:hAnsi="Arial" w:cs="Arial"/>
                <w:color w:val="000000"/>
              </w:rPr>
              <w:t>500</w:t>
            </w:r>
          </w:p>
        </w:tc>
        <w:tc>
          <w:tcPr>
            <w:tcW w:w="1706" w:type="dxa"/>
            <w:tcBorders>
              <w:top w:val="nil"/>
              <w:left w:val="nil"/>
              <w:bottom w:val="nil"/>
              <w:right w:val="single" w:sz="8" w:space="0" w:color="auto"/>
            </w:tcBorders>
            <w:shd w:val="clear" w:color="auto" w:fill="auto"/>
            <w:noWrap/>
            <w:vAlign w:val="center"/>
            <w:hideMark/>
          </w:tcPr>
          <w:p w14:paraId="46E70557" w14:textId="04362216" w:rsidR="00B705CC" w:rsidRPr="007F12E8" w:rsidRDefault="00B705CC" w:rsidP="00AB6C92">
            <w:pPr>
              <w:spacing w:line="360" w:lineRule="auto"/>
              <w:jc w:val="center"/>
              <w:rPr>
                <w:rFonts w:ascii="Arial" w:hAnsi="Arial" w:cs="Arial"/>
                <w:color w:val="000000"/>
              </w:rPr>
            </w:pPr>
            <w:r w:rsidRPr="007F12E8">
              <w:rPr>
                <w:rFonts w:ascii="Arial" w:hAnsi="Arial" w:cs="Arial"/>
                <w:color w:val="000000"/>
              </w:rPr>
              <w:t>46</w:t>
            </w:r>
            <w:r w:rsidR="00216987">
              <w:rPr>
                <w:rFonts w:ascii="Arial" w:hAnsi="Arial" w:cs="Arial"/>
                <w:color w:val="000000"/>
              </w:rPr>
              <w:t>8</w:t>
            </w:r>
          </w:p>
        </w:tc>
        <w:tc>
          <w:tcPr>
            <w:tcW w:w="1677" w:type="dxa"/>
            <w:tcBorders>
              <w:top w:val="nil"/>
              <w:left w:val="nil"/>
              <w:bottom w:val="nil"/>
              <w:right w:val="single" w:sz="8" w:space="0" w:color="auto"/>
            </w:tcBorders>
            <w:shd w:val="clear" w:color="auto" w:fill="auto"/>
            <w:noWrap/>
            <w:vAlign w:val="center"/>
            <w:hideMark/>
          </w:tcPr>
          <w:p w14:paraId="27C4BA97" w14:textId="2BC668D5" w:rsidR="00B705CC" w:rsidRPr="007F12E8" w:rsidRDefault="00B705CC" w:rsidP="00AB6C92">
            <w:pPr>
              <w:spacing w:line="360" w:lineRule="auto"/>
              <w:jc w:val="center"/>
              <w:rPr>
                <w:rFonts w:ascii="Arial" w:hAnsi="Arial" w:cs="Arial"/>
                <w:color w:val="000000"/>
              </w:rPr>
            </w:pPr>
            <w:r w:rsidRPr="007F12E8">
              <w:rPr>
                <w:rFonts w:ascii="Arial" w:hAnsi="Arial" w:cs="Arial"/>
                <w:color w:val="000000"/>
              </w:rPr>
              <w:t>53</w:t>
            </w:r>
            <w:r w:rsidR="00216987">
              <w:rPr>
                <w:rFonts w:ascii="Arial" w:hAnsi="Arial" w:cs="Arial"/>
                <w:color w:val="000000"/>
              </w:rPr>
              <w:t>8</w:t>
            </w:r>
          </w:p>
        </w:tc>
        <w:tc>
          <w:tcPr>
            <w:tcW w:w="1747" w:type="dxa"/>
            <w:tcBorders>
              <w:top w:val="nil"/>
              <w:left w:val="nil"/>
              <w:bottom w:val="nil"/>
              <w:right w:val="nil"/>
            </w:tcBorders>
            <w:shd w:val="clear" w:color="auto" w:fill="auto"/>
            <w:noWrap/>
            <w:vAlign w:val="bottom"/>
            <w:hideMark/>
          </w:tcPr>
          <w:p w14:paraId="4137007B" w14:textId="75B07EBF" w:rsidR="00B705CC" w:rsidRPr="00912A3D" w:rsidRDefault="00B705CC" w:rsidP="00AB6C92">
            <w:pPr>
              <w:spacing w:line="360" w:lineRule="auto"/>
              <w:jc w:val="center"/>
              <w:rPr>
                <w:rFonts w:ascii="Arial" w:hAnsi="Arial" w:cs="Arial"/>
              </w:rPr>
            </w:pPr>
            <w:r w:rsidRPr="00912A3D">
              <w:rPr>
                <w:rFonts w:ascii="Arial" w:hAnsi="Arial" w:cs="Arial"/>
              </w:rPr>
              <w:t>9</w:t>
            </w:r>
            <w:r w:rsidR="00216987">
              <w:rPr>
                <w:rFonts w:ascii="Arial" w:hAnsi="Arial" w:cs="Arial"/>
              </w:rPr>
              <w:t>4</w:t>
            </w:r>
          </w:p>
        </w:tc>
        <w:tc>
          <w:tcPr>
            <w:tcW w:w="1800" w:type="dxa"/>
            <w:tcBorders>
              <w:top w:val="nil"/>
              <w:left w:val="single" w:sz="8" w:space="0" w:color="auto"/>
              <w:bottom w:val="nil"/>
              <w:right w:val="single" w:sz="8" w:space="0" w:color="auto"/>
            </w:tcBorders>
            <w:shd w:val="clear" w:color="auto" w:fill="auto"/>
            <w:noWrap/>
            <w:vAlign w:val="bottom"/>
            <w:hideMark/>
          </w:tcPr>
          <w:p w14:paraId="761A4F6A" w14:textId="0EFB4C01" w:rsidR="00B705CC" w:rsidRPr="00912A3D" w:rsidRDefault="00B705CC" w:rsidP="00AB6C92">
            <w:pPr>
              <w:spacing w:line="360" w:lineRule="auto"/>
              <w:jc w:val="center"/>
              <w:rPr>
                <w:rFonts w:ascii="Arial" w:hAnsi="Arial" w:cs="Arial"/>
              </w:rPr>
            </w:pPr>
            <w:r w:rsidRPr="00912A3D">
              <w:rPr>
                <w:rFonts w:ascii="Arial" w:hAnsi="Arial" w:cs="Arial"/>
              </w:rPr>
              <w:t>10</w:t>
            </w:r>
            <w:r w:rsidR="00216987">
              <w:rPr>
                <w:rFonts w:ascii="Arial" w:hAnsi="Arial" w:cs="Arial"/>
              </w:rPr>
              <w:t>8</w:t>
            </w:r>
          </w:p>
        </w:tc>
      </w:tr>
      <w:tr w:rsidR="00B705CC" w:rsidRPr="007F12E8" w14:paraId="0D31D69D" w14:textId="77777777" w:rsidTr="00CC2D80">
        <w:trPr>
          <w:trHeight w:val="300"/>
        </w:trPr>
        <w:tc>
          <w:tcPr>
            <w:tcW w:w="1337" w:type="dxa"/>
            <w:tcBorders>
              <w:top w:val="nil"/>
              <w:left w:val="single" w:sz="8" w:space="0" w:color="auto"/>
              <w:bottom w:val="nil"/>
              <w:right w:val="single" w:sz="8" w:space="0" w:color="auto"/>
            </w:tcBorders>
            <w:shd w:val="clear" w:color="auto" w:fill="auto"/>
            <w:noWrap/>
            <w:vAlign w:val="center"/>
            <w:hideMark/>
          </w:tcPr>
          <w:p w14:paraId="534A7A2D" w14:textId="77777777" w:rsidR="00B705CC" w:rsidRPr="007F12E8" w:rsidRDefault="00B705CC" w:rsidP="00AB6C92">
            <w:pPr>
              <w:spacing w:line="360" w:lineRule="auto"/>
              <w:jc w:val="center"/>
              <w:rPr>
                <w:rFonts w:ascii="Arial" w:hAnsi="Arial" w:cs="Arial"/>
                <w:color w:val="000000"/>
              </w:rPr>
            </w:pPr>
            <w:r w:rsidRPr="007F12E8">
              <w:rPr>
                <w:rFonts w:ascii="Arial" w:hAnsi="Arial" w:cs="Arial"/>
                <w:color w:val="000000"/>
              </w:rPr>
              <w:t>4</w:t>
            </w:r>
          </w:p>
        </w:tc>
        <w:tc>
          <w:tcPr>
            <w:tcW w:w="1710" w:type="dxa"/>
            <w:tcBorders>
              <w:top w:val="nil"/>
              <w:left w:val="nil"/>
              <w:bottom w:val="nil"/>
              <w:right w:val="single" w:sz="8" w:space="0" w:color="auto"/>
            </w:tcBorders>
            <w:shd w:val="clear" w:color="auto" w:fill="auto"/>
            <w:noWrap/>
            <w:vAlign w:val="center"/>
            <w:hideMark/>
          </w:tcPr>
          <w:p w14:paraId="6B3DE89C" w14:textId="77777777" w:rsidR="00B705CC" w:rsidRPr="007F12E8" w:rsidRDefault="00B705CC" w:rsidP="00AB6C92">
            <w:pPr>
              <w:spacing w:line="360" w:lineRule="auto"/>
              <w:jc w:val="center"/>
              <w:rPr>
                <w:rFonts w:ascii="Arial" w:hAnsi="Arial" w:cs="Arial"/>
                <w:color w:val="000000"/>
              </w:rPr>
            </w:pPr>
            <w:r w:rsidRPr="007F12E8">
              <w:rPr>
                <w:rFonts w:ascii="Arial" w:hAnsi="Arial" w:cs="Arial"/>
                <w:color w:val="000000"/>
              </w:rPr>
              <w:t>750</w:t>
            </w:r>
          </w:p>
        </w:tc>
        <w:tc>
          <w:tcPr>
            <w:tcW w:w="1706" w:type="dxa"/>
            <w:tcBorders>
              <w:top w:val="nil"/>
              <w:left w:val="nil"/>
              <w:bottom w:val="nil"/>
              <w:right w:val="single" w:sz="8" w:space="0" w:color="auto"/>
            </w:tcBorders>
            <w:shd w:val="clear" w:color="auto" w:fill="auto"/>
            <w:noWrap/>
            <w:vAlign w:val="center"/>
            <w:hideMark/>
          </w:tcPr>
          <w:p w14:paraId="4111A7D3" w14:textId="599F7FBA" w:rsidR="00B705CC" w:rsidRPr="007F12E8" w:rsidRDefault="00B705CC" w:rsidP="00AB6C92">
            <w:pPr>
              <w:spacing w:line="360" w:lineRule="auto"/>
              <w:jc w:val="center"/>
              <w:rPr>
                <w:rFonts w:ascii="Arial" w:hAnsi="Arial" w:cs="Arial"/>
                <w:color w:val="000000"/>
              </w:rPr>
            </w:pPr>
            <w:r w:rsidRPr="007F12E8">
              <w:rPr>
                <w:rFonts w:ascii="Arial" w:hAnsi="Arial" w:cs="Arial"/>
                <w:color w:val="000000"/>
              </w:rPr>
              <w:t>70</w:t>
            </w:r>
            <w:r w:rsidR="00216987">
              <w:rPr>
                <w:rFonts w:ascii="Arial" w:hAnsi="Arial" w:cs="Arial"/>
                <w:color w:val="000000"/>
              </w:rPr>
              <w:t>7</w:t>
            </w:r>
          </w:p>
        </w:tc>
        <w:tc>
          <w:tcPr>
            <w:tcW w:w="1677" w:type="dxa"/>
            <w:tcBorders>
              <w:top w:val="nil"/>
              <w:left w:val="nil"/>
              <w:bottom w:val="nil"/>
              <w:right w:val="single" w:sz="8" w:space="0" w:color="auto"/>
            </w:tcBorders>
            <w:shd w:val="clear" w:color="auto" w:fill="auto"/>
            <w:noWrap/>
            <w:vAlign w:val="center"/>
            <w:hideMark/>
          </w:tcPr>
          <w:p w14:paraId="5D602CEE" w14:textId="56F3F9B5" w:rsidR="00B705CC" w:rsidRPr="007F12E8" w:rsidRDefault="00B705CC" w:rsidP="00AB6C92">
            <w:pPr>
              <w:spacing w:line="360" w:lineRule="auto"/>
              <w:jc w:val="center"/>
              <w:rPr>
                <w:rFonts w:ascii="Arial" w:hAnsi="Arial" w:cs="Arial"/>
                <w:color w:val="000000"/>
              </w:rPr>
            </w:pPr>
            <w:r w:rsidRPr="007F12E8">
              <w:rPr>
                <w:rFonts w:ascii="Arial" w:hAnsi="Arial" w:cs="Arial"/>
                <w:color w:val="000000"/>
              </w:rPr>
              <w:t>832</w:t>
            </w:r>
          </w:p>
        </w:tc>
        <w:tc>
          <w:tcPr>
            <w:tcW w:w="1747" w:type="dxa"/>
            <w:tcBorders>
              <w:top w:val="nil"/>
              <w:left w:val="nil"/>
              <w:bottom w:val="nil"/>
              <w:right w:val="nil"/>
            </w:tcBorders>
            <w:shd w:val="clear" w:color="auto" w:fill="auto"/>
            <w:noWrap/>
            <w:vAlign w:val="bottom"/>
            <w:hideMark/>
          </w:tcPr>
          <w:p w14:paraId="4DA89A26" w14:textId="68BF673F" w:rsidR="00B705CC" w:rsidRPr="00912A3D" w:rsidRDefault="00B705CC" w:rsidP="00AB6C92">
            <w:pPr>
              <w:spacing w:line="360" w:lineRule="auto"/>
              <w:jc w:val="center"/>
              <w:rPr>
                <w:rFonts w:ascii="Arial" w:hAnsi="Arial" w:cs="Arial"/>
              </w:rPr>
            </w:pPr>
            <w:r w:rsidRPr="00912A3D">
              <w:rPr>
                <w:rFonts w:ascii="Arial" w:hAnsi="Arial" w:cs="Arial"/>
              </w:rPr>
              <w:t>94</w:t>
            </w:r>
          </w:p>
        </w:tc>
        <w:tc>
          <w:tcPr>
            <w:tcW w:w="1800" w:type="dxa"/>
            <w:tcBorders>
              <w:top w:val="nil"/>
              <w:left w:val="single" w:sz="8" w:space="0" w:color="auto"/>
              <w:bottom w:val="nil"/>
              <w:right w:val="single" w:sz="8" w:space="0" w:color="auto"/>
            </w:tcBorders>
            <w:shd w:val="clear" w:color="auto" w:fill="auto"/>
            <w:noWrap/>
            <w:vAlign w:val="bottom"/>
            <w:hideMark/>
          </w:tcPr>
          <w:p w14:paraId="582E8F07" w14:textId="11E8DB91" w:rsidR="00B705CC" w:rsidRPr="00912A3D" w:rsidRDefault="00B705CC" w:rsidP="00AB6C92">
            <w:pPr>
              <w:spacing w:line="360" w:lineRule="auto"/>
              <w:jc w:val="center"/>
              <w:rPr>
                <w:rFonts w:ascii="Arial" w:hAnsi="Arial" w:cs="Arial"/>
              </w:rPr>
            </w:pPr>
            <w:r w:rsidRPr="00912A3D">
              <w:rPr>
                <w:rFonts w:ascii="Arial" w:hAnsi="Arial" w:cs="Arial"/>
              </w:rPr>
              <w:t>11</w:t>
            </w:r>
            <w:r w:rsidR="00216987">
              <w:rPr>
                <w:rFonts w:ascii="Arial" w:hAnsi="Arial" w:cs="Arial"/>
              </w:rPr>
              <w:t>1</w:t>
            </w:r>
          </w:p>
        </w:tc>
      </w:tr>
      <w:tr w:rsidR="00B705CC" w:rsidRPr="007F12E8" w14:paraId="5AD8424A" w14:textId="77777777" w:rsidTr="00CC2D80">
        <w:trPr>
          <w:trHeight w:val="300"/>
        </w:trPr>
        <w:tc>
          <w:tcPr>
            <w:tcW w:w="1337" w:type="dxa"/>
            <w:tcBorders>
              <w:top w:val="nil"/>
              <w:left w:val="single" w:sz="8" w:space="0" w:color="auto"/>
              <w:bottom w:val="nil"/>
              <w:right w:val="single" w:sz="8" w:space="0" w:color="auto"/>
            </w:tcBorders>
            <w:shd w:val="clear" w:color="auto" w:fill="auto"/>
            <w:noWrap/>
            <w:vAlign w:val="center"/>
            <w:hideMark/>
          </w:tcPr>
          <w:p w14:paraId="4C02FB0F" w14:textId="77777777" w:rsidR="00B705CC" w:rsidRPr="007F12E8" w:rsidRDefault="00B705CC" w:rsidP="00AB6C92">
            <w:pPr>
              <w:spacing w:line="360" w:lineRule="auto"/>
              <w:jc w:val="center"/>
              <w:rPr>
                <w:rFonts w:ascii="Arial" w:hAnsi="Arial" w:cs="Arial"/>
                <w:color w:val="000000"/>
              </w:rPr>
            </w:pPr>
            <w:r w:rsidRPr="007F12E8">
              <w:rPr>
                <w:rFonts w:ascii="Arial" w:hAnsi="Arial" w:cs="Arial"/>
                <w:color w:val="000000"/>
              </w:rPr>
              <w:t>5</w:t>
            </w:r>
          </w:p>
        </w:tc>
        <w:tc>
          <w:tcPr>
            <w:tcW w:w="1710" w:type="dxa"/>
            <w:tcBorders>
              <w:top w:val="nil"/>
              <w:left w:val="nil"/>
              <w:bottom w:val="nil"/>
              <w:right w:val="single" w:sz="8" w:space="0" w:color="auto"/>
            </w:tcBorders>
            <w:shd w:val="clear" w:color="auto" w:fill="auto"/>
            <w:noWrap/>
            <w:vAlign w:val="center"/>
            <w:hideMark/>
          </w:tcPr>
          <w:p w14:paraId="296646DE" w14:textId="77777777" w:rsidR="00B705CC" w:rsidRPr="007F12E8" w:rsidRDefault="00B705CC" w:rsidP="00AB6C92">
            <w:pPr>
              <w:spacing w:line="360" w:lineRule="auto"/>
              <w:jc w:val="center"/>
              <w:rPr>
                <w:rFonts w:ascii="Arial" w:hAnsi="Arial" w:cs="Arial"/>
                <w:color w:val="000000"/>
              </w:rPr>
            </w:pPr>
            <w:r w:rsidRPr="007F12E8">
              <w:rPr>
                <w:rFonts w:ascii="Arial" w:hAnsi="Arial" w:cs="Arial"/>
                <w:color w:val="000000"/>
              </w:rPr>
              <w:t>1000</w:t>
            </w:r>
          </w:p>
        </w:tc>
        <w:tc>
          <w:tcPr>
            <w:tcW w:w="1706" w:type="dxa"/>
            <w:tcBorders>
              <w:top w:val="nil"/>
              <w:left w:val="nil"/>
              <w:bottom w:val="nil"/>
              <w:right w:val="single" w:sz="8" w:space="0" w:color="auto"/>
            </w:tcBorders>
            <w:shd w:val="clear" w:color="auto" w:fill="auto"/>
            <w:noWrap/>
            <w:vAlign w:val="center"/>
            <w:hideMark/>
          </w:tcPr>
          <w:p w14:paraId="53B97303" w14:textId="2D3C10EF" w:rsidR="00B705CC" w:rsidRPr="007F12E8" w:rsidRDefault="00B705CC" w:rsidP="00AB6C92">
            <w:pPr>
              <w:spacing w:line="360" w:lineRule="auto"/>
              <w:jc w:val="center"/>
              <w:rPr>
                <w:rFonts w:ascii="Arial" w:hAnsi="Arial" w:cs="Arial"/>
                <w:color w:val="000000"/>
              </w:rPr>
            </w:pPr>
            <w:r w:rsidRPr="007F12E8">
              <w:rPr>
                <w:rFonts w:ascii="Arial" w:hAnsi="Arial" w:cs="Arial"/>
                <w:color w:val="000000"/>
              </w:rPr>
              <w:t>94</w:t>
            </w:r>
            <w:r w:rsidR="00216987">
              <w:rPr>
                <w:rFonts w:ascii="Arial" w:hAnsi="Arial" w:cs="Arial"/>
                <w:color w:val="000000"/>
              </w:rPr>
              <w:t>6</w:t>
            </w:r>
          </w:p>
        </w:tc>
        <w:tc>
          <w:tcPr>
            <w:tcW w:w="1677" w:type="dxa"/>
            <w:tcBorders>
              <w:top w:val="nil"/>
              <w:left w:val="nil"/>
              <w:bottom w:val="nil"/>
              <w:right w:val="single" w:sz="8" w:space="0" w:color="auto"/>
            </w:tcBorders>
            <w:shd w:val="clear" w:color="auto" w:fill="auto"/>
            <w:noWrap/>
            <w:vAlign w:val="center"/>
            <w:hideMark/>
          </w:tcPr>
          <w:p w14:paraId="0C7E150E" w14:textId="746270B2" w:rsidR="00B705CC" w:rsidRPr="007F12E8" w:rsidRDefault="00B705CC" w:rsidP="00AB6C92">
            <w:pPr>
              <w:spacing w:line="360" w:lineRule="auto"/>
              <w:jc w:val="center"/>
              <w:rPr>
                <w:rFonts w:ascii="Arial" w:hAnsi="Arial" w:cs="Arial"/>
                <w:color w:val="000000"/>
              </w:rPr>
            </w:pPr>
            <w:r w:rsidRPr="007F12E8">
              <w:rPr>
                <w:rFonts w:ascii="Arial" w:hAnsi="Arial" w:cs="Arial"/>
                <w:color w:val="000000"/>
              </w:rPr>
              <w:t>110</w:t>
            </w:r>
            <w:r w:rsidR="00216987">
              <w:rPr>
                <w:rFonts w:ascii="Arial" w:hAnsi="Arial" w:cs="Arial"/>
                <w:color w:val="000000"/>
              </w:rPr>
              <w:t>9</w:t>
            </w:r>
          </w:p>
        </w:tc>
        <w:tc>
          <w:tcPr>
            <w:tcW w:w="1747" w:type="dxa"/>
            <w:tcBorders>
              <w:top w:val="nil"/>
              <w:left w:val="nil"/>
              <w:bottom w:val="nil"/>
              <w:right w:val="nil"/>
            </w:tcBorders>
            <w:shd w:val="clear" w:color="auto" w:fill="auto"/>
            <w:noWrap/>
            <w:vAlign w:val="bottom"/>
            <w:hideMark/>
          </w:tcPr>
          <w:p w14:paraId="5BFA8131" w14:textId="7F8A4EA0" w:rsidR="00B705CC" w:rsidRPr="00912A3D" w:rsidRDefault="00B705CC" w:rsidP="00AB6C92">
            <w:pPr>
              <w:spacing w:line="360" w:lineRule="auto"/>
              <w:jc w:val="center"/>
              <w:rPr>
                <w:rFonts w:ascii="Arial" w:hAnsi="Arial" w:cs="Arial"/>
              </w:rPr>
            </w:pPr>
            <w:r w:rsidRPr="00912A3D">
              <w:rPr>
                <w:rFonts w:ascii="Arial" w:hAnsi="Arial" w:cs="Arial"/>
              </w:rPr>
              <w:t>9</w:t>
            </w:r>
            <w:r w:rsidR="00216987">
              <w:rPr>
                <w:rFonts w:ascii="Arial" w:hAnsi="Arial" w:cs="Arial"/>
              </w:rPr>
              <w:t>5</w:t>
            </w:r>
          </w:p>
        </w:tc>
        <w:tc>
          <w:tcPr>
            <w:tcW w:w="1800" w:type="dxa"/>
            <w:tcBorders>
              <w:top w:val="nil"/>
              <w:left w:val="single" w:sz="8" w:space="0" w:color="auto"/>
              <w:bottom w:val="nil"/>
              <w:right w:val="single" w:sz="8" w:space="0" w:color="auto"/>
            </w:tcBorders>
            <w:shd w:val="clear" w:color="auto" w:fill="auto"/>
            <w:noWrap/>
            <w:vAlign w:val="bottom"/>
            <w:hideMark/>
          </w:tcPr>
          <w:p w14:paraId="343B1D1A" w14:textId="77F75AF7" w:rsidR="00B705CC" w:rsidRPr="00912A3D" w:rsidRDefault="00B705CC" w:rsidP="00AB6C92">
            <w:pPr>
              <w:spacing w:line="360" w:lineRule="auto"/>
              <w:jc w:val="center"/>
              <w:rPr>
                <w:rFonts w:ascii="Arial" w:hAnsi="Arial" w:cs="Arial"/>
              </w:rPr>
            </w:pPr>
            <w:r w:rsidRPr="00912A3D">
              <w:rPr>
                <w:rFonts w:ascii="Arial" w:hAnsi="Arial" w:cs="Arial"/>
              </w:rPr>
              <w:t>11</w:t>
            </w:r>
            <w:r w:rsidR="00216987">
              <w:rPr>
                <w:rFonts w:ascii="Arial" w:hAnsi="Arial" w:cs="Arial"/>
              </w:rPr>
              <w:t>1</w:t>
            </w:r>
          </w:p>
        </w:tc>
      </w:tr>
      <w:tr w:rsidR="00B705CC" w:rsidRPr="007F12E8" w14:paraId="6C96988B" w14:textId="77777777" w:rsidTr="00CC2D80">
        <w:trPr>
          <w:trHeight w:val="300"/>
        </w:trPr>
        <w:tc>
          <w:tcPr>
            <w:tcW w:w="1337" w:type="dxa"/>
            <w:tcBorders>
              <w:top w:val="nil"/>
              <w:left w:val="single" w:sz="8" w:space="0" w:color="auto"/>
              <w:bottom w:val="nil"/>
              <w:right w:val="single" w:sz="8" w:space="0" w:color="auto"/>
            </w:tcBorders>
            <w:shd w:val="clear" w:color="auto" w:fill="auto"/>
            <w:noWrap/>
            <w:vAlign w:val="center"/>
            <w:hideMark/>
          </w:tcPr>
          <w:p w14:paraId="3573F48A" w14:textId="77777777" w:rsidR="00B705CC" w:rsidRPr="007F12E8" w:rsidRDefault="00B705CC" w:rsidP="00AB6C92">
            <w:pPr>
              <w:spacing w:line="360" w:lineRule="auto"/>
              <w:jc w:val="center"/>
              <w:rPr>
                <w:rFonts w:ascii="Arial" w:hAnsi="Arial" w:cs="Arial"/>
                <w:color w:val="000000"/>
              </w:rPr>
            </w:pPr>
            <w:r w:rsidRPr="007F12E8">
              <w:rPr>
                <w:rFonts w:ascii="Arial" w:hAnsi="Arial" w:cs="Arial"/>
                <w:color w:val="000000"/>
              </w:rPr>
              <w:t>6</w:t>
            </w:r>
          </w:p>
        </w:tc>
        <w:tc>
          <w:tcPr>
            <w:tcW w:w="1710" w:type="dxa"/>
            <w:tcBorders>
              <w:top w:val="nil"/>
              <w:left w:val="nil"/>
              <w:bottom w:val="nil"/>
              <w:right w:val="single" w:sz="8" w:space="0" w:color="auto"/>
            </w:tcBorders>
            <w:shd w:val="clear" w:color="auto" w:fill="auto"/>
            <w:noWrap/>
            <w:vAlign w:val="center"/>
            <w:hideMark/>
          </w:tcPr>
          <w:p w14:paraId="3C791BF0" w14:textId="77777777" w:rsidR="00B705CC" w:rsidRPr="007F12E8" w:rsidRDefault="00B705CC" w:rsidP="00AB6C92">
            <w:pPr>
              <w:spacing w:line="360" w:lineRule="auto"/>
              <w:jc w:val="center"/>
              <w:rPr>
                <w:rFonts w:ascii="Arial" w:hAnsi="Arial" w:cs="Arial"/>
                <w:color w:val="000000"/>
              </w:rPr>
            </w:pPr>
            <w:r w:rsidRPr="007F12E8">
              <w:rPr>
                <w:rFonts w:ascii="Arial" w:hAnsi="Arial" w:cs="Arial"/>
                <w:color w:val="000000"/>
              </w:rPr>
              <w:t>1500</w:t>
            </w:r>
          </w:p>
        </w:tc>
        <w:tc>
          <w:tcPr>
            <w:tcW w:w="1706" w:type="dxa"/>
            <w:tcBorders>
              <w:top w:val="nil"/>
              <w:left w:val="nil"/>
              <w:bottom w:val="nil"/>
              <w:right w:val="single" w:sz="8" w:space="0" w:color="auto"/>
            </w:tcBorders>
            <w:shd w:val="clear" w:color="auto" w:fill="auto"/>
            <w:noWrap/>
            <w:vAlign w:val="center"/>
            <w:hideMark/>
          </w:tcPr>
          <w:p w14:paraId="0D319CCF" w14:textId="6769A5E5" w:rsidR="00B705CC" w:rsidRPr="007F12E8" w:rsidRDefault="00B705CC" w:rsidP="00AB6C92">
            <w:pPr>
              <w:spacing w:line="360" w:lineRule="auto"/>
              <w:jc w:val="center"/>
              <w:rPr>
                <w:rFonts w:ascii="Arial" w:hAnsi="Arial" w:cs="Arial"/>
                <w:color w:val="000000"/>
              </w:rPr>
            </w:pPr>
            <w:r w:rsidRPr="007F12E8">
              <w:rPr>
                <w:rFonts w:ascii="Arial" w:hAnsi="Arial" w:cs="Arial"/>
                <w:color w:val="000000"/>
              </w:rPr>
              <w:t>1457</w:t>
            </w:r>
          </w:p>
        </w:tc>
        <w:tc>
          <w:tcPr>
            <w:tcW w:w="1677" w:type="dxa"/>
            <w:tcBorders>
              <w:top w:val="nil"/>
              <w:left w:val="nil"/>
              <w:bottom w:val="nil"/>
              <w:right w:val="single" w:sz="8" w:space="0" w:color="auto"/>
            </w:tcBorders>
            <w:shd w:val="clear" w:color="auto" w:fill="auto"/>
            <w:noWrap/>
            <w:vAlign w:val="center"/>
            <w:hideMark/>
          </w:tcPr>
          <w:p w14:paraId="435963C7" w14:textId="5B0E3F3F" w:rsidR="00B705CC" w:rsidRPr="007F12E8" w:rsidRDefault="00B705CC" w:rsidP="00AB6C92">
            <w:pPr>
              <w:spacing w:line="360" w:lineRule="auto"/>
              <w:jc w:val="center"/>
              <w:rPr>
                <w:rFonts w:ascii="Arial" w:hAnsi="Arial" w:cs="Arial"/>
                <w:color w:val="000000"/>
              </w:rPr>
            </w:pPr>
            <w:r w:rsidRPr="007F12E8">
              <w:rPr>
                <w:rFonts w:ascii="Arial" w:hAnsi="Arial" w:cs="Arial"/>
                <w:color w:val="000000"/>
              </w:rPr>
              <w:t>163</w:t>
            </w:r>
            <w:r w:rsidR="00216987">
              <w:rPr>
                <w:rFonts w:ascii="Arial" w:hAnsi="Arial" w:cs="Arial"/>
                <w:color w:val="000000"/>
              </w:rPr>
              <w:t>3</w:t>
            </w:r>
          </w:p>
        </w:tc>
        <w:tc>
          <w:tcPr>
            <w:tcW w:w="1747" w:type="dxa"/>
            <w:tcBorders>
              <w:top w:val="nil"/>
              <w:left w:val="nil"/>
              <w:bottom w:val="nil"/>
              <w:right w:val="nil"/>
            </w:tcBorders>
            <w:shd w:val="clear" w:color="auto" w:fill="auto"/>
            <w:noWrap/>
            <w:vAlign w:val="bottom"/>
            <w:hideMark/>
          </w:tcPr>
          <w:p w14:paraId="57559412" w14:textId="4C9D33CB" w:rsidR="00B705CC" w:rsidRPr="00912A3D" w:rsidRDefault="00B705CC" w:rsidP="00AB6C92">
            <w:pPr>
              <w:spacing w:line="360" w:lineRule="auto"/>
              <w:jc w:val="center"/>
              <w:rPr>
                <w:rFonts w:ascii="Arial" w:hAnsi="Arial" w:cs="Arial"/>
              </w:rPr>
            </w:pPr>
            <w:r w:rsidRPr="00912A3D">
              <w:rPr>
                <w:rFonts w:ascii="Arial" w:hAnsi="Arial" w:cs="Arial"/>
              </w:rPr>
              <w:t>9</w:t>
            </w:r>
            <w:r w:rsidR="00216987">
              <w:rPr>
                <w:rFonts w:ascii="Arial" w:hAnsi="Arial" w:cs="Arial"/>
              </w:rPr>
              <w:t>7</w:t>
            </w:r>
          </w:p>
        </w:tc>
        <w:tc>
          <w:tcPr>
            <w:tcW w:w="1800" w:type="dxa"/>
            <w:tcBorders>
              <w:top w:val="nil"/>
              <w:left w:val="single" w:sz="8" w:space="0" w:color="auto"/>
              <w:bottom w:val="nil"/>
              <w:right w:val="single" w:sz="8" w:space="0" w:color="auto"/>
            </w:tcBorders>
            <w:shd w:val="clear" w:color="auto" w:fill="auto"/>
            <w:noWrap/>
            <w:vAlign w:val="bottom"/>
            <w:hideMark/>
          </w:tcPr>
          <w:p w14:paraId="091E5B06" w14:textId="45D8DFC4" w:rsidR="00B705CC" w:rsidRPr="00912A3D" w:rsidRDefault="00B705CC" w:rsidP="00AB6C92">
            <w:pPr>
              <w:spacing w:line="360" w:lineRule="auto"/>
              <w:jc w:val="center"/>
              <w:rPr>
                <w:rFonts w:ascii="Arial" w:hAnsi="Arial" w:cs="Arial"/>
              </w:rPr>
            </w:pPr>
            <w:r w:rsidRPr="00912A3D">
              <w:rPr>
                <w:rFonts w:ascii="Arial" w:hAnsi="Arial" w:cs="Arial"/>
              </w:rPr>
              <w:t>10</w:t>
            </w:r>
            <w:r w:rsidR="00216987">
              <w:rPr>
                <w:rFonts w:ascii="Arial" w:hAnsi="Arial" w:cs="Arial"/>
              </w:rPr>
              <w:t>9</w:t>
            </w:r>
          </w:p>
        </w:tc>
      </w:tr>
      <w:tr w:rsidR="00B705CC" w:rsidRPr="007F12E8" w14:paraId="3A93E3A1" w14:textId="77777777" w:rsidTr="00CC2D80">
        <w:trPr>
          <w:trHeight w:val="300"/>
        </w:trPr>
        <w:tc>
          <w:tcPr>
            <w:tcW w:w="1337" w:type="dxa"/>
            <w:tcBorders>
              <w:top w:val="nil"/>
              <w:left w:val="single" w:sz="8" w:space="0" w:color="auto"/>
              <w:bottom w:val="nil"/>
              <w:right w:val="single" w:sz="8" w:space="0" w:color="auto"/>
            </w:tcBorders>
            <w:shd w:val="clear" w:color="auto" w:fill="auto"/>
            <w:noWrap/>
            <w:vAlign w:val="center"/>
            <w:hideMark/>
          </w:tcPr>
          <w:p w14:paraId="68670282" w14:textId="77777777" w:rsidR="00B705CC" w:rsidRPr="007F12E8" w:rsidRDefault="00B705CC" w:rsidP="00AB6C92">
            <w:pPr>
              <w:spacing w:line="360" w:lineRule="auto"/>
              <w:jc w:val="center"/>
              <w:rPr>
                <w:rFonts w:ascii="Arial" w:hAnsi="Arial" w:cs="Arial"/>
                <w:color w:val="000000"/>
              </w:rPr>
            </w:pPr>
            <w:r w:rsidRPr="007F12E8">
              <w:rPr>
                <w:rFonts w:ascii="Arial" w:hAnsi="Arial" w:cs="Arial"/>
                <w:color w:val="000000"/>
              </w:rPr>
              <w:t>7</w:t>
            </w:r>
          </w:p>
        </w:tc>
        <w:tc>
          <w:tcPr>
            <w:tcW w:w="1710" w:type="dxa"/>
            <w:tcBorders>
              <w:top w:val="nil"/>
              <w:left w:val="nil"/>
              <w:bottom w:val="nil"/>
              <w:right w:val="single" w:sz="8" w:space="0" w:color="auto"/>
            </w:tcBorders>
            <w:shd w:val="clear" w:color="auto" w:fill="auto"/>
            <w:noWrap/>
            <w:vAlign w:val="center"/>
            <w:hideMark/>
          </w:tcPr>
          <w:p w14:paraId="52D8125D" w14:textId="77777777" w:rsidR="00B705CC" w:rsidRPr="007F12E8" w:rsidRDefault="00B705CC" w:rsidP="00AB6C92">
            <w:pPr>
              <w:spacing w:line="360" w:lineRule="auto"/>
              <w:jc w:val="center"/>
              <w:rPr>
                <w:rFonts w:ascii="Arial" w:hAnsi="Arial" w:cs="Arial"/>
                <w:color w:val="000000"/>
              </w:rPr>
            </w:pPr>
            <w:r w:rsidRPr="007F12E8">
              <w:rPr>
                <w:rFonts w:ascii="Arial" w:hAnsi="Arial" w:cs="Arial"/>
                <w:color w:val="000000"/>
              </w:rPr>
              <w:t>2000</w:t>
            </w:r>
          </w:p>
        </w:tc>
        <w:tc>
          <w:tcPr>
            <w:tcW w:w="1706" w:type="dxa"/>
            <w:tcBorders>
              <w:top w:val="nil"/>
              <w:left w:val="nil"/>
              <w:bottom w:val="nil"/>
              <w:right w:val="single" w:sz="8" w:space="0" w:color="auto"/>
            </w:tcBorders>
            <w:shd w:val="clear" w:color="auto" w:fill="auto"/>
            <w:noWrap/>
            <w:vAlign w:val="center"/>
            <w:hideMark/>
          </w:tcPr>
          <w:p w14:paraId="46454B28" w14:textId="2C0D470F" w:rsidR="00B705CC" w:rsidRPr="007F12E8" w:rsidRDefault="00B705CC" w:rsidP="00AB6C92">
            <w:pPr>
              <w:spacing w:line="360" w:lineRule="auto"/>
              <w:jc w:val="center"/>
              <w:rPr>
                <w:rFonts w:ascii="Arial" w:hAnsi="Arial" w:cs="Arial"/>
                <w:color w:val="000000"/>
              </w:rPr>
            </w:pPr>
            <w:r w:rsidRPr="007F12E8">
              <w:rPr>
                <w:rFonts w:ascii="Arial" w:hAnsi="Arial" w:cs="Arial"/>
                <w:color w:val="000000"/>
              </w:rPr>
              <w:t>2306</w:t>
            </w:r>
          </w:p>
        </w:tc>
        <w:tc>
          <w:tcPr>
            <w:tcW w:w="1677" w:type="dxa"/>
            <w:tcBorders>
              <w:top w:val="nil"/>
              <w:left w:val="nil"/>
              <w:bottom w:val="nil"/>
              <w:right w:val="single" w:sz="8" w:space="0" w:color="auto"/>
            </w:tcBorders>
            <w:shd w:val="clear" w:color="auto" w:fill="auto"/>
            <w:noWrap/>
            <w:vAlign w:val="center"/>
            <w:hideMark/>
          </w:tcPr>
          <w:p w14:paraId="6B612169" w14:textId="146BD0A9" w:rsidR="00B705CC" w:rsidRPr="007F12E8" w:rsidRDefault="00B705CC" w:rsidP="00AB6C92">
            <w:pPr>
              <w:spacing w:line="360" w:lineRule="auto"/>
              <w:jc w:val="center"/>
              <w:rPr>
                <w:rFonts w:ascii="Arial" w:hAnsi="Arial" w:cs="Arial"/>
                <w:color w:val="000000"/>
              </w:rPr>
            </w:pPr>
            <w:r w:rsidRPr="007F12E8">
              <w:rPr>
                <w:rFonts w:ascii="Arial" w:hAnsi="Arial" w:cs="Arial"/>
                <w:color w:val="000000"/>
              </w:rPr>
              <w:t>217</w:t>
            </w:r>
            <w:r w:rsidR="00216987">
              <w:rPr>
                <w:rFonts w:ascii="Arial" w:hAnsi="Arial" w:cs="Arial"/>
                <w:color w:val="000000"/>
              </w:rPr>
              <w:t>3</w:t>
            </w:r>
          </w:p>
        </w:tc>
        <w:tc>
          <w:tcPr>
            <w:tcW w:w="1747" w:type="dxa"/>
            <w:tcBorders>
              <w:top w:val="nil"/>
              <w:left w:val="nil"/>
              <w:bottom w:val="nil"/>
              <w:right w:val="nil"/>
            </w:tcBorders>
            <w:shd w:val="clear" w:color="auto" w:fill="auto"/>
            <w:noWrap/>
            <w:vAlign w:val="bottom"/>
            <w:hideMark/>
          </w:tcPr>
          <w:p w14:paraId="084B97DC" w14:textId="07309E71" w:rsidR="00B705CC" w:rsidRPr="00912A3D" w:rsidRDefault="00B705CC" w:rsidP="00AB6C92">
            <w:pPr>
              <w:spacing w:line="360" w:lineRule="auto"/>
              <w:jc w:val="center"/>
              <w:rPr>
                <w:rFonts w:ascii="Arial" w:hAnsi="Arial" w:cs="Arial"/>
              </w:rPr>
            </w:pPr>
            <w:r w:rsidRPr="00912A3D">
              <w:rPr>
                <w:rFonts w:ascii="Arial" w:hAnsi="Arial" w:cs="Arial"/>
              </w:rPr>
              <w:t>115</w:t>
            </w:r>
          </w:p>
        </w:tc>
        <w:tc>
          <w:tcPr>
            <w:tcW w:w="1800" w:type="dxa"/>
            <w:tcBorders>
              <w:top w:val="nil"/>
              <w:left w:val="single" w:sz="8" w:space="0" w:color="auto"/>
              <w:bottom w:val="nil"/>
              <w:right w:val="single" w:sz="8" w:space="0" w:color="auto"/>
            </w:tcBorders>
            <w:shd w:val="clear" w:color="auto" w:fill="auto"/>
            <w:noWrap/>
            <w:vAlign w:val="bottom"/>
            <w:hideMark/>
          </w:tcPr>
          <w:p w14:paraId="570D76D0" w14:textId="6F3B0D9E" w:rsidR="00B705CC" w:rsidRPr="00912A3D" w:rsidRDefault="00B705CC" w:rsidP="00AB6C92">
            <w:pPr>
              <w:spacing w:line="360" w:lineRule="auto"/>
              <w:jc w:val="center"/>
              <w:rPr>
                <w:rFonts w:ascii="Arial" w:hAnsi="Arial" w:cs="Arial"/>
              </w:rPr>
            </w:pPr>
            <w:r w:rsidRPr="00912A3D">
              <w:rPr>
                <w:rFonts w:ascii="Arial" w:hAnsi="Arial" w:cs="Arial"/>
              </w:rPr>
              <w:t>10</w:t>
            </w:r>
            <w:r w:rsidR="00216987">
              <w:rPr>
                <w:rFonts w:ascii="Arial" w:hAnsi="Arial" w:cs="Arial"/>
              </w:rPr>
              <w:t>9</w:t>
            </w:r>
          </w:p>
        </w:tc>
      </w:tr>
      <w:tr w:rsidR="00B705CC" w:rsidRPr="007F12E8" w14:paraId="6239F4D3" w14:textId="77777777" w:rsidTr="00CC2D80">
        <w:trPr>
          <w:trHeight w:val="300"/>
        </w:trPr>
        <w:tc>
          <w:tcPr>
            <w:tcW w:w="1337" w:type="dxa"/>
            <w:tcBorders>
              <w:top w:val="nil"/>
              <w:left w:val="single" w:sz="8" w:space="0" w:color="auto"/>
              <w:bottom w:val="nil"/>
              <w:right w:val="single" w:sz="8" w:space="0" w:color="auto"/>
            </w:tcBorders>
            <w:shd w:val="clear" w:color="auto" w:fill="auto"/>
            <w:noWrap/>
            <w:vAlign w:val="center"/>
            <w:hideMark/>
          </w:tcPr>
          <w:p w14:paraId="569057B3" w14:textId="77777777" w:rsidR="00B705CC" w:rsidRPr="007F12E8" w:rsidRDefault="00B705CC" w:rsidP="00AB6C92">
            <w:pPr>
              <w:spacing w:line="360" w:lineRule="auto"/>
              <w:jc w:val="center"/>
              <w:rPr>
                <w:rFonts w:ascii="Arial" w:hAnsi="Arial" w:cs="Arial"/>
                <w:color w:val="000000"/>
              </w:rPr>
            </w:pPr>
            <w:r w:rsidRPr="007F12E8">
              <w:rPr>
                <w:rFonts w:ascii="Arial" w:hAnsi="Arial" w:cs="Arial"/>
                <w:color w:val="000000"/>
              </w:rPr>
              <w:t>8</w:t>
            </w:r>
          </w:p>
        </w:tc>
        <w:tc>
          <w:tcPr>
            <w:tcW w:w="1710" w:type="dxa"/>
            <w:tcBorders>
              <w:top w:val="nil"/>
              <w:left w:val="nil"/>
              <w:bottom w:val="nil"/>
              <w:right w:val="single" w:sz="8" w:space="0" w:color="auto"/>
            </w:tcBorders>
            <w:shd w:val="clear" w:color="auto" w:fill="auto"/>
            <w:noWrap/>
            <w:vAlign w:val="center"/>
            <w:hideMark/>
          </w:tcPr>
          <w:p w14:paraId="7A81616A" w14:textId="77777777" w:rsidR="00B705CC" w:rsidRPr="007F12E8" w:rsidRDefault="00B705CC" w:rsidP="00AB6C92">
            <w:pPr>
              <w:spacing w:line="360" w:lineRule="auto"/>
              <w:jc w:val="center"/>
              <w:rPr>
                <w:rFonts w:ascii="Arial" w:hAnsi="Arial" w:cs="Arial"/>
                <w:color w:val="000000"/>
              </w:rPr>
            </w:pPr>
            <w:r w:rsidRPr="007F12E8">
              <w:rPr>
                <w:rFonts w:ascii="Arial" w:hAnsi="Arial" w:cs="Arial"/>
                <w:color w:val="000000"/>
              </w:rPr>
              <w:t>2500</w:t>
            </w:r>
          </w:p>
        </w:tc>
        <w:tc>
          <w:tcPr>
            <w:tcW w:w="1706" w:type="dxa"/>
            <w:tcBorders>
              <w:top w:val="nil"/>
              <w:left w:val="nil"/>
              <w:bottom w:val="nil"/>
              <w:right w:val="single" w:sz="8" w:space="0" w:color="auto"/>
            </w:tcBorders>
            <w:shd w:val="clear" w:color="auto" w:fill="auto"/>
            <w:noWrap/>
            <w:vAlign w:val="center"/>
            <w:hideMark/>
          </w:tcPr>
          <w:p w14:paraId="50831538" w14:textId="47866BEC" w:rsidR="00B705CC" w:rsidRPr="007F12E8" w:rsidRDefault="00B705CC" w:rsidP="00AB6C92">
            <w:pPr>
              <w:spacing w:line="360" w:lineRule="auto"/>
              <w:jc w:val="center"/>
              <w:rPr>
                <w:rFonts w:ascii="Arial" w:hAnsi="Arial" w:cs="Arial"/>
                <w:color w:val="000000"/>
              </w:rPr>
            </w:pPr>
            <w:r w:rsidRPr="007F12E8">
              <w:rPr>
                <w:rFonts w:ascii="Arial" w:hAnsi="Arial" w:cs="Arial"/>
                <w:color w:val="000000"/>
              </w:rPr>
              <w:t>291</w:t>
            </w:r>
            <w:r w:rsidR="00216987">
              <w:rPr>
                <w:rFonts w:ascii="Arial" w:hAnsi="Arial" w:cs="Arial"/>
                <w:color w:val="000000"/>
              </w:rPr>
              <w:t>9</w:t>
            </w:r>
          </w:p>
        </w:tc>
        <w:tc>
          <w:tcPr>
            <w:tcW w:w="1677" w:type="dxa"/>
            <w:tcBorders>
              <w:top w:val="nil"/>
              <w:left w:val="nil"/>
              <w:bottom w:val="nil"/>
              <w:right w:val="single" w:sz="8" w:space="0" w:color="auto"/>
            </w:tcBorders>
            <w:shd w:val="clear" w:color="auto" w:fill="auto"/>
            <w:noWrap/>
            <w:vAlign w:val="center"/>
            <w:hideMark/>
          </w:tcPr>
          <w:p w14:paraId="4FD1ECF8" w14:textId="0AE70A97" w:rsidR="00B705CC" w:rsidRPr="007F12E8" w:rsidRDefault="00B705CC" w:rsidP="00AB6C92">
            <w:pPr>
              <w:spacing w:line="360" w:lineRule="auto"/>
              <w:jc w:val="center"/>
              <w:rPr>
                <w:rFonts w:ascii="Arial" w:hAnsi="Arial" w:cs="Arial"/>
                <w:color w:val="000000"/>
              </w:rPr>
            </w:pPr>
            <w:r w:rsidRPr="007F12E8">
              <w:rPr>
                <w:rFonts w:ascii="Arial" w:hAnsi="Arial" w:cs="Arial"/>
                <w:color w:val="000000"/>
              </w:rPr>
              <w:t>2760</w:t>
            </w:r>
          </w:p>
        </w:tc>
        <w:tc>
          <w:tcPr>
            <w:tcW w:w="1747" w:type="dxa"/>
            <w:tcBorders>
              <w:top w:val="nil"/>
              <w:left w:val="nil"/>
              <w:bottom w:val="nil"/>
              <w:right w:val="nil"/>
            </w:tcBorders>
            <w:shd w:val="clear" w:color="auto" w:fill="auto"/>
            <w:noWrap/>
            <w:vAlign w:val="bottom"/>
            <w:hideMark/>
          </w:tcPr>
          <w:p w14:paraId="437CC7F3" w14:textId="5C8DEBC4" w:rsidR="00B705CC" w:rsidRPr="00912A3D" w:rsidRDefault="00B705CC" w:rsidP="00AB6C92">
            <w:pPr>
              <w:spacing w:line="360" w:lineRule="auto"/>
              <w:jc w:val="center"/>
              <w:rPr>
                <w:rFonts w:ascii="Arial" w:hAnsi="Arial" w:cs="Arial"/>
              </w:rPr>
            </w:pPr>
            <w:r w:rsidRPr="00912A3D">
              <w:rPr>
                <w:rFonts w:ascii="Arial" w:hAnsi="Arial" w:cs="Arial"/>
              </w:rPr>
              <w:t>11</w:t>
            </w:r>
            <w:r w:rsidR="00216987">
              <w:rPr>
                <w:rFonts w:ascii="Arial" w:hAnsi="Arial" w:cs="Arial"/>
              </w:rPr>
              <w:t>7</w:t>
            </w:r>
          </w:p>
        </w:tc>
        <w:tc>
          <w:tcPr>
            <w:tcW w:w="1800" w:type="dxa"/>
            <w:tcBorders>
              <w:top w:val="nil"/>
              <w:left w:val="single" w:sz="8" w:space="0" w:color="auto"/>
              <w:bottom w:val="nil"/>
              <w:right w:val="single" w:sz="8" w:space="0" w:color="auto"/>
            </w:tcBorders>
            <w:shd w:val="clear" w:color="auto" w:fill="auto"/>
            <w:noWrap/>
            <w:vAlign w:val="bottom"/>
            <w:hideMark/>
          </w:tcPr>
          <w:p w14:paraId="250F97A9" w14:textId="4B9A9EC9" w:rsidR="00B705CC" w:rsidRPr="00912A3D" w:rsidRDefault="00B705CC" w:rsidP="00AB6C92">
            <w:pPr>
              <w:spacing w:line="360" w:lineRule="auto"/>
              <w:jc w:val="center"/>
              <w:rPr>
                <w:rFonts w:ascii="Arial" w:hAnsi="Arial" w:cs="Arial"/>
              </w:rPr>
            </w:pPr>
            <w:r w:rsidRPr="00912A3D">
              <w:rPr>
                <w:rFonts w:ascii="Arial" w:hAnsi="Arial" w:cs="Arial"/>
              </w:rPr>
              <w:t>110</w:t>
            </w:r>
          </w:p>
        </w:tc>
      </w:tr>
      <w:tr w:rsidR="00B705CC" w:rsidRPr="007F12E8" w14:paraId="1A616B3F" w14:textId="77777777" w:rsidTr="00CC2D80">
        <w:trPr>
          <w:trHeight w:val="300"/>
        </w:trPr>
        <w:tc>
          <w:tcPr>
            <w:tcW w:w="1337" w:type="dxa"/>
            <w:tcBorders>
              <w:top w:val="nil"/>
              <w:left w:val="single" w:sz="8" w:space="0" w:color="auto"/>
              <w:bottom w:val="nil"/>
              <w:right w:val="single" w:sz="8" w:space="0" w:color="auto"/>
            </w:tcBorders>
            <w:shd w:val="clear" w:color="auto" w:fill="auto"/>
            <w:noWrap/>
            <w:vAlign w:val="center"/>
            <w:hideMark/>
          </w:tcPr>
          <w:p w14:paraId="647238F6" w14:textId="77777777" w:rsidR="00B705CC" w:rsidRPr="007F12E8" w:rsidRDefault="00B705CC" w:rsidP="00AB6C92">
            <w:pPr>
              <w:spacing w:line="360" w:lineRule="auto"/>
              <w:jc w:val="center"/>
              <w:rPr>
                <w:rFonts w:ascii="Arial" w:hAnsi="Arial" w:cs="Arial"/>
                <w:color w:val="000000"/>
              </w:rPr>
            </w:pPr>
            <w:r w:rsidRPr="007F12E8">
              <w:rPr>
                <w:rFonts w:ascii="Arial" w:hAnsi="Arial" w:cs="Arial"/>
                <w:color w:val="000000"/>
              </w:rPr>
              <w:t>9</w:t>
            </w:r>
          </w:p>
        </w:tc>
        <w:tc>
          <w:tcPr>
            <w:tcW w:w="1710" w:type="dxa"/>
            <w:tcBorders>
              <w:top w:val="nil"/>
              <w:left w:val="nil"/>
              <w:bottom w:val="nil"/>
              <w:right w:val="single" w:sz="8" w:space="0" w:color="auto"/>
            </w:tcBorders>
            <w:shd w:val="clear" w:color="auto" w:fill="auto"/>
            <w:noWrap/>
            <w:vAlign w:val="center"/>
            <w:hideMark/>
          </w:tcPr>
          <w:p w14:paraId="0D002E4E" w14:textId="77777777" w:rsidR="00B705CC" w:rsidRPr="007F12E8" w:rsidRDefault="00B705CC" w:rsidP="00AB6C92">
            <w:pPr>
              <w:spacing w:line="360" w:lineRule="auto"/>
              <w:jc w:val="center"/>
              <w:rPr>
                <w:rFonts w:ascii="Arial" w:hAnsi="Arial" w:cs="Arial"/>
                <w:color w:val="000000"/>
              </w:rPr>
            </w:pPr>
            <w:r w:rsidRPr="007F12E8">
              <w:rPr>
                <w:rFonts w:ascii="Arial" w:hAnsi="Arial" w:cs="Arial"/>
                <w:color w:val="000000"/>
              </w:rPr>
              <w:t>3000</w:t>
            </w:r>
          </w:p>
        </w:tc>
        <w:tc>
          <w:tcPr>
            <w:tcW w:w="1706" w:type="dxa"/>
            <w:tcBorders>
              <w:top w:val="nil"/>
              <w:left w:val="nil"/>
              <w:bottom w:val="nil"/>
              <w:right w:val="single" w:sz="8" w:space="0" w:color="auto"/>
            </w:tcBorders>
            <w:shd w:val="clear" w:color="auto" w:fill="auto"/>
            <w:noWrap/>
            <w:vAlign w:val="center"/>
            <w:hideMark/>
          </w:tcPr>
          <w:p w14:paraId="5AFD2041" w14:textId="05CA6408" w:rsidR="00B705CC" w:rsidRPr="007F12E8" w:rsidRDefault="00B705CC" w:rsidP="00AB6C92">
            <w:pPr>
              <w:spacing w:line="360" w:lineRule="auto"/>
              <w:jc w:val="center"/>
              <w:rPr>
                <w:rFonts w:ascii="Arial" w:hAnsi="Arial" w:cs="Arial"/>
                <w:color w:val="000000"/>
              </w:rPr>
            </w:pPr>
            <w:r w:rsidRPr="007F12E8">
              <w:rPr>
                <w:rFonts w:ascii="Arial" w:hAnsi="Arial" w:cs="Arial"/>
                <w:color w:val="000000"/>
              </w:rPr>
              <w:t>341</w:t>
            </w:r>
            <w:r w:rsidR="00216987">
              <w:rPr>
                <w:rFonts w:ascii="Arial" w:hAnsi="Arial" w:cs="Arial"/>
                <w:color w:val="000000"/>
              </w:rPr>
              <w:t>8</w:t>
            </w:r>
          </w:p>
        </w:tc>
        <w:tc>
          <w:tcPr>
            <w:tcW w:w="1677" w:type="dxa"/>
            <w:tcBorders>
              <w:top w:val="nil"/>
              <w:left w:val="nil"/>
              <w:bottom w:val="nil"/>
              <w:right w:val="single" w:sz="8" w:space="0" w:color="auto"/>
            </w:tcBorders>
            <w:shd w:val="clear" w:color="auto" w:fill="auto"/>
            <w:noWrap/>
            <w:vAlign w:val="center"/>
            <w:hideMark/>
          </w:tcPr>
          <w:p w14:paraId="3BCB471D" w14:textId="406C46AC" w:rsidR="00B705CC" w:rsidRPr="007F12E8" w:rsidRDefault="00B705CC" w:rsidP="00AB6C92">
            <w:pPr>
              <w:spacing w:line="360" w:lineRule="auto"/>
              <w:jc w:val="center"/>
              <w:rPr>
                <w:rFonts w:ascii="Arial" w:hAnsi="Arial" w:cs="Arial"/>
                <w:color w:val="000000"/>
              </w:rPr>
            </w:pPr>
            <w:r w:rsidRPr="007F12E8">
              <w:rPr>
                <w:rFonts w:ascii="Arial" w:hAnsi="Arial" w:cs="Arial"/>
                <w:color w:val="000000"/>
              </w:rPr>
              <w:t>3321</w:t>
            </w:r>
          </w:p>
        </w:tc>
        <w:tc>
          <w:tcPr>
            <w:tcW w:w="1747" w:type="dxa"/>
            <w:tcBorders>
              <w:top w:val="nil"/>
              <w:left w:val="nil"/>
              <w:bottom w:val="nil"/>
              <w:right w:val="nil"/>
            </w:tcBorders>
            <w:shd w:val="clear" w:color="auto" w:fill="auto"/>
            <w:noWrap/>
            <w:vAlign w:val="bottom"/>
            <w:hideMark/>
          </w:tcPr>
          <w:p w14:paraId="0073F3CA" w14:textId="14DFFE11" w:rsidR="00B705CC" w:rsidRPr="00912A3D" w:rsidRDefault="00B705CC" w:rsidP="00AB6C92">
            <w:pPr>
              <w:spacing w:line="360" w:lineRule="auto"/>
              <w:jc w:val="center"/>
              <w:rPr>
                <w:rFonts w:ascii="Arial" w:hAnsi="Arial" w:cs="Arial"/>
              </w:rPr>
            </w:pPr>
            <w:r w:rsidRPr="00912A3D">
              <w:rPr>
                <w:rFonts w:ascii="Arial" w:hAnsi="Arial" w:cs="Arial"/>
              </w:rPr>
              <w:t>11</w:t>
            </w:r>
            <w:r w:rsidR="00216987">
              <w:rPr>
                <w:rFonts w:ascii="Arial" w:hAnsi="Arial" w:cs="Arial"/>
              </w:rPr>
              <w:t>4</w:t>
            </w:r>
          </w:p>
        </w:tc>
        <w:tc>
          <w:tcPr>
            <w:tcW w:w="1800" w:type="dxa"/>
            <w:tcBorders>
              <w:top w:val="nil"/>
              <w:left w:val="single" w:sz="8" w:space="0" w:color="auto"/>
              <w:bottom w:val="nil"/>
              <w:right w:val="single" w:sz="8" w:space="0" w:color="auto"/>
            </w:tcBorders>
            <w:shd w:val="clear" w:color="auto" w:fill="auto"/>
            <w:noWrap/>
            <w:vAlign w:val="bottom"/>
            <w:hideMark/>
          </w:tcPr>
          <w:p w14:paraId="7B5C2E19" w14:textId="702293E3" w:rsidR="00B705CC" w:rsidRPr="00912A3D" w:rsidRDefault="00B705CC" w:rsidP="00AB6C92">
            <w:pPr>
              <w:spacing w:line="360" w:lineRule="auto"/>
              <w:jc w:val="center"/>
              <w:rPr>
                <w:rFonts w:ascii="Arial" w:hAnsi="Arial" w:cs="Arial"/>
              </w:rPr>
            </w:pPr>
            <w:r w:rsidRPr="00912A3D">
              <w:rPr>
                <w:rFonts w:ascii="Arial" w:hAnsi="Arial" w:cs="Arial"/>
              </w:rPr>
              <w:t>11</w:t>
            </w:r>
            <w:r w:rsidR="00216987">
              <w:rPr>
                <w:rFonts w:ascii="Arial" w:hAnsi="Arial" w:cs="Arial"/>
              </w:rPr>
              <w:t>1</w:t>
            </w:r>
          </w:p>
        </w:tc>
      </w:tr>
      <w:tr w:rsidR="00B705CC" w:rsidRPr="007F12E8" w14:paraId="27FC27A4" w14:textId="77777777" w:rsidTr="00CC2D80">
        <w:trPr>
          <w:trHeight w:val="315"/>
        </w:trPr>
        <w:tc>
          <w:tcPr>
            <w:tcW w:w="1337" w:type="dxa"/>
            <w:tcBorders>
              <w:top w:val="nil"/>
              <w:left w:val="single" w:sz="8" w:space="0" w:color="auto"/>
              <w:bottom w:val="single" w:sz="8" w:space="0" w:color="auto"/>
              <w:right w:val="single" w:sz="8" w:space="0" w:color="auto"/>
            </w:tcBorders>
            <w:shd w:val="clear" w:color="auto" w:fill="auto"/>
            <w:noWrap/>
            <w:vAlign w:val="center"/>
            <w:hideMark/>
          </w:tcPr>
          <w:p w14:paraId="265C2023" w14:textId="77777777" w:rsidR="00B705CC" w:rsidRPr="007F12E8" w:rsidRDefault="00B705CC" w:rsidP="00AB6C92">
            <w:pPr>
              <w:spacing w:line="360" w:lineRule="auto"/>
              <w:jc w:val="center"/>
              <w:rPr>
                <w:rFonts w:ascii="Arial" w:hAnsi="Arial" w:cs="Arial"/>
                <w:color w:val="000000"/>
              </w:rPr>
            </w:pPr>
            <w:r w:rsidRPr="007F12E8">
              <w:rPr>
                <w:rFonts w:ascii="Arial" w:hAnsi="Arial" w:cs="Arial"/>
                <w:color w:val="000000"/>
              </w:rPr>
              <w:t>10</w:t>
            </w:r>
          </w:p>
        </w:tc>
        <w:tc>
          <w:tcPr>
            <w:tcW w:w="1710" w:type="dxa"/>
            <w:tcBorders>
              <w:top w:val="nil"/>
              <w:left w:val="nil"/>
              <w:bottom w:val="single" w:sz="8" w:space="0" w:color="auto"/>
              <w:right w:val="single" w:sz="8" w:space="0" w:color="auto"/>
            </w:tcBorders>
            <w:shd w:val="clear" w:color="auto" w:fill="auto"/>
            <w:noWrap/>
            <w:vAlign w:val="center"/>
            <w:hideMark/>
          </w:tcPr>
          <w:p w14:paraId="3749A6CC" w14:textId="77777777" w:rsidR="00B705CC" w:rsidRPr="007F12E8" w:rsidRDefault="00B705CC" w:rsidP="00AB6C92">
            <w:pPr>
              <w:spacing w:line="360" w:lineRule="auto"/>
              <w:jc w:val="center"/>
              <w:rPr>
                <w:rFonts w:ascii="Arial" w:hAnsi="Arial" w:cs="Arial"/>
                <w:color w:val="000000"/>
              </w:rPr>
            </w:pPr>
            <w:r w:rsidRPr="007F12E8">
              <w:rPr>
                <w:rFonts w:ascii="Arial" w:hAnsi="Arial" w:cs="Arial"/>
                <w:color w:val="000000"/>
              </w:rPr>
              <w:t>5000</w:t>
            </w:r>
          </w:p>
        </w:tc>
        <w:tc>
          <w:tcPr>
            <w:tcW w:w="1706" w:type="dxa"/>
            <w:tcBorders>
              <w:top w:val="nil"/>
              <w:left w:val="nil"/>
              <w:bottom w:val="single" w:sz="8" w:space="0" w:color="auto"/>
              <w:right w:val="single" w:sz="8" w:space="0" w:color="auto"/>
            </w:tcBorders>
            <w:shd w:val="clear" w:color="auto" w:fill="auto"/>
            <w:noWrap/>
            <w:vAlign w:val="center"/>
            <w:hideMark/>
          </w:tcPr>
          <w:p w14:paraId="1F90AFE9" w14:textId="799050C4" w:rsidR="00B705CC" w:rsidRPr="007F12E8" w:rsidRDefault="00B705CC" w:rsidP="00AB6C92">
            <w:pPr>
              <w:spacing w:line="360" w:lineRule="auto"/>
              <w:jc w:val="center"/>
              <w:rPr>
                <w:rFonts w:ascii="Arial" w:hAnsi="Arial" w:cs="Arial"/>
                <w:color w:val="000000"/>
              </w:rPr>
            </w:pPr>
            <w:r w:rsidRPr="007F12E8">
              <w:rPr>
                <w:rFonts w:ascii="Arial" w:hAnsi="Arial" w:cs="Arial"/>
                <w:color w:val="000000"/>
              </w:rPr>
              <w:t>5722</w:t>
            </w:r>
          </w:p>
        </w:tc>
        <w:tc>
          <w:tcPr>
            <w:tcW w:w="1677" w:type="dxa"/>
            <w:tcBorders>
              <w:top w:val="nil"/>
              <w:left w:val="nil"/>
              <w:bottom w:val="single" w:sz="8" w:space="0" w:color="auto"/>
              <w:right w:val="single" w:sz="8" w:space="0" w:color="auto"/>
            </w:tcBorders>
            <w:shd w:val="clear" w:color="auto" w:fill="auto"/>
            <w:noWrap/>
            <w:vAlign w:val="center"/>
            <w:hideMark/>
          </w:tcPr>
          <w:p w14:paraId="0CB94248" w14:textId="30775F39" w:rsidR="00B705CC" w:rsidRPr="007F12E8" w:rsidRDefault="00B705CC" w:rsidP="00AB6C92">
            <w:pPr>
              <w:spacing w:line="360" w:lineRule="auto"/>
              <w:jc w:val="center"/>
              <w:rPr>
                <w:rFonts w:ascii="Arial" w:hAnsi="Arial" w:cs="Arial"/>
                <w:color w:val="000000"/>
              </w:rPr>
            </w:pPr>
            <w:r w:rsidRPr="007F12E8">
              <w:rPr>
                <w:rFonts w:ascii="Arial" w:hAnsi="Arial" w:cs="Arial"/>
                <w:color w:val="000000"/>
              </w:rPr>
              <w:t>5562</w:t>
            </w:r>
          </w:p>
        </w:tc>
        <w:tc>
          <w:tcPr>
            <w:tcW w:w="1747" w:type="dxa"/>
            <w:tcBorders>
              <w:top w:val="nil"/>
              <w:left w:val="nil"/>
              <w:bottom w:val="single" w:sz="8" w:space="0" w:color="auto"/>
              <w:right w:val="nil"/>
            </w:tcBorders>
            <w:shd w:val="clear" w:color="auto" w:fill="auto"/>
            <w:noWrap/>
            <w:vAlign w:val="bottom"/>
            <w:hideMark/>
          </w:tcPr>
          <w:p w14:paraId="3A308652" w14:textId="6E8CD676" w:rsidR="00B705CC" w:rsidRPr="00912A3D" w:rsidRDefault="00B705CC" w:rsidP="00AB6C92">
            <w:pPr>
              <w:spacing w:line="360" w:lineRule="auto"/>
              <w:jc w:val="center"/>
              <w:rPr>
                <w:rFonts w:ascii="Arial" w:hAnsi="Arial" w:cs="Arial"/>
              </w:rPr>
            </w:pPr>
            <w:r w:rsidRPr="00912A3D">
              <w:rPr>
                <w:rFonts w:ascii="Arial" w:hAnsi="Arial" w:cs="Arial"/>
              </w:rPr>
              <w:t>114</w:t>
            </w:r>
          </w:p>
        </w:tc>
        <w:tc>
          <w:tcPr>
            <w:tcW w:w="1800" w:type="dxa"/>
            <w:tcBorders>
              <w:top w:val="nil"/>
              <w:left w:val="single" w:sz="8" w:space="0" w:color="auto"/>
              <w:bottom w:val="single" w:sz="8" w:space="0" w:color="auto"/>
              <w:right w:val="single" w:sz="8" w:space="0" w:color="auto"/>
            </w:tcBorders>
            <w:shd w:val="clear" w:color="auto" w:fill="auto"/>
            <w:noWrap/>
            <w:vAlign w:val="bottom"/>
            <w:hideMark/>
          </w:tcPr>
          <w:p w14:paraId="729DBA2C" w14:textId="2C0C5505" w:rsidR="00B705CC" w:rsidRPr="00912A3D" w:rsidRDefault="00B705CC" w:rsidP="00AB6C92">
            <w:pPr>
              <w:spacing w:line="360" w:lineRule="auto"/>
              <w:jc w:val="center"/>
              <w:rPr>
                <w:rFonts w:ascii="Arial" w:hAnsi="Arial" w:cs="Arial"/>
              </w:rPr>
            </w:pPr>
            <w:r w:rsidRPr="00912A3D">
              <w:rPr>
                <w:rFonts w:ascii="Arial" w:hAnsi="Arial" w:cs="Arial"/>
              </w:rPr>
              <w:t>111</w:t>
            </w:r>
          </w:p>
        </w:tc>
      </w:tr>
    </w:tbl>
    <w:p w14:paraId="0F898996" w14:textId="77777777" w:rsidR="00DA5C4C" w:rsidRDefault="00DA5C4C" w:rsidP="00DA5C4C">
      <w:pPr>
        <w:spacing w:line="360" w:lineRule="auto"/>
        <w:rPr>
          <w:rFonts w:ascii="Arial" w:hAnsi="Arial" w:cs="Arial"/>
        </w:rPr>
      </w:pPr>
    </w:p>
    <w:p w14:paraId="2A6FEC27" w14:textId="77777777" w:rsidR="00CC2D80" w:rsidRDefault="00CC2D80" w:rsidP="00DA5C4C">
      <w:pPr>
        <w:spacing w:line="360" w:lineRule="auto"/>
        <w:rPr>
          <w:rFonts w:ascii="Arial" w:hAnsi="Arial" w:cs="Arial"/>
        </w:rPr>
      </w:pPr>
    </w:p>
    <w:p w14:paraId="22C35189" w14:textId="77777777" w:rsidR="00CC2D80" w:rsidRDefault="00CC2D80" w:rsidP="00DA5C4C">
      <w:pPr>
        <w:spacing w:line="360" w:lineRule="auto"/>
        <w:rPr>
          <w:rFonts w:ascii="Arial" w:hAnsi="Arial" w:cs="Arial"/>
        </w:rPr>
      </w:pPr>
    </w:p>
    <w:p w14:paraId="3A1BC58B" w14:textId="77777777" w:rsidR="00CC2D80" w:rsidRDefault="00CC2D80" w:rsidP="00DA5C4C">
      <w:pPr>
        <w:spacing w:line="360" w:lineRule="auto"/>
        <w:rPr>
          <w:rFonts w:ascii="Arial" w:hAnsi="Arial" w:cs="Arial"/>
        </w:rPr>
      </w:pPr>
    </w:p>
    <w:p w14:paraId="567637FE" w14:textId="77777777" w:rsidR="00CC2D80" w:rsidRDefault="00CC2D80" w:rsidP="00DA5C4C">
      <w:pPr>
        <w:spacing w:line="360" w:lineRule="auto"/>
        <w:rPr>
          <w:rFonts w:ascii="Arial" w:hAnsi="Arial" w:cs="Arial"/>
        </w:rPr>
      </w:pPr>
    </w:p>
    <w:p w14:paraId="104EE497" w14:textId="77777777" w:rsidR="00CC2D80" w:rsidRDefault="00CC2D80" w:rsidP="00DA5C4C">
      <w:pPr>
        <w:spacing w:line="360" w:lineRule="auto"/>
        <w:rPr>
          <w:rFonts w:ascii="Arial" w:hAnsi="Arial" w:cs="Arial"/>
        </w:rPr>
      </w:pPr>
    </w:p>
    <w:p w14:paraId="66872BBF" w14:textId="77777777" w:rsidR="00DA5C4C" w:rsidRPr="00CC2D80" w:rsidRDefault="00DA5C4C" w:rsidP="00DA5C4C">
      <w:pPr>
        <w:spacing w:line="360" w:lineRule="auto"/>
        <w:rPr>
          <w:rFonts w:ascii="Arial" w:hAnsi="Arial" w:cs="Arial"/>
          <w:b/>
          <w:sz w:val="24"/>
          <w:szCs w:val="24"/>
        </w:rPr>
      </w:pPr>
      <w:r w:rsidRPr="00CC2D80">
        <w:rPr>
          <w:rFonts w:ascii="Arial" w:hAnsi="Arial" w:cs="Arial"/>
          <w:b/>
          <w:sz w:val="24"/>
          <w:szCs w:val="24"/>
        </w:rPr>
        <w:lastRenderedPageBreak/>
        <w:t>Range</w:t>
      </w:r>
    </w:p>
    <w:p w14:paraId="6AA622CA" w14:textId="77777777" w:rsidR="002951CA" w:rsidRPr="00CC2D80" w:rsidRDefault="00DA5C4C" w:rsidP="002951CA">
      <w:pPr>
        <w:spacing w:line="360" w:lineRule="auto"/>
        <w:jc w:val="both"/>
        <w:rPr>
          <w:rFonts w:ascii="Arial" w:hAnsi="Arial" w:cs="Arial"/>
          <w:sz w:val="24"/>
          <w:szCs w:val="24"/>
        </w:rPr>
      </w:pPr>
      <w:r w:rsidRPr="00CC2D80">
        <w:rPr>
          <w:rFonts w:ascii="Arial" w:hAnsi="Arial" w:cs="Arial"/>
          <w:sz w:val="24"/>
          <w:szCs w:val="24"/>
        </w:rPr>
        <w:t xml:space="preserve">To quantify samples with concentrations falling above standard calibration curve (&gt;15µg/L) we implemented the use of </w:t>
      </w:r>
      <w:r w:rsidR="00A25A33">
        <w:rPr>
          <w:rFonts w:ascii="Arial" w:hAnsi="Arial" w:cs="Arial"/>
          <w:sz w:val="24"/>
          <w:szCs w:val="24"/>
        </w:rPr>
        <w:t xml:space="preserve">an </w:t>
      </w:r>
      <w:r w:rsidRPr="00CC2D80">
        <w:rPr>
          <w:rFonts w:ascii="Arial" w:hAnsi="Arial" w:cs="Arial"/>
          <w:sz w:val="24"/>
          <w:szCs w:val="24"/>
        </w:rPr>
        <w:t>extended calibration curve. Dilution of the samples is not used since % recoveries are outside the allowable range of 90-110%. To quantify samples with concentrations above</w:t>
      </w:r>
      <w:r w:rsidR="00A25A33">
        <w:rPr>
          <w:rFonts w:ascii="Arial" w:hAnsi="Arial" w:cs="Arial"/>
          <w:sz w:val="24"/>
          <w:szCs w:val="24"/>
        </w:rPr>
        <w:t xml:space="preserve"> those of the </w:t>
      </w:r>
      <w:r w:rsidRPr="00CC2D80">
        <w:rPr>
          <w:rFonts w:ascii="Arial" w:hAnsi="Arial" w:cs="Arial"/>
          <w:sz w:val="24"/>
          <w:szCs w:val="24"/>
        </w:rPr>
        <w:t>extended calibration curve (&gt; 100 µg/L) we dilute</w:t>
      </w:r>
      <w:r w:rsidR="00A25A33">
        <w:rPr>
          <w:rFonts w:ascii="Arial" w:hAnsi="Arial" w:cs="Arial"/>
          <w:sz w:val="24"/>
          <w:szCs w:val="24"/>
        </w:rPr>
        <w:t>d</w:t>
      </w:r>
      <w:r w:rsidRPr="00CC2D80">
        <w:rPr>
          <w:rFonts w:ascii="Arial" w:hAnsi="Arial" w:cs="Arial"/>
          <w:sz w:val="24"/>
          <w:szCs w:val="24"/>
        </w:rPr>
        <w:t xml:space="preserve"> samples with base blood. </w:t>
      </w:r>
      <w:r w:rsidR="00A25A33">
        <w:rPr>
          <w:rFonts w:ascii="Arial" w:hAnsi="Arial" w:cs="Arial"/>
          <w:sz w:val="24"/>
          <w:szCs w:val="24"/>
        </w:rPr>
        <w:t>The m</w:t>
      </w:r>
      <w:r w:rsidRPr="00CC2D80">
        <w:rPr>
          <w:rFonts w:ascii="Arial" w:hAnsi="Arial" w:cs="Arial"/>
          <w:sz w:val="24"/>
          <w:szCs w:val="24"/>
        </w:rPr>
        <w:t xml:space="preserve">aximum dilution factor is 50X with base blood for samples ≤ 5000 µg/L. Dilution factors above 50X provide % recoveries outside of </w:t>
      </w:r>
      <w:r w:rsidR="00A25A33">
        <w:rPr>
          <w:rFonts w:ascii="Arial" w:hAnsi="Arial" w:cs="Arial"/>
          <w:sz w:val="24"/>
          <w:szCs w:val="24"/>
        </w:rPr>
        <w:t xml:space="preserve">the </w:t>
      </w:r>
      <w:r w:rsidRPr="00CC2D80">
        <w:rPr>
          <w:rFonts w:ascii="Arial" w:hAnsi="Arial" w:cs="Arial"/>
          <w:sz w:val="24"/>
          <w:szCs w:val="24"/>
        </w:rPr>
        <w:t>accepta</w:t>
      </w:r>
      <w:r w:rsidR="00A25A33">
        <w:rPr>
          <w:rFonts w:ascii="Arial" w:hAnsi="Arial" w:cs="Arial"/>
          <w:sz w:val="24"/>
          <w:szCs w:val="24"/>
        </w:rPr>
        <w:t>nce</w:t>
      </w:r>
      <w:r w:rsidRPr="00CC2D80">
        <w:rPr>
          <w:rFonts w:ascii="Arial" w:hAnsi="Arial" w:cs="Arial"/>
          <w:sz w:val="24"/>
          <w:szCs w:val="24"/>
        </w:rPr>
        <w:t xml:space="preserve"> range (90-110%).</w:t>
      </w:r>
    </w:p>
    <w:p w14:paraId="02918883" w14:textId="77777777" w:rsidR="00CC2D80" w:rsidRPr="0007230F" w:rsidRDefault="00CE7C78" w:rsidP="0007230F">
      <w:pPr>
        <w:spacing w:line="360" w:lineRule="auto"/>
        <w:rPr>
          <w:rFonts w:ascii="Arial" w:hAnsi="Arial" w:cs="Arial"/>
          <w:b/>
          <w:u w:val="single"/>
        </w:rPr>
      </w:pPr>
      <w:r w:rsidRPr="00CC2D80">
        <w:rPr>
          <w:rFonts w:ascii="Arial" w:hAnsi="Arial" w:cs="Arial"/>
          <w:b/>
        </w:rPr>
        <w:t>Tabl</w:t>
      </w:r>
      <w:r w:rsidR="00B705CC" w:rsidRPr="00CC2D80">
        <w:rPr>
          <w:rFonts w:ascii="Arial" w:hAnsi="Arial" w:cs="Arial"/>
          <w:b/>
        </w:rPr>
        <w:t xml:space="preserve">e </w:t>
      </w:r>
      <w:r w:rsidR="00AB6C92" w:rsidRPr="00CC2D80">
        <w:rPr>
          <w:rFonts w:ascii="Arial" w:hAnsi="Arial" w:cs="Arial"/>
          <w:b/>
        </w:rPr>
        <w:t>S</w:t>
      </w:r>
      <w:r w:rsidR="00B705CC" w:rsidRPr="00CC2D80">
        <w:rPr>
          <w:rFonts w:ascii="Arial" w:hAnsi="Arial" w:cs="Arial"/>
          <w:b/>
        </w:rPr>
        <w:t>1</w:t>
      </w:r>
      <w:r w:rsidR="00AB6C92" w:rsidRPr="00CC2D80">
        <w:rPr>
          <w:rFonts w:ascii="Arial" w:hAnsi="Arial" w:cs="Arial"/>
          <w:b/>
        </w:rPr>
        <w:t>1</w:t>
      </w:r>
      <w:r w:rsidR="00CC2D80" w:rsidRPr="00CC2D80">
        <w:rPr>
          <w:rFonts w:ascii="Arial" w:hAnsi="Arial" w:cs="Arial"/>
          <w:b/>
        </w:rPr>
        <w:t>.</w:t>
      </w:r>
      <w:r w:rsidR="00B705CC" w:rsidRPr="00CC2D80">
        <w:rPr>
          <w:rFonts w:ascii="Arial" w:hAnsi="Arial" w:cs="Arial"/>
          <w:b/>
        </w:rPr>
        <w:t xml:space="preserve"> Average recoveries of the 25 and 100 µg/L samples diluted with base blood</w:t>
      </w:r>
    </w:p>
    <w:tbl>
      <w:tblPr>
        <w:tblW w:w="10662" w:type="dxa"/>
        <w:jc w:val="center"/>
        <w:tblLook w:val="04A0" w:firstRow="1" w:lastRow="0" w:firstColumn="1" w:lastColumn="0" w:noHBand="0" w:noVBand="1"/>
      </w:tblPr>
      <w:tblGrid>
        <w:gridCol w:w="948"/>
        <w:gridCol w:w="1552"/>
        <w:gridCol w:w="965"/>
        <w:gridCol w:w="1577"/>
        <w:gridCol w:w="1099"/>
        <w:gridCol w:w="1180"/>
        <w:gridCol w:w="1577"/>
        <w:gridCol w:w="1099"/>
        <w:gridCol w:w="1220"/>
      </w:tblGrid>
      <w:tr w:rsidR="0007230F" w:rsidRPr="0007230F" w14:paraId="0E307C93" w14:textId="77777777" w:rsidTr="0007230F">
        <w:trPr>
          <w:trHeight w:val="390"/>
          <w:jc w:val="center"/>
        </w:trPr>
        <w:tc>
          <w:tcPr>
            <w:tcW w:w="762" w:type="dxa"/>
            <w:tcBorders>
              <w:top w:val="nil"/>
              <w:left w:val="nil"/>
              <w:bottom w:val="nil"/>
              <w:right w:val="nil"/>
            </w:tcBorders>
            <w:shd w:val="clear" w:color="auto" w:fill="auto"/>
            <w:noWrap/>
            <w:vAlign w:val="bottom"/>
            <w:hideMark/>
          </w:tcPr>
          <w:p w14:paraId="242EB700" w14:textId="77777777" w:rsidR="0007230F" w:rsidRPr="0007230F" w:rsidRDefault="0007230F" w:rsidP="0007230F">
            <w:pPr>
              <w:spacing w:after="0" w:line="240" w:lineRule="auto"/>
              <w:rPr>
                <w:rFonts w:ascii="Times New Roman" w:eastAsia="Times New Roman" w:hAnsi="Times New Roman" w:cs="Times New Roman"/>
                <w:sz w:val="24"/>
                <w:szCs w:val="24"/>
              </w:rPr>
            </w:pPr>
          </w:p>
        </w:tc>
        <w:tc>
          <w:tcPr>
            <w:tcW w:w="1420" w:type="dxa"/>
            <w:tcBorders>
              <w:top w:val="nil"/>
              <w:left w:val="nil"/>
              <w:bottom w:val="nil"/>
              <w:right w:val="nil"/>
            </w:tcBorders>
            <w:shd w:val="clear" w:color="auto" w:fill="auto"/>
            <w:noWrap/>
            <w:vAlign w:val="bottom"/>
            <w:hideMark/>
          </w:tcPr>
          <w:p w14:paraId="2F2F3154" w14:textId="77777777" w:rsidR="0007230F" w:rsidRPr="0007230F" w:rsidRDefault="0007230F" w:rsidP="0007230F">
            <w:pPr>
              <w:spacing w:after="0" w:line="240" w:lineRule="auto"/>
              <w:rPr>
                <w:rFonts w:ascii="Times New Roman" w:eastAsia="Times New Roman" w:hAnsi="Times New Roman" w:cs="Times New Roman"/>
                <w:sz w:val="20"/>
                <w:szCs w:val="20"/>
              </w:rPr>
            </w:pPr>
          </w:p>
        </w:tc>
        <w:tc>
          <w:tcPr>
            <w:tcW w:w="940" w:type="dxa"/>
            <w:tcBorders>
              <w:top w:val="nil"/>
              <w:left w:val="nil"/>
              <w:bottom w:val="nil"/>
              <w:right w:val="nil"/>
            </w:tcBorders>
            <w:shd w:val="clear" w:color="auto" w:fill="auto"/>
            <w:noWrap/>
            <w:vAlign w:val="bottom"/>
            <w:hideMark/>
          </w:tcPr>
          <w:p w14:paraId="40842215" w14:textId="77777777" w:rsidR="0007230F" w:rsidRPr="0007230F" w:rsidRDefault="0007230F" w:rsidP="0007230F">
            <w:pPr>
              <w:spacing w:after="0" w:line="240" w:lineRule="auto"/>
              <w:rPr>
                <w:rFonts w:ascii="Times New Roman" w:eastAsia="Times New Roman" w:hAnsi="Times New Roman" w:cs="Times New Roman"/>
                <w:sz w:val="20"/>
                <w:szCs w:val="20"/>
              </w:rPr>
            </w:pPr>
          </w:p>
        </w:tc>
        <w:tc>
          <w:tcPr>
            <w:tcW w:w="3740" w:type="dxa"/>
            <w:gridSpan w:val="3"/>
            <w:tcBorders>
              <w:top w:val="single" w:sz="8" w:space="0" w:color="auto"/>
              <w:left w:val="single" w:sz="8" w:space="0" w:color="auto"/>
              <w:bottom w:val="single" w:sz="8" w:space="0" w:color="auto"/>
              <w:right w:val="single" w:sz="8" w:space="0" w:color="000000"/>
            </w:tcBorders>
            <w:shd w:val="clear" w:color="000000" w:fill="D9D9D9"/>
            <w:noWrap/>
            <w:vAlign w:val="bottom"/>
            <w:hideMark/>
          </w:tcPr>
          <w:p w14:paraId="281C4CCF" w14:textId="77777777" w:rsidR="0007230F" w:rsidRPr="0007230F" w:rsidRDefault="0007230F" w:rsidP="0007230F">
            <w:pPr>
              <w:spacing w:after="0" w:line="240" w:lineRule="auto"/>
              <w:jc w:val="center"/>
              <w:rPr>
                <w:rFonts w:ascii="Calibri" w:eastAsia="Times New Roman" w:hAnsi="Calibri" w:cs="Times New Roman"/>
                <w:b/>
                <w:bCs/>
                <w:color w:val="000000"/>
                <w:sz w:val="28"/>
                <w:szCs w:val="28"/>
              </w:rPr>
            </w:pPr>
            <w:r w:rsidRPr="0007230F">
              <w:rPr>
                <w:rFonts w:ascii="Calibri" w:eastAsia="Times New Roman" w:hAnsi="Calibri" w:cs="Times New Roman"/>
                <w:b/>
                <w:bCs/>
                <w:color w:val="000000"/>
                <w:sz w:val="28"/>
                <w:szCs w:val="28"/>
              </w:rPr>
              <w:t xml:space="preserve">Chromium </w:t>
            </w:r>
          </w:p>
        </w:tc>
        <w:tc>
          <w:tcPr>
            <w:tcW w:w="3800" w:type="dxa"/>
            <w:gridSpan w:val="3"/>
            <w:tcBorders>
              <w:top w:val="single" w:sz="8" w:space="0" w:color="auto"/>
              <w:left w:val="nil"/>
              <w:bottom w:val="single" w:sz="8" w:space="0" w:color="auto"/>
              <w:right w:val="single" w:sz="8" w:space="0" w:color="000000"/>
            </w:tcBorders>
            <w:shd w:val="clear" w:color="000000" w:fill="D9D9D9"/>
            <w:noWrap/>
            <w:vAlign w:val="bottom"/>
            <w:hideMark/>
          </w:tcPr>
          <w:p w14:paraId="60BB581F" w14:textId="77777777" w:rsidR="0007230F" w:rsidRPr="0007230F" w:rsidRDefault="0007230F" w:rsidP="0007230F">
            <w:pPr>
              <w:spacing w:after="0" w:line="240" w:lineRule="auto"/>
              <w:jc w:val="center"/>
              <w:rPr>
                <w:rFonts w:ascii="Calibri" w:eastAsia="Times New Roman" w:hAnsi="Calibri" w:cs="Times New Roman"/>
                <w:b/>
                <w:bCs/>
                <w:color w:val="000000"/>
                <w:sz w:val="28"/>
                <w:szCs w:val="28"/>
              </w:rPr>
            </w:pPr>
            <w:r w:rsidRPr="0007230F">
              <w:rPr>
                <w:rFonts w:ascii="Calibri" w:eastAsia="Times New Roman" w:hAnsi="Calibri" w:cs="Times New Roman"/>
                <w:b/>
                <w:bCs/>
                <w:color w:val="000000"/>
                <w:sz w:val="28"/>
                <w:szCs w:val="28"/>
              </w:rPr>
              <w:t>Cobalt</w:t>
            </w:r>
          </w:p>
        </w:tc>
      </w:tr>
      <w:tr w:rsidR="0007230F" w:rsidRPr="0007230F" w14:paraId="4766652A" w14:textId="77777777" w:rsidTr="0007230F">
        <w:trPr>
          <w:trHeight w:val="915"/>
          <w:jc w:val="center"/>
        </w:trPr>
        <w:tc>
          <w:tcPr>
            <w:tcW w:w="762" w:type="dxa"/>
            <w:tcBorders>
              <w:top w:val="single" w:sz="8" w:space="0" w:color="auto"/>
              <w:left w:val="single" w:sz="8" w:space="0" w:color="auto"/>
              <w:bottom w:val="single" w:sz="8" w:space="0" w:color="auto"/>
              <w:right w:val="nil"/>
            </w:tcBorders>
            <w:shd w:val="clear" w:color="auto" w:fill="auto"/>
            <w:noWrap/>
            <w:vAlign w:val="center"/>
            <w:hideMark/>
          </w:tcPr>
          <w:p w14:paraId="7527C8AC" w14:textId="77777777" w:rsidR="0007230F" w:rsidRPr="0007230F" w:rsidRDefault="0007230F" w:rsidP="0007230F">
            <w:pPr>
              <w:spacing w:after="0" w:line="240" w:lineRule="auto"/>
              <w:jc w:val="center"/>
              <w:rPr>
                <w:rFonts w:ascii="Calibri" w:eastAsia="Times New Roman" w:hAnsi="Calibri" w:cs="Times New Roman"/>
                <w:b/>
                <w:bCs/>
                <w:color w:val="000000"/>
              </w:rPr>
            </w:pPr>
            <w:r w:rsidRPr="0007230F">
              <w:rPr>
                <w:rFonts w:ascii="Calibri" w:eastAsia="Times New Roman" w:hAnsi="Calibri" w:cs="Times New Roman"/>
                <w:b/>
                <w:bCs/>
                <w:color w:val="000000"/>
              </w:rPr>
              <w:t>Dilution</w:t>
            </w:r>
          </w:p>
        </w:tc>
        <w:tc>
          <w:tcPr>
            <w:tcW w:w="142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24A744F" w14:textId="77777777" w:rsidR="0007230F" w:rsidRPr="0007230F" w:rsidRDefault="0007230F" w:rsidP="0007230F">
            <w:pPr>
              <w:spacing w:after="0" w:line="240" w:lineRule="auto"/>
              <w:jc w:val="center"/>
              <w:rPr>
                <w:rFonts w:ascii="Calibri" w:eastAsia="Times New Roman" w:hAnsi="Calibri" w:cs="Times New Roman"/>
                <w:b/>
                <w:bCs/>
                <w:color w:val="000000"/>
              </w:rPr>
            </w:pPr>
            <w:r w:rsidRPr="0007230F">
              <w:rPr>
                <w:rFonts w:ascii="Calibri" w:eastAsia="Times New Roman" w:hAnsi="Calibri" w:cs="Times New Roman"/>
                <w:b/>
                <w:bCs/>
                <w:color w:val="000000"/>
              </w:rPr>
              <w:t>Expected concentration, µg/L</w:t>
            </w:r>
          </w:p>
        </w:tc>
        <w:tc>
          <w:tcPr>
            <w:tcW w:w="940" w:type="dxa"/>
            <w:tcBorders>
              <w:top w:val="single" w:sz="8" w:space="0" w:color="auto"/>
              <w:left w:val="nil"/>
              <w:bottom w:val="single" w:sz="8" w:space="0" w:color="auto"/>
              <w:right w:val="single" w:sz="8" w:space="0" w:color="auto"/>
            </w:tcBorders>
            <w:shd w:val="clear" w:color="auto" w:fill="auto"/>
            <w:vAlign w:val="center"/>
            <w:hideMark/>
          </w:tcPr>
          <w:p w14:paraId="4D5CBE0F" w14:textId="77777777" w:rsidR="0007230F" w:rsidRPr="0007230F" w:rsidRDefault="0007230F" w:rsidP="0007230F">
            <w:pPr>
              <w:spacing w:after="0" w:line="240" w:lineRule="auto"/>
              <w:jc w:val="center"/>
              <w:rPr>
                <w:rFonts w:ascii="Calibri" w:eastAsia="Times New Roman" w:hAnsi="Calibri" w:cs="Times New Roman"/>
                <w:b/>
                <w:bCs/>
                <w:color w:val="000000"/>
              </w:rPr>
            </w:pPr>
            <w:r w:rsidRPr="0007230F">
              <w:rPr>
                <w:rFonts w:ascii="Calibri" w:eastAsia="Times New Roman" w:hAnsi="Calibri" w:cs="Times New Roman"/>
                <w:b/>
                <w:bCs/>
                <w:color w:val="000000"/>
              </w:rPr>
              <w:t>Number of samples</w:t>
            </w:r>
          </w:p>
        </w:tc>
        <w:tc>
          <w:tcPr>
            <w:tcW w:w="1480" w:type="dxa"/>
            <w:tcBorders>
              <w:top w:val="nil"/>
              <w:left w:val="nil"/>
              <w:bottom w:val="single" w:sz="8" w:space="0" w:color="auto"/>
              <w:right w:val="single" w:sz="8" w:space="0" w:color="auto"/>
            </w:tcBorders>
            <w:shd w:val="clear" w:color="auto" w:fill="auto"/>
            <w:vAlign w:val="center"/>
            <w:hideMark/>
          </w:tcPr>
          <w:p w14:paraId="79F42A99" w14:textId="77777777" w:rsidR="0007230F" w:rsidRPr="0007230F" w:rsidRDefault="0007230F" w:rsidP="0007230F">
            <w:pPr>
              <w:spacing w:after="0" w:line="240" w:lineRule="auto"/>
              <w:jc w:val="center"/>
              <w:rPr>
                <w:rFonts w:ascii="Calibri" w:eastAsia="Times New Roman" w:hAnsi="Calibri" w:cs="Times New Roman"/>
                <w:b/>
                <w:bCs/>
                <w:color w:val="000000"/>
              </w:rPr>
            </w:pPr>
            <w:r w:rsidRPr="0007230F">
              <w:rPr>
                <w:rFonts w:ascii="Calibri" w:eastAsia="Times New Roman" w:hAnsi="Calibri" w:cs="Times New Roman"/>
                <w:b/>
                <w:bCs/>
                <w:color w:val="000000"/>
              </w:rPr>
              <w:t>Average Concentration, µg/L</w:t>
            </w:r>
          </w:p>
        </w:tc>
        <w:tc>
          <w:tcPr>
            <w:tcW w:w="1080" w:type="dxa"/>
            <w:tcBorders>
              <w:top w:val="nil"/>
              <w:left w:val="nil"/>
              <w:bottom w:val="single" w:sz="8" w:space="0" w:color="auto"/>
              <w:right w:val="single" w:sz="8" w:space="0" w:color="auto"/>
            </w:tcBorders>
            <w:shd w:val="clear" w:color="auto" w:fill="auto"/>
            <w:vAlign w:val="center"/>
            <w:hideMark/>
          </w:tcPr>
          <w:p w14:paraId="27133807" w14:textId="77777777" w:rsidR="0007230F" w:rsidRPr="0007230F" w:rsidRDefault="0007230F" w:rsidP="0007230F">
            <w:pPr>
              <w:spacing w:after="0" w:line="240" w:lineRule="auto"/>
              <w:jc w:val="center"/>
              <w:rPr>
                <w:rFonts w:ascii="Calibri" w:eastAsia="Times New Roman" w:hAnsi="Calibri" w:cs="Times New Roman"/>
                <w:b/>
                <w:bCs/>
                <w:color w:val="000000"/>
              </w:rPr>
            </w:pPr>
            <w:r w:rsidRPr="0007230F">
              <w:rPr>
                <w:rFonts w:ascii="Calibri" w:eastAsia="Times New Roman" w:hAnsi="Calibri" w:cs="Times New Roman"/>
                <w:b/>
                <w:bCs/>
                <w:color w:val="000000"/>
              </w:rPr>
              <w:t>Standard Deviation</w:t>
            </w:r>
          </w:p>
        </w:tc>
        <w:tc>
          <w:tcPr>
            <w:tcW w:w="1180" w:type="dxa"/>
            <w:tcBorders>
              <w:top w:val="nil"/>
              <w:left w:val="nil"/>
              <w:bottom w:val="single" w:sz="8" w:space="0" w:color="auto"/>
              <w:right w:val="single" w:sz="8" w:space="0" w:color="auto"/>
            </w:tcBorders>
            <w:shd w:val="clear" w:color="auto" w:fill="auto"/>
            <w:vAlign w:val="center"/>
            <w:hideMark/>
          </w:tcPr>
          <w:p w14:paraId="2759358B" w14:textId="77777777" w:rsidR="0007230F" w:rsidRPr="0007230F" w:rsidRDefault="0007230F" w:rsidP="0007230F">
            <w:pPr>
              <w:spacing w:after="0" w:line="240" w:lineRule="auto"/>
              <w:jc w:val="center"/>
              <w:rPr>
                <w:rFonts w:ascii="Calibri" w:eastAsia="Times New Roman" w:hAnsi="Calibri" w:cs="Times New Roman"/>
                <w:b/>
                <w:bCs/>
                <w:color w:val="000000"/>
              </w:rPr>
            </w:pPr>
            <w:r w:rsidRPr="0007230F">
              <w:rPr>
                <w:rFonts w:ascii="Calibri" w:eastAsia="Times New Roman" w:hAnsi="Calibri" w:cs="Times New Roman"/>
                <w:b/>
                <w:bCs/>
                <w:color w:val="000000"/>
              </w:rPr>
              <w:t>Average % Recovery</w:t>
            </w:r>
          </w:p>
        </w:tc>
        <w:tc>
          <w:tcPr>
            <w:tcW w:w="1520" w:type="dxa"/>
            <w:tcBorders>
              <w:top w:val="nil"/>
              <w:left w:val="nil"/>
              <w:bottom w:val="single" w:sz="8" w:space="0" w:color="auto"/>
              <w:right w:val="single" w:sz="8" w:space="0" w:color="auto"/>
            </w:tcBorders>
            <w:shd w:val="clear" w:color="auto" w:fill="auto"/>
            <w:vAlign w:val="center"/>
            <w:hideMark/>
          </w:tcPr>
          <w:p w14:paraId="2467D689" w14:textId="77777777" w:rsidR="0007230F" w:rsidRPr="0007230F" w:rsidRDefault="0007230F" w:rsidP="0007230F">
            <w:pPr>
              <w:spacing w:after="0" w:line="240" w:lineRule="auto"/>
              <w:jc w:val="center"/>
              <w:rPr>
                <w:rFonts w:ascii="Calibri" w:eastAsia="Times New Roman" w:hAnsi="Calibri" w:cs="Times New Roman"/>
                <w:b/>
                <w:bCs/>
                <w:color w:val="000000"/>
              </w:rPr>
            </w:pPr>
            <w:r w:rsidRPr="0007230F">
              <w:rPr>
                <w:rFonts w:ascii="Calibri" w:eastAsia="Times New Roman" w:hAnsi="Calibri" w:cs="Times New Roman"/>
                <w:b/>
                <w:bCs/>
                <w:color w:val="000000"/>
              </w:rPr>
              <w:t>Average Concentration, µg/L</w:t>
            </w:r>
          </w:p>
        </w:tc>
        <w:tc>
          <w:tcPr>
            <w:tcW w:w="1060" w:type="dxa"/>
            <w:tcBorders>
              <w:top w:val="nil"/>
              <w:left w:val="nil"/>
              <w:bottom w:val="single" w:sz="8" w:space="0" w:color="auto"/>
              <w:right w:val="single" w:sz="8" w:space="0" w:color="auto"/>
            </w:tcBorders>
            <w:shd w:val="clear" w:color="auto" w:fill="auto"/>
            <w:vAlign w:val="center"/>
            <w:hideMark/>
          </w:tcPr>
          <w:p w14:paraId="3E9E12B9" w14:textId="77777777" w:rsidR="0007230F" w:rsidRPr="0007230F" w:rsidRDefault="0007230F" w:rsidP="0007230F">
            <w:pPr>
              <w:spacing w:after="0" w:line="240" w:lineRule="auto"/>
              <w:jc w:val="center"/>
              <w:rPr>
                <w:rFonts w:ascii="Calibri" w:eastAsia="Times New Roman" w:hAnsi="Calibri" w:cs="Times New Roman"/>
                <w:b/>
                <w:bCs/>
                <w:color w:val="000000"/>
              </w:rPr>
            </w:pPr>
            <w:r w:rsidRPr="0007230F">
              <w:rPr>
                <w:rFonts w:ascii="Calibri" w:eastAsia="Times New Roman" w:hAnsi="Calibri" w:cs="Times New Roman"/>
                <w:b/>
                <w:bCs/>
                <w:color w:val="000000"/>
              </w:rPr>
              <w:t>Standard Deviation</w:t>
            </w:r>
          </w:p>
        </w:tc>
        <w:tc>
          <w:tcPr>
            <w:tcW w:w="1220" w:type="dxa"/>
            <w:tcBorders>
              <w:top w:val="nil"/>
              <w:left w:val="nil"/>
              <w:bottom w:val="single" w:sz="8" w:space="0" w:color="auto"/>
              <w:right w:val="single" w:sz="8" w:space="0" w:color="auto"/>
            </w:tcBorders>
            <w:shd w:val="clear" w:color="auto" w:fill="auto"/>
            <w:vAlign w:val="center"/>
            <w:hideMark/>
          </w:tcPr>
          <w:p w14:paraId="51410B96" w14:textId="77777777" w:rsidR="0007230F" w:rsidRPr="0007230F" w:rsidRDefault="0007230F" w:rsidP="0007230F">
            <w:pPr>
              <w:spacing w:after="0" w:line="240" w:lineRule="auto"/>
              <w:jc w:val="center"/>
              <w:rPr>
                <w:rFonts w:ascii="Calibri" w:eastAsia="Times New Roman" w:hAnsi="Calibri" w:cs="Times New Roman"/>
                <w:b/>
                <w:bCs/>
                <w:color w:val="000000"/>
              </w:rPr>
            </w:pPr>
            <w:r w:rsidRPr="0007230F">
              <w:rPr>
                <w:rFonts w:ascii="Calibri" w:eastAsia="Times New Roman" w:hAnsi="Calibri" w:cs="Times New Roman"/>
                <w:b/>
                <w:bCs/>
                <w:color w:val="000000"/>
              </w:rPr>
              <w:t>Average % Recovery</w:t>
            </w:r>
          </w:p>
        </w:tc>
      </w:tr>
      <w:tr w:rsidR="0007230F" w:rsidRPr="0007230F" w14:paraId="75E9E729" w14:textId="77777777" w:rsidTr="0007230F">
        <w:trPr>
          <w:trHeight w:val="300"/>
          <w:jc w:val="center"/>
        </w:trPr>
        <w:tc>
          <w:tcPr>
            <w:tcW w:w="762" w:type="dxa"/>
            <w:tcBorders>
              <w:top w:val="nil"/>
              <w:left w:val="single" w:sz="8" w:space="0" w:color="auto"/>
              <w:bottom w:val="nil"/>
              <w:right w:val="nil"/>
            </w:tcBorders>
            <w:shd w:val="clear" w:color="auto" w:fill="auto"/>
            <w:noWrap/>
            <w:vAlign w:val="bottom"/>
            <w:hideMark/>
          </w:tcPr>
          <w:p w14:paraId="3E43D6C6" w14:textId="77777777" w:rsidR="0007230F" w:rsidRPr="0007230F" w:rsidRDefault="0007230F" w:rsidP="0007230F">
            <w:pPr>
              <w:spacing w:after="0" w:line="240" w:lineRule="auto"/>
              <w:jc w:val="center"/>
              <w:rPr>
                <w:rFonts w:ascii="Calibri" w:eastAsia="Times New Roman" w:hAnsi="Calibri" w:cs="Times New Roman"/>
                <w:color w:val="000000"/>
              </w:rPr>
            </w:pPr>
            <w:r w:rsidRPr="0007230F">
              <w:rPr>
                <w:rFonts w:ascii="Calibri" w:eastAsia="Times New Roman" w:hAnsi="Calibri" w:cs="Times New Roman"/>
                <w:color w:val="000000"/>
              </w:rPr>
              <w:t>2x</w:t>
            </w:r>
          </w:p>
        </w:tc>
        <w:tc>
          <w:tcPr>
            <w:tcW w:w="1420" w:type="dxa"/>
            <w:tcBorders>
              <w:top w:val="nil"/>
              <w:left w:val="single" w:sz="8" w:space="0" w:color="auto"/>
              <w:bottom w:val="nil"/>
              <w:right w:val="single" w:sz="8" w:space="0" w:color="auto"/>
            </w:tcBorders>
            <w:shd w:val="clear" w:color="auto" w:fill="auto"/>
            <w:noWrap/>
            <w:vAlign w:val="bottom"/>
            <w:hideMark/>
          </w:tcPr>
          <w:p w14:paraId="4B932D97" w14:textId="77777777" w:rsidR="0007230F" w:rsidRPr="0007230F" w:rsidRDefault="0007230F" w:rsidP="0007230F">
            <w:pPr>
              <w:spacing w:after="0" w:line="240" w:lineRule="auto"/>
              <w:jc w:val="center"/>
              <w:rPr>
                <w:rFonts w:ascii="Calibri" w:eastAsia="Times New Roman" w:hAnsi="Calibri" w:cs="Times New Roman"/>
                <w:color w:val="000000"/>
              </w:rPr>
            </w:pPr>
            <w:r w:rsidRPr="0007230F">
              <w:rPr>
                <w:rFonts w:ascii="Calibri" w:eastAsia="Times New Roman" w:hAnsi="Calibri" w:cs="Times New Roman"/>
                <w:color w:val="000000"/>
              </w:rPr>
              <w:t>25</w:t>
            </w:r>
          </w:p>
        </w:tc>
        <w:tc>
          <w:tcPr>
            <w:tcW w:w="940" w:type="dxa"/>
            <w:tcBorders>
              <w:top w:val="nil"/>
              <w:left w:val="nil"/>
              <w:bottom w:val="nil"/>
              <w:right w:val="single" w:sz="8" w:space="0" w:color="auto"/>
            </w:tcBorders>
            <w:shd w:val="clear" w:color="auto" w:fill="auto"/>
            <w:noWrap/>
            <w:vAlign w:val="bottom"/>
            <w:hideMark/>
          </w:tcPr>
          <w:p w14:paraId="6848D484" w14:textId="77777777" w:rsidR="0007230F" w:rsidRPr="0007230F" w:rsidRDefault="0007230F" w:rsidP="0007230F">
            <w:pPr>
              <w:spacing w:after="0" w:line="240" w:lineRule="auto"/>
              <w:jc w:val="center"/>
              <w:rPr>
                <w:rFonts w:ascii="Calibri" w:eastAsia="Times New Roman" w:hAnsi="Calibri" w:cs="Times New Roman"/>
                <w:color w:val="000000"/>
              </w:rPr>
            </w:pPr>
            <w:r w:rsidRPr="0007230F">
              <w:rPr>
                <w:rFonts w:ascii="Calibri" w:eastAsia="Times New Roman" w:hAnsi="Calibri" w:cs="Times New Roman"/>
                <w:color w:val="000000"/>
              </w:rPr>
              <w:t>3</w:t>
            </w:r>
          </w:p>
        </w:tc>
        <w:tc>
          <w:tcPr>
            <w:tcW w:w="1480" w:type="dxa"/>
            <w:tcBorders>
              <w:top w:val="nil"/>
              <w:left w:val="nil"/>
              <w:bottom w:val="nil"/>
              <w:right w:val="single" w:sz="8" w:space="0" w:color="auto"/>
            </w:tcBorders>
            <w:shd w:val="clear" w:color="auto" w:fill="auto"/>
            <w:noWrap/>
            <w:vAlign w:val="bottom"/>
            <w:hideMark/>
          </w:tcPr>
          <w:p w14:paraId="4D0DC3EA" w14:textId="702666DF" w:rsidR="0007230F" w:rsidRPr="0007230F" w:rsidRDefault="0007230F" w:rsidP="0007230F">
            <w:pPr>
              <w:spacing w:after="0" w:line="240" w:lineRule="auto"/>
              <w:jc w:val="center"/>
              <w:rPr>
                <w:rFonts w:ascii="Calibri" w:eastAsia="Times New Roman" w:hAnsi="Calibri" w:cs="Times New Roman"/>
                <w:color w:val="000000"/>
              </w:rPr>
            </w:pPr>
            <w:r w:rsidRPr="0007230F">
              <w:rPr>
                <w:rFonts w:ascii="Calibri" w:eastAsia="Times New Roman" w:hAnsi="Calibri" w:cs="Times New Roman"/>
                <w:color w:val="000000"/>
              </w:rPr>
              <w:t>25.</w:t>
            </w:r>
            <w:r w:rsidR="00216987">
              <w:rPr>
                <w:rFonts w:ascii="Calibri" w:eastAsia="Times New Roman" w:hAnsi="Calibri" w:cs="Times New Roman"/>
                <w:color w:val="000000"/>
              </w:rPr>
              <w:t>9</w:t>
            </w:r>
          </w:p>
        </w:tc>
        <w:tc>
          <w:tcPr>
            <w:tcW w:w="1080" w:type="dxa"/>
            <w:tcBorders>
              <w:top w:val="nil"/>
              <w:left w:val="nil"/>
              <w:bottom w:val="nil"/>
              <w:right w:val="single" w:sz="8" w:space="0" w:color="auto"/>
            </w:tcBorders>
            <w:shd w:val="clear" w:color="auto" w:fill="auto"/>
            <w:noWrap/>
            <w:vAlign w:val="bottom"/>
            <w:hideMark/>
          </w:tcPr>
          <w:p w14:paraId="2421BA6E" w14:textId="0C4572D9" w:rsidR="0007230F" w:rsidRPr="0007230F" w:rsidRDefault="0007230F" w:rsidP="0007230F">
            <w:pPr>
              <w:spacing w:after="0" w:line="240" w:lineRule="auto"/>
              <w:jc w:val="center"/>
              <w:rPr>
                <w:rFonts w:ascii="Calibri" w:eastAsia="Times New Roman" w:hAnsi="Calibri" w:cs="Times New Roman"/>
                <w:color w:val="000000"/>
              </w:rPr>
            </w:pPr>
            <w:r w:rsidRPr="0007230F">
              <w:rPr>
                <w:rFonts w:ascii="Calibri" w:eastAsia="Times New Roman" w:hAnsi="Calibri" w:cs="Times New Roman"/>
                <w:color w:val="000000"/>
              </w:rPr>
              <w:t>0.6</w:t>
            </w:r>
          </w:p>
        </w:tc>
        <w:tc>
          <w:tcPr>
            <w:tcW w:w="1180" w:type="dxa"/>
            <w:tcBorders>
              <w:top w:val="nil"/>
              <w:left w:val="nil"/>
              <w:bottom w:val="nil"/>
              <w:right w:val="single" w:sz="8" w:space="0" w:color="auto"/>
            </w:tcBorders>
            <w:shd w:val="clear" w:color="auto" w:fill="auto"/>
            <w:noWrap/>
            <w:vAlign w:val="bottom"/>
            <w:hideMark/>
          </w:tcPr>
          <w:p w14:paraId="3CF9E04F" w14:textId="5F53AFCB" w:rsidR="0007230F" w:rsidRPr="0007230F" w:rsidRDefault="0007230F" w:rsidP="0007230F">
            <w:pPr>
              <w:spacing w:after="0" w:line="240" w:lineRule="auto"/>
              <w:jc w:val="center"/>
              <w:rPr>
                <w:rFonts w:ascii="Calibri" w:eastAsia="Times New Roman" w:hAnsi="Calibri" w:cs="Times New Roman"/>
                <w:color w:val="000000"/>
              </w:rPr>
            </w:pPr>
            <w:r w:rsidRPr="0007230F">
              <w:rPr>
                <w:rFonts w:ascii="Calibri" w:eastAsia="Times New Roman" w:hAnsi="Calibri" w:cs="Times New Roman"/>
                <w:color w:val="000000"/>
              </w:rPr>
              <w:t>10</w:t>
            </w:r>
            <w:r w:rsidR="00216987">
              <w:rPr>
                <w:rFonts w:ascii="Calibri" w:eastAsia="Times New Roman" w:hAnsi="Calibri" w:cs="Times New Roman"/>
                <w:color w:val="000000"/>
              </w:rPr>
              <w:t>4</w:t>
            </w:r>
          </w:p>
        </w:tc>
        <w:tc>
          <w:tcPr>
            <w:tcW w:w="1520" w:type="dxa"/>
            <w:tcBorders>
              <w:top w:val="nil"/>
              <w:left w:val="nil"/>
              <w:bottom w:val="nil"/>
              <w:right w:val="single" w:sz="8" w:space="0" w:color="auto"/>
            </w:tcBorders>
            <w:shd w:val="clear" w:color="auto" w:fill="auto"/>
            <w:noWrap/>
            <w:vAlign w:val="bottom"/>
            <w:hideMark/>
          </w:tcPr>
          <w:p w14:paraId="591F0213" w14:textId="288BEB18" w:rsidR="0007230F" w:rsidRPr="0007230F" w:rsidRDefault="0007230F" w:rsidP="0007230F">
            <w:pPr>
              <w:spacing w:after="0" w:line="240" w:lineRule="auto"/>
              <w:jc w:val="center"/>
              <w:rPr>
                <w:rFonts w:ascii="Calibri" w:eastAsia="Times New Roman" w:hAnsi="Calibri" w:cs="Times New Roman"/>
                <w:color w:val="000000"/>
              </w:rPr>
            </w:pPr>
            <w:r w:rsidRPr="0007230F">
              <w:rPr>
                <w:rFonts w:ascii="Calibri" w:eastAsia="Times New Roman" w:hAnsi="Calibri" w:cs="Times New Roman"/>
                <w:color w:val="000000"/>
              </w:rPr>
              <w:t>24.8</w:t>
            </w:r>
          </w:p>
        </w:tc>
        <w:tc>
          <w:tcPr>
            <w:tcW w:w="1060" w:type="dxa"/>
            <w:tcBorders>
              <w:top w:val="nil"/>
              <w:left w:val="nil"/>
              <w:bottom w:val="nil"/>
              <w:right w:val="single" w:sz="8" w:space="0" w:color="auto"/>
            </w:tcBorders>
            <w:shd w:val="clear" w:color="auto" w:fill="auto"/>
            <w:noWrap/>
            <w:vAlign w:val="bottom"/>
            <w:hideMark/>
          </w:tcPr>
          <w:p w14:paraId="159F88C4" w14:textId="1AC6C439" w:rsidR="0007230F" w:rsidRPr="0007230F" w:rsidRDefault="0007230F" w:rsidP="0007230F">
            <w:pPr>
              <w:spacing w:after="0" w:line="240" w:lineRule="auto"/>
              <w:jc w:val="center"/>
              <w:rPr>
                <w:rFonts w:ascii="Calibri" w:eastAsia="Times New Roman" w:hAnsi="Calibri" w:cs="Times New Roman"/>
                <w:color w:val="000000"/>
              </w:rPr>
            </w:pPr>
            <w:r w:rsidRPr="0007230F">
              <w:rPr>
                <w:rFonts w:ascii="Calibri" w:eastAsia="Times New Roman" w:hAnsi="Calibri" w:cs="Times New Roman"/>
                <w:color w:val="000000"/>
              </w:rPr>
              <w:t>0.</w:t>
            </w:r>
            <w:r w:rsidR="00216987">
              <w:rPr>
                <w:rFonts w:ascii="Calibri" w:eastAsia="Times New Roman" w:hAnsi="Calibri" w:cs="Times New Roman"/>
                <w:color w:val="000000"/>
              </w:rPr>
              <w:t>9</w:t>
            </w:r>
          </w:p>
        </w:tc>
        <w:tc>
          <w:tcPr>
            <w:tcW w:w="1220" w:type="dxa"/>
            <w:tcBorders>
              <w:top w:val="nil"/>
              <w:left w:val="nil"/>
              <w:bottom w:val="nil"/>
              <w:right w:val="single" w:sz="8" w:space="0" w:color="auto"/>
            </w:tcBorders>
            <w:shd w:val="clear" w:color="auto" w:fill="auto"/>
            <w:noWrap/>
            <w:vAlign w:val="bottom"/>
            <w:hideMark/>
          </w:tcPr>
          <w:p w14:paraId="244E9654" w14:textId="566283A4" w:rsidR="0007230F" w:rsidRPr="0007230F" w:rsidRDefault="0007230F" w:rsidP="0007230F">
            <w:pPr>
              <w:spacing w:after="0" w:line="240" w:lineRule="auto"/>
              <w:jc w:val="center"/>
              <w:rPr>
                <w:rFonts w:ascii="Calibri" w:eastAsia="Times New Roman" w:hAnsi="Calibri" w:cs="Times New Roman"/>
                <w:color w:val="000000"/>
              </w:rPr>
            </w:pPr>
            <w:r w:rsidRPr="0007230F">
              <w:rPr>
                <w:rFonts w:ascii="Calibri" w:eastAsia="Times New Roman" w:hAnsi="Calibri" w:cs="Times New Roman"/>
                <w:color w:val="000000"/>
              </w:rPr>
              <w:t>99</w:t>
            </w:r>
          </w:p>
        </w:tc>
      </w:tr>
      <w:tr w:rsidR="0007230F" w:rsidRPr="0007230F" w14:paraId="596202A1" w14:textId="77777777" w:rsidTr="0007230F">
        <w:trPr>
          <w:trHeight w:val="300"/>
          <w:jc w:val="center"/>
        </w:trPr>
        <w:tc>
          <w:tcPr>
            <w:tcW w:w="762" w:type="dxa"/>
            <w:tcBorders>
              <w:top w:val="nil"/>
              <w:left w:val="single" w:sz="8" w:space="0" w:color="auto"/>
              <w:bottom w:val="nil"/>
              <w:right w:val="nil"/>
            </w:tcBorders>
            <w:shd w:val="clear" w:color="auto" w:fill="auto"/>
            <w:noWrap/>
            <w:vAlign w:val="bottom"/>
            <w:hideMark/>
          </w:tcPr>
          <w:p w14:paraId="2955F726" w14:textId="77777777" w:rsidR="0007230F" w:rsidRPr="0007230F" w:rsidRDefault="0007230F" w:rsidP="0007230F">
            <w:pPr>
              <w:spacing w:after="0" w:line="240" w:lineRule="auto"/>
              <w:jc w:val="center"/>
              <w:rPr>
                <w:rFonts w:ascii="Calibri" w:eastAsia="Times New Roman" w:hAnsi="Calibri" w:cs="Times New Roman"/>
                <w:color w:val="000000"/>
              </w:rPr>
            </w:pPr>
            <w:r w:rsidRPr="0007230F">
              <w:rPr>
                <w:rFonts w:ascii="Calibri" w:eastAsia="Times New Roman" w:hAnsi="Calibri" w:cs="Times New Roman"/>
                <w:color w:val="000000"/>
              </w:rPr>
              <w:t>5x</w:t>
            </w:r>
          </w:p>
        </w:tc>
        <w:tc>
          <w:tcPr>
            <w:tcW w:w="1420" w:type="dxa"/>
            <w:tcBorders>
              <w:top w:val="nil"/>
              <w:left w:val="single" w:sz="8" w:space="0" w:color="auto"/>
              <w:bottom w:val="nil"/>
              <w:right w:val="single" w:sz="8" w:space="0" w:color="auto"/>
            </w:tcBorders>
            <w:shd w:val="clear" w:color="auto" w:fill="auto"/>
            <w:noWrap/>
            <w:vAlign w:val="bottom"/>
            <w:hideMark/>
          </w:tcPr>
          <w:p w14:paraId="61F72BF8" w14:textId="77777777" w:rsidR="0007230F" w:rsidRPr="0007230F" w:rsidRDefault="0007230F" w:rsidP="0007230F">
            <w:pPr>
              <w:spacing w:after="0" w:line="240" w:lineRule="auto"/>
              <w:jc w:val="center"/>
              <w:rPr>
                <w:rFonts w:ascii="Calibri" w:eastAsia="Times New Roman" w:hAnsi="Calibri" w:cs="Times New Roman"/>
                <w:color w:val="000000"/>
              </w:rPr>
            </w:pPr>
            <w:r w:rsidRPr="0007230F">
              <w:rPr>
                <w:rFonts w:ascii="Calibri" w:eastAsia="Times New Roman" w:hAnsi="Calibri" w:cs="Times New Roman"/>
                <w:color w:val="000000"/>
              </w:rPr>
              <w:t>25</w:t>
            </w:r>
          </w:p>
        </w:tc>
        <w:tc>
          <w:tcPr>
            <w:tcW w:w="940" w:type="dxa"/>
            <w:tcBorders>
              <w:top w:val="nil"/>
              <w:left w:val="nil"/>
              <w:bottom w:val="nil"/>
              <w:right w:val="single" w:sz="8" w:space="0" w:color="auto"/>
            </w:tcBorders>
            <w:shd w:val="clear" w:color="auto" w:fill="auto"/>
            <w:noWrap/>
            <w:vAlign w:val="bottom"/>
            <w:hideMark/>
          </w:tcPr>
          <w:p w14:paraId="625EA7A7" w14:textId="77777777" w:rsidR="0007230F" w:rsidRPr="0007230F" w:rsidRDefault="0007230F" w:rsidP="0007230F">
            <w:pPr>
              <w:spacing w:after="0" w:line="240" w:lineRule="auto"/>
              <w:jc w:val="center"/>
              <w:rPr>
                <w:rFonts w:ascii="Calibri" w:eastAsia="Times New Roman" w:hAnsi="Calibri" w:cs="Times New Roman"/>
                <w:color w:val="000000"/>
              </w:rPr>
            </w:pPr>
            <w:r w:rsidRPr="0007230F">
              <w:rPr>
                <w:rFonts w:ascii="Calibri" w:eastAsia="Times New Roman" w:hAnsi="Calibri" w:cs="Times New Roman"/>
                <w:color w:val="000000"/>
              </w:rPr>
              <w:t>3</w:t>
            </w:r>
          </w:p>
        </w:tc>
        <w:tc>
          <w:tcPr>
            <w:tcW w:w="1480" w:type="dxa"/>
            <w:tcBorders>
              <w:top w:val="nil"/>
              <w:left w:val="nil"/>
              <w:bottom w:val="nil"/>
              <w:right w:val="single" w:sz="8" w:space="0" w:color="auto"/>
            </w:tcBorders>
            <w:shd w:val="clear" w:color="auto" w:fill="auto"/>
            <w:noWrap/>
            <w:vAlign w:val="bottom"/>
            <w:hideMark/>
          </w:tcPr>
          <w:p w14:paraId="64529459" w14:textId="1C61089E" w:rsidR="0007230F" w:rsidRPr="0007230F" w:rsidRDefault="0007230F" w:rsidP="0007230F">
            <w:pPr>
              <w:spacing w:after="0" w:line="240" w:lineRule="auto"/>
              <w:jc w:val="center"/>
              <w:rPr>
                <w:rFonts w:ascii="Calibri" w:eastAsia="Times New Roman" w:hAnsi="Calibri" w:cs="Times New Roman"/>
                <w:color w:val="000000"/>
              </w:rPr>
            </w:pPr>
            <w:r w:rsidRPr="0007230F">
              <w:rPr>
                <w:rFonts w:ascii="Calibri" w:eastAsia="Times New Roman" w:hAnsi="Calibri" w:cs="Times New Roman"/>
                <w:color w:val="000000"/>
              </w:rPr>
              <w:t>2</w:t>
            </w:r>
            <w:r w:rsidR="00216987">
              <w:rPr>
                <w:rFonts w:ascii="Calibri" w:eastAsia="Times New Roman" w:hAnsi="Calibri" w:cs="Times New Roman"/>
                <w:color w:val="000000"/>
              </w:rPr>
              <w:t>4.0</w:t>
            </w:r>
          </w:p>
        </w:tc>
        <w:tc>
          <w:tcPr>
            <w:tcW w:w="1080" w:type="dxa"/>
            <w:tcBorders>
              <w:top w:val="nil"/>
              <w:left w:val="nil"/>
              <w:bottom w:val="nil"/>
              <w:right w:val="single" w:sz="8" w:space="0" w:color="auto"/>
            </w:tcBorders>
            <w:shd w:val="clear" w:color="auto" w:fill="auto"/>
            <w:noWrap/>
            <w:vAlign w:val="bottom"/>
            <w:hideMark/>
          </w:tcPr>
          <w:p w14:paraId="4F11FCA3" w14:textId="5194474D" w:rsidR="0007230F" w:rsidRPr="0007230F" w:rsidRDefault="0007230F" w:rsidP="0007230F">
            <w:pPr>
              <w:spacing w:after="0" w:line="240" w:lineRule="auto"/>
              <w:jc w:val="center"/>
              <w:rPr>
                <w:rFonts w:ascii="Calibri" w:eastAsia="Times New Roman" w:hAnsi="Calibri" w:cs="Times New Roman"/>
                <w:color w:val="000000"/>
              </w:rPr>
            </w:pPr>
            <w:r w:rsidRPr="0007230F">
              <w:rPr>
                <w:rFonts w:ascii="Calibri" w:eastAsia="Times New Roman" w:hAnsi="Calibri" w:cs="Times New Roman"/>
                <w:color w:val="000000"/>
              </w:rPr>
              <w:t>0.4</w:t>
            </w:r>
          </w:p>
        </w:tc>
        <w:tc>
          <w:tcPr>
            <w:tcW w:w="1180" w:type="dxa"/>
            <w:tcBorders>
              <w:top w:val="nil"/>
              <w:left w:val="nil"/>
              <w:bottom w:val="nil"/>
              <w:right w:val="single" w:sz="8" w:space="0" w:color="auto"/>
            </w:tcBorders>
            <w:shd w:val="clear" w:color="auto" w:fill="auto"/>
            <w:noWrap/>
            <w:vAlign w:val="bottom"/>
            <w:hideMark/>
          </w:tcPr>
          <w:p w14:paraId="0015DF0C" w14:textId="40802DC3" w:rsidR="0007230F" w:rsidRPr="0007230F" w:rsidRDefault="0007230F" w:rsidP="0007230F">
            <w:pPr>
              <w:spacing w:after="0" w:line="240" w:lineRule="auto"/>
              <w:jc w:val="center"/>
              <w:rPr>
                <w:rFonts w:ascii="Calibri" w:eastAsia="Times New Roman" w:hAnsi="Calibri" w:cs="Times New Roman"/>
                <w:color w:val="000000"/>
              </w:rPr>
            </w:pPr>
            <w:r w:rsidRPr="0007230F">
              <w:rPr>
                <w:rFonts w:ascii="Calibri" w:eastAsia="Times New Roman" w:hAnsi="Calibri" w:cs="Times New Roman"/>
                <w:color w:val="000000"/>
              </w:rPr>
              <w:t>9</w:t>
            </w:r>
            <w:r w:rsidR="00216987">
              <w:rPr>
                <w:rFonts w:ascii="Calibri" w:eastAsia="Times New Roman" w:hAnsi="Calibri" w:cs="Times New Roman"/>
                <w:color w:val="000000"/>
              </w:rPr>
              <w:t>6</w:t>
            </w:r>
          </w:p>
        </w:tc>
        <w:tc>
          <w:tcPr>
            <w:tcW w:w="1520" w:type="dxa"/>
            <w:tcBorders>
              <w:top w:val="nil"/>
              <w:left w:val="nil"/>
              <w:bottom w:val="nil"/>
              <w:right w:val="single" w:sz="8" w:space="0" w:color="auto"/>
            </w:tcBorders>
            <w:shd w:val="clear" w:color="auto" w:fill="auto"/>
            <w:noWrap/>
            <w:vAlign w:val="bottom"/>
            <w:hideMark/>
          </w:tcPr>
          <w:p w14:paraId="621A7D10" w14:textId="1068750C" w:rsidR="0007230F" w:rsidRPr="0007230F" w:rsidRDefault="0007230F" w:rsidP="0007230F">
            <w:pPr>
              <w:spacing w:after="0" w:line="240" w:lineRule="auto"/>
              <w:jc w:val="center"/>
              <w:rPr>
                <w:rFonts w:ascii="Calibri" w:eastAsia="Times New Roman" w:hAnsi="Calibri" w:cs="Times New Roman"/>
                <w:color w:val="000000"/>
              </w:rPr>
            </w:pPr>
            <w:r w:rsidRPr="0007230F">
              <w:rPr>
                <w:rFonts w:ascii="Calibri" w:eastAsia="Times New Roman" w:hAnsi="Calibri" w:cs="Times New Roman"/>
                <w:color w:val="000000"/>
              </w:rPr>
              <w:t>23.3</w:t>
            </w:r>
          </w:p>
        </w:tc>
        <w:tc>
          <w:tcPr>
            <w:tcW w:w="1060" w:type="dxa"/>
            <w:tcBorders>
              <w:top w:val="nil"/>
              <w:left w:val="nil"/>
              <w:bottom w:val="nil"/>
              <w:right w:val="single" w:sz="8" w:space="0" w:color="auto"/>
            </w:tcBorders>
            <w:shd w:val="clear" w:color="auto" w:fill="auto"/>
            <w:noWrap/>
            <w:vAlign w:val="bottom"/>
            <w:hideMark/>
          </w:tcPr>
          <w:p w14:paraId="2D3CC760" w14:textId="125F13B8" w:rsidR="0007230F" w:rsidRPr="0007230F" w:rsidRDefault="0007230F" w:rsidP="0007230F">
            <w:pPr>
              <w:spacing w:after="0" w:line="240" w:lineRule="auto"/>
              <w:jc w:val="center"/>
              <w:rPr>
                <w:rFonts w:ascii="Calibri" w:eastAsia="Times New Roman" w:hAnsi="Calibri" w:cs="Times New Roman"/>
                <w:color w:val="000000"/>
              </w:rPr>
            </w:pPr>
            <w:r w:rsidRPr="0007230F">
              <w:rPr>
                <w:rFonts w:ascii="Calibri" w:eastAsia="Times New Roman" w:hAnsi="Calibri" w:cs="Times New Roman"/>
                <w:color w:val="000000"/>
              </w:rPr>
              <w:t>0.2</w:t>
            </w:r>
          </w:p>
        </w:tc>
        <w:tc>
          <w:tcPr>
            <w:tcW w:w="1220" w:type="dxa"/>
            <w:tcBorders>
              <w:top w:val="nil"/>
              <w:left w:val="nil"/>
              <w:bottom w:val="nil"/>
              <w:right w:val="single" w:sz="8" w:space="0" w:color="auto"/>
            </w:tcBorders>
            <w:shd w:val="clear" w:color="auto" w:fill="auto"/>
            <w:noWrap/>
            <w:vAlign w:val="bottom"/>
            <w:hideMark/>
          </w:tcPr>
          <w:p w14:paraId="0FB978F5" w14:textId="648442D2" w:rsidR="0007230F" w:rsidRPr="0007230F" w:rsidRDefault="0007230F" w:rsidP="0007230F">
            <w:pPr>
              <w:spacing w:after="0" w:line="240" w:lineRule="auto"/>
              <w:jc w:val="center"/>
              <w:rPr>
                <w:rFonts w:ascii="Calibri" w:eastAsia="Times New Roman" w:hAnsi="Calibri" w:cs="Times New Roman"/>
                <w:color w:val="000000"/>
              </w:rPr>
            </w:pPr>
            <w:r w:rsidRPr="0007230F">
              <w:rPr>
                <w:rFonts w:ascii="Calibri" w:eastAsia="Times New Roman" w:hAnsi="Calibri" w:cs="Times New Roman"/>
                <w:color w:val="000000"/>
              </w:rPr>
              <w:t>93</w:t>
            </w:r>
          </w:p>
        </w:tc>
      </w:tr>
      <w:tr w:rsidR="0007230F" w:rsidRPr="0007230F" w14:paraId="012F8584" w14:textId="77777777" w:rsidTr="0007230F">
        <w:trPr>
          <w:trHeight w:val="300"/>
          <w:jc w:val="center"/>
        </w:trPr>
        <w:tc>
          <w:tcPr>
            <w:tcW w:w="762" w:type="dxa"/>
            <w:tcBorders>
              <w:top w:val="nil"/>
              <w:left w:val="single" w:sz="8" w:space="0" w:color="auto"/>
              <w:bottom w:val="nil"/>
              <w:right w:val="nil"/>
            </w:tcBorders>
            <w:shd w:val="clear" w:color="auto" w:fill="auto"/>
            <w:noWrap/>
            <w:vAlign w:val="bottom"/>
            <w:hideMark/>
          </w:tcPr>
          <w:p w14:paraId="200BBA19" w14:textId="77777777" w:rsidR="0007230F" w:rsidRPr="0007230F" w:rsidRDefault="0007230F" w:rsidP="0007230F">
            <w:pPr>
              <w:spacing w:after="0" w:line="240" w:lineRule="auto"/>
              <w:jc w:val="center"/>
              <w:rPr>
                <w:rFonts w:ascii="Calibri" w:eastAsia="Times New Roman" w:hAnsi="Calibri" w:cs="Times New Roman"/>
                <w:color w:val="000000"/>
              </w:rPr>
            </w:pPr>
            <w:r w:rsidRPr="0007230F">
              <w:rPr>
                <w:rFonts w:ascii="Calibri" w:eastAsia="Times New Roman" w:hAnsi="Calibri" w:cs="Times New Roman"/>
                <w:color w:val="000000"/>
              </w:rPr>
              <w:t>10x</w:t>
            </w:r>
          </w:p>
        </w:tc>
        <w:tc>
          <w:tcPr>
            <w:tcW w:w="1420" w:type="dxa"/>
            <w:tcBorders>
              <w:top w:val="nil"/>
              <w:left w:val="single" w:sz="8" w:space="0" w:color="auto"/>
              <w:bottom w:val="nil"/>
              <w:right w:val="single" w:sz="8" w:space="0" w:color="auto"/>
            </w:tcBorders>
            <w:shd w:val="clear" w:color="auto" w:fill="auto"/>
            <w:noWrap/>
            <w:vAlign w:val="bottom"/>
            <w:hideMark/>
          </w:tcPr>
          <w:p w14:paraId="7CEF223A" w14:textId="77777777" w:rsidR="0007230F" w:rsidRPr="0007230F" w:rsidRDefault="0007230F" w:rsidP="0007230F">
            <w:pPr>
              <w:spacing w:after="0" w:line="240" w:lineRule="auto"/>
              <w:jc w:val="center"/>
              <w:rPr>
                <w:rFonts w:ascii="Calibri" w:eastAsia="Times New Roman" w:hAnsi="Calibri" w:cs="Times New Roman"/>
                <w:color w:val="000000"/>
              </w:rPr>
            </w:pPr>
            <w:r w:rsidRPr="0007230F">
              <w:rPr>
                <w:rFonts w:ascii="Calibri" w:eastAsia="Times New Roman" w:hAnsi="Calibri" w:cs="Times New Roman"/>
                <w:color w:val="000000"/>
              </w:rPr>
              <w:t>100</w:t>
            </w:r>
          </w:p>
        </w:tc>
        <w:tc>
          <w:tcPr>
            <w:tcW w:w="940" w:type="dxa"/>
            <w:tcBorders>
              <w:top w:val="nil"/>
              <w:left w:val="nil"/>
              <w:bottom w:val="nil"/>
              <w:right w:val="single" w:sz="8" w:space="0" w:color="auto"/>
            </w:tcBorders>
            <w:shd w:val="clear" w:color="auto" w:fill="auto"/>
            <w:noWrap/>
            <w:vAlign w:val="bottom"/>
            <w:hideMark/>
          </w:tcPr>
          <w:p w14:paraId="7D010068" w14:textId="77777777" w:rsidR="0007230F" w:rsidRPr="0007230F" w:rsidRDefault="0007230F" w:rsidP="0007230F">
            <w:pPr>
              <w:spacing w:after="0" w:line="240" w:lineRule="auto"/>
              <w:jc w:val="center"/>
              <w:rPr>
                <w:rFonts w:ascii="Calibri" w:eastAsia="Times New Roman" w:hAnsi="Calibri" w:cs="Times New Roman"/>
                <w:color w:val="000000"/>
              </w:rPr>
            </w:pPr>
            <w:r w:rsidRPr="0007230F">
              <w:rPr>
                <w:rFonts w:ascii="Calibri" w:eastAsia="Times New Roman" w:hAnsi="Calibri" w:cs="Times New Roman"/>
                <w:color w:val="000000"/>
              </w:rPr>
              <w:t>5</w:t>
            </w:r>
          </w:p>
        </w:tc>
        <w:tc>
          <w:tcPr>
            <w:tcW w:w="1480" w:type="dxa"/>
            <w:tcBorders>
              <w:top w:val="nil"/>
              <w:left w:val="nil"/>
              <w:bottom w:val="nil"/>
              <w:right w:val="single" w:sz="8" w:space="0" w:color="auto"/>
            </w:tcBorders>
            <w:shd w:val="clear" w:color="auto" w:fill="auto"/>
            <w:noWrap/>
            <w:vAlign w:val="bottom"/>
            <w:hideMark/>
          </w:tcPr>
          <w:p w14:paraId="2A798101" w14:textId="41046F58" w:rsidR="0007230F" w:rsidRPr="0007230F" w:rsidRDefault="0007230F" w:rsidP="0007230F">
            <w:pPr>
              <w:spacing w:after="0" w:line="240" w:lineRule="auto"/>
              <w:jc w:val="center"/>
              <w:rPr>
                <w:rFonts w:ascii="Calibri" w:eastAsia="Times New Roman" w:hAnsi="Calibri" w:cs="Times New Roman"/>
                <w:color w:val="000000"/>
              </w:rPr>
            </w:pPr>
            <w:r w:rsidRPr="0007230F">
              <w:rPr>
                <w:rFonts w:ascii="Calibri" w:eastAsia="Times New Roman" w:hAnsi="Calibri" w:cs="Times New Roman"/>
                <w:color w:val="000000"/>
              </w:rPr>
              <w:t>12</w:t>
            </w:r>
            <w:r w:rsidR="00216987">
              <w:rPr>
                <w:rFonts w:ascii="Calibri" w:eastAsia="Times New Roman" w:hAnsi="Calibri" w:cs="Times New Roman"/>
                <w:color w:val="000000"/>
              </w:rPr>
              <w:t>2</w:t>
            </w:r>
          </w:p>
        </w:tc>
        <w:tc>
          <w:tcPr>
            <w:tcW w:w="1080" w:type="dxa"/>
            <w:tcBorders>
              <w:top w:val="nil"/>
              <w:left w:val="nil"/>
              <w:bottom w:val="nil"/>
              <w:right w:val="single" w:sz="8" w:space="0" w:color="auto"/>
            </w:tcBorders>
            <w:shd w:val="clear" w:color="auto" w:fill="auto"/>
            <w:noWrap/>
            <w:vAlign w:val="bottom"/>
            <w:hideMark/>
          </w:tcPr>
          <w:p w14:paraId="1256DA82" w14:textId="623062E0" w:rsidR="0007230F" w:rsidRPr="0007230F" w:rsidRDefault="0007230F" w:rsidP="0007230F">
            <w:pPr>
              <w:spacing w:after="0" w:line="240" w:lineRule="auto"/>
              <w:jc w:val="center"/>
              <w:rPr>
                <w:rFonts w:ascii="Calibri" w:eastAsia="Times New Roman" w:hAnsi="Calibri" w:cs="Times New Roman"/>
                <w:color w:val="000000"/>
              </w:rPr>
            </w:pPr>
            <w:r w:rsidRPr="0007230F">
              <w:rPr>
                <w:rFonts w:ascii="Calibri" w:eastAsia="Times New Roman" w:hAnsi="Calibri" w:cs="Times New Roman"/>
                <w:color w:val="000000"/>
              </w:rPr>
              <w:t>22</w:t>
            </w:r>
          </w:p>
        </w:tc>
        <w:tc>
          <w:tcPr>
            <w:tcW w:w="1180" w:type="dxa"/>
            <w:tcBorders>
              <w:top w:val="nil"/>
              <w:left w:val="nil"/>
              <w:bottom w:val="nil"/>
              <w:right w:val="single" w:sz="8" w:space="0" w:color="auto"/>
            </w:tcBorders>
            <w:shd w:val="clear" w:color="auto" w:fill="auto"/>
            <w:noWrap/>
            <w:vAlign w:val="bottom"/>
            <w:hideMark/>
          </w:tcPr>
          <w:p w14:paraId="29096A38" w14:textId="754E1865" w:rsidR="0007230F" w:rsidRPr="00912A3D" w:rsidRDefault="0007230F" w:rsidP="0007230F">
            <w:pPr>
              <w:spacing w:after="0" w:line="240" w:lineRule="auto"/>
              <w:jc w:val="center"/>
              <w:rPr>
                <w:rFonts w:ascii="Calibri" w:eastAsia="Times New Roman" w:hAnsi="Calibri" w:cs="Times New Roman"/>
              </w:rPr>
            </w:pPr>
            <w:r w:rsidRPr="00912A3D">
              <w:rPr>
                <w:rFonts w:ascii="Calibri" w:eastAsia="Times New Roman" w:hAnsi="Calibri" w:cs="Times New Roman"/>
              </w:rPr>
              <w:t>12</w:t>
            </w:r>
            <w:r w:rsidR="00216987">
              <w:rPr>
                <w:rFonts w:ascii="Calibri" w:eastAsia="Times New Roman" w:hAnsi="Calibri" w:cs="Times New Roman"/>
              </w:rPr>
              <w:t>2</w:t>
            </w:r>
          </w:p>
        </w:tc>
        <w:tc>
          <w:tcPr>
            <w:tcW w:w="1520" w:type="dxa"/>
            <w:tcBorders>
              <w:top w:val="nil"/>
              <w:left w:val="nil"/>
              <w:bottom w:val="nil"/>
              <w:right w:val="single" w:sz="8" w:space="0" w:color="auto"/>
            </w:tcBorders>
            <w:shd w:val="clear" w:color="auto" w:fill="auto"/>
            <w:noWrap/>
            <w:vAlign w:val="bottom"/>
            <w:hideMark/>
          </w:tcPr>
          <w:p w14:paraId="693CBAA3" w14:textId="500ABF8B" w:rsidR="0007230F" w:rsidRPr="00912A3D" w:rsidRDefault="0007230F" w:rsidP="0007230F">
            <w:pPr>
              <w:spacing w:after="0" w:line="240" w:lineRule="auto"/>
              <w:jc w:val="center"/>
              <w:rPr>
                <w:rFonts w:ascii="Calibri" w:eastAsia="Times New Roman" w:hAnsi="Calibri" w:cs="Times New Roman"/>
              </w:rPr>
            </w:pPr>
            <w:r w:rsidRPr="00912A3D">
              <w:rPr>
                <w:rFonts w:ascii="Calibri" w:eastAsia="Times New Roman" w:hAnsi="Calibri" w:cs="Times New Roman"/>
              </w:rPr>
              <w:t>12</w:t>
            </w:r>
            <w:r w:rsidR="00216987">
              <w:rPr>
                <w:rFonts w:ascii="Calibri" w:eastAsia="Times New Roman" w:hAnsi="Calibri" w:cs="Times New Roman"/>
              </w:rPr>
              <w:t>3</w:t>
            </w:r>
          </w:p>
        </w:tc>
        <w:tc>
          <w:tcPr>
            <w:tcW w:w="1060" w:type="dxa"/>
            <w:tcBorders>
              <w:top w:val="nil"/>
              <w:left w:val="nil"/>
              <w:bottom w:val="nil"/>
              <w:right w:val="single" w:sz="8" w:space="0" w:color="auto"/>
            </w:tcBorders>
            <w:shd w:val="clear" w:color="auto" w:fill="auto"/>
            <w:noWrap/>
            <w:vAlign w:val="bottom"/>
            <w:hideMark/>
          </w:tcPr>
          <w:p w14:paraId="59D0E651" w14:textId="47632438" w:rsidR="0007230F" w:rsidRPr="00912A3D" w:rsidRDefault="0007230F" w:rsidP="0007230F">
            <w:pPr>
              <w:spacing w:after="0" w:line="240" w:lineRule="auto"/>
              <w:jc w:val="center"/>
              <w:rPr>
                <w:rFonts w:ascii="Calibri" w:eastAsia="Times New Roman" w:hAnsi="Calibri" w:cs="Times New Roman"/>
              </w:rPr>
            </w:pPr>
            <w:r w:rsidRPr="00912A3D">
              <w:rPr>
                <w:rFonts w:ascii="Calibri" w:eastAsia="Times New Roman" w:hAnsi="Calibri" w:cs="Times New Roman"/>
              </w:rPr>
              <w:t>14</w:t>
            </w:r>
          </w:p>
        </w:tc>
        <w:tc>
          <w:tcPr>
            <w:tcW w:w="1220" w:type="dxa"/>
            <w:tcBorders>
              <w:top w:val="nil"/>
              <w:left w:val="nil"/>
              <w:bottom w:val="nil"/>
              <w:right w:val="single" w:sz="8" w:space="0" w:color="auto"/>
            </w:tcBorders>
            <w:shd w:val="clear" w:color="auto" w:fill="auto"/>
            <w:noWrap/>
            <w:vAlign w:val="bottom"/>
            <w:hideMark/>
          </w:tcPr>
          <w:p w14:paraId="3E2088DE" w14:textId="41714153" w:rsidR="0007230F" w:rsidRPr="00912A3D" w:rsidRDefault="0007230F" w:rsidP="0007230F">
            <w:pPr>
              <w:spacing w:after="0" w:line="240" w:lineRule="auto"/>
              <w:jc w:val="center"/>
              <w:rPr>
                <w:rFonts w:ascii="Calibri" w:eastAsia="Times New Roman" w:hAnsi="Calibri" w:cs="Times New Roman"/>
              </w:rPr>
            </w:pPr>
            <w:r w:rsidRPr="00912A3D">
              <w:rPr>
                <w:rFonts w:ascii="Calibri" w:eastAsia="Times New Roman" w:hAnsi="Calibri" w:cs="Times New Roman"/>
              </w:rPr>
              <w:t>12</w:t>
            </w:r>
            <w:r w:rsidR="00216987">
              <w:rPr>
                <w:rFonts w:ascii="Calibri" w:eastAsia="Times New Roman" w:hAnsi="Calibri" w:cs="Times New Roman"/>
              </w:rPr>
              <w:t>3</w:t>
            </w:r>
          </w:p>
        </w:tc>
      </w:tr>
      <w:tr w:rsidR="0007230F" w:rsidRPr="0007230F" w14:paraId="30F2EDD3" w14:textId="77777777" w:rsidTr="0007230F">
        <w:trPr>
          <w:trHeight w:val="315"/>
          <w:jc w:val="center"/>
        </w:trPr>
        <w:tc>
          <w:tcPr>
            <w:tcW w:w="762" w:type="dxa"/>
            <w:tcBorders>
              <w:top w:val="nil"/>
              <w:left w:val="single" w:sz="8" w:space="0" w:color="auto"/>
              <w:bottom w:val="single" w:sz="8" w:space="0" w:color="auto"/>
              <w:right w:val="nil"/>
            </w:tcBorders>
            <w:shd w:val="clear" w:color="auto" w:fill="auto"/>
            <w:noWrap/>
            <w:vAlign w:val="bottom"/>
            <w:hideMark/>
          </w:tcPr>
          <w:p w14:paraId="1721DCC4" w14:textId="77777777" w:rsidR="0007230F" w:rsidRPr="0007230F" w:rsidRDefault="0007230F" w:rsidP="0007230F">
            <w:pPr>
              <w:spacing w:after="0" w:line="240" w:lineRule="auto"/>
              <w:jc w:val="center"/>
              <w:rPr>
                <w:rFonts w:ascii="Calibri" w:eastAsia="Times New Roman" w:hAnsi="Calibri" w:cs="Times New Roman"/>
                <w:color w:val="000000"/>
              </w:rPr>
            </w:pPr>
            <w:r w:rsidRPr="0007230F">
              <w:rPr>
                <w:rFonts w:ascii="Calibri" w:eastAsia="Times New Roman" w:hAnsi="Calibri" w:cs="Times New Roman"/>
                <w:color w:val="000000"/>
              </w:rPr>
              <w:t>20x</w:t>
            </w:r>
          </w:p>
        </w:tc>
        <w:tc>
          <w:tcPr>
            <w:tcW w:w="1420" w:type="dxa"/>
            <w:tcBorders>
              <w:top w:val="nil"/>
              <w:left w:val="single" w:sz="8" w:space="0" w:color="auto"/>
              <w:bottom w:val="single" w:sz="8" w:space="0" w:color="auto"/>
              <w:right w:val="single" w:sz="8" w:space="0" w:color="auto"/>
            </w:tcBorders>
            <w:shd w:val="clear" w:color="auto" w:fill="auto"/>
            <w:noWrap/>
            <w:vAlign w:val="bottom"/>
            <w:hideMark/>
          </w:tcPr>
          <w:p w14:paraId="091F0D72" w14:textId="77777777" w:rsidR="0007230F" w:rsidRPr="0007230F" w:rsidRDefault="0007230F" w:rsidP="0007230F">
            <w:pPr>
              <w:spacing w:after="0" w:line="240" w:lineRule="auto"/>
              <w:jc w:val="center"/>
              <w:rPr>
                <w:rFonts w:ascii="Calibri" w:eastAsia="Times New Roman" w:hAnsi="Calibri" w:cs="Times New Roman"/>
                <w:color w:val="000000"/>
              </w:rPr>
            </w:pPr>
            <w:r w:rsidRPr="0007230F">
              <w:rPr>
                <w:rFonts w:ascii="Calibri" w:eastAsia="Times New Roman" w:hAnsi="Calibri" w:cs="Times New Roman"/>
                <w:color w:val="000000"/>
              </w:rPr>
              <w:t>100</w:t>
            </w:r>
          </w:p>
        </w:tc>
        <w:tc>
          <w:tcPr>
            <w:tcW w:w="940" w:type="dxa"/>
            <w:tcBorders>
              <w:top w:val="nil"/>
              <w:left w:val="nil"/>
              <w:bottom w:val="single" w:sz="8" w:space="0" w:color="auto"/>
              <w:right w:val="single" w:sz="8" w:space="0" w:color="auto"/>
            </w:tcBorders>
            <w:shd w:val="clear" w:color="auto" w:fill="auto"/>
            <w:noWrap/>
            <w:vAlign w:val="bottom"/>
            <w:hideMark/>
          </w:tcPr>
          <w:p w14:paraId="07537CE9" w14:textId="77777777" w:rsidR="0007230F" w:rsidRPr="0007230F" w:rsidRDefault="0007230F" w:rsidP="0007230F">
            <w:pPr>
              <w:spacing w:after="0" w:line="240" w:lineRule="auto"/>
              <w:jc w:val="center"/>
              <w:rPr>
                <w:rFonts w:ascii="Calibri" w:eastAsia="Times New Roman" w:hAnsi="Calibri" w:cs="Times New Roman"/>
                <w:color w:val="000000"/>
              </w:rPr>
            </w:pPr>
            <w:r w:rsidRPr="0007230F">
              <w:rPr>
                <w:rFonts w:ascii="Calibri" w:eastAsia="Times New Roman" w:hAnsi="Calibri" w:cs="Times New Roman"/>
                <w:color w:val="000000"/>
              </w:rPr>
              <w:t>5</w:t>
            </w:r>
          </w:p>
        </w:tc>
        <w:tc>
          <w:tcPr>
            <w:tcW w:w="1480" w:type="dxa"/>
            <w:tcBorders>
              <w:top w:val="nil"/>
              <w:left w:val="nil"/>
              <w:bottom w:val="single" w:sz="8" w:space="0" w:color="auto"/>
              <w:right w:val="single" w:sz="8" w:space="0" w:color="auto"/>
            </w:tcBorders>
            <w:shd w:val="clear" w:color="auto" w:fill="auto"/>
            <w:noWrap/>
            <w:vAlign w:val="bottom"/>
            <w:hideMark/>
          </w:tcPr>
          <w:p w14:paraId="28EBB21A" w14:textId="31A8B561" w:rsidR="0007230F" w:rsidRPr="0007230F" w:rsidRDefault="0007230F" w:rsidP="0007230F">
            <w:pPr>
              <w:spacing w:after="0" w:line="240" w:lineRule="auto"/>
              <w:jc w:val="center"/>
              <w:rPr>
                <w:rFonts w:ascii="Calibri" w:eastAsia="Times New Roman" w:hAnsi="Calibri" w:cs="Times New Roman"/>
                <w:color w:val="000000"/>
              </w:rPr>
            </w:pPr>
            <w:r w:rsidRPr="0007230F">
              <w:rPr>
                <w:rFonts w:ascii="Calibri" w:eastAsia="Times New Roman" w:hAnsi="Calibri" w:cs="Times New Roman"/>
                <w:color w:val="000000"/>
              </w:rPr>
              <w:t>10</w:t>
            </w:r>
            <w:r w:rsidR="00216987">
              <w:rPr>
                <w:rFonts w:ascii="Calibri" w:eastAsia="Times New Roman" w:hAnsi="Calibri" w:cs="Times New Roman"/>
                <w:color w:val="000000"/>
              </w:rPr>
              <w:t>1</w:t>
            </w:r>
          </w:p>
        </w:tc>
        <w:tc>
          <w:tcPr>
            <w:tcW w:w="1080" w:type="dxa"/>
            <w:tcBorders>
              <w:top w:val="nil"/>
              <w:left w:val="nil"/>
              <w:bottom w:val="single" w:sz="8" w:space="0" w:color="auto"/>
              <w:right w:val="single" w:sz="8" w:space="0" w:color="auto"/>
            </w:tcBorders>
            <w:shd w:val="clear" w:color="auto" w:fill="auto"/>
            <w:noWrap/>
            <w:vAlign w:val="bottom"/>
            <w:hideMark/>
          </w:tcPr>
          <w:p w14:paraId="751C5B28" w14:textId="304310E6" w:rsidR="0007230F" w:rsidRPr="0007230F" w:rsidRDefault="0007230F" w:rsidP="0007230F">
            <w:pPr>
              <w:spacing w:after="0" w:line="240" w:lineRule="auto"/>
              <w:jc w:val="center"/>
              <w:rPr>
                <w:rFonts w:ascii="Calibri" w:eastAsia="Times New Roman" w:hAnsi="Calibri" w:cs="Times New Roman"/>
                <w:color w:val="000000"/>
              </w:rPr>
            </w:pPr>
            <w:r w:rsidRPr="0007230F">
              <w:rPr>
                <w:rFonts w:ascii="Calibri" w:eastAsia="Times New Roman" w:hAnsi="Calibri" w:cs="Times New Roman"/>
                <w:color w:val="000000"/>
              </w:rPr>
              <w:t>7.</w:t>
            </w:r>
            <w:r w:rsidR="00216987">
              <w:rPr>
                <w:rFonts w:ascii="Calibri" w:eastAsia="Times New Roman" w:hAnsi="Calibri" w:cs="Times New Roman"/>
                <w:color w:val="000000"/>
              </w:rPr>
              <w:t>8</w:t>
            </w:r>
          </w:p>
        </w:tc>
        <w:tc>
          <w:tcPr>
            <w:tcW w:w="1180" w:type="dxa"/>
            <w:tcBorders>
              <w:top w:val="nil"/>
              <w:left w:val="nil"/>
              <w:bottom w:val="single" w:sz="8" w:space="0" w:color="auto"/>
              <w:right w:val="single" w:sz="8" w:space="0" w:color="auto"/>
            </w:tcBorders>
            <w:shd w:val="clear" w:color="auto" w:fill="auto"/>
            <w:noWrap/>
            <w:vAlign w:val="bottom"/>
            <w:hideMark/>
          </w:tcPr>
          <w:p w14:paraId="5BE20F91" w14:textId="17EC060C" w:rsidR="0007230F" w:rsidRPr="0007230F" w:rsidRDefault="0007230F" w:rsidP="0007230F">
            <w:pPr>
              <w:spacing w:after="0" w:line="240" w:lineRule="auto"/>
              <w:jc w:val="center"/>
              <w:rPr>
                <w:rFonts w:ascii="Calibri" w:eastAsia="Times New Roman" w:hAnsi="Calibri" w:cs="Times New Roman"/>
                <w:color w:val="000000"/>
              </w:rPr>
            </w:pPr>
            <w:r w:rsidRPr="0007230F">
              <w:rPr>
                <w:rFonts w:ascii="Calibri" w:eastAsia="Times New Roman" w:hAnsi="Calibri" w:cs="Times New Roman"/>
                <w:color w:val="000000"/>
              </w:rPr>
              <w:t>10</w:t>
            </w:r>
            <w:r w:rsidR="00216987">
              <w:rPr>
                <w:rFonts w:ascii="Calibri" w:eastAsia="Times New Roman" w:hAnsi="Calibri" w:cs="Times New Roman"/>
                <w:color w:val="000000"/>
              </w:rPr>
              <w:t>1</w:t>
            </w:r>
          </w:p>
        </w:tc>
        <w:tc>
          <w:tcPr>
            <w:tcW w:w="1520" w:type="dxa"/>
            <w:tcBorders>
              <w:top w:val="nil"/>
              <w:left w:val="nil"/>
              <w:bottom w:val="single" w:sz="8" w:space="0" w:color="auto"/>
              <w:right w:val="single" w:sz="8" w:space="0" w:color="auto"/>
            </w:tcBorders>
            <w:shd w:val="clear" w:color="auto" w:fill="auto"/>
            <w:noWrap/>
            <w:vAlign w:val="bottom"/>
            <w:hideMark/>
          </w:tcPr>
          <w:p w14:paraId="0A7C23D7" w14:textId="54B0C091" w:rsidR="0007230F" w:rsidRPr="0007230F" w:rsidRDefault="0007230F" w:rsidP="0007230F">
            <w:pPr>
              <w:spacing w:after="0" w:line="240" w:lineRule="auto"/>
              <w:jc w:val="center"/>
              <w:rPr>
                <w:rFonts w:ascii="Calibri" w:eastAsia="Times New Roman" w:hAnsi="Calibri" w:cs="Times New Roman"/>
                <w:color w:val="000000"/>
              </w:rPr>
            </w:pPr>
            <w:r w:rsidRPr="0007230F">
              <w:rPr>
                <w:rFonts w:ascii="Calibri" w:eastAsia="Times New Roman" w:hAnsi="Calibri" w:cs="Times New Roman"/>
                <w:color w:val="000000"/>
              </w:rPr>
              <w:t>10</w:t>
            </w:r>
            <w:r w:rsidR="00216987">
              <w:rPr>
                <w:rFonts w:ascii="Calibri" w:eastAsia="Times New Roman" w:hAnsi="Calibri" w:cs="Times New Roman"/>
                <w:color w:val="000000"/>
              </w:rPr>
              <w:t>4</w:t>
            </w:r>
          </w:p>
        </w:tc>
        <w:tc>
          <w:tcPr>
            <w:tcW w:w="1060" w:type="dxa"/>
            <w:tcBorders>
              <w:top w:val="nil"/>
              <w:left w:val="nil"/>
              <w:bottom w:val="single" w:sz="8" w:space="0" w:color="auto"/>
              <w:right w:val="single" w:sz="8" w:space="0" w:color="auto"/>
            </w:tcBorders>
            <w:shd w:val="clear" w:color="auto" w:fill="auto"/>
            <w:noWrap/>
            <w:vAlign w:val="bottom"/>
            <w:hideMark/>
          </w:tcPr>
          <w:p w14:paraId="5777B3BD" w14:textId="1BD85C16" w:rsidR="0007230F" w:rsidRPr="0007230F" w:rsidRDefault="0007230F" w:rsidP="0007230F">
            <w:pPr>
              <w:spacing w:after="0" w:line="240" w:lineRule="auto"/>
              <w:jc w:val="center"/>
              <w:rPr>
                <w:rFonts w:ascii="Calibri" w:eastAsia="Times New Roman" w:hAnsi="Calibri" w:cs="Times New Roman"/>
                <w:color w:val="000000"/>
              </w:rPr>
            </w:pPr>
            <w:r w:rsidRPr="0007230F">
              <w:rPr>
                <w:rFonts w:ascii="Calibri" w:eastAsia="Times New Roman" w:hAnsi="Calibri" w:cs="Times New Roman"/>
                <w:color w:val="000000"/>
              </w:rPr>
              <w:t>14</w:t>
            </w:r>
          </w:p>
        </w:tc>
        <w:tc>
          <w:tcPr>
            <w:tcW w:w="1220" w:type="dxa"/>
            <w:tcBorders>
              <w:top w:val="nil"/>
              <w:left w:val="nil"/>
              <w:bottom w:val="single" w:sz="8" w:space="0" w:color="auto"/>
              <w:right w:val="single" w:sz="8" w:space="0" w:color="auto"/>
            </w:tcBorders>
            <w:shd w:val="clear" w:color="auto" w:fill="auto"/>
            <w:noWrap/>
            <w:vAlign w:val="bottom"/>
            <w:hideMark/>
          </w:tcPr>
          <w:p w14:paraId="26374230" w14:textId="56517090" w:rsidR="0007230F" w:rsidRPr="0007230F" w:rsidRDefault="0007230F" w:rsidP="0007230F">
            <w:pPr>
              <w:spacing w:after="0" w:line="240" w:lineRule="auto"/>
              <w:jc w:val="center"/>
              <w:rPr>
                <w:rFonts w:ascii="Calibri" w:eastAsia="Times New Roman" w:hAnsi="Calibri" w:cs="Times New Roman"/>
                <w:color w:val="000000"/>
              </w:rPr>
            </w:pPr>
            <w:r w:rsidRPr="0007230F">
              <w:rPr>
                <w:rFonts w:ascii="Calibri" w:eastAsia="Times New Roman" w:hAnsi="Calibri" w:cs="Times New Roman"/>
                <w:color w:val="000000"/>
              </w:rPr>
              <w:t>10</w:t>
            </w:r>
            <w:r w:rsidR="00216987">
              <w:rPr>
                <w:rFonts w:ascii="Calibri" w:eastAsia="Times New Roman" w:hAnsi="Calibri" w:cs="Times New Roman"/>
                <w:color w:val="000000"/>
              </w:rPr>
              <w:t>4</w:t>
            </w:r>
          </w:p>
        </w:tc>
      </w:tr>
    </w:tbl>
    <w:p w14:paraId="729A8EF1" w14:textId="77777777" w:rsidR="00CC2D80" w:rsidRDefault="00CC2D80" w:rsidP="0007230F">
      <w:pPr>
        <w:spacing w:line="360" w:lineRule="auto"/>
        <w:jc w:val="center"/>
        <w:rPr>
          <w:rFonts w:ascii="Arial" w:hAnsi="Arial" w:cs="Arial"/>
          <w:b/>
        </w:rPr>
      </w:pPr>
    </w:p>
    <w:p w14:paraId="2E6AA4D8" w14:textId="77777777" w:rsidR="00CC2D80" w:rsidRDefault="00CC2D80" w:rsidP="002951CA">
      <w:pPr>
        <w:spacing w:line="360" w:lineRule="auto"/>
        <w:jc w:val="both"/>
        <w:rPr>
          <w:rFonts w:ascii="Arial" w:hAnsi="Arial" w:cs="Arial"/>
          <w:b/>
        </w:rPr>
      </w:pPr>
    </w:p>
    <w:p w14:paraId="4C42BE85" w14:textId="77777777" w:rsidR="00CC2D80" w:rsidRDefault="00CC2D80" w:rsidP="002951CA">
      <w:pPr>
        <w:spacing w:line="360" w:lineRule="auto"/>
        <w:jc w:val="both"/>
        <w:rPr>
          <w:rFonts w:ascii="Arial" w:hAnsi="Arial" w:cs="Arial"/>
          <w:b/>
        </w:rPr>
      </w:pPr>
    </w:p>
    <w:p w14:paraId="3793DC2B" w14:textId="77777777" w:rsidR="00CC2D80" w:rsidRDefault="00CC2D80" w:rsidP="002951CA">
      <w:pPr>
        <w:spacing w:line="360" w:lineRule="auto"/>
        <w:jc w:val="both"/>
        <w:rPr>
          <w:rFonts w:ascii="Arial" w:hAnsi="Arial" w:cs="Arial"/>
          <w:b/>
        </w:rPr>
      </w:pPr>
    </w:p>
    <w:p w14:paraId="3E722E05" w14:textId="77777777" w:rsidR="0007230F" w:rsidRDefault="0007230F" w:rsidP="002951CA">
      <w:pPr>
        <w:spacing w:line="360" w:lineRule="auto"/>
        <w:jc w:val="both"/>
        <w:rPr>
          <w:rFonts w:ascii="Arial" w:hAnsi="Arial" w:cs="Arial"/>
          <w:b/>
        </w:rPr>
      </w:pPr>
    </w:p>
    <w:p w14:paraId="3D5C4BD6" w14:textId="77777777" w:rsidR="0007230F" w:rsidRDefault="0007230F" w:rsidP="002951CA">
      <w:pPr>
        <w:spacing w:line="360" w:lineRule="auto"/>
        <w:jc w:val="both"/>
        <w:rPr>
          <w:rFonts w:ascii="Arial" w:hAnsi="Arial" w:cs="Arial"/>
          <w:b/>
        </w:rPr>
      </w:pPr>
    </w:p>
    <w:p w14:paraId="18D6184D" w14:textId="77777777" w:rsidR="0007230F" w:rsidRDefault="0007230F" w:rsidP="002951CA">
      <w:pPr>
        <w:spacing w:line="360" w:lineRule="auto"/>
        <w:jc w:val="both"/>
        <w:rPr>
          <w:rFonts w:ascii="Arial" w:hAnsi="Arial" w:cs="Arial"/>
          <w:b/>
        </w:rPr>
      </w:pPr>
    </w:p>
    <w:p w14:paraId="686F075B" w14:textId="77777777" w:rsidR="00CC2D80" w:rsidRDefault="00CC2D80" w:rsidP="002951CA">
      <w:pPr>
        <w:spacing w:line="360" w:lineRule="auto"/>
        <w:jc w:val="both"/>
        <w:rPr>
          <w:rFonts w:ascii="Arial" w:hAnsi="Arial" w:cs="Arial"/>
          <w:b/>
        </w:rPr>
      </w:pPr>
    </w:p>
    <w:p w14:paraId="067A0F8B" w14:textId="77777777" w:rsidR="00CC2D80" w:rsidRDefault="00CC2D80" w:rsidP="00B705CC">
      <w:pPr>
        <w:spacing w:line="360" w:lineRule="auto"/>
        <w:jc w:val="both"/>
        <w:rPr>
          <w:rFonts w:ascii="Arial" w:hAnsi="Arial" w:cs="Arial"/>
          <w:b/>
        </w:rPr>
      </w:pPr>
    </w:p>
    <w:p w14:paraId="346628BA" w14:textId="77777777" w:rsidR="00811F0C" w:rsidRDefault="00811F0C" w:rsidP="00B705CC">
      <w:pPr>
        <w:spacing w:line="360" w:lineRule="auto"/>
        <w:jc w:val="both"/>
        <w:rPr>
          <w:rFonts w:ascii="Arial" w:hAnsi="Arial" w:cs="Arial"/>
          <w:b/>
        </w:rPr>
      </w:pPr>
    </w:p>
    <w:p w14:paraId="13B3070A" w14:textId="77777777" w:rsidR="0007230F" w:rsidRDefault="0007230F" w:rsidP="0089687B">
      <w:pPr>
        <w:spacing w:line="360" w:lineRule="auto"/>
        <w:jc w:val="both"/>
        <w:rPr>
          <w:rFonts w:ascii="Arial" w:hAnsi="Arial" w:cs="Arial"/>
          <w:b/>
        </w:rPr>
      </w:pPr>
    </w:p>
    <w:p w14:paraId="5621BF4E" w14:textId="77777777" w:rsidR="0007230F" w:rsidRDefault="0007230F" w:rsidP="0089687B">
      <w:pPr>
        <w:spacing w:line="360" w:lineRule="auto"/>
        <w:jc w:val="both"/>
        <w:rPr>
          <w:rFonts w:ascii="Arial" w:hAnsi="Arial" w:cs="Arial"/>
          <w:b/>
        </w:rPr>
      </w:pPr>
    </w:p>
    <w:p w14:paraId="26F81B1C" w14:textId="167175D5" w:rsidR="0007230F" w:rsidRDefault="00FB058F" w:rsidP="0089687B">
      <w:pPr>
        <w:spacing w:line="360" w:lineRule="auto"/>
        <w:jc w:val="both"/>
        <w:rPr>
          <w:rFonts w:ascii="Arial" w:hAnsi="Arial" w:cs="Arial"/>
          <w:b/>
        </w:rPr>
      </w:pPr>
      <w:r w:rsidRPr="0089687B">
        <w:rPr>
          <w:rFonts w:ascii="Arial" w:hAnsi="Arial" w:cs="Arial"/>
          <w:b/>
        </w:rPr>
        <w:lastRenderedPageBreak/>
        <w:t>Table S12: Average recoveries of the high concentration blood samples diluted with deionized water.</w:t>
      </w:r>
    </w:p>
    <w:p w14:paraId="1734D565" w14:textId="77777777" w:rsidR="002951CA" w:rsidRPr="007F12E8" w:rsidRDefault="002951CA" w:rsidP="002951CA">
      <w:pPr>
        <w:spacing w:line="360" w:lineRule="auto"/>
        <w:rPr>
          <w:rFonts w:ascii="Arial" w:hAnsi="Arial" w:cs="Arial"/>
        </w:rPr>
      </w:pPr>
    </w:p>
    <w:tbl>
      <w:tblPr>
        <w:tblpPr w:leftFromText="180" w:rightFromText="180" w:vertAnchor="page" w:horzAnchor="margin" w:tblpY="2626"/>
        <w:tblW w:w="9535" w:type="dxa"/>
        <w:tblLook w:val="04A0" w:firstRow="1" w:lastRow="0" w:firstColumn="1" w:lastColumn="0" w:noHBand="0" w:noVBand="1"/>
      </w:tblPr>
      <w:tblGrid>
        <w:gridCol w:w="1708"/>
        <w:gridCol w:w="1707"/>
        <w:gridCol w:w="1800"/>
        <w:gridCol w:w="1530"/>
        <w:gridCol w:w="1350"/>
        <w:gridCol w:w="1440"/>
      </w:tblGrid>
      <w:tr w:rsidR="00B705CC" w:rsidRPr="007F12E8" w14:paraId="0FC4686C" w14:textId="77777777" w:rsidTr="00FB058F">
        <w:trPr>
          <w:trHeight w:val="900"/>
        </w:trPr>
        <w:tc>
          <w:tcPr>
            <w:tcW w:w="1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EB3D76" w14:textId="77777777" w:rsidR="00B705CC" w:rsidRPr="007F12E8" w:rsidRDefault="00B705CC" w:rsidP="00FB058F">
            <w:pPr>
              <w:spacing w:after="0" w:line="360" w:lineRule="auto"/>
              <w:jc w:val="center"/>
              <w:rPr>
                <w:rFonts w:ascii="Arial" w:hAnsi="Arial" w:cs="Arial"/>
                <w:b/>
                <w:bCs/>
                <w:color w:val="000000"/>
              </w:rPr>
            </w:pPr>
            <w:r w:rsidRPr="007F12E8">
              <w:rPr>
                <w:rFonts w:ascii="Arial" w:hAnsi="Arial" w:cs="Arial"/>
                <w:b/>
                <w:bCs/>
                <w:color w:val="000000"/>
              </w:rPr>
              <w:t>Average Concentration  (µg/L)</w:t>
            </w:r>
          </w:p>
        </w:tc>
        <w:tc>
          <w:tcPr>
            <w:tcW w:w="1707" w:type="dxa"/>
            <w:tcBorders>
              <w:top w:val="single" w:sz="4" w:space="0" w:color="auto"/>
              <w:left w:val="nil"/>
              <w:bottom w:val="single" w:sz="4" w:space="0" w:color="auto"/>
              <w:right w:val="single" w:sz="4" w:space="0" w:color="auto"/>
            </w:tcBorders>
            <w:shd w:val="clear" w:color="auto" w:fill="auto"/>
            <w:vAlign w:val="center"/>
            <w:hideMark/>
          </w:tcPr>
          <w:p w14:paraId="3BA1B36E" w14:textId="77777777" w:rsidR="00B705CC" w:rsidRPr="007F12E8" w:rsidRDefault="00B705CC" w:rsidP="00FB058F">
            <w:pPr>
              <w:spacing w:after="0" w:line="360" w:lineRule="auto"/>
              <w:jc w:val="center"/>
              <w:rPr>
                <w:rFonts w:ascii="Arial" w:hAnsi="Arial" w:cs="Arial"/>
                <w:b/>
                <w:bCs/>
                <w:color w:val="000000"/>
              </w:rPr>
            </w:pPr>
            <w:r w:rsidRPr="007F12E8">
              <w:rPr>
                <w:rFonts w:ascii="Arial" w:hAnsi="Arial" w:cs="Arial"/>
                <w:b/>
                <w:bCs/>
                <w:color w:val="000000"/>
              </w:rPr>
              <w:t>Expected Conc. (µg/L)</w:t>
            </w:r>
          </w:p>
        </w:tc>
        <w:tc>
          <w:tcPr>
            <w:tcW w:w="1800" w:type="dxa"/>
            <w:tcBorders>
              <w:top w:val="single" w:sz="4" w:space="0" w:color="auto"/>
              <w:left w:val="nil"/>
              <w:bottom w:val="single" w:sz="4" w:space="0" w:color="auto"/>
              <w:right w:val="single" w:sz="4" w:space="0" w:color="auto"/>
            </w:tcBorders>
            <w:shd w:val="clear" w:color="auto" w:fill="auto"/>
            <w:vAlign w:val="center"/>
            <w:hideMark/>
          </w:tcPr>
          <w:p w14:paraId="456D5B74" w14:textId="77777777" w:rsidR="00B705CC" w:rsidRPr="007F12E8" w:rsidRDefault="00B705CC" w:rsidP="00FB058F">
            <w:pPr>
              <w:spacing w:after="0" w:line="360" w:lineRule="auto"/>
              <w:jc w:val="center"/>
              <w:rPr>
                <w:rFonts w:ascii="Arial" w:hAnsi="Arial" w:cs="Arial"/>
                <w:b/>
                <w:bCs/>
                <w:color w:val="000000"/>
              </w:rPr>
            </w:pPr>
            <w:r w:rsidRPr="007F12E8">
              <w:rPr>
                <w:rFonts w:ascii="Arial" w:hAnsi="Arial" w:cs="Arial"/>
                <w:b/>
                <w:bCs/>
                <w:color w:val="000000"/>
              </w:rPr>
              <w:t>Average Recovery (%)</w:t>
            </w:r>
          </w:p>
        </w:tc>
        <w:tc>
          <w:tcPr>
            <w:tcW w:w="1530" w:type="dxa"/>
            <w:tcBorders>
              <w:top w:val="single" w:sz="4" w:space="0" w:color="auto"/>
              <w:left w:val="nil"/>
              <w:bottom w:val="single" w:sz="4" w:space="0" w:color="auto"/>
              <w:right w:val="single" w:sz="4" w:space="0" w:color="auto"/>
            </w:tcBorders>
            <w:shd w:val="clear" w:color="auto" w:fill="auto"/>
            <w:vAlign w:val="center"/>
            <w:hideMark/>
          </w:tcPr>
          <w:p w14:paraId="0F5A387A" w14:textId="77777777" w:rsidR="00B705CC" w:rsidRPr="007F12E8" w:rsidRDefault="00B705CC" w:rsidP="00FB058F">
            <w:pPr>
              <w:spacing w:after="0" w:line="360" w:lineRule="auto"/>
              <w:jc w:val="center"/>
              <w:rPr>
                <w:rFonts w:ascii="Arial" w:hAnsi="Arial" w:cs="Arial"/>
                <w:b/>
                <w:bCs/>
                <w:color w:val="000000"/>
              </w:rPr>
            </w:pPr>
            <w:r w:rsidRPr="007F12E8">
              <w:rPr>
                <w:rFonts w:ascii="Arial" w:hAnsi="Arial" w:cs="Arial"/>
                <w:b/>
                <w:bCs/>
                <w:color w:val="000000"/>
              </w:rPr>
              <w:t>Standard deviation</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14:paraId="133550CD" w14:textId="77777777" w:rsidR="00B705CC" w:rsidRPr="007F12E8" w:rsidRDefault="00B705CC" w:rsidP="00FB058F">
            <w:pPr>
              <w:spacing w:after="0" w:line="360" w:lineRule="auto"/>
              <w:jc w:val="center"/>
              <w:rPr>
                <w:rFonts w:ascii="Arial" w:hAnsi="Arial" w:cs="Arial"/>
                <w:b/>
                <w:bCs/>
                <w:color w:val="000000"/>
              </w:rPr>
            </w:pPr>
            <w:r w:rsidRPr="007F12E8">
              <w:rPr>
                <w:rFonts w:ascii="Arial" w:hAnsi="Arial" w:cs="Arial"/>
                <w:b/>
                <w:bCs/>
                <w:color w:val="000000"/>
              </w:rPr>
              <w:t>RSD (%)</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7F698FF3" w14:textId="77777777" w:rsidR="00B705CC" w:rsidRPr="007F12E8" w:rsidRDefault="00B705CC" w:rsidP="00FB058F">
            <w:pPr>
              <w:spacing w:after="0" w:line="360" w:lineRule="auto"/>
              <w:jc w:val="center"/>
              <w:rPr>
                <w:rFonts w:ascii="Arial" w:hAnsi="Arial" w:cs="Arial"/>
                <w:b/>
                <w:bCs/>
                <w:color w:val="000000"/>
              </w:rPr>
            </w:pPr>
            <w:r w:rsidRPr="007F12E8">
              <w:rPr>
                <w:rFonts w:ascii="Arial" w:hAnsi="Arial" w:cs="Arial"/>
                <w:b/>
                <w:bCs/>
                <w:color w:val="000000"/>
              </w:rPr>
              <w:t>Dilution</w:t>
            </w:r>
          </w:p>
        </w:tc>
      </w:tr>
      <w:tr w:rsidR="00B705CC" w:rsidRPr="007F12E8" w14:paraId="39F6055B" w14:textId="77777777" w:rsidTr="00FB058F">
        <w:trPr>
          <w:trHeight w:val="300"/>
        </w:trPr>
        <w:tc>
          <w:tcPr>
            <w:tcW w:w="9535" w:type="dxa"/>
            <w:gridSpan w:val="6"/>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CE6B68C" w14:textId="77777777" w:rsidR="00B705CC" w:rsidRPr="007F12E8" w:rsidRDefault="00B705CC" w:rsidP="00FB058F">
            <w:pPr>
              <w:spacing w:after="0" w:line="360" w:lineRule="auto"/>
              <w:jc w:val="center"/>
              <w:rPr>
                <w:rFonts w:ascii="Arial" w:hAnsi="Arial" w:cs="Arial"/>
                <w:b/>
                <w:bCs/>
                <w:color w:val="000000"/>
              </w:rPr>
            </w:pPr>
            <w:r w:rsidRPr="007F12E8">
              <w:rPr>
                <w:rFonts w:ascii="Arial" w:hAnsi="Arial" w:cs="Arial"/>
                <w:b/>
                <w:bCs/>
                <w:color w:val="000000"/>
              </w:rPr>
              <w:t>Chromium</w:t>
            </w:r>
          </w:p>
        </w:tc>
      </w:tr>
      <w:tr w:rsidR="00B705CC" w:rsidRPr="007F12E8" w14:paraId="07C18519" w14:textId="77777777" w:rsidTr="00FB058F">
        <w:trPr>
          <w:trHeight w:val="300"/>
        </w:trPr>
        <w:tc>
          <w:tcPr>
            <w:tcW w:w="1708" w:type="dxa"/>
            <w:tcBorders>
              <w:top w:val="nil"/>
              <w:left w:val="single" w:sz="4" w:space="0" w:color="auto"/>
              <w:bottom w:val="single" w:sz="4" w:space="0" w:color="auto"/>
              <w:right w:val="single" w:sz="4" w:space="0" w:color="auto"/>
            </w:tcBorders>
            <w:shd w:val="clear" w:color="auto" w:fill="auto"/>
            <w:noWrap/>
            <w:vAlign w:val="center"/>
            <w:hideMark/>
          </w:tcPr>
          <w:p w14:paraId="2E384E80" w14:textId="77777777" w:rsidR="00B705CC" w:rsidRPr="007F12E8" w:rsidRDefault="00B705CC" w:rsidP="00FB058F">
            <w:pPr>
              <w:spacing w:after="0" w:line="360" w:lineRule="auto"/>
              <w:jc w:val="center"/>
              <w:rPr>
                <w:rFonts w:ascii="Arial" w:hAnsi="Arial" w:cs="Arial"/>
                <w:color w:val="000000"/>
              </w:rPr>
            </w:pPr>
            <w:r w:rsidRPr="007F12E8">
              <w:rPr>
                <w:rFonts w:ascii="Arial" w:hAnsi="Arial" w:cs="Arial"/>
                <w:color w:val="000000"/>
              </w:rPr>
              <w:t>1020</w:t>
            </w:r>
          </w:p>
        </w:tc>
        <w:tc>
          <w:tcPr>
            <w:tcW w:w="1707" w:type="dxa"/>
            <w:tcBorders>
              <w:top w:val="nil"/>
              <w:left w:val="nil"/>
              <w:bottom w:val="single" w:sz="4" w:space="0" w:color="auto"/>
              <w:right w:val="single" w:sz="4" w:space="0" w:color="auto"/>
            </w:tcBorders>
            <w:shd w:val="clear" w:color="auto" w:fill="auto"/>
            <w:noWrap/>
            <w:vAlign w:val="center"/>
            <w:hideMark/>
          </w:tcPr>
          <w:p w14:paraId="41284131" w14:textId="77777777" w:rsidR="00B705CC" w:rsidRPr="007F12E8" w:rsidRDefault="00B705CC" w:rsidP="00FB058F">
            <w:pPr>
              <w:spacing w:after="0" w:line="360" w:lineRule="auto"/>
              <w:jc w:val="center"/>
              <w:rPr>
                <w:rFonts w:ascii="Arial" w:hAnsi="Arial" w:cs="Arial"/>
                <w:color w:val="000000"/>
              </w:rPr>
            </w:pPr>
            <w:r w:rsidRPr="007F12E8">
              <w:rPr>
                <w:rFonts w:ascii="Arial" w:hAnsi="Arial" w:cs="Arial"/>
                <w:color w:val="000000"/>
              </w:rPr>
              <w:t>1000</w:t>
            </w:r>
          </w:p>
        </w:tc>
        <w:tc>
          <w:tcPr>
            <w:tcW w:w="1800" w:type="dxa"/>
            <w:tcBorders>
              <w:top w:val="nil"/>
              <w:left w:val="nil"/>
              <w:bottom w:val="single" w:sz="4" w:space="0" w:color="auto"/>
              <w:right w:val="single" w:sz="4" w:space="0" w:color="auto"/>
            </w:tcBorders>
            <w:shd w:val="clear" w:color="auto" w:fill="auto"/>
            <w:noWrap/>
            <w:vAlign w:val="center"/>
            <w:hideMark/>
          </w:tcPr>
          <w:p w14:paraId="4059D396" w14:textId="0D58237A" w:rsidR="00B705CC" w:rsidRPr="007F12E8" w:rsidRDefault="00B705CC" w:rsidP="00FB058F">
            <w:pPr>
              <w:spacing w:after="0" w:line="360" w:lineRule="auto"/>
              <w:jc w:val="center"/>
              <w:rPr>
                <w:rFonts w:ascii="Arial" w:hAnsi="Arial" w:cs="Arial"/>
                <w:color w:val="000000"/>
              </w:rPr>
            </w:pPr>
            <w:r w:rsidRPr="007F12E8">
              <w:rPr>
                <w:rFonts w:ascii="Arial" w:hAnsi="Arial" w:cs="Arial"/>
                <w:color w:val="000000"/>
              </w:rPr>
              <w:t>10</w:t>
            </w:r>
            <w:r w:rsidR="001B6915">
              <w:rPr>
                <w:rFonts w:ascii="Arial" w:hAnsi="Arial" w:cs="Arial"/>
                <w:color w:val="000000"/>
              </w:rPr>
              <w:t>2</w:t>
            </w:r>
          </w:p>
        </w:tc>
        <w:tc>
          <w:tcPr>
            <w:tcW w:w="1530" w:type="dxa"/>
            <w:tcBorders>
              <w:top w:val="nil"/>
              <w:left w:val="nil"/>
              <w:bottom w:val="single" w:sz="4" w:space="0" w:color="auto"/>
              <w:right w:val="single" w:sz="4" w:space="0" w:color="auto"/>
            </w:tcBorders>
            <w:shd w:val="clear" w:color="auto" w:fill="auto"/>
            <w:noWrap/>
            <w:vAlign w:val="center"/>
            <w:hideMark/>
          </w:tcPr>
          <w:p w14:paraId="5116F2B7" w14:textId="0955A6A9" w:rsidR="00B705CC" w:rsidRPr="007F12E8" w:rsidRDefault="00B705CC" w:rsidP="00FB058F">
            <w:pPr>
              <w:spacing w:after="0" w:line="360" w:lineRule="auto"/>
              <w:jc w:val="center"/>
              <w:rPr>
                <w:rFonts w:ascii="Arial" w:hAnsi="Arial" w:cs="Arial"/>
                <w:color w:val="000000"/>
              </w:rPr>
            </w:pPr>
            <w:r w:rsidRPr="007F12E8">
              <w:rPr>
                <w:rFonts w:ascii="Arial" w:hAnsi="Arial" w:cs="Arial"/>
                <w:color w:val="000000"/>
              </w:rPr>
              <w:t>1.</w:t>
            </w:r>
            <w:r w:rsidR="001B6915">
              <w:rPr>
                <w:rFonts w:ascii="Arial" w:hAnsi="Arial" w:cs="Arial"/>
                <w:color w:val="000000"/>
              </w:rPr>
              <w:t>5</w:t>
            </w:r>
          </w:p>
        </w:tc>
        <w:tc>
          <w:tcPr>
            <w:tcW w:w="1350" w:type="dxa"/>
            <w:tcBorders>
              <w:top w:val="nil"/>
              <w:left w:val="nil"/>
              <w:bottom w:val="single" w:sz="4" w:space="0" w:color="auto"/>
              <w:right w:val="single" w:sz="4" w:space="0" w:color="auto"/>
            </w:tcBorders>
            <w:shd w:val="clear" w:color="auto" w:fill="auto"/>
            <w:noWrap/>
            <w:vAlign w:val="center"/>
            <w:hideMark/>
          </w:tcPr>
          <w:p w14:paraId="786A2C6C" w14:textId="35E762BC" w:rsidR="00B705CC" w:rsidRPr="007F12E8" w:rsidRDefault="00B705CC" w:rsidP="00FB058F">
            <w:pPr>
              <w:spacing w:after="0" w:line="360" w:lineRule="auto"/>
              <w:jc w:val="center"/>
              <w:rPr>
                <w:rFonts w:ascii="Arial" w:hAnsi="Arial" w:cs="Arial"/>
                <w:color w:val="000000"/>
              </w:rPr>
            </w:pPr>
            <w:r w:rsidRPr="007F12E8">
              <w:rPr>
                <w:rFonts w:ascii="Arial" w:hAnsi="Arial" w:cs="Arial"/>
                <w:color w:val="000000"/>
              </w:rPr>
              <w:t>1.4</w:t>
            </w:r>
          </w:p>
        </w:tc>
        <w:tc>
          <w:tcPr>
            <w:tcW w:w="1440" w:type="dxa"/>
            <w:tcBorders>
              <w:top w:val="nil"/>
              <w:left w:val="nil"/>
              <w:bottom w:val="single" w:sz="4" w:space="0" w:color="auto"/>
              <w:right w:val="single" w:sz="4" w:space="0" w:color="auto"/>
            </w:tcBorders>
            <w:shd w:val="clear" w:color="auto" w:fill="auto"/>
            <w:noWrap/>
            <w:vAlign w:val="center"/>
            <w:hideMark/>
          </w:tcPr>
          <w:p w14:paraId="1C371230" w14:textId="77777777" w:rsidR="00B705CC" w:rsidRPr="007F12E8" w:rsidRDefault="00B705CC" w:rsidP="00FB058F">
            <w:pPr>
              <w:spacing w:after="0" w:line="360" w:lineRule="auto"/>
              <w:jc w:val="center"/>
              <w:rPr>
                <w:rFonts w:ascii="Arial" w:hAnsi="Arial" w:cs="Arial"/>
                <w:color w:val="000000"/>
              </w:rPr>
            </w:pPr>
            <w:r w:rsidRPr="007F12E8">
              <w:rPr>
                <w:rFonts w:ascii="Arial" w:hAnsi="Arial" w:cs="Arial"/>
                <w:color w:val="000000"/>
              </w:rPr>
              <w:t>10x</w:t>
            </w:r>
          </w:p>
        </w:tc>
      </w:tr>
      <w:tr w:rsidR="00B705CC" w:rsidRPr="007F12E8" w14:paraId="67286DD6" w14:textId="77777777" w:rsidTr="00FB058F">
        <w:trPr>
          <w:trHeight w:val="300"/>
        </w:trPr>
        <w:tc>
          <w:tcPr>
            <w:tcW w:w="1708" w:type="dxa"/>
            <w:tcBorders>
              <w:top w:val="nil"/>
              <w:left w:val="single" w:sz="4" w:space="0" w:color="auto"/>
              <w:bottom w:val="single" w:sz="4" w:space="0" w:color="auto"/>
              <w:right w:val="single" w:sz="4" w:space="0" w:color="auto"/>
            </w:tcBorders>
            <w:shd w:val="clear" w:color="auto" w:fill="auto"/>
            <w:noWrap/>
            <w:vAlign w:val="center"/>
            <w:hideMark/>
          </w:tcPr>
          <w:p w14:paraId="261BB267" w14:textId="77777777" w:rsidR="00B705CC" w:rsidRPr="007F12E8" w:rsidRDefault="00B705CC" w:rsidP="00FB058F">
            <w:pPr>
              <w:spacing w:after="0" w:line="360" w:lineRule="auto"/>
              <w:jc w:val="center"/>
              <w:rPr>
                <w:rFonts w:ascii="Arial" w:hAnsi="Arial" w:cs="Arial"/>
                <w:color w:val="000000"/>
              </w:rPr>
            </w:pPr>
            <w:r w:rsidRPr="007F12E8">
              <w:rPr>
                <w:rFonts w:ascii="Arial" w:hAnsi="Arial" w:cs="Arial"/>
                <w:color w:val="000000"/>
              </w:rPr>
              <w:t>1036</w:t>
            </w:r>
          </w:p>
        </w:tc>
        <w:tc>
          <w:tcPr>
            <w:tcW w:w="1707" w:type="dxa"/>
            <w:tcBorders>
              <w:top w:val="nil"/>
              <w:left w:val="nil"/>
              <w:bottom w:val="single" w:sz="4" w:space="0" w:color="auto"/>
              <w:right w:val="single" w:sz="4" w:space="0" w:color="auto"/>
            </w:tcBorders>
            <w:shd w:val="clear" w:color="auto" w:fill="auto"/>
            <w:noWrap/>
            <w:vAlign w:val="center"/>
            <w:hideMark/>
          </w:tcPr>
          <w:p w14:paraId="0F97D43D" w14:textId="77777777" w:rsidR="00B705CC" w:rsidRPr="007F12E8" w:rsidRDefault="00B705CC" w:rsidP="00FB058F">
            <w:pPr>
              <w:spacing w:after="0" w:line="360" w:lineRule="auto"/>
              <w:jc w:val="center"/>
              <w:rPr>
                <w:rFonts w:ascii="Arial" w:hAnsi="Arial" w:cs="Arial"/>
                <w:color w:val="000000"/>
              </w:rPr>
            </w:pPr>
            <w:r w:rsidRPr="007F12E8">
              <w:rPr>
                <w:rFonts w:ascii="Arial" w:hAnsi="Arial" w:cs="Arial"/>
                <w:color w:val="000000"/>
              </w:rPr>
              <w:t>1000</w:t>
            </w:r>
          </w:p>
        </w:tc>
        <w:tc>
          <w:tcPr>
            <w:tcW w:w="1800" w:type="dxa"/>
            <w:tcBorders>
              <w:top w:val="nil"/>
              <w:left w:val="nil"/>
              <w:bottom w:val="single" w:sz="4" w:space="0" w:color="auto"/>
              <w:right w:val="single" w:sz="4" w:space="0" w:color="auto"/>
            </w:tcBorders>
            <w:shd w:val="clear" w:color="auto" w:fill="auto"/>
            <w:noWrap/>
            <w:vAlign w:val="center"/>
            <w:hideMark/>
          </w:tcPr>
          <w:p w14:paraId="4EB5F230" w14:textId="08C388C3" w:rsidR="00B705CC" w:rsidRPr="007F12E8" w:rsidRDefault="00B705CC" w:rsidP="00FB058F">
            <w:pPr>
              <w:spacing w:after="0" w:line="360" w:lineRule="auto"/>
              <w:jc w:val="center"/>
              <w:rPr>
                <w:rFonts w:ascii="Arial" w:hAnsi="Arial" w:cs="Arial"/>
                <w:color w:val="000000"/>
              </w:rPr>
            </w:pPr>
            <w:r w:rsidRPr="007F12E8">
              <w:rPr>
                <w:rFonts w:ascii="Arial" w:hAnsi="Arial" w:cs="Arial"/>
                <w:color w:val="000000"/>
              </w:rPr>
              <w:t>10</w:t>
            </w:r>
            <w:r w:rsidR="001B6915">
              <w:rPr>
                <w:rFonts w:ascii="Arial" w:hAnsi="Arial" w:cs="Arial"/>
                <w:color w:val="000000"/>
              </w:rPr>
              <w:t>4</w:t>
            </w:r>
          </w:p>
        </w:tc>
        <w:tc>
          <w:tcPr>
            <w:tcW w:w="1530" w:type="dxa"/>
            <w:tcBorders>
              <w:top w:val="nil"/>
              <w:left w:val="nil"/>
              <w:bottom w:val="single" w:sz="4" w:space="0" w:color="auto"/>
              <w:right w:val="single" w:sz="4" w:space="0" w:color="auto"/>
            </w:tcBorders>
            <w:shd w:val="clear" w:color="auto" w:fill="auto"/>
            <w:noWrap/>
            <w:vAlign w:val="center"/>
            <w:hideMark/>
          </w:tcPr>
          <w:p w14:paraId="351906F6" w14:textId="77777777" w:rsidR="00B705CC" w:rsidRPr="007F12E8" w:rsidRDefault="00B705CC" w:rsidP="00FB058F">
            <w:pPr>
              <w:spacing w:after="0" w:line="360" w:lineRule="auto"/>
              <w:jc w:val="center"/>
              <w:rPr>
                <w:rFonts w:ascii="Arial" w:hAnsi="Arial" w:cs="Arial"/>
                <w:color w:val="000000"/>
              </w:rPr>
            </w:pPr>
            <w:r w:rsidRPr="007F12E8">
              <w:rPr>
                <w:rFonts w:ascii="Arial" w:hAnsi="Arial" w:cs="Arial"/>
                <w:color w:val="000000"/>
              </w:rPr>
              <w:t>0.08</w:t>
            </w:r>
          </w:p>
        </w:tc>
        <w:tc>
          <w:tcPr>
            <w:tcW w:w="1350" w:type="dxa"/>
            <w:tcBorders>
              <w:top w:val="nil"/>
              <w:left w:val="nil"/>
              <w:bottom w:val="single" w:sz="4" w:space="0" w:color="auto"/>
              <w:right w:val="single" w:sz="4" w:space="0" w:color="auto"/>
            </w:tcBorders>
            <w:shd w:val="clear" w:color="auto" w:fill="auto"/>
            <w:noWrap/>
            <w:vAlign w:val="center"/>
            <w:hideMark/>
          </w:tcPr>
          <w:p w14:paraId="1C2CD7F2" w14:textId="77777777" w:rsidR="00B705CC" w:rsidRPr="007F12E8" w:rsidRDefault="00B705CC" w:rsidP="00FB058F">
            <w:pPr>
              <w:spacing w:after="0" w:line="360" w:lineRule="auto"/>
              <w:jc w:val="center"/>
              <w:rPr>
                <w:rFonts w:ascii="Arial" w:hAnsi="Arial" w:cs="Arial"/>
                <w:color w:val="000000"/>
              </w:rPr>
            </w:pPr>
            <w:r w:rsidRPr="007F12E8">
              <w:rPr>
                <w:rFonts w:ascii="Arial" w:hAnsi="Arial" w:cs="Arial"/>
                <w:color w:val="000000"/>
              </w:rPr>
              <w:t>0.08</w:t>
            </w:r>
          </w:p>
        </w:tc>
        <w:tc>
          <w:tcPr>
            <w:tcW w:w="1440" w:type="dxa"/>
            <w:tcBorders>
              <w:top w:val="nil"/>
              <w:left w:val="nil"/>
              <w:bottom w:val="single" w:sz="4" w:space="0" w:color="auto"/>
              <w:right w:val="single" w:sz="4" w:space="0" w:color="auto"/>
            </w:tcBorders>
            <w:shd w:val="clear" w:color="auto" w:fill="auto"/>
            <w:noWrap/>
            <w:vAlign w:val="center"/>
            <w:hideMark/>
          </w:tcPr>
          <w:p w14:paraId="7F652AD0" w14:textId="77777777" w:rsidR="00B705CC" w:rsidRPr="007F12E8" w:rsidRDefault="00B705CC" w:rsidP="00FB058F">
            <w:pPr>
              <w:spacing w:after="0" w:line="360" w:lineRule="auto"/>
              <w:jc w:val="center"/>
              <w:rPr>
                <w:rFonts w:ascii="Arial" w:hAnsi="Arial" w:cs="Arial"/>
                <w:color w:val="000000"/>
              </w:rPr>
            </w:pPr>
            <w:r w:rsidRPr="007F12E8">
              <w:rPr>
                <w:rFonts w:ascii="Arial" w:hAnsi="Arial" w:cs="Arial"/>
                <w:color w:val="000000"/>
              </w:rPr>
              <w:t>20x</w:t>
            </w:r>
          </w:p>
        </w:tc>
      </w:tr>
      <w:tr w:rsidR="00B705CC" w:rsidRPr="007F12E8" w14:paraId="5B305768" w14:textId="77777777" w:rsidTr="00FB058F">
        <w:trPr>
          <w:trHeight w:val="300"/>
        </w:trPr>
        <w:tc>
          <w:tcPr>
            <w:tcW w:w="1708" w:type="dxa"/>
            <w:tcBorders>
              <w:top w:val="nil"/>
              <w:left w:val="single" w:sz="4" w:space="0" w:color="auto"/>
              <w:bottom w:val="single" w:sz="4" w:space="0" w:color="auto"/>
              <w:right w:val="single" w:sz="4" w:space="0" w:color="auto"/>
            </w:tcBorders>
            <w:shd w:val="clear" w:color="auto" w:fill="auto"/>
            <w:noWrap/>
            <w:vAlign w:val="center"/>
            <w:hideMark/>
          </w:tcPr>
          <w:p w14:paraId="150AA9C0" w14:textId="77777777" w:rsidR="00B705CC" w:rsidRPr="007F12E8" w:rsidRDefault="00B705CC" w:rsidP="00FB058F">
            <w:pPr>
              <w:spacing w:after="0" w:line="360" w:lineRule="auto"/>
              <w:jc w:val="center"/>
              <w:rPr>
                <w:rFonts w:ascii="Arial" w:hAnsi="Arial" w:cs="Arial"/>
                <w:color w:val="000000"/>
              </w:rPr>
            </w:pPr>
            <w:r w:rsidRPr="007F12E8">
              <w:rPr>
                <w:rFonts w:ascii="Arial" w:hAnsi="Arial" w:cs="Arial"/>
                <w:color w:val="000000"/>
              </w:rPr>
              <w:t>5109</w:t>
            </w:r>
          </w:p>
        </w:tc>
        <w:tc>
          <w:tcPr>
            <w:tcW w:w="1707" w:type="dxa"/>
            <w:tcBorders>
              <w:top w:val="nil"/>
              <w:left w:val="nil"/>
              <w:bottom w:val="single" w:sz="4" w:space="0" w:color="auto"/>
              <w:right w:val="single" w:sz="4" w:space="0" w:color="auto"/>
            </w:tcBorders>
            <w:shd w:val="clear" w:color="auto" w:fill="auto"/>
            <w:noWrap/>
            <w:vAlign w:val="center"/>
            <w:hideMark/>
          </w:tcPr>
          <w:p w14:paraId="551ED9A7" w14:textId="77777777" w:rsidR="00B705CC" w:rsidRPr="007F12E8" w:rsidRDefault="00B705CC" w:rsidP="00FB058F">
            <w:pPr>
              <w:spacing w:after="0" w:line="360" w:lineRule="auto"/>
              <w:jc w:val="center"/>
              <w:rPr>
                <w:rFonts w:ascii="Arial" w:hAnsi="Arial" w:cs="Arial"/>
                <w:color w:val="000000"/>
              </w:rPr>
            </w:pPr>
            <w:r w:rsidRPr="007F12E8">
              <w:rPr>
                <w:rFonts w:ascii="Arial" w:hAnsi="Arial" w:cs="Arial"/>
                <w:color w:val="000000"/>
              </w:rPr>
              <w:t>5000</w:t>
            </w:r>
          </w:p>
        </w:tc>
        <w:tc>
          <w:tcPr>
            <w:tcW w:w="1800" w:type="dxa"/>
            <w:tcBorders>
              <w:top w:val="nil"/>
              <w:left w:val="nil"/>
              <w:bottom w:val="single" w:sz="4" w:space="0" w:color="auto"/>
              <w:right w:val="single" w:sz="4" w:space="0" w:color="auto"/>
            </w:tcBorders>
            <w:shd w:val="clear" w:color="auto" w:fill="auto"/>
            <w:noWrap/>
            <w:vAlign w:val="center"/>
            <w:hideMark/>
          </w:tcPr>
          <w:p w14:paraId="1B90D0A2" w14:textId="506258BC" w:rsidR="00B705CC" w:rsidRPr="007F12E8" w:rsidRDefault="00B705CC" w:rsidP="00FB058F">
            <w:pPr>
              <w:spacing w:after="0" w:line="360" w:lineRule="auto"/>
              <w:jc w:val="center"/>
              <w:rPr>
                <w:rFonts w:ascii="Arial" w:hAnsi="Arial" w:cs="Arial"/>
                <w:color w:val="000000"/>
              </w:rPr>
            </w:pPr>
            <w:r w:rsidRPr="007F12E8">
              <w:rPr>
                <w:rFonts w:ascii="Arial" w:hAnsi="Arial" w:cs="Arial"/>
                <w:color w:val="000000"/>
              </w:rPr>
              <w:t>102</w:t>
            </w:r>
          </w:p>
        </w:tc>
        <w:tc>
          <w:tcPr>
            <w:tcW w:w="1530" w:type="dxa"/>
            <w:tcBorders>
              <w:top w:val="nil"/>
              <w:left w:val="nil"/>
              <w:bottom w:val="single" w:sz="4" w:space="0" w:color="auto"/>
              <w:right w:val="single" w:sz="4" w:space="0" w:color="auto"/>
            </w:tcBorders>
            <w:shd w:val="clear" w:color="auto" w:fill="auto"/>
            <w:noWrap/>
            <w:vAlign w:val="center"/>
            <w:hideMark/>
          </w:tcPr>
          <w:p w14:paraId="1DA09F16" w14:textId="67F31177" w:rsidR="00B705CC" w:rsidRPr="007F12E8" w:rsidRDefault="00B705CC" w:rsidP="00FB058F">
            <w:pPr>
              <w:spacing w:after="0" w:line="360" w:lineRule="auto"/>
              <w:jc w:val="center"/>
              <w:rPr>
                <w:rFonts w:ascii="Arial" w:hAnsi="Arial" w:cs="Arial"/>
                <w:color w:val="000000"/>
              </w:rPr>
            </w:pPr>
            <w:r w:rsidRPr="007F12E8">
              <w:rPr>
                <w:rFonts w:ascii="Arial" w:hAnsi="Arial" w:cs="Arial"/>
                <w:color w:val="000000"/>
              </w:rPr>
              <w:t>1.</w:t>
            </w:r>
            <w:r w:rsidR="001B6915">
              <w:rPr>
                <w:rFonts w:ascii="Arial" w:hAnsi="Arial" w:cs="Arial"/>
                <w:color w:val="000000"/>
              </w:rPr>
              <w:t>6</w:t>
            </w:r>
          </w:p>
        </w:tc>
        <w:tc>
          <w:tcPr>
            <w:tcW w:w="1350" w:type="dxa"/>
            <w:tcBorders>
              <w:top w:val="nil"/>
              <w:left w:val="nil"/>
              <w:bottom w:val="single" w:sz="4" w:space="0" w:color="auto"/>
              <w:right w:val="single" w:sz="4" w:space="0" w:color="auto"/>
            </w:tcBorders>
            <w:shd w:val="clear" w:color="auto" w:fill="auto"/>
            <w:noWrap/>
            <w:vAlign w:val="center"/>
            <w:hideMark/>
          </w:tcPr>
          <w:p w14:paraId="3603C65D" w14:textId="72F1F505" w:rsidR="00B705CC" w:rsidRPr="007F12E8" w:rsidRDefault="00B705CC" w:rsidP="00FB058F">
            <w:pPr>
              <w:spacing w:after="0" w:line="360" w:lineRule="auto"/>
              <w:jc w:val="center"/>
              <w:rPr>
                <w:rFonts w:ascii="Arial" w:hAnsi="Arial" w:cs="Arial"/>
                <w:color w:val="000000"/>
              </w:rPr>
            </w:pPr>
            <w:r w:rsidRPr="007F12E8">
              <w:rPr>
                <w:rFonts w:ascii="Arial" w:hAnsi="Arial" w:cs="Arial"/>
                <w:color w:val="000000"/>
              </w:rPr>
              <w:t>1.</w:t>
            </w:r>
            <w:r w:rsidR="00216987">
              <w:rPr>
                <w:rFonts w:ascii="Arial" w:hAnsi="Arial" w:cs="Arial"/>
                <w:color w:val="000000"/>
              </w:rPr>
              <w:t>6</w:t>
            </w:r>
          </w:p>
        </w:tc>
        <w:tc>
          <w:tcPr>
            <w:tcW w:w="1440" w:type="dxa"/>
            <w:tcBorders>
              <w:top w:val="nil"/>
              <w:left w:val="nil"/>
              <w:bottom w:val="single" w:sz="4" w:space="0" w:color="auto"/>
              <w:right w:val="single" w:sz="4" w:space="0" w:color="auto"/>
            </w:tcBorders>
            <w:shd w:val="clear" w:color="auto" w:fill="auto"/>
            <w:noWrap/>
            <w:vAlign w:val="center"/>
            <w:hideMark/>
          </w:tcPr>
          <w:p w14:paraId="49DDC08A" w14:textId="77777777" w:rsidR="00B705CC" w:rsidRPr="007F12E8" w:rsidRDefault="00B705CC" w:rsidP="00FB058F">
            <w:pPr>
              <w:spacing w:after="0" w:line="360" w:lineRule="auto"/>
              <w:jc w:val="center"/>
              <w:rPr>
                <w:rFonts w:ascii="Arial" w:hAnsi="Arial" w:cs="Arial"/>
                <w:color w:val="000000"/>
              </w:rPr>
            </w:pPr>
            <w:r w:rsidRPr="007F12E8">
              <w:rPr>
                <w:rFonts w:ascii="Arial" w:hAnsi="Arial" w:cs="Arial"/>
                <w:color w:val="000000"/>
              </w:rPr>
              <w:t>50x</w:t>
            </w:r>
          </w:p>
        </w:tc>
      </w:tr>
      <w:tr w:rsidR="00B705CC" w:rsidRPr="007F12E8" w14:paraId="6D7F7BE1" w14:textId="77777777" w:rsidTr="00FB058F">
        <w:trPr>
          <w:trHeight w:val="300"/>
        </w:trPr>
        <w:tc>
          <w:tcPr>
            <w:tcW w:w="1708" w:type="dxa"/>
            <w:tcBorders>
              <w:top w:val="nil"/>
              <w:left w:val="single" w:sz="4" w:space="0" w:color="auto"/>
              <w:bottom w:val="single" w:sz="4" w:space="0" w:color="auto"/>
              <w:right w:val="single" w:sz="4" w:space="0" w:color="auto"/>
            </w:tcBorders>
            <w:shd w:val="clear" w:color="auto" w:fill="auto"/>
            <w:noWrap/>
            <w:vAlign w:val="center"/>
            <w:hideMark/>
          </w:tcPr>
          <w:p w14:paraId="6896127C" w14:textId="77777777" w:rsidR="00B705CC" w:rsidRPr="007F12E8" w:rsidRDefault="00B705CC" w:rsidP="00FB058F">
            <w:pPr>
              <w:spacing w:after="0" w:line="360" w:lineRule="auto"/>
              <w:jc w:val="center"/>
              <w:rPr>
                <w:rFonts w:ascii="Arial" w:hAnsi="Arial" w:cs="Arial"/>
                <w:color w:val="000000"/>
              </w:rPr>
            </w:pPr>
            <w:r w:rsidRPr="007F12E8">
              <w:rPr>
                <w:rFonts w:ascii="Arial" w:hAnsi="Arial" w:cs="Arial"/>
                <w:color w:val="000000"/>
              </w:rPr>
              <w:t>6264</w:t>
            </w:r>
          </w:p>
        </w:tc>
        <w:tc>
          <w:tcPr>
            <w:tcW w:w="1707" w:type="dxa"/>
            <w:tcBorders>
              <w:top w:val="nil"/>
              <w:left w:val="nil"/>
              <w:bottom w:val="single" w:sz="4" w:space="0" w:color="auto"/>
              <w:right w:val="single" w:sz="4" w:space="0" w:color="auto"/>
            </w:tcBorders>
            <w:shd w:val="clear" w:color="auto" w:fill="auto"/>
            <w:noWrap/>
            <w:vAlign w:val="center"/>
            <w:hideMark/>
          </w:tcPr>
          <w:p w14:paraId="605019DA" w14:textId="77777777" w:rsidR="00B705CC" w:rsidRPr="007F12E8" w:rsidRDefault="00B705CC" w:rsidP="00FB058F">
            <w:pPr>
              <w:spacing w:after="0" w:line="360" w:lineRule="auto"/>
              <w:jc w:val="center"/>
              <w:rPr>
                <w:rFonts w:ascii="Arial" w:hAnsi="Arial" w:cs="Arial"/>
                <w:color w:val="000000"/>
              </w:rPr>
            </w:pPr>
            <w:r w:rsidRPr="007F12E8">
              <w:rPr>
                <w:rFonts w:ascii="Arial" w:hAnsi="Arial" w:cs="Arial"/>
                <w:color w:val="000000"/>
              </w:rPr>
              <w:t>6000</w:t>
            </w:r>
          </w:p>
        </w:tc>
        <w:tc>
          <w:tcPr>
            <w:tcW w:w="1800" w:type="dxa"/>
            <w:tcBorders>
              <w:top w:val="nil"/>
              <w:left w:val="nil"/>
              <w:bottom w:val="single" w:sz="4" w:space="0" w:color="auto"/>
              <w:right w:val="single" w:sz="4" w:space="0" w:color="auto"/>
            </w:tcBorders>
            <w:shd w:val="clear" w:color="auto" w:fill="auto"/>
            <w:noWrap/>
            <w:vAlign w:val="center"/>
            <w:hideMark/>
          </w:tcPr>
          <w:p w14:paraId="7BFCB53B" w14:textId="4751A525" w:rsidR="00B705CC" w:rsidRPr="00912A3D" w:rsidRDefault="00B705CC" w:rsidP="00FB058F">
            <w:pPr>
              <w:spacing w:after="0" w:line="360" w:lineRule="auto"/>
              <w:jc w:val="center"/>
              <w:rPr>
                <w:rFonts w:ascii="Arial" w:hAnsi="Arial" w:cs="Arial"/>
              </w:rPr>
            </w:pPr>
            <w:r w:rsidRPr="00912A3D">
              <w:rPr>
                <w:rFonts w:ascii="Arial" w:hAnsi="Arial" w:cs="Arial"/>
              </w:rPr>
              <w:t>104</w:t>
            </w:r>
          </w:p>
        </w:tc>
        <w:tc>
          <w:tcPr>
            <w:tcW w:w="1530" w:type="dxa"/>
            <w:tcBorders>
              <w:top w:val="nil"/>
              <w:left w:val="nil"/>
              <w:bottom w:val="single" w:sz="4" w:space="0" w:color="auto"/>
              <w:right w:val="single" w:sz="4" w:space="0" w:color="auto"/>
            </w:tcBorders>
            <w:shd w:val="clear" w:color="auto" w:fill="auto"/>
            <w:noWrap/>
            <w:vAlign w:val="center"/>
            <w:hideMark/>
          </w:tcPr>
          <w:p w14:paraId="28C18DFF" w14:textId="22395EAD" w:rsidR="00B705CC" w:rsidRPr="007F12E8" w:rsidRDefault="00B705CC" w:rsidP="00FB058F">
            <w:pPr>
              <w:spacing w:after="0" w:line="360" w:lineRule="auto"/>
              <w:jc w:val="center"/>
              <w:rPr>
                <w:rFonts w:ascii="Arial" w:hAnsi="Arial" w:cs="Arial"/>
                <w:color w:val="000000"/>
              </w:rPr>
            </w:pPr>
            <w:r w:rsidRPr="007F12E8">
              <w:rPr>
                <w:rFonts w:ascii="Arial" w:hAnsi="Arial" w:cs="Arial"/>
                <w:color w:val="000000"/>
              </w:rPr>
              <w:t>1.1</w:t>
            </w:r>
          </w:p>
        </w:tc>
        <w:tc>
          <w:tcPr>
            <w:tcW w:w="1350" w:type="dxa"/>
            <w:tcBorders>
              <w:top w:val="nil"/>
              <w:left w:val="nil"/>
              <w:bottom w:val="single" w:sz="4" w:space="0" w:color="auto"/>
              <w:right w:val="single" w:sz="4" w:space="0" w:color="auto"/>
            </w:tcBorders>
            <w:shd w:val="clear" w:color="auto" w:fill="auto"/>
            <w:noWrap/>
            <w:vAlign w:val="center"/>
            <w:hideMark/>
          </w:tcPr>
          <w:p w14:paraId="24714954" w14:textId="0DF1CB59" w:rsidR="00B705CC" w:rsidRPr="007F12E8" w:rsidRDefault="00B705CC" w:rsidP="00FB058F">
            <w:pPr>
              <w:spacing w:after="0" w:line="360" w:lineRule="auto"/>
              <w:jc w:val="center"/>
              <w:rPr>
                <w:rFonts w:ascii="Arial" w:hAnsi="Arial" w:cs="Arial"/>
                <w:color w:val="000000"/>
              </w:rPr>
            </w:pPr>
            <w:r w:rsidRPr="007F12E8">
              <w:rPr>
                <w:rFonts w:ascii="Arial" w:hAnsi="Arial" w:cs="Arial"/>
                <w:color w:val="000000"/>
              </w:rPr>
              <w:t>1.</w:t>
            </w:r>
            <w:r w:rsidR="00216987">
              <w:rPr>
                <w:rFonts w:ascii="Arial" w:hAnsi="Arial" w:cs="Arial"/>
                <w:color w:val="000000"/>
              </w:rPr>
              <w:t>1</w:t>
            </w:r>
          </w:p>
        </w:tc>
        <w:tc>
          <w:tcPr>
            <w:tcW w:w="1440" w:type="dxa"/>
            <w:tcBorders>
              <w:top w:val="nil"/>
              <w:left w:val="nil"/>
              <w:bottom w:val="single" w:sz="4" w:space="0" w:color="auto"/>
              <w:right w:val="single" w:sz="4" w:space="0" w:color="auto"/>
            </w:tcBorders>
            <w:shd w:val="clear" w:color="auto" w:fill="auto"/>
            <w:noWrap/>
            <w:vAlign w:val="center"/>
            <w:hideMark/>
          </w:tcPr>
          <w:p w14:paraId="2916DF41" w14:textId="77777777" w:rsidR="00B705CC" w:rsidRPr="007F12E8" w:rsidRDefault="00B705CC" w:rsidP="00FB058F">
            <w:pPr>
              <w:spacing w:after="0" w:line="360" w:lineRule="auto"/>
              <w:jc w:val="center"/>
              <w:rPr>
                <w:rFonts w:ascii="Arial" w:hAnsi="Arial" w:cs="Arial"/>
                <w:color w:val="000000"/>
              </w:rPr>
            </w:pPr>
            <w:r w:rsidRPr="007F12E8">
              <w:rPr>
                <w:rFonts w:ascii="Arial" w:hAnsi="Arial" w:cs="Arial"/>
                <w:color w:val="000000"/>
              </w:rPr>
              <w:t>100x</w:t>
            </w:r>
          </w:p>
        </w:tc>
      </w:tr>
      <w:tr w:rsidR="00B705CC" w:rsidRPr="007F12E8" w14:paraId="73E2921B" w14:textId="77777777" w:rsidTr="00FB058F">
        <w:trPr>
          <w:trHeight w:val="300"/>
        </w:trPr>
        <w:tc>
          <w:tcPr>
            <w:tcW w:w="1708" w:type="dxa"/>
            <w:tcBorders>
              <w:top w:val="nil"/>
              <w:left w:val="single" w:sz="4" w:space="0" w:color="auto"/>
              <w:bottom w:val="single" w:sz="4" w:space="0" w:color="auto"/>
              <w:right w:val="single" w:sz="4" w:space="0" w:color="auto"/>
            </w:tcBorders>
            <w:shd w:val="clear" w:color="auto" w:fill="auto"/>
            <w:noWrap/>
            <w:vAlign w:val="center"/>
            <w:hideMark/>
          </w:tcPr>
          <w:p w14:paraId="4EC05A94" w14:textId="77777777" w:rsidR="00B705CC" w:rsidRPr="007F12E8" w:rsidRDefault="00B705CC" w:rsidP="00FB058F">
            <w:pPr>
              <w:spacing w:after="0" w:line="360" w:lineRule="auto"/>
              <w:jc w:val="center"/>
              <w:rPr>
                <w:rFonts w:ascii="Arial" w:hAnsi="Arial" w:cs="Arial"/>
                <w:color w:val="000000"/>
              </w:rPr>
            </w:pPr>
            <w:r w:rsidRPr="007F12E8">
              <w:rPr>
                <w:rFonts w:ascii="Arial" w:hAnsi="Arial" w:cs="Arial"/>
                <w:color w:val="000000"/>
              </w:rPr>
              <w:t>7468</w:t>
            </w:r>
          </w:p>
        </w:tc>
        <w:tc>
          <w:tcPr>
            <w:tcW w:w="1707" w:type="dxa"/>
            <w:tcBorders>
              <w:top w:val="nil"/>
              <w:left w:val="nil"/>
              <w:bottom w:val="single" w:sz="4" w:space="0" w:color="auto"/>
              <w:right w:val="single" w:sz="4" w:space="0" w:color="auto"/>
            </w:tcBorders>
            <w:shd w:val="clear" w:color="auto" w:fill="auto"/>
            <w:noWrap/>
            <w:vAlign w:val="center"/>
            <w:hideMark/>
          </w:tcPr>
          <w:p w14:paraId="445FB2B6" w14:textId="77777777" w:rsidR="00B705CC" w:rsidRPr="007F12E8" w:rsidRDefault="00B705CC" w:rsidP="00FB058F">
            <w:pPr>
              <w:spacing w:after="0" w:line="360" w:lineRule="auto"/>
              <w:jc w:val="center"/>
              <w:rPr>
                <w:rFonts w:ascii="Arial" w:hAnsi="Arial" w:cs="Arial"/>
                <w:color w:val="000000"/>
              </w:rPr>
            </w:pPr>
            <w:r w:rsidRPr="007F12E8">
              <w:rPr>
                <w:rFonts w:ascii="Arial" w:hAnsi="Arial" w:cs="Arial"/>
                <w:color w:val="000000"/>
              </w:rPr>
              <w:t>6500</w:t>
            </w:r>
          </w:p>
        </w:tc>
        <w:tc>
          <w:tcPr>
            <w:tcW w:w="1800" w:type="dxa"/>
            <w:tcBorders>
              <w:top w:val="nil"/>
              <w:left w:val="nil"/>
              <w:bottom w:val="single" w:sz="4" w:space="0" w:color="auto"/>
              <w:right w:val="single" w:sz="4" w:space="0" w:color="auto"/>
            </w:tcBorders>
            <w:shd w:val="clear" w:color="auto" w:fill="auto"/>
            <w:noWrap/>
            <w:vAlign w:val="center"/>
            <w:hideMark/>
          </w:tcPr>
          <w:p w14:paraId="2657CCE1" w14:textId="1012C72A" w:rsidR="00B705CC" w:rsidRPr="00912A3D" w:rsidRDefault="00B705CC" w:rsidP="00FB058F">
            <w:pPr>
              <w:spacing w:after="0" w:line="360" w:lineRule="auto"/>
              <w:jc w:val="center"/>
              <w:rPr>
                <w:rFonts w:ascii="Arial" w:hAnsi="Arial" w:cs="Arial"/>
              </w:rPr>
            </w:pPr>
            <w:r w:rsidRPr="00912A3D">
              <w:rPr>
                <w:rFonts w:ascii="Arial" w:hAnsi="Arial" w:cs="Arial"/>
              </w:rPr>
              <w:t>11</w:t>
            </w:r>
            <w:r w:rsidR="001B6915">
              <w:rPr>
                <w:rFonts w:ascii="Arial" w:hAnsi="Arial" w:cs="Arial"/>
              </w:rPr>
              <w:t>5</w:t>
            </w:r>
          </w:p>
        </w:tc>
        <w:tc>
          <w:tcPr>
            <w:tcW w:w="1530" w:type="dxa"/>
            <w:tcBorders>
              <w:top w:val="nil"/>
              <w:left w:val="nil"/>
              <w:bottom w:val="single" w:sz="4" w:space="0" w:color="auto"/>
              <w:right w:val="single" w:sz="4" w:space="0" w:color="auto"/>
            </w:tcBorders>
            <w:shd w:val="clear" w:color="auto" w:fill="auto"/>
            <w:noWrap/>
            <w:vAlign w:val="center"/>
            <w:hideMark/>
          </w:tcPr>
          <w:p w14:paraId="115BA8A3" w14:textId="3B6F41B8" w:rsidR="00B705CC" w:rsidRPr="007F12E8" w:rsidRDefault="00B705CC" w:rsidP="00FB058F">
            <w:pPr>
              <w:spacing w:after="0" w:line="360" w:lineRule="auto"/>
              <w:jc w:val="center"/>
              <w:rPr>
                <w:rFonts w:ascii="Arial" w:hAnsi="Arial" w:cs="Arial"/>
                <w:color w:val="000000"/>
              </w:rPr>
            </w:pPr>
            <w:r w:rsidRPr="007F12E8">
              <w:rPr>
                <w:rFonts w:ascii="Arial" w:hAnsi="Arial" w:cs="Arial"/>
                <w:color w:val="000000"/>
              </w:rPr>
              <w:t>0.</w:t>
            </w:r>
            <w:r w:rsidR="001B6915">
              <w:rPr>
                <w:rFonts w:ascii="Arial" w:hAnsi="Arial" w:cs="Arial"/>
                <w:color w:val="000000"/>
              </w:rPr>
              <w:t>3</w:t>
            </w:r>
          </w:p>
        </w:tc>
        <w:tc>
          <w:tcPr>
            <w:tcW w:w="1350" w:type="dxa"/>
            <w:tcBorders>
              <w:top w:val="nil"/>
              <w:left w:val="nil"/>
              <w:bottom w:val="single" w:sz="4" w:space="0" w:color="auto"/>
              <w:right w:val="single" w:sz="4" w:space="0" w:color="auto"/>
            </w:tcBorders>
            <w:shd w:val="clear" w:color="auto" w:fill="auto"/>
            <w:noWrap/>
            <w:vAlign w:val="center"/>
            <w:hideMark/>
          </w:tcPr>
          <w:p w14:paraId="046120FA" w14:textId="77777777" w:rsidR="00B705CC" w:rsidRPr="007F12E8" w:rsidRDefault="00B705CC" w:rsidP="00FB058F">
            <w:pPr>
              <w:spacing w:after="0" w:line="360" w:lineRule="auto"/>
              <w:jc w:val="center"/>
              <w:rPr>
                <w:rFonts w:ascii="Arial" w:hAnsi="Arial" w:cs="Arial"/>
                <w:color w:val="000000"/>
              </w:rPr>
            </w:pPr>
            <w:r w:rsidRPr="007F12E8">
              <w:rPr>
                <w:rFonts w:ascii="Arial" w:hAnsi="Arial" w:cs="Arial"/>
                <w:color w:val="000000"/>
              </w:rPr>
              <w:t>0.21</w:t>
            </w:r>
          </w:p>
        </w:tc>
        <w:tc>
          <w:tcPr>
            <w:tcW w:w="1440" w:type="dxa"/>
            <w:tcBorders>
              <w:top w:val="nil"/>
              <w:left w:val="nil"/>
              <w:bottom w:val="single" w:sz="4" w:space="0" w:color="auto"/>
              <w:right w:val="single" w:sz="4" w:space="0" w:color="auto"/>
            </w:tcBorders>
            <w:shd w:val="clear" w:color="auto" w:fill="auto"/>
            <w:noWrap/>
            <w:vAlign w:val="center"/>
            <w:hideMark/>
          </w:tcPr>
          <w:p w14:paraId="1D3ACD4C" w14:textId="77777777" w:rsidR="00B705CC" w:rsidRPr="007F12E8" w:rsidRDefault="00B705CC" w:rsidP="00FB058F">
            <w:pPr>
              <w:spacing w:after="0" w:line="360" w:lineRule="auto"/>
              <w:jc w:val="center"/>
              <w:rPr>
                <w:rFonts w:ascii="Arial" w:hAnsi="Arial" w:cs="Arial"/>
                <w:color w:val="000000"/>
              </w:rPr>
            </w:pPr>
            <w:r w:rsidRPr="007F12E8">
              <w:rPr>
                <w:rFonts w:ascii="Arial" w:hAnsi="Arial" w:cs="Arial"/>
                <w:color w:val="000000"/>
              </w:rPr>
              <w:t>100x</w:t>
            </w:r>
          </w:p>
        </w:tc>
      </w:tr>
      <w:tr w:rsidR="00B705CC" w:rsidRPr="007F12E8" w14:paraId="0A0A490B" w14:textId="77777777" w:rsidTr="00FB058F">
        <w:trPr>
          <w:trHeight w:val="300"/>
        </w:trPr>
        <w:tc>
          <w:tcPr>
            <w:tcW w:w="1708" w:type="dxa"/>
            <w:tcBorders>
              <w:top w:val="nil"/>
              <w:left w:val="single" w:sz="4" w:space="0" w:color="auto"/>
              <w:bottom w:val="single" w:sz="4" w:space="0" w:color="auto"/>
              <w:right w:val="single" w:sz="4" w:space="0" w:color="auto"/>
            </w:tcBorders>
            <w:shd w:val="clear" w:color="auto" w:fill="auto"/>
            <w:noWrap/>
            <w:vAlign w:val="center"/>
            <w:hideMark/>
          </w:tcPr>
          <w:p w14:paraId="560C0A2C" w14:textId="77777777" w:rsidR="00B705CC" w:rsidRPr="007F12E8" w:rsidRDefault="00B705CC" w:rsidP="00FB058F">
            <w:pPr>
              <w:spacing w:after="0" w:line="360" w:lineRule="auto"/>
              <w:jc w:val="center"/>
              <w:rPr>
                <w:rFonts w:ascii="Arial" w:hAnsi="Arial" w:cs="Arial"/>
                <w:color w:val="000000"/>
              </w:rPr>
            </w:pPr>
            <w:r w:rsidRPr="007F12E8">
              <w:rPr>
                <w:rFonts w:ascii="Arial" w:hAnsi="Arial" w:cs="Arial"/>
                <w:color w:val="000000"/>
              </w:rPr>
              <w:t>8223</w:t>
            </w:r>
          </w:p>
        </w:tc>
        <w:tc>
          <w:tcPr>
            <w:tcW w:w="1707" w:type="dxa"/>
            <w:tcBorders>
              <w:top w:val="nil"/>
              <w:left w:val="nil"/>
              <w:bottom w:val="single" w:sz="4" w:space="0" w:color="auto"/>
              <w:right w:val="single" w:sz="4" w:space="0" w:color="auto"/>
            </w:tcBorders>
            <w:shd w:val="clear" w:color="auto" w:fill="auto"/>
            <w:noWrap/>
            <w:vAlign w:val="center"/>
            <w:hideMark/>
          </w:tcPr>
          <w:p w14:paraId="26EF1746" w14:textId="77777777" w:rsidR="00B705CC" w:rsidRPr="007F12E8" w:rsidRDefault="00B705CC" w:rsidP="00FB058F">
            <w:pPr>
              <w:spacing w:after="0" w:line="360" w:lineRule="auto"/>
              <w:jc w:val="center"/>
              <w:rPr>
                <w:rFonts w:ascii="Arial" w:hAnsi="Arial" w:cs="Arial"/>
                <w:color w:val="000000"/>
              </w:rPr>
            </w:pPr>
            <w:r w:rsidRPr="007F12E8">
              <w:rPr>
                <w:rFonts w:ascii="Arial" w:hAnsi="Arial" w:cs="Arial"/>
                <w:color w:val="000000"/>
              </w:rPr>
              <w:t>7000</w:t>
            </w:r>
          </w:p>
        </w:tc>
        <w:tc>
          <w:tcPr>
            <w:tcW w:w="1800" w:type="dxa"/>
            <w:tcBorders>
              <w:top w:val="nil"/>
              <w:left w:val="nil"/>
              <w:bottom w:val="single" w:sz="4" w:space="0" w:color="auto"/>
              <w:right w:val="single" w:sz="4" w:space="0" w:color="auto"/>
            </w:tcBorders>
            <w:shd w:val="clear" w:color="auto" w:fill="auto"/>
            <w:noWrap/>
            <w:vAlign w:val="center"/>
            <w:hideMark/>
          </w:tcPr>
          <w:p w14:paraId="3D5C9160" w14:textId="3638F0CF" w:rsidR="00B705CC" w:rsidRPr="00912A3D" w:rsidRDefault="00B705CC" w:rsidP="00FB058F">
            <w:pPr>
              <w:spacing w:after="0" w:line="360" w:lineRule="auto"/>
              <w:jc w:val="center"/>
              <w:rPr>
                <w:rFonts w:ascii="Arial" w:hAnsi="Arial" w:cs="Arial"/>
              </w:rPr>
            </w:pPr>
            <w:r w:rsidRPr="00912A3D">
              <w:rPr>
                <w:rFonts w:ascii="Arial" w:hAnsi="Arial" w:cs="Arial"/>
              </w:rPr>
              <w:t>117</w:t>
            </w:r>
          </w:p>
        </w:tc>
        <w:tc>
          <w:tcPr>
            <w:tcW w:w="1530" w:type="dxa"/>
            <w:tcBorders>
              <w:top w:val="nil"/>
              <w:left w:val="nil"/>
              <w:bottom w:val="single" w:sz="4" w:space="0" w:color="auto"/>
              <w:right w:val="single" w:sz="4" w:space="0" w:color="auto"/>
            </w:tcBorders>
            <w:shd w:val="clear" w:color="auto" w:fill="auto"/>
            <w:noWrap/>
            <w:vAlign w:val="center"/>
            <w:hideMark/>
          </w:tcPr>
          <w:p w14:paraId="2341EB84" w14:textId="77777777" w:rsidR="00B705CC" w:rsidRPr="007F12E8" w:rsidRDefault="00B705CC" w:rsidP="00FB058F">
            <w:pPr>
              <w:spacing w:after="0" w:line="360" w:lineRule="auto"/>
              <w:jc w:val="center"/>
              <w:rPr>
                <w:rFonts w:ascii="Arial" w:hAnsi="Arial" w:cs="Arial"/>
                <w:color w:val="000000"/>
              </w:rPr>
            </w:pPr>
            <w:r w:rsidRPr="007F12E8">
              <w:rPr>
                <w:rFonts w:ascii="Arial" w:hAnsi="Arial" w:cs="Arial"/>
                <w:color w:val="000000"/>
              </w:rPr>
              <w:t>0.73</w:t>
            </w:r>
          </w:p>
        </w:tc>
        <w:tc>
          <w:tcPr>
            <w:tcW w:w="1350" w:type="dxa"/>
            <w:tcBorders>
              <w:top w:val="nil"/>
              <w:left w:val="nil"/>
              <w:bottom w:val="single" w:sz="4" w:space="0" w:color="auto"/>
              <w:right w:val="single" w:sz="4" w:space="0" w:color="auto"/>
            </w:tcBorders>
            <w:shd w:val="clear" w:color="auto" w:fill="auto"/>
            <w:noWrap/>
            <w:vAlign w:val="center"/>
            <w:hideMark/>
          </w:tcPr>
          <w:p w14:paraId="32F4E00D" w14:textId="77777777" w:rsidR="00B705CC" w:rsidRPr="007F12E8" w:rsidRDefault="00B705CC" w:rsidP="00FB058F">
            <w:pPr>
              <w:spacing w:after="0" w:line="360" w:lineRule="auto"/>
              <w:jc w:val="center"/>
              <w:rPr>
                <w:rFonts w:ascii="Arial" w:hAnsi="Arial" w:cs="Arial"/>
                <w:color w:val="000000"/>
              </w:rPr>
            </w:pPr>
            <w:r w:rsidRPr="007F12E8">
              <w:rPr>
                <w:rFonts w:ascii="Arial" w:hAnsi="Arial" w:cs="Arial"/>
                <w:color w:val="000000"/>
              </w:rPr>
              <w:t>0.62</w:t>
            </w:r>
          </w:p>
        </w:tc>
        <w:tc>
          <w:tcPr>
            <w:tcW w:w="1440" w:type="dxa"/>
            <w:tcBorders>
              <w:top w:val="nil"/>
              <w:left w:val="nil"/>
              <w:bottom w:val="single" w:sz="4" w:space="0" w:color="auto"/>
              <w:right w:val="single" w:sz="4" w:space="0" w:color="auto"/>
            </w:tcBorders>
            <w:shd w:val="clear" w:color="auto" w:fill="auto"/>
            <w:noWrap/>
            <w:vAlign w:val="center"/>
            <w:hideMark/>
          </w:tcPr>
          <w:p w14:paraId="774415EE" w14:textId="77777777" w:rsidR="00B705CC" w:rsidRPr="007F12E8" w:rsidRDefault="00B705CC" w:rsidP="00FB058F">
            <w:pPr>
              <w:spacing w:after="0" w:line="360" w:lineRule="auto"/>
              <w:jc w:val="center"/>
              <w:rPr>
                <w:rFonts w:ascii="Arial" w:hAnsi="Arial" w:cs="Arial"/>
                <w:color w:val="000000"/>
              </w:rPr>
            </w:pPr>
            <w:r w:rsidRPr="007F12E8">
              <w:rPr>
                <w:rFonts w:ascii="Arial" w:hAnsi="Arial" w:cs="Arial"/>
                <w:color w:val="000000"/>
              </w:rPr>
              <w:t>100x</w:t>
            </w:r>
          </w:p>
        </w:tc>
      </w:tr>
      <w:tr w:rsidR="00B705CC" w:rsidRPr="007F12E8" w14:paraId="25FD340B" w14:textId="77777777" w:rsidTr="00FB058F">
        <w:trPr>
          <w:trHeight w:val="300"/>
        </w:trPr>
        <w:tc>
          <w:tcPr>
            <w:tcW w:w="1708" w:type="dxa"/>
            <w:tcBorders>
              <w:top w:val="nil"/>
              <w:left w:val="single" w:sz="4" w:space="0" w:color="auto"/>
              <w:bottom w:val="single" w:sz="4" w:space="0" w:color="auto"/>
              <w:right w:val="single" w:sz="4" w:space="0" w:color="auto"/>
            </w:tcBorders>
            <w:shd w:val="clear" w:color="auto" w:fill="auto"/>
            <w:noWrap/>
            <w:vAlign w:val="center"/>
            <w:hideMark/>
          </w:tcPr>
          <w:p w14:paraId="47A0EEF5" w14:textId="77777777" w:rsidR="00B705CC" w:rsidRPr="007F12E8" w:rsidRDefault="00B705CC" w:rsidP="00FB058F">
            <w:pPr>
              <w:spacing w:after="0" w:line="360" w:lineRule="auto"/>
              <w:jc w:val="center"/>
              <w:rPr>
                <w:rFonts w:ascii="Arial" w:hAnsi="Arial" w:cs="Arial"/>
                <w:color w:val="000000"/>
              </w:rPr>
            </w:pPr>
            <w:r w:rsidRPr="007F12E8">
              <w:rPr>
                <w:rFonts w:ascii="Arial" w:hAnsi="Arial" w:cs="Arial"/>
                <w:color w:val="000000"/>
              </w:rPr>
              <w:t>10240</w:t>
            </w:r>
          </w:p>
        </w:tc>
        <w:tc>
          <w:tcPr>
            <w:tcW w:w="1707" w:type="dxa"/>
            <w:tcBorders>
              <w:top w:val="nil"/>
              <w:left w:val="nil"/>
              <w:bottom w:val="single" w:sz="4" w:space="0" w:color="auto"/>
              <w:right w:val="single" w:sz="4" w:space="0" w:color="auto"/>
            </w:tcBorders>
            <w:shd w:val="clear" w:color="auto" w:fill="auto"/>
            <w:noWrap/>
            <w:vAlign w:val="center"/>
            <w:hideMark/>
          </w:tcPr>
          <w:p w14:paraId="03FBFD2E" w14:textId="77777777" w:rsidR="00B705CC" w:rsidRPr="007F12E8" w:rsidRDefault="00B705CC" w:rsidP="00FB058F">
            <w:pPr>
              <w:spacing w:after="0" w:line="360" w:lineRule="auto"/>
              <w:jc w:val="center"/>
              <w:rPr>
                <w:rFonts w:ascii="Arial" w:hAnsi="Arial" w:cs="Arial"/>
                <w:color w:val="000000"/>
              </w:rPr>
            </w:pPr>
            <w:r w:rsidRPr="007F12E8">
              <w:rPr>
                <w:rFonts w:ascii="Arial" w:hAnsi="Arial" w:cs="Arial"/>
                <w:color w:val="000000"/>
              </w:rPr>
              <w:t>7500</w:t>
            </w:r>
          </w:p>
        </w:tc>
        <w:tc>
          <w:tcPr>
            <w:tcW w:w="1800" w:type="dxa"/>
            <w:tcBorders>
              <w:top w:val="nil"/>
              <w:left w:val="nil"/>
              <w:bottom w:val="single" w:sz="4" w:space="0" w:color="auto"/>
              <w:right w:val="single" w:sz="4" w:space="0" w:color="auto"/>
            </w:tcBorders>
            <w:shd w:val="clear" w:color="auto" w:fill="auto"/>
            <w:noWrap/>
            <w:vAlign w:val="center"/>
            <w:hideMark/>
          </w:tcPr>
          <w:p w14:paraId="752C8ED2" w14:textId="417AFB2F" w:rsidR="00B705CC" w:rsidRPr="00912A3D" w:rsidRDefault="00B705CC" w:rsidP="00FB058F">
            <w:pPr>
              <w:spacing w:after="0" w:line="360" w:lineRule="auto"/>
              <w:jc w:val="center"/>
              <w:rPr>
                <w:rFonts w:ascii="Arial" w:hAnsi="Arial" w:cs="Arial"/>
              </w:rPr>
            </w:pPr>
            <w:r w:rsidRPr="00912A3D">
              <w:rPr>
                <w:rFonts w:ascii="Arial" w:hAnsi="Arial" w:cs="Arial"/>
              </w:rPr>
              <w:t>13</w:t>
            </w:r>
            <w:r w:rsidR="001B6915">
              <w:rPr>
                <w:rFonts w:ascii="Arial" w:hAnsi="Arial" w:cs="Arial"/>
              </w:rPr>
              <w:t>7</w:t>
            </w:r>
          </w:p>
        </w:tc>
        <w:tc>
          <w:tcPr>
            <w:tcW w:w="1530" w:type="dxa"/>
            <w:tcBorders>
              <w:top w:val="nil"/>
              <w:left w:val="nil"/>
              <w:bottom w:val="single" w:sz="4" w:space="0" w:color="auto"/>
              <w:right w:val="single" w:sz="4" w:space="0" w:color="auto"/>
            </w:tcBorders>
            <w:shd w:val="clear" w:color="auto" w:fill="auto"/>
            <w:noWrap/>
            <w:vAlign w:val="center"/>
            <w:hideMark/>
          </w:tcPr>
          <w:p w14:paraId="49700892" w14:textId="26030694" w:rsidR="00B705CC" w:rsidRPr="007F12E8" w:rsidRDefault="00B705CC" w:rsidP="00FB058F">
            <w:pPr>
              <w:spacing w:after="0" w:line="360" w:lineRule="auto"/>
              <w:jc w:val="center"/>
              <w:rPr>
                <w:rFonts w:ascii="Arial" w:hAnsi="Arial" w:cs="Arial"/>
                <w:color w:val="000000"/>
              </w:rPr>
            </w:pPr>
            <w:r w:rsidRPr="007F12E8">
              <w:rPr>
                <w:rFonts w:ascii="Arial" w:hAnsi="Arial" w:cs="Arial"/>
                <w:color w:val="000000"/>
              </w:rPr>
              <w:t>4.2</w:t>
            </w:r>
          </w:p>
        </w:tc>
        <w:tc>
          <w:tcPr>
            <w:tcW w:w="1350" w:type="dxa"/>
            <w:tcBorders>
              <w:top w:val="nil"/>
              <w:left w:val="nil"/>
              <w:bottom w:val="single" w:sz="4" w:space="0" w:color="auto"/>
              <w:right w:val="single" w:sz="4" w:space="0" w:color="auto"/>
            </w:tcBorders>
            <w:shd w:val="clear" w:color="auto" w:fill="auto"/>
            <w:noWrap/>
            <w:vAlign w:val="center"/>
            <w:hideMark/>
          </w:tcPr>
          <w:p w14:paraId="6A05B3A9" w14:textId="5D2020B3" w:rsidR="00B705CC" w:rsidRPr="007F12E8" w:rsidRDefault="00B705CC" w:rsidP="00FB058F">
            <w:pPr>
              <w:spacing w:after="0" w:line="360" w:lineRule="auto"/>
              <w:jc w:val="center"/>
              <w:rPr>
                <w:rFonts w:ascii="Arial" w:hAnsi="Arial" w:cs="Arial"/>
                <w:color w:val="000000"/>
              </w:rPr>
            </w:pPr>
            <w:r w:rsidRPr="007F12E8">
              <w:rPr>
                <w:rFonts w:ascii="Arial" w:hAnsi="Arial" w:cs="Arial"/>
                <w:color w:val="000000"/>
              </w:rPr>
              <w:t>3.</w:t>
            </w:r>
            <w:r w:rsidR="00216987">
              <w:rPr>
                <w:rFonts w:ascii="Arial" w:hAnsi="Arial" w:cs="Arial"/>
                <w:color w:val="000000"/>
              </w:rPr>
              <w:t>1</w:t>
            </w:r>
          </w:p>
        </w:tc>
        <w:tc>
          <w:tcPr>
            <w:tcW w:w="1440" w:type="dxa"/>
            <w:tcBorders>
              <w:top w:val="nil"/>
              <w:left w:val="nil"/>
              <w:bottom w:val="single" w:sz="4" w:space="0" w:color="auto"/>
              <w:right w:val="single" w:sz="4" w:space="0" w:color="auto"/>
            </w:tcBorders>
            <w:shd w:val="clear" w:color="auto" w:fill="auto"/>
            <w:noWrap/>
            <w:vAlign w:val="center"/>
            <w:hideMark/>
          </w:tcPr>
          <w:p w14:paraId="77CA4670" w14:textId="77777777" w:rsidR="00B705CC" w:rsidRPr="007F12E8" w:rsidRDefault="00B705CC" w:rsidP="00FB058F">
            <w:pPr>
              <w:spacing w:after="0" w:line="360" w:lineRule="auto"/>
              <w:jc w:val="center"/>
              <w:rPr>
                <w:rFonts w:ascii="Arial" w:hAnsi="Arial" w:cs="Arial"/>
                <w:color w:val="000000"/>
              </w:rPr>
            </w:pPr>
            <w:r w:rsidRPr="007F12E8">
              <w:rPr>
                <w:rFonts w:ascii="Arial" w:hAnsi="Arial" w:cs="Arial"/>
                <w:color w:val="000000"/>
              </w:rPr>
              <w:t>100x</w:t>
            </w:r>
          </w:p>
        </w:tc>
      </w:tr>
      <w:tr w:rsidR="00B705CC" w:rsidRPr="007F12E8" w14:paraId="68671F2F" w14:textId="77777777" w:rsidTr="00FB058F">
        <w:trPr>
          <w:trHeight w:val="300"/>
        </w:trPr>
        <w:tc>
          <w:tcPr>
            <w:tcW w:w="1708" w:type="dxa"/>
            <w:tcBorders>
              <w:top w:val="nil"/>
              <w:left w:val="single" w:sz="4" w:space="0" w:color="auto"/>
              <w:bottom w:val="single" w:sz="4" w:space="0" w:color="auto"/>
              <w:right w:val="single" w:sz="4" w:space="0" w:color="auto"/>
            </w:tcBorders>
            <w:shd w:val="clear" w:color="auto" w:fill="auto"/>
            <w:noWrap/>
            <w:vAlign w:val="center"/>
            <w:hideMark/>
          </w:tcPr>
          <w:p w14:paraId="7DC25F7C" w14:textId="77777777" w:rsidR="00B705CC" w:rsidRPr="007F12E8" w:rsidRDefault="00B705CC" w:rsidP="00FB058F">
            <w:pPr>
              <w:spacing w:after="0" w:line="360" w:lineRule="auto"/>
              <w:jc w:val="center"/>
              <w:rPr>
                <w:rFonts w:ascii="Arial" w:hAnsi="Arial" w:cs="Arial"/>
                <w:color w:val="000000"/>
              </w:rPr>
            </w:pPr>
            <w:r w:rsidRPr="007F12E8">
              <w:rPr>
                <w:rFonts w:ascii="Arial" w:hAnsi="Arial" w:cs="Arial"/>
                <w:color w:val="000000"/>
              </w:rPr>
              <w:t>11324</w:t>
            </w:r>
          </w:p>
        </w:tc>
        <w:tc>
          <w:tcPr>
            <w:tcW w:w="1707" w:type="dxa"/>
            <w:tcBorders>
              <w:top w:val="nil"/>
              <w:left w:val="nil"/>
              <w:bottom w:val="single" w:sz="4" w:space="0" w:color="auto"/>
              <w:right w:val="single" w:sz="4" w:space="0" w:color="auto"/>
            </w:tcBorders>
            <w:shd w:val="clear" w:color="auto" w:fill="auto"/>
            <w:noWrap/>
            <w:vAlign w:val="center"/>
            <w:hideMark/>
          </w:tcPr>
          <w:p w14:paraId="24D621EB" w14:textId="77777777" w:rsidR="00B705CC" w:rsidRPr="007F12E8" w:rsidRDefault="00B705CC" w:rsidP="00FB058F">
            <w:pPr>
              <w:spacing w:after="0" w:line="360" w:lineRule="auto"/>
              <w:jc w:val="center"/>
              <w:rPr>
                <w:rFonts w:ascii="Arial" w:hAnsi="Arial" w:cs="Arial"/>
                <w:color w:val="000000"/>
              </w:rPr>
            </w:pPr>
            <w:r w:rsidRPr="007F12E8">
              <w:rPr>
                <w:rFonts w:ascii="Arial" w:hAnsi="Arial" w:cs="Arial"/>
                <w:color w:val="000000"/>
              </w:rPr>
              <w:t>10000</w:t>
            </w:r>
          </w:p>
        </w:tc>
        <w:tc>
          <w:tcPr>
            <w:tcW w:w="1800" w:type="dxa"/>
            <w:tcBorders>
              <w:top w:val="nil"/>
              <w:left w:val="nil"/>
              <w:bottom w:val="single" w:sz="4" w:space="0" w:color="auto"/>
              <w:right w:val="single" w:sz="4" w:space="0" w:color="auto"/>
            </w:tcBorders>
            <w:shd w:val="clear" w:color="auto" w:fill="auto"/>
            <w:noWrap/>
            <w:vAlign w:val="center"/>
            <w:hideMark/>
          </w:tcPr>
          <w:p w14:paraId="45DFF03D" w14:textId="34935110" w:rsidR="00B705CC" w:rsidRPr="00912A3D" w:rsidRDefault="00B705CC" w:rsidP="00FB058F">
            <w:pPr>
              <w:spacing w:after="0" w:line="360" w:lineRule="auto"/>
              <w:jc w:val="center"/>
              <w:rPr>
                <w:rFonts w:ascii="Arial" w:hAnsi="Arial" w:cs="Arial"/>
              </w:rPr>
            </w:pPr>
            <w:r w:rsidRPr="00912A3D">
              <w:rPr>
                <w:rFonts w:ascii="Arial" w:hAnsi="Arial" w:cs="Arial"/>
              </w:rPr>
              <w:t>113</w:t>
            </w:r>
          </w:p>
        </w:tc>
        <w:tc>
          <w:tcPr>
            <w:tcW w:w="1530" w:type="dxa"/>
            <w:tcBorders>
              <w:top w:val="nil"/>
              <w:left w:val="nil"/>
              <w:bottom w:val="single" w:sz="4" w:space="0" w:color="auto"/>
              <w:right w:val="single" w:sz="4" w:space="0" w:color="auto"/>
            </w:tcBorders>
            <w:shd w:val="clear" w:color="auto" w:fill="auto"/>
            <w:noWrap/>
            <w:vAlign w:val="center"/>
            <w:hideMark/>
          </w:tcPr>
          <w:p w14:paraId="3B103305" w14:textId="1299AB15" w:rsidR="00B705CC" w:rsidRPr="007F12E8" w:rsidRDefault="00B705CC" w:rsidP="00FB058F">
            <w:pPr>
              <w:spacing w:after="0" w:line="360" w:lineRule="auto"/>
              <w:jc w:val="center"/>
              <w:rPr>
                <w:rFonts w:ascii="Arial" w:hAnsi="Arial" w:cs="Arial"/>
                <w:color w:val="000000"/>
              </w:rPr>
            </w:pPr>
            <w:r w:rsidRPr="007F12E8">
              <w:rPr>
                <w:rFonts w:ascii="Arial" w:hAnsi="Arial" w:cs="Arial"/>
                <w:color w:val="000000"/>
              </w:rPr>
              <w:t>1.6</w:t>
            </w:r>
          </w:p>
        </w:tc>
        <w:tc>
          <w:tcPr>
            <w:tcW w:w="1350" w:type="dxa"/>
            <w:tcBorders>
              <w:top w:val="nil"/>
              <w:left w:val="nil"/>
              <w:bottom w:val="single" w:sz="4" w:space="0" w:color="auto"/>
              <w:right w:val="single" w:sz="4" w:space="0" w:color="auto"/>
            </w:tcBorders>
            <w:shd w:val="clear" w:color="auto" w:fill="auto"/>
            <w:noWrap/>
            <w:vAlign w:val="center"/>
            <w:hideMark/>
          </w:tcPr>
          <w:p w14:paraId="77821F01" w14:textId="2C44F70F" w:rsidR="00B705CC" w:rsidRPr="007F12E8" w:rsidRDefault="00B705CC" w:rsidP="00FB058F">
            <w:pPr>
              <w:spacing w:after="0" w:line="360" w:lineRule="auto"/>
              <w:jc w:val="center"/>
              <w:rPr>
                <w:rFonts w:ascii="Arial" w:hAnsi="Arial" w:cs="Arial"/>
                <w:color w:val="000000"/>
              </w:rPr>
            </w:pPr>
            <w:r w:rsidRPr="007F12E8">
              <w:rPr>
                <w:rFonts w:ascii="Arial" w:hAnsi="Arial" w:cs="Arial"/>
                <w:color w:val="000000"/>
              </w:rPr>
              <w:t>1.4</w:t>
            </w:r>
          </w:p>
        </w:tc>
        <w:tc>
          <w:tcPr>
            <w:tcW w:w="1440" w:type="dxa"/>
            <w:tcBorders>
              <w:top w:val="nil"/>
              <w:left w:val="nil"/>
              <w:bottom w:val="single" w:sz="4" w:space="0" w:color="auto"/>
              <w:right w:val="single" w:sz="4" w:space="0" w:color="auto"/>
            </w:tcBorders>
            <w:shd w:val="clear" w:color="auto" w:fill="auto"/>
            <w:noWrap/>
            <w:vAlign w:val="center"/>
            <w:hideMark/>
          </w:tcPr>
          <w:p w14:paraId="55EC618C" w14:textId="77777777" w:rsidR="00B705CC" w:rsidRPr="007F12E8" w:rsidRDefault="00B705CC" w:rsidP="00FB058F">
            <w:pPr>
              <w:spacing w:after="0" w:line="360" w:lineRule="auto"/>
              <w:jc w:val="center"/>
              <w:rPr>
                <w:rFonts w:ascii="Arial" w:hAnsi="Arial" w:cs="Arial"/>
                <w:color w:val="000000"/>
              </w:rPr>
            </w:pPr>
            <w:r w:rsidRPr="007F12E8">
              <w:rPr>
                <w:rFonts w:ascii="Arial" w:hAnsi="Arial" w:cs="Arial"/>
                <w:color w:val="000000"/>
              </w:rPr>
              <w:t>100x</w:t>
            </w:r>
          </w:p>
        </w:tc>
      </w:tr>
      <w:tr w:rsidR="00B705CC" w:rsidRPr="007F12E8" w14:paraId="04607441" w14:textId="77777777" w:rsidTr="00FB058F">
        <w:trPr>
          <w:trHeight w:val="300"/>
        </w:trPr>
        <w:tc>
          <w:tcPr>
            <w:tcW w:w="1708" w:type="dxa"/>
            <w:tcBorders>
              <w:top w:val="nil"/>
              <w:left w:val="single" w:sz="4" w:space="0" w:color="auto"/>
              <w:bottom w:val="single" w:sz="4" w:space="0" w:color="auto"/>
              <w:right w:val="single" w:sz="4" w:space="0" w:color="auto"/>
            </w:tcBorders>
            <w:shd w:val="clear" w:color="auto" w:fill="auto"/>
            <w:noWrap/>
            <w:vAlign w:val="center"/>
            <w:hideMark/>
          </w:tcPr>
          <w:p w14:paraId="57243A6B" w14:textId="77777777" w:rsidR="00B705CC" w:rsidRPr="007F12E8" w:rsidRDefault="00B705CC" w:rsidP="00FB058F">
            <w:pPr>
              <w:spacing w:after="0" w:line="360" w:lineRule="auto"/>
              <w:jc w:val="center"/>
              <w:rPr>
                <w:rFonts w:ascii="Arial" w:hAnsi="Arial" w:cs="Arial"/>
                <w:color w:val="000000"/>
              </w:rPr>
            </w:pPr>
            <w:r w:rsidRPr="007F12E8">
              <w:rPr>
                <w:rFonts w:ascii="Arial" w:hAnsi="Arial" w:cs="Arial"/>
                <w:color w:val="000000"/>
              </w:rPr>
              <w:t>24089</w:t>
            </w:r>
          </w:p>
        </w:tc>
        <w:tc>
          <w:tcPr>
            <w:tcW w:w="1707" w:type="dxa"/>
            <w:tcBorders>
              <w:top w:val="nil"/>
              <w:left w:val="nil"/>
              <w:bottom w:val="single" w:sz="4" w:space="0" w:color="auto"/>
              <w:right w:val="single" w:sz="4" w:space="0" w:color="auto"/>
            </w:tcBorders>
            <w:shd w:val="clear" w:color="auto" w:fill="auto"/>
            <w:noWrap/>
            <w:vAlign w:val="center"/>
            <w:hideMark/>
          </w:tcPr>
          <w:p w14:paraId="23E20DBD" w14:textId="77777777" w:rsidR="00B705CC" w:rsidRPr="007F12E8" w:rsidRDefault="00B705CC" w:rsidP="00FB058F">
            <w:pPr>
              <w:spacing w:after="0" w:line="360" w:lineRule="auto"/>
              <w:jc w:val="center"/>
              <w:rPr>
                <w:rFonts w:ascii="Arial" w:hAnsi="Arial" w:cs="Arial"/>
                <w:color w:val="000000"/>
              </w:rPr>
            </w:pPr>
            <w:r w:rsidRPr="007F12E8">
              <w:rPr>
                <w:rFonts w:ascii="Arial" w:hAnsi="Arial" w:cs="Arial"/>
                <w:color w:val="000000"/>
              </w:rPr>
              <w:t>20000</w:t>
            </w:r>
          </w:p>
        </w:tc>
        <w:tc>
          <w:tcPr>
            <w:tcW w:w="1800" w:type="dxa"/>
            <w:tcBorders>
              <w:top w:val="nil"/>
              <w:left w:val="nil"/>
              <w:bottom w:val="single" w:sz="4" w:space="0" w:color="auto"/>
              <w:right w:val="single" w:sz="4" w:space="0" w:color="auto"/>
            </w:tcBorders>
            <w:shd w:val="clear" w:color="auto" w:fill="auto"/>
            <w:noWrap/>
            <w:vAlign w:val="center"/>
            <w:hideMark/>
          </w:tcPr>
          <w:p w14:paraId="3235D098" w14:textId="6CC6B74A" w:rsidR="00B705CC" w:rsidRPr="00912A3D" w:rsidRDefault="00B705CC" w:rsidP="00FB058F">
            <w:pPr>
              <w:spacing w:after="0" w:line="360" w:lineRule="auto"/>
              <w:jc w:val="center"/>
              <w:rPr>
                <w:rFonts w:ascii="Arial" w:hAnsi="Arial" w:cs="Arial"/>
              </w:rPr>
            </w:pPr>
            <w:r w:rsidRPr="00912A3D">
              <w:rPr>
                <w:rFonts w:ascii="Arial" w:hAnsi="Arial" w:cs="Arial"/>
              </w:rPr>
              <w:t>120</w:t>
            </w:r>
          </w:p>
        </w:tc>
        <w:tc>
          <w:tcPr>
            <w:tcW w:w="1530" w:type="dxa"/>
            <w:tcBorders>
              <w:top w:val="nil"/>
              <w:left w:val="nil"/>
              <w:bottom w:val="single" w:sz="4" w:space="0" w:color="auto"/>
              <w:right w:val="single" w:sz="4" w:space="0" w:color="auto"/>
            </w:tcBorders>
            <w:shd w:val="clear" w:color="auto" w:fill="auto"/>
            <w:noWrap/>
            <w:vAlign w:val="center"/>
            <w:hideMark/>
          </w:tcPr>
          <w:p w14:paraId="55903541" w14:textId="1E727E9B" w:rsidR="00B705CC" w:rsidRPr="007F12E8" w:rsidRDefault="00B705CC" w:rsidP="00FB058F">
            <w:pPr>
              <w:spacing w:after="0" w:line="360" w:lineRule="auto"/>
              <w:jc w:val="center"/>
              <w:rPr>
                <w:rFonts w:ascii="Arial" w:hAnsi="Arial" w:cs="Arial"/>
                <w:color w:val="000000"/>
              </w:rPr>
            </w:pPr>
            <w:r w:rsidRPr="007F12E8">
              <w:rPr>
                <w:rFonts w:ascii="Arial" w:hAnsi="Arial" w:cs="Arial"/>
                <w:color w:val="000000"/>
              </w:rPr>
              <w:t>2.8</w:t>
            </w:r>
          </w:p>
        </w:tc>
        <w:tc>
          <w:tcPr>
            <w:tcW w:w="1350" w:type="dxa"/>
            <w:tcBorders>
              <w:top w:val="nil"/>
              <w:left w:val="nil"/>
              <w:bottom w:val="single" w:sz="4" w:space="0" w:color="auto"/>
              <w:right w:val="single" w:sz="4" w:space="0" w:color="auto"/>
            </w:tcBorders>
            <w:shd w:val="clear" w:color="auto" w:fill="auto"/>
            <w:noWrap/>
            <w:vAlign w:val="center"/>
            <w:hideMark/>
          </w:tcPr>
          <w:p w14:paraId="1857D6E2" w14:textId="296FC95E" w:rsidR="00B705CC" w:rsidRPr="007F12E8" w:rsidRDefault="00B705CC" w:rsidP="00FB058F">
            <w:pPr>
              <w:spacing w:after="0" w:line="360" w:lineRule="auto"/>
              <w:jc w:val="center"/>
              <w:rPr>
                <w:rFonts w:ascii="Arial" w:hAnsi="Arial" w:cs="Arial"/>
                <w:color w:val="000000"/>
              </w:rPr>
            </w:pPr>
            <w:r w:rsidRPr="007F12E8">
              <w:rPr>
                <w:rFonts w:ascii="Arial" w:hAnsi="Arial" w:cs="Arial"/>
                <w:color w:val="000000"/>
              </w:rPr>
              <w:t>2.</w:t>
            </w:r>
            <w:r w:rsidR="00216987">
              <w:rPr>
                <w:rFonts w:ascii="Arial" w:hAnsi="Arial" w:cs="Arial"/>
                <w:color w:val="000000"/>
              </w:rPr>
              <w:t>4</w:t>
            </w:r>
          </w:p>
        </w:tc>
        <w:tc>
          <w:tcPr>
            <w:tcW w:w="1440" w:type="dxa"/>
            <w:tcBorders>
              <w:top w:val="nil"/>
              <w:left w:val="nil"/>
              <w:bottom w:val="single" w:sz="4" w:space="0" w:color="auto"/>
              <w:right w:val="single" w:sz="4" w:space="0" w:color="auto"/>
            </w:tcBorders>
            <w:shd w:val="clear" w:color="auto" w:fill="auto"/>
            <w:noWrap/>
            <w:vAlign w:val="center"/>
            <w:hideMark/>
          </w:tcPr>
          <w:p w14:paraId="7CDB4E86" w14:textId="77777777" w:rsidR="00B705CC" w:rsidRPr="007F12E8" w:rsidRDefault="00B705CC" w:rsidP="00FB058F">
            <w:pPr>
              <w:spacing w:after="0" w:line="360" w:lineRule="auto"/>
              <w:jc w:val="center"/>
              <w:rPr>
                <w:rFonts w:ascii="Arial" w:hAnsi="Arial" w:cs="Arial"/>
                <w:color w:val="000000"/>
              </w:rPr>
            </w:pPr>
            <w:r w:rsidRPr="007F12E8">
              <w:rPr>
                <w:rFonts w:ascii="Arial" w:hAnsi="Arial" w:cs="Arial"/>
                <w:color w:val="000000"/>
              </w:rPr>
              <w:t>200x</w:t>
            </w:r>
          </w:p>
        </w:tc>
      </w:tr>
      <w:tr w:rsidR="00B705CC" w:rsidRPr="007F12E8" w14:paraId="757106A6" w14:textId="77777777" w:rsidTr="00FB058F">
        <w:trPr>
          <w:trHeight w:val="300"/>
        </w:trPr>
        <w:tc>
          <w:tcPr>
            <w:tcW w:w="9535" w:type="dxa"/>
            <w:gridSpan w:val="6"/>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358819D" w14:textId="77777777" w:rsidR="00B705CC" w:rsidRPr="007F12E8" w:rsidRDefault="00B705CC" w:rsidP="00FB058F">
            <w:pPr>
              <w:spacing w:after="0" w:line="360" w:lineRule="auto"/>
              <w:jc w:val="center"/>
              <w:rPr>
                <w:rFonts w:ascii="Arial" w:hAnsi="Arial" w:cs="Arial"/>
                <w:b/>
                <w:bCs/>
                <w:color w:val="000000"/>
              </w:rPr>
            </w:pPr>
            <w:r w:rsidRPr="007F12E8">
              <w:rPr>
                <w:rFonts w:ascii="Arial" w:hAnsi="Arial" w:cs="Arial"/>
                <w:b/>
                <w:bCs/>
                <w:color w:val="000000"/>
              </w:rPr>
              <w:t>Cobalt</w:t>
            </w:r>
          </w:p>
        </w:tc>
      </w:tr>
      <w:tr w:rsidR="00B705CC" w:rsidRPr="007F12E8" w14:paraId="6E97CF5C" w14:textId="77777777" w:rsidTr="00FB058F">
        <w:trPr>
          <w:trHeight w:val="300"/>
        </w:trPr>
        <w:tc>
          <w:tcPr>
            <w:tcW w:w="1708" w:type="dxa"/>
            <w:tcBorders>
              <w:top w:val="nil"/>
              <w:left w:val="single" w:sz="4" w:space="0" w:color="auto"/>
              <w:bottom w:val="single" w:sz="4" w:space="0" w:color="auto"/>
              <w:right w:val="single" w:sz="4" w:space="0" w:color="auto"/>
            </w:tcBorders>
            <w:shd w:val="clear" w:color="auto" w:fill="auto"/>
            <w:noWrap/>
            <w:vAlign w:val="center"/>
            <w:hideMark/>
          </w:tcPr>
          <w:p w14:paraId="0C190B5D" w14:textId="77777777" w:rsidR="00B705CC" w:rsidRPr="007F12E8" w:rsidRDefault="00B705CC" w:rsidP="00FB058F">
            <w:pPr>
              <w:spacing w:after="0" w:line="360" w:lineRule="auto"/>
              <w:jc w:val="center"/>
              <w:rPr>
                <w:rFonts w:ascii="Arial" w:hAnsi="Arial" w:cs="Arial"/>
                <w:color w:val="000000"/>
              </w:rPr>
            </w:pPr>
            <w:r w:rsidRPr="007F12E8">
              <w:rPr>
                <w:rFonts w:ascii="Arial" w:hAnsi="Arial" w:cs="Arial"/>
                <w:color w:val="000000"/>
              </w:rPr>
              <w:t>935</w:t>
            </w:r>
          </w:p>
        </w:tc>
        <w:tc>
          <w:tcPr>
            <w:tcW w:w="1707" w:type="dxa"/>
            <w:tcBorders>
              <w:top w:val="nil"/>
              <w:left w:val="nil"/>
              <w:bottom w:val="single" w:sz="4" w:space="0" w:color="auto"/>
              <w:right w:val="single" w:sz="4" w:space="0" w:color="auto"/>
            </w:tcBorders>
            <w:shd w:val="clear" w:color="auto" w:fill="auto"/>
            <w:noWrap/>
            <w:vAlign w:val="center"/>
            <w:hideMark/>
          </w:tcPr>
          <w:p w14:paraId="37D5A868" w14:textId="77777777" w:rsidR="00B705CC" w:rsidRPr="007F12E8" w:rsidRDefault="00B705CC" w:rsidP="00FB058F">
            <w:pPr>
              <w:spacing w:after="0" w:line="360" w:lineRule="auto"/>
              <w:jc w:val="center"/>
              <w:rPr>
                <w:rFonts w:ascii="Arial" w:hAnsi="Arial" w:cs="Arial"/>
                <w:color w:val="000000"/>
              </w:rPr>
            </w:pPr>
            <w:r w:rsidRPr="007F12E8">
              <w:rPr>
                <w:rFonts w:ascii="Arial" w:hAnsi="Arial" w:cs="Arial"/>
                <w:color w:val="000000"/>
              </w:rPr>
              <w:t>1000</w:t>
            </w:r>
          </w:p>
        </w:tc>
        <w:tc>
          <w:tcPr>
            <w:tcW w:w="1800" w:type="dxa"/>
            <w:tcBorders>
              <w:top w:val="nil"/>
              <w:left w:val="nil"/>
              <w:bottom w:val="single" w:sz="4" w:space="0" w:color="auto"/>
              <w:right w:val="single" w:sz="4" w:space="0" w:color="auto"/>
            </w:tcBorders>
            <w:shd w:val="clear" w:color="auto" w:fill="auto"/>
            <w:noWrap/>
            <w:vAlign w:val="center"/>
            <w:hideMark/>
          </w:tcPr>
          <w:p w14:paraId="1AAA6B69" w14:textId="408CD272" w:rsidR="00B705CC" w:rsidRPr="007F12E8" w:rsidRDefault="00B705CC" w:rsidP="00FB058F">
            <w:pPr>
              <w:spacing w:after="0" w:line="360" w:lineRule="auto"/>
              <w:jc w:val="center"/>
              <w:rPr>
                <w:rFonts w:ascii="Arial" w:hAnsi="Arial" w:cs="Arial"/>
                <w:color w:val="000000"/>
              </w:rPr>
            </w:pPr>
            <w:r w:rsidRPr="007F12E8">
              <w:rPr>
                <w:rFonts w:ascii="Arial" w:hAnsi="Arial" w:cs="Arial"/>
                <w:color w:val="000000"/>
              </w:rPr>
              <w:t>9</w:t>
            </w:r>
            <w:r w:rsidR="001B6915">
              <w:rPr>
                <w:rFonts w:ascii="Arial" w:hAnsi="Arial" w:cs="Arial"/>
                <w:color w:val="000000"/>
              </w:rPr>
              <w:t>4</w:t>
            </w:r>
          </w:p>
        </w:tc>
        <w:tc>
          <w:tcPr>
            <w:tcW w:w="1530" w:type="dxa"/>
            <w:tcBorders>
              <w:top w:val="nil"/>
              <w:left w:val="nil"/>
              <w:bottom w:val="single" w:sz="4" w:space="0" w:color="auto"/>
              <w:right w:val="single" w:sz="4" w:space="0" w:color="auto"/>
            </w:tcBorders>
            <w:shd w:val="clear" w:color="auto" w:fill="auto"/>
            <w:noWrap/>
            <w:vAlign w:val="center"/>
            <w:hideMark/>
          </w:tcPr>
          <w:p w14:paraId="16E75584" w14:textId="75723B33" w:rsidR="00B705CC" w:rsidRPr="007F12E8" w:rsidRDefault="00B705CC" w:rsidP="00FB058F">
            <w:pPr>
              <w:spacing w:after="0" w:line="360" w:lineRule="auto"/>
              <w:jc w:val="center"/>
              <w:rPr>
                <w:rFonts w:ascii="Arial" w:hAnsi="Arial" w:cs="Arial"/>
                <w:color w:val="000000"/>
              </w:rPr>
            </w:pPr>
            <w:r w:rsidRPr="007F12E8">
              <w:rPr>
                <w:rFonts w:ascii="Arial" w:hAnsi="Arial" w:cs="Arial"/>
                <w:color w:val="000000"/>
              </w:rPr>
              <w:t>1.3</w:t>
            </w:r>
          </w:p>
        </w:tc>
        <w:tc>
          <w:tcPr>
            <w:tcW w:w="1350" w:type="dxa"/>
            <w:tcBorders>
              <w:top w:val="nil"/>
              <w:left w:val="nil"/>
              <w:bottom w:val="single" w:sz="4" w:space="0" w:color="auto"/>
              <w:right w:val="single" w:sz="4" w:space="0" w:color="auto"/>
            </w:tcBorders>
            <w:shd w:val="clear" w:color="auto" w:fill="auto"/>
            <w:noWrap/>
            <w:vAlign w:val="center"/>
            <w:hideMark/>
          </w:tcPr>
          <w:p w14:paraId="43C86F89" w14:textId="3A5600EC" w:rsidR="00B705CC" w:rsidRPr="007F12E8" w:rsidRDefault="00B705CC" w:rsidP="00FB058F">
            <w:pPr>
              <w:spacing w:after="0" w:line="360" w:lineRule="auto"/>
              <w:jc w:val="center"/>
              <w:rPr>
                <w:rFonts w:ascii="Arial" w:hAnsi="Arial" w:cs="Arial"/>
                <w:color w:val="000000"/>
              </w:rPr>
            </w:pPr>
            <w:r w:rsidRPr="007F12E8">
              <w:rPr>
                <w:rFonts w:ascii="Arial" w:hAnsi="Arial" w:cs="Arial"/>
                <w:color w:val="000000"/>
              </w:rPr>
              <w:t>1.4</w:t>
            </w:r>
          </w:p>
        </w:tc>
        <w:tc>
          <w:tcPr>
            <w:tcW w:w="1440" w:type="dxa"/>
            <w:tcBorders>
              <w:top w:val="nil"/>
              <w:left w:val="nil"/>
              <w:bottom w:val="single" w:sz="4" w:space="0" w:color="auto"/>
              <w:right w:val="single" w:sz="4" w:space="0" w:color="auto"/>
            </w:tcBorders>
            <w:shd w:val="clear" w:color="auto" w:fill="auto"/>
            <w:noWrap/>
            <w:vAlign w:val="center"/>
            <w:hideMark/>
          </w:tcPr>
          <w:p w14:paraId="7B6BB8A7" w14:textId="77777777" w:rsidR="00B705CC" w:rsidRPr="007F12E8" w:rsidRDefault="00B705CC" w:rsidP="00FB058F">
            <w:pPr>
              <w:spacing w:after="0" w:line="360" w:lineRule="auto"/>
              <w:jc w:val="center"/>
              <w:rPr>
                <w:rFonts w:ascii="Arial" w:hAnsi="Arial" w:cs="Arial"/>
                <w:color w:val="000000"/>
              </w:rPr>
            </w:pPr>
            <w:r w:rsidRPr="007F12E8">
              <w:rPr>
                <w:rFonts w:ascii="Arial" w:hAnsi="Arial" w:cs="Arial"/>
                <w:color w:val="000000"/>
              </w:rPr>
              <w:t>10x</w:t>
            </w:r>
          </w:p>
        </w:tc>
      </w:tr>
      <w:tr w:rsidR="00B705CC" w:rsidRPr="007F12E8" w14:paraId="0765B687" w14:textId="77777777" w:rsidTr="00FB058F">
        <w:trPr>
          <w:trHeight w:val="300"/>
        </w:trPr>
        <w:tc>
          <w:tcPr>
            <w:tcW w:w="1708" w:type="dxa"/>
            <w:tcBorders>
              <w:top w:val="nil"/>
              <w:left w:val="single" w:sz="4" w:space="0" w:color="auto"/>
              <w:bottom w:val="single" w:sz="4" w:space="0" w:color="auto"/>
              <w:right w:val="single" w:sz="4" w:space="0" w:color="auto"/>
            </w:tcBorders>
            <w:shd w:val="clear" w:color="auto" w:fill="auto"/>
            <w:noWrap/>
            <w:vAlign w:val="center"/>
            <w:hideMark/>
          </w:tcPr>
          <w:p w14:paraId="50FADD74" w14:textId="77777777" w:rsidR="00B705CC" w:rsidRPr="007F12E8" w:rsidRDefault="00B705CC" w:rsidP="00FB058F">
            <w:pPr>
              <w:spacing w:after="0" w:line="360" w:lineRule="auto"/>
              <w:jc w:val="center"/>
              <w:rPr>
                <w:rFonts w:ascii="Arial" w:hAnsi="Arial" w:cs="Arial"/>
                <w:color w:val="000000"/>
              </w:rPr>
            </w:pPr>
            <w:r w:rsidRPr="007F12E8">
              <w:rPr>
                <w:rFonts w:ascii="Arial" w:hAnsi="Arial" w:cs="Arial"/>
                <w:color w:val="000000"/>
              </w:rPr>
              <w:t>949</w:t>
            </w:r>
          </w:p>
        </w:tc>
        <w:tc>
          <w:tcPr>
            <w:tcW w:w="1707" w:type="dxa"/>
            <w:tcBorders>
              <w:top w:val="nil"/>
              <w:left w:val="nil"/>
              <w:bottom w:val="single" w:sz="4" w:space="0" w:color="auto"/>
              <w:right w:val="single" w:sz="4" w:space="0" w:color="auto"/>
            </w:tcBorders>
            <w:shd w:val="clear" w:color="auto" w:fill="auto"/>
            <w:noWrap/>
            <w:vAlign w:val="center"/>
            <w:hideMark/>
          </w:tcPr>
          <w:p w14:paraId="430E8DAC" w14:textId="77777777" w:rsidR="00B705CC" w:rsidRPr="007F12E8" w:rsidRDefault="00B705CC" w:rsidP="00FB058F">
            <w:pPr>
              <w:spacing w:after="0" w:line="360" w:lineRule="auto"/>
              <w:jc w:val="center"/>
              <w:rPr>
                <w:rFonts w:ascii="Arial" w:hAnsi="Arial" w:cs="Arial"/>
                <w:color w:val="000000"/>
              </w:rPr>
            </w:pPr>
            <w:r w:rsidRPr="007F12E8">
              <w:rPr>
                <w:rFonts w:ascii="Arial" w:hAnsi="Arial" w:cs="Arial"/>
                <w:color w:val="000000"/>
              </w:rPr>
              <w:t>1000</w:t>
            </w:r>
          </w:p>
        </w:tc>
        <w:tc>
          <w:tcPr>
            <w:tcW w:w="1800" w:type="dxa"/>
            <w:tcBorders>
              <w:top w:val="nil"/>
              <w:left w:val="nil"/>
              <w:bottom w:val="single" w:sz="4" w:space="0" w:color="auto"/>
              <w:right w:val="single" w:sz="4" w:space="0" w:color="auto"/>
            </w:tcBorders>
            <w:shd w:val="clear" w:color="auto" w:fill="auto"/>
            <w:noWrap/>
            <w:vAlign w:val="center"/>
            <w:hideMark/>
          </w:tcPr>
          <w:p w14:paraId="205DD3DB" w14:textId="106E3F12" w:rsidR="00B705CC" w:rsidRPr="007F12E8" w:rsidRDefault="00B705CC" w:rsidP="00FB058F">
            <w:pPr>
              <w:spacing w:after="0" w:line="360" w:lineRule="auto"/>
              <w:jc w:val="center"/>
              <w:rPr>
                <w:rFonts w:ascii="Arial" w:hAnsi="Arial" w:cs="Arial"/>
                <w:color w:val="000000"/>
              </w:rPr>
            </w:pPr>
            <w:r w:rsidRPr="007F12E8">
              <w:rPr>
                <w:rFonts w:ascii="Arial" w:hAnsi="Arial" w:cs="Arial"/>
                <w:color w:val="000000"/>
              </w:rPr>
              <w:t>9</w:t>
            </w:r>
            <w:r w:rsidR="001B6915">
              <w:rPr>
                <w:rFonts w:ascii="Arial" w:hAnsi="Arial" w:cs="Arial"/>
                <w:color w:val="000000"/>
              </w:rPr>
              <w:t>5</w:t>
            </w:r>
          </w:p>
        </w:tc>
        <w:tc>
          <w:tcPr>
            <w:tcW w:w="1530" w:type="dxa"/>
            <w:tcBorders>
              <w:top w:val="nil"/>
              <w:left w:val="nil"/>
              <w:bottom w:val="single" w:sz="4" w:space="0" w:color="auto"/>
              <w:right w:val="single" w:sz="4" w:space="0" w:color="auto"/>
            </w:tcBorders>
            <w:shd w:val="clear" w:color="auto" w:fill="auto"/>
            <w:noWrap/>
            <w:vAlign w:val="center"/>
            <w:hideMark/>
          </w:tcPr>
          <w:p w14:paraId="4A954044" w14:textId="77777777" w:rsidR="00B705CC" w:rsidRPr="007F12E8" w:rsidRDefault="00B705CC" w:rsidP="00FB058F">
            <w:pPr>
              <w:spacing w:after="0" w:line="360" w:lineRule="auto"/>
              <w:jc w:val="center"/>
              <w:rPr>
                <w:rFonts w:ascii="Arial" w:hAnsi="Arial" w:cs="Arial"/>
                <w:color w:val="000000"/>
              </w:rPr>
            </w:pPr>
            <w:r w:rsidRPr="007F12E8">
              <w:rPr>
                <w:rFonts w:ascii="Arial" w:hAnsi="Arial" w:cs="Arial"/>
                <w:color w:val="000000"/>
              </w:rPr>
              <w:t>0.11</w:t>
            </w:r>
          </w:p>
        </w:tc>
        <w:tc>
          <w:tcPr>
            <w:tcW w:w="1350" w:type="dxa"/>
            <w:tcBorders>
              <w:top w:val="nil"/>
              <w:left w:val="nil"/>
              <w:bottom w:val="single" w:sz="4" w:space="0" w:color="auto"/>
              <w:right w:val="single" w:sz="4" w:space="0" w:color="auto"/>
            </w:tcBorders>
            <w:shd w:val="clear" w:color="auto" w:fill="auto"/>
            <w:noWrap/>
            <w:vAlign w:val="center"/>
            <w:hideMark/>
          </w:tcPr>
          <w:p w14:paraId="5ACF4406" w14:textId="77777777" w:rsidR="00B705CC" w:rsidRPr="007F12E8" w:rsidRDefault="00B705CC" w:rsidP="00FB058F">
            <w:pPr>
              <w:spacing w:after="0" w:line="360" w:lineRule="auto"/>
              <w:jc w:val="center"/>
              <w:rPr>
                <w:rFonts w:ascii="Arial" w:hAnsi="Arial" w:cs="Arial"/>
                <w:color w:val="000000"/>
              </w:rPr>
            </w:pPr>
            <w:r w:rsidRPr="007F12E8">
              <w:rPr>
                <w:rFonts w:ascii="Arial" w:hAnsi="Arial" w:cs="Arial"/>
                <w:color w:val="000000"/>
              </w:rPr>
              <w:t>0.12</w:t>
            </w:r>
          </w:p>
        </w:tc>
        <w:tc>
          <w:tcPr>
            <w:tcW w:w="1440" w:type="dxa"/>
            <w:tcBorders>
              <w:top w:val="nil"/>
              <w:left w:val="nil"/>
              <w:bottom w:val="single" w:sz="4" w:space="0" w:color="auto"/>
              <w:right w:val="single" w:sz="4" w:space="0" w:color="auto"/>
            </w:tcBorders>
            <w:shd w:val="clear" w:color="auto" w:fill="auto"/>
            <w:noWrap/>
            <w:vAlign w:val="center"/>
            <w:hideMark/>
          </w:tcPr>
          <w:p w14:paraId="5C71736B" w14:textId="77777777" w:rsidR="00B705CC" w:rsidRPr="007F12E8" w:rsidRDefault="00B705CC" w:rsidP="00FB058F">
            <w:pPr>
              <w:spacing w:after="0" w:line="360" w:lineRule="auto"/>
              <w:jc w:val="center"/>
              <w:rPr>
                <w:rFonts w:ascii="Arial" w:hAnsi="Arial" w:cs="Arial"/>
                <w:color w:val="000000"/>
              </w:rPr>
            </w:pPr>
            <w:r w:rsidRPr="007F12E8">
              <w:rPr>
                <w:rFonts w:ascii="Arial" w:hAnsi="Arial" w:cs="Arial"/>
                <w:color w:val="000000"/>
              </w:rPr>
              <w:t>20x</w:t>
            </w:r>
          </w:p>
        </w:tc>
      </w:tr>
      <w:tr w:rsidR="00B705CC" w:rsidRPr="007F12E8" w14:paraId="791EC52F" w14:textId="77777777" w:rsidTr="00FB058F">
        <w:trPr>
          <w:trHeight w:val="300"/>
        </w:trPr>
        <w:tc>
          <w:tcPr>
            <w:tcW w:w="1708" w:type="dxa"/>
            <w:tcBorders>
              <w:top w:val="nil"/>
              <w:left w:val="single" w:sz="4" w:space="0" w:color="auto"/>
              <w:bottom w:val="single" w:sz="4" w:space="0" w:color="auto"/>
              <w:right w:val="single" w:sz="4" w:space="0" w:color="auto"/>
            </w:tcBorders>
            <w:shd w:val="clear" w:color="auto" w:fill="auto"/>
            <w:noWrap/>
            <w:vAlign w:val="center"/>
            <w:hideMark/>
          </w:tcPr>
          <w:p w14:paraId="641806AC" w14:textId="77777777" w:rsidR="00B705CC" w:rsidRPr="007F12E8" w:rsidRDefault="00B705CC" w:rsidP="00FB058F">
            <w:pPr>
              <w:spacing w:after="0" w:line="360" w:lineRule="auto"/>
              <w:jc w:val="center"/>
              <w:rPr>
                <w:rFonts w:ascii="Arial" w:hAnsi="Arial" w:cs="Arial"/>
                <w:color w:val="000000"/>
              </w:rPr>
            </w:pPr>
            <w:r w:rsidRPr="007F12E8">
              <w:rPr>
                <w:rFonts w:ascii="Arial" w:hAnsi="Arial" w:cs="Arial"/>
                <w:color w:val="000000"/>
              </w:rPr>
              <w:t>4848</w:t>
            </w:r>
          </w:p>
        </w:tc>
        <w:tc>
          <w:tcPr>
            <w:tcW w:w="1707" w:type="dxa"/>
            <w:tcBorders>
              <w:top w:val="nil"/>
              <w:left w:val="nil"/>
              <w:bottom w:val="single" w:sz="4" w:space="0" w:color="auto"/>
              <w:right w:val="single" w:sz="4" w:space="0" w:color="auto"/>
            </w:tcBorders>
            <w:shd w:val="clear" w:color="auto" w:fill="auto"/>
            <w:noWrap/>
            <w:vAlign w:val="center"/>
            <w:hideMark/>
          </w:tcPr>
          <w:p w14:paraId="08C4E614" w14:textId="77777777" w:rsidR="00B705CC" w:rsidRPr="007F12E8" w:rsidRDefault="00B705CC" w:rsidP="00FB058F">
            <w:pPr>
              <w:spacing w:after="0" w:line="360" w:lineRule="auto"/>
              <w:jc w:val="center"/>
              <w:rPr>
                <w:rFonts w:ascii="Arial" w:hAnsi="Arial" w:cs="Arial"/>
                <w:color w:val="000000"/>
              </w:rPr>
            </w:pPr>
            <w:r w:rsidRPr="007F12E8">
              <w:rPr>
                <w:rFonts w:ascii="Arial" w:hAnsi="Arial" w:cs="Arial"/>
                <w:color w:val="000000"/>
              </w:rPr>
              <w:t>5000</w:t>
            </w:r>
          </w:p>
        </w:tc>
        <w:tc>
          <w:tcPr>
            <w:tcW w:w="1800" w:type="dxa"/>
            <w:tcBorders>
              <w:top w:val="nil"/>
              <w:left w:val="nil"/>
              <w:bottom w:val="single" w:sz="4" w:space="0" w:color="auto"/>
              <w:right w:val="single" w:sz="4" w:space="0" w:color="auto"/>
            </w:tcBorders>
            <w:shd w:val="clear" w:color="auto" w:fill="auto"/>
            <w:noWrap/>
            <w:vAlign w:val="center"/>
            <w:hideMark/>
          </w:tcPr>
          <w:p w14:paraId="04BB4ED5" w14:textId="70764724" w:rsidR="00B705CC" w:rsidRPr="007F12E8" w:rsidRDefault="00B705CC" w:rsidP="00FB058F">
            <w:pPr>
              <w:spacing w:after="0" w:line="360" w:lineRule="auto"/>
              <w:jc w:val="center"/>
              <w:rPr>
                <w:rFonts w:ascii="Arial" w:hAnsi="Arial" w:cs="Arial"/>
                <w:color w:val="000000"/>
              </w:rPr>
            </w:pPr>
            <w:r w:rsidRPr="007F12E8">
              <w:rPr>
                <w:rFonts w:ascii="Arial" w:hAnsi="Arial" w:cs="Arial"/>
                <w:color w:val="000000"/>
              </w:rPr>
              <w:t>9</w:t>
            </w:r>
            <w:r w:rsidR="001B6915">
              <w:rPr>
                <w:rFonts w:ascii="Arial" w:hAnsi="Arial" w:cs="Arial"/>
                <w:color w:val="000000"/>
              </w:rPr>
              <w:t>7</w:t>
            </w:r>
          </w:p>
        </w:tc>
        <w:tc>
          <w:tcPr>
            <w:tcW w:w="1530" w:type="dxa"/>
            <w:tcBorders>
              <w:top w:val="nil"/>
              <w:left w:val="nil"/>
              <w:bottom w:val="single" w:sz="4" w:space="0" w:color="auto"/>
              <w:right w:val="single" w:sz="4" w:space="0" w:color="auto"/>
            </w:tcBorders>
            <w:shd w:val="clear" w:color="auto" w:fill="auto"/>
            <w:noWrap/>
            <w:vAlign w:val="center"/>
            <w:hideMark/>
          </w:tcPr>
          <w:p w14:paraId="20CBF262" w14:textId="0494135D" w:rsidR="00B705CC" w:rsidRPr="007F12E8" w:rsidRDefault="00B705CC" w:rsidP="00FB058F">
            <w:pPr>
              <w:spacing w:after="0" w:line="360" w:lineRule="auto"/>
              <w:jc w:val="center"/>
              <w:rPr>
                <w:rFonts w:ascii="Arial" w:hAnsi="Arial" w:cs="Arial"/>
                <w:color w:val="000000"/>
              </w:rPr>
            </w:pPr>
            <w:r w:rsidRPr="007F12E8">
              <w:rPr>
                <w:rFonts w:ascii="Arial" w:hAnsi="Arial" w:cs="Arial"/>
                <w:color w:val="000000"/>
              </w:rPr>
              <w:t>1.</w:t>
            </w:r>
            <w:r w:rsidR="001B6915">
              <w:rPr>
                <w:rFonts w:ascii="Arial" w:hAnsi="Arial" w:cs="Arial"/>
                <w:color w:val="000000"/>
              </w:rPr>
              <w:t>2</w:t>
            </w:r>
          </w:p>
        </w:tc>
        <w:tc>
          <w:tcPr>
            <w:tcW w:w="1350" w:type="dxa"/>
            <w:tcBorders>
              <w:top w:val="nil"/>
              <w:left w:val="nil"/>
              <w:bottom w:val="single" w:sz="4" w:space="0" w:color="auto"/>
              <w:right w:val="single" w:sz="4" w:space="0" w:color="auto"/>
            </w:tcBorders>
            <w:shd w:val="clear" w:color="auto" w:fill="auto"/>
            <w:noWrap/>
            <w:vAlign w:val="center"/>
            <w:hideMark/>
          </w:tcPr>
          <w:p w14:paraId="4B1E6B7F" w14:textId="3FB77DD3" w:rsidR="00B705CC" w:rsidRPr="007F12E8" w:rsidRDefault="00B705CC" w:rsidP="00FB058F">
            <w:pPr>
              <w:spacing w:after="0" w:line="360" w:lineRule="auto"/>
              <w:jc w:val="center"/>
              <w:rPr>
                <w:rFonts w:ascii="Arial" w:hAnsi="Arial" w:cs="Arial"/>
                <w:color w:val="000000"/>
              </w:rPr>
            </w:pPr>
            <w:r w:rsidRPr="007F12E8">
              <w:rPr>
                <w:rFonts w:ascii="Arial" w:hAnsi="Arial" w:cs="Arial"/>
                <w:color w:val="000000"/>
              </w:rPr>
              <w:t>1.</w:t>
            </w:r>
            <w:r w:rsidR="00216987">
              <w:rPr>
                <w:rFonts w:ascii="Arial" w:hAnsi="Arial" w:cs="Arial"/>
                <w:color w:val="000000"/>
              </w:rPr>
              <w:t>2</w:t>
            </w:r>
          </w:p>
        </w:tc>
        <w:tc>
          <w:tcPr>
            <w:tcW w:w="1440" w:type="dxa"/>
            <w:tcBorders>
              <w:top w:val="nil"/>
              <w:left w:val="nil"/>
              <w:bottom w:val="single" w:sz="4" w:space="0" w:color="auto"/>
              <w:right w:val="single" w:sz="4" w:space="0" w:color="auto"/>
            </w:tcBorders>
            <w:shd w:val="clear" w:color="auto" w:fill="auto"/>
            <w:noWrap/>
            <w:vAlign w:val="center"/>
            <w:hideMark/>
          </w:tcPr>
          <w:p w14:paraId="690ED56E" w14:textId="77777777" w:rsidR="00B705CC" w:rsidRPr="007F12E8" w:rsidRDefault="00B705CC" w:rsidP="00FB058F">
            <w:pPr>
              <w:spacing w:after="0" w:line="360" w:lineRule="auto"/>
              <w:jc w:val="center"/>
              <w:rPr>
                <w:rFonts w:ascii="Arial" w:hAnsi="Arial" w:cs="Arial"/>
                <w:color w:val="000000"/>
              </w:rPr>
            </w:pPr>
            <w:r w:rsidRPr="007F12E8">
              <w:rPr>
                <w:rFonts w:ascii="Arial" w:hAnsi="Arial" w:cs="Arial"/>
                <w:color w:val="000000"/>
              </w:rPr>
              <w:t>50x</w:t>
            </w:r>
          </w:p>
        </w:tc>
      </w:tr>
      <w:tr w:rsidR="00B705CC" w:rsidRPr="007F12E8" w14:paraId="4A331029" w14:textId="77777777" w:rsidTr="00FB058F">
        <w:trPr>
          <w:trHeight w:val="300"/>
        </w:trPr>
        <w:tc>
          <w:tcPr>
            <w:tcW w:w="1708" w:type="dxa"/>
            <w:tcBorders>
              <w:top w:val="nil"/>
              <w:left w:val="single" w:sz="4" w:space="0" w:color="auto"/>
              <w:bottom w:val="single" w:sz="4" w:space="0" w:color="auto"/>
              <w:right w:val="single" w:sz="4" w:space="0" w:color="auto"/>
            </w:tcBorders>
            <w:shd w:val="clear" w:color="auto" w:fill="auto"/>
            <w:noWrap/>
            <w:vAlign w:val="center"/>
            <w:hideMark/>
          </w:tcPr>
          <w:p w14:paraId="2C7F8F51" w14:textId="77777777" w:rsidR="00B705CC" w:rsidRPr="007F12E8" w:rsidRDefault="00B705CC" w:rsidP="00FB058F">
            <w:pPr>
              <w:spacing w:after="0" w:line="360" w:lineRule="auto"/>
              <w:jc w:val="center"/>
              <w:rPr>
                <w:rFonts w:ascii="Arial" w:hAnsi="Arial" w:cs="Arial"/>
                <w:color w:val="000000"/>
              </w:rPr>
            </w:pPr>
            <w:r w:rsidRPr="007F12E8">
              <w:rPr>
                <w:rFonts w:ascii="Arial" w:hAnsi="Arial" w:cs="Arial"/>
                <w:color w:val="000000"/>
              </w:rPr>
              <w:t>5584</w:t>
            </w:r>
          </w:p>
        </w:tc>
        <w:tc>
          <w:tcPr>
            <w:tcW w:w="1707" w:type="dxa"/>
            <w:tcBorders>
              <w:top w:val="nil"/>
              <w:left w:val="nil"/>
              <w:bottom w:val="single" w:sz="4" w:space="0" w:color="auto"/>
              <w:right w:val="single" w:sz="4" w:space="0" w:color="auto"/>
            </w:tcBorders>
            <w:shd w:val="clear" w:color="auto" w:fill="auto"/>
            <w:noWrap/>
            <w:vAlign w:val="center"/>
            <w:hideMark/>
          </w:tcPr>
          <w:p w14:paraId="34A9D7FD" w14:textId="77777777" w:rsidR="00B705CC" w:rsidRPr="007F12E8" w:rsidRDefault="00B705CC" w:rsidP="00FB058F">
            <w:pPr>
              <w:spacing w:after="0" w:line="360" w:lineRule="auto"/>
              <w:jc w:val="center"/>
              <w:rPr>
                <w:rFonts w:ascii="Arial" w:hAnsi="Arial" w:cs="Arial"/>
                <w:color w:val="000000"/>
              </w:rPr>
            </w:pPr>
            <w:r w:rsidRPr="007F12E8">
              <w:rPr>
                <w:rFonts w:ascii="Arial" w:hAnsi="Arial" w:cs="Arial"/>
                <w:color w:val="000000"/>
              </w:rPr>
              <w:t>6000</w:t>
            </w:r>
          </w:p>
        </w:tc>
        <w:tc>
          <w:tcPr>
            <w:tcW w:w="1800" w:type="dxa"/>
            <w:tcBorders>
              <w:top w:val="nil"/>
              <w:left w:val="nil"/>
              <w:bottom w:val="single" w:sz="4" w:space="0" w:color="auto"/>
              <w:right w:val="single" w:sz="4" w:space="0" w:color="auto"/>
            </w:tcBorders>
            <w:shd w:val="clear" w:color="auto" w:fill="auto"/>
            <w:noWrap/>
            <w:vAlign w:val="center"/>
            <w:hideMark/>
          </w:tcPr>
          <w:p w14:paraId="72CFDC46" w14:textId="7D62D37A" w:rsidR="00B705CC" w:rsidRPr="007F12E8" w:rsidRDefault="00B705CC" w:rsidP="00FB058F">
            <w:pPr>
              <w:spacing w:after="0" w:line="360" w:lineRule="auto"/>
              <w:jc w:val="center"/>
              <w:rPr>
                <w:rFonts w:ascii="Arial" w:hAnsi="Arial" w:cs="Arial"/>
                <w:color w:val="000000"/>
              </w:rPr>
            </w:pPr>
            <w:r w:rsidRPr="007F12E8">
              <w:rPr>
                <w:rFonts w:ascii="Arial" w:hAnsi="Arial" w:cs="Arial"/>
                <w:color w:val="000000"/>
              </w:rPr>
              <w:t>93</w:t>
            </w:r>
          </w:p>
        </w:tc>
        <w:tc>
          <w:tcPr>
            <w:tcW w:w="1530" w:type="dxa"/>
            <w:tcBorders>
              <w:top w:val="nil"/>
              <w:left w:val="nil"/>
              <w:bottom w:val="single" w:sz="4" w:space="0" w:color="auto"/>
              <w:right w:val="single" w:sz="4" w:space="0" w:color="auto"/>
            </w:tcBorders>
            <w:shd w:val="clear" w:color="auto" w:fill="auto"/>
            <w:noWrap/>
            <w:vAlign w:val="center"/>
            <w:hideMark/>
          </w:tcPr>
          <w:p w14:paraId="2B4261B1" w14:textId="77777777" w:rsidR="00B705CC" w:rsidRPr="007F12E8" w:rsidRDefault="00B705CC" w:rsidP="00FB058F">
            <w:pPr>
              <w:spacing w:after="0" w:line="360" w:lineRule="auto"/>
              <w:jc w:val="center"/>
              <w:rPr>
                <w:rFonts w:ascii="Arial" w:hAnsi="Arial" w:cs="Arial"/>
                <w:color w:val="000000"/>
              </w:rPr>
            </w:pPr>
            <w:r w:rsidRPr="007F12E8">
              <w:rPr>
                <w:rFonts w:ascii="Arial" w:hAnsi="Arial" w:cs="Arial"/>
                <w:color w:val="000000"/>
              </w:rPr>
              <w:t>0.94</w:t>
            </w:r>
          </w:p>
        </w:tc>
        <w:tc>
          <w:tcPr>
            <w:tcW w:w="1350" w:type="dxa"/>
            <w:tcBorders>
              <w:top w:val="nil"/>
              <w:left w:val="nil"/>
              <w:bottom w:val="single" w:sz="4" w:space="0" w:color="auto"/>
              <w:right w:val="single" w:sz="4" w:space="0" w:color="auto"/>
            </w:tcBorders>
            <w:shd w:val="clear" w:color="auto" w:fill="auto"/>
            <w:noWrap/>
            <w:vAlign w:val="center"/>
            <w:hideMark/>
          </w:tcPr>
          <w:p w14:paraId="2CAA8B4F" w14:textId="5357E8A1" w:rsidR="00B705CC" w:rsidRPr="007F12E8" w:rsidRDefault="00B705CC" w:rsidP="00FB058F">
            <w:pPr>
              <w:spacing w:after="0" w:line="360" w:lineRule="auto"/>
              <w:jc w:val="center"/>
              <w:rPr>
                <w:rFonts w:ascii="Arial" w:hAnsi="Arial" w:cs="Arial"/>
                <w:color w:val="000000"/>
              </w:rPr>
            </w:pPr>
            <w:r w:rsidRPr="007F12E8">
              <w:rPr>
                <w:rFonts w:ascii="Arial" w:hAnsi="Arial" w:cs="Arial"/>
                <w:color w:val="000000"/>
              </w:rPr>
              <w:t>1.0</w:t>
            </w:r>
          </w:p>
        </w:tc>
        <w:tc>
          <w:tcPr>
            <w:tcW w:w="1440" w:type="dxa"/>
            <w:tcBorders>
              <w:top w:val="nil"/>
              <w:left w:val="nil"/>
              <w:bottom w:val="single" w:sz="4" w:space="0" w:color="auto"/>
              <w:right w:val="single" w:sz="4" w:space="0" w:color="auto"/>
            </w:tcBorders>
            <w:shd w:val="clear" w:color="auto" w:fill="auto"/>
            <w:noWrap/>
            <w:vAlign w:val="center"/>
            <w:hideMark/>
          </w:tcPr>
          <w:p w14:paraId="25AF1E88" w14:textId="77777777" w:rsidR="00B705CC" w:rsidRPr="007F12E8" w:rsidRDefault="00B705CC" w:rsidP="00FB058F">
            <w:pPr>
              <w:spacing w:after="0" w:line="360" w:lineRule="auto"/>
              <w:jc w:val="center"/>
              <w:rPr>
                <w:rFonts w:ascii="Arial" w:hAnsi="Arial" w:cs="Arial"/>
                <w:color w:val="000000"/>
              </w:rPr>
            </w:pPr>
            <w:r w:rsidRPr="007F12E8">
              <w:rPr>
                <w:rFonts w:ascii="Arial" w:hAnsi="Arial" w:cs="Arial"/>
                <w:color w:val="000000"/>
              </w:rPr>
              <w:t>100x</w:t>
            </w:r>
          </w:p>
        </w:tc>
      </w:tr>
      <w:tr w:rsidR="00B705CC" w:rsidRPr="007F12E8" w14:paraId="13EE561C" w14:textId="77777777" w:rsidTr="00FB058F">
        <w:trPr>
          <w:trHeight w:val="300"/>
        </w:trPr>
        <w:tc>
          <w:tcPr>
            <w:tcW w:w="1708" w:type="dxa"/>
            <w:tcBorders>
              <w:top w:val="nil"/>
              <w:left w:val="single" w:sz="4" w:space="0" w:color="auto"/>
              <w:bottom w:val="single" w:sz="4" w:space="0" w:color="auto"/>
              <w:right w:val="single" w:sz="4" w:space="0" w:color="auto"/>
            </w:tcBorders>
            <w:shd w:val="clear" w:color="auto" w:fill="auto"/>
            <w:noWrap/>
            <w:vAlign w:val="center"/>
            <w:hideMark/>
          </w:tcPr>
          <w:p w14:paraId="23FFDD0C" w14:textId="77777777" w:rsidR="00B705CC" w:rsidRPr="007F12E8" w:rsidRDefault="00B705CC" w:rsidP="00FB058F">
            <w:pPr>
              <w:spacing w:after="0" w:line="360" w:lineRule="auto"/>
              <w:jc w:val="center"/>
              <w:rPr>
                <w:rFonts w:ascii="Arial" w:hAnsi="Arial" w:cs="Arial"/>
                <w:color w:val="000000"/>
              </w:rPr>
            </w:pPr>
            <w:r w:rsidRPr="007F12E8">
              <w:rPr>
                <w:rFonts w:ascii="Arial" w:hAnsi="Arial" w:cs="Arial"/>
                <w:color w:val="000000"/>
              </w:rPr>
              <w:t>6286</w:t>
            </w:r>
          </w:p>
        </w:tc>
        <w:tc>
          <w:tcPr>
            <w:tcW w:w="1707" w:type="dxa"/>
            <w:tcBorders>
              <w:top w:val="nil"/>
              <w:left w:val="nil"/>
              <w:bottom w:val="single" w:sz="4" w:space="0" w:color="auto"/>
              <w:right w:val="single" w:sz="4" w:space="0" w:color="auto"/>
            </w:tcBorders>
            <w:shd w:val="clear" w:color="auto" w:fill="auto"/>
            <w:noWrap/>
            <w:vAlign w:val="center"/>
            <w:hideMark/>
          </w:tcPr>
          <w:p w14:paraId="29CFDB45" w14:textId="77777777" w:rsidR="00B705CC" w:rsidRPr="007F12E8" w:rsidRDefault="00B705CC" w:rsidP="00FB058F">
            <w:pPr>
              <w:spacing w:after="0" w:line="360" w:lineRule="auto"/>
              <w:jc w:val="center"/>
              <w:rPr>
                <w:rFonts w:ascii="Arial" w:hAnsi="Arial" w:cs="Arial"/>
                <w:color w:val="000000"/>
              </w:rPr>
            </w:pPr>
            <w:r w:rsidRPr="007F12E8">
              <w:rPr>
                <w:rFonts w:ascii="Arial" w:hAnsi="Arial" w:cs="Arial"/>
                <w:color w:val="000000"/>
              </w:rPr>
              <w:t>6500</w:t>
            </w:r>
          </w:p>
        </w:tc>
        <w:tc>
          <w:tcPr>
            <w:tcW w:w="1800" w:type="dxa"/>
            <w:tcBorders>
              <w:top w:val="nil"/>
              <w:left w:val="nil"/>
              <w:bottom w:val="single" w:sz="4" w:space="0" w:color="auto"/>
              <w:right w:val="single" w:sz="4" w:space="0" w:color="auto"/>
            </w:tcBorders>
            <w:shd w:val="clear" w:color="auto" w:fill="auto"/>
            <w:noWrap/>
            <w:vAlign w:val="center"/>
            <w:hideMark/>
          </w:tcPr>
          <w:p w14:paraId="261BAB9A" w14:textId="6E844552" w:rsidR="00B705CC" w:rsidRPr="007F12E8" w:rsidRDefault="00B705CC" w:rsidP="00FB058F">
            <w:pPr>
              <w:spacing w:after="0" w:line="360" w:lineRule="auto"/>
              <w:jc w:val="center"/>
              <w:rPr>
                <w:rFonts w:ascii="Arial" w:hAnsi="Arial" w:cs="Arial"/>
                <w:color w:val="000000"/>
              </w:rPr>
            </w:pPr>
            <w:r w:rsidRPr="007F12E8">
              <w:rPr>
                <w:rFonts w:ascii="Arial" w:hAnsi="Arial" w:cs="Arial"/>
                <w:color w:val="000000"/>
              </w:rPr>
              <w:t>9</w:t>
            </w:r>
            <w:r w:rsidR="001B6915">
              <w:rPr>
                <w:rFonts w:ascii="Arial" w:hAnsi="Arial" w:cs="Arial"/>
                <w:color w:val="000000"/>
              </w:rPr>
              <w:t>7</w:t>
            </w:r>
          </w:p>
        </w:tc>
        <w:tc>
          <w:tcPr>
            <w:tcW w:w="1530" w:type="dxa"/>
            <w:tcBorders>
              <w:top w:val="nil"/>
              <w:left w:val="nil"/>
              <w:bottom w:val="single" w:sz="4" w:space="0" w:color="auto"/>
              <w:right w:val="single" w:sz="4" w:space="0" w:color="auto"/>
            </w:tcBorders>
            <w:shd w:val="clear" w:color="auto" w:fill="auto"/>
            <w:noWrap/>
            <w:vAlign w:val="center"/>
            <w:hideMark/>
          </w:tcPr>
          <w:p w14:paraId="0E92FC01" w14:textId="77777777" w:rsidR="00B705CC" w:rsidRPr="007F12E8" w:rsidRDefault="00B705CC" w:rsidP="00FB058F">
            <w:pPr>
              <w:spacing w:after="0" w:line="360" w:lineRule="auto"/>
              <w:jc w:val="center"/>
              <w:rPr>
                <w:rFonts w:ascii="Arial" w:hAnsi="Arial" w:cs="Arial"/>
                <w:color w:val="000000"/>
              </w:rPr>
            </w:pPr>
            <w:r w:rsidRPr="007F12E8">
              <w:rPr>
                <w:rFonts w:ascii="Arial" w:hAnsi="Arial" w:cs="Arial"/>
                <w:color w:val="000000"/>
              </w:rPr>
              <w:t>0.18</w:t>
            </w:r>
          </w:p>
        </w:tc>
        <w:tc>
          <w:tcPr>
            <w:tcW w:w="1350" w:type="dxa"/>
            <w:tcBorders>
              <w:top w:val="nil"/>
              <w:left w:val="nil"/>
              <w:bottom w:val="single" w:sz="4" w:space="0" w:color="auto"/>
              <w:right w:val="single" w:sz="4" w:space="0" w:color="auto"/>
            </w:tcBorders>
            <w:shd w:val="clear" w:color="auto" w:fill="auto"/>
            <w:noWrap/>
            <w:vAlign w:val="center"/>
            <w:hideMark/>
          </w:tcPr>
          <w:p w14:paraId="37DA69A9" w14:textId="77777777" w:rsidR="00B705CC" w:rsidRPr="007F12E8" w:rsidRDefault="00B705CC" w:rsidP="00FB058F">
            <w:pPr>
              <w:spacing w:after="0" w:line="360" w:lineRule="auto"/>
              <w:jc w:val="center"/>
              <w:rPr>
                <w:rFonts w:ascii="Arial" w:hAnsi="Arial" w:cs="Arial"/>
                <w:color w:val="000000"/>
              </w:rPr>
            </w:pPr>
            <w:r w:rsidRPr="007F12E8">
              <w:rPr>
                <w:rFonts w:ascii="Arial" w:hAnsi="Arial" w:cs="Arial"/>
                <w:color w:val="000000"/>
              </w:rPr>
              <w:t>0.19</w:t>
            </w:r>
          </w:p>
        </w:tc>
        <w:tc>
          <w:tcPr>
            <w:tcW w:w="1440" w:type="dxa"/>
            <w:tcBorders>
              <w:top w:val="nil"/>
              <w:left w:val="nil"/>
              <w:bottom w:val="single" w:sz="4" w:space="0" w:color="auto"/>
              <w:right w:val="single" w:sz="4" w:space="0" w:color="auto"/>
            </w:tcBorders>
            <w:shd w:val="clear" w:color="auto" w:fill="auto"/>
            <w:noWrap/>
            <w:vAlign w:val="center"/>
            <w:hideMark/>
          </w:tcPr>
          <w:p w14:paraId="5114542E" w14:textId="77777777" w:rsidR="00B705CC" w:rsidRPr="007F12E8" w:rsidRDefault="00B705CC" w:rsidP="00FB058F">
            <w:pPr>
              <w:spacing w:after="0" w:line="360" w:lineRule="auto"/>
              <w:jc w:val="center"/>
              <w:rPr>
                <w:rFonts w:ascii="Arial" w:hAnsi="Arial" w:cs="Arial"/>
                <w:color w:val="000000"/>
              </w:rPr>
            </w:pPr>
            <w:r w:rsidRPr="007F12E8">
              <w:rPr>
                <w:rFonts w:ascii="Arial" w:hAnsi="Arial" w:cs="Arial"/>
                <w:color w:val="000000"/>
              </w:rPr>
              <w:t>100x</w:t>
            </w:r>
          </w:p>
        </w:tc>
      </w:tr>
      <w:tr w:rsidR="00B705CC" w:rsidRPr="007F12E8" w14:paraId="658072E6" w14:textId="77777777" w:rsidTr="00FB058F">
        <w:trPr>
          <w:trHeight w:val="300"/>
        </w:trPr>
        <w:tc>
          <w:tcPr>
            <w:tcW w:w="1708" w:type="dxa"/>
            <w:tcBorders>
              <w:top w:val="nil"/>
              <w:left w:val="single" w:sz="4" w:space="0" w:color="auto"/>
              <w:bottom w:val="single" w:sz="4" w:space="0" w:color="auto"/>
              <w:right w:val="single" w:sz="4" w:space="0" w:color="auto"/>
            </w:tcBorders>
            <w:shd w:val="clear" w:color="auto" w:fill="auto"/>
            <w:noWrap/>
            <w:vAlign w:val="center"/>
            <w:hideMark/>
          </w:tcPr>
          <w:p w14:paraId="396A2B24" w14:textId="77777777" w:rsidR="00B705CC" w:rsidRPr="007F12E8" w:rsidRDefault="00B705CC" w:rsidP="00FB058F">
            <w:pPr>
              <w:spacing w:after="0" w:line="360" w:lineRule="auto"/>
              <w:jc w:val="center"/>
              <w:rPr>
                <w:rFonts w:ascii="Arial" w:hAnsi="Arial" w:cs="Arial"/>
                <w:color w:val="000000"/>
              </w:rPr>
            </w:pPr>
            <w:r w:rsidRPr="007F12E8">
              <w:rPr>
                <w:rFonts w:ascii="Arial" w:hAnsi="Arial" w:cs="Arial"/>
                <w:color w:val="000000"/>
              </w:rPr>
              <w:t>6978</w:t>
            </w:r>
          </w:p>
        </w:tc>
        <w:tc>
          <w:tcPr>
            <w:tcW w:w="1707" w:type="dxa"/>
            <w:tcBorders>
              <w:top w:val="nil"/>
              <w:left w:val="nil"/>
              <w:bottom w:val="single" w:sz="4" w:space="0" w:color="auto"/>
              <w:right w:val="single" w:sz="4" w:space="0" w:color="auto"/>
            </w:tcBorders>
            <w:shd w:val="clear" w:color="auto" w:fill="auto"/>
            <w:noWrap/>
            <w:vAlign w:val="center"/>
            <w:hideMark/>
          </w:tcPr>
          <w:p w14:paraId="3905DC0B" w14:textId="77777777" w:rsidR="00B705CC" w:rsidRPr="007F12E8" w:rsidRDefault="00B705CC" w:rsidP="00FB058F">
            <w:pPr>
              <w:spacing w:after="0" w:line="360" w:lineRule="auto"/>
              <w:jc w:val="center"/>
              <w:rPr>
                <w:rFonts w:ascii="Arial" w:hAnsi="Arial" w:cs="Arial"/>
                <w:color w:val="000000"/>
              </w:rPr>
            </w:pPr>
            <w:r w:rsidRPr="007F12E8">
              <w:rPr>
                <w:rFonts w:ascii="Arial" w:hAnsi="Arial" w:cs="Arial"/>
                <w:color w:val="000000"/>
              </w:rPr>
              <w:t>7000</w:t>
            </w:r>
          </w:p>
        </w:tc>
        <w:tc>
          <w:tcPr>
            <w:tcW w:w="1800" w:type="dxa"/>
            <w:tcBorders>
              <w:top w:val="nil"/>
              <w:left w:val="nil"/>
              <w:bottom w:val="single" w:sz="4" w:space="0" w:color="auto"/>
              <w:right w:val="single" w:sz="4" w:space="0" w:color="auto"/>
            </w:tcBorders>
            <w:shd w:val="clear" w:color="auto" w:fill="auto"/>
            <w:noWrap/>
            <w:vAlign w:val="center"/>
            <w:hideMark/>
          </w:tcPr>
          <w:p w14:paraId="30D77547" w14:textId="63645D03" w:rsidR="00B705CC" w:rsidRPr="007F12E8" w:rsidRDefault="001B6915" w:rsidP="00FB058F">
            <w:pPr>
              <w:spacing w:after="0" w:line="360" w:lineRule="auto"/>
              <w:jc w:val="center"/>
              <w:rPr>
                <w:rFonts w:ascii="Arial" w:hAnsi="Arial" w:cs="Arial"/>
                <w:color w:val="000000"/>
              </w:rPr>
            </w:pPr>
            <w:r>
              <w:rPr>
                <w:rFonts w:ascii="Arial" w:hAnsi="Arial" w:cs="Arial"/>
                <w:color w:val="000000"/>
              </w:rPr>
              <w:t>100</w:t>
            </w:r>
          </w:p>
        </w:tc>
        <w:tc>
          <w:tcPr>
            <w:tcW w:w="1530" w:type="dxa"/>
            <w:tcBorders>
              <w:top w:val="nil"/>
              <w:left w:val="nil"/>
              <w:bottom w:val="single" w:sz="4" w:space="0" w:color="auto"/>
              <w:right w:val="single" w:sz="4" w:space="0" w:color="auto"/>
            </w:tcBorders>
            <w:shd w:val="clear" w:color="auto" w:fill="auto"/>
            <w:noWrap/>
            <w:vAlign w:val="center"/>
            <w:hideMark/>
          </w:tcPr>
          <w:p w14:paraId="54BAF21E" w14:textId="77777777" w:rsidR="00B705CC" w:rsidRPr="007F12E8" w:rsidRDefault="00B705CC" w:rsidP="00FB058F">
            <w:pPr>
              <w:spacing w:after="0" w:line="360" w:lineRule="auto"/>
              <w:jc w:val="center"/>
              <w:rPr>
                <w:rFonts w:ascii="Arial" w:hAnsi="Arial" w:cs="Arial"/>
                <w:color w:val="000000"/>
              </w:rPr>
            </w:pPr>
            <w:r w:rsidRPr="007F12E8">
              <w:rPr>
                <w:rFonts w:ascii="Arial" w:hAnsi="Arial" w:cs="Arial"/>
                <w:color w:val="000000"/>
              </w:rPr>
              <w:t>0.47</w:t>
            </w:r>
          </w:p>
        </w:tc>
        <w:tc>
          <w:tcPr>
            <w:tcW w:w="1350" w:type="dxa"/>
            <w:tcBorders>
              <w:top w:val="nil"/>
              <w:left w:val="nil"/>
              <w:bottom w:val="single" w:sz="4" w:space="0" w:color="auto"/>
              <w:right w:val="single" w:sz="4" w:space="0" w:color="auto"/>
            </w:tcBorders>
            <w:shd w:val="clear" w:color="auto" w:fill="auto"/>
            <w:noWrap/>
            <w:vAlign w:val="center"/>
            <w:hideMark/>
          </w:tcPr>
          <w:p w14:paraId="22E7541F" w14:textId="77777777" w:rsidR="00B705CC" w:rsidRPr="007F12E8" w:rsidRDefault="00B705CC" w:rsidP="00FB058F">
            <w:pPr>
              <w:spacing w:after="0" w:line="360" w:lineRule="auto"/>
              <w:jc w:val="center"/>
              <w:rPr>
                <w:rFonts w:ascii="Arial" w:hAnsi="Arial" w:cs="Arial"/>
                <w:color w:val="000000"/>
              </w:rPr>
            </w:pPr>
            <w:r w:rsidRPr="007F12E8">
              <w:rPr>
                <w:rFonts w:ascii="Arial" w:hAnsi="Arial" w:cs="Arial"/>
                <w:color w:val="000000"/>
              </w:rPr>
              <w:t>0.47</w:t>
            </w:r>
          </w:p>
        </w:tc>
        <w:tc>
          <w:tcPr>
            <w:tcW w:w="1440" w:type="dxa"/>
            <w:tcBorders>
              <w:top w:val="nil"/>
              <w:left w:val="nil"/>
              <w:bottom w:val="single" w:sz="4" w:space="0" w:color="auto"/>
              <w:right w:val="single" w:sz="4" w:space="0" w:color="auto"/>
            </w:tcBorders>
            <w:shd w:val="clear" w:color="auto" w:fill="auto"/>
            <w:noWrap/>
            <w:vAlign w:val="center"/>
            <w:hideMark/>
          </w:tcPr>
          <w:p w14:paraId="1F930055" w14:textId="77777777" w:rsidR="00B705CC" w:rsidRPr="007F12E8" w:rsidRDefault="00B705CC" w:rsidP="00FB058F">
            <w:pPr>
              <w:spacing w:after="0" w:line="360" w:lineRule="auto"/>
              <w:jc w:val="center"/>
              <w:rPr>
                <w:rFonts w:ascii="Arial" w:hAnsi="Arial" w:cs="Arial"/>
                <w:color w:val="000000"/>
              </w:rPr>
            </w:pPr>
            <w:r w:rsidRPr="007F12E8">
              <w:rPr>
                <w:rFonts w:ascii="Arial" w:hAnsi="Arial" w:cs="Arial"/>
                <w:color w:val="000000"/>
              </w:rPr>
              <w:t>100x</w:t>
            </w:r>
          </w:p>
        </w:tc>
      </w:tr>
      <w:tr w:rsidR="00B705CC" w:rsidRPr="007F12E8" w14:paraId="7700DB25" w14:textId="77777777" w:rsidTr="00FB058F">
        <w:trPr>
          <w:trHeight w:val="300"/>
        </w:trPr>
        <w:tc>
          <w:tcPr>
            <w:tcW w:w="1708" w:type="dxa"/>
            <w:tcBorders>
              <w:top w:val="nil"/>
              <w:left w:val="single" w:sz="4" w:space="0" w:color="auto"/>
              <w:bottom w:val="single" w:sz="4" w:space="0" w:color="auto"/>
              <w:right w:val="single" w:sz="4" w:space="0" w:color="auto"/>
            </w:tcBorders>
            <w:shd w:val="clear" w:color="auto" w:fill="auto"/>
            <w:noWrap/>
            <w:vAlign w:val="center"/>
            <w:hideMark/>
          </w:tcPr>
          <w:p w14:paraId="0BC4E056" w14:textId="77777777" w:rsidR="00B705CC" w:rsidRPr="007F12E8" w:rsidRDefault="00B705CC" w:rsidP="00FB058F">
            <w:pPr>
              <w:spacing w:after="0" w:line="360" w:lineRule="auto"/>
              <w:jc w:val="center"/>
              <w:rPr>
                <w:rFonts w:ascii="Arial" w:hAnsi="Arial" w:cs="Arial"/>
                <w:color w:val="000000"/>
              </w:rPr>
            </w:pPr>
            <w:r w:rsidRPr="007F12E8">
              <w:rPr>
                <w:rFonts w:ascii="Arial" w:hAnsi="Arial" w:cs="Arial"/>
                <w:color w:val="000000"/>
              </w:rPr>
              <w:t>7869</w:t>
            </w:r>
          </w:p>
        </w:tc>
        <w:tc>
          <w:tcPr>
            <w:tcW w:w="1707" w:type="dxa"/>
            <w:tcBorders>
              <w:top w:val="nil"/>
              <w:left w:val="nil"/>
              <w:bottom w:val="single" w:sz="4" w:space="0" w:color="auto"/>
              <w:right w:val="single" w:sz="4" w:space="0" w:color="auto"/>
            </w:tcBorders>
            <w:shd w:val="clear" w:color="auto" w:fill="auto"/>
            <w:noWrap/>
            <w:vAlign w:val="center"/>
            <w:hideMark/>
          </w:tcPr>
          <w:p w14:paraId="1ADF039C" w14:textId="77777777" w:rsidR="00B705CC" w:rsidRPr="007F12E8" w:rsidRDefault="00B705CC" w:rsidP="00FB058F">
            <w:pPr>
              <w:spacing w:after="0" w:line="360" w:lineRule="auto"/>
              <w:jc w:val="center"/>
              <w:rPr>
                <w:rFonts w:ascii="Arial" w:hAnsi="Arial" w:cs="Arial"/>
                <w:color w:val="000000"/>
              </w:rPr>
            </w:pPr>
            <w:r w:rsidRPr="007F12E8">
              <w:rPr>
                <w:rFonts w:ascii="Arial" w:hAnsi="Arial" w:cs="Arial"/>
                <w:color w:val="000000"/>
              </w:rPr>
              <w:t>7500</w:t>
            </w:r>
          </w:p>
        </w:tc>
        <w:tc>
          <w:tcPr>
            <w:tcW w:w="1800" w:type="dxa"/>
            <w:tcBorders>
              <w:top w:val="nil"/>
              <w:left w:val="nil"/>
              <w:bottom w:val="single" w:sz="4" w:space="0" w:color="auto"/>
              <w:right w:val="single" w:sz="4" w:space="0" w:color="auto"/>
            </w:tcBorders>
            <w:shd w:val="clear" w:color="auto" w:fill="auto"/>
            <w:noWrap/>
            <w:vAlign w:val="center"/>
            <w:hideMark/>
          </w:tcPr>
          <w:p w14:paraId="789A2C45" w14:textId="1C51309B" w:rsidR="00B705CC" w:rsidRPr="007F12E8" w:rsidRDefault="00B705CC" w:rsidP="00FB058F">
            <w:pPr>
              <w:spacing w:after="0" w:line="360" w:lineRule="auto"/>
              <w:jc w:val="center"/>
              <w:rPr>
                <w:rFonts w:ascii="Arial" w:hAnsi="Arial" w:cs="Arial"/>
                <w:color w:val="000000"/>
              </w:rPr>
            </w:pPr>
            <w:r w:rsidRPr="007F12E8">
              <w:rPr>
                <w:rFonts w:ascii="Arial" w:hAnsi="Arial" w:cs="Arial"/>
                <w:color w:val="000000"/>
              </w:rPr>
              <w:t>10</w:t>
            </w:r>
            <w:r w:rsidR="001B6915">
              <w:rPr>
                <w:rFonts w:ascii="Arial" w:hAnsi="Arial" w:cs="Arial"/>
                <w:color w:val="000000"/>
              </w:rPr>
              <w:t>5</w:t>
            </w:r>
          </w:p>
        </w:tc>
        <w:tc>
          <w:tcPr>
            <w:tcW w:w="1530" w:type="dxa"/>
            <w:tcBorders>
              <w:top w:val="nil"/>
              <w:left w:val="nil"/>
              <w:bottom w:val="single" w:sz="4" w:space="0" w:color="auto"/>
              <w:right w:val="single" w:sz="4" w:space="0" w:color="auto"/>
            </w:tcBorders>
            <w:shd w:val="clear" w:color="auto" w:fill="auto"/>
            <w:noWrap/>
            <w:vAlign w:val="center"/>
            <w:hideMark/>
          </w:tcPr>
          <w:p w14:paraId="4DA14089" w14:textId="71C26F17" w:rsidR="00B705CC" w:rsidRPr="007F12E8" w:rsidRDefault="00B705CC" w:rsidP="00FB058F">
            <w:pPr>
              <w:spacing w:after="0" w:line="360" w:lineRule="auto"/>
              <w:jc w:val="center"/>
              <w:rPr>
                <w:rFonts w:ascii="Arial" w:hAnsi="Arial" w:cs="Arial"/>
                <w:color w:val="000000"/>
              </w:rPr>
            </w:pPr>
            <w:r w:rsidRPr="007F12E8">
              <w:rPr>
                <w:rFonts w:ascii="Arial" w:hAnsi="Arial" w:cs="Arial"/>
                <w:color w:val="000000"/>
              </w:rPr>
              <w:t>1.5</w:t>
            </w:r>
          </w:p>
        </w:tc>
        <w:tc>
          <w:tcPr>
            <w:tcW w:w="1350" w:type="dxa"/>
            <w:tcBorders>
              <w:top w:val="nil"/>
              <w:left w:val="nil"/>
              <w:bottom w:val="single" w:sz="4" w:space="0" w:color="auto"/>
              <w:right w:val="single" w:sz="4" w:space="0" w:color="auto"/>
            </w:tcBorders>
            <w:shd w:val="clear" w:color="auto" w:fill="auto"/>
            <w:noWrap/>
            <w:vAlign w:val="center"/>
            <w:hideMark/>
          </w:tcPr>
          <w:p w14:paraId="3E35B025" w14:textId="4B2CBBD1" w:rsidR="00B705CC" w:rsidRPr="007F12E8" w:rsidRDefault="00B705CC" w:rsidP="00FB058F">
            <w:pPr>
              <w:spacing w:after="0" w:line="360" w:lineRule="auto"/>
              <w:jc w:val="center"/>
              <w:rPr>
                <w:rFonts w:ascii="Arial" w:hAnsi="Arial" w:cs="Arial"/>
                <w:color w:val="000000"/>
              </w:rPr>
            </w:pPr>
            <w:r w:rsidRPr="007F12E8">
              <w:rPr>
                <w:rFonts w:ascii="Arial" w:hAnsi="Arial" w:cs="Arial"/>
                <w:color w:val="000000"/>
              </w:rPr>
              <w:t>1.4</w:t>
            </w:r>
          </w:p>
        </w:tc>
        <w:tc>
          <w:tcPr>
            <w:tcW w:w="1440" w:type="dxa"/>
            <w:tcBorders>
              <w:top w:val="nil"/>
              <w:left w:val="nil"/>
              <w:bottom w:val="single" w:sz="4" w:space="0" w:color="auto"/>
              <w:right w:val="single" w:sz="4" w:space="0" w:color="auto"/>
            </w:tcBorders>
            <w:shd w:val="clear" w:color="auto" w:fill="auto"/>
            <w:noWrap/>
            <w:vAlign w:val="center"/>
            <w:hideMark/>
          </w:tcPr>
          <w:p w14:paraId="2CB35642" w14:textId="77777777" w:rsidR="00B705CC" w:rsidRPr="007F12E8" w:rsidRDefault="00B705CC" w:rsidP="00FB058F">
            <w:pPr>
              <w:spacing w:after="0" w:line="360" w:lineRule="auto"/>
              <w:jc w:val="center"/>
              <w:rPr>
                <w:rFonts w:ascii="Arial" w:hAnsi="Arial" w:cs="Arial"/>
                <w:color w:val="000000"/>
              </w:rPr>
            </w:pPr>
            <w:r w:rsidRPr="007F12E8">
              <w:rPr>
                <w:rFonts w:ascii="Arial" w:hAnsi="Arial" w:cs="Arial"/>
                <w:color w:val="000000"/>
              </w:rPr>
              <w:t>100x</w:t>
            </w:r>
          </w:p>
        </w:tc>
      </w:tr>
      <w:tr w:rsidR="00B705CC" w:rsidRPr="007F12E8" w14:paraId="0CF52F43" w14:textId="77777777" w:rsidTr="00FB058F">
        <w:trPr>
          <w:trHeight w:val="300"/>
        </w:trPr>
        <w:tc>
          <w:tcPr>
            <w:tcW w:w="1708" w:type="dxa"/>
            <w:tcBorders>
              <w:top w:val="nil"/>
              <w:left w:val="single" w:sz="4" w:space="0" w:color="auto"/>
              <w:bottom w:val="single" w:sz="4" w:space="0" w:color="auto"/>
              <w:right w:val="single" w:sz="4" w:space="0" w:color="auto"/>
            </w:tcBorders>
            <w:shd w:val="clear" w:color="auto" w:fill="auto"/>
            <w:noWrap/>
            <w:vAlign w:val="center"/>
            <w:hideMark/>
          </w:tcPr>
          <w:p w14:paraId="76E40AFB" w14:textId="77777777" w:rsidR="00B705CC" w:rsidRPr="007F12E8" w:rsidRDefault="00B705CC" w:rsidP="00FB058F">
            <w:pPr>
              <w:spacing w:after="0" w:line="360" w:lineRule="auto"/>
              <w:jc w:val="center"/>
              <w:rPr>
                <w:rFonts w:ascii="Arial" w:hAnsi="Arial" w:cs="Arial"/>
                <w:color w:val="000000"/>
              </w:rPr>
            </w:pPr>
            <w:r w:rsidRPr="007F12E8">
              <w:rPr>
                <w:rFonts w:ascii="Arial" w:hAnsi="Arial" w:cs="Arial"/>
                <w:color w:val="000000"/>
              </w:rPr>
              <w:t>10329</w:t>
            </w:r>
          </w:p>
        </w:tc>
        <w:tc>
          <w:tcPr>
            <w:tcW w:w="1707" w:type="dxa"/>
            <w:tcBorders>
              <w:top w:val="nil"/>
              <w:left w:val="nil"/>
              <w:bottom w:val="single" w:sz="4" w:space="0" w:color="auto"/>
              <w:right w:val="single" w:sz="4" w:space="0" w:color="auto"/>
            </w:tcBorders>
            <w:shd w:val="clear" w:color="auto" w:fill="auto"/>
            <w:noWrap/>
            <w:vAlign w:val="center"/>
            <w:hideMark/>
          </w:tcPr>
          <w:p w14:paraId="258638CB" w14:textId="77777777" w:rsidR="00B705CC" w:rsidRPr="007F12E8" w:rsidRDefault="00B705CC" w:rsidP="00FB058F">
            <w:pPr>
              <w:spacing w:after="0" w:line="360" w:lineRule="auto"/>
              <w:jc w:val="center"/>
              <w:rPr>
                <w:rFonts w:ascii="Arial" w:hAnsi="Arial" w:cs="Arial"/>
                <w:color w:val="000000"/>
              </w:rPr>
            </w:pPr>
            <w:r w:rsidRPr="007F12E8">
              <w:rPr>
                <w:rFonts w:ascii="Arial" w:hAnsi="Arial" w:cs="Arial"/>
                <w:color w:val="000000"/>
              </w:rPr>
              <w:t>10000</w:t>
            </w:r>
          </w:p>
        </w:tc>
        <w:tc>
          <w:tcPr>
            <w:tcW w:w="1800" w:type="dxa"/>
            <w:tcBorders>
              <w:top w:val="nil"/>
              <w:left w:val="nil"/>
              <w:bottom w:val="single" w:sz="4" w:space="0" w:color="auto"/>
              <w:right w:val="single" w:sz="4" w:space="0" w:color="auto"/>
            </w:tcBorders>
            <w:shd w:val="clear" w:color="auto" w:fill="auto"/>
            <w:noWrap/>
            <w:vAlign w:val="center"/>
            <w:hideMark/>
          </w:tcPr>
          <w:p w14:paraId="293D9618" w14:textId="0E2E2183" w:rsidR="00B705CC" w:rsidRPr="007F12E8" w:rsidRDefault="00B705CC" w:rsidP="00FB058F">
            <w:pPr>
              <w:spacing w:after="0" w:line="360" w:lineRule="auto"/>
              <w:jc w:val="center"/>
              <w:rPr>
                <w:rFonts w:ascii="Arial" w:hAnsi="Arial" w:cs="Arial"/>
                <w:color w:val="000000"/>
              </w:rPr>
            </w:pPr>
            <w:r w:rsidRPr="007F12E8">
              <w:rPr>
                <w:rFonts w:ascii="Arial" w:hAnsi="Arial" w:cs="Arial"/>
                <w:color w:val="000000"/>
              </w:rPr>
              <w:t>103</w:t>
            </w:r>
          </w:p>
        </w:tc>
        <w:tc>
          <w:tcPr>
            <w:tcW w:w="1530" w:type="dxa"/>
            <w:tcBorders>
              <w:top w:val="nil"/>
              <w:left w:val="nil"/>
              <w:bottom w:val="single" w:sz="4" w:space="0" w:color="auto"/>
              <w:right w:val="single" w:sz="4" w:space="0" w:color="auto"/>
            </w:tcBorders>
            <w:shd w:val="clear" w:color="auto" w:fill="auto"/>
            <w:noWrap/>
            <w:vAlign w:val="center"/>
            <w:hideMark/>
          </w:tcPr>
          <w:p w14:paraId="3AB3E219" w14:textId="1AC8573D" w:rsidR="00B705CC" w:rsidRPr="007F12E8" w:rsidRDefault="00B705CC" w:rsidP="00FB058F">
            <w:pPr>
              <w:spacing w:after="0" w:line="360" w:lineRule="auto"/>
              <w:jc w:val="center"/>
              <w:rPr>
                <w:rFonts w:ascii="Arial" w:hAnsi="Arial" w:cs="Arial"/>
                <w:color w:val="000000"/>
              </w:rPr>
            </w:pPr>
            <w:r w:rsidRPr="007F12E8">
              <w:rPr>
                <w:rFonts w:ascii="Arial" w:hAnsi="Arial" w:cs="Arial"/>
                <w:color w:val="000000"/>
              </w:rPr>
              <w:t>1.1</w:t>
            </w:r>
          </w:p>
        </w:tc>
        <w:tc>
          <w:tcPr>
            <w:tcW w:w="1350" w:type="dxa"/>
            <w:tcBorders>
              <w:top w:val="nil"/>
              <w:left w:val="nil"/>
              <w:bottom w:val="single" w:sz="4" w:space="0" w:color="auto"/>
              <w:right w:val="single" w:sz="4" w:space="0" w:color="auto"/>
            </w:tcBorders>
            <w:shd w:val="clear" w:color="auto" w:fill="auto"/>
            <w:noWrap/>
            <w:vAlign w:val="center"/>
            <w:hideMark/>
          </w:tcPr>
          <w:p w14:paraId="21F5A895" w14:textId="12C77EED" w:rsidR="00B705CC" w:rsidRPr="007F12E8" w:rsidRDefault="00B705CC" w:rsidP="00FB058F">
            <w:pPr>
              <w:spacing w:after="0" w:line="360" w:lineRule="auto"/>
              <w:jc w:val="center"/>
              <w:rPr>
                <w:rFonts w:ascii="Arial" w:hAnsi="Arial" w:cs="Arial"/>
                <w:color w:val="000000"/>
              </w:rPr>
            </w:pPr>
            <w:r w:rsidRPr="007F12E8">
              <w:rPr>
                <w:rFonts w:ascii="Arial" w:hAnsi="Arial" w:cs="Arial"/>
                <w:color w:val="000000"/>
              </w:rPr>
              <w:t>1.</w:t>
            </w:r>
            <w:r w:rsidR="00216987">
              <w:rPr>
                <w:rFonts w:ascii="Arial" w:hAnsi="Arial" w:cs="Arial"/>
                <w:color w:val="000000"/>
              </w:rPr>
              <w:t>1</w:t>
            </w:r>
          </w:p>
        </w:tc>
        <w:tc>
          <w:tcPr>
            <w:tcW w:w="1440" w:type="dxa"/>
            <w:tcBorders>
              <w:top w:val="nil"/>
              <w:left w:val="nil"/>
              <w:bottom w:val="single" w:sz="4" w:space="0" w:color="auto"/>
              <w:right w:val="single" w:sz="4" w:space="0" w:color="auto"/>
            </w:tcBorders>
            <w:shd w:val="clear" w:color="auto" w:fill="auto"/>
            <w:noWrap/>
            <w:vAlign w:val="center"/>
            <w:hideMark/>
          </w:tcPr>
          <w:p w14:paraId="68512B40" w14:textId="77777777" w:rsidR="00B705CC" w:rsidRPr="007F12E8" w:rsidRDefault="00B705CC" w:rsidP="00FB058F">
            <w:pPr>
              <w:spacing w:after="0" w:line="360" w:lineRule="auto"/>
              <w:jc w:val="center"/>
              <w:rPr>
                <w:rFonts w:ascii="Arial" w:hAnsi="Arial" w:cs="Arial"/>
                <w:color w:val="000000"/>
              </w:rPr>
            </w:pPr>
            <w:r w:rsidRPr="007F12E8">
              <w:rPr>
                <w:rFonts w:ascii="Arial" w:hAnsi="Arial" w:cs="Arial"/>
                <w:color w:val="000000"/>
              </w:rPr>
              <w:t>100x</w:t>
            </w:r>
          </w:p>
        </w:tc>
      </w:tr>
      <w:tr w:rsidR="00B705CC" w:rsidRPr="007F12E8" w14:paraId="3DFA984E" w14:textId="77777777" w:rsidTr="00FB058F">
        <w:trPr>
          <w:trHeight w:val="300"/>
        </w:trPr>
        <w:tc>
          <w:tcPr>
            <w:tcW w:w="1708" w:type="dxa"/>
            <w:tcBorders>
              <w:top w:val="nil"/>
              <w:left w:val="single" w:sz="4" w:space="0" w:color="auto"/>
              <w:bottom w:val="single" w:sz="4" w:space="0" w:color="auto"/>
              <w:right w:val="single" w:sz="4" w:space="0" w:color="auto"/>
            </w:tcBorders>
            <w:shd w:val="clear" w:color="auto" w:fill="auto"/>
            <w:noWrap/>
            <w:vAlign w:val="center"/>
            <w:hideMark/>
          </w:tcPr>
          <w:p w14:paraId="3522DE3B" w14:textId="77777777" w:rsidR="00B705CC" w:rsidRPr="007F12E8" w:rsidRDefault="00B705CC" w:rsidP="00FB058F">
            <w:pPr>
              <w:spacing w:after="0" w:line="360" w:lineRule="auto"/>
              <w:jc w:val="center"/>
              <w:rPr>
                <w:rFonts w:ascii="Arial" w:hAnsi="Arial" w:cs="Arial"/>
                <w:color w:val="000000"/>
              </w:rPr>
            </w:pPr>
            <w:r w:rsidRPr="007F12E8">
              <w:rPr>
                <w:rFonts w:ascii="Arial" w:hAnsi="Arial" w:cs="Arial"/>
                <w:color w:val="000000"/>
              </w:rPr>
              <w:t>21776</w:t>
            </w:r>
          </w:p>
        </w:tc>
        <w:tc>
          <w:tcPr>
            <w:tcW w:w="1707" w:type="dxa"/>
            <w:tcBorders>
              <w:top w:val="nil"/>
              <w:left w:val="nil"/>
              <w:bottom w:val="single" w:sz="4" w:space="0" w:color="auto"/>
              <w:right w:val="single" w:sz="4" w:space="0" w:color="auto"/>
            </w:tcBorders>
            <w:shd w:val="clear" w:color="auto" w:fill="auto"/>
            <w:noWrap/>
            <w:vAlign w:val="center"/>
            <w:hideMark/>
          </w:tcPr>
          <w:p w14:paraId="15B43C74" w14:textId="77777777" w:rsidR="00B705CC" w:rsidRPr="007F12E8" w:rsidRDefault="00B705CC" w:rsidP="00FB058F">
            <w:pPr>
              <w:spacing w:after="0" w:line="360" w:lineRule="auto"/>
              <w:jc w:val="center"/>
              <w:rPr>
                <w:rFonts w:ascii="Arial" w:hAnsi="Arial" w:cs="Arial"/>
                <w:color w:val="000000"/>
              </w:rPr>
            </w:pPr>
            <w:r w:rsidRPr="007F12E8">
              <w:rPr>
                <w:rFonts w:ascii="Arial" w:hAnsi="Arial" w:cs="Arial"/>
                <w:color w:val="000000"/>
              </w:rPr>
              <w:t>20000</w:t>
            </w:r>
          </w:p>
        </w:tc>
        <w:tc>
          <w:tcPr>
            <w:tcW w:w="1800" w:type="dxa"/>
            <w:tcBorders>
              <w:top w:val="nil"/>
              <w:left w:val="nil"/>
              <w:bottom w:val="single" w:sz="4" w:space="0" w:color="auto"/>
              <w:right w:val="single" w:sz="4" w:space="0" w:color="auto"/>
            </w:tcBorders>
            <w:shd w:val="clear" w:color="auto" w:fill="auto"/>
            <w:noWrap/>
            <w:vAlign w:val="center"/>
            <w:hideMark/>
          </w:tcPr>
          <w:p w14:paraId="3E7FD867" w14:textId="0A5D13AE" w:rsidR="00B705CC" w:rsidRPr="007F12E8" w:rsidRDefault="00B705CC" w:rsidP="00FB058F">
            <w:pPr>
              <w:spacing w:after="0" w:line="360" w:lineRule="auto"/>
              <w:jc w:val="center"/>
              <w:rPr>
                <w:rFonts w:ascii="Arial" w:hAnsi="Arial" w:cs="Arial"/>
                <w:color w:val="000000"/>
              </w:rPr>
            </w:pPr>
            <w:r w:rsidRPr="007F12E8">
              <w:rPr>
                <w:rFonts w:ascii="Arial" w:hAnsi="Arial" w:cs="Arial"/>
                <w:color w:val="000000"/>
              </w:rPr>
              <w:t>10</w:t>
            </w:r>
            <w:r w:rsidR="001B6915">
              <w:rPr>
                <w:rFonts w:ascii="Arial" w:hAnsi="Arial" w:cs="Arial"/>
                <w:color w:val="000000"/>
              </w:rPr>
              <w:t>9</w:t>
            </w:r>
          </w:p>
        </w:tc>
        <w:tc>
          <w:tcPr>
            <w:tcW w:w="1530" w:type="dxa"/>
            <w:tcBorders>
              <w:top w:val="nil"/>
              <w:left w:val="nil"/>
              <w:bottom w:val="single" w:sz="4" w:space="0" w:color="auto"/>
              <w:right w:val="single" w:sz="4" w:space="0" w:color="auto"/>
            </w:tcBorders>
            <w:shd w:val="clear" w:color="auto" w:fill="auto"/>
            <w:noWrap/>
            <w:vAlign w:val="center"/>
            <w:hideMark/>
          </w:tcPr>
          <w:p w14:paraId="499DABFA" w14:textId="2FC8BBED" w:rsidR="00B705CC" w:rsidRPr="007F12E8" w:rsidRDefault="00B705CC" w:rsidP="00FB058F">
            <w:pPr>
              <w:spacing w:after="0" w:line="360" w:lineRule="auto"/>
              <w:jc w:val="center"/>
              <w:rPr>
                <w:rFonts w:ascii="Arial" w:hAnsi="Arial" w:cs="Arial"/>
                <w:color w:val="000000"/>
              </w:rPr>
            </w:pPr>
            <w:r w:rsidRPr="007F12E8">
              <w:rPr>
                <w:rFonts w:ascii="Arial" w:hAnsi="Arial" w:cs="Arial"/>
                <w:color w:val="000000"/>
              </w:rPr>
              <w:t>3.1</w:t>
            </w:r>
          </w:p>
        </w:tc>
        <w:tc>
          <w:tcPr>
            <w:tcW w:w="1350" w:type="dxa"/>
            <w:tcBorders>
              <w:top w:val="nil"/>
              <w:left w:val="nil"/>
              <w:bottom w:val="single" w:sz="4" w:space="0" w:color="auto"/>
              <w:right w:val="single" w:sz="4" w:space="0" w:color="auto"/>
            </w:tcBorders>
            <w:shd w:val="clear" w:color="auto" w:fill="auto"/>
            <w:noWrap/>
            <w:vAlign w:val="center"/>
            <w:hideMark/>
          </w:tcPr>
          <w:p w14:paraId="40DB7761" w14:textId="42DE320A" w:rsidR="00B705CC" w:rsidRPr="007F12E8" w:rsidRDefault="00B705CC" w:rsidP="00FB058F">
            <w:pPr>
              <w:spacing w:after="0" w:line="360" w:lineRule="auto"/>
              <w:jc w:val="center"/>
              <w:rPr>
                <w:rFonts w:ascii="Arial" w:hAnsi="Arial" w:cs="Arial"/>
                <w:color w:val="000000"/>
              </w:rPr>
            </w:pPr>
            <w:r w:rsidRPr="007F12E8">
              <w:rPr>
                <w:rFonts w:ascii="Arial" w:hAnsi="Arial" w:cs="Arial"/>
                <w:color w:val="000000"/>
              </w:rPr>
              <w:t>2.</w:t>
            </w:r>
            <w:r w:rsidR="00216987">
              <w:rPr>
                <w:rFonts w:ascii="Arial" w:hAnsi="Arial" w:cs="Arial"/>
                <w:color w:val="000000"/>
              </w:rPr>
              <w:t>9</w:t>
            </w:r>
          </w:p>
        </w:tc>
        <w:tc>
          <w:tcPr>
            <w:tcW w:w="1440" w:type="dxa"/>
            <w:tcBorders>
              <w:top w:val="nil"/>
              <w:left w:val="nil"/>
              <w:bottom w:val="single" w:sz="4" w:space="0" w:color="auto"/>
              <w:right w:val="single" w:sz="4" w:space="0" w:color="auto"/>
            </w:tcBorders>
            <w:shd w:val="clear" w:color="auto" w:fill="auto"/>
            <w:noWrap/>
            <w:vAlign w:val="center"/>
            <w:hideMark/>
          </w:tcPr>
          <w:p w14:paraId="3E7F8ABF" w14:textId="77777777" w:rsidR="00B705CC" w:rsidRPr="007F12E8" w:rsidRDefault="00B705CC" w:rsidP="00FB058F">
            <w:pPr>
              <w:spacing w:after="0" w:line="360" w:lineRule="auto"/>
              <w:jc w:val="center"/>
              <w:rPr>
                <w:rFonts w:ascii="Arial" w:hAnsi="Arial" w:cs="Arial"/>
                <w:color w:val="000000"/>
              </w:rPr>
            </w:pPr>
            <w:r w:rsidRPr="007F12E8">
              <w:rPr>
                <w:rFonts w:ascii="Arial" w:hAnsi="Arial" w:cs="Arial"/>
                <w:color w:val="000000"/>
              </w:rPr>
              <w:t>200x</w:t>
            </w:r>
          </w:p>
        </w:tc>
      </w:tr>
    </w:tbl>
    <w:p w14:paraId="51B1B6C9" w14:textId="77777777" w:rsidR="002951CA" w:rsidRPr="007F12E8" w:rsidRDefault="002951CA" w:rsidP="002951CA">
      <w:pPr>
        <w:spacing w:line="360" w:lineRule="auto"/>
        <w:rPr>
          <w:rFonts w:ascii="Arial" w:hAnsi="Arial" w:cs="Arial"/>
        </w:rPr>
      </w:pPr>
    </w:p>
    <w:p w14:paraId="29BE1DAE" w14:textId="77777777" w:rsidR="002951CA" w:rsidRPr="007F12E8" w:rsidRDefault="002951CA" w:rsidP="002951CA">
      <w:pPr>
        <w:spacing w:line="360" w:lineRule="auto"/>
        <w:rPr>
          <w:rFonts w:ascii="Arial" w:hAnsi="Arial" w:cs="Arial"/>
        </w:rPr>
      </w:pPr>
    </w:p>
    <w:p w14:paraId="7D855BD2" w14:textId="77777777" w:rsidR="00B705CC" w:rsidRPr="007F12E8" w:rsidRDefault="00B705CC" w:rsidP="002951CA">
      <w:pPr>
        <w:spacing w:line="360" w:lineRule="auto"/>
        <w:rPr>
          <w:rFonts w:ascii="Arial" w:hAnsi="Arial" w:cs="Arial"/>
          <w:b/>
        </w:rPr>
      </w:pPr>
    </w:p>
    <w:p w14:paraId="00208FAA" w14:textId="77777777" w:rsidR="00B705CC" w:rsidRPr="007F12E8" w:rsidRDefault="00B705CC" w:rsidP="002951CA">
      <w:pPr>
        <w:spacing w:line="360" w:lineRule="auto"/>
        <w:rPr>
          <w:rFonts w:ascii="Arial" w:hAnsi="Arial" w:cs="Arial"/>
          <w:b/>
        </w:rPr>
      </w:pPr>
    </w:p>
    <w:p w14:paraId="7C341058" w14:textId="77777777" w:rsidR="00B705CC" w:rsidRDefault="00B705CC" w:rsidP="002951CA">
      <w:pPr>
        <w:spacing w:line="360" w:lineRule="auto"/>
        <w:rPr>
          <w:rFonts w:ascii="Arial" w:hAnsi="Arial" w:cs="Arial"/>
          <w:b/>
        </w:rPr>
      </w:pPr>
    </w:p>
    <w:p w14:paraId="6438A775" w14:textId="77777777" w:rsidR="002879C6" w:rsidRDefault="002879C6" w:rsidP="002951CA">
      <w:pPr>
        <w:spacing w:line="360" w:lineRule="auto"/>
        <w:rPr>
          <w:rFonts w:ascii="Arial" w:hAnsi="Arial" w:cs="Arial"/>
          <w:b/>
        </w:rPr>
      </w:pPr>
    </w:p>
    <w:p w14:paraId="6C7D28C4" w14:textId="77777777" w:rsidR="002879C6" w:rsidRPr="007F12E8" w:rsidRDefault="002879C6" w:rsidP="002951CA">
      <w:pPr>
        <w:spacing w:line="360" w:lineRule="auto"/>
        <w:rPr>
          <w:rFonts w:ascii="Arial" w:hAnsi="Arial" w:cs="Arial"/>
          <w:b/>
        </w:rPr>
      </w:pPr>
    </w:p>
    <w:p w14:paraId="74640AE2" w14:textId="77777777" w:rsidR="00B705CC" w:rsidRPr="007F12E8" w:rsidRDefault="00B705CC" w:rsidP="002951CA">
      <w:pPr>
        <w:spacing w:line="360" w:lineRule="auto"/>
        <w:rPr>
          <w:rFonts w:ascii="Arial" w:hAnsi="Arial" w:cs="Arial"/>
          <w:b/>
        </w:rPr>
      </w:pPr>
    </w:p>
    <w:p w14:paraId="3D02858D" w14:textId="77777777" w:rsidR="002951CA" w:rsidRPr="00CC2D80" w:rsidRDefault="002951CA" w:rsidP="00CC2D80">
      <w:pPr>
        <w:spacing w:line="360" w:lineRule="auto"/>
        <w:jc w:val="both"/>
        <w:rPr>
          <w:rFonts w:ascii="Arial" w:hAnsi="Arial" w:cs="Arial"/>
          <w:b/>
        </w:rPr>
      </w:pPr>
      <w:r w:rsidRPr="00CC2D80">
        <w:rPr>
          <w:rFonts w:ascii="Arial" w:hAnsi="Arial" w:cs="Arial"/>
          <w:b/>
        </w:rPr>
        <w:t xml:space="preserve">Table </w:t>
      </w:r>
      <w:r w:rsidR="00AB6C92" w:rsidRPr="00CC2D80">
        <w:rPr>
          <w:rFonts w:ascii="Arial" w:hAnsi="Arial" w:cs="Arial"/>
          <w:b/>
        </w:rPr>
        <w:t>S13</w:t>
      </w:r>
      <w:r w:rsidR="00CC2D80">
        <w:rPr>
          <w:rFonts w:ascii="Arial" w:hAnsi="Arial" w:cs="Arial"/>
          <w:b/>
        </w:rPr>
        <w:t>.</w:t>
      </w:r>
      <w:r w:rsidRPr="00CC2D80">
        <w:rPr>
          <w:rFonts w:ascii="Arial" w:hAnsi="Arial" w:cs="Arial"/>
          <w:b/>
        </w:rPr>
        <w:t xml:space="preserve"> Average recoveries of the high concentration blood samples diluted with base blood</w:t>
      </w:r>
      <w:r w:rsidR="00CC2D80" w:rsidRPr="00CC2D80">
        <w:rPr>
          <w:rFonts w:ascii="Arial" w:hAnsi="Arial" w:cs="Arial"/>
          <w:b/>
        </w:rPr>
        <w:t>.</w:t>
      </w:r>
    </w:p>
    <w:tbl>
      <w:tblPr>
        <w:tblW w:w="8760" w:type="dxa"/>
        <w:jc w:val="center"/>
        <w:tblLook w:val="04A0" w:firstRow="1" w:lastRow="0" w:firstColumn="1" w:lastColumn="0" w:noHBand="0" w:noVBand="1"/>
      </w:tblPr>
      <w:tblGrid>
        <w:gridCol w:w="1708"/>
        <w:gridCol w:w="1710"/>
        <w:gridCol w:w="1710"/>
        <w:gridCol w:w="1350"/>
        <w:gridCol w:w="1350"/>
        <w:gridCol w:w="1095"/>
      </w:tblGrid>
      <w:tr w:rsidR="002951CA" w:rsidRPr="007F12E8" w14:paraId="4A671EC7" w14:textId="77777777" w:rsidTr="0089687B">
        <w:trPr>
          <w:trHeight w:val="600"/>
          <w:jc w:val="center"/>
        </w:trPr>
        <w:tc>
          <w:tcPr>
            <w:tcW w:w="15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CA3908" w14:textId="77777777" w:rsidR="002951CA" w:rsidRPr="007F12E8" w:rsidRDefault="002951CA" w:rsidP="00CC2D80">
            <w:pPr>
              <w:spacing w:after="0" w:line="360" w:lineRule="auto"/>
              <w:jc w:val="center"/>
              <w:rPr>
                <w:rFonts w:ascii="Arial" w:hAnsi="Arial" w:cs="Arial"/>
                <w:b/>
                <w:bCs/>
                <w:color w:val="000000"/>
              </w:rPr>
            </w:pPr>
            <w:r w:rsidRPr="007F12E8">
              <w:rPr>
                <w:rFonts w:ascii="Arial" w:hAnsi="Arial" w:cs="Arial"/>
                <w:b/>
                <w:bCs/>
                <w:color w:val="000000"/>
              </w:rPr>
              <w:t>Average Concentration  (µg/L)</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14:paraId="7CFAB454" w14:textId="77777777" w:rsidR="002951CA" w:rsidRPr="007F12E8" w:rsidRDefault="002951CA" w:rsidP="00CC2D80">
            <w:pPr>
              <w:spacing w:after="0" w:line="360" w:lineRule="auto"/>
              <w:jc w:val="center"/>
              <w:rPr>
                <w:rFonts w:ascii="Arial" w:hAnsi="Arial" w:cs="Arial"/>
                <w:b/>
                <w:bCs/>
                <w:color w:val="000000"/>
              </w:rPr>
            </w:pPr>
            <w:r w:rsidRPr="007F12E8">
              <w:rPr>
                <w:rFonts w:ascii="Arial" w:hAnsi="Arial" w:cs="Arial"/>
                <w:b/>
                <w:bCs/>
                <w:color w:val="000000"/>
              </w:rPr>
              <w:t>Expected Conc. (µg/L)</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14:paraId="38E50535" w14:textId="77777777" w:rsidR="002951CA" w:rsidRPr="007F12E8" w:rsidRDefault="002951CA" w:rsidP="00CC2D80">
            <w:pPr>
              <w:spacing w:after="0" w:line="360" w:lineRule="auto"/>
              <w:jc w:val="center"/>
              <w:rPr>
                <w:rFonts w:ascii="Arial" w:hAnsi="Arial" w:cs="Arial"/>
                <w:b/>
                <w:bCs/>
                <w:color w:val="000000"/>
              </w:rPr>
            </w:pPr>
            <w:r w:rsidRPr="007F12E8">
              <w:rPr>
                <w:rFonts w:ascii="Arial" w:hAnsi="Arial" w:cs="Arial"/>
                <w:b/>
                <w:bCs/>
                <w:color w:val="000000"/>
              </w:rPr>
              <w:t>Average Recovery (%)</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14:paraId="4505A47C" w14:textId="77777777" w:rsidR="002951CA" w:rsidRPr="007F12E8" w:rsidRDefault="002951CA" w:rsidP="00CC2D80">
            <w:pPr>
              <w:spacing w:after="0" w:line="360" w:lineRule="auto"/>
              <w:jc w:val="center"/>
              <w:rPr>
                <w:rFonts w:ascii="Arial" w:hAnsi="Arial" w:cs="Arial"/>
                <w:b/>
                <w:bCs/>
                <w:color w:val="000000"/>
              </w:rPr>
            </w:pPr>
            <w:r w:rsidRPr="007F12E8">
              <w:rPr>
                <w:rFonts w:ascii="Arial" w:hAnsi="Arial" w:cs="Arial"/>
                <w:b/>
                <w:bCs/>
                <w:color w:val="000000"/>
              </w:rPr>
              <w:t xml:space="preserve">Standard deviation </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14:paraId="048407E9" w14:textId="77777777" w:rsidR="002951CA" w:rsidRPr="007F12E8" w:rsidRDefault="002951CA" w:rsidP="00CC2D80">
            <w:pPr>
              <w:spacing w:after="0" w:line="360" w:lineRule="auto"/>
              <w:jc w:val="center"/>
              <w:rPr>
                <w:rFonts w:ascii="Arial" w:hAnsi="Arial" w:cs="Arial"/>
                <w:b/>
                <w:bCs/>
                <w:color w:val="000000"/>
              </w:rPr>
            </w:pPr>
            <w:r w:rsidRPr="007F12E8">
              <w:rPr>
                <w:rFonts w:ascii="Arial" w:hAnsi="Arial" w:cs="Arial"/>
                <w:b/>
                <w:bCs/>
                <w:color w:val="000000"/>
              </w:rPr>
              <w:t>RSD (%)</w:t>
            </w:r>
          </w:p>
        </w:tc>
        <w:tc>
          <w:tcPr>
            <w:tcW w:w="1095" w:type="dxa"/>
            <w:tcBorders>
              <w:top w:val="single" w:sz="4" w:space="0" w:color="auto"/>
              <w:left w:val="nil"/>
              <w:bottom w:val="single" w:sz="4" w:space="0" w:color="auto"/>
              <w:right w:val="single" w:sz="4" w:space="0" w:color="auto"/>
            </w:tcBorders>
            <w:shd w:val="clear" w:color="auto" w:fill="auto"/>
            <w:vAlign w:val="center"/>
            <w:hideMark/>
          </w:tcPr>
          <w:p w14:paraId="58302778" w14:textId="77777777" w:rsidR="002951CA" w:rsidRPr="007F12E8" w:rsidRDefault="002951CA" w:rsidP="00CC2D80">
            <w:pPr>
              <w:spacing w:after="0" w:line="360" w:lineRule="auto"/>
              <w:jc w:val="center"/>
              <w:rPr>
                <w:rFonts w:ascii="Arial" w:hAnsi="Arial" w:cs="Arial"/>
                <w:b/>
                <w:bCs/>
                <w:color w:val="000000"/>
              </w:rPr>
            </w:pPr>
            <w:r w:rsidRPr="007F12E8">
              <w:rPr>
                <w:rFonts w:ascii="Arial" w:hAnsi="Arial" w:cs="Arial"/>
                <w:b/>
                <w:bCs/>
                <w:color w:val="000000"/>
              </w:rPr>
              <w:t xml:space="preserve">Dilution </w:t>
            </w:r>
          </w:p>
        </w:tc>
      </w:tr>
      <w:tr w:rsidR="002951CA" w:rsidRPr="007F12E8" w14:paraId="3F3C5CBF" w14:textId="77777777" w:rsidTr="0089687B">
        <w:trPr>
          <w:trHeight w:val="315"/>
          <w:jc w:val="center"/>
        </w:trPr>
        <w:tc>
          <w:tcPr>
            <w:tcW w:w="8760" w:type="dxa"/>
            <w:gridSpan w:val="6"/>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71149F9E" w14:textId="77777777" w:rsidR="002951CA" w:rsidRPr="007F12E8" w:rsidRDefault="002951CA" w:rsidP="00CC2D80">
            <w:pPr>
              <w:spacing w:after="0" w:line="360" w:lineRule="auto"/>
              <w:jc w:val="center"/>
              <w:rPr>
                <w:rFonts w:ascii="Arial" w:hAnsi="Arial" w:cs="Arial"/>
                <w:b/>
                <w:bCs/>
                <w:color w:val="000000"/>
              </w:rPr>
            </w:pPr>
            <w:r w:rsidRPr="007F12E8">
              <w:rPr>
                <w:rFonts w:ascii="Arial" w:hAnsi="Arial" w:cs="Arial"/>
                <w:b/>
                <w:bCs/>
                <w:color w:val="000000"/>
              </w:rPr>
              <w:t xml:space="preserve">Chromium </w:t>
            </w:r>
          </w:p>
        </w:tc>
      </w:tr>
      <w:tr w:rsidR="002951CA" w:rsidRPr="007F12E8" w14:paraId="6DE0BFED" w14:textId="77777777" w:rsidTr="0089687B">
        <w:trPr>
          <w:trHeight w:val="300"/>
          <w:jc w:val="center"/>
        </w:trPr>
        <w:tc>
          <w:tcPr>
            <w:tcW w:w="1545" w:type="dxa"/>
            <w:tcBorders>
              <w:top w:val="nil"/>
              <w:left w:val="single" w:sz="4" w:space="0" w:color="auto"/>
              <w:bottom w:val="single" w:sz="4" w:space="0" w:color="auto"/>
              <w:right w:val="single" w:sz="4" w:space="0" w:color="auto"/>
            </w:tcBorders>
            <w:shd w:val="clear" w:color="auto" w:fill="auto"/>
            <w:noWrap/>
            <w:vAlign w:val="bottom"/>
            <w:hideMark/>
          </w:tcPr>
          <w:p w14:paraId="09BED80B" w14:textId="77777777" w:rsidR="002951CA" w:rsidRPr="007F12E8" w:rsidRDefault="002951CA" w:rsidP="00CC2D80">
            <w:pPr>
              <w:spacing w:after="0" w:line="360" w:lineRule="auto"/>
              <w:jc w:val="center"/>
              <w:rPr>
                <w:rFonts w:ascii="Arial" w:hAnsi="Arial" w:cs="Arial"/>
                <w:color w:val="000000"/>
              </w:rPr>
            </w:pPr>
            <w:r w:rsidRPr="007F12E8">
              <w:rPr>
                <w:rFonts w:ascii="Arial" w:hAnsi="Arial" w:cs="Arial"/>
                <w:color w:val="000000"/>
              </w:rPr>
              <w:t>962</w:t>
            </w:r>
          </w:p>
        </w:tc>
        <w:tc>
          <w:tcPr>
            <w:tcW w:w="1710" w:type="dxa"/>
            <w:tcBorders>
              <w:top w:val="nil"/>
              <w:left w:val="nil"/>
              <w:bottom w:val="single" w:sz="4" w:space="0" w:color="auto"/>
              <w:right w:val="single" w:sz="4" w:space="0" w:color="auto"/>
            </w:tcBorders>
            <w:shd w:val="clear" w:color="auto" w:fill="auto"/>
            <w:noWrap/>
            <w:vAlign w:val="bottom"/>
            <w:hideMark/>
          </w:tcPr>
          <w:p w14:paraId="7972CA80" w14:textId="77777777" w:rsidR="002951CA" w:rsidRPr="007F12E8" w:rsidRDefault="002951CA" w:rsidP="00CC2D80">
            <w:pPr>
              <w:spacing w:after="0" w:line="360" w:lineRule="auto"/>
              <w:jc w:val="center"/>
              <w:rPr>
                <w:rFonts w:ascii="Arial" w:hAnsi="Arial" w:cs="Arial"/>
                <w:color w:val="000000"/>
              </w:rPr>
            </w:pPr>
            <w:r w:rsidRPr="007F12E8">
              <w:rPr>
                <w:rFonts w:ascii="Arial" w:hAnsi="Arial" w:cs="Arial"/>
                <w:color w:val="000000"/>
              </w:rPr>
              <w:t>1000</w:t>
            </w:r>
          </w:p>
        </w:tc>
        <w:tc>
          <w:tcPr>
            <w:tcW w:w="1710" w:type="dxa"/>
            <w:tcBorders>
              <w:top w:val="nil"/>
              <w:left w:val="nil"/>
              <w:bottom w:val="single" w:sz="4" w:space="0" w:color="auto"/>
              <w:right w:val="single" w:sz="4" w:space="0" w:color="auto"/>
            </w:tcBorders>
            <w:shd w:val="clear" w:color="auto" w:fill="auto"/>
            <w:noWrap/>
            <w:vAlign w:val="bottom"/>
            <w:hideMark/>
          </w:tcPr>
          <w:p w14:paraId="43CF8CA8" w14:textId="61327349" w:rsidR="002951CA" w:rsidRPr="007F12E8" w:rsidRDefault="002951CA" w:rsidP="00CC2D80">
            <w:pPr>
              <w:spacing w:after="0" w:line="360" w:lineRule="auto"/>
              <w:jc w:val="center"/>
              <w:rPr>
                <w:rFonts w:ascii="Arial" w:hAnsi="Arial" w:cs="Arial"/>
                <w:color w:val="000000"/>
              </w:rPr>
            </w:pPr>
            <w:r w:rsidRPr="007F12E8">
              <w:rPr>
                <w:rFonts w:ascii="Arial" w:hAnsi="Arial" w:cs="Arial"/>
                <w:color w:val="000000"/>
              </w:rPr>
              <w:t>9</w:t>
            </w:r>
            <w:r w:rsidR="001B6915">
              <w:rPr>
                <w:rFonts w:ascii="Arial" w:hAnsi="Arial" w:cs="Arial"/>
                <w:color w:val="000000"/>
              </w:rPr>
              <w:t>6</w:t>
            </w:r>
          </w:p>
        </w:tc>
        <w:tc>
          <w:tcPr>
            <w:tcW w:w="1350" w:type="dxa"/>
            <w:tcBorders>
              <w:top w:val="nil"/>
              <w:left w:val="nil"/>
              <w:bottom w:val="single" w:sz="4" w:space="0" w:color="auto"/>
              <w:right w:val="single" w:sz="4" w:space="0" w:color="auto"/>
            </w:tcBorders>
            <w:shd w:val="clear" w:color="auto" w:fill="auto"/>
            <w:noWrap/>
            <w:vAlign w:val="bottom"/>
            <w:hideMark/>
          </w:tcPr>
          <w:p w14:paraId="0C53E220" w14:textId="677DA690" w:rsidR="002951CA" w:rsidRPr="007F12E8" w:rsidRDefault="002951CA" w:rsidP="00CC2D80">
            <w:pPr>
              <w:spacing w:after="0" w:line="360" w:lineRule="auto"/>
              <w:jc w:val="center"/>
              <w:rPr>
                <w:rFonts w:ascii="Arial" w:hAnsi="Arial" w:cs="Arial"/>
                <w:color w:val="000000"/>
              </w:rPr>
            </w:pPr>
            <w:r w:rsidRPr="007F12E8">
              <w:rPr>
                <w:rFonts w:ascii="Arial" w:hAnsi="Arial" w:cs="Arial"/>
                <w:color w:val="000000"/>
              </w:rPr>
              <w:t>3.</w:t>
            </w:r>
            <w:r w:rsidR="001B6915">
              <w:rPr>
                <w:rFonts w:ascii="Arial" w:hAnsi="Arial" w:cs="Arial"/>
                <w:color w:val="000000"/>
              </w:rPr>
              <w:t>9</w:t>
            </w:r>
          </w:p>
        </w:tc>
        <w:tc>
          <w:tcPr>
            <w:tcW w:w="1350" w:type="dxa"/>
            <w:tcBorders>
              <w:top w:val="nil"/>
              <w:left w:val="nil"/>
              <w:bottom w:val="single" w:sz="4" w:space="0" w:color="auto"/>
              <w:right w:val="single" w:sz="4" w:space="0" w:color="auto"/>
            </w:tcBorders>
            <w:shd w:val="clear" w:color="auto" w:fill="auto"/>
            <w:noWrap/>
            <w:vAlign w:val="bottom"/>
            <w:hideMark/>
          </w:tcPr>
          <w:p w14:paraId="091697FB" w14:textId="5A6BC37E" w:rsidR="002951CA" w:rsidRPr="007F12E8" w:rsidRDefault="002951CA" w:rsidP="00CC2D80">
            <w:pPr>
              <w:spacing w:after="0" w:line="360" w:lineRule="auto"/>
              <w:jc w:val="center"/>
              <w:rPr>
                <w:rFonts w:ascii="Arial" w:hAnsi="Arial" w:cs="Arial"/>
                <w:color w:val="000000"/>
              </w:rPr>
            </w:pPr>
            <w:r w:rsidRPr="007F12E8">
              <w:rPr>
                <w:rFonts w:ascii="Arial" w:hAnsi="Arial" w:cs="Arial"/>
                <w:color w:val="000000"/>
              </w:rPr>
              <w:t>4.0</w:t>
            </w:r>
          </w:p>
        </w:tc>
        <w:tc>
          <w:tcPr>
            <w:tcW w:w="1095" w:type="dxa"/>
            <w:tcBorders>
              <w:top w:val="nil"/>
              <w:left w:val="nil"/>
              <w:bottom w:val="single" w:sz="4" w:space="0" w:color="auto"/>
              <w:right w:val="single" w:sz="4" w:space="0" w:color="auto"/>
            </w:tcBorders>
            <w:shd w:val="clear" w:color="auto" w:fill="auto"/>
            <w:noWrap/>
            <w:vAlign w:val="bottom"/>
            <w:hideMark/>
          </w:tcPr>
          <w:p w14:paraId="42D12E0F" w14:textId="77777777" w:rsidR="002951CA" w:rsidRPr="007F12E8" w:rsidRDefault="002951CA" w:rsidP="00CC2D80">
            <w:pPr>
              <w:spacing w:after="0" w:line="360" w:lineRule="auto"/>
              <w:jc w:val="center"/>
              <w:rPr>
                <w:rFonts w:ascii="Arial" w:hAnsi="Arial" w:cs="Arial"/>
                <w:color w:val="000000"/>
              </w:rPr>
            </w:pPr>
            <w:r w:rsidRPr="007F12E8">
              <w:rPr>
                <w:rFonts w:ascii="Arial" w:hAnsi="Arial" w:cs="Arial"/>
                <w:color w:val="000000"/>
              </w:rPr>
              <w:t>20x</w:t>
            </w:r>
          </w:p>
        </w:tc>
      </w:tr>
      <w:tr w:rsidR="002951CA" w:rsidRPr="007F12E8" w14:paraId="6931CE25" w14:textId="77777777" w:rsidTr="0089687B">
        <w:trPr>
          <w:trHeight w:val="300"/>
          <w:jc w:val="center"/>
        </w:trPr>
        <w:tc>
          <w:tcPr>
            <w:tcW w:w="1545" w:type="dxa"/>
            <w:tcBorders>
              <w:top w:val="nil"/>
              <w:left w:val="single" w:sz="4" w:space="0" w:color="auto"/>
              <w:bottom w:val="single" w:sz="4" w:space="0" w:color="auto"/>
              <w:right w:val="single" w:sz="4" w:space="0" w:color="auto"/>
            </w:tcBorders>
            <w:shd w:val="clear" w:color="auto" w:fill="auto"/>
            <w:noWrap/>
            <w:vAlign w:val="bottom"/>
            <w:hideMark/>
          </w:tcPr>
          <w:p w14:paraId="622FD611" w14:textId="77777777" w:rsidR="002951CA" w:rsidRPr="007F12E8" w:rsidRDefault="002951CA" w:rsidP="00CC2D80">
            <w:pPr>
              <w:spacing w:after="0" w:line="360" w:lineRule="auto"/>
              <w:jc w:val="center"/>
              <w:rPr>
                <w:rFonts w:ascii="Arial" w:hAnsi="Arial" w:cs="Arial"/>
                <w:color w:val="000000"/>
              </w:rPr>
            </w:pPr>
            <w:r w:rsidRPr="007F12E8">
              <w:rPr>
                <w:rFonts w:ascii="Arial" w:hAnsi="Arial" w:cs="Arial"/>
                <w:color w:val="000000"/>
              </w:rPr>
              <w:t>3254</w:t>
            </w:r>
          </w:p>
        </w:tc>
        <w:tc>
          <w:tcPr>
            <w:tcW w:w="1710" w:type="dxa"/>
            <w:tcBorders>
              <w:top w:val="nil"/>
              <w:left w:val="nil"/>
              <w:bottom w:val="single" w:sz="4" w:space="0" w:color="auto"/>
              <w:right w:val="single" w:sz="4" w:space="0" w:color="auto"/>
            </w:tcBorders>
            <w:shd w:val="clear" w:color="auto" w:fill="auto"/>
            <w:noWrap/>
            <w:vAlign w:val="bottom"/>
            <w:hideMark/>
          </w:tcPr>
          <w:p w14:paraId="60342476" w14:textId="77777777" w:rsidR="002951CA" w:rsidRPr="007F12E8" w:rsidRDefault="002951CA" w:rsidP="00CC2D80">
            <w:pPr>
              <w:spacing w:after="0" w:line="360" w:lineRule="auto"/>
              <w:jc w:val="center"/>
              <w:rPr>
                <w:rFonts w:ascii="Arial" w:hAnsi="Arial" w:cs="Arial"/>
                <w:color w:val="000000"/>
              </w:rPr>
            </w:pPr>
            <w:r w:rsidRPr="007F12E8">
              <w:rPr>
                <w:rFonts w:ascii="Arial" w:hAnsi="Arial" w:cs="Arial"/>
                <w:color w:val="000000"/>
              </w:rPr>
              <w:t>3000</w:t>
            </w:r>
          </w:p>
        </w:tc>
        <w:tc>
          <w:tcPr>
            <w:tcW w:w="1710" w:type="dxa"/>
            <w:tcBorders>
              <w:top w:val="nil"/>
              <w:left w:val="nil"/>
              <w:bottom w:val="single" w:sz="4" w:space="0" w:color="auto"/>
              <w:right w:val="single" w:sz="4" w:space="0" w:color="auto"/>
            </w:tcBorders>
            <w:shd w:val="clear" w:color="auto" w:fill="auto"/>
            <w:noWrap/>
            <w:vAlign w:val="bottom"/>
            <w:hideMark/>
          </w:tcPr>
          <w:p w14:paraId="4B67BE59" w14:textId="7337A92A" w:rsidR="002951CA" w:rsidRPr="007F12E8" w:rsidRDefault="002951CA" w:rsidP="00CC2D80">
            <w:pPr>
              <w:spacing w:after="0" w:line="360" w:lineRule="auto"/>
              <w:jc w:val="center"/>
              <w:rPr>
                <w:rFonts w:ascii="Arial" w:hAnsi="Arial" w:cs="Arial"/>
                <w:color w:val="000000"/>
              </w:rPr>
            </w:pPr>
            <w:r w:rsidRPr="007F12E8">
              <w:rPr>
                <w:rFonts w:ascii="Arial" w:hAnsi="Arial" w:cs="Arial"/>
                <w:color w:val="000000"/>
              </w:rPr>
              <w:t>108</w:t>
            </w:r>
          </w:p>
        </w:tc>
        <w:tc>
          <w:tcPr>
            <w:tcW w:w="1350" w:type="dxa"/>
            <w:tcBorders>
              <w:top w:val="nil"/>
              <w:left w:val="nil"/>
              <w:bottom w:val="single" w:sz="4" w:space="0" w:color="auto"/>
              <w:right w:val="single" w:sz="4" w:space="0" w:color="auto"/>
            </w:tcBorders>
            <w:shd w:val="clear" w:color="auto" w:fill="auto"/>
            <w:noWrap/>
            <w:vAlign w:val="bottom"/>
            <w:hideMark/>
          </w:tcPr>
          <w:p w14:paraId="65FE435B" w14:textId="39619BC8" w:rsidR="002951CA" w:rsidRPr="007F12E8" w:rsidRDefault="002951CA" w:rsidP="00CC2D80">
            <w:pPr>
              <w:spacing w:after="0" w:line="360" w:lineRule="auto"/>
              <w:jc w:val="center"/>
              <w:rPr>
                <w:rFonts w:ascii="Arial" w:hAnsi="Arial" w:cs="Arial"/>
                <w:color w:val="000000"/>
              </w:rPr>
            </w:pPr>
            <w:r w:rsidRPr="007F12E8">
              <w:rPr>
                <w:rFonts w:ascii="Arial" w:hAnsi="Arial" w:cs="Arial"/>
                <w:color w:val="000000"/>
              </w:rPr>
              <w:t>1.3</w:t>
            </w:r>
          </w:p>
        </w:tc>
        <w:tc>
          <w:tcPr>
            <w:tcW w:w="1350" w:type="dxa"/>
            <w:tcBorders>
              <w:top w:val="nil"/>
              <w:left w:val="nil"/>
              <w:bottom w:val="single" w:sz="4" w:space="0" w:color="auto"/>
              <w:right w:val="single" w:sz="4" w:space="0" w:color="auto"/>
            </w:tcBorders>
            <w:shd w:val="clear" w:color="auto" w:fill="auto"/>
            <w:noWrap/>
            <w:vAlign w:val="bottom"/>
            <w:hideMark/>
          </w:tcPr>
          <w:p w14:paraId="666AF0E5" w14:textId="70A2144E" w:rsidR="002951CA" w:rsidRPr="007F12E8" w:rsidRDefault="002951CA" w:rsidP="00CC2D80">
            <w:pPr>
              <w:spacing w:after="0" w:line="360" w:lineRule="auto"/>
              <w:jc w:val="center"/>
              <w:rPr>
                <w:rFonts w:ascii="Arial" w:hAnsi="Arial" w:cs="Arial"/>
                <w:color w:val="000000"/>
              </w:rPr>
            </w:pPr>
            <w:r w:rsidRPr="007F12E8">
              <w:rPr>
                <w:rFonts w:ascii="Arial" w:hAnsi="Arial" w:cs="Arial"/>
                <w:color w:val="000000"/>
              </w:rPr>
              <w:t>1.2</w:t>
            </w:r>
          </w:p>
        </w:tc>
        <w:tc>
          <w:tcPr>
            <w:tcW w:w="1095" w:type="dxa"/>
            <w:tcBorders>
              <w:top w:val="nil"/>
              <w:left w:val="nil"/>
              <w:bottom w:val="single" w:sz="4" w:space="0" w:color="auto"/>
              <w:right w:val="single" w:sz="4" w:space="0" w:color="auto"/>
            </w:tcBorders>
            <w:shd w:val="clear" w:color="auto" w:fill="auto"/>
            <w:noWrap/>
            <w:vAlign w:val="bottom"/>
            <w:hideMark/>
          </w:tcPr>
          <w:p w14:paraId="2FA85E2E" w14:textId="77777777" w:rsidR="002951CA" w:rsidRPr="007F12E8" w:rsidRDefault="002951CA" w:rsidP="00CC2D80">
            <w:pPr>
              <w:spacing w:after="0" w:line="360" w:lineRule="auto"/>
              <w:jc w:val="center"/>
              <w:rPr>
                <w:rFonts w:ascii="Arial" w:hAnsi="Arial" w:cs="Arial"/>
                <w:color w:val="000000"/>
              </w:rPr>
            </w:pPr>
            <w:r w:rsidRPr="007F12E8">
              <w:rPr>
                <w:rFonts w:ascii="Arial" w:hAnsi="Arial" w:cs="Arial"/>
                <w:color w:val="000000"/>
              </w:rPr>
              <w:t>50x</w:t>
            </w:r>
          </w:p>
        </w:tc>
      </w:tr>
      <w:tr w:rsidR="00912A3D" w:rsidRPr="00912A3D" w14:paraId="12784441" w14:textId="77777777" w:rsidTr="0089687B">
        <w:trPr>
          <w:trHeight w:val="300"/>
          <w:jc w:val="center"/>
        </w:trPr>
        <w:tc>
          <w:tcPr>
            <w:tcW w:w="1545" w:type="dxa"/>
            <w:tcBorders>
              <w:top w:val="nil"/>
              <w:left w:val="single" w:sz="4" w:space="0" w:color="auto"/>
              <w:bottom w:val="single" w:sz="4" w:space="0" w:color="auto"/>
              <w:right w:val="single" w:sz="4" w:space="0" w:color="auto"/>
            </w:tcBorders>
            <w:shd w:val="clear" w:color="auto" w:fill="auto"/>
            <w:noWrap/>
            <w:vAlign w:val="bottom"/>
            <w:hideMark/>
          </w:tcPr>
          <w:p w14:paraId="36BE4D90" w14:textId="77777777" w:rsidR="002951CA" w:rsidRPr="00912A3D" w:rsidRDefault="002951CA" w:rsidP="00CC2D80">
            <w:pPr>
              <w:spacing w:after="0" w:line="360" w:lineRule="auto"/>
              <w:jc w:val="center"/>
              <w:rPr>
                <w:rFonts w:ascii="Arial" w:hAnsi="Arial" w:cs="Arial"/>
              </w:rPr>
            </w:pPr>
            <w:r w:rsidRPr="00912A3D">
              <w:rPr>
                <w:rFonts w:ascii="Arial" w:hAnsi="Arial" w:cs="Arial"/>
              </w:rPr>
              <w:t>4847</w:t>
            </w:r>
          </w:p>
        </w:tc>
        <w:tc>
          <w:tcPr>
            <w:tcW w:w="1710" w:type="dxa"/>
            <w:tcBorders>
              <w:top w:val="nil"/>
              <w:left w:val="nil"/>
              <w:bottom w:val="single" w:sz="4" w:space="0" w:color="auto"/>
              <w:right w:val="single" w:sz="4" w:space="0" w:color="auto"/>
            </w:tcBorders>
            <w:shd w:val="clear" w:color="auto" w:fill="auto"/>
            <w:noWrap/>
            <w:vAlign w:val="bottom"/>
            <w:hideMark/>
          </w:tcPr>
          <w:p w14:paraId="3DB26B46" w14:textId="77777777" w:rsidR="002951CA" w:rsidRPr="00912A3D" w:rsidRDefault="002951CA" w:rsidP="00CC2D80">
            <w:pPr>
              <w:spacing w:after="0" w:line="360" w:lineRule="auto"/>
              <w:jc w:val="center"/>
              <w:rPr>
                <w:rFonts w:ascii="Arial" w:hAnsi="Arial" w:cs="Arial"/>
              </w:rPr>
            </w:pPr>
            <w:r w:rsidRPr="00912A3D">
              <w:rPr>
                <w:rFonts w:ascii="Arial" w:hAnsi="Arial" w:cs="Arial"/>
              </w:rPr>
              <w:t>5000</w:t>
            </w:r>
          </w:p>
        </w:tc>
        <w:tc>
          <w:tcPr>
            <w:tcW w:w="1710" w:type="dxa"/>
            <w:tcBorders>
              <w:top w:val="nil"/>
              <w:left w:val="nil"/>
              <w:bottom w:val="single" w:sz="4" w:space="0" w:color="auto"/>
              <w:right w:val="single" w:sz="4" w:space="0" w:color="auto"/>
            </w:tcBorders>
            <w:shd w:val="clear" w:color="auto" w:fill="auto"/>
            <w:noWrap/>
            <w:vAlign w:val="bottom"/>
            <w:hideMark/>
          </w:tcPr>
          <w:p w14:paraId="00CA2DBB" w14:textId="14F1ED93" w:rsidR="002951CA" w:rsidRPr="00912A3D" w:rsidRDefault="002951CA" w:rsidP="00CC2D80">
            <w:pPr>
              <w:spacing w:after="0" w:line="360" w:lineRule="auto"/>
              <w:jc w:val="center"/>
              <w:rPr>
                <w:rFonts w:ascii="Arial" w:hAnsi="Arial" w:cs="Arial"/>
              </w:rPr>
            </w:pPr>
            <w:r w:rsidRPr="00912A3D">
              <w:rPr>
                <w:rFonts w:ascii="Arial" w:hAnsi="Arial" w:cs="Arial"/>
              </w:rPr>
              <w:t>9</w:t>
            </w:r>
            <w:r w:rsidR="001B6915">
              <w:rPr>
                <w:rFonts w:ascii="Arial" w:hAnsi="Arial" w:cs="Arial"/>
              </w:rPr>
              <w:t>7</w:t>
            </w:r>
          </w:p>
        </w:tc>
        <w:tc>
          <w:tcPr>
            <w:tcW w:w="1350" w:type="dxa"/>
            <w:tcBorders>
              <w:top w:val="nil"/>
              <w:left w:val="nil"/>
              <w:bottom w:val="single" w:sz="4" w:space="0" w:color="auto"/>
              <w:right w:val="single" w:sz="4" w:space="0" w:color="auto"/>
            </w:tcBorders>
            <w:shd w:val="clear" w:color="auto" w:fill="auto"/>
            <w:noWrap/>
            <w:vAlign w:val="bottom"/>
            <w:hideMark/>
          </w:tcPr>
          <w:p w14:paraId="6749157B" w14:textId="2033CFFC" w:rsidR="002951CA" w:rsidRPr="00912A3D" w:rsidRDefault="002951CA" w:rsidP="00CC2D80">
            <w:pPr>
              <w:spacing w:after="0" w:line="360" w:lineRule="auto"/>
              <w:jc w:val="center"/>
              <w:rPr>
                <w:rFonts w:ascii="Arial" w:hAnsi="Arial" w:cs="Arial"/>
              </w:rPr>
            </w:pPr>
            <w:r w:rsidRPr="00912A3D">
              <w:rPr>
                <w:rFonts w:ascii="Arial" w:hAnsi="Arial" w:cs="Arial"/>
              </w:rPr>
              <w:t>6.8</w:t>
            </w:r>
          </w:p>
        </w:tc>
        <w:tc>
          <w:tcPr>
            <w:tcW w:w="1350" w:type="dxa"/>
            <w:tcBorders>
              <w:top w:val="nil"/>
              <w:left w:val="nil"/>
              <w:bottom w:val="single" w:sz="4" w:space="0" w:color="auto"/>
              <w:right w:val="single" w:sz="4" w:space="0" w:color="auto"/>
            </w:tcBorders>
            <w:shd w:val="clear" w:color="auto" w:fill="auto"/>
            <w:noWrap/>
            <w:vAlign w:val="bottom"/>
            <w:hideMark/>
          </w:tcPr>
          <w:p w14:paraId="79C9F283" w14:textId="7EBEB722" w:rsidR="002951CA" w:rsidRPr="00912A3D" w:rsidRDefault="002951CA" w:rsidP="00CC2D80">
            <w:pPr>
              <w:spacing w:after="0" w:line="360" w:lineRule="auto"/>
              <w:jc w:val="center"/>
              <w:rPr>
                <w:rFonts w:ascii="Arial" w:hAnsi="Arial" w:cs="Arial"/>
              </w:rPr>
            </w:pPr>
            <w:r w:rsidRPr="00912A3D">
              <w:rPr>
                <w:rFonts w:ascii="Arial" w:hAnsi="Arial" w:cs="Arial"/>
              </w:rPr>
              <w:t>7.0</w:t>
            </w:r>
          </w:p>
        </w:tc>
        <w:tc>
          <w:tcPr>
            <w:tcW w:w="1095" w:type="dxa"/>
            <w:tcBorders>
              <w:top w:val="nil"/>
              <w:left w:val="nil"/>
              <w:bottom w:val="single" w:sz="4" w:space="0" w:color="auto"/>
              <w:right w:val="single" w:sz="4" w:space="0" w:color="auto"/>
            </w:tcBorders>
            <w:shd w:val="clear" w:color="auto" w:fill="auto"/>
            <w:noWrap/>
            <w:hideMark/>
          </w:tcPr>
          <w:p w14:paraId="5369874C" w14:textId="77777777" w:rsidR="002951CA" w:rsidRPr="00912A3D" w:rsidRDefault="002951CA" w:rsidP="00CC2D80">
            <w:pPr>
              <w:spacing w:after="0" w:line="360" w:lineRule="auto"/>
              <w:jc w:val="center"/>
              <w:rPr>
                <w:rFonts w:ascii="Arial" w:hAnsi="Arial" w:cs="Arial"/>
              </w:rPr>
            </w:pPr>
            <w:r w:rsidRPr="00912A3D">
              <w:rPr>
                <w:rFonts w:ascii="Arial" w:hAnsi="Arial" w:cs="Arial"/>
              </w:rPr>
              <w:t>100x</w:t>
            </w:r>
          </w:p>
        </w:tc>
      </w:tr>
      <w:tr w:rsidR="00912A3D" w:rsidRPr="00912A3D" w14:paraId="353BC826" w14:textId="77777777" w:rsidTr="0089687B">
        <w:trPr>
          <w:trHeight w:val="300"/>
          <w:jc w:val="center"/>
        </w:trPr>
        <w:tc>
          <w:tcPr>
            <w:tcW w:w="1545" w:type="dxa"/>
            <w:tcBorders>
              <w:top w:val="nil"/>
              <w:left w:val="single" w:sz="4" w:space="0" w:color="auto"/>
              <w:bottom w:val="single" w:sz="4" w:space="0" w:color="auto"/>
              <w:right w:val="single" w:sz="4" w:space="0" w:color="auto"/>
            </w:tcBorders>
            <w:shd w:val="clear" w:color="auto" w:fill="auto"/>
            <w:noWrap/>
            <w:vAlign w:val="bottom"/>
            <w:hideMark/>
          </w:tcPr>
          <w:p w14:paraId="2ADF3CB1" w14:textId="77777777" w:rsidR="002951CA" w:rsidRPr="00912A3D" w:rsidRDefault="002951CA" w:rsidP="00CC2D80">
            <w:pPr>
              <w:spacing w:after="0" w:line="360" w:lineRule="auto"/>
              <w:jc w:val="center"/>
              <w:rPr>
                <w:rFonts w:ascii="Arial" w:hAnsi="Arial" w:cs="Arial"/>
              </w:rPr>
            </w:pPr>
            <w:r w:rsidRPr="00912A3D">
              <w:rPr>
                <w:rFonts w:ascii="Arial" w:hAnsi="Arial" w:cs="Arial"/>
              </w:rPr>
              <w:t>6125</w:t>
            </w:r>
          </w:p>
        </w:tc>
        <w:tc>
          <w:tcPr>
            <w:tcW w:w="1710" w:type="dxa"/>
            <w:tcBorders>
              <w:top w:val="nil"/>
              <w:left w:val="nil"/>
              <w:bottom w:val="single" w:sz="4" w:space="0" w:color="auto"/>
              <w:right w:val="single" w:sz="4" w:space="0" w:color="auto"/>
            </w:tcBorders>
            <w:shd w:val="clear" w:color="auto" w:fill="auto"/>
            <w:noWrap/>
            <w:vAlign w:val="bottom"/>
            <w:hideMark/>
          </w:tcPr>
          <w:p w14:paraId="51282C4A" w14:textId="77777777" w:rsidR="002951CA" w:rsidRPr="00912A3D" w:rsidRDefault="002951CA" w:rsidP="00CC2D80">
            <w:pPr>
              <w:spacing w:after="0" w:line="360" w:lineRule="auto"/>
              <w:jc w:val="center"/>
              <w:rPr>
                <w:rFonts w:ascii="Arial" w:hAnsi="Arial" w:cs="Arial"/>
              </w:rPr>
            </w:pPr>
            <w:r w:rsidRPr="00912A3D">
              <w:rPr>
                <w:rFonts w:ascii="Arial" w:hAnsi="Arial" w:cs="Arial"/>
              </w:rPr>
              <w:t>5500</w:t>
            </w:r>
          </w:p>
        </w:tc>
        <w:tc>
          <w:tcPr>
            <w:tcW w:w="1710" w:type="dxa"/>
            <w:tcBorders>
              <w:top w:val="nil"/>
              <w:left w:val="nil"/>
              <w:bottom w:val="single" w:sz="4" w:space="0" w:color="auto"/>
              <w:right w:val="single" w:sz="4" w:space="0" w:color="auto"/>
            </w:tcBorders>
            <w:shd w:val="clear" w:color="auto" w:fill="auto"/>
            <w:noWrap/>
            <w:vAlign w:val="bottom"/>
            <w:hideMark/>
          </w:tcPr>
          <w:p w14:paraId="0D37F27F" w14:textId="75848337" w:rsidR="002951CA" w:rsidRPr="00912A3D" w:rsidRDefault="002951CA" w:rsidP="00CC2D80">
            <w:pPr>
              <w:spacing w:after="0" w:line="360" w:lineRule="auto"/>
              <w:jc w:val="center"/>
              <w:rPr>
                <w:rFonts w:ascii="Arial" w:hAnsi="Arial" w:cs="Arial"/>
              </w:rPr>
            </w:pPr>
            <w:r w:rsidRPr="00912A3D">
              <w:rPr>
                <w:rFonts w:ascii="Arial" w:hAnsi="Arial" w:cs="Arial"/>
              </w:rPr>
              <w:t>111</w:t>
            </w:r>
          </w:p>
        </w:tc>
        <w:tc>
          <w:tcPr>
            <w:tcW w:w="1350" w:type="dxa"/>
            <w:tcBorders>
              <w:top w:val="nil"/>
              <w:left w:val="nil"/>
              <w:bottom w:val="single" w:sz="4" w:space="0" w:color="auto"/>
              <w:right w:val="single" w:sz="4" w:space="0" w:color="auto"/>
            </w:tcBorders>
            <w:shd w:val="clear" w:color="auto" w:fill="auto"/>
            <w:noWrap/>
            <w:vAlign w:val="bottom"/>
            <w:hideMark/>
          </w:tcPr>
          <w:p w14:paraId="365E9CEC" w14:textId="77777777" w:rsidR="002951CA" w:rsidRPr="00912A3D" w:rsidRDefault="002951CA" w:rsidP="00CC2D80">
            <w:pPr>
              <w:spacing w:after="0" w:line="360" w:lineRule="auto"/>
              <w:jc w:val="center"/>
              <w:rPr>
                <w:rFonts w:ascii="Arial" w:hAnsi="Arial" w:cs="Arial"/>
              </w:rPr>
            </w:pPr>
            <w:r w:rsidRPr="00912A3D">
              <w:rPr>
                <w:rFonts w:ascii="Arial" w:hAnsi="Arial" w:cs="Arial"/>
              </w:rPr>
              <w:t>0.06</w:t>
            </w:r>
          </w:p>
        </w:tc>
        <w:tc>
          <w:tcPr>
            <w:tcW w:w="1350" w:type="dxa"/>
            <w:tcBorders>
              <w:top w:val="nil"/>
              <w:left w:val="nil"/>
              <w:bottom w:val="single" w:sz="4" w:space="0" w:color="auto"/>
              <w:right w:val="single" w:sz="4" w:space="0" w:color="auto"/>
            </w:tcBorders>
            <w:shd w:val="clear" w:color="auto" w:fill="auto"/>
            <w:noWrap/>
            <w:vAlign w:val="bottom"/>
            <w:hideMark/>
          </w:tcPr>
          <w:p w14:paraId="66B6D8B5" w14:textId="77777777" w:rsidR="002951CA" w:rsidRPr="00912A3D" w:rsidRDefault="002951CA" w:rsidP="00CC2D80">
            <w:pPr>
              <w:spacing w:after="0" w:line="360" w:lineRule="auto"/>
              <w:jc w:val="center"/>
              <w:rPr>
                <w:rFonts w:ascii="Arial" w:hAnsi="Arial" w:cs="Arial"/>
              </w:rPr>
            </w:pPr>
            <w:r w:rsidRPr="00912A3D">
              <w:rPr>
                <w:rFonts w:ascii="Arial" w:hAnsi="Arial" w:cs="Arial"/>
              </w:rPr>
              <w:t>0.05</w:t>
            </w:r>
          </w:p>
        </w:tc>
        <w:tc>
          <w:tcPr>
            <w:tcW w:w="1095" w:type="dxa"/>
            <w:tcBorders>
              <w:top w:val="nil"/>
              <w:left w:val="nil"/>
              <w:bottom w:val="single" w:sz="4" w:space="0" w:color="auto"/>
              <w:right w:val="single" w:sz="4" w:space="0" w:color="auto"/>
            </w:tcBorders>
            <w:shd w:val="clear" w:color="auto" w:fill="auto"/>
            <w:noWrap/>
            <w:hideMark/>
          </w:tcPr>
          <w:p w14:paraId="0FA482D4" w14:textId="77777777" w:rsidR="002951CA" w:rsidRPr="00912A3D" w:rsidRDefault="002951CA" w:rsidP="00CC2D80">
            <w:pPr>
              <w:spacing w:after="0" w:line="360" w:lineRule="auto"/>
              <w:jc w:val="center"/>
              <w:rPr>
                <w:rFonts w:ascii="Arial" w:hAnsi="Arial" w:cs="Arial"/>
              </w:rPr>
            </w:pPr>
            <w:r w:rsidRPr="00912A3D">
              <w:rPr>
                <w:rFonts w:ascii="Arial" w:hAnsi="Arial" w:cs="Arial"/>
              </w:rPr>
              <w:t>100x</w:t>
            </w:r>
          </w:p>
        </w:tc>
      </w:tr>
      <w:tr w:rsidR="00912A3D" w:rsidRPr="00912A3D" w14:paraId="4D9FCA64" w14:textId="77777777" w:rsidTr="0089687B">
        <w:trPr>
          <w:trHeight w:val="300"/>
          <w:jc w:val="center"/>
        </w:trPr>
        <w:tc>
          <w:tcPr>
            <w:tcW w:w="1545" w:type="dxa"/>
            <w:tcBorders>
              <w:top w:val="nil"/>
              <w:left w:val="single" w:sz="4" w:space="0" w:color="auto"/>
              <w:bottom w:val="single" w:sz="4" w:space="0" w:color="auto"/>
              <w:right w:val="single" w:sz="4" w:space="0" w:color="auto"/>
            </w:tcBorders>
            <w:shd w:val="clear" w:color="auto" w:fill="auto"/>
            <w:noWrap/>
            <w:vAlign w:val="bottom"/>
            <w:hideMark/>
          </w:tcPr>
          <w:p w14:paraId="517A1812" w14:textId="77777777" w:rsidR="002951CA" w:rsidRPr="00912A3D" w:rsidRDefault="002951CA" w:rsidP="00CC2D80">
            <w:pPr>
              <w:spacing w:after="0" w:line="360" w:lineRule="auto"/>
              <w:jc w:val="center"/>
              <w:rPr>
                <w:rFonts w:ascii="Arial" w:hAnsi="Arial" w:cs="Arial"/>
              </w:rPr>
            </w:pPr>
            <w:r w:rsidRPr="00912A3D">
              <w:rPr>
                <w:rFonts w:ascii="Arial" w:hAnsi="Arial" w:cs="Arial"/>
              </w:rPr>
              <w:t>6562</w:t>
            </w:r>
          </w:p>
        </w:tc>
        <w:tc>
          <w:tcPr>
            <w:tcW w:w="1710" w:type="dxa"/>
            <w:tcBorders>
              <w:top w:val="nil"/>
              <w:left w:val="nil"/>
              <w:bottom w:val="single" w:sz="4" w:space="0" w:color="auto"/>
              <w:right w:val="single" w:sz="4" w:space="0" w:color="auto"/>
            </w:tcBorders>
            <w:shd w:val="clear" w:color="auto" w:fill="auto"/>
            <w:noWrap/>
            <w:vAlign w:val="bottom"/>
            <w:hideMark/>
          </w:tcPr>
          <w:p w14:paraId="53FA4234" w14:textId="77777777" w:rsidR="002951CA" w:rsidRPr="00912A3D" w:rsidRDefault="002951CA" w:rsidP="00CC2D80">
            <w:pPr>
              <w:spacing w:after="0" w:line="360" w:lineRule="auto"/>
              <w:jc w:val="center"/>
              <w:rPr>
                <w:rFonts w:ascii="Arial" w:hAnsi="Arial" w:cs="Arial"/>
              </w:rPr>
            </w:pPr>
            <w:r w:rsidRPr="00912A3D">
              <w:rPr>
                <w:rFonts w:ascii="Arial" w:hAnsi="Arial" w:cs="Arial"/>
              </w:rPr>
              <w:t>6000</w:t>
            </w:r>
          </w:p>
        </w:tc>
        <w:tc>
          <w:tcPr>
            <w:tcW w:w="1710" w:type="dxa"/>
            <w:tcBorders>
              <w:top w:val="nil"/>
              <w:left w:val="nil"/>
              <w:bottom w:val="single" w:sz="4" w:space="0" w:color="auto"/>
              <w:right w:val="single" w:sz="4" w:space="0" w:color="auto"/>
            </w:tcBorders>
            <w:shd w:val="clear" w:color="auto" w:fill="auto"/>
            <w:noWrap/>
            <w:vAlign w:val="bottom"/>
            <w:hideMark/>
          </w:tcPr>
          <w:p w14:paraId="42CAB2A9" w14:textId="77AADC86" w:rsidR="002951CA" w:rsidRPr="00912A3D" w:rsidRDefault="002951CA" w:rsidP="00CC2D80">
            <w:pPr>
              <w:spacing w:after="0" w:line="360" w:lineRule="auto"/>
              <w:jc w:val="center"/>
              <w:rPr>
                <w:rFonts w:ascii="Arial" w:hAnsi="Arial" w:cs="Arial"/>
              </w:rPr>
            </w:pPr>
            <w:r w:rsidRPr="00912A3D">
              <w:rPr>
                <w:rFonts w:ascii="Arial" w:hAnsi="Arial" w:cs="Arial"/>
              </w:rPr>
              <w:t>109</w:t>
            </w:r>
          </w:p>
        </w:tc>
        <w:tc>
          <w:tcPr>
            <w:tcW w:w="1350" w:type="dxa"/>
            <w:tcBorders>
              <w:top w:val="nil"/>
              <w:left w:val="nil"/>
              <w:bottom w:val="single" w:sz="4" w:space="0" w:color="auto"/>
              <w:right w:val="single" w:sz="4" w:space="0" w:color="auto"/>
            </w:tcBorders>
            <w:shd w:val="clear" w:color="auto" w:fill="auto"/>
            <w:noWrap/>
            <w:vAlign w:val="bottom"/>
            <w:hideMark/>
          </w:tcPr>
          <w:p w14:paraId="7534DB34" w14:textId="70DAF125" w:rsidR="002951CA" w:rsidRPr="00912A3D" w:rsidRDefault="002951CA" w:rsidP="00CC2D80">
            <w:pPr>
              <w:spacing w:after="0" w:line="360" w:lineRule="auto"/>
              <w:jc w:val="center"/>
              <w:rPr>
                <w:rFonts w:ascii="Arial" w:hAnsi="Arial" w:cs="Arial"/>
              </w:rPr>
            </w:pPr>
            <w:r w:rsidRPr="00912A3D">
              <w:rPr>
                <w:rFonts w:ascii="Arial" w:hAnsi="Arial" w:cs="Arial"/>
              </w:rPr>
              <w:t>6.</w:t>
            </w:r>
            <w:r w:rsidR="001B6915">
              <w:rPr>
                <w:rFonts w:ascii="Arial" w:hAnsi="Arial" w:cs="Arial"/>
              </w:rPr>
              <w:t>9</w:t>
            </w:r>
          </w:p>
        </w:tc>
        <w:tc>
          <w:tcPr>
            <w:tcW w:w="1350" w:type="dxa"/>
            <w:tcBorders>
              <w:top w:val="nil"/>
              <w:left w:val="nil"/>
              <w:bottom w:val="single" w:sz="4" w:space="0" w:color="auto"/>
              <w:right w:val="single" w:sz="4" w:space="0" w:color="auto"/>
            </w:tcBorders>
            <w:shd w:val="clear" w:color="auto" w:fill="auto"/>
            <w:noWrap/>
            <w:vAlign w:val="bottom"/>
            <w:hideMark/>
          </w:tcPr>
          <w:p w14:paraId="07CA439E" w14:textId="1A620B02" w:rsidR="002951CA" w:rsidRPr="00912A3D" w:rsidRDefault="002951CA" w:rsidP="00CC2D80">
            <w:pPr>
              <w:spacing w:after="0" w:line="360" w:lineRule="auto"/>
              <w:jc w:val="center"/>
              <w:rPr>
                <w:rFonts w:ascii="Arial" w:hAnsi="Arial" w:cs="Arial"/>
              </w:rPr>
            </w:pPr>
            <w:r w:rsidRPr="00912A3D">
              <w:rPr>
                <w:rFonts w:ascii="Arial" w:hAnsi="Arial" w:cs="Arial"/>
              </w:rPr>
              <w:t>6.</w:t>
            </w:r>
            <w:r w:rsidR="001B6915">
              <w:rPr>
                <w:rFonts w:ascii="Arial" w:hAnsi="Arial" w:cs="Arial"/>
              </w:rPr>
              <w:t>3</w:t>
            </w:r>
          </w:p>
        </w:tc>
        <w:tc>
          <w:tcPr>
            <w:tcW w:w="1095" w:type="dxa"/>
            <w:tcBorders>
              <w:top w:val="nil"/>
              <w:left w:val="nil"/>
              <w:bottom w:val="single" w:sz="4" w:space="0" w:color="auto"/>
              <w:right w:val="single" w:sz="4" w:space="0" w:color="auto"/>
            </w:tcBorders>
            <w:shd w:val="clear" w:color="auto" w:fill="auto"/>
            <w:noWrap/>
            <w:hideMark/>
          </w:tcPr>
          <w:p w14:paraId="7590C343" w14:textId="77777777" w:rsidR="002951CA" w:rsidRPr="00912A3D" w:rsidRDefault="002951CA" w:rsidP="00CC2D80">
            <w:pPr>
              <w:spacing w:after="0" w:line="360" w:lineRule="auto"/>
              <w:jc w:val="center"/>
              <w:rPr>
                <w:rFonts w:ascii="Arial" w:hAnsi="Arial" w:cs="Arial"/>
              </w:rPr>
            </w:pPr>
            <w:r w:rsidRPr="00912A3D">
              <w:rPr>
                <w:rFonts w:ascii="Arial" w:hAnsi="Arial" w:cs="Arial"/>
              </w:rPr>
              <w:t>100x</w:t>
            </w:r>
          </w:p>
        </w:tc>
      </w:tr>
      <w:tr w:rsidR="00912A3D" w:rsidRPr="00912A3D" w14:paraId="736559E0" w14:textId="77777777" w:rsidTr="0089687B">
        <w:trPr>
          <w:trHeight w:val="300"/>
          <w:jc w:val="center"/>
        </w:trPr>
        <w:tc>
          <w:tcPr>
            <w:tcW w:w="1545" w:type="dxa"/>
            <w:tcBorders>
              <w:top w:val="nil"/>
              <w:left w:val="single" w:sz="4" w:space="0" w:color="auto"/>
              <w:bottom w:val="single" w:sz="4" w:space="0" w:color="auto"/>
              <w:right w:val="single" w:sz="4" w:space="0" w:color="auto"/>
            </w:tcBorders>
            <w:shd w:val="clear" w:color="auto" w:fill="auto"/>
            <w:noWrap/>
            <w:vAlign w:val="bottom"/>
            <w:hideMark/>
          </w:tcPr>
          <w:p w14:paraId="06242B49" w14:textId="77777777" w:rsidR="002951CA" w:rsidRPr="00912A3D" w:rsidRDefault="002951CA" w:rsidP="00CC2D80">
            <w:pPr>
              <w:spacing w:after="0" w:line="360" w:lineRule="auto"/>
              <w:jc w:val="center"/>
              <w:rPr>
                <w:rFonts w:ascii="Arial" w:hAnsi="Arial" w:cs="Arial"/>
              </w:rPr>
            </w:pPr>
            <w:r w:rsidRPr="00912A3D">
              <w:rPr>
                <w:rFonts w:ascii="Arial" w:hAnsi="Arial" w:cs="Arial"/>
              </w:rPr>
              <w:t>6361</w:t>
            </w:r>
          </w:p>
        </w:tc>
        <w:tc>
          <w:tcPr>
            <w:tcW w:w="1710" w:type="dxa"/>
            <w:tcBorders>
              <w:top w:val="nil"/>
              <w:left w:val="nil"/>
              <w:bottom w:val="single" w:sz="4" w:space="0" w:color="auto"/>
              <w:right w:val="single" w:sz="4" w:space="0" w:color="auto"/>
            </w:tcBorders>
            <w:shd w:val="clear" w:color="auto" w:fill="auto"/>
            <w:noWrap/>
            <w:vAlign w:val="bottom"/>
            <w:hideMark/>
          </w:tcPr>
          <w:p w14:paraId="349D318A" w14:textId="77777777" w:rsidR="002951CA" w:rsidRPr="00912A3D" w:rsidRDefault="002951CA" w:rsidP="00CC2D80">
            <w:pPr>
              <w:spacing w:after="0" w:line="360" w:lineRule="auto"/>
              <w:jc w:val="center"/>
              <w:rPr>
                <w:rFonts w:ascii="Arial" w:hAnsi="Arial" w:cs="Arial"/>
              </w:rPr>
            </w:pPr>
            <w:r w:rsidRPr="00912A3D">
              <w:rPr>
                <w:rFonts w:ascii="Arial" w:hAnsi="Arial" w:cs="Arial"/>
              </w:rPr>
              <w:t>7000</w:t>
            </w:r>
          </w:p>
        </w:tc>
        <w:tc>
          <w:tcPr>
            <w:tcW w:w="1710" w:type="dxa"/>
            <w:tcBorders>
              <w:top w:val="nil"/>
              <w:left w:val="nil"/>
              <w:bottom w:val="single" w:sz="4" w:space="0" w:color="auto"/>
              <w:right w:val="single" w:sz="4" w:space="0" w:color="auto"/>
            </w:tcBorders>
            <w:shd w:val="clear" w:color="auto" w:fill="auto"/>
            <w:noWrap/>
            <w:vAlign w:val="bottom"/>
            <w:hideMark/>
          </w:tcPr>
          <w:p w14:paraId="0D824072" w14:textId="3E4D1B3A" w:rsidR="002951CA" w:rsidRPr="00912A3D" w:rsidRDefault="002951CA" w:rsidP="00CC2D80">
            <w:pPr>
              <w:spacing w:after="0" w:line="360" w:lineRule="auto"/>
              <w:jc w:val="center"/>
              <w:rPr>
                <w:rFonts w:ascii="Arial" w:hAnsi="Arial" w:cs="Arial"/>
              </w:rPr>
            </w:pPr>
            <w:r w:rsidRPr="00912A3D">
              <w:rPr>
                <w:rFonts w:ascii="Arial" w:hAnsi="Arial" w:cs="Arial"/>
              </w:rPr>
              <w:t>9</w:t>
            </w:r>
            <w:r w:rsidR="001B6915">
              <w:rPr>
                <w:rFonts w:ascii="Arial" w:hAnsi="Arial" w:cs="Arial"/>
              </w:rPr>
              <w:t>1</w:t>
            </w:r>
          </w:p>
        </w:tc>
        <w:tc>
          <w:tcPr>
            <w:tcW w:w="1350" w:type="dxa"/>
            <w:tcBorders>
              <w:top w:val="nil"/>
              <w:left w:val="nil"/>
              <w:bottom w:val="single" w:sz="4" w:space="0" w:color="auto"/>
              <w:right w:val="single" w:sz="4" w:space="0" w:color="auto"/>
            </w:tcBorders>
            <w:shd w:val="clear" w:color="auto" w:fill="auto"/>
            <w:noWrap/>
            <w:vAlign w:val="bottom"/>
            <w:hideMark/>
          </w:tcPr>
          <w:p w14:paraId="58EF0990" w14:textId="2F1A4F32" w:rsidR="002951CA" w:rsidRPr="00912A3D" w:rsidRDefault="002951CA" w:rsidP="00CC2D80">
            <w:pPr>
              <w:spacing w:after="0" w:line="360" w:lineRule="auto"/>
              <w:jc w:val="center"/>
              <w:rPr>
                <w:rFonts w:ascii="Arial" w:hAnsi="Arial" w:cs="Arial"/>
              </w:rPr>
            </w:pPr>
            <w:r w:rsidRPr="00912A3D">
              <w:rPr>
                <w:rFonts w:ascii="Arial" w:hAnsi="Arial" w:cs="Arial"/>
              </w:rPr>
              <w:t>4.3</w:t>
            </w:r>
          </w:p>
        </w:tc>
        <w:tc>
          <w:tcPr>
            <w:tcW w:w="1350" w:type="dxa"/>
            <w:tcBorders>
              <w:top w:val="nil"/>
              <w:left w:val="nil"/>
              <w:bottom w:val="single" w:sz="4" w:space="0" w:color="auto"/>
              <w:right w:val="single" w:sz="4" w:space="0" w:color="auto"/>
            </w:tcBorders>
            <w:shd w:val="clear" w:color="auto" w:fill="auto"/>
            <w:noWrap/>
            <w:vAlign w:val="bottom"/>
            <w:hideMark/>
          </w:tcPr>
          <w:p w14:paraId="654EC356" w14:textId="1F5D03D0" w:rsidR="002951CA" w:rsidRPr="00912A3D" w:rsidRDefault="002951CA" w:rsidP="00CC2D80">
            <w:pPr>
              <w:spacing w:after="0" w:line="360" w:lineRule="auto"/>
              <w:jc w:val="center"/>
              <w:rPr>
                <w:rFonts w:ascii="Arial" w:hAnsi="Arial" w:cs="Arial"/>
              </w:rPr>
            </w:pPr>
            <w:r w:rsidRPr="00912A3D">
              <w:rPr>
                <w:rFonts w:ascii="Arial" w:hAnsi="Arial" w:cs="Arial"/>
              </w:rPr>
              <w:t>4.7</w:t>
            </w:r>
          </w:p>
        </w:tc>
        <w:tc>
          <w:tcPr>
            <w:tcW w:w="1095" w:type="dxa"/>
            <w:tcBorders>
              <w:top w:val="nil"/>
              <w:left w:val="nil"/>
              <w:bottom w:val="single" w:sz="4" w:space="0" w:color="auto"/>
              <w:right w:val="single" w:sz="4" w:space="0" w:color="auto"/>
            </w:tcBorders>
            <w:shd w:val="clear" w:color="auto" w:fill="auto"/>
            <w:noWrap/>
            <w:hideMark/>
          </w:tcPr>
          <w:p w14:paraId="19A894E8" w14:textId="77777777" w:rsidR="002951CA" w:rsidRPr="00912A3D" w:rsidRDefault="002951CA" w:rsidP="00CC2D80">
            <w:pPr>
              <w:spacing w:after="0" w:line="360" w:lineRule="auto"/>
              <w:jc w:val="center"/>
              <w:rPr>
                <w:rFonts w:ascii="Arial" w:hAnsi="Arial" w:cs="Arial"/>
              </w:rPr>
            </w:pPr>
            <w:r w:rsidRPr="00912A3D">
              <w:rPr>
                <w:rFonts w:ascii="Arial" w:hAnsi="Arial" w:cs="Arial"/>
              </w:rPr>
              <w:t>100x</w:t>
            </w:r>
          </w:p>
        </w:tc>
      </w:tr>
      <w:tr w:rsidR="00912A3D" w:rsidRPr="00912A3D" w14:paraId="604C9469" w14:textId="77777777" w:rsidTr="0089687B">
        <w:trPr>
          <w:trHeight w:val="300"/>
          <w:jc w:val="center"/>
        </w:trPr>
        <w:tc>
          <w:tcPr>
            <w:tcW w:w="1545" w:type="dxa"/>
            <w:tcBorders>
              <w:top w:val="nil"/>
              <w:left w:val="single" w:sz="4" w:space="0" w:color="auto"/>
              <w:bottom w:val="single" w:sz="4" w:space="0" w:color="auto"/>
              <w:right w:val="single" w:sz="4" w:space="0" w:color="auto"/>
            </w:tcBorders>
            <w:shd w:val="clear" w:color="auto" w:fill="auto"/>
            <w:noWrap/>
            <w:vAlign w:val="bottom"/>
            <w:hideMark/>
          </w:tcPr>
          <w:p w14:paraId="1235DF2A" w14:textId="77777777" w:rsidR="002951CA" w:rsidRPr="00912A3D" w:rsidRDefault="002951CA" w:rsidP="00CC2D80">
            <w:pPr>
              <w:spacing w:after="0" w:line="360" w:lineRule="auto"/>
              <w:jc w:val="center"/>
              <w:rPr>
                <w:rFonts w:ascii="Arial" w:hAnsi="Arial" w:cs="Arial"/>
              </w:rPr>
            </w:pPr>
            <w:r w:rsidRPr="00912A3D">
              <w:rPr>
                <w:rFonts w:ascii="Arial" w:hAnsi="Arial" w:cs="Arial"/>
              </w:rPr>
              <w:t>10436</w:t>
            </w:r>
          </w:p>
        </w:tc>
        <w:tc>
          <w:tcPr>
            <w:tcW w:w="1710" w:type="dxa"/>
            <w:tcBorders>
              <w:top w:val="nil"/>
              <w:left w:val="nil"/>
              <w:bottom w:val="single" w:sz="4" w:space="0" w:color="auto"/>
              <w:right w:val="single" w:sz="4" w:space="0" w:color="auto"/>
            </w:tcBorders>
            <w:shd w:val="clear" w:color="auto" w:fill="auto"/>
            <w:noWrap/>
            <w:vAlign w:val="bottom"/>
            <w:hideMark/>
          </w:tcPr>
          <w:p w14:paraId="37BEFA3E" w14:textId="77777777" w:rsidR="002951CA" w:rsidRPr="00912A3D" w:rsidRDefault="002951CA" w:rsidP="00CC2D80">
            <w:pPr>
              <w:spacing w:after="0" w:line="360" w:lineRule="auto"/>
              <w:jc w:val="center"/>
              <w:rPr>
                <w:rFonts w:ascii="Arial" w:hAnsi="Arial" w:cs="Arial"/>
              </w:rPr>
            </w:pPr>
            <w:r w:rsidRPr="00912A3D">
              <w:rPr>
                <w:rFonts w:ascii="Arial" w:hAnsi="Arial" w:cs="Arial"/>
              </w:rPr>
              <w:t>8000</w:t>
            </w:r>
          </w:p>
        </w:tc>
        <w:tc>
          <w:tcPr>
            <w:tcW w:w="1710" w:type="dxa"/>
            <w:tcBorders>
              <w:top w:val="nil"/>
              <w:left w:val="nil"/>
              <w:bottom w:val="single" w:sz="4" w:space="0" w:color="auto"/>
              <w:right w:val="single" w:sz="4" w:space="0" w:color="auto"/>
            </w:tcBorders>
            <w:shd w:val="clear" w:color="auto" w:fill="auto"/>
            <w:noWrap/>
            <w:vAlign w:val="bottom"/>
            <w:hideMark/>
          </w:tcPr>
          <w:p w14:paraId="3492E7E7" w14:textId="4E680373" w:rsidR="002951CA" w:rsidRPr="00912A3D" w:rsidRDefault="002951CA" w:rsidP="00CC2D80">
            <w:pPr>
              <w:spacing w:after="0" w:line="360" w:lineRule="auto"/>
              <w:jc w:val="center"/>
              <w:rPr>
                <w:rFonts w:ascii="Arial" w:hAnsi="Arial" w:cs="Arial"/>
              </w:rPr>
            </w:pPr>
            <w:r w:rsidRPr="00912A3D">
              <w:rPr>
                <w:rFonts w:ascii="Arial" w:hAnsi="Arial" w:cs="Arial"/>
              </w:rPr>
              <w:t>130</w:t>
            </w:r>
          </w:p>
        </w:tc>
        <w:tc>
          <w:tcPr>
            <w:tcW w:w="1350" w:type="dxa"/>
            <w:tcBorders>
              <w:top w:val="nil"/>
              <w:left w:val="nil"/>
              <w:bottom w:val="single" w:sz="4" w:space="0" w:color="auto"/>
              <w:right w:val="single" w:sz="4" w:space="0" w:color="auto"/>
            </w:tcBorders>
            <w:shd w:val="clear" w:color="auto" w:fill="auto"/>
            <w:noWrap/>
            <w:vAlign w:val="bottom"/>
            <w:hideMark/>
          </w:tcPr>
          <w:p w14:paraId="02D7586C" w14:textId="07593829" w:rsidR="002951CA" w:rsidRPr="00912A3D" w:rsidRDefault="002951CA" w:rsidP="00CC2D80">
            <w:pPr>
              <w:spacing w:after="0" w:line="360" w:lineRule="auto"/>
              <w:jc w:val="center"/>
              <w:rPr>
                <w:rFonts w:ascii="Arial" w:hAnsi="Arial" w:cs="Arial"/>
              </w:rPr>
            </w:pPr>
            <w:r w:rsidRPr="00912A3D">
              <w:rPr>
                <w:rFonts w:ascii="Arial" w:hAnsi="Arial" w:cs="Arial"/>
              </w:rPr>
              <w:t>2.1</w:t>
            </w:r>
          </w:p>
        </w:tc>
        <w:tc>
          <w:tcPr>
            <w:tcW w:w="1350" w:type="dxa"/>
            <w:tcBorders>
              <w:top w:val="nil"/>
              <w:left w:val="nil"/>
              <w:bottom w:val="single" w:sz="4" w:space="0" w:color="auto"/>
              <w:right w:val="single" w:sz="4" w:space="0" w:color="auto"/>
            </w:tcBorders>
            <w:shd w:val="clear" w:color="auto" w:fill="auto"/>
            <w:noWrap/>
            <w:vAlign w:val="bottom"/>
            <w:hideMark/>
          </w:tcPr>
          <w:p w14:paraId="1A67CFFF" w14:textId="04CC2728" w:rsidR="002951CA" w:rsidRPr="00912A3D" w:rsidRDefault="002951CA" w:rsidP="00CC2D80">
            <w:pPr>
              <w:spacing w:after="0" w:line="360" w:lineRule="auto"/>
              <w:jc w:val="center"/>
              <w:rPr>
                <w:rFonts w:ascii="Arial" w:hAnsi="Arial" w:cs="Arial"/>
              </w:rPr>
            </w:pPr>
            <w:r w:rsidRPr="00912A3D">
              <w:rPr>
                <w:rFonts w:ascii="Arial" w:hAnsi="Arial" w:cs="Arial"/>
              </w:rPr>
              <w:t>1.6</w:t>
            </w:r>
          </w:p>
        </w:tc>
        <w:tc>
          <w:tcPr>
            <w:tcW w:w="1095" w:type="dxa"/>
            <w:tcBorders>
              <w:top w:val="nil"/>
              <w:left w:val="nil"/>
              <w:bottom w:val="single" w:sz="4" w:space="0" w:color="auto"/>
              <w:right w:val="single" w:sz="4" w:space="0" w:color="auto"/>
            </w:tcBorders>
            <w:shd w:val="clear" w:color="auto" w:fill="auto"/>
            <w:noWrap/>
            <w:vAlign w:val="bottom"/>
            <w:hideMark/>
          </w:tcPr>
          <w:p w14:paraId="1BA33C4A" w14:textId="77777777" w:rsidR="002951CA" w:rsidRPr="00912A3D" w:rsidRDefault="002951CA" w:rsidP="00CC2D80">
            <w:pPr>
              <w:spacing w:after="0" w:line="360" w:lineRule="auto"/>
              <w:jc w:val="center"/>
              <w:rPr>
                <w:rFonts w:ascii="Arial" w:hAnsi="Arial" w:cs="Arial"/>
              </w:rPr>
            </w:pPr>
            <w:r w:rsidRPr="00912A3D">
              <w:rPr>
                <w:rFonts w:ascii="Arial" w:hAnsi="Arial" w:cs="Arial"/>
              </w:rPr>
              <w:t>100x</w:t>
            </w:r>
          </w:p>
        </w:tc>
      </w:tr>
      <w:tr w:rsidR="00912A3D" w:rsidRPr="00912A3D" w14:paraId="4475C5F3" w14:textId="77777777" w:rsidTr="0089687B">
        <w:trPr>
          <w:trHeight w:val="330"/>
          <w:jc w:val="center"/>
        </w:trPr>
        <w:tc>
          <w:tcPr>
            <w:tcW w:w="8760" w:type="dxa"/>
            <w:gridSpan w:val="6"/>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74E65C74" w14:textId="77777777" w:rsidR="002951CA" w:rsidRPr="00912A3D" w:rsidRDefault="002951CA" w:rsidP="00CC2D80">
            <w:pPr>
              <w:spacing w:after="0" w:line="360" w:lineRule="auto"/>
              <w:jc w:val="center"/>
              <w:rPr>
                <w:rFonts w:ascii="Arial" w:hAnsi="Arial" w:cs="Arial"/>
                <w:b/>
                <w:bCs/>
              </w:rPr>
            </w:pPr>
            <w:r w:rsidRPr="00912A3D">
              <w:rPr>
                <w:rFonts w:ascii="Arial" w:hAnsi="Arial" w:cs="Arial"/>
                <w:b/>
                <w:bCs/>
              </w:rPr>
              <w:t>Cobalt</w:t>
            </w:r>
          </w:p>
        </w:tc>
      </w:tr>
      <w:tr w:rsidR="00912A3D" w:rsidRPr="00912A3D" w14:paraId="4B0E5A55" w14:textId="77777777" w:rsidTr="0089687B">
        <w:trPr>
          <w:trHeight w:val="330"/>
          <w:jc w:val="center"/>
        </w:trPr>
        <w:tc>
          <w:tcPr>
            <w:tcW w:w="1545" w:type="dxa"/>
            <w:tcBorders>
              <w:top w:val="nil"/>
              <w:left w:val="single" w:sz="4" w:space="0" w:color="auto"/>
              <w:bottom w:val="single" w:sz="4" w:space="0" w:color="auto"/>
              <w:right w:val="single" w:sz="4" w:space="0" w:color="auto"/>
            </w:tcBorders>
            <w:shd w:val="clear" w:color="auto" w:fill="auto"/>
            <w:noWrap/>
            <w:vAlign w:val="bottom"/>
            <w:hideMark/>
          </w:tcPr>
          <w:p w14:paraId="7537E632" w14:textId="77777777" w:rsidR="002951CA" w:rsidRPr="00912A3D" w:rsidRDefault="002951CA" w:rsidP="00CC2D80">
            <w:pPr>
              <w:spacing w:after="0" w:line="360" w:lineRule="auto"/>
              <w:jc w:val="center"/>
              <w:rPr>
                <w:rFonts w:ascii="Arial" w:hAnsi="Arial" w:cs="Arial"/>
              </w:rPr>
            </w:pPr>
            <w:r w:rsidRPr="00912A3D">
              <w:rPr>
                <w:rFonts w:ascii="Arial" w:hAnsi="Arial" w:cs="Arial"/>
              </w:rPr>
              <w:t>979</w:t>
            </w:r>
          </w:p>
        </w:tc>
        <w:tc>
          <w:tcPr>
            <w:tcW w:w="1710" w:type="dxa"/>
            <w:tcBorders>
              <w:top w:val="nil"/>
              <w:left w:val="nil"/>
              <w:bottom w:val="single" w:sz="4" w:space="0" w:color="auto"/>
              <w:right w:val="single" w:sz="4" w:space="0" w:color="auto"/>
            </w:tcBorders>
            <w:shd w:val="clear" w:color="auto" w:fill="auto"/>
            <w:noWrap/>
            <w:vAlign w:val="bottom"/>
            <w:hideMark/>
          </w:tcPr>
          <w:p w14:paraId="7C871415" w14:textId="77777777" w:rsidR="002951CA" w:rsidRPr="00912A3D" w:rsidRDefault="002951CA" w:rsidP="00CC2D80">
            <w:pPr>
              <w:spacing w:after="0" w:line="360" w:lineRule="auto"/>
              <w:jc w:val="center"/>
              <w:rPr>
                <w:rFonts w:ascii="Arial" w:hAnsi="Arial" w:cs="Arial"/>
              </w:rPr>
            </w:pPr>
            <w:r w:rsidRPr="00912A3D">
              <w:rPr>
                <w:rFonts w:ascii="Arial" w:hAnsi="Arial" w:cs="Arial"/>
              </w:rPr>
              <w:t>1000</w:t>
            </w:r>
          </w:p>
        </w:tc>
        <w:tc>
          <w:tcPr>
            <w:tcW w:w="1710" w:type="dxa"/>
            <w:tcBorders>
              <w:top w:val="nil"/>
              <w:left w:val="nil"/>
              <w:bottom w:val="single" w:sz="4" w:space="0" w:color="auto"/>
              <w:right w:val="single" w:sz="4" w:space="0" w:color="auto"/>
            </w:tcBorders>
            <w:shd w:val="clear" w:color="auto" w:fill="auto"/>
            <w:noWrap/>
            <w:vAlign w:val="bottom"/>
            <w:hideMark/>
          </w:tcPr>
          <w:p w14:paraId="651A56A6" w14:textId="2706EE18" w:rsidR="002951CA" w:rsidRPr="00912A3D" w:rsidRDefault="002951CA" w:rsidP="00CC2D80">
            <w:pPr>
              <w:spacing w:after="0" w:line="360" w:lineRule="auto"/>
              <w:jc w:val="center"/>
              <w:rPr>
                <w:rFonts w:ascii="Arial" w:hAnsi="Arial" w:cs="Arial"/>
              </w:rPr>
            </w:pPr>
            <w:r w:rsidRPr="00912A3D">
              <w:rPr>
                <w:rFonts w:ascii="Arial" w:hAnsi="Arial" w:cs="Arial"/>
              </w:rPr>
              <w:t>9</w:t>
            </w:r>
            <w:r w:rsidR="001B6915">
              <w:rPr>
                <w:rFonts w:ascii="Arial" w:hAnsi="Arial" w:cs="Arial"/>
              </w:rPr>
              <w:t>8</w:t>
            </w:r>
          </w:p>
        </w:tc>
        <w:tc>
          <w:tcPr>
            <w:tcW w:w="1350" w:type="dxa"/>
            <w:tcBorders>
              <w:top w:val="nil"/>
              <w:left w:val="nil"/>
              <w:bottom w:val="single" w:sz="4" w:space="0" w:color="auto"/>
              <w:right w:val="single" w:sz="4" w:space="0" w:color="auto"/>
            </w:tcBorders>
            <w:shd w:val="clear" w:color="auto" w:fill="auto"/>
            <w:noWrap/>
            <w:vAlign w:val="bottom"/>
            <w:hideMark/>
          </w:tcPr>
          <w:p w14:paraId="3E7B033C" w14:textId="4FE8C9E9" w:rsidR="002951CA" w:rsidRPr="00912A3D" w:rsidRDefault="002951CA" w:rsidP="00CC2D80">
            <w:pPr>
              <w:spacing w:after="0" w:line="360" w:lineRule="auto"/>
              <w:jc w:val="center"/>
              <w:rPr>
                <w:rFonts w:ascii="Arial" w:hAnsi="Arial" w:cs="Arial"/>
              </w:rPr>
            </w:pPr>
            <w:r w:rsidRPr="00912A3D">
              <w:rPr>
                <w:rFonts w:ascii="Arial" w:hAnsi="Arial" w:cs="Arial"/>
              </w:rPr>
              <w:t>3.</w:t>
            </w:r>
            <w:r w:rsidR="001B6915">
              <w:rPr>
                <w:rFonts w:ascii="Arial" w:hAnsi="Arial" w:cs="Arial"/>
              </w:rPr>
              <w:t>7</w:t>
            </w:r>
          </w:p>
        </w:tc>
        <w:tc>
          <w:tcPr>
            <w:tcW w:w="1350" w:type="dxa"/>
            <w:tcBorders>
              <w:top w:val="nil"/>
              <w:left w:val="nil"/>
              <w:bottom w:val="single" w:sz="4" w:space="0" w:color="auto"/>
              <w:right w:val="single" w:sz="4" w:space="0" w:color="auto"/>
            </w:tcBorders>
            <w:shd w:val="clear" w:color="auto" w:fill="auto"/>
            <w:noWrap/>
            <w:vAlign w:val="bottom"/>
            <w:hideMark/>
          </w:tcPr>
          <w:p w14:paraId="1037E1FA" w14:textId="3096DC84" w:rsidR="002951CA" w:rsidRPr="00912A3D" w:rsidRDefault="002951CA" w:rsidP="00CC2D80">
            <w:pPr>
              <w:spacing w:after="0" w:line="360" w:lineRule="auto"/>
              <w:jc w:val="center"/>
              <w:rPr>
                <w:rFonts w:ascii="Arial" w:hAnsi="Arial" w:cs="Arial"/>
              </w:rPr>
            </w:pPr>
            <w:r w:rsidRPr="00912A3D">
              <w:rPr>
                <w:rFonts w:ascii="Arial" w:hAnsi="Arial" w:cs="Arial"/>
              </w:rPr>
              <w:t>3.7</w:t>
            </w:r>
          </w:p>
        </w:tc>
        <w:tc>
          <w:tcPr>
            <w:tcW w:w="1095" w:type="dxa"/>
            <w:tcBorders>
              <w:top w:val="nil"/>
              <w:left w:val="nil"/>
              <w:bottom w:val="single" w:sz="4" w:space="0" w:color="auto"/>
              <w:right w:val="single" w:sz="4" w:space="0" w:color="auto"/>
            </w:tcBorders>
            <w:shd w:val="clear" w:color="auto" w:fill="auto"/>
            <w:noWrap/>
            <w:vAlign w:val="bottom"/>
            <w:hideMark/>
          </w:tcPr>
          <w:p w14:paraId="4AE4EABE" w14:textId="77777777" w:rsidR="002951CA" w:rsidRPr="00912A3D" w:rsidRDefault="002951CA" w:rsidP="00CC2D80">
            <w:pPr>
              <w:spacing w:after="0" w:line="360" w:lineRule="auto"/>
              <w:jc w:val="center"/>
              <w:rPr>
                <w:rFonts w:ascii="Arial" w:hAnsi="Arial" w:cs="Arial"/>
              </w:rPr>
            </w:pPr>
            <w:r w:rsidRPr="00912A3D">
              <w:rPr>
                <w:rFonts w:ascii="Arial" w:hAnsi="Arial" w:cs="Arial"/>
              </w:rPr>
              <w:t>20x</w:t>
            </w:r>
          </w:p>
        </w:tc>
      </w:tr>
      <w:tr w:rsidR="00912A3D" w:rsidRPr="00912A3D" w14:paraId="287A355A" w14:textId="77777777" w:rsidTr="0089687B">
        <w:trPr>
          <w:trHeight w:val="300"/>
          <w:jc w:val="center"/>
        </w:trPr>
        <w:tc>
          <w:tcPr>
            <w:tcW w:w="1545" w:type="dxa"/>
            <w:tcBorders>
              <w:top w:val="nil"/>
              <w:left w:val="single" w:sz="4" w:space="0" w:color="auto"/>
              <w:bottom w:val="single" w:sz="4" w:space="0" w:color="auto"/>
              <w:right w:val="single" w:sz="4" w:space="0" w:color="auto"/>
            </w:tcBorders>
            <w:shd w:val="clear" w:color="auto" w:fill="auto"/>
            <w:noWrap/>
            <w:vAlign w:val="bottom"/>
            <w:hideMark/>
          </w:tcPr>
          <w:p w14:paraId="00AC4A85" w14:textId="77777777" w:rsidR="002951CA" w:rsidRPr="00912A3D" w:rsidRDefault="002951CA" w:rsidP="00CC2D80">
            <w:pPr>
              <w:spacing w:after="0" w:line="360" w:lineRule="auto"/>
              <w:jc w:val="center"/>
              <w:rPr>
                <w:rFonts w:ascii="Arial" w:hAnsi="Arial" w:cs="Arial"/>
              </w:rPr>
            </w:pPr>
            <w:r w:rsidRPr="00912A3D">
              <w:rPr>
                <w:rFonts w:ascii="Arial" w:hAnsi="Arial" w:cs="Arial"/>
              </w:rPr>
              <w:t>3181</w:t>
            </w:r>
          </w:p>
        </w:tc>
        <w:tc>
          <w:tcPr>
            <w:tcW w:w="1710" w:type="dxa"/>
            <w:tcBorders>
              <w:top w:val="nil"/>
              <w:left w:val="nil"/>
              <w:bottom w:val="single" w:sz="4" w:space="0" w:color="auto"/>
              <w:right w:val="single" w:sz="4" w:space="0" w:color="auto"/>
            </w:tcBorders>
            <w:shd w:val="clear" w:color="auto" w:fill="auto"/>
            <w:noWrap/>
            <w:vAlign w:val="bottom"/>
            <w:hideMark/>
          </w:tcPr>
          <w:p w14:paraId="6CB38969" w14:textId="77777777" w:rsidR="002951CA" w:rsidRPr="00912A3D" w:rsidRDefault="002951CA" w:rsidP="00CC2D80">
            <w:pPr>
              <w:spacing w:after="0" w:line="360" w:lineRule="auto"/>
              <w:jc w:val="center"/>
              <w:rPr>
                <w:rFonts w:ascii="Arial" w:hAnsi="Arial" w:cs="Arial"/>
              </w:rPr>
            </w:pPr>
            <w:r w:rsidRPr="00912A3D">
              <w:rPr>
                <w:rFonts w:ascii="Arial" w:hAnsi="Arial" w:cs="Arial"/>
              </w:rPr>
              <w:t>3000</w:t>
            </w:r>
          </w:p>
        </w:tc>
        <w:tc>
          <w:tcPr>
            <w:tcW w:w="1710" w:type="dxa"/>
            <w:tcBorders>
              <w:top w:val="nil"/>
              <w:left w:val="nil"/>
              <w:bottom w:val="single" w:sz="4" w:space="0" w:color="auto"/>
              <w:right w:val="single" w:sz="4" w:space="0" w:color="auto"/>
            </w:tcBorders>
            <w:shd w:val="clear" w:color="auto" w:fill="auto"/>
            <w:noWrap/>
            <w:vAlign w:val="bottom"/>
            <w:hideMark/>
          </w:tcPr>
          <w:p w14:paraId="3EAB6AB8" w14:textId="26968ADF" w:rsidR="002951CA" w:rsidRPr="00912A3D" w:rsidRDefault="002951CA" w:rsidP="00CC2D80">
            <w:pPr>
              <w:spacing w:after="0" w:line="360" w:lineRule="auto"/>
              <w:jc w:val="center"/>
              <w:rPr>
                <w:rFonts w:ascii="Arial" w:hAnsi="Arial" w:cs="Arial"/>
              </w:rPr>
            </w:pPr>
            <w:r w:rsidRPr="00912A3D">
              <w:rPr>
                <w:rFonts w:ascii="Arial" w:hAnsi="Arial" w:cs="Arial"/>
              </w:rPr>
              <w:t>106</w:t>
            </w:r>
          </w:p>
        </w:tc>
        <w:tc>
          <w:tcPr>
            <w:tcW w:w="1350" w:type="dxa"/>
            <w:tcBorders>
              <w:top w:val="nil"/>
              <w:left w:val="nil"/>
              <w:bottom w:val="single" w:sz="4" w:space="0" w:color="auto"/>
              <w:right w:val="single" w:sz="4" w:space="0" w:color="auto"/>
            </w:tcBorders>
            <w:shd w:val="clear" w:color="auto" w:fill="auto"/>
            <w:noWrap/>
            <w:vAlign w:val="bottom"/>
            <w:hideMark/>
          </w:tcPr>
          <w:p w14:paraId="5129F7AC" w14:textId="785A5B75" w:rsidR="002951CA" w:rsidRPr="00912A3D" w:rsidRDefault="002951CA" w:rsidP="00CC2D80">
            <w:pPr>
              <w:spacing w:after="0" w:line="360" w:lineRule="auto"/>
              <w:jc w:val="center"/>
              <w:rPr>
                <w:rFonts w:ascii="Arial" w:hAnsi="Arial" w:cs="Arial"/>
              </w:rPr>
            </w:pPr>
            <w:r w:rsidRPr="00912A3D">
              <w:rPr>
                <w:rFonts w:ascii="Arial" w:hAnsi="Arial" w:cs="Arial"/>
              </w:rPr>
              <w:t>1.5</w:t>
            </w:r>
          </w:p>
        </w:tc>
        <w:tc>
          <w:tcPr>
            <w:tcW w:w="1350" w:type="dxa"/>
            <w:tcBorders>
              <w:top w:val="nil"/>
              <w:left w:val="nil"/>
              <w:bottom w:val="single" w:sz="4" w:space="0" w:color="auto"/>
              <w:right w:val="single" w:sz="4" w:space="0" w:color="auto"/>
            </w:tcBorders>
            <w:shd w:val="clear" w:color="auto" w:fill="auto"/>
            <w:noWrap/>
            <w:vAlign w:val="bottom"/>
            <w:hideMark/>
          </w:tcPr>
          <w:p w14:paraId="520F71BA" w14:textId="3D739E86" w:rsidR="002951CA" w:rsidRPr="00912A3D" w:rsidRDefault="002951CA" w:rsidP="00CC2D80">
            <w:pPr>
              <w:spacing w:after="0" w:line="360" w:lineRule="auto"/>
              <w:jc w:val="center"/>
              <w:rPr>
                <w:rFonts w:ascii="Arial" w:hAnsi="Arial" w:cs="Arial"/>
              </w:rPr>
            </w:pPr>
            <w:r w:rsidRPr="00912A3D">
              <w:rPr>
                <w:rFonts w:ascii="Arial" w:hAnsi="Arial" w:cs="Arial"/>
              </w:rPr>
              <w:t>1.</w:t>
            </w:r>
            <w:r w:rsidR="001B6915">
              <w:rPr>
                <w:rFonts w:ascii="Arial" w:hAnsi="Arial" w:cs="Arial"/>
              </w:rPr>
              <w:t>5</w:t>
            </w:r>
          </w:p>
        </w:tc>
        <w:tc>
          <w:tcPr>
            <w:tcW w:w="1095" w:type="dxa"/>
            <w:tcBorders>
              <w:top w:val="nil"/>
              <w:left w:val="nil"/>
              <w:bottom w:val="single" w:sz="4" w:space="0" w:color="auto"/>
              <w:right w:val="single" w:sz="4" w:space="0" w:color="auto"/>
            </w:tcBorders>
            <w:shd w:val="clear" w:color="auto" w:fill="auto"/>
            <w:noWrap/>
            <w:vAlign w:val="bottom"/>
            <w:hideMark/>
          </w:tcPr>
          <w:p w14:paraId="358ACA28" w14:textId="77777777" w:rsidR="002951CA" w:rsidRPr="00912A3D" w:rsidRDefault="002951CA" w:rsidP="00CC2D80">
            <w:pPr>
              <w:spacing w:after="0" w:line="360" w:lineRule="auto"/>
              <w:jc w:val="center"/>
              <w:rPr>
                <w:rFonts w:ascii="Arial" w:hAnsi="Arial" w:cs="Arial"/>
              </w:rPr>
            </w:pPr>
            <w:r w:rsidRPr="00912A3D">
              <w:rPr>
                <w:rFonts w:ascii="Arial" w:hAnsi="Arial" w:cs="Arial"/>
              </w:rPr>
              <w:t>50x</w:t>
            </w:r>
          </w:p>
        </w:tc>
      </w:tr>
      <w:tr w:rsidR="00912A3D" w:rsidRPr="00912A3D" w14:paraId="32A1C08E" w14:textId="77777777" w:rsidTr="0089687B">
        <w:trPr>
          <w:trHeight w:val="300"/>
          <w:jc w:val="center"/>
        </w:trPr>
        <w:tc>
          <w:tcPr>
            <w:tcW w:w="1545" w:type="dxa"/>
            <w:tcBorders>
              <w:top w:val="nil"/>
              <w:left w:val="single" w:sz="4" w:space="0" w:color="auto"/>
              <w:bottom w:val="single" w:sz="4" w:space="0" w:color="auto"/>
              <w:right w:val="single" w:sz="4" w:space="0" w:color="auto"/>
            </w:tcBorders>
            <w:shd w:val="clear" w:color="auto" w:fill="auto"/>
            <w:noWrap/>
            <w:vAlign w:val="bottom"/>
            <w:hideMark/>
          </w:tcPr>
          <w:p w14:paraId="735D88D8" w14:textId="77777777" w:rsidR="002951CA" w:rsidRPr="00912A3D" w:rsidRDefault="002951CA" w:rsidP="00CC2D80">
            <w:pPr>
              <w:spacing w:after="0" w:line="360" w:lineRule="auto"/>
              <w:jc w:val="center"/>
              <w:rPr>
                <w:rFonts w:ascii="Arial" w:hAnsi="Arial" w:cs="Arial"/>
              </w:rPr>
            </w:pPr>
            <w:r w:rsidRPr="00912A3D">
              <w:rPr>
                <w:rFonts w:ascii="Arial" w:hAnsi="Arial" w:cs="Arial"/>
              </w:rPr>
              <w:t>4758</w:t>
            </w:r>
          </w:p>
        </w:tc>
        <w:tc>
          <w:tcPr>
            <w:tcW w:w="1710" w:type="dxa"/>
            <w:tcBorders>
              <w:top w:val="nil"/>
              <w:left w:val="nil"/>
              <w:bottom w:val="single" w:sz="4" w:space="0" w:color="auto"/>
              <w:right w:val="single" w:sz="4" w:space="0" w:color="auto"/>
            </w:tcBorders>
            <w:shd w:val="clear" w:color="auto" w:fill="auto"/>
            <w:noWrap/>
            <w:vAlign w:val="bottom"/>
            <w:hideMark/>
          </w:tcPr>
          <w:p w14:paraId="6657CDCA" w14:textId="77777777" w:rsidR="002951CA" w:rsidRPr="00912A3D" w:rsidRDefault="002951CA" w:rsidP="00CC2D80">
            <w:pPr>
              <w:spacing w:after="0" w:line="360" w:lineRule="auto"/>
              <w:jc w:val="center"/>
              <w:rPr>
                <w:rFonts w:ascii="Arial" w:hAnsi="Arial" w:cs="Arial"/>
              </w:rPr>
            </w:pPr>
            <w:r w:rsidRPr="00912A3D">
              <w:rPr>
                <w:rFonts w:ascii="Arial" w:hAnsi="Arial" w:cs="Arial"/>
              </w:rPr>
              <w:t>5000</w:t>
            </w:r>
          </w:p>
        </w:tc>
        <w:tc>
          <w:tcPr>
            <w:tcW w:w="1710" w:type="dxa"/>
            <w:tcBorders>
              <w:top w:val="nil"/>
              <w:left w:val="nil"/>
              <w:bottom w:val="single" w:sz="4" w:space="0" w:color="auto"/>
              <w:right w:val="single" w:sz="4" w:space="0" w:color="auto"/>
            </w:tcBorders>
            <w:shd w:val="clear" w:color="auto" w:fill="auto"/>
            <w:noWrap/>
            <w:vAlign w:val="bottom"/>
            <w:hideMark/>
          </w:tcPr>
          <w:p w14:paraId="517E9A05" w14:textId="179560CF" w:rsidR="002951CA" w:rsidRPr="00912A3D" w:rsidRDefault="002951CA" w:rsidP="00CC2D80">
            <w:pPr>
              <w:spacing w:after="0" w:line="360" w:lineRule="auto"/>
              <w:jc w:val="center"/>
              <w:rPr>
                <w:rFonts w:ascii="Arial" w:hAnsi="Arial" w:cs="Arial"/>
              </w:rPr>
            </w:pPr>
            <w:r w:rsidRPr="00912A3D">
              <w:rPr>
                <w:rFonts w:ascii="Arial" w:hAnsi="Arial" w:cs="Arial"/>
              </w:rPr>
              <w:t>95</w:t>
            </w:r>
          </w:p>
        </w:tc>
        <w:tc>
          <w:tcPr>
            <w:tcW w:w="1350" w:type="dxa"/>
            <w:tcBorders>
              <w:top w:val="nil"/>
              <w:left w:val="nil"/>
              <w:bottom w:val="single" w:sz="4" w:space="0" w:color="auto"/>
              <w:right w:val="single" w:sz="4" w:space="0" w:color="auto"/>
            </w:tcBorders>
            <w:shd w:val="clear" w:color="auto" w:fill="auto"/>
            <w:noWrap/>
            <w:vAlign w:val="bottom"/>
            <w:hideMark/>
          </w:tcPr>
          <w:p w14:paraId="00E79147" w14:textId="58AFAEC7" w:rsidR="002951CA" w:rsidRPr="00912A3D" w:rsidRDefault="001B6915" w:rsidP="00CC2D80">
            <w:pPr>
              <w:spacing w:after="0" w:line="360" w:lineRule="auto"/>
              <w:jc w:val="center"/>
              <w:rPr>
                <w:rFonts w:ascii="Arial" w:hAnsi="Arial" w:cs="Arial"/>
              </w:rPr>
            </w:pPr>
            <w:r>
              <w:rPr>
                <w:rFonts w:ascii="Arial" w:hAnsi="Arial" w:cs="Arial"/>
              </w:rPr>
              <w:t>7.0</w:t>
            </w:r>
          </w:p>
        </w:tc>
        <w:tc>
          <w:tcPr>
            <w:tcW w:w="1350" w:type="dxa"/>
            <w:tcBorders>
              <w:top w:val="nil"/>
              <w:left w:val="nil"/>
              <w:bottom w:val="single" w:sz="4" w:space="0" w:color="auto"/>
              <w:right w:val="single" w:sz="4" w:space="0" w:color="auto"/>
            </w:tcBorders>
            <w:shd w:val="clear" w:color="auto" w:fill="auto"/>
            <w:noWrap/>
            <w:vAlign w:val="bottom"/>
            <w:hideMark/>
          </w:tcPr>
          <w:p w14:paraId="4EBD1401" w14:textId="66D0F05E" w:rsidR="002951CA" w:rsidRPr="00912A3D" w:rsidRDefault="002951CA" w:rsidP="00CC2D80">
            <w:pPr>
              <w:spacing w:after="0" w:line="360" w:lineRule="auto"/>
              <w:jc w:val="center"/>
              <w:rPr>
                <w:rFonts w:ascii="Arial" w:hAnsi="Arial" w:cs="Arial"/>
              </w:rPr>
            </w:pPr>
            <w:r w:rsidRPr="00912A3D">
              <w:rPr>
                <w:rFonts w:ascii="Arial" w:hAnsi="Arial" w:cs="Arial"/>
              </w:rPr>
              <w:t>7.3</w:t>
            </w:r>
          </w:p>
        </w:tc>
        <w:tc>
          <w:tcPr>
            <w:tcW w:w="1095" w:type="dxa"/>
            <w:tcBorders>
              <w:top w:val="nil"/>
              <w:left w:val="nil"/>
              <w:bottom w:val="single" w:sz="4" w:space="0" w:color="auto"/>
              <w:right w:val="single" w:sz="4" w:space="0" w:color="auto"/>
            </w:tcBorders>
            <w:shd w:val="clear" w:color="auto" w:fill="auto"/>
            <w:noWrap/>
            <w:hideMark/>
          </w:tcPr>
          <w:p w14:paraId="46B54195" w14:textId="77777777" w:rsidR="002951CA" w:rsidRPr="00912A3D" w:rsidRDefault="002951CA" w:rsidP="00CC2D80">
            <w:pPr>
              <w:spacing w:after="0" w:line="360" w:lineRule="auto"/>
              <w:jc w:val="center"/>
              <w:rPr>
                <w:rFonts w:ascii="Arial" w:hAnsi="Arial" w:cs="Arial"/>
              </w:rPr>
            </w:pPr>
            <w:r w:rsidRPr="00912A3D">
              <w:rPr>
                <w:rFonts w:ascii="Arial" w:hAnsi="Arial" w:cs="Arial"/>
              </w:rPr>
              <w:t>100x</w:t>
            </w:r>
          </w:p>
        </w:tc>
      </w:tr>
      <w:tr w:rsidR="00912A3D" w:rsidRPr="00912A3D" w14:paraId="55D9A5B0" w14:textId="77777777" w:rsidTr="0089687B">
        <w:trPr>
          <w:trHeight w:val="300"/>
          <w:jc w:val="center"/>
        </w:trPr>
        <w:tc>
          <w:tcPr>
            <w:tcW w:w="1545" w:type="dxa"/>
            <w:tcBorders>
              <w:top w:val="nil"/>
              <w:left w:val="single" w:sz="4" w:space="0" w:color="auto"/>
              <w:bottom w:val="single" w:sz="4" w:space="0" w:color="auto"/>
              <w:right w:val="single" w:sz="4" w:space="0" w:color="auto"/>
            </w:tcBorders>
            <w:shd w:val="clear" w:color="auto" w:fill="auto"/>
            <w:noWrap/>
            <w:vAlign w:val="bottom"/>
            <w:hideMark/>
          </w:tcPr>
          <w:p w14:paraId="0264CFBF" w14:textId="77777777" w:rsidR="002951CA" w:rsidRPr="00912A3D" w:rsidRDefault="002951CA" w:rsidP="00CC2D80">
            <w:pPr>
              <w:spacing w:after="0" w:line="360" w:lineRule="auto"/>
              <w:jc w:val="center"/>
              <w:rPr>
                <w:rFonts w:ascii="Arial" w:hAnsi="Arial" w:cs="Arial"/>
              </w:rPr>
            </w:pPr>
            <w:r w:rsidRPr="00912A3D">
              <w:rPr>
                <w:rFonts w:ascii="Arial" w:hAnsi="Arial" w:cs="Arial"/>
              </w:rPr>
              <w:t>6344</w:t>
            </w:r>
          </w:p>
        </w:tc>
        <w:tc>
          <w:tcPr>
            <w:tcW w:w="1710" w:type="dxa"/>
            <w:tcBorders>
              <w:top w:val="nil"/>
              <w:left w:val="nil"/>
              <w:bottom w:val="single" w:sz="4" w:space="0" w:color="auto"/>
              <w:right w:val="single" w:sz="4" w:space="0" w:color="auto"/>
            </w:tcBorders>
            <w:shd w:val="clear" w:color="auto" w:fill="auto"/>
            <w:noWrap/>
            <w:vAlign w:val="bottom"/>
            <w:hideMark/>
          </w:tcPr>
          <w:p w14:paraId="708282CA" w14:textId="77777777" w:rsidR="002951CA" w:rsidRPr="00912A3D" w:rsidRDefault="002951CA" w:rsidP="00CC2D80">
            <w:pPr>
              <w:spacing w:after="0" w:line="360" w:lineRule="auto"/>
              <w:jc w:val="center"/>
              <w:rPr>
                <w:rFonts w:ascii="Arial" w:hAnsi="Arial" w:cs="Arial"/>
              </w:rPr>
            </w:pPr>
            <w:r w:rsidRPr="00912A3D">
              <w:rPr>
                <w:rFonts w:ascii="Arial" w:hAnsi="Arial" w:cs="Arial"/>
              </w:rPr>
              <w:t>5500</w:t>
            </w:r>
          </w:p>
        </w:tc>
        <w:tc>
          <w:tcPr>
            <w:tcW w:w="1710" w:type="dxa"/>
            <w:tcBorders>
              <w:top w:val="nil"/>
              <w:left w:val="nil"/>
              <w:bottom w:val="single" w:sz="4" w:space="0" w:color="auto"/>
              <w:right w:val="single" w:sz="4" w:space="0" w:color="auto"/>
            </w:tcBorders>
            <w:shd w:val="clear" w:color="auto" w:fill="auto"/>
            <w:noWrap/>
            <w:vAlign w:val="bottom"/>
            <w:hideMark/>
          </w:tcPr>
          <w:p w14:paraId="59E06643" w14:textId="78A22B73" w:rsidR="002951CA" w:rsidRPr="00912A3D" w:rsidRDefault="002951CA" w:rsidP="00CC2D80">
            <w:pPr>
              <w:spacing w:after="0" w:line="360" w:lineRule="auto"/>
              <w:jc w:val="center"/>
              <w:rPr>
                <w:rFonts w:ascii="Arial" w:hAnsi="Arial" w:cs="Arial"/>
              </w:rPr>
            </w:pPr>
            <w:r w:rsidRPr="00912A3D">
              <w:rPr>
                <w:rFonts w:ascii="Arial" w:hAnsi="Arial" w:cs="Arial"/>
              </w:rPr>
              <w:t>115</w:t>
            </w:r>
          </w:p>
        </w:tc>
        <w:tc>
          <w:tcPr>
            <w:tcW w:w="1350" w:type="dxa"/>
            <w:tcBorders>
              <w:top w:val="nil"/>
              <w:left w:val="nil"/>
              <w:bottom w:val="single" w:sz="4" w:space="0" w:color="auto"/>
              <w:right w:val="single" w:sz="4" w:space="0" w:color="auto"/>
            </w:tcBorders>
            <w:shd w:val="clear" w:color="auto" w:fill="auto"/>
            <w:noWrap/>
            <w:vAlign w:val="bottom"/>
            <w:hideMark/>
          </w:tcPr>
          <w:p w14:paraId="10BFF1E2" w14:textId="77777777" w:rsidR="002951CA" w:rsidRPr="00912A3D" w:rsidRDefault="002951CA" w:rsidP="00CC2D80">
            <w:pPr>
              <w:spacing w:after="0" w:line="360" w:lineRule="auto"/>
              <w:jc w:val="center"/>
              <w:rPr>
                <w:rFonts w:ascii="Arial" w:hAnsi="Arial" w:cs="Arial"/>
              </w:rPr>
            </w:pPr>
            <w:r w:rsidRPr="00912A3D">
              <w:rPr>
                <w:rFonts w:ascii="Arial" w:hAnsi="Arial" w:cs="Arial"/>
              </w:rPr>
              <w:t>0.62</w:t>
            </w:r>
          </w:p>
        </w:tc>
        <w:tc>
          <w:tcPr>
            <w:tcW w:w="1350" w:type="dxa"/>
            <w:tcBorders>
              <w:top w:val="nil"/>
              <w:left w:val="nil"/>
              <w:bottom w:val="single" w:sz="4" w:space="0" w:color="auto"/>
              <w:right w:val="single" w:sz="4" w:space="0" w:color="auto"/>
            </w:tcBorders>
            <w:shd w:val="clear" w:color="auto" w:fill="auto"/>
            <w:noWrap/>
            <w:vAlign w:val="bottom"/>
            <w:hideMark/>
          </w:tcPr>
          <w:p w14:paraId="2EAF20E7" w14:textId="77777777" w:rsidR="002951CA" w:rsidRPr="00912A3D" w:rsidRDefault="002951CA" w:rsidP="00CC2D80">
            <w:pPr>
              <w:spacing w:after="0" w:line="360" w:lineRule="auto"/>
              <w:jc w:val="center"/>
              <w:rPr>
                <w:rFonts w:ascii="Arial" w:hAnsi="Arial" w:cs="Arial"/>
              </w:rPr>
            </w:pPr>
            <w:r w:rsidRPr="00912A3D">
              <w:rPr>
                <w:rFonts w:ascii="Arial" w:hAnsi="Arial" w:cs="Arial"/>
              </w:rPr>
              <w:t>0.54</w:t>
            </w:r>
          </w:p>
        </w:tc>
        <w:tc>
          <w:tcPr>
            <w:tcW w:w="1095" w:type="dxa"/>
            <w:tcBorders>
              <w:top w:val="nil"/>
              <w:left w:val="nil"/>
              <w:bottom w:val="single" w:sz="4" w:space="0" w:color="auto"/>
              <w:right w:val="single" w:sz="4" w:space="0" w:color="auto"/>
            </w:tcBorders>
            <w:shd w:val="clear" w:color="auto" w:fill="auto"/>
            <w:noWrap/>
            <w:hideMark/>
          </w:tcPr>
          <w:p w14:paraId="0F8E016F" w14:textId="77777777" w:rsidR="002951CA" w:rsidRPr="00912A3D" w:rsidRDefault="002951CA" w:rsidP="00CC2D80">
            <w:pPr>
              <w:spacing w:after="0" w:line="360" w:lineRule="auto"/>
              <w:jc w:val="center"/>
              <w:rPr>
                <w:rFonts w:ascii="Arial" w:hAnsi="Arial" w:cs="Arial"/>
              </w:rPr>
            </w:pPr>
            <w:r w:rsidRPr="00912A3D">
              <w:rPr>
                <w:rFonts w:ascii="Arial" w:hAnsi="Arial" w:cs="Arial"/>
              </w:rPr>
              <w:t>100x</w:t>
            </w:r>
          </w:p>
        </w:tc>
      </w:tr>
      <w:tr w:rsidR="00912A3D" w:rsidRPr="00912A3D" w14:paraId="020E35E3" w14:textId="77777777" w:rsidTr="0089687B">
        <w:trPr>
          <w:trHeight w:val="300"/>
          <w:jc w:val="center"/>
        </w:trPr>
        <w:tc>
          <w:tcPr>
            <w:tcW w:w="1545" w:type="dxa"/>
            <w:tcBorders>
              <w:top w:val="nil"/>
              <w:left w:val="single" w:sz="4" w:space="0" w:color="auto"/>
              <w:bottom w:val="single" w:sz="4" w:space="0" w:color="auto"/>
              <w:right w:val="single" w:sz="4" w:space="0" w:color="auto"/>
            </w:tcBorders>
            <w:shd w:val="clear" w:color="auto" w:fill="auto"/>
            <w:noWrap/>
            <w:vAlign w:val="bottom"/>
            <w:hideMark/>
          </w:tcPr>
          <w:p w14:paraId="19B62AC7" w14:textId="77777777" w:rsidR="002951CA" w:rsidRPr="00912A3D" w:rsidRDefault="002951CA" w:rsidP="00CC2D80">
            <w:pPr>
              <w:spacing w:after="0" w:line="360" w:lineRule="auto"/>
              <w:jc w:val="center"/>
              <w:rPr>
                <w:rFonts w:ascii="Arial" w:hAnsi="Arial" w:cs="Arial"/>
              </w:rPr>
            </w:pPr>
            <w:r w:rsidRPr="00912A3D">
              <w:rPr>
                <w:rFonts w:ascii="Arial" w:hAnsi="Arial" w:cs="Arial"/>
              </w:rPr>
              <w:t>6875</w:t>
            </w:r>
          </w:p>
        </w:tc>
        <w:tc>
          <w:tcPr>
            <w:tcW w:w="1710" w:type="dxa"/>
            <w:tcBorders>
              <w:top w:val="nil"/>
              <w:left w:val="nil"/>
              <w:bottom w:val="single" w:sz="4" w:space="0" w:color="auto"/>
              <w:right w:val="single" w:sz="4" w:space="0" w:color="auto"/>
            </w:tcBorders>
            <w:shd w:val="clear" w:color="auto" w:fill="auto"/>
            <w:noWrap/>
            <w:vAlign w:val="bottom"/>
            <w:hideMark/>
          </w:tcPr>
          <w:p w14:paraId="7C93E5F6" w14:textId="77777777" w:rsidR="002951CA" w:rsidRPr="00912A3D" w:rsidRDefault="002951CA" w:rsidP="00CC2D80">
            <w:pPr>
              <w:spacing w:after="0" w:line="360" w:lineRule="auto"/>
              <w:jc w:val="center"/>
              <w:rPr>
                <w:rFonts w:ascii="Arial" w:hAnsi="Arial" w:cs="Arial"/>
              </w:rPr>
            </w:pPr>
            <w:r w:rsidRPr="00912A3D">
              <w:rPr>
                <w:rFonts w:ascii="Arial" w:hAnsi="Arial" w:cs="Arial"/>
              </w:rPr>
              <w:t>6000</w:t>
            </w:r>
          </w:p>
        </w:tc>
        <w:tc>
          <w:tcPr>
            <w:tcW w:w="1710" w:type="dxa"/>
            <w:tcBorders>
              <w:top w:val="nil"/>
              <w:left w:val="nil"/>
              <w:bottom w:val="single" w:sz="4" w:space="0" w:color="auto"/>
              <w:right w:val="single" w:sz="4" w:space="0" w:color="auto"/>
            </w:tcBorders>
            <w:shd w:val="clear" w:color="auto" w:fill="auto"/>
            <w:noWrap/>
            <w:vAlign w:val="bottom"/>
            <w:hideMark/>
          </w:tcPr>
          <w:p w14:paraId="50EA0E1F" w14:textId="0069CACD" w:rsidR="002951CA" w:rsidRPr="00912A3D" w:rsidRDefault="002951CA" w:rsidP="00CC2D80">
            <w:pPr>
              <w:spacing w:after="0" w:line="360" w:lineRule="auto"/>
              <w:jc w:val="center"/>
              <w:rPr>
                <w:rFonts w:ascii="Arial" w:hAnsi="Arial" w:cs="Arial"/>
              </w:rPr>
            </w:pPr>
            <w:r w:rsidRPr="00912A3D">
              <w:rPr>
                <w:rFonts w:ascii="Arial" w:hAnsi="Arial" w:cs="Arial"/>
              </w:rPr>
              <w:t>11</w:t>
            </w:r>
            <w:r w:rsidR="001B6915">
              <w:rPr>
                <w:rFonts w:ascii="Arial" w:hAnsi="Arial" w:cs="Arial"/>
              </w:rPr>
              <w:t>5</w:t>
            </w:r>
          </w:p>
        </w:tc>
        <w:tc>
          <w:tcPr>
            <w:tcW w:w="1350" w:type="dxa"/>
            <w:tcBorders>
              <w:top w:val="nil"/>
              <w:left w:val="nil"/>
              <w:bottom w:val="single" w:sz="4" w:space="0" w:color="auto"/>
              <w:right w:val="single" w:sz="4" w:space="0" w:color="auto"/>
            </w:tcBorders>
            <w:shd w:val="clear" w:color="auto" w:fill="auto"/>
            <w:noWrap/>
            <w:vAlign w:val="bottom"/>
            <w:hideMark/>
          </w:tcPr>
          <w:p w14:paraId="3E2C8990" w14:textId="7595BCDD" w:rsidR="002951CA" w:rsidRPr="00912A3D" w:rsidRDefault="002951CA" w:rsidP="00CC2D80">
            <w:pPr>
              <w:spacing w:after="0" w:line="360" w:lineRule="auto"/>
              <w:jc w:val="center"/>
              <w:rPr>
                <w:rFonts w:ascii="Arial" w:hAnsi="Arial" w:cs="Arial"/>
              </w:rPr>
            </w:pPr>
            <w:r w:rsidRPr="00912A3D">
              <w:rPr>
                <w:rFonts w:ascii="Arial" w:hAnsi="Arial" w:cs="Arial"/>
              </w:rPr>
              <w:t>13.0</w:t>
            </w:r>
          </w:p>
        </w:tc>
        <w:tc>
          <w:tcPr>
            <w:tcW w:w="1350" w:type="dxa"/>
            <w:tcBorders>
              <w:top w:val="nil"/>
              <w:left w:val="nil"/>
              <w:bottom w:val="single" w:sz="4" w:space="0" w:color="auto"/>
              <w:right w:val="single" w:sz="4" w:space="0" w:color="auto"/>
            </w:tcBorders>
            <w:shd w:val="clear" w:color="auto" w:fill="auto"/>
            <w:noWrap/>
            <w:vAlign w:val="bottom"/>
            <w:hideMark/>
          </w:tcPr>
          <w:p w14:paraId="4DA62C08" w14:textId="0C7B5271" w:rsidR="002951CA" w:rsidRPr="00912A3D" w:rsidRDefault="002951CA" w:rsidP="00CC2D80">
            <w:pPr>
              <w:spacing w:after="0" w:line="360" w:lineRule="auto"/>
              <w:jc w:val="center"/>
              <w:rPr>
                <w:rFonts w:ascii="Arial" w:hAnsi="Arial" w:cs="Arial"/>
              </w:rPr>
            </w:pPr>
            <w:r w:rsidRPr="00912A3D">
              <w:rPr>
                <w:rFonts w:ascii="Arial" w:hAnsi="Arial" w:cs="Arial"/>
              </w:rPr>
              <w:t>11</w:t>
            </w:r>
          </w:p>
        </w:tc>
        <w:tc>
          <w:tcPr>
            <w:tcW w:w="1095" w:type="dxa"/>
            <w:tcBorders>
              <w:top w:val="nil"/>
              <w:left w:val="nil"/>
              <w:bottom w:val="single" w:sz="4" w:space="0" w:color="auto"/>
              <w:right w:val="single" w:sz="4" w:space="0" w:color="auto"/>
            </w:tcBorders>
            <w:shd w:val="clear" w:color="auto" w:fill="auto"/>
            <w:noWrap/>
            <w:hideMark/>
          </w:tcPr>
          <w:p w14:paraId="7AF41D1F" w14:textId="77777777" w:rsidR="002951CA" w:rsidRPr="00912A3D" w:rsidRDefault="002951CA" w:rsidP="00CC2D80">
            <w:pPr>
              <w:spacing w:after="0" w:line="360" w:lineRule="auto"/>
              <w:jc w:val="center"/>
              <w:rPr>
                <w:rFonts w:ascii="Arial" w:hAnsi="Arial" w:cs="Arial"/>
              </w:rPr>
            </w:pPr>
            <w:r w:rsidRPr="00912A3D">
              <w:rPr>
                <w:rFonts w:ascii="Arial" w:hAnsi="Arial" w:cs="Arial"/>
              </w:rPr>
              <w:t>100x</w:t>
            </w:r>
          </w:p>
        </w:tc>
      </w:tr>
      <w:tr w:rsidR="00912A3D" w:rsidRPr="00912A3D" w14:paraId="26AD3384" w14:textId="77777777" w:rsidTr="0089687B">
        <w:trPr>
          <w:trHeight w:val="300"/>
          <w:jc w:val="center"/>
        </w:trPr>
        <w:tc>
          <w:tcPr>
            <w:tcW w:w="1545" w:type="dxa"/>
            <w:tcBorders>
              <w:top w:val="nil"/>
              <w:left w:val="single" w:sz="4" w:space="0" w:color="auto"/>
              <w:bottom w:val="single" w:sz="4" w:space="0" w:color="auto"/>
              <w:right w:val="single" w:sz="4" w:space="0" w:color="auto"/>
            </w:tcBorders>
            <w:shd w:val="clear" w:color="auto" w:fill="auto"/>
            <w:noWrap/>
            <w:vAlign w:val="bottom"/>
            <w:hideMark/>
          </w:tcPr>
          <w:p w14:paraId="7635F03F" w14:textId="77777777" w:rsidR="002951CA" w:rsidRPr="00912A3D" w:rsidRDefault="002951CA" w:rsidP="00CC2D80">
            <w:pPr>
              <w:spacing w:after="0" w:line="360" w:lineRule="auto"/>
              <w:jc w:val="center"/>
              <w:rPr>
                <w:rFonts w:ascii="Arial" w:hAnsi="Arial" w:cs="Arial"/>
              </w:rPr>
            </w:pPr>
            <w:r w:rsidRPr="00912A3D">
              <w:rPr>
                <w:rFonts w:ascii="Arial" w:hAnsi="Arial" w:cs="Arial"/>
              </w:rPr>
              <w:t>6203</w:t>
            </w:r>
          </w:p>
        </w:tc>
        <w:tc>
          <w:tcPr>
            <w:tcW w:w="1710" w:type="dxa"/>
            <w:tcBorders>
              <w:top w:val="nil"/>
              <w:left w:val="nil"/>
              <w:bottom w:val="single" w:sz="4" w:space="0" w:color="auto"/>
              <w:right w:val="single" w:sz="4" w:space="0" w:color="auto"/>
            </w:tcBorders>
            <w:shd w:val="clear" w:color="auto" w:fill="auto"/>
            <w:noWrap/>
            <w:vAlign w:val="bottom"/>
            <w:hideMark/>
          </w:tcPr>
          <w:p w14:paraId="0E4E963B" w14:textId="77777777" w:rsidR="002951CA" w:rsidRPr="00912A3D" w:rsidRDefault="002951CA" w:rsidP="00CC2D80">
            <w:pPr>
              <w:spacing w:after="0" w:line="360" w:lineRule="auto"/>
              <w:jc w:val="center"/>
              <w:rPr>
                <w:rFonts w:ascii="Arial" w:hAnsi="Arial" w:cs="Arial"/>
              </w:rPr>
            </w:pPr>
            <w:r w:rsidRPr="00912A3D">
              <w:rPr>
                <w:rFonts w:ascii="Arial" w:hAnsi="Arial" w:cs="Arial"/>
              </w:rPr>
              <w:t>7000</w:t>
            </w:r>
          </w:p>
        </w:tc>
        <w:tc>
          <w:tcPr>
            <w:tcW w:w="1710" w:type="dxa"/>
            <w:tcBorders>
              <w:top w:val="nil"/>
              <w:left w:val="nil"/>
              <w:bottom w:val="single" w:sz="4" w:space="0" w:color="auto"/>
              <w:right w:val="single" w:sz="4" w:space="0" w:color="auto"/>
            </w:tcBorders>
            <w:shd w:val="clear" w:color="auto" w:fill="auto"/>
            <w:noWrap/>
            <w:vAlign w:val="bottom"/>
            <w:hideMark/>
          </w:tcPr>
          <w:p w14:paraId="77E60ADB" w14:textId="721666FB" w:rsidR="002951CA" w:rsidRPr="00912A3D" w:rsidRDefault="002951CA" w:rsidP="00CC2D80">
            <w:pPr>
              <w:spacing w:after="0" w:line="360" w:lineRule="auto"/>
              <w:jc w:val="center"/>
              <w:rPr>
                <w:rFonts w:ascii="Arial" w:hAnsi="Arial" w:cs="Arial"/>
              </w:rPr>
            </w:pPr>
            <w:r w:rsidRPr="00912A3D">
              <w:rPr>
                <w:rFonts w:ascii="Arial" w:hAnsi="Arial" w:cs="Arial"/>
              </w:rPr>
              <w:t>8</w:t>
            </w:r>
            <w:r w:rsidR="001B6915">
              <w:rPr>
                <w:rFonts w:ascii="Arial" w:hAnsi="Arial" w:cs="Arial"/>
              </w:rPr>
              <w:t>8</w:t>
            </w:r>
          </w:p>
        </w:tc>
        <w:tc>
          <w:tcPr>
            <w:tcW w:w="1350" w:type="dxa"/>
            <w:tcBorders>
              <w:top w:val="nil"/>
              <w:left w:val="nil"/>
              <w:bottom w:val="single" w:sz="4" w:space="0" w:color="auto"/>
              <w:right w:val="single" w:sz="4" w:space="0" w:color="auto"/>
            </w:tcBorders>
            <w:shd w:val="clear" w:color="auto" w:fill="auto"/>
            <w:noWrap/>
            <w:vAlign w:val="bottom"/>
            <w:hideMark/>
          </w:tcPr>
          <w:p w14:paraId="4F3B60F4" w14:textId="60799249" w:rsidR="002951CA" w:rsidRPr="00912A3D" w:rsidRDefault="002951CA" w:rsidP="00CC2D80">
            <w:pPr>
              <w:spacing w:after="0" w:line="360" w:lineRule="auto"/>
              <w:jc w:val="center"/>
              <w:rPr>
                <w:rFonts w:ascii="Arial" w:hAnsi="Arial" w:cs="Arial"/>
              </w:rPr>
            </w:pPr>
            <w:r w:rsidRPr="00912A3D">
              <w:rPr>
                <w:rFonts w:ascii="Arial" w:hAnsi="Arial" w:cs="Arial"/>
              </w:rPr>
              <w:t>5.2</w:t>
            </w:r>
          </w:p>
        </w:tc>
        <w:tc>
          <w:tcPr>
            <w:tcW w:w="1350" w:type="dxa"/>
            <w:tcBorders>
              <w:top w:val="nil"/>
              <w:left w:val="nil"/>
              <w:bottom w:val="single" w:sz="4" w:space="0" w:color="auto"/>
              <w:right w:val="single" w:sz="4" w:space="0" w:color="auto"/>
            </w:tcBorders>
            <w:shd w:val="clear" w:color="auto" w:fill="auto"/>
            <w:noWrap/>
            <w:vAlign w:val="bottom"/>
            <w:hideMark/>
          </w:tcPr>
          <w:p w14:paraId="340351F9" w14:textId="32EDD1F6" w:rsidR="002951CA" w:rsidRPr="00912A3D" w:rsidRDefault="002951CA" w:rsidP="00CC2D80">
            <w:pPr>
              <w:spacing w:after="0" w:line="360" w:lineRule="auto"/>
              <w:jc w:val="center"/>
              <w:rPr>
                <w:rFonts w:ascii="Arial" w:hAnsi="Arial" w:cs="Arial"/>
              </w:rPr>
            </w:pPr>
            <w:r w:rsidRPr="00912A3D">
              <w:rPr>
                <w:rFonts w:ascii="Arial" w:hAnsi="Arial" w:cs="Arial"/>
              </w:rPr>
              <w:t>5.</w:t>
            </w:r>
            <w:r w:rsidR="001B6915">
              <w:rPr>
                <w:rFonts w:ascii="Arial" w:hAnsi="Arial" w:cs="Arial"/>
              </w:rPr>
              <w:t>9</w:t>
            </w:r>
          </w:p>
        </w:tc>
        <w:tc>
          <w:tcPr>
            <w:tcW w:w="1095" w:type="dxa"/>
            <w:tcBorders>
              <w:top w:val="nil"/>
              <w:left w:val="nil"/>
              <w:bottom w:val="single" w:sz="4" w:space="0" w:color="auto"/>
              <w:right w:val="single" w:sz="4" w:space="0" w:color="auto"/>
            </w:tcBorders>
            <w:shd w:val="clear" w:color="auto" w:fill="auto"/>
            <w:noWrap/>
            <w:hideMark/>
          </w:tcPr>
          <w:p w14:paraId="7E6C956B" w14:textId="77777777" w:rsidR="002951CA" w:rsidRPr="00912A3D" w:rsidRDefault="002951CA" w:rsidP="00CC2D80">
            <w:pPr>
              <w:spacing w:after="0" w:line="360" w:lineRule="auto"/>
              <w:jc w:val="center"/>
              <w:rPr>
                <w:rFonts w:ascii="Arial" w:hAnsi="Arial" w:cs="Arial"/>
              </w:rPr>
            </w:pPr>
            <w:r w:rsidRPr="00912A3D">
              <w:rPr>
                <w:rFonts w:ascii="Arial" w:hAnsi="Arial" w:cs="Arial"/>
              </w:rPr>
              <w:t>100x</w:t>
            </w:r>
          </w:p>
        </w:tc>
      </w:tr>
      <w:tr w:rsidR="002951CA" w:rsidRPr="00912A3D" w14:paraId="53F92E5C" w14:textId="77777777" w:rsidTr="0089687B">
        <w:trPr>
          <w:trHeight w:val="300"/>
          <w:jc w:val="center"/>
        </w:trPr>
        <w:tc>
          <w:tcPr>
            <w:tcW w:w="1545" w:type="dxa"/>
            <w:tcBorders>
              <w:top w:val="nil"/>
              <w:left w:val="single" w:sz="4" w:space="0" w:color="auto"/>
              <w:bottom w:val="single" w:sz="4" w:space="0" w:color="auto"/>
              <w:right w:val="single" w:sz="4" w:space="0" w:color="auto"/>
            </w:tcBorders>
            <w:shd w:val="clear" w:color="auto" w:fill="auto"/>
            <w:noWrap/>
            <w:vAlign w:val="bottom"/>
            <w:hideMark/>
          </w:tcPr>
          <w:p w14:paraId="5D9E1C5A" w14:textId="77777777" w:rsidR="002951CA" w:rsidRPr="00912A3D" w:rsidRDefault="002951CA" w:rsidP="00CC2D80">
            <w:pPr>
              <w:spacing w:after="0" w:line="360" w:lineRule="auto"/>
              <w:jc w:val="center"/>
              <w:rPr>
                <w:rFonts w:ascii="Arial" w:hAnsi="Arial" w:cs="Arial"/>
              </w:rPr>
            </w:pPr>
            <w:r w:rsidRPr="00912A3D">
              <w:rPr>
                <w:rFonts w:ascii="Arial" w:hAnsi="Arial" w:cs="Arial"/>
              </w:rPr>
              <w:t>8724</w:t>
            </w:r>
          </w:p>
        </w:tc>
        <w:tc>
          <w:tcPr>
            <w:tcW w:w="1710" w:type="dxa"/>
            <w:tcBorders>
              <w:top w:val="nil"/>
              <w:left w:val="nil"/>
              <w:bottom w:val="single" w:sz="4" w:space="0" w:color="auto"/>
              <w:right w:val="single" w:sz="4" w:space="0" w:color="auto"/>
            </w:tcBorders>
            <w:shd w:val="clear" w:color="auto" w:fill="auto"/>
            <w:noWrap/>
            <w:vAlign w:val="bottom"/>
            <w:hideMark/>
          </w:tcPr>
          <w:p w14:paraId="15B29AE4" w14:textId="77777777" w:rsidR="002951CA" w:rsidRPr="00912A3D" w:rsidRDefault="002951CA" w:rsidP="00CC2D80">
            <w:pPr>
              <w:spacing w:after="0" w:line="360" w:lineRule="auto"/>
              <w:jc w:val="center"/>
              <w:rPr>
                <w:rFonts w:ascii="Arial" w:hAnsi="Arial" w:cs="Arial"/>
              </w:rPr>
            </w:pPr>
            <w:r w:rsidRPr="00912A3D">
              <w:rPr>
                <w:rFonts w:ascii="Arial" w:hAnsi="Arial" w:cs="Arial"/>
              </w:rPr>
              <w:t>8000</w:t>
            </w:r>
          </w:p>
        </w:tc>
        <w:tc>
          <w:tcPr>
            <w:tcW w:w="1710" w:type="dxa"/>
            <w:tcBorders>
              <w:top w:val="nil"/>
              <w:left w:val="nil"/>
              <w:bottom w:val="single" w:sz="4" w:space="0" w:color="auto"/>
              <w:right w:val="single" w:sz="4" w:space="0" w:color="auto"/>
            </w:tcBorders>
            <w:shd w:val="clear" w:color="auto" w:fill="auto"/>
            <w:noWrap/>
            <w:vAlign w:val="bottom"/>
            <w:hideMark/>
          </w:tcPr>
          <w:p w14:paraId="7FECC968" w14:textId="689CA33B" w:rsidR="002951CA" w:rsidRPr="00912A3D" w:rsidRDefault="002951CA" w:rsidP="00CC2D80">
            <w:pPr>
              <w:spacing w:after="0" w:line="360" w:lineRule="auto"/>
              <w:jc w:val="center"/>
              <w:rPr>
                <w:rFonts w:ascii="Arial" w:hAnsi="Arial" w:cs="Arial"/>
              </w:rPr>
            </w:pPr>
            <w:r w:rsidRPr="00912A3D">
              <w:rPr>
                <w:rFonts w:ascii="Arial" w:hAnsi="Arial" w:cs="Arial"/>
              </w:rPr>
              <w:t>109</w:t>
            </w:r>
          </w:p>
        </w:tc>
        <w:tc>
          <w:tcPr>
            <w:tcW w:w="1350" w:type="dxa"/>
            <w:tcBorders>
              <w:top w:val="nil"/>
              <w:left w:val="nil"/>
              <w:bottom w:val="single" w:sz="4" w:space="0" w:color="auto"/>
              <w:right w:val="single" w:sz="4" w:space="0" w:color="auto"/>
            </w:tcBorders>
            <w:shd w:val="clear" w:color="auto" w:fill="auto"/>
            <w:noWrap/>
            <w:vAlign w:val="bottom"/>
            <w:hideMark/>
          </w:tcPr>
          <w:p w14:paraId="39F79DE8" w14:textId="5C2EF89B" w:rsidR="002951CA" w:rsidRPr="00912A3D" w:rsidRDefault="002951CA" w:rsidP="00CC2D80">
            <w:pPr>
              <w:spacing w:after="0" w:line="360" w:lineRule="auto"/>
              <w:jc w:val="center"/>
              <w:rPr>
                <w:rFonts w:ascii="Arial" w:hAnsi="Arial" w:cs="Arial"/>
              </w:rPr>
            </w:pPr>
            <w:r w:rsidRPr="00912A3D">
              <w:rPr>
                <w:rFonts w:ascii="Arial" w:hAnsi="Arial" w:cs="Arial"/>
              </w:rPr>
              <w:t>2.1</w:t>
            </w:r>
          </w:p>
        </w:tc>
        <w:tc>
          <w:tcPr>
            <w:tcW w:w="1350" w:type="dxa"/>
            <w:tcBorders>
              <w:top w:val="nil"/>
              <w:left w:val="nil"/>
              <w:bottom w:val="single" w:sz="4" w:space="0" w:color="auto"/>
              <w:right w:val="single" w:sz="4" w:space="0" w:color="auto"/>
            </w:tcBorders>
            <w:shd w:val="clear" w:color="auto" w:fill="auto"/>
            <w:noWrap/>
            <w:vAlign w:val="bottom"/>
            <w:hideMark/>
          </w:tcPr>
          <w:p w14:paraId="6B71A253" w14:textId="11043AE9" w:rsidR="002951CA" w:rsidRPr="00912A3D" w:rsidRDefault="001B6915" w:rsidP="00CC2D80">
            <w:pPr>
              <w:spacing w:after="0" w:line="360" w:lineRule="auto"/>
              <w:jc w:val="center"/>
              <w:rPr>
                <w:rFonts w:ascii="Arial" w:hAnsi="Arial" w:cs="Arial"/>
              </w:rPr>
            </w:pPr>
            <w:r>
              <w:rPr>
                <w:rFonts w:ascii="Arial" w:hAnsi="Arial" w:cs="Arial"/>
              </w:rPr>
              <w:t>2.0</w:t>
            </w:r>
          </w:p>
        </w:tc>
        <w:tc>
          <w:tcPr>
            <w:tcW w:w="1095" w:type="dxa"/>
            <w:tcBorders>
              <w:top w:val="nil"/>
              <w:left w:val="nil"/>
              <w:bottom w:val="single" w:sz="4" w:space="0" w:color="auto"/>
              <w:right w:val="single" w:sz="4" w:space="0" w:color="auto"/>
            </w:tcBorders>
            <w:shd w:val="clear" w:color="auto" w:fill="auto"/>
            <w:noWrap/>
            <w:hideMark/>
          </w:tcPr>
          <w:p w14:paraId="016D2A37" w14:textId="77777777" w:rsidR="002951CA" w:rsidRPr="00912A3D" w:rsidRDefault="002951CA" w:rsidP="00CC2D80">
            <w:pPr>
              <w:spacing w:after="0" w:line="360" w:lineRule="auto"/>
              <w:jc w:val="center"/>
              <w:rPr>
                <w:rFonts w:ascii="Arial" w:hAnsi="Arial" w:cs="Arial"/>
              </w:rPr>
            </w:pPr>
            <w:r w:rsidRPr="00912A3D">
              <w:rPr>
                <w:rFonts w:ascii="Arial" w:hAnsi="Arial" w:cs="Arial"/>
              </w:rPr>
              <w:t>100x</w:t>
            </w:r>
          </w:p>
        </w:tc>
      </w:tr>
    </w:tbl>
    <w:p w14:paraId="197469F9" w14:textId="77777777" w:rsidR="00713C3A" w:rsidRPr="00912A3D" w:rsidRDefault="00713C3A" w:rsidP="00713C3A">
      <w:pPr>
        <w:spacing w:line="360" w:lineRule="auto"/>
        <w:jc w:val="both"/>
        <w:rPr>
          <w:rFonts w:ascii="Arial" w:hAnsi="Arial" w:cs="Arial"/>
        </w:rPr>
      </w:pPr>
    </w:p>
    <w:p w14:paraId="22123FA3" w14:textId="77777777" w:rsidR="00CC2D80" w:rsidRPr="00912A3D" w:rsidRDefault="00CC2D80" w:rsidP="00713C3A">
      <w:pPr>
        <w:spacing w:line="360" w:lineRule="auto"/>
        <w:rPr>
          <w:rFonts w:ascii="Arial" w:hAnsi="Arial" w:cs="Arial"/>
        </w:rPr>
      </w:pPr>
    </w:p>
    <w:p w14:paraId="31202350" w14:textId="77777777" w:rsidR="00CC2D80" w:rsidRPr="00912A3D" w:rsidRDefault="00CC2D80" w:rsidP="00713C3A">
      <w:pPr>
        <w:spacing w:line="360" w:lineRule="auto"/>
        <w:rPr>
          <w:rFonts w:ascii="Arial" w:hAnsi="Arial" w:cs="Arial"/>
        </w:rPr>
      </w:pPr>
    </w:p>
    <w:p w14:paraId="38F77866" w14:textId="77777777" w:rsidR="00CC2D80" w:rsidRDefault="00CC2D80" w:rsidP="00713C3A">
      <w:pPr>
        <w:spacing w:line="360" w:lineRule="auto"/>
        <w:rPr>
          <w:rFonts w:ascii="Arial" w:hAnsi="Arial" w:cs="Arial"/>
        </w:rPr>
      </w:pPr>
    </w:p>
    <w:p w14:paraId="08D2ADB6" w14:textId="77777777" w:rsidR="00CC2D80" w:rsidRDefault="00CC2D80" w:rsidP="00713C3A">
      <w:pPr>
        <w:spacing w:line="360" w:lineRule="auto"/>
        <w:rPr>
          <w:rFonts w:ascii="Arial" w:hAnsi="Arial" w:cs="Arial"/>
        </w:rPr>
      </w:pPr>
    </w:p>
    <w:p w14:paraId="155ECBA1" w14:textId="77777777" w:rsidR="00CC2D80" w:rsidRDefault="00CC2D80" w:rsidP="00713C3A">
      <w:pPr>
        <w:spacing w:line="360" w:lineRule="auto"/>
        <w:rPr>
          <w:rFonts w:ascii="Arial" w:hAnsi="Arial" w:cs="Arial"/>
        </w:rPr>
      </w:pPr>
    </w:p>
    <w:p w14:paraId="70B68EEA" w14:textId="77777777" w:rsidR="00CC2D80" w:rsidRDefault="00CC2D80" w:rsidP="00713C3A">
      <w:pPr>
        <w:spacing w:line="360" w:lineRule="auto"/>
        <w:rPr>
          <w:rFonts w:ascii="Arial" w:hAnsi="Arial" w:cs="Arial"/>
        </w:rPr>
      </w:pPr>
    </w:p>
    <w:p w14:paraId="2695A663" w14:textId="77777777" w:rsidR="00CC2D80" w:rsidRDefault="00CC2D80" w:rsidP="00713C3A">
      <w:pPr>
        <w:spacing w:line="360" w:lineRule="auto"/>
        <w:rPr>
          <w:rFonts w:ascii="Arial" w:hAnsi="Arial" w:cs="Arial"/>
        </w:rPr>
      </w:pPr>
    </w:p>
    <w:p w14:paraId="561CF5B6" w14:textId="77777777" w:rsidR="00CC2D80" w:rsidRDefault="00CC2D80" w:rsidP="00713C3A">
      <w:pPr>
        <w:spacing w:line="360" w:lineRule="auto"/>
        <w:rPr>
          <w:rFonts w:ascii="Arial" w:hAnsi="Arial" w:cs="Arial"/>
        </w:rPr>
      </w:pPr>
    </w:p>
    <w:p w14:paraId="1891CB4F" w14:textId="77777777" w:rsidR="002879C6" w:rsidRDefault="002879C6" w:rsidP="00713C3A">
      <w:pPr>
        <w:spacing w:line="360" w:lineRule="auto"/>
        <w:rPr>
          <w:rFonts w:ascii="Arial" w:hAnsi="Arial" w:cs="Arial"/>
        </w:rPr>
      </w:pPr>
    </w:p>
    <w:p w14:paraId="2C3162F4" w14:textId="77777777" w:rsidR="002879C6" w:rsidRDefault="002879C6" w:rsidP="00713C3A">
      <w:pPr>
        <w:spacing w:line="360" w:lineRule="auto"/>
        <w:rPr>
          <w:rFonts w:ascii="Arial" w:hAnsi="Arial" w:cs="Arial"/>
        </w:rPr>
      </w:pPr>
      <w:bookmarkStart w:id="0" w:name="_GoBack"/>
      <w:bookmarkEnd w:id="0"/>
    </w:p>
    <w:p w14:paraId="300B277A" w14:textId="77777777" w:rsidR="00713C3A" w:rsidRPr="00CC2D80" w:rsidRDefault="00713C3A" w:rsidP="00713C3A">
      <w:pPr>
        <w:spacing w:line="360" w:lineRule="auto"/>
        <w:rPr>
          <w:rFonts w:ascii="Arial" w:hAnsi="Arial" w:cs="Arial"/>
          <w:b/>
        </w:rPr>
      </w:pPr>
      <w:r w:rsidRPr="00CC2D80">
        <w:rPr>
          <w:rFonts w:ascii="Arial" w:hAnsi="Arial" w:cs="Arial"/>
          <w:b/>
        </w:rPr>
        <w:t xml:space="preserve">Table </w:t>
      </w:r>
      <w:r w:rsidR="00AB6C92" w:rsidRPr="00CC2D80">
        <w:rPr>
          <w:rFonts w:ascii="Arial" w:hAnsi="Arial" w:cs="Arial"/>
          <w:b/>
        </w:rPr>
        <w:t>S14</w:t>
      </w:r>
      <w:r w:rsidR="00CC2D80">
        <w:rPr>
          <w:rFonts w:ascii="Arial" w:hAnsi="Arial" w:cs="Arial"/>
          <w:b/>
        </w:rPr>
        <w:t>.</w:t>
      </w:r>
      <w:r w:rsidRPr="00CC2D80">
        <w:rPr>
          <w:rFonts w:ascii="Arial" w:hAnsi="Arial" w:cs="Arial"/>
          <w:b/>
        </w:rPr>
        <w:t xml:space="preserve"> Average recoveries of the high concentration blood samples diluted with base blood 50x.</w:t>
      </w:r>
    </w:p>
    <w:tbl>
      <w:tblPr>
        <w:tblpPr w:leftFromText="180" w:rightFromText="180" w:vertAnchor="text" w:horzAnchor="margin" w:tblpXSpec="center" w:tblpY="169"/>
        <w:tblW w:w="8275" w:type="dxa"/>
        <w:tblLayout w:type="fixed"/>
        <w:tblLook w:val="04A0" w:firstRow="1" w:lastRow="0" w:firstColumn="1" w:lastColumn="0" w:noHBand="0" w:noVBand="1"/>
      </w:tblPr>
      <w:tblGrid>
        <w:gridCol w:w="1708"/>
        <w:gridCol w:w="1527"/>
        <w:gridCol w:w="1350"/>
        <w:gridCol w:w="1260"/>
        <w:gridCol w:w="990"/>
        <w:gridCol w:w="1440"/>
      </w:tblGrid>
      <w:tr w:rsidR="00713C3A" w:rsidRPr="007F12E8" w14:paraId="73D940D0" w14:textId="77777777" w:rsidTr="0089687B">
        <w:trPr>
          <w:trHeight w:val="794"/>
        </w:trPr>
        <w:tc>
          <w:tcPr>
            <w:tcW w:w="1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F63D6D" w14:textId="77777777" w:rsidR="00713C3A" w:rsidRPr="007F12E8" w:rsidRDefault="00713C3A" w:rsidP="00CC2D80">
            <w:pPr>
              <w:spacing w:after="0" w:line="360" w:lineRule="auto"/>
              <w:jc w:val="center"/>
              <w:rPr>
                <w:rFonts w:ascii="Arial" w:hAnsi="Arial" w:cs="Arial"/>
                <w:b/>
                <w:bCs/>
                <w:color w:val="000000"/>
              </w:rPr>
            </w:pPr>
            <w:r w:rsidRPr="007F12E8">
              <w:rPr>
                <w:rFonts w:ascii="Arial" w:hAnsi="Arial" w:cs="Arial"/>
                <w:b/>
                <w:bCs/>
                <w:color w:val="000000"/>
              </w:rPr>
              <w:t>Average Concentration  (µg/L)</w:t>
            </w:r>
          </w:p>
        </w:tc>
        <w:tc>
          <w:tcPr>
            <w:tcW w:w="1527" w:type="dxa"/>
            <w:tcBorders>
              <w:top w:val="single" w:sz="4" w:space="0" w:color="auto"/>
              <w:left w:val="nil"/>
              <w:bottom w:val="single" w:sz="4" w:space="0" w:color="auto"/>
              <w:right w:val="single" w:sz="4" w:space="0" w:color="auto"/>
            </w:tcBorders>
            <w:shd w:val="clear" w:color="auto" w:fill="auto"/>
            <w:vAlign w:val="center"/>
            <w:hideMark/>
          </w:tcPr>
          <w:p w14:paraId="1F9F4ABA" w14:textId="77777777" w:rsidR="00713C3A" w:rsidRPr="007F12E8" w:rsidRDefault="00713C3A" w:rsidP="00CC2D80">
            <w:pPr>
              <w:spacing w:after="0" w:line="360" w:lineRule="auto"/>
              <w:jc w:val="center"/>
              <w:rPr>
                <w:rFonts w:ascii="Arial" w:hAnsi="Arial" w:cs="Arial"/>
                <w:b/>
                <w:bCs/>
                <w:color w:val="000000"/>
              </w:rPr>
            </w:pPr>
            <w:r w:rsidRPr="007F12E8">
              <w:rPr>
                <w:rFonts w:ascii="Arial" w:hAnsi="Arial" w:cs="Arial"/>
                <w:b/>
                <w:bCs/>
                <w:color w:val="000000"/>
              </w:rPr>
              <w:t>Expected Conc. (µg/L)</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14:paraId="3D028A07" w14:textId="77777777" w:rsidR="00713C3A" w:rsidRPr="007F12E8" w:rsidRDefault="00713C3A" w:rsidP="00CC2D80">
            <w:pPr>
              <w:spacing w:after="0" w:line="360" w:lineRule="auto"/>
              <w:jc w:val="center"/>
              <w:rPr>
                <w:rFonts w:ascii="Arial" w:hAnsi="Arial" w:cs="Arial"/>
                <w:b/>
                <w:bCs/>
                <w:color w:val="000000"/>
              </w:rPr>
            </w:pPr>
            <w:r w:rsidRPr="007F12E8">
              <w:rPr>
                <w:rFonts w:ascii="Arial" w:hAnsi="Arial" w:cs="Arial"/>
                <w:b/>
                <w:bCs/>
                <w:color w:val="000000"/>
              </w:rPr>
              <w:t>Average Recovery (%)</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14:paraId="2575FAD2" w14:textId="77777777" w:rsidR="00713C3A" w:rsidRPr="007F12E8" w:rsidRDefault="00713C3A" w:rsidP="00CC2D80">
            <w:pPr>
              <w:spacing w:after="0" w:line="360" w:lineRule="auto"/>
              <w:jc w:val="center"/>
              <w:rPr>
                <w:rFonts w:ascii="Arial" w:hAnsi="Arial" w:cs="Arial"/>
                <w:b/>
                <w:bCs/>
                <w:color w:val="000000"/>
              </w:rPr>
            </w:pPr>
            <w:r w:rsidRPr="007F12E8">
              <w:rPr>
                <w:rFonts w:ascii="Arial" w:hAnsi="Arial" w:cs="Arial"/>
                <w:b/>
                <w:bCs/>
                <w:color w:val="000000"/>
              </w:rPr>
              <w:t xml:space="preserve">Standard deviation </w:t>
            </w:r>
          </w:p>
        </w:tc>
        <w:tc>
          <w:tcPr>
            <w:tcW w:w="990" w:type="dxa"/>
            <w:tcBorders>
              <w:top w:val="single" w:sz="4" w:space="0" w:color="auto"/>
              <w:left w:val="nil"/>
              <w:bottom w:val="single" w:sz="4" w:space="0" w:color="auto"/>
              <w:right w:val="single" w:sz="4" w:space="0" w:color="auto"/>
            </w:tcBorders>
            <w:shd w:val="clear" w:color="auto" w:fill="auto"/>
            <w:vAlign w:val="center"/>
            <w:hideMark/>
          </w:tcPr>
          <w:p w14:paraId="3A2420AF" w14:textId="77777777" w:rsidR="00713C3A" w:rsidRPr="007F12E8" w:rsidRDefault="00713C3A" w:rsidP="00CC2D80">
            <w:pPr>
              <w:spacing w:after="0" w:line="360" w:lineRule="auto"/>
              <w:jc w:val="center"/>
              <w:rPr>
                <w:rFonts w:ascii="Arial" w:hAnsi="Arial" w:cs="Arial"/>
                <w:b/>
                <w:bCs/>
                <w:color w:val="000000"/>
              </w:rPr>
            </w:pPr>
            <w:r w:rsidRPr="007F12E8">
              <w:rPr>
                <w:rFonts w:ascii="Arial" w:hAnsi="Arial" w:cs="Arial"/>
                <w:b/>
                <w:bCs/>
                <w:color w:val="000000"/>
              </w:rPr>
              <w:t>RSD (%)</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17069D9D" w14:textId="77777777" w:rsidR="00713C3A" w:rsidRPr="007F12E8" w:rsidRDefault="00713C3A" w:rsidP="00CC2D80">
            <w:pPr>
              <w:spacing w:after="0" w:line="360" w:lineRule="auto"/>
              <w:jc w:val="center"/>
              <w:rPr>
                <w:rFonts w:ascii="Arial" w:hAnsi="Arial" w:cs="Arial"/>
                <w:b/>
                <w:bCs/>
                <w:color w:val="000000"/>
              </w:rPr>
            </w:pPr>
            <w:r w:rsidRPr="007F12E8">
              <w:rPr>
                <w:rFonts w:ascii="Arial" w:hAnsi="Arial" w:cs="Arial"/>
                <w:b/>
                <w:bCs/>
                <w:color w:val="000000"/>
              </w:rPr>
              <w:t xml:space="preserve">Dilution </w:t>
            </w:r>
          </w:p>
        </w:tc>
      </w:tr>
      <w:tr w:rsidR="00713C3A" w:rsidRPr="007F12E8" w14:paraId="1E1861D1" w14:textId="77777777" w:rsidTr="0089687B">
        <w:trPr>
          <w:trHeight w:val="264"/>
        </w:trPr>
        <w:tc>
          <w:tcPr>
            <w:tcW w:w="8275" w:type="dxa"/>
            <w:gridSpan w:val="6"/>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0984EEA" w14:textId="77777777" w:rsidR="00713C3A" w:rsidRPr="007F12E8" w:rsidRDefault="00713C3A" w:rsidP="00CC2D80">
            <w:pPr>
              <w:spacing w:after="0" w:line="360" w:lineRule="auto"/>
              <w:jc w:val="center"/>
              <w:rPr>
                <w:rFonts w:ascii="Arial" w:hAnsi="Arial" w:cs="Arial"/>
                <w:b/>
                <w:bCs/>
                <w:color w:val="000000"/>
              </w:rPr>
            </w:pPr>
            <w:r w:rsidRPr="007F12E8">
              <w:rPr>
                <w:rFonts w:ascii="Arial" w:hAnsi="Arial" w:cs="Arial"/>
                <w:b/>
                <w:bCs/>
                <w:color w:val="000000"/>
              </w:rPr>
              <w:t xml:space="preserve">Chromium </w:t>
            </w:r>
          </w:p>
        </w:tc>
      </w:tr>
      <w:tr w:rsidR="00713C3A" w:rsidRPr="007F12E8" w14:paraId="79766C86" w14:textId="77777777" w:rsidTr="0089687B">
        <w:trPr>
          <w:trHeight w:val="264"/>
        </w:trPr>
        <w:tc>
          <w:tcPr>
            <w:tcW w:w="1708" w:type="dxa"/>
            <w:tcBorders>
              <w:top w:val="nil"/>
              <w:left w:val="single" w:sz="4" w:space="0" w:color="auto"/>
              <w:bottom w:val="single" w:sz="4" w:space="0" w:color="auto"/>
              <w:right w:val="single" w:sz="4" w:space="0" w:color="auto"/>
            </w:tcBorders>
            <w:shd w:val="clear" w:color="auto" w:fill="auto"/>
            <w:noWrap/>
            <w:vAlign w:val="bottom"/>
            <w:hideMark/>
          </w:tcPr>
          <w:p w14:paraId="286D5DAD" w14:textId="77777777" w:rsidR="00713C3A" w:rsidRPr="007F12E8" w:rsidRDefault="00713C3A" w:rsidP="00CC2D80">
            <w:pPr>
              <w:spacing w:after="0" w:line="360" w:lineRule="auto"/>
              <w:jc w:val="center"/>
              <w:rPr>
                <w:rFonts w:ascii="Arial" w:hAnsi="Arial" w:cs="Arial"/>
                <w:color w:val="000000"/>
              </w:rPr>
            </w:pPr>
            <w:r w:rsidRPr="007F12E8">
              <w:rPr>
                <w:rFonts w:ascii="Arial" w:hAnsi="Arial" w:cs="Arial"/>
                <w:color w:val="000000"/>
              </w:rPr>
              <w:t>3062</w:t>
            </w:r>
          </w:p>
        </w:tc>
        <w:tc>
          <w:tcPr>
            <w:tcW w:w="1527" w:type="dxa"/>
            <w:tcBorders>
              <w:top w:val="nil"/>
              <w:left w:val="nil"/>
              <w:bottom w:val="single" w:sz="4" w:space="0" w:color="auto"/>
              <w:right w:val="single" w:sz="4" w:space="0" w:color="auto"/>
            </w:tcBorders>
            <w:shd w:val="clear" w:color="auto" w:fill="auto"/>
            <w:noWrap/>
            <w:vAlign w:val="bottom"/>
            <w:hideMark/>
          </w:tcPr>
          <w:p w14:paraId="06AF8C05" w14:textId="77777777" w:rsidR="00713C3A" w:rsidRPr="007F12E8" w:rsidRDefault="00713C3A" w:rsidP="00CC2D80">
            <w:pPr>
              <w:spacing w:after="0" w:line="360" w:lineRule="auto"/>
              <w:jc w:val="center"/>
              <w:rPr>
                <w:rFonts w:ascii="Arial" w:hAnsi="Arial" w:cs="Arial"/>
                <w:color w:val="000000"/>
              </w:rPr>
            </w:pPr>
            <w:r w:rsidRPr="007F12E8">
              <w:rPr>
                <w:rFonts w:ascii="Arial" w:hAnsi="Arial" w:cs="Arial"/>
                <w:color w:val="000000"/>
              </w:rPr>
              <w:t>3000</w:t>
            </w:r>
          </w:p>
        </w:tc>
        <w:tc>
          <w:tcPr>
            <w:tcW w:w="1350" w:type="dxa"/>
            <w:tcBorders>
              <w:top w:val="nil"/>
              <w:left w:val="nil"/>
              <w:bottom w:val="single" w:sz="4" w:space="0" w:color="auto"/>
              <w:right w:val="single" w:sz="4" w:space="0" w:color="auto"/>
            </w:tcBorders>
            <w:shd w:val="clear" w:color="auto" w:fill="auto"/>
            <w:noWrap/>
            <w:vAlign w:val="bottom"/>
            <w:hideMark/>
          </w:tcPr>
          <w:p w14:paraId="179B4AF3" w14:textId="6A54C5FF" w:rsidR="00713C3A" w:rsidRPr="007F12E8" w:rsidRDefault="00713C3A" w:rsidP="00CC2D80">
            <w:pPr>
              <w:spacing w:after="0" w:line="360" w:lineRule="auto"/>
              <w:jc w:val="center"/>
              <w:rPr>
                <w:rFonts w:ascii="Arial" w:hAnsi="Arial" w:cs="Arial"/>
                <w:color w:val="000000"/>
              </w:rPr>
            </w:pPr>
            <w:r w:rsidRPr="007F12E8">
              <w:rPr>
                <w:rFonts w:ascii="Arial" w:hAnsi="Arial" w:cs="Arial"/>
                <w:color w:val="000000"/>
              </w:rPr>
              <w:t>102</w:t>
            </w:r>
          </w:p>
        </w:tc>
        <w:tc>
          <w:tcPr>
            <w:tcW w:w="1260" w:type="dxa"/>
            <w:tcBorders>
              <w:top w:val="nil"/>
              <w:left w:val="nil"/>
              <w:bottom w:val="single" w:sz="4" w:space="0" w:color="auto"/>
              <w:right w:val="single" w:sz="4" w:space="0" w:color="auto"/>
            </w:tcBorders>
            <w:shd w:val="clear" w:color="auto" w:fill="auto"/>
            <w:noWrap/>
            <w:vAlign w:val="bottom"/>
            <w:hideMark/>
          </w:tcPr>
          <w:p w14:paraId="3B97096B" w14:textId="513CC12B" w:rsidR="00713C3A" w:rsidRPr="007F12E8" w:rsidRDefault="00713C3A" w:rsidP="00CC2D80">
            <w:pPr>
              <w:spacing w:after="0" w:line="360" w:lineRule="auto"/>
              <w:jc w:val="center"/>
              <w:rPr>
                <w:rFonts w:ascii="Arial" w:hAnsi="Arial" w:cs="Arial"/>
                <w:color w:val="000000"/>
              </w:rPr>
            </w:pPr>
            <w:r w:rsidRPr="007F12E8">
              <w:rPr>
                <w:rFonts w:ascii="Arial" w:hAnsi="Arial" w:cs="Arial"/>
                <w:color w:val="000000"/>
              </w:rPr>
              <w:t>1.6</w:t>
            </w:r>
          </w:p>
        </w:tc>
        <w:tc>
          <w:tcPr>
            <w:tcW w:w="990" w:type="dxa"/>
            <w:tcBorders>
              <w:top w:val="nil"/>
              <w:left w:val="nil"/>
              <w:bottom w:val="single" w:sz="4" w:space="0" w:color="auto"/>
              <w:right w:val="single" w:sz="4" w:space="0" w:color="auto"/>
            </w:tcBorders>
            <w:shd w:val="clear" w:color="auto" w:fill="auto"/>
            <w:noWrap/>
            <w:vAlign w:val="bottom"/>
            <w:hideMark/>
          </w:tcPr>
          <w:p w14:paraId="2C51301B" w14:textId="22CB804A" w:rsidR="00713C3A" w:rsidRPr="007F12E8" w:rsidRDefault="00713C3A" w:rsidP="00CC2D80">
            <w:pPr>
              <w:spacing w:after="0" w:line="360" w:lineRule="auto"/>
              <w:jc w:val="center"/>
              <w:rPr>
                <w:rFonts w:ascii="Arial" w:hAnsi="Arial" w:cs="Arial"/>
                <w:color w:val="000000"/>
              </w:rPr>
            </w:pPr>
            <w:r w:rsidRPr="007F12E8">
              <w:rPr>
                <w:rFonts w:ascii="Arial" w:hAnsi="Arial" w:cs="Arial"/>
                <w:color w:val="000000"/>
              </w:rPr>
              <w:t>1.</w:t>
            </w:r>
            <w:r w:rsidR="001B6915">
              <w:rPr>
                <w:rFonts w:ascii="Arial" w:hAnsi="Arial" w:cs="Arial"/>
                <w:color w:val="000000"/>
              </w:rPr>
              <w:t>6</w:t>
            </w:r>
          </w:p>
        </w:tc>
        <w:tc>
          <w:tcPr>
            <w:tcW w:w="1440" w:type="dxa"/>
            <w:tcBorders>
              <w:top w:val="nil"/>
              <w:left w:val="nil"/>
              <w:bottom w:val="single" w:sz="4" w:space="0" w:color="auto"/>
              <w:right w:val="single" w:sz="4" w:space="0" w:color="auto"/>
            </w:tcBorders>
            <w:shd w:val="clear" w:color="auto" w:fill="auto"/>
            <w:noWrap/>
            <w:vAlign w:val="bottom"/>
            <w:hideMark/>
          </w:tcPr>
          <w:p w14:paraId="41AF344E" w14:textId="77777777" w:rsidR="00713C3A" w:rsidRPr="007F12E8" w:rsidRDefault="00713C3A" w:rsidP="00CC2D80">
            <w:pPr>
              <w:spacing w:after="0" w:line="360" w:lineRule="auto"/>
              <w:jc w:val="center"/>
              <w:rPr>
                <w:rFonts w:ascii="Arial" w:hAnsi="Arial" w:cs="Arial"/>
                <w:color w:val="000000"/>
              </w:rPr>
            </w:pPr>
            <w:r w:rsidRPr="007F12E8">
              <w:rPr>
                <w:rFonts w:ascii="Arial" w:hAnsi="Arial" w:cs="Arial"/>
                <w:color w:val="000000"/>
              </w:rPr>
              <w:t>50x</w:t>
            </w:r>
          </w:p>
        </w:tc>
      </w:tr>
      <w:tr w:rsidR="00713C3A" w:rsidRPr="007F12E8" w14:paraId="34CE3DCA" w14:textId="77777777" w:rsidTr="0089687B">
        <w:trPr>
          <w:trHeight w:val="264"/>
        </w:trPr>
        <w:tc>
          <w:tcPr>
            <w:tcW w:w="1708" w:type="dxa"/>
            <w:tcBorders>
              <w:top w:val="nil"/>
              <w:left w:val="single" w:sz="4" w:space="0" w:color="auto"/>
              <w:bottom w:val="single" w:sz="4" w:space="0" w:color="auto"/>
              <w:right w:val="single" w:sz="4" w:space="0" w:color="auto"/>
            </w:tcBorders>
            <w:shd w:val="clear" w:color="auto" w:fill="auto"/>
            <w:noWrap/>
            <w:vAlign w:val="bottom"/>
            <w:hideMark/>
          </w:tcPr>
          <w:p w14:paraId="4F2E48DD" w14:textId="77777777" w:rsidR="00713C3A" w:rsidRPr="007F12E8" w:rsidRDefault="00713C3A" w:rsidP="00CC2D80">
            <w:pPr>
              <w:spacing w:after="0" w:line="360" w:lineRule="auto"/>
              <w:jc w:val="center"/>
              <w:rPr>
                <w:rFonts w:ascii="Arial" w:hAnsi="Arial" w:cs="Arial"/>
                <w:color w:val="000000"/>
              </w:rPr>
            </w:pPr>
            <w:r w:rsidRPr="007F12E8">
              <w:rPr>
                <w:rFonts w:ascii="Arial" w:hAnsi="Arial" w:cs="Arial"/>
                <w:color w:val="000000"/>
              </w:rPr>
              <w:t>4926</w:t>
            </w:r>
          </w:p>
        </w:tc>
        <w:tc>
          <w:tcPr>
            <w:tcW w:w="1527" w:type="dxa"/>
            <w:tcBorders>
              <w:top w:val="nil"/>
              <w:left w:val="nil"/>
              <w:bottom w:val="single" w:sz="4" w:space="0" w:color="auto"/>
              <w:right w:val="single" w:sz="4" w:space="0" w:color="auto"/>
            </w:tcBorders>
            <w:shd w:val="clear" w:color="auto" w:fill="auto"/>
            <w:noWrap/>
            <w:vAlign w:val="bottom"/>
            <w:hideMark/>
          </w:tcPr>
          <w:p w14:paraId="3DAE2D9D" w14:textId="77777777" w:rsidR="00713C3A" w:rsidRPr="007F12E8" w:rsidRDefault="00713C3A" w:rsidP="00CC2D80">
            <w:pPr>
              <w:spacing w:after="0" w:line="360" w:lineRule="auto"/>
              <w:jc w:val="center"/>
              <w:rPr>
                <w:rFonts w:ascii="Arial" w:hAnsi="Arial" w:cs="Arial"/>
                <w:color w:val="000000"/>
              </w:rPr>
            </w:pPr>
            <w:r w:rsidRPr="007F12E8">
              <w:rPr>
                <w:rFonts w:ascii="Arial" w:hAnsi="Arial" w:cs="Arial"/>
                <w:color w:val="000000"/>
              </w:rPr>
              <w:t>5000</w:t>
            </w:r>
          </w:p>
        </w:tc>
        <w:tc>
          <w:tcPr>
            <w:tcW w:w="1350" w:type="dxa"/>
            <w:tcBorders>
              <w:top w:val="nil"/>
              <w:left w:val="nil"/>
              <w:bottom w:val="single" w:sz="4" w:space="0" w:color="auto"/>
              <w:right w:val="single" w:sz="4" w:space="0" w:color="auto"/>
            </w:tcBorders>
            <w:shd w:val="clear" w:color="auto" w:fill="auto"/>
            <w:noWrap/>
            <w:vAlign w:val="bottom"/>
            <w:hideMark/>
          </w:tcPr>
          <w:p w14:paraId="5E18A604" w14:textId="74055F69" w:rsidR="00713C3A" w:rsidRPr="007F12E8" w:rsidRDefault="00713C3A" w:rsidP="00CC2D80">
            <w:pPr>
              <w:spacing w:after="0" w:line="360" w:lineRule="auto"/>
              <w:jc w:val="center"/>
              <w:rPr>
                <w:rFonts w:ascii="Arial" w:hAnsi="Arial" w:cs="Arial"/>
                <w:color w:val="000000"/>
              </w:rPr>
            </w:pPr>
            <w:r w:rsidRPr="007F12E8">
              <w:rPr>
                <w:rFonts w:ascii="Arial" w:hAnsi="Arial" w:cs="Arial"/>
                <w:color w:val="000000"/>
              </w:rPr>
              <w:t>9</w:t>
            </w:r>
            <w:r w:rsidR="001B6915">
              <w:rPr>
                <w:rFonts w:ascii="Arial" w:hAnsi="Arial" w:cs="Arial"/>
                <w:color w:val="000000"/>
              </w:rPr>
              <w:t>9</w:t>
            </w:r>
          </w:p>
        </w:tc>
        <w:tc>
          <w:tcPr>
            <w:tcW w:w="1260" w:type="dxa"/>
            <w:tcBorders>
              <w:top w:val="nil"/>
              <w:left w:val="nil"/>
              <w:bottom w:val="single" w:sz="4" w:space="0" w:color="auto"/>
              <w:right w:val="single" w:sz="4" w:space="0" w:color="auto"/>
            </w:tcBorders>
            <w:shd w:val="clear" w:color="auto" w:fill="auto"/>
            <w:noWrap/>
            <w:vAlign w:val="bottom"/>
            <w:hideMark/>
          </w:tcPr>
          <w:p w14:paraId="72A5DA51" w14:textId="0D2A38C2" w:rsidR="00713C3A" w:rsidRPr="007F12E8" w:rsidRDefault="00713C3A" w:rsidP="00CC2D80">
            <w:pPr>
              <w:spacing w:after="0" w:line="360" w:lineRule="auto"/>
              <w:jc w:val="center"/>
              <w:rPr>
                <w:rFonts w:ascii="Arial" w:hAnsi="Arial" w:cs="Arial"/>
                <w:color w:val="000000"/>
              </w:rPr>
            </w:pPr>
            <w:r w:rsidRPr="007F12E8">
              <w:rPr>
                <w:rFonts w:ascii="Arial" w:hAnsi="Arial" w:cs="Arial"/>
                <w:color w:val="000000"/>
              </w:rPr>
              <w:t>1.3</w:t>
            </w:r>
          </w:p>
        </w:tc>
        <w:tc>
          <w:tcPr>
            <w:tcW w:w="990" w:type="dxa"/>
            <w:tcBorders>
              <w:top w:val="nil"/>
              <w:left w:val="nil"/>
              <w:bottom w:val="single" w:sz="4" w:space="0" w:color="auto"/>
              <w:right w:val="single" w:sz="4" w:space="0" w:color="auto"/>
            </w:tcBorders>
            <w:shd w:val="clear" w:color="auto" w:fill="auto"/>
            <w:noWrap/>
            <w:vAlign w:val="bottom"/>
            <w:hideMark/>
          </w:tcPr>
          <w:p w14:paraId="5FB540B9" w14:textId="27D01676" w:rsidR="00713C3A" w:rsidRPr="007F12E8" w:rsidRDefault="00713C3A" w:rsidP="00CC2D80">
            <w:pPr>
              <w:spacing w:after="0" w:line="360" w:lineRule="auto"/>
              <w:jc w:val="center"/>
              <w:rPr>
                <w:rFonts w:ascii="Arial" w:hAnsi="Arial" w:cs="Arial"/>
                <w:color w:val="000000"/>
              </w:rPr>
            </w:pPr>
            <w:r w:rsidRPr="007F12E8">
              <w:rPr>
                <w:rFonts w:ascii="Arial" w:hAnsi="Arial" w:cs="Arial"/>
                <w:color w:val="000000"/>
              </w:rPr>
              <w:t>1.3</w:t>
            </w:r>
          </w:p>
        </w:tc>
        <w:tc>
          <w:tcPr>
            <w:tcW w:w="1440" w:type="dxa"/>
            <w:tcBorders>
              <w:top w:val="nil"/>
              <w:left w:val="nil"/>
              <w:bottom w:val="single" w:sz="4" w:space="0" w:color="auto"/>
              <w:right w:val="single" w:sz="4" w:space="0" w:color="auto"/>
            </w:tcBorders>
            <w:shd w:val="clear" w:color="auto" w:fill="auto"/>
            <w:noWrap/>
            <w:vAlign w:val="bottom"/>
            <w:hideMark/>
          </w:tcPr>
          <w:p w14:paraId="4780D73E" w14:textId="77777777" w:rsidR="00713C3A" w:rsidRPr="007F12E8" w:rsidRDefault="00713C3A" w:rsidP="00CC2D80">
            <w:pPr>
              <w:spacing w:after="0" w:line="360" w:lineRule="auto"/>
              <w:jc w:val="center"/>
              <w:rPr>
                <w:rFonts w:ascii="Arial" w:hAnsi="Arial" w:cs="Arial"/>
                <w:color w:val="000000"/>
              </w:rPr>
            </w:pPr>
            <w:r w:rsidRPr="007F12E8">
              <w:rPr>
                <w:rFonts w:ascii="Arial" w:hAnsi="Arial" w:cs="Arial"/>
                <w:color w:val="000000"/>
              </w:rPr>
              <w:t>50x</w:t>
            </w:r>
          </w:p>
        </w:tc>
      </w:tr>
      <w:tr w:rsidR="00713C3A" w:rsidRPr="007F12E8" w14:paraId="1C284631" w14:textId="77777777" w:rsidTr="0089687B">
        <w:trPr>
          <w:trHeight w:val="264"/>
        </w:trPr>
        <w:tc>
          <w:tcPr>
            <w:tcW w:w="8275" w:type="dxa"/>
            <w:gridSpan w:val="6"/>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725472C" w14:textId="77777777" w:rsidR="00713C3A" w:rsidRPr="007F12E8" w:rsidRDefault="00713C3A" w:rsidP="00CC2D80">
            <w:pPr>
              <w:spacing w:after="0" w:line="360" w:lineRule="auto"/>
              <w:jc w:val="center"/>
              <w:rPr>
                <w:rFonts w:ascii="Arial" w:hAnsi="Arial" w:cs="Arial"/>
                <w:b/>
                <w:bCs/>
                <w:color w:val="000000"/>
              </w:rPr>
            </w:pPr>
            <w:r w:rsidRPr="007F12E8">
              <w:rPr>
                <w:rFonts w:ascii="Arial" w:hAnsi="Arial" w:cs="Arial"/>
                <w:b/>
                <w:bCs/>
                <w:color w:val="000000"/>
              </w:rPr>
              <w:t>Cobalt</w:t>
            </w:r>
          </w:p>
        </w:tc>
      </w:tr>
      <w:tr w:rsidR="00713C3A" w:rsidRPr="007F12E8" w14:paraId="60BC7132" w14:textId="77777777" w:rsidTr="0089687B">
        <w:trPr>
          <w:trHeight w:val="264"/>
        </w:trPr>
        <w:tc>
          <w:tcPr>
            <w:tcW w:w="1708" w:type="dxa"/>
            <w:tcBorders>
              <w:top w:val="nil"/>
              <w:left w:val="single" w:sz="4" w:space="0" w:color="auto"/>
              <w:bottom w:val="single" w:sz="4" w:space="0" w:color="auto"/>
              <w:right w:val="single" w:sz="4" w:space="0" w:color="auto"/>
            </w:tcBorders>
            <w:shd w:val="clear" w:color="auto" w:fill="auto"/>
            <w:noWrap/>
            <w:vAlign w:val="bottom"/>
            <w:hideMark/>
          </w:tcPr>
          <w:p w14:paraId="50198C28" w14:textId="77777777" w:rsidR="00713C3A" w:rsidRPr="007F12E8" w:rsidRDefault="00713C3A" w:rsidP="00CC2D80">
            <w:pPr>
              <w:spacing w:after="0" w:line="360" w:lineRule="auto"/>
              <w:jc w:val="center"/>
              <w:rPr>
                <w:rFonts w:ascii="Arial" w:hAnsi="Arial" w:cs="Arial"/>
                <w:color w:val="000000"/>
              </w:rPr>
            </w:pPr>
            <w:r w:rsidRPr="007F12E8">
              <w:rPr>
                <w:rFonts w:ascii="Arial" w:hAnsi="Arial" w:cs="Arial"/>
                <w:color w:val="000000"/>
              </w:rPr>
              <w:t>3001</w:t>
            </w:r>
          </w:p>
        </w:tc>
        <w:tc>
          <w:tcPr>
            <w:tcW w:w="1527" w:type="dxa"/>
            <w:tcBorders>
              <w:top w:val="nil"/>
              <w:left w:val="nil"/>
              <w:bottom w:val="single" w:sz="4" w:space="0" w:color="auto"/>
              <w:right w:val="single" w:sz="4" w:space="0" w:color="auto"/>
            </w:tcBorders>
            <w:shd w:val="clear" w:color="auto" w:fill="auto"/>
            <w:noWrap/>
            <w:vAlign w:val="bottom"/>
            <w:hideMark/>
          </w:tcPr>
          <w:p w14:paraId="7F22C9DF" w14:textId="77777777" w:rsidR="00713C3A" w:rsidRPr="007F12E8" w:rsidRDefault="00713C3A" w:rsidP="00CC2D80">
            <w:pPr>
              <w:spacing w:after="0" w:line="360" w:lineRule="auto"/>
              <w:jc w:val="center"/>
              <w:rPr>
                <w:rFonts w:ascii="Arial" w:hAnsi="Arial" w:cs="Arial"/>
                <w:color w:val="000000"/>
              </w:rPr>
            </w:pPr>
            <w:r w:rsidRPr="007F12E8">
              <w:rPr>
                <w:rFonts w:ascii="Arial" w:hAnsi="Arial" w:cs="Arial"/>
                <w:color w:val="000000"/>
              </w:rPr>
              <w:t>3000</w:t>
            </w:r>
          </w:p>
        </w:tc>
        <w:tc>
          <w:tcPr>
            <w:tcW w:w="1350" w:type="dxa"/>
            <w:tcBorders>
              <w:top w:val="nil"/>
              <w:left w:val="nil"/>
              <w:bottom w:val="single" w:sz="4" w:space="0" w:color="auto"/>
              <w:right w:val="single" w:sz="4" w:space="0" w:color="auto"/>
            </w:tcBorders>
            <w:shd w:val="clear" w:color="auto" w:fill="auto"/>
            <w:noWrap/>
            <w:vAlign w:val="bottom"/>
            <w:hideMark/>
          </w:tcPr>
          <w:p w14:paraId="74A76D10" w14:textId="74FA783E" w:rsidR="00713C3A" w:rsidRPr="007F12E8" w:rsidRDefault="00713C3A" w:rsidP="00CC2D80">
            <w:pPr>
              <w:spacing w:after="0" w:line="360" w:lineRule="auto"/>
              <w:jc w:val="center"/>
              <w:rPr>
                <w:rFonts w:ascii="Arial" w:hAnsi="Arial" w:cs="Arial"/>
                <w:color w:val="000000"/>
              </w:rPr>
            </w:pPr>
            <w:r w:rsidRPr="007F12E8">
              <w:rPr>
                <w:rFonts w:ascii="Arial" w:hAnsi="Arial" w:cs="Arial"/>
                <w:color w:val="000000"/>
              </w:rPr>
              <w:t>100</w:t>
            </w:r>
          </w:p>
        </w:tc>
        <w:tc>
          <w:tcPr>
            <w:tcW w:w="1260" w:type="dxa"/>
            <w:tcBorders>
              <w:top w:val="nil"/>
              <w:left w:val="nil"/>
              <w:bottom w:val="single" w:sz="4" w:space="0" w:color="auto"/>
              <w:right w:val="single" w:sz="4" w:space="0" w:color="auto"/>
            </w:tcBorders>
            <w:shd w:val="clear" w:color="auto" w:fill="auto"/>
            <w:noWrap/>
            <w:vAlign w:val="bottom"/>
            <w:hideMark/>
          </w:tcPr>
          <w:p w14:paraId="56100528" w14:textId="47E3D863" w:rsidR="00713C3A" w:rsidRPr="007F12E8" w:rsidRDefault="001B6915" w:rsidP="00A0653D">
            <w:pPr>
              <w:spacing w:after="0" w:line="360" w:lineRule="auto"/>
              <w:jc w:val="center"/>
              <w:rPr>
                <w:rFonts w:ascii="Arial" w:hAnsi="Arial" w:cs="Arial"/>
                <w:color w:val="000000"/>
              </w:rPr>
            </w:pPr>
            <w:r>
              <w:rPr>
                <w:rFonts w:ascii="Arial" w:hAnsi="Arial" w:cs="Arial"/>
                <w:color w:val="000000"/>
              </w:rPr>
              <w:t>2.0</w:t>
            </w:r>
          </w:p>
        </w:tc>
        <w:tc>
          <w:tcPr>
            <w:tcW w:w="990" w:type="dxa"/>
            <w:tcBorders>
              <w:top w:val="nil"/>
              <w:left w:val="nil"/>
              <w:bottom w:val="single" w:sz="4" w:space="0" w:color="auto"/>
              <w:right w:val="single" w:sz="4" w:space="0" w:color="auto"/>
            </w:tcBorders>
            <w:shd w:val="clear" w:color="auto" w:fill="auto"/>
            <w:noWrap/>
            <w:vAlign w:val="bottom"/>
            <w:hideMark/>
          </w:tcPr>
          <w:p w14:paraId="3FA2C398" w14:textId="0AF11D2B" w:rsidR="00713C3A" w:rsidRPr="007F12E8" w:rsidRDefault="001B6915" w:rsidP="00CC2D80">
            <w:pPr>
              <w:spacing w:after="0" w:line="360" w:lineRule="auto"/>
              <w:jc w:val="center"/>
              <w:rPr>
                <w:rFonts w:ascii="Arial" w:hAnsi="Arial" w:cs="Arial"/>
                <w:color w:val="000000"/>
              </w:rPr>
            </w:pPr>
            <w:r>
              <w:rPr>
                <w:rFonts w:ascii="Arial" w:hAnsi="Arial" w:cs="Arial"/>
                <w:color w:val="000000"/>
              </w:rPr>
              <w:t>2.0</w:t>
            </w:r>
          </w:p>
        </w:tc>
        <w:tc>
          <w:tcPr>
            <w:tcW w:w="1440" w:type="dxa"/>
            <w:tcBorders>
              <w:top w:val="nil"/>
              <w:left w:val="nil"/>
              <w:bottom w:val="single" w:sz="4" w:space="0" w:color="auto"/>
              <w:right w:val="single" w:sz="4" w:space="0" w:color="auto"/>
            </w:tcBorders>
            <w:shd w:val="clear" w:color="auto" w:fill="auto"/>
            <w:noWrap/>
            <w:hideMark/>
          </w:tcPr>
          <w:p w14:paraId="623685EB" w14:textId="77777777" w:rsidR="00713C3A" w:rsidRPr="007F12E8" w:rsidRDefault="00713C3A" w:rsidP="00CC2D80">
            <w:pPr>
              <w:spacing w:after="0" w:line="360" w:lineRule="auto"/>
              <w:jc w:val="center"/>
              <w:rPr>
                <w:rFonts w:ascii="Arial" w:hAnsi="Arial" w:cs="Arial"/>
                <w:color w:val="000000"/>
              </w:rPr>
            </w:pPr>
            <w:r w:rsidRPr="007F12E8">
              <w:rPr>
                <w:rFonts w:ascii="Arial" w:hAnsi="Arial" w:cs="Arial"/>
                <w:color w:val="000000"/>
              </w:rPr>
              <w:t>50x</w:t>
            </w:r>
          </w:p>
        </w:tc>
      </w:tr>
      <w:tr w:rsidR="00713C3A" w:rsidRPr="007F12E8" w14:paraId="3F386859" w14:textId="77777777" w:rsidTr="00912A3D">
        <w:trPr>
          <w:trHeight w:val="410"/>
        </w:trPr>
        <w:tc>
          <w:tcPr>
            <w:tcW w:w="1708" w:type="dxa"/>
            <w:tcBorders>
              <w:top w:val="nil"/>
              <w:left w:val="single" w:sz="4" w:space="0" w:color="auto"/>
              <w:bottom w:val="single" w:sz="4" w:space="0" w:color="auto"/>
              <w:right w:val="single" w:sz="4" w:space="0" w:color="auto"/>
            </w:tcBorders>
            <w:shd w:val="clear" w:color="auto" w:fill="auto"/>
            <w:noWrap/>
            <w:vAlign w:val="bottom"/>
            <w:hideMark/>
          </w:tcPr>
          <w:p w14:paraId="384F696D" w14:textId="77777777" w:rsidR="00713C3A" w:rsidRPr="007F12E8" w:rsidRDefault="00713C3A" w:rsidP="00CC2D80">
            <w:pPr>
              <w:spacing w:after="0" w:line="360" w:lineRule="auto"/>
              <w:jc w:val="center"/>
              <w:rPr>
                <w:rFonts w:ascii="Arial" w:hAnsi="Arial" w:cs="Arial"/>
                <w:color w:val="000000"/>
              </w:rPr>
            </w:pPr>
            <w:r w:rsidRPr="007F12E8">
              <w:rPr>
                <w:rFonts w:ascii="Arial" w:hAnsi="Arial" w:cs="Arial"/>
                <w:color w:val="000000"/>
              </w:rPr>
              <w:t>4853</w:t>
            </w:r>
          </w:p>
        </w:tc>
        <w:tc>
          <w:tcPr>
            <w:tcW w:w="1527" w:type="dxa"/>
            <w:tcBorders>
              <w:top w:val="nil"/>
              <w:left w:val="nil"/>
              <w:bottom w:val="single" w:sz="4" w:space="0" w:color="auto"/>
              <w:right w:val="single" w:sz="4" w:space="0" w:color="auto"/>
            </w:tcBorders>
            <w:shd w:val="clear" w:color="auto" w:fill="auto"/>
            <w:noWrap/>
            <w:vAlign w:val="bottom"/>
            <w:hideMark/>
          </w:tcPr>
          <w:p w14:paraId="598C4167" w14:textId="77777777" w:rsidR="00713C3A" w:rsidRPr="007F12E8" w:rsidRDefault="00713C3A" w:rsidP="00CC2D80">
            <w:pPr>
              <w:spacing w:after="0" w:line="360" w:lineRule="auto"/>
              <w:jc w:val="center"/>
              <w:rPr>
                <w:rFonts w:ascii="Arial" w:hAnsi="Arial" w:cs="Arial"/>
                <w:color w:val="000000"/>
              </w:rPr>
            </w:pPr>
            <w:r w:rsidRPr="007F12E8">
              <w:rPr>
                <w:rFonts w:ascii="Arial" w:hAnsi="Arial" w:cs="Arial"/>
                <w:color w:val="000000"/>
              </w:rPr>
              <w:t>5000</w:t>
            </w:r>
          </w:p>
        </w:tc>
        <w:tc>
          <w:tcPr>
            <w:tcW w:w="1350" w:type="dxa"/>
            <w:tcBorders>
              <w:top w:val="nil"/>
              <w:left w:val="nil"/>
              <w:bottom w:val="single" w:sz="4" w:space="0" w:color="auto"/>
              <w:right w:val="single" w:sz="4" w:space="0" w:color="auto"/>
            </w:tcBorders>
            <w:shd w:val="clear" w:color="auto" w:fill="auto"/>
            <w:noWrap/>
            <w:vAlign w:val="bottom"/>
            <w:hideMark/>
          </w:tcPr>
          <w:p w14:paraId="74B5FF35" w14:textId="5EF8ADDF" w:rsidR="00713C3A" w:rsidRPr="007F12E8" w:rsidRDefault="00713C3A" w:rsidP="00CC2D80">
            <w:pPr>
              <w:spacing w:after="0" w:line="360" w:lineRule="auto"/>
              <w:jc w:val="center"/>
              <w:rPr>
                <w:rFonts w:ascii="Arial" w:hAnsi="Arial" w:cs="Arial"/>
                <w:color w:val="000000"/>
              </w:rPr>
            </w:pPr>
            <w:r w:rsidRPr="007F12E8">
              <w:rPr>
                <w:rFonts w:ascii="Arial" w:hAnsi="Arial" w:cs="Arial"/>
                <w:color w:val="000000"/>
              </w:rPr>
              <w:t>9</w:t>
            </w:r>
            <w:r w:rsidR="001B6915">
              <w:rPr>
                <w:rFonts w:ascii="Arial" w:hAnsi="Arial" w:cs="Arial"/>
                <w:color w:val="000000"/>
              </w:rPr>
              <w:t>7</w:t>
            </w:r>
          </w:p>
        </w:tc>
        <w:tc>
          <w:tcPr>
            <w:tcW w:w="1260" w:type="dxa"/>
            <w:tcBorders>
              <w:top w:val="nil"/>
              <w:left w:val="nil"/>
              <w:bottom w:val="single" w:sz="4" w:space="0" w:color="auto"/>
              <w:right w:val="single" w:sz="4" w:space="0" w:color="auto"/>
            </w:tcBorders>
            <w:shd w:val="clear" w:color="auto" w:fill="auto"/>
            <w:noWrap/>
            <w:vAlign w:val="bottom"/>
            <w:hideMark/>
          </w:tcPr>
          <w:p w14:paraId="050C7896" w14:textId="05332725" w:rsidR="00713C3A" w:rsidRPr="007F12E8" w:rsidRDefault="00713C3A" w:rsidP="00CC2D80">
            <w:pPr>
              <w:spacing w:after="0" w:line="360" w:lineRule="auto"/>
              <w:jc w:val="center"/>
              <w:rPr>
                <w:rFonts w:ascii="Arial" w:hAnsi="Arial" w:cs="Arial"/>
                <w:color w:val="000000"/>
              </w:rPr>
            </w:pPr>
            <w:r w:rsidRPr="007F12E8">
              <w:rPr>
                <w:rFonts w:ascii="Arial" w:hAnsi="Arial" w:cs="Arial"/>
                <w:color w:val="000000"/>
              </w:rPr>
              <w:t>2.8</w:t>
            </w:r>
          </w:p>
        </w:tc>
        <w:tc>
          <w:tcPr>
            <w:tcW w:w="990" w:type="dxa"/>
            <w:tcBorders>
              <w:top w:val="nil"/>
              <w:left w:val="nil"/>
              <w:bottom w:val="single" w:sz="4" w:space="0" w:color="auto"/>
              <w:right w:val="single" w:sz="4" w:space="0" w:color="auto"/>
            </w:tcBorders>
            <w:shd w:val="clear" w:color="auto" w:fill="auto"/>
            <w:noWrap/>
            <w:vAlign w:val="bottom"/>
            <w:hideMark/>
          </w:tcPr>
          <w:p w14:paraId="4A7ACE5C" w14:textId="77777777" w:rsidR="00713C3A" w:rsidRPr="007F12E8" w:rsidRDefault="00713C3A" w:rsidP="00CC2D80">
            <w:pPr>
              <w:spacing w:after="0" w:line="360" w:lineRule="auto"/>
              <w:jc w:val="center"/>
              <w:rPr>
                <w:rFonts w:ascii="Arial" w:hAnsi="Arial" w:cs="Arial"/>
                <w:color w:val="000000"/>
              </w:rPr>
            </w:pPr>
            <w:r w:rsidRPr="007F12E8">
              <w:rPr>
                <w:rFonts w:ascii="Arial" w:hAnsi="Arial" w:cs="Arial"/>
                <w:color w:val="000000"/>
              </w:rPr>
              <w:t>2.90</w:t>
            </w:r>
          </w:p>
        </w:tc>
        <w:tc>
          <w:tcPr>
            <w:tcW w:w="1440" w:type="dxa"/>
            <w:tcBorders>
              <w:top w:val="nil"/>
              <w:left w:val="nil"/>
              <w:bottom w:val="single" w:sz="4" w:space="0" w:color="auto"/>
              <w:right w:val="single" w:sz="4" w:space="0" w:color="auto"/>
            </w:tcBorders>
            <w:shd w:val="clear" w:color="auto" w:fill="auto"/>
            <w:noWrap/>
            <w:hideMark/>
          </w:tcPr>
          <w:p w14:paraId="644B7E47" w14:textId="77777777" w:rsidR="00713C3A" w:rsidRPr="007F12E8" w:rsidRDefault="00713C3A" w:rsidP="00FB058F">
            <w:pPr>
              <w:spacing w:after="0" w:line="360" w:lineRule="auto"/>
              <w:jc w:val="center"/>
              <w:rPr>
                <w:rFonts w:ascii="Arial" w:hAnsi="Arial" w:cs="Arial"/>
                <w:color w:val="000000"/>
              </w:rPr>
            </w:pPr>
            <w:r w:rsidRPr="007F12E8">
              <w:rPr>
                <w:rFonts w:ascii="Arial" w:hAnsi="Arial" w:cs="Arial"/>
                <w:color w:val="000000"/>
              </w:rPr>
              <w:t>50x</w:t>
            </w:r>
          </w:p>
        </w:tc>
      </w:tr>
    </w:tbl>
    <w:p w14:paraId="7207F027" w14:textId="77777777" w:rsidR="00713C3A" w:rsidRPr="007F12E8" w:rsidRDefault="00713C3A" w:rsidP="00713C3A">
      <w:pPr>
        <w:spacing w:line="360" w:lineRule="auto"/>
        <w:rPr>
          <w:rFonts w:ascii="Arial" w:hAnsi="Arial" w:cs="Arial"/>
        </w:rPr>
      </w:pPr>
    </w:p>
    <w:p w14:paraId="3594EF7F" w14:textId="77777777" w:rsidR="00713C3A" w:rsidRPr="007F12E8" w:rsidRDefault="00713C3A" w:rsidP="00713C3A">
      <w:pPr>
        <w:spacing w:line="360" w:lineRule="auto"/>
        <w:rPr>
          <w:rFonts w:ascii="Arial" w:hAnsi="Arial" w:cs="Arial"/>
        </w:rPr>
      </w:pPr>
    </w:p>
    <w:p w14:paraId="2DB4A132" w14:textId="77777777" w:rsidR="00713C3A" w:rsidRPr="007F12E8" w:rsidRDefault="00713C3A" w:rsidP="00713C3A">
      <w:pPr>
        <w:rPr>
          <w:rFonts w:ascii="Arial" w:hAnsi="Arial" w:cs="Arial"/>
          <w:sz w:val="24"/>
          <w:szCs w:val="24"/>
        </w:rPr>
      </w:pPr>
    </w:p>
    <w:p w14:paraId="0598CEA3" w14:textId="77777777" w:rsidR="00DB241B" w:rsidRPr="007F12E8" w:rsidRDefault="00DB241B">
      <w:pPr>
        <w:rPr>
          <w:rFonts w:ascii="Arial" w:hAnsi="Arial" w:cs="Arial"/>
        </w:rPr>
      </w:pPr>
    </w:p>
    <w:p w14:paraId="523C0407" w14:textId="77777777" w:rsidR="00D738DE" w:rsidRPr="007F12E8" w:rsidRDefault="00D738DE">
      <w:pPr>
        <w:rPr>
          <w:rFonts w:ascii="Arial" w:hAnsi="Arial" w:cs="Arial"/>
        </w:rPr>
      </w:pPr>
    </w:p>
    <w:p w14:paraId="63735EF3" w14:textId="77777777" w:rsidR="00D738DE" w:rsidRPr="007F12E8" w:rsidRDefault="00D738DE">
      <w:pPr>
        <w:rPr>
          <w:rFonts w:ascii="Arial" w:hAnsi="Arial" w:cs="Arial"/>
        </w:rPr>
      </w:pPr>
    </w:p>
    <w:p w14:paraId="5C0E8B62" w14:textId="77777777" w:rsidR="00D738DE" w:rsidRPr="007F12E8" w:rsidRDefault="00D738DE">
      <w:pPr>
        <w:rPr>
          <w:rFonts w:ascii="Arial" w:hAnsi="Arial" w:cs="Arial"/>
        </w:rPr>
      </w:pPr>
    </w:p>
    <w:p w14:paraId="35061927" w14:textId="77777777" w:rsidR="00D738DE" w:rsidRPr="007F12E8" w:rsidRDefault="00D738DE">
      <w:pPr>
        <w:rPr>
          <w:rFonts w:ascii="Arial" w:hAnsi="Arial" w:cs="Arial"/>
        </w:rPr>
      </w:pPr>
    </w:p>
    <w:p w14:paraId="45FFABE2" w14:textId="77777777" w:rsidR="00EB503C" w:rsidRPr="0089687B" w:rsidRDefault="00EB503C">
      <w:pPr>
        <w:rPr>
          <w:rFonts w:ascii="Arial" w:hAnsi="Arial" w:cs="Arial"/>
          <w:b/>
          <w:sz w:val="24"/>
          <w:szCs w:val="24"/>
        </w:rPr>
      </w:pPr>
    </w:p>
    <w:sectPr w:rsidR="00EB503C" w:rsidRPr="0089687B" w:rsidSect="006C6578">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8B7A30" w14:textId="77777777" w:rsidR="001B6915" w:rsidRDefault="001B6915" w:rsidP="008B5D54">
      <w:pPr>
        <w:spacing w:after="0" w:line="240" w:lineRule="auto"/>
      </w:pPr>
      <w:r>
        <w:separator/>
      </w:r>
    </w:p>
  </w:endnote>
  <w:endnote w:type="continuationSeparator" w:id="0">
    <w:p w14:paraId="2B200CC0" w14:textId="77777777" w:rsidR="001B6915" w:rsidRDefault="001B6915"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6BF5FC" w14:textId="77777777" w:rsidR="001B6915" w:rsidRDefault="001B6915" w:rsidP="008B5D54">
      <w:pPr>
        <w:spacing w:after="0" w:line="240" w:lineRule="auto"/>
      </w:pPr>
      <w:r>
        <w:separator/>
      </w:r>
    </w:p>
  </w:footnote>
  <w:footnote w:type="continuationSeparator" w:id="0">
    <w:p w14:paraId="20E945AD" w14:textId="77777777" w:rsidR="001B6915" w:rsidRDefault="001B6915" w:rsidP="008B5D5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4"/>
  <w:removeDateAndTime/>
  <w:trackRevisions/>
  <w:defaultTabStop w:val="720"/>
  <w:drawingGridHorizontalSpacing w:val="110"/>
  <w:displayHorizontalDrawingGridEvery w:val="2"/>
  <w:displayVerticalDrawingGridEvery w:val="2"/>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41B"/>
    <w:rsid w:val="00021924"/>
    <w:rsid w:val="0007230F"/>
    <w:rsid w:val="000C13EF"/>
    <w:rsid w:val="001907EC"/>
    <w:rsid w:val="001B6915"/>
    <w:rsid w:val="00216987"/>
    <w:rsid w:val="002174F2"/>
    <w:rsid w:val="00287961"/>
    <w:rsid w:val="002879C6"/>
    <w:rsid w:val="002951CA"/>
    <w:rsid w:val="002D7BBC"/>
    <w:rsid w:val="002E3F97"/>
    <w:rsid w:val="002F08C3"/>
    <w:rsid w:val="002F6421"/>
    <w:rsid w:val="00301AD7"/>
    <w:rsid w:val="00326616"/>
    <w:rsid w:val="003D7F72"/>
    <w:rsid w:val="00453F89"/>
    <w:rsid w:val="00486C66"/>
    <w:rsid w:val="004E754D"/>
    <w:rsid w:val="005236F9"/>
    <w:rsid w:val="00566D37"/>
    <w:rsid w:val="00576E01"/>
    <w:rsid w:val="0061615E"/>
    <w:rsid w:val="00653272"/>
    <w:rsid w:val="00693880"/>
    <w:rsid w:val="006C6578"/>
    <w:rsid w:val="006E525A"/>
    <w:rsid w:val="00713C3A"/>
    <w:rsid w:val="00784C0A"/>
    <w:rsid w:val="00796165"/>
    <w:rsid w:val="007C6F65"/>
    <w:rsid w:val="007F12E8"/>
    <w:rsid w:val="00811F0C"/>
    <w:rsid w:val="0089687B"/>
    <w:rsid w:val="008B5D54"/>
    <w:rsid w:val="008F7100"/>
    <w:rsid w:val="00912A3D"/>
    <w:rsid w:val="009A4829"/>
    <w:rsid w:val="009B3260"/>
    <w:rsid w:val="00A0653D"/>
    <w:rsid w:val="00A25A33"/>
    <w:rsid w:val="00A7733F"/>
    <w:rsid w:val="00AB6C92"/>
    <w:rsid w:val="00AE60AD"/>
    <w:rsid w:val="00B11006"/>
    <w:rsid w:val="00B240F0"/>
    <w:rsid w:val="00B55735"/>
    <w:rsid w:val="00B608AC"/>
    <w:rsid w:val="00B705CC"/>
    <w:rsid w:val="00B70971"/>
    <w:rsid w:val="00B82C8E"/>
    <w:rsid w:val="00B92669"/>
    <w:rsid w:val="00BC0290"/>
    <w:rsid w:val="00C628A7"/>
    <w:rsid w:val="00C866A7"/>
    <w:rsid w:val="00C92E69"/>
    <w:rsid w:val="00CC2D80"/>
    <w:rsid w:val="00CE7C78"/>
    <w:rsid w:val="00D646E2"/>
    <w:rsid w:val="00D738DE"/>
    <w:rsid w:val="00D82336"/>
    <w:rsid w:val="00DA5C4C"/>
    <w:rsid w:val="00DB241B"/>
    <w:rsid w:val="00DC06C8"/>
    <w:rsid w:val="00DC57CC"/>
    <w:rsid w:val="00E40693"/>
    <w:rsid w:val="00EB503C"/>
    <w:rsid w:val="00F44356"/>
    <w:rsid w:val="00FB058F"/>
    <w:rsid w:val="00FB783B"/>
    <w:rsid w:val="00FD2A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3AE42BDF"/>
  <w15:chartTrackingRefBased/>
  <w15:docId w15:val="{35B0F727-897A-42EF-ACB5-F6E11F354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4435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paragraph" w:customStyle="1" w:styleId="tabletitle">
    <w:name w:val="table title"/>
    <w:basedOn w:val="Heading1"/>
    <w:rsid w:val="00F44356"/>
    <w:pPr>
      <w:widowControl w:val="0"/>
      <w:spacing w:before="60" w:after="60" w:line="240" w:lineRule="atLeast"/>
    </w:pPr>
    <w:rPr>
      <w:rFonts w:ascii="Arial Black" w:eastAsia="Times New Roman" w:hAnsi="Arial Black" w:cs="Times New Roman"/>
      <w:smallCaps/>
      <w:noProof/>
      <w:color w:val="auto"/>
      <w:spacing w:val="-10"/>
      <w:sz w:val="20"/>
      <w:szCs w:val="24"/>
    </w:rPr>
  </w:style>
  <w:style w:type="character" w:customStyle="1" w:styleId="Heading1Char">
    <w:name w:val="Heading 1 Char"/>
    <w:basedOn w:val="DefaultParagraphFont"/>
    <w:link w:val="Heading1"/>
    <w:uiPriority w:val="9"/>
    <w:rsid w:val="00F44356"/>
    <w:rPr>
      <w:rFonts w:asciiTheme="majorHAnsi" w:eastAsiaTheme="majorEastAsia" w:hAnsiTheme="majorHAnsi" w:cstheme="majorBidi"/>
      <w:color w:val="365F91" w:themeColor="accent1" w:themeShade="BF"/>
      <w:sz w:val="32"/>
      <w:szCs w:val="32"/>
    </w:rPr>
  </w:style>
  <w:style w:type="paragraph" w:styleId="NormalWeb">
    <w:name w:val="Normal (Web)"/>
    <w:basedOn w:val="Normal"/>
    <w:uiPriority w:val="99"/>
    <w:semiHidden/>
    <w:unhideWhenUsed/>
    <w:rsid w:val="00B92669"/>
    <w:pPr>
      <w:spacing w:before="100" w:beforeAutospacing="1" w:after="100" w:afterAutospacing="1" w:line="240" w:lineRule="auto"/>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2879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7961"/>
    <w:rPr>
      <w:rFonts w:ascii="Segoe UI" w:hAnsi="Segoe UI" w:cs="Segoe UI"/>
      <w:sz w:val="18"/>
      <w:szCs w:val="18"/>
    </w:rPr>
  </w:style>
  <w:style w:type="character" w:styleId="CommentReference">
    <w:name w:val="annotation reference"/>
    <w:basedOn w:val="DefaultParagraphFont"/>
    <w:uiPriority w:val="99"/>
    <w:semiHidden/>
    <w:unhideWhenUsed/>
    <w:rsid w:val="00BC0290"/>
    <w:rPr>
      <w:sz w:val="16"/>
      <w:szCs w:val="16"/>
    </w:rPr>
  </w:style>
  <w:style w:type="paragraph" w:styleId="CommentText">
    <w:name w:val="annotation text"/>
    <w:basedOn w:val="Normal"/>
    <w:link w:val="CommentTextChar"/>
    <w:uiPriority w:val="99"/>
    <w:semiHidden/>
    <w:unhideWhenUsed/>
    <w:rsid w:val="00BC0290"/>
    <w:pPr>
      <w:spacing w:line="240" w:lineRule="auto"/>
    </w:pPr>
    <w:rPr>
      <w:sz w:val="20"/>
      <w:szCs w:val="20"/>
    </w:rPr>
  </w:style>
  <w:style w:type="character" w:customStyle="1" w:styleId="CommentTextChar">
    <w:name w:val="Comment Text Char"/>
    <w:basedOn w:val="DefaultParagraphFont"/>
    <w:link w:val="CommentText"/>
    <w:uiPriority w:val="99"/>
    <w:semiHidden/>
    <w:rsid w:val="00BC0290"/>
    <w:rPr>
      <w:sz w:val="20"/>
      <w:szCs w:val="20"/>
    </w:rPr>
  </w:style>
  <w:style w:type="paragraph" w:styleId="CommentSubject">
    <w:name w:val="annotation subject"/>
    <w:basedOn w:val="CommentText"/>
    <w:next w:val="CommentText"/>
    <w:link w:val="CommentSubjectChar"/>
    <w:uiPriority w:val="99"/>
    <w:semiHidden/>
    <w:unhideWhenUsed/>
    <w:rsid w:val="00BC0290"/>
    <w:rPr>
      <w:b/>
      <w:bCs/>
    </w:rPr>
  </w:style>
  <w:style w:type="character" w:customStyle="1" w:styleId="CommentSubjectChar">
    <w:name w:val="Comment Subject Char"/>
    <w:basedOn w:val="CommentTextChar"/>
    <w:link w:val="CommentSubject"/>
    <w:uiPriority w:val="99"/>
    <w:semiHidden/>
    <w:rsid w:val="00BC029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756125">
      <w:bodyDiv w:val="1"/>
      <w:marLeft w:val="0"/>
      <w:marRight w:val="0"/>
      <w:marTop w:val="0"/>
      <w:marBottom w:val="0"/>
      <w:divBdr>
        <w:top w:val="none" w:sz="0" w:space="0" w:color="auto"/>
        <w:left w:val="none" w:sz="0" w:space="0" w:color="auto"/>
        <w:bottom w:val="none" w:sz="0" w:space="0" w:color="auto"/>
        <w:right w:val="none" w:sz="0" w:space="0" w:color="auto"/>
      </w:divBdr>
    </w:div>
    <w:div w:id="206263776">
      <w:bodyDiv w:val="1"/>
      <w:marLeft w:val="0"/>
      <w:marRight w:val="0"/>
      <w:marTop w:val="0"/>
      <w:marBottom w:val="0"/>
      <w:divBdr>
        <w:top w:val="none" w:sz="0" w:space="0" w:color="auto"/>
        <w:left w:val="none" w:sz="0" w:space="0" w:color="auto"/>
        <w:bottom w:val="none" w:sz="0" w:space="0" w:color="auto"/>
        <w:right w:val="none" w:sz="0" w:space="0" w:color="auto"/>
      </w:divBdr>
    </w:div>
    <w:div w:id="261570718">
      <w:bodyDiv w:val="1"/>
      <w:marLeft w:val="0"/>
      <w:marRight w:val="0"/>
      <w:marTop w:val="0"/>
      <w:marBottom w:val="0"/>
      <w:divBdr>
        <w:top w:val="none" w:sz="0" w:space="0" w:color="auto"/>
        <w:left w:val="none" w:sz="0" w:space="0" w:color="auto"/>
        <w:bottom w:val="none" w:sz="0" w:space="0" w:color="auto"/>
        <w:right w:val="none" w:sz="0" w:space="0" w:color="auto"/>
      </w:divBdr>
    </w:div>
    <w:div w:id="263541300">
      <w:bodyDiv w:val="1"/>
      <w:marLeft w:val="0"/>
      <w:marRight w:val="0"/>
      <w:marTop w:val="0"/>
      <w:marBottom w:val="0"/>
      <w:divBdr>
        <w:top w:val="none" w:sz="0" w:space="0" w:color="auto"/>
        <w:left w:val="none" w:sz="0" w:space="0" w:color="auto"/>
        <w:bottom w:val="none" w:sz="0" w:space="0" w:color="auto"/>
        <w:right w:val="none" w:sz="0" w:space="0" w:color="auto"/>
      </w:divBdr>
    </w:div>
    <w:div w:id="450049303">
      <w:bodyDiv w:val="1"/>
      <w:marLeft w:val="0"/>
      <w:marRight w:val="0"/>
      <w:marTop w:val="0"/>
      <w:marBottom w:val="0"/>
      <w:divBdr>
        <w:top w:val="none" w:sz="0" w:space="0" w:color="auto"/>
        <w:left w:val="none" w:sz="0" w:space="0" w:color="auto"/>
        <w:bottom w:val="none" w:sz="0" w:space="0" w:color="auto"/>
        <w:right w:val="none" w:sz="0" w:space="0" w:color="auto"/>
      </w:divBdr>
    </w:div>
    <w:div w:id="452133126">
      <w:bodyDiv w:val="1"/>
      <w:marLeft w:val="0"/>
      <w:marRight w:val="0"/>
      <w:marTop w:val="0"/>
      <w:marBottom w:val="0"/>
      <w:divBdr>
        <w:top w:val="none" w:sz="0" w:space="0" w:color="auto"/>
        <w:left w:val="none" w:sz="0" w:space="0" w:color="auto"/>
        <w:bottom w:val="none" w:sz="0" w:space="0" w:color="auto"/>
        <w:right w:val="none" w:sz="0" w:space="0" w:color="auto"/>
      </w:divBdr>
    </w:div>
    <w:div w:id="525028073">
      <w:bodyDiv w:val="1"/>
      <w:marLeft w:val="0"/>
      <w:marRight w:val="0"/>
      <w:marTop w:val="0"/>
      <w:marBottom w:val="0"/>
      <w:divBdr>
        <w:top w:val="none" w:sz="0" w:space="0" w:color="auto"/>
        <w:left w:val="none" w:sz="0" w:space="0" w:color="auto"/>
        <w:bottom w:val="none" w:sz="0" w:space="0" w:color="auto"/>
        <w:right w:val="none" w:sz="0" w:space="0" w:color="auto"/>
      </w:divBdr>
    </w:div>
    <w:div w:id="573399998">
      <w:bodyDiv w:val="1"/>
      <w:marLeft w:val="0"/>
      <w:marRight w:val="0"/>
      <w:marTop w:val="0"/>
      <w:marBottom w:val="0"/>
      <w:divBdr>
        <w:top w:val="none" w:sz="0" w:space="0" w:color="auto"/>
        <w:left w:val="none" w:sz="0" w:space="0" w:color="auto"/>
        <w:bottom w:val="none" w:sz="0" w:space="0" w:color="auto"/>
        <w:right w:val="none" w:sz="0" w:space="0" w:color="auto"/>
      </w:divBdr>
    </w:div>
    <w:div w:id="757869783">
      <w:bodyDiv w:val="1"/>
      <w:marLeft w:val="0"/>
      <w:marRight w:val="0"/>
      <w:marTop w:val="0"/>
      <w:marBottom w:val="0"/>
      <w:divBdr>
        <w:top w:val="none" w:sz="0" w:space="0" w:color="auto"/>
        <w:left w:val="none" w:sz="0" w:space="0" w:color="auto"/>
        <w:bottom w:val="none" w:sz="0" w:space="0" w:color="auto"/>
        <w:right w:val="none" w:sz="0" w:space="0" w:color="auto"/>
      </w:divBdr>
    </w:div>
    <w:div w:id="915751339">
      <w:bodyDiv w:val="1"/>
      <w:marLeft w:val="0"/>
      <w:marRight w:val="0"/>
      <w:marTop w:val="0"/>
      <w:marBottom w:val="0"/>
      <w:divBdr>
        <w:top w:val="none" w:sz="0" w:space="0" w:color="auto"/>
        <w:left w:val="none" w:sz="0" w:space="0" w:color="auto"/>
        <w:bottom w:val="none" w:sz="0" w:space="0" w:color="auto"/>
        <w:right w:val="none" w:sz="0" w:space="0" w:color="auto"/>
      </w:divBdr>
    </w:div>
    <w:div w:id="1025593313">
      <w:bodyDiv w:val="1"/>
      <w:marLeft w:val="0"/>
      <w:marRight w:val="0"/>
      <w:marTop w:val="0"/>
      <w:marBottom w:val="0"/>
      <w:divBdr>
        <w:top w:val="none" w:sz="0" w:space="0" w:color="auto"/>
        <w:left w:val="none" w:sz="0" w:space="0" w:color="auto"/>
        <w:bottom w:val="none" w:sz="0" w:space="0" w:color="auto"/>
        <w:right w:val="none" w:sz="0" w:space="0" w:color="auto"/>
      </w:divBdr>
    </w:div>
    <w:div w:id="1098598397">
      <w:bodyDiv w:val="1"/>
      <w:marLeft w:val="0"/>
      <w:marRight w:val="0"/>
      <w:marTop w:val="0"/>
      <w:marBottom w:val="0"/>
      <w:divBdr>
        <w:top w:val="none" w:sz="0" w:space="0" w:color="auto"/>
        <w:left w:val="none" w:sz="0" w:space="0" w:color="auto"/>
        <w:bottom w:val="none" w:sz="0" w:space="0" w:color="auto"/>
        <w:right w:val="none" w:sz="0" w:space="0" w:color="auto"/>
      </w:divBdr>
    </w:div>
    <w:div w:id="1107045165">
      <w:bodyDiv w:val="1"/>
      <w:marLeft w:val="0"/>
      <w:marRight w:val="0"/>
      <w:marTop w:val="0"/>
      <w:marBottom w:val="0"/>
      <w:divBdr>
        <w:top w:val="none" w:sz="0" w:space="0" w:color="auto"/>
        <w:left w:val="none" w:sz="0" w:space="0" w:color="auto"/>
        <w:bottom w:val="none" w:sz="0" w:space="0" w:color="auto"/>
        <w:right w:val="none" w:sz="0" w:space="0" w:color="auto"/>
      </w:divBdr>
    </w:div>
    <w:div w:id="1109934649">
      <w:bodyDiv w:val="1"/>
      <w:marLeft w:val="0"/>
      <w:marRight w:val="0"/>
      <w:marTop w:val="0"/>
      <w:marBottom w:val="0"/>
      <w:divBdr>
        <w:top w:val="none" w:sz="0" w:space="0" w:color="auto"/>
        <w:left w:val="none" w:sz="0" w:space="0" w:color="auto"/>
        <w:bottom w:val="none" w:sz="0" w:space="0" w:color="auto"/>
        <w:right w:val="none" w:sz="0" w:space="0" w:color="auto"/>
      </w:divBdr>
    </w:div>
    <w:div w:id="1654404431">
      <w:bodyDiv w:val="1"/>
      <w:marLeft w:val="0"/>
      <w:marRight w:val="0"/>
      <w:marTop w:val="0"/>
      <w:marBottom w:val="0"/>
      <w:divBdr>
        <w:top w:val="none" w:sz="0" w:space="0" w:color="auto"/>
        <w:left w:val="none" w:sz="0" w:space="0" w:color="auto"/>
        <w:bottom w:val="none" w:sz="0" w:space="0" w:color="auto"/>
        <w:right w:val="none" w:sz="0" w:space="0" w:color="auto"/>
      </w:divBdr>
    </w:div>
    <w:div w:id="1657144359">
      <w:bodyDiv w:val="1"/>
      <w:marLeft w:val="0"/>
      <w:marRight w:val="0"/>
      <w:marTop w:val="0"/>
      <w:marBottom w:val="0"/>
      <w:divBdr>
        <w:top w:val="none" w:sz="0" w:space="0" w:color="auto"/>
        <w:left w:val="none" w:sz="0" w:space="0" w:color="auto"/>
        <w:bottom w:val="none" w:sz="0" w:space="0" w:color="auto"/>
        <w:right w:val="none" w:sz="0" w:space="0" w:color="auto"/>
      </w:divBdr>
    </w:div>
    <w:div w:id="1820726126">
      <w:bodyDiv w:val="1"/>
      <w:marLeft w:val="0"/>
      <w:marRight w:val="0"/>
      <w:marTop w:val="0"/>
      <w:marBottom w:val="0"/>
      <w:divBdr>
        <w:top w:val="none" w:sz="0" w:space="0" w:color="auto"/>
        <w:left w:val="none" w:sz="0" w:space="0" w:color="auto"/>
        <w:bottom w:val="none" w:sz="0" w:space="0" w:color="auto"/>
        <w:right w:val="none" w:sz="0" w:space="0" w:color="auto"/>
      </w:divBdr>
    </w:div>
    <w:div w:id="1838959922">
      <w:bodyDiv w:val="1"/>
      <w:marLeft w:val="0"/>
      <w:marRight w:val="0"/>
      <w:marTop w:val="0"/>
      <w:marBottom w:val="0"/>
      <w:divBdr>
        <w:top w:val="none" w:sz="0" w:space="0" w:color="auto"/>
        <w:left w:val="none" w:sz="0" w:space="0" w:color="auto"/>
        <w:bottom w:val="none" w:sz="0" w:space="0" w:color="auto"/>
        <w:right w:val="none" w:sz="0" w:space="0" w:color="auto"/>
      </w:divBdr>
    </w:div>
    <w:div w:id="1936093818">
      <w:bodyDiv w:val="1"/>
      <w:marLeft w:val="0"/>
      <w:marRight w:val="0"/>
      <w:marTop w:val="0"/>
      <w:marBottom w:val="0"/>
      <w:divBdr>
        <w:top w:val="none" w:sz="0" w:space="0" w:color="auto"/>
        <w:left w:val="none" w:sz="0" w:space="0" w:color="auto"/>
        <w:bottom w:val="none" w:sz="0" w:space="0" w:color="auto"/>
        <w:right w:val="none" w:sz="0" w:space="0" w:color="auto"/>
      </w:divBdr>
    </w:div>
    <w:div w:id="2018116638">
      <w:bodyDiv w:val="1"/>
      <w:marLeft w:val="0"/>
      <w:marRight w:val="0"/>
      <w:marTop w:val="0"/>
      <w:marBottom w:val="0"/>
      <w:divBdr>
        <w:top w:val="none" w:sz="0" w:space="0" w:color="auto"/>
        <w:left w:val="none" w:sz="0" w:space="0" w:color="auto"/>
        <w:bottom w:val="none" w:sz="0" w:space="0" w:color="auto"/>
        <w:right w:val="none" w:sz="0" w:space="0" w:color="auto"/>
      </w:divBdr>
    </w:div>
    <w:div w:id="2044133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image" Target="media/image2.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chart" Target="charts/chart4.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image" Target="media/image4.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oleObject" Target="file:///\\cdc\project\CCEHIP_NCEH_DLS_IRATB_COMMON\Metals\Methods\RD\blood\Co%20and%20Cr%20in%20blood\Method%20Validation\Carryover\2014-09-18%20Carryover%20Results%20Reviewed%201-15-15.xlsx" TargetMode="External"/></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Chromium 100</a:t>
            </a:r>
            <a:r>
              <a:rPr lang="en-US" baseline="0"/>
              <a:t> </a:t>
            </a:r>
            <a:r>
              <a:rPr lang="en-US"/>
              <a:t>µg/L Spikes </a:t>
            </a:r>
          </a:p>
          <a:p>
            <a:pPr>
              <a:defRPr/>
            </a:pPr>
            <a:r>
              <a:rPr lang="en-US" sz="1200" b="0" i="0" u="none" strike="noStrike" baseline="0">
                <a:effectLst/>
              </a:rPr>
              <a:t>Date of Analysis:  09/18/2014</a:t>
            </a:r>
            <a:r>
              <a:rPr lang="en-US" sz="1200" b="1" i="0" u="none" strike="noStrike" baseline="0"/>
              <a:t>                    </a:t>
            </a:r>
            <a:r>
              <a:rPr lang="en-US" sz="1200" b="0" i="0" u="none" strike="noStrike" baseline="0">
                <a:effectLst/>
              </a:rPr>
              <a:t>Instrument:  iCAP Qa-A                  </a:t>
            </a:r>
            <a:r>
              <a:rPr lang="en-US" sz="1200" b="1" i="0" u="none" strike="noStrike" baseline="0"/>
              <a:t> </a:t>
            </a:r>
            <a:r>
              <a:rPr lang="en-US" sz="1200" b="0" i="0" u="none" strike="noStrike" baseline="0">
                <a:effectLst/>
              </a:rPr>
              <a:t>Calibrators:  Lot B</a:t>
            </a:r>
            <a:r>
              <a:rPr lang="en-US" sz="1200" b="1" i="0" u="none" strike="noStrike" baseline="0"/>
              <a:t> </a:t>
            </a:r>
            <a:endParaRPr lang="en-US" sz="1200"/>
          </a:p>
        </c:rich>
      </c:tx>
      <c:layout/>
      <c:overlay val="0"/>
    </c:title>
    <c:autoTitleDeleted val="0"/>
    <c:plotArea>
      <c:layout/>
      <c:lineChart>
        <c:grouping val="standard"/>
        <c:varyColors val="0"/>
        <c:ser>
          <c:idx val="0"/>
          <c:order val="0"/>
          <c:val>
            <c:numRef>
              <c:f>'conc 100 ppb'!$D$4:$D$44</c:f>
              <c:numCache>
                <c:formatCode>0.00</c:formatCode>
                <c:ptCount val="41"/>
                <c:pt idx="0">
                  <c:v>101.53659481958967</c:v>
                </c:pt>
                <c:pt idx="1">
                  <c:v>99.609317685755016</c:v>
                </c:pt>
                <c:pt idx="2">
                  <c:v>99.71446661115047</c:v>
                </c:pt>
                <c:pt idx="3">
                  <c:v>100.70562240165103</c:v>
                </c:pt>
                <c:pt idx="4">
                  <c:v>99.78913614002056</c:v>
                </c:pt>
                <c:pt idx="5">
                  <c:v>99.658317909461317</c:v>
                </c:pt>
                <c:pt idx="6">
                  <c:v>99.851233016413573</c:v>
                </c:pt>
                <c:pt idx="7">
                  <c:v>101.05686176303796</c:v>
                </c:pt>
                <c:pt idx="8">
                  <c:v>100.52496352317698</c:v>
                </c:pt>
                <c:pt idx="9">
                  <c:v>101.51533098525344</c:v>
                </c:pt>
                <c:pt idx="10">
                  <c:v>99.926477508172113</c:v>
                </c:pt>
                <c:pt idx="11">
                  <c:v>101.28491716169944</c:v>
                </c:pt>
                <c:pt idx="12">
                  <c:v>100.84022604239638</c:v>
                </c:pt>
                <c:pt idx="13">
                  <c:v>101.00697193460675</c:v>
                </c:pt>
                <c:pt idx="14">
                  <c:v>100.14384424538932</c:v>
                </c:pt>
                <c:pt idx="15">
                  <c:v>100.47119028197231</c:v>
                </c:pt>
                <c:pt idx="16">
                  <c:v>100.64269372229482</c:v>
                </c:pt>
                <c:pt idx="17">
                  <c:v>100.58278489341387</c:v>
                </c:pt>
                <c:pt idx="18">
                  <c:v>101.4120764549714</c:v>
                </c:pt>
                <c:pt idx="19">
                  <c:v>101.76941530715602</c:v>
                </c:pt>
                <c:pt idx="20">
                  <c:v>99.1295592766797</c:v>
                </c:pt>
                <c:pt idx="21">
                  <c:v>100.36357485829249</c:v>
                </c:pt>
                <c:pt idx="22">
                  <c:v>100.55398759274053</c:v>
                </c:pt>
                <c:pt idx="23">
                  <c:v>99.361572199615381</c:v>
                </c:pt>
                <c:pt idx="24">
                  <c:v>100.26869641764125</c:v>
                </c:pt>
                <c:pt idx="25">
                  <c:v>101.30478511375928</c:v>
                </c:pt>
                <c:pt idx="26">
                  <c:v>100.27340042248917</c:v>
                </c:pt>
                <c:pt idx="27">
                  <c:v>100.17462471529858</c:v>
                </c:pt>
                <c:pt idx="28">
                  <c:v>100.65836538781454</c:v>
                </c:pt>
                <c:pt idx="29">
                  <c:v>106.13977639414752</c:v>
                </c:pt>
                <c:pt idx="30">
                  <c:v>105.37393310207665</c:v>
                </c:pt>
                <c:pt idx="31">
                  <c:v>104.31968142894337</c:v>
                </c:pt>
                <c:pt idx="32">
                  <c:v>102.23763683058063</c:v>
                </c:pt>
                <c:pt idx="33">
                  <c:v>105.253846250283</c:v>
                </c:pt>
                <c:pt idx="34">
                  <c:v>104.65260470140885</c:v>
                </c:pt>
                <c:pt idx="35">
                  <c:v>104.2890590847887</c:v>
                </c:pt>
                <c:pt idx="36">
                  <c:v>105.52791431720249</c:v>
                </c:pt>
                <c:pt idx="37">
                  <c:v>103.7890193249376</c:v>
                </c:pt>
                <c:pt idx="38">
                  <c:v>104.03943603373703</c:v>
                </c:pt>
                <c:pt idx="39">
                  <c:v>104.22573349628045</c:v>
                </c:pt>
                <c:pt idx="40">
                  <c:v>104.49757264436153</c:v>
                </c:pt>
              </c:numCache>
            </c:numRef>
          </c:val>
          <c:smooth val="0"/>
        </c:ser>
        <c:dLbls>
          <c:showLegendKey val="0"/>
          <c:showVal val="0"/>
          <c:showCatName val="0"/>
          <c:showSerName val="0"/>
          <c:showPercent val="0"/>
          <c:showBubbleSize val="0"/>
        </c:dLbls>
        <c:marker val="1"/>
        <c:smooth val="0"/>
        <c:axId val="9304856"/>
        <c:axId val="9305240"/>
      </c:lineChart>
      <c:catAx>
        <c:axId val="9304856"/>
        <c:scaling>
          <c:orientation val="minMax"/>
        </c:scaling>
        <c:delete val="0"/>
        <c:axPos val="b"/>
        <c:title>
          <c:tx>
            <c:rich>
              <a:bodyPr/>
              <a:lstStyle/>
              <a:p>
                <a:pPr>
                  <a:defRPr/>
                </a:pPr>
                <a:r>
                  <a:rPr lang="en-US"/>
                  <a:t>Sample Number</a:t>
                </a:r>
              </a:p>
            </c:rich>
          </c:tx>
          <c:layout/>
          <c:overlay val="0"/>
        </c:title>
        <c:majorTickMark val="out"/>
        <c:minorTickMark val="none"/>
        <c:tickLblPos val="nextTo"/>
        <c:crossAx val="9305240"/>
        <c:crosses val="autoZero"/>
        <c:auto val="1"/>
        <c:lblAlgn val="ctr"/>
        <c:lblOffset val="100"/>
        <c:tickLblSkip val="5"/>
        <c:noMultiLvlLbl val="0"/>
      </c:catAx>
      <c:valAx>
        <c:axId val="9305240"/>
        <c:scaling>
          <c:orientation val="minMax"/>
        </c:scaling>
        <c:delete val="0"/>
        <c:axPos val="l"/>
        <c:majorGridlines/>
        <c:title>
          <c:tx>
            <c:rich>
              <a:bodyPr rot="-5400000" vert="horz"/>
              <a:lstStyle/>
              <a:p>
                <a:pPr>
                  <a:defRPr/>
                </a:pPr>
                <a:r>
                  <a:rPr lang="en-US"/>
                  <a:t>Concentration, µg/L</a:t>
                </a:r>
              </a:p>
            </c:rich>
          </c:tx>
          <c:layout/>
          <c:overlay val="0"/>
        </c:title>
        <c:numFmt formatCode="0.00" sourceLinked="1"/>
        <c:majorTickMark val="out"/>
        <c:minorTickMark val="none"/>
        <c:tickLblPos val="nextTo"/>
        <c:crossAx val="9304856"/>
        <c:crosses val="autoZero"/>
        <c:crossBetween val="midCat"/>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Cobalt 100 µg/L Spikes</a:t>
            </a:r>
          </a:p>
          <a:p>
            <a:pPr>
              <a:defRPr/>
            </a:pPr>
            <a:r>
              <a:rPr lang="en-US" sz="1200" b="0" i="0" u="none" strike="noStrike" baseline="0">
                <a:effectLst/>
              </a:rPr>
              <a:t>Date of Analysis:  09/18/2014</a:t>
            </a:r>
            <a:r>
              <a:rPr lang="en-US" sz="1200" b="1" i="0" u="none" strike="noStrike" baseline="0"/>
              <a:t>                   </a:t>
            </a:r>
            <a:r>
              <a:rPr lang="en-US" sz="1200" b="0" i="0" u="none" strike="noStrike" baseline="0">
                <a:effectLst/>
              </a:rPr>
              <a:t>Instrument:  iCAP Qa-A                 </a:t>
            </a:r>
            <a:r>
              <a:rPr lang="en-US" sz="1200" b="1" i="0" u="none" strike="noStrike" baseline="0"/>
              <a:t> </a:t>
            </a:r>
            <a:r>
              <a:rPr lang="en-US" sz="1200" b="0" i="0" u="none" strike="noStrike" baseline="0">
                <a:effectLst/>
              </a:rPr>
              <a:t>Calibrators:  Lot B</a:t>
            </a:r>
            <a:r>
              <a:rPr lang="en-US" sz="1200" b="1" i="0" u="none" strike="noStrike" baseline="0"/>
              <a:t> </a:t>
            </a:r>
            <a:endParaRPr lang="en-US" sz="1200"/>
          </a:p>
        </c:rich>
      </c:tx>
      <c:layout/>
      <c:overlay val="0"/>
    </c:title>
    <c:autoTitleDeleted val="0"/>
    <c:plotArea>
      <c:layout/>
      <c:lineChart>
        <c:grouping val="standard"/>
        <c:varyColors val="0"/>
        <c:ser>
          <c:idx val="0"/>
          <c:order val="0"/>
          <c:val>
            <c:numRef>
              <c:f>'conc 100 ppb'!$E$4:$E$44</c:f>
              <c:numCache>
                <c:formatCode>0.00</c:formatCode>
                <c:ptCount val="41"/>
                <c:pt idx="0">
                  <c:v>99.021901732895032</c:v>
                </c:pt>
                <c:pt idx="1">
                  <c:v>97.826753018436776</c:v>
                </c:pt>
                <c:pt idx="2">
                  <c:v>98.910892522183943</c:v>
                </c:pt>
                <c:pt idx="3">
                  <c:v>98.264849124347165</c:v>
                </c:pt>
                <c:pt idx="4">
                  <c:v>98.274369485500657</c:v>
                </c:pt>
                <c:pt idx="5">
                  <c:v>98.58925763190517</c:v>
                </c:pt>
                <c:pt idx="6">
                  <c:v>98.734301349139386</c:v>
                </c:pt>
                <c:pt idx="7">
                  <c:v>97.702084714216255</c:v>
                </c:pt>
                <c:pt idx="8">
                  <c:v>98.154436672618843</c:v>
                </c:pt>
                <c:pt idx="9">
                  <c:v>98.177862240270741</c:v>
                </c:pt>
                <c:pt idx="10">
                  <c:v>97.9167987076478</c:v>
                </c:pt>
                <c:pt idx="11">
                  <c:v>98.216008649980523</c:v>
                </c:pt>
                <c:pt idx="12">
                  <c:v>98.329795840269725</c:v>
                </c:pt>
                <c:pt idx="13">
                  <c:v>98.716192894030996</c:v>
                </c:pt>
                <c:pt idx="14">
                  <c:v>98.749115246262505</c:v>
                </c:pt>
                <c:pt idx="15">
                  <c:v>97.725515847755631</c:v>
                </c:pt>
                <c:pt idx="16">
                  <c:v>98.558100953283443</c:v>
                </c:pt>
                <c:pt idx="17">
                  <c:v>97.912643612530104</c:v>
                </c:pt>
                <c:pt idx="18">
                  <c:v>97.7681523573916</c:v>
                </c:pt>
                <c:pt idx="19">
                  <c:v>98.578360817867463</c:v>
                </c:pt>
                <c:pt idx="20">
                  <c:v>96.860727053239543</c:v>
                </c:pt>
                <c:pt idx="21">
                  <c:v>97.309702658112599</c:v>
                </c:pt>
                <c:pt idx="22">
                  <c:v>96.726858020540973</c:v>
                </c:pt>
                <c:pt idx="23">
                  <c:v>96.476988056780471</c:v>
                </c:pt>
                <c:pt idx="24">
                  <c:v>97.248149670838842</c:v>
                </c:pt>
                <c:pt idx="25">
                  <c:v>97.710947628053219</c:v>
                </c:pt>
                <c:pt idx="26">
                  <c:v>96.941293622303746</c:v>
                </c:pt>
                <c:pt idx="27">
                  <c:v>97.5594108764098</c:v>
                </c:pt>
                <c:pt idx="28">
                  <c:v>97.547116377579442</c:v>
                </c:pt>
                <c:pt idx="29">
                  <c:v>96.341362073365872</c:v>
                </c:pt>
                <c:pt idx="30">
                  <c:v>98.272713802396041</c:v>
                </c:pt>
                <c:pt idx="31">
                  <c:v>99.027693707095565</c:v>
                </c:pt>
                <c:pt idx="32">
                  <c:v>98.059788141714719</c:v>
                </c:pt>
                <c:pt idx="33">
                  <c:v>98.035384249425377</c:v>
                </c:pt>
                <c:pt idx="34">
                  <c:v>98.38142472825713</c:v>
                </c:pt>
                <c:pt idx="35">
                  <c:v>98.386047895551002</c:v>
                </c:pt>
                <c:pt idx="36">
                  <c:v>99.282299325602779</c:v>
                </c:pt>
                <c:pt idx="37">
                  <c:v>97.965822679276926</c:v>
                </c:pt>
                <c:pt idx="38">
                  <c:v>98.850358531820234</c:v>
                </c:pt>
                <c:pt idx="39">
                  <c:v>98.608832738242214</c:v>
                </c:pt>
                <c:pt idx="40">
                  <c:v>98.540276674552629</c:v>
                </c:pt>
              </c:numCache>
            </c:numRef>
          </c:val>
          <c:smooth val="0"/>
        </c:ser>
        <c:dLbls>
          <c:showLegendKey val="0"/>
          <c:showVal val="0"/>
          <c:showCatName val="0"/>
          <c:showSerName val="0"/>
          <c:showPercent val="0"/>
          <c:showBubbleSize val="0"/>
        </c:dLbls>
        <c:marker val="1"/>
        <c:smooth val="0"/>
        <c:axId val="124173040"/>
        <c:axId val="124181616"/>
      </c:lineChart>
      <c:catAx>
        <c:axId val="124173040"/>
        <c:scaling>
          <c:orientation val="minMax"/>
        </c:scaling>
        <c:delete val="0"/>
        <c:axPos val="b"/>
        <c:title>
          <c:tx>
            <c:rich>
              <a:bodyPr/>
              <a:lstStyle/>
              <a:p>
                <a:pPr>
                  <a:defRPr/>
                </a:pPr>
                <a:r>
                  <a:rPr lang="en-US"/>
                  <a:t>Sample Number</a:t>
                </a:r>
              </a:p>
            </c:rich>
          </c:tx>
          <c:layout/>
          <c:overlay val="0"/>
        </c:title>
        <c:majorTickMark val="out"/>
        <c:minorTickMark val="none"/>
        <c:tickLblPos val="nextTo"/>
        <c:crossAx val="124181616"/>
        <c:crosses val="autoZero"/>
        <c:auto val="1"/>
        <c:lblAlgn val="ctr"/>
        <c:lblOffset val="100"/>
        <c:tickLblSkip val="5"/>
        <c:noMultiLvlLbl val="0"/>
      </c:catAx>
      <c:valAx>
        <c:axId val="124181616"/>
        <c:scaling>
          <c:orientation val="minMax"/>
        </c:scaling>
        <c:delete val="0"/>
        <c:axPos val="l"/>
        <c:majorGridlines/>
        <c:title>
          <c:tx>
            <c:rich>
              <a:bodyPr rot="-5400000" vert="horz"/>
              <a:lstStyle/>
              <a:p>
                <a:pPr>
                  <a:defRPr/>
                </a:pPr>
                <a:r>
                  <a:rPr lang="en-US"/>
                  <a:t>Concentration, µg/L</a:t>
                </a:r>
              </a:p>
            </c:rich>
          </c:tx>
          <c:layout/>
          <c:overlay val="0"/>
        </c:title>
        <c:numFmt formatCode="0.00" sourceLinked="1"/>
        <c:majorTickMark val="out"/>
        <c:minorTickMark val="none"/>
        <c:tickLblPos val="nextTo"/>
        <c:crossAx val="124173040"/>
        <c:crosses val="autoZero"/>
        <c:crossBetween val="midCat"/>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Chromium Aqueous Blank Data (Concentrations)</a:t>
            </a:r>
          </a:p>
          <a:p>
            <a:pPr>
              <a:defRPr/>
            </a:pPr>
            <a:r>
              <a:rPr lang="en-US" sz="1200" b="0" i="0" u="none" strike="noStrike" baseline="0">
                <a:effectLst/>
              </a:rPr>
              <a:t>Date of Analysis:  09/18/2014                   </a:t>
            </a:r>
            <a:r>
              <a:rPr lang="en-US" sz="1200" b="1" i="0" u="none" strike="noStrike" baseline="0"/>
              <a:t> </a:t>
            </a:r>
            <a:r>
              <a:rPr lang="en-US" sz="1200" b="0" i="0" u="none" strike="noStrike" baseline="0">
                <a:effectLst/>
              </a:rPr>
              <a:t>Instrument:  iCAP Qa-A</a:t>
            </a:r>
            <a:r>
              <a:rPr lang="en-US" sz="1200" b="1" i="0" u="none" strike="noStrike" baseline="0"/>
              <a:t>             </a:t>
            </a:r>
            <a:r>
              <a:rPr lang="en-US" sz="1200" b="0" i="0" u="none" strike="noStrike" baseline="0">
                <a:effectLst/>
              </a:rPr>
              <a:t>Calibrators:  Lot B</a:t>
            </a:r>
            <a:r>
              <a:rPr lang="en-US" sz="1200" b="1" i="0" u="none" strike="noStrike" baseline="0"/>
              <a:t> </a:t>
            </a:r>
            <a:endParaRPr lang="en-US" sz="1200"/>
          </a:p>
        </c:rich>
      </c:tx>
      <c:layout/>
      <c:overlay val="0"/>
    </c:title>
    <c:autoTitleDeleted val="0"/>
    <c:plotArea>
      <c:layout>
        <c:manualLayout>
          <c:layoutTarget val="inner"/>
          <c:xMode val="edge"/>
          <c:yMode val="edge"/>
          <c:x val="9.8258923816943594E-2"/>
          <c:y val="0.20901162570816975"/>
          <c:w val="0.85599527435152367"/>
          <c:h val="0.64209277874847781"/>
        </c:manualLayout>
      </c:layout>
      <c:lineChart>
        <c:grouping val="standard"/>
        <c:varyColors val="0"/>
        <c:ser>
          <c:idx val="0"/>
          <c:order val="0"/>
          <c:tx>
            <c:v>Chromium</c:v>
          </c:tx>
          <c:val>
            <c:numRef>
              <c:f>'concentrations aq blk'!$C$4:$C$46</c:f>
              <c:numCache>
                <c:formatCode>0.00</c:formatCode>
                <c:ptCount val="43"/>
                <c:pt idx="0">
                  <c:v>-6.3181565942184867E-2</c:v>
                </c:pt>
                <c:pt idx="1">
                  <c:v>-7.3482365051485019E-2</c:v>
                </c:pt>
                <c:pt idx="2">
                  <c:v>-8.4926033165491285E-2</c:v>
                </c:pt>
                <c:pt idx="3">
                  <c:v>-8.9886976067000149E-2</c:v>
                </c:pt>
                <c:pt idx="4">
                  <c:v>-8.3075348970800239E-2</c:v>
                </c:pt>
                <c:pt idx="5">
                  <c:v>-8.1127855187724196E-2</c:v>
                </c:pt>
                <c:pt idx="6">
                  <c:v>-8.2719589956474437E-2</c:v>
                </c:pt>
                <c:pt idx="7">
                  <c:v>-7.6275005348736963E-2</c:v>
                </c:pt>
                <c:pt idx="8">
                  <c:v>-7.804545355488518E-2</c:v>
                </c:pt>
                <c:pt idx="9">
                  <c:v>-6.9963099781977456E-2</c:v>
                </c:pt>
                <c:pt idx="10">
                  <c:v>-9.4978590111069974E-2</c:v>
                </c:pt>
                <c:pt idx="11">
                  <c:v>-0.11002944169334231</c:v>
                </c:pt>
                <c:pt idx="12">
                  <c:v>-0.10910084742353947</c:v>
                </c:pt>
                <c:pt idx="13">
                  <c:v>-8.300727651363729E-2</c:v>
                </c:pt>
                <c:pt idx="14">
                  <c:v>-0.10758659434414959</c:v>
                </c:pt>
                <c:pt idx="15">
                  <c:v>-8.3749249607918533E-2</c:v>
                </c:pt>
                <c:pt idx="16">
                  <c:v>-0.10532058136114722</c:v>
                </c:pt>
                <c:pt idx="17">
                  <c:v>-0.10093620294961445</c:v>
                </c:pt>
                <c:pt idx="18">
                  <c:v>-5.7260154268409393E-2</c:v>
                </c:pt>
                <c:pt idx="19">
                  <c:v>-5.3919251847183623E-2</c:v>
                </c:pt>
                <c:pt idx="20">
                  <c:v>1.2958117923918331E-3</c:v>
                </c:pt>
                <c:pt idx="21">
                  <c:v>7.5349916000040521E-3</c:v>
                </c:pt>
                <c:pt idx="22">
                  <c:v>3.1645774441383522E-2</c:v>
                </c:pt>
                <c:pt idx="23">
                  <c:v>1.8973701826546802E-2</c:v>
                </c:pt>
                <c:pt idx="24">
                  <c:v>2.8342181575186955E-2</c:v>
                </c:pt>
                <c:pt idx="25">
                  <c:v>2.7847832919031479E-2</c:v>
                </c:pt>
                <c:pt idx="26">
                  <c:v>5.0283522567769579E-2</c:v>
                </c:pt>
                <c:pt idx="27">
                  <c:v>2.0562064331064033E-3</c:v>
                </c:pt>
                <c:pt idx="28">
                  <c:v>2.6418564676381377E-2</c:v>
                </c:pt>
                <c:pt idx="29">
                  <c:v>-1.9338670484033856E-3</c:v>
                </c:pt>
                <c:pt idx="30">
                  <c:v>1.0720188606687574E-2</c:v>
                </c:pt>
                <c:pt idx="31">
                  <c:v>5.1227953458610968E-2</c:v>
                </c:pt>
                <c:pt idx="32">
                  <c:v>0.17061806118881986</c:v>
                </c:pt>
                <c:pt idx="33">
                  <c:v>0.11664692049047794</c:v>
                </c:pt>
                <c:pt idx="34">
                  <c:v>5.9112983027650327E-2</c:v>
                </c:pt>
                <c:pt idx="35">
                  <c:v>4.3884697971557432E-2</c:v>
                </c:pt>
                <c:pt idx="36">
                  <c:v>6.5617797090376365E-2</c:v>
                </c:pt>
                <c:pt idx="37">
                  <c:v>5.1889854033766537E-2</c:v>
                </c:pt>
                <c:pt idx="38">
                  <c:v>5.3147783040237928E-2</c:v>
                </c:pt>
                <c:pt idx="39">
                  <c:v>5.7470757290371904E-2</c:v>
                </c:pt>
                <c:pt idx="40">
                  <c:v>7.2507773049207663E-2</c:v>
                </c:pt>
                <c:pt idx="41">
                  <c:v>0.12437134632379729</c:v>
                </c:pt>
                <c:pt idx="42">
                  <c:v>9.3163671197467712E-2</c:v>
                </c:pt>
              </c:numCache>
            </c:numRef>
          </c:val>
          <c:smooth val="0"/>
        </c:ser>
        <c:dLbls>
          <c:showLegendKey val="0"/>
          <c:showVal val="0"/>
          <c:showCatName val="0"/>
          <c:showSerName val="0"/>
          <c:showPercent val="0"/>
          <c:showBubbleSize val="0"/>
        </c:dLbls>
        <c:marker val="1"/>
        <c:smooth val="0"/>
        <c:axId val="124702152"/>
        <c:axId val="124699912"/>
      </c:lineChart>
      <c:catAx>
        <c:axId val="124702152"/>
        <c:scaling>
          <c:orientation val="minMax"/>
        </c:scaling>
        <c:delete val="0"/>
        <c:axPos val="b"/>
        <c:title>
          <c:tx>
            <c:rich>
              <a:bodyPr/>
              <a:lstStyle/>
              <a:p>
                <a:pPr>
                  <a:defRPr/>
                </a:pPr>
                <a:r>
                  <a:rPr lang="en-US"/>
                  <a:t>Sample Number</a:t>
                </a:r>
              </a:p>
            </c:rich>
          </c:tx>
          <c:layout/>
          <c:overlay val="0"/>
        </c:title>
        <c:majorTickMark val="out"/>
        <c:minorTickMark val="none"/>
        <c:tickLblPos val="nextTo"/>
        <c:crossAx val="124699912"/>
        <c:crosses val="autoZero"/>
        <c:auto val="1"/>
        <c:lblAlgn val="ctr"/>
        <c:lblOffset val="100"/>
        <c:tickLblSkip val="5"/>
        <c:noMultiLvlLbl val="0"/>
      </c:catAx>
      <c:valAx>
        <c:axId val="124699912"/>
        <c:scaling>
          <c:orientation val="minMax"/>
        </c:scaling>
        <c:delete val="0"/>
        <c:axPos val="l"/>
        <c:majorGridlines/>
        <c:title>
          <c:tx>
            <c:rich>
              <a:bodyPr rot="-5400000" vert="horz"/>
              <a:lstStyle/>
              <a:p>
                <a:pPr>
                  <a:defRPr/>
                </a:pPr>
                <a:r>
                  <a:rPr lang="en-US"/>
                  <a:t>Concentration, µg/L</a:t>
                </a:r>
              </a:p>
            </c:rich>
          </c:tx>
          <c:layout/>
          <c:overlay val="0"/>
        </c:title>
        <c:numFmt formatCode="0.00" sourceLinked="1"/>
        <c:majorTickMark val="out"/>
        <c:minorTickMark val="none"/>
        <c:tickLblPos val="nextTo"/>
        <c:crossAx val="124702152"/>
        <c:crosses val="autoZero"/>
        <c:crossBetween val="midCat"/>
      </c:valAx>
    </c:plotArea>
    <c:legend>
      <c:legendPos val="r"/>
      <c:layout>
        <c:manualLayout>
          <c:xMode val="edge"/>
          <c:yMode val="edge"/>
          <c:x val="6.3048244660025246E-2"/>
          <c:y val="0.20124001166520852"/>
          <c:w val="0.35320557996548774"/>
          <c:h val="7.3909205793720234E-2"/>
        </c:manualLayout>
      </c:layout>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Cobalt Aqueous Blank Data (Concentrations)</a:t>
            </a:r>
          </a:p>
          <a:p>
            <a:pPr>
              <a:defRPr/>
            </a:pPr>
            <a:r>
              <a:rPr lang="en-US" sz="1200" b="0" i="0" u="none" strike="noStrike" baseline="0">
                <a:effectLst/>
              </a:rPr>
              <a:t>Date of Analysis:  09/18/2014                  </a:t>
            </a:r>
            <a:r>
              <a:rPr lang="en-US" sz="1200" b="1" i="0" u="none" strike="noStrike" baseline="0"/>
              <a:t> </a:t>
            </a:r>
            <a:r>
              <a:rPr lang="en-US" sz="1200" b="0" i="0" u="none" strike="noStrike" baseline="0">
                <a:effectLst/>
              </a:rPr>
              <a:t>Instrument:  iCAP Qa-A</a:t>
            </a:r>
            <a:r>
              <a:rPr lang="en-US" sz="1200" b="1" i="0" u="none" strike="noStrike" baseline="0"/>
              <a:t>                   </a:t>
            </a:r>
            <a:r>
              <a:rPr lang="en-US" sz="1200" b="0" i="0" u="none" strike="noStrike" baseline="0">
                <a:effectLst/>
              </a:rPr>
              <a:t>Calibrators:  Lot B</a:t>
            </a:r>
            <a:r>
              <a:rPr lang="en-US" sz="1200" b="1" i="0" u="none" strike="noStrike" baseline="0"/>
              <a:t> </a:t>
            </a:r>
            <a:endParaRPr lang="en-US" sz="1200"/>
          </a:p>
        </c:rich>
      </c:tx>
      <c:layout>
        <c:manualLayout>
          <c:xMode val="edge"/>
          <c:yMode val="edge"/>
          <c:x val="0.10113892755489996"/>
          <c:y val="1.1396011396011397E-2"/>
        </c:manualLayout>
      </c:layout>
      <c:overlay val="0"/>
    </c:title>
    <c:autoTitleDeleted val="0"/>
    <c:plotArea>
      <c:layout>
        <c:manualLayout>
          <c:layoutTarget val="inner"/>
          <c:xMode val="edge"/>
          <c:yMode val="edge"/>
          <c:x val="9.0403396145402673E-2"/>
          <c:y val="0.18055708848359767"/>
          <c:w val="0.88470723481464564"/>
          <c:h val="0.73864459250286019"/>
        </c:manualLayout>
      </c:layout>
      <c:lineChart>
        <c:grouping val="standard"/>
        <c:varyColors val="0"/>
        <c:ser>
          <c:idx val="0"/>
          <c:order val="0"/>
          <c:tx>
            <c:v>Cobalt</c:v>
          </c:tx>
          <c:val>
            <c:numRef>
              <c:f>'concentrations aq blk'!$D$4:$D$46</c:f>
              <c:numCache>
                <c:formatCode>0.00</c:formatCode>
                <c:ptCount val="43"/>
                <c:pt idx="0">
                  <c:v>-3.3857680960884236E-3</c:v>
                </c:pt>
                <c:pt idx="1">
                  <c:v>-1.9608119516247293E-3</c:v>
                </c:pt>
                <c:pt idx="2">
                  <c:v>-2.1352605352489614E-3</c:v>
                </c:pt>
                <c:pt idx="3">
                  <c:v>-9.9152850120307837E-4</c:v>
                </c:pt>
                <c:pt idx="4">
                  <c:v>-4.5939399637599684E-4</c:v>
                </c:pt>
                <c:pt idx="5">
                  <c:v>-6.7200044121599361E-4</c:v>
                </c:pt>
                <c:pt idx="6">
                  <c:v>2.3724794206127077E-3</c:v>
                </c:pt>
                <c:pt idx="7">
                  <c:v>2.6638324590108387E-4</c:v>
                </c:pt>
                <c:pt idx="8">
                  <c:v>2.2055407477576485E-4</c:v>
                </c:pt>
                <c:pt idx="9">
                  <c:v>5.6930890933352945E-3</c:v>
                </c:pt>
                <c:pt idx="10">
                  <c:v>9.4950071559169805E-3</c:v>
                </c:pt>
                <c:pt idx="11">
                  <c:v>-1.390762400666708E-4</c:v>
                </c:pt>
                <c:pt idx="12">
                  <c:v>4.9378715600314994E-4</c:v>
                </c:pt>
                <c:pt idx="13">
                  <c:v>6.2039057793644356E-4</c:v>
                </c:pt>
                <c:pt idx="14">
                  <c:v>-1.582357824865576E-3</c:v>
                </c:pt>
                <c:pt idx="15">
                  <c:v>7.7868513217606685E-3</c:v>
                </c:pt>
                <c:pt idx="16">
                  <c:v>2.0646800788795983E-2</c:v>
                </c:pt>
                <c:pt idx="17">
                  <c:v>9.0605513374021548E-3</c:v>
                </c:pt>
                <c:pt idx="18">
                  <c:v>2.7021635698638687E-2</c:v>
                </c:pt>
                <c:pt idx="19">
                  <c:v>5.6383007127674682E-2</c:v>
                </c:pt>
                <c:pt idx="20">
                  <c:v>1.1710968339089802E-2</c:v>
                </c:pt>
                <c:pt idx="21">
                  <c:v>1.1527258712307328E-2</c:v>
                </c:pt>
                <c:pt idx="22">
                  <c:v>4.7668288645995836E-3</c:v>
                </c:pt>
                <c:pt idx="23">
                  <c:v>2.9394063033819596E-3</c:v>
                </c:pt>
                <c:pt idx="24">
                  <c:v>4.8375570220412795E-3</c:v>
                </c:pt>
                <c:pt idx="25">
                  <c:v>2.3292146470173816E-2</c:v>
                </c:pt>
                <c:pt idx="26">
                  <c:v>2.5452654091505958E-4</c:v>
                </c:pt>
                <c:pt idx="27">
                  <c:v>-1.5078886530007611E-3</c:v>
                </c:pt>
                <c:pt idx="28">
                  <c:v>-5.1505002917330883E-5</c:v>
                </c:pt>
                <c:pt idx="29">
                  <c:v>1.9706556958446586E-2</c:v>
                </c:pt>
                <c:pt idx="30">
                  <c:v>1.9189855406600322E-2</c:v>
                </c:pt>
                <c:pt idx="31">
                  <c:v>1.0392053333185688E-3</c:v>
                </c:pt>
                <c:pt idx="32">
                  <c:v>7.4631779382716437E-2</c:v>
                </c:pt>
                <c:pt idx="33">
                  <c:v>1.0583347773477667E-2</c:v>
                </c:pt>
                <c:pt idx="34">
                  <c:v>1.0884838091788113E-2</c:v>
                </c:pt>
                <c:pt idx="35">
                  <c:v>1.3266207806046754E-2</c:v>
                </c:pt>
                <c:pt idx="36">
                  <c:v>1.0558243848641161E-2</c:v>
                </c:pt>
                <c:pt idx="37">
                  <c:v>2.4429242438450155E-2</c:v>
                </c:pt>
                <c:pt idx="38">
                  <c:v>2.216837464724622E-2</c:v>
                </c:pt>
                <c:pt idx="39">
                  <c:v>2.3093501059023625E-2</c:v>
                </c:pt>
                <c:pt idx="40">
                  <c:v>2.7775333218692216E-2</c:v>
                </c:pt>
                <c:pt idx="41">
                  <c:v>3.8460264076263656E-2</c:v>
                </c:pt>
                <c:pt idx="42">
                  <c:v>4.9411657658063463E-2</c:v>
                </c:pt>
              </c:numCache>
            </c:numRef>
          </c:val>
          <c:smooth val="0"/>
        </c:ser>
        <c:dLbls>
          <c:showLegendKey val="0"/>
          <c:showVal val="0"/>
          <c:showCatName val="0"/>
          <c:showSerName val="0"/>
          <c:showPercent val="0"/>
          <c:showBubbleSize val="0"/>
        </c:dLbls>
        <c:marker val="1"/>
        <c:smooth val="0"/>
        <c:axId val="123137880"/>
        <c:axId val="123138272"/>
      </c:lineChart>
      <c:catAx>
        <c:axId val="123137880"/>
        <c:scaling>
          <c:orientation val="minMax"/>
        </c:scaling>
        <c:delete val="0"/>
        <c:axPos val="b"/>
        <c:title>
          <c:tx>
            <c:rich>
              <a:bodyPr/>
              <a:lstStyle/>
              <a:p>
                <a:pPr>
                  <a:defRPr/>
                </a:pPr>
                <a:r>
                  <a:rPr lang="en-US"/>
                  <a:t>Sample Number</a:t>
                </a:r>
              </a:p>
            </c:rich>
          </c:tx>
          <c:layout/>
          <c:overlay val="0"/>
        </c:title>
        <c:majorTickMark val="out"/>
        <c:minorTickMark val="none"/>
        <c:tickLblPos val="nextTo"/>
        <c:crossAx val="123138272"/>
        <c:crosses val="autoZero"/>
        <c:auto val="1"/>
        <c:lblAlgn val="ctr"/>
        <c:lblOffset val="100"/>
        <c:tickLblSkip val="5"/>
        <c:noMultiLvlLbl val="0"/>
      </c:catAx>
      <c:valAx>
        <c:axId val="123138272"/>
        <c:scaling>
          <c:orientation val="minMax"/>
        </c:scaling>
        <c:delete val="0"/>
        <c:axPos val="l"/>
        <c:majorGridlines/>
        <c:title>
          <c:tx>
            <c:rich>
              <a:bodyPr rot="-5400000" vert="horz"/>
              <a:lstStyle/>
              <a:p>
                <a:pPr>
                  <a:defRPr/>
                </a:pPr>
                <a:r>
                  <a:rPr lang="en-US"/>
                  <a:t>Concentration, µg/L</a:t>
                </a:r>
              </a:p>
            </c:rich>
          </c:tx>
          <c:layout/>
          <c:overlay val="0"/>
        </c:title>
        <c:numFmt formatCode="0.00" sourceLinked="1"/>
        <c:majorTickMark val="out"/>
        <c:minorTickMark val="none"/>
        <c:tickLblPos val="nextTo"/>
        <c:crossAx val="123137880"/>
        <c:crosses val="autoZero"/>
        <c:crossBetween val="midCat"/>
      </c:valAx>
    </c:plotArea>
    <c:legend>
      <c:legendPos val="r"/>
      <c:layout>
        <c:manualLayout>
          <c:xMode val="edge"/>
          <c:yMode val="edge"/>
          <c:x val="7.0747049970554282E-2"/>
          <c:y val="0.19496961109949756"/>
          <c:w val="0.25889283922612166"/>
          <c:h val="7.1122569855759182E-2"/>
        </c:manualLayout>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E3CFFB-2109-4C57-AD99-ABB412D7E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20</Pages>
  <Words>2485</Words>
  <Characters>14166</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16618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Sommer, Yuliya (CDC/ONDIEH/NCEH)</dc:creator>
  <cp:keywords/>
  <dc:description/>
  <cp:lastModifiedBy>Castro Georgi, Joaudimir (Joy) (CDC/ONDIEH/NCEH)</cp:lastModifiedBy>
  <cp:revision>5</cp:revision>
  <dcterms:created xsi:type="dcterms:W3CDTF">2017-04-05T17:47:00Z</dcterms:created>
  <dcterms:modified xsi:type="dcterms:W3CDTF">2017-04-07T15:23:00Z</dcterms:modified>
</cp:coreProperties>
</file>