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9B" w:rsidRPr="00F717A4" w:rsidRDefault="000A149B" w:rsidP="000A14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7A4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3 Table</w:t>
      </w:r>
      <w:r w:rsidRPr="00F717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717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F717A4">
        <w:rPr>
          <w:rFonts w:ascii="Times New Roman" w:hAnsi="Times New Roman" w:cs="Times New Roman"/>
          <w:b/>
          <w:bCs/>
          <w:sz w:val="24"/>
          <w:szCs w:val="24"/>
        </w:rPr>
        <w:t>-values calcu</w:t>
      </w:r>
      <w:bookmarkStart w:id="0" w:name="_GoBack"/>
      <w:bookmarkEnd w:id="0"/>
      <w:r w:rsidRPr="00F717A4">
        <w:rPr>
          <w:rFonts w:ascii="Times New Roman" w:hAnsi="Times New Roman" w:cs="Times New Roman"/>
          <w:b/>
          <w:bCs/>
          <w:sz w:val="24"/>
          <w:szCs w:val="24"/>
        </w:rPr>
        <w:t>lated from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Rao-Scott C</w:t>
      </w:r>
      <w:r w:rsidRPr="00F717A4">
        <w:rPr>
          <w:rFonts w:ascii="Times New Roman" w:hAnsi="Times New Roman" w:cs="Times New Roman"/>
          <w:b/>
          <w:bCs/>
          <w:sz w:val="24"/>
          <w:szCs w:val="24"/>
        </w:rPr>
        <w:t>hi square tests for association between demographic and functional status categorical variables.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43"/>
        <w:gridCol w:w="838"/>
        <w:gridCol w:w="976"/>
        <w:gridCol w:w="838"/>
        <w:gridCol w:w="838"/>
        <w:gridCol w:w="838"/>
        <w:gridCol w:w="872"/>
        <w:gridCol w:w="945"/>
        <w:gridCol w:w="977"/>
        <w:gridCol w:w="838"/>
        <w:gridCol w:w="838"/>
        <w:gridCol w:w="732"/>
        <w:gridCol w:w="862"/>
        <w:gridCol w:w="1049"/>
      </w:tblGrid>
      <w:tr w:rsidR="000A149B" w:rsidTr="003A6A0E">
        <w:trPr>
          <w:trHeight w:val="432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</w:rPr>
              <w:t>Wealth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</w:rPr>
              <w:t>Distance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</w:rPr>
              <w:t>Physician visit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</w:rPr>
              <w:t>Hospital admission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</w:rPr>
              <w:t>Chronic disease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</w:rPr>
              <w:t>Not go out daily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</w:rPr>
              <w:t>Fall down &lt;6 m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</w:rPr>
              <w:t>Memory loss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</w:rPr>
              <w:t>Vulnerable</w:t>
            </w:r>
          </w:p>
        </w:tc>
      </w:tr>
      <w:tr w:rsidR="000A149B" w:rsidTr="003A6A0E">
        <w:trPr>
          <w:trHeight w:val="432"/>
        </w:trPr>
        <w:tc>
          <w:tcPr>
            <w:tcW w:w="236" w:type="dxa"/>
            <w:tcBorders>
              <w:top w:val="single" w:sz="4" w:space="0" w:color="auto"/>
            </w:tcBorders>
          </w:tcPr>
          <w:p w:rsidR="000A149B" w:rsidRPr="00FA409E" w:rsidRDefault="000A149B" w:rsidP="003A6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&lt;0.0001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0.0008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0.0027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0.03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0.0042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A149B" w:rsidTr="003A6A0E">
        <w:trPr>
          <w:trHeight w:val="432"/>
        </w:trPr>
        <w:tc>
          <w:tcPr>
            <w:tcW w:w="236" w:type="dxa"/>
          </w:tcPr>
          <w:p w:rsidR="000A149B" w:rsidRPr="00FA409E" w:rsidRDefault="000A149B" w:rsidP="003A6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&lt;0.0001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&lt;0.0001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0.0001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0.01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0.0002</w:t>
            </w:r>
          </w:p>
        </w:tc>
      </w:tr>
      <w:tr w:rsidR="000A149B" w:rsidTr="003A6A0E">
        <w:trPr>
          <w:trHeight w:val="432"/>
        </w:trPr>
        <w:tc>
          <w:tcPr>
            <w:tcW w:w="236" w:type="dxa"/>
          </w:tcPr>
          <w:p w:rsidR="000A149B" w:rsidRPr="00FA409E" w:rsidRDefault="000A149B" w:rsidP="003A6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0.04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&lt;0.0001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0.04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&lt;0.0001</w:t>
            </w:r>
          </w:p>
        </w:tc>
      </w:tr>
      <w:tr w:rsidR="000A149B" w:rsidTr="003A6A0E">
        <w:trPr>
          <w:trHeight w:val="432"/>
        </w:trPr>
        <w:tc>
          <w:tcPr>
            <w:tcW w:w="236" w:type="dxa"/>
          </w:tcPr>
          <w:p w:rsidR="000A149B" w:rsidRPr="00FA409E" w:rsidRDefault="000A149B" w:rsidP="003A6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&lt;0.0001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0.02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0.0003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&lt;0.0001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0.0014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0.0098</w:t>
            </w:r>
          </w:p>
        </w:tc>
      </w:tr>
      <w:tr w:rsidR="000A149B" w:rsidTr="003A6A0E">
        <w:trPr>
          <w:trHeight w:val="432"/>
        </w:trPr>
        <w:tc>
          <w:tcPr>
            <w:tcW w:w="236" w:type="dxa"/>
          </w:tcPr>
          <w:p w:rsidR="000A149B" w:rsidRPr="00FA409E" w:rsidRDefault="000A149B" w:rsidP="003A6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&lt;0.0001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0.0091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0A149B" w:rsidTr="003A6A0E">
        <w:trPr>
          <w:trHeight w:val="432"/>
        </w:trPr>
        <w:tc>
          <w:tcPr>
            <w:tcW w:w="236" w:type="dxa"/>
          </w:tcPr>
          <w:p w:rsidR="000A149B" w:rsidRPr="00FA409E" w:rsidRDefault="000A149B" w:rsidP="003A6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</w:rPr>
              <w:t>Wealth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&lt;0.0001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0.0007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0.</w:t>
            </w: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004</w:t>
            </w: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0.0048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</w:tr>
      <w:tr w:rsidR="000A149B" w:rsidTr="003A6A0E">
        <w:trPr>
          <w:trHeight w:val="432"/>
        </w:trPr>
        <w:tc>
          <w:tcPr>
            <w:tcW w:w="236" w:type="dxa"/>
          </w:tcPr>
          <w:p w:rsidR="000A149B" w:rsidRPr="0078288E" w:rsidRDefault="000A149B" w:rsidP="003A6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  <w:tc>
          <w:tcPr>
            <w:tcW w:w="236" w:type="dxa"/>
            <w:shd w:val="clear" w:color="auto" w:fill="auto"/>
          </w:tcPr>
          <w:p w:rsidR="000A149B" w:rsidRPr="0078288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78288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78288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78288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78288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78288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78288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dxa"/>
            <w:shd w:val="clear" w:color="auto" w:fill="auto"/>
          </w:tcPr>
          <w:p w:rsidR="000A149B" w:rsidRPr="0078288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236" w:type="dxa"/>
            <w:shd w:val="clear" w:color="auto" w:fill="auto"/>
          </w:tcPr>
          <w:p w:rsidR="000A149B" w:rsidRPr="0078288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236" w:type="dxa"/>
            <w:shd w:val="clear" w:color="auto" w:fill="auto"/>
          </w:tcPr>
          <w:p w:rsidR="000A149B" w:rsidRPr="0078288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236" w:type="dxa"/>
            <w:shd w:val="clear" w:color="auto" w:fill="auto"/>
          </w:tcPr>
          <w:p w:rsidR="000A149B" w:rsidRPr="0078288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236" w:type="dxa"/>
            <w:shd w:val="clear" w:color="auto" w:fill="auto"/>
          </w:tcPr>
          <w:p w:rsidR="000A149B" w:rsidRPr="0078288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236" w:type="dxa"/>
            <w:shd w:val="clear" w:color="auto" w:fill="auto"/>
          </w:tcPr>
          <w:p w:rsidR="000A149B" w:rsidRPr="0078288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0.01</w:t>
            </w:r>
          </w:p>
        </w:tc>
        <w:tc>
          <w:tcPr>
            <w:tcW w:w="236" w:type="dxa"/>
            <w:shd w:val="clear" w:color="auto" w:fill="auto"/>
          </w:tcPr>
          <w:p w:rsidR="000A149B" w:rsidRPr="0078288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0A149B" w:rsidTr="003A6A0E">
        <w:trPr>
          <w:trHeight w:val="432"/>
        </w:trPr>
        <w:tc>
          <w:tcPr>
            <w:tcW w:w="236" w:type="dxa"/>
          </w:tcPr>
          <w:p w:rsidR="000A149B" w:rsidRPr="00FA409E" w:rsidRDefault="000A149B" w:rsidP="003A6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</w:rPr>
              <w:t>Distance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0.0056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&lt;0.0001</w:t>
            </w:r>
          </w:p>
        </w:tc>
      </w:tr>
      <w:tr w:rsidR="000A149B" w:rsidTr="003A6A0E">
        <w:trPr>
          <w:trHeight w:val="432"/>
        </w:trPr>
        <w:tc>
          <w:tcPr>
            <w:tcW w:w="236" w:type="dxa"/>
          </w:tcPr>
          <w:p w:rsidR="000A149B" w:rsidRPr="00FA409E" w:rsidRDefault="000A149B" w:rsidP="003A6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</w:rPr>
              <w:t>Physician visit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0.0007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&lt;0.0001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0.0085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0A149B" w:rsidTr="003A6A0E">
        <w:trPr>
          <w:trHeight w:val="432"/>
        </w:trPr>
        <w:tc>
          <w:tcPr>
            <w:tcW w:w="236" w:type="dxa"/>
          </w:tcPr>
          <w:p w:rsidR="000A149B" w:rsidRPr="00FA409E" w:rsidRDefault="000A149B" w:rsidP="003A6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</w:rPr>
              <w:t>Hospital admission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0.0003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0A149B" w:rsidTr="003A6A0E">
        <w:trPr>
          <w:trHeight w:val="432"/>
        </w:trPr>
        <w:tc>
          <w:tcPr>
            <w:tcW w:w="236" w:type="dxa"/>
          </w:tcPr>
          <w:p w:rsidR="000A149B" w:rsidRPr="00FA409E" w:rsidRDefault="000A149B" w:rsidP="003A6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</w:rPr>
              <w:t>Chronic disease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0.0066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0.04</w:t>
            </w:r>
          </w:p>
        </w:tc>
      </w:tr>
      <w:tr w:rsidR="000A149B" w:rsidTr="003A6A0E">
        <w:trPr>
          <w:trHeight w:val="432"/>
        </w:trPr>
        <w:tc>
          <w:tcPr>
            <w:tcW w:w="236" w:type="dxa"/>
          </w:tcPr>
          <w:p w:rsidR="000A149B" w:rsidRPr="00FA409E" w:rsidRDefault="000A149B" w:rsidP="003A6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</w:rPr>
              <w:t>Not go out daily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6F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0.04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&lt;0.0001</w:t>
            </w:r>
          </w:p>
        </w:tc>
      </w:tr>
      <w:tr w:rsidR="000A149B" w:rsidTr="003A6A0E">
        <w:trPr>
          <w:trHeight w:val="432"/>
        </w:trPr>
        <w:tc>
          <w:tcPr>
            <w:tcW w:w="236" w:type="dxa"/>
          </w:tcPr>
          <w:p w:rsidR="000A149B" w:rsidRPr="00FA409E" w:rsidRDefault="000A149B" w:rsidP="003A6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</w:rPr>
              <w:t>Fall down &lt;6 m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0.02</w:t>
            </w:r>
          </w:p>
        </w:tc>
        <w:tc>
          <w:tcPr>
            <w:tcW w:w="236" w:type="dxa"/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0A149B" w:rsidTr="003A6A0E">
        <w:trPr>
          <w:trHeight w:val="432"/>
        </w:trPr>
        <w:tc>
          <w:tcPr>
            <w:tcW w:w="236" w:type="dxa"/>
            <w:tcBorders>
              <w:bottom w:val="single" w:sz="4" w:space="0" w:color="auto"/>
            </w:tcBorders>
          </w:tcPr>
          <w:p w:rsidR="000A149B" w:rsidRPr="00FA409E" w:rsidRDefault="000A149B" w:rsidP="003A6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</w:rPr>
              <w:t>Memory loss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A149B" w:rsidRPr="00FA409E" w:rsidRDefault="000A149B" w:rsidP="003A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9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&lt;0.0001</w:t>
            </w:r>
          </w:p>
        </w:tc>
      </w:tr>
    </w:tbl>
    <w:p w:rsidR="000A149B" w:rsidRPr="002A6CC0" w:rsidRDefault="000A149B" w:rsidP="000A149B">
      <w:pPr>
        <w:rPr>
          <w:rFonts w:ascii="Times New Roman" w:hAnsi="Times New Roman" w:cs="Times New Roman"/>
          <w:szCs w:val="22"/>
        </w:rPr>
      </w:pPr>
      <w:r w:rsidRPr="002A6CC0">
        <w:rPr>
          <w:rFonts w:ascii="Times New Roman" w:hAnsi="Times New Roman" w:cs="Times New Roman"/>
          <w:szCs w:val="22"/>
        </w:rPr>
        <w:t>*Chi square test could not be calculated due to cells with 0 observations. Shaded observations are those considered statistically significant.</w:t>
      </w:r>
    </w:p>
    <w:p w:rsidR="00BA6F6A" w:rsidRDefault="00BA6F6A"/>
    <w:sectPr w:rsidR="00BA6F6A" w:rsidSect="000A14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9B"/>
    <w:rsid w:val="000A149B"/>
    <w:rsid w:val="00B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E1745-CC31-483E-A63C-44F420A9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49B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Manash Shrestha</dc:creator>
  <cp:keywords/>
  <dc:description/>
  <cp:lastModifiedBy>Manash Shrestha</cp:lastModifiedBy>
  <cp:revision>1</cp:revision>
  <dcterms:created xsi:type="dcterms:W3CDTF">2017-05-29T20:09:00Z</dcterms:created>
  <dcterms:modified xsi:type="dcterms:W3CDTF">2017-05-29T20:09:00Z</dcterms:modified>
</cp:coreProperties>
</file>