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22" w:rsidRPr="00330902" w:rsidRDefault="00945322" w:rsidP="00945322">
      <w:pPr>
        <w:spacing w:line="360" w:lineRule="auto"/>
        <w:rPr>
          <w:rFonts w:ascii="Times New Roman" w:hAnsi="Times New Roman" w:cs="Times New Roman"/>
          <w:noProof/>
        </w:rPr>
      </w:pPr>
      <w:r w:rsidRPr="00330902">
        <w:rPr>
          <w:rFonts w:ascii="Cambria" w:hAnsi="Cambria"/>
          <w:b/>
          <w:noProof/>
        </w:rPr>
        <w:t>Supplemental Table:</w:t>
      </w:r>
    </w:p>
    <w:p w:rsidR="00945322" w:rsidRPr="00330902" w:rsidRDefault="00945322" w:rsidP="00945322">
      <w:pPr>
        <w:spacing w:line="360" w:lineRule="auto"/>
        <w:rPr>
          <w:rFonts w:ascii="Times New Roman" w:hAnsi="Times New Roman" w:cs="Times New Roman"/>
          <w:noProof/>
        </w:rPr>
      </w:pPr>
    </w:p>
    <w:p w:rsidR="00945322" w:rsidRPr="00330902" w:rsidRDefault="00945322" w:rsidP="00945322">
      <w:pPr>
        <w:spacing w:line="360" w:lineRule="auto"/>
        <w:ind w:left="720"/>
        <w:rPr>
          <w:rFonts w:ascii="Times New Roman" w:hAnsi="Times New Roman" w:cs="Times New Roman"/>
          <w:noProof/>
        </w:rPr>
      </w:pPr>
      <w:r w:rsidRPr="00330902">
        <w:rPr>
          <w:rFonts w:ascii="Cambria" w:hAnsi="Cambria"/>
          <w:noProof/>
        </w:rPr>
        <w:t>Table 1</w:t>
      </w:r>
      <w:r w:rsidRPr="00330902">
        <w:rPr>
          <w:rFonts w:ascii="Cambria" w:hAnsi="Cambria"/>
          <w:noProof/>
        </w:rPr>
        <w:t xml:space="preserve"> Summary of influenza surveillance for influenza-like illness (ILI) and severe acute respiratory illness (SARI) by country, West Africa, 2010-2012</w:t>
      </w:r>
    </w:p>
    <w:p w:rsidR="00945322" w:rsidRPr="00330902" w:rsidRDefault="00945322" w:rsidP="00945322">
      <w:pPr>
        <w:spacing w:line="360" w:lineRule="auto"/>
        <w:rPr>
          <w:rFonts w:ascii="Times New Roman" w:hAnsi="Times New Roman" w:cs="Times New Roman"/>
          <w:noProof/>
        </w:rPr>
      </w:pPr>
    </w:p>
    <w:tbl>
      <w:tblPr>
        <w:tblW w:w="5000" w:type="pct"/>
        <w:tblLook w:val="0600"/>
      </w:tblPr>
      <w:tblGrid>
        <w:gridCol w:w="1340"/>
        <w:gridCol w:w="1471"/>
        <w:gridCol w:w="960"/>
        <w:gridCol w:w="477"/>
        <w:gridCol w:w="671"/>
        <w:gridCol w:w="1141"/>
        <w:gridCol w:w="704"/>
        <w:gridCol w:w="704"/>
        <w:gridCol w:w="1106"/>
        <w:gridCol w:w="1002"/>
      </w:tblGrid>
      <w:tr w:rsidR="00945322" w:rsidRPr="00330902" w:rsidTr="00DB0369">
        <w:tc>
          <w:tcPr>
            <w:tcW w:w="709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b/>
                <w:noProof/>
              </w:rPr>
            </w:pPr>
            <w:r w:rsidRPr="00330902">
              <w:rPr>
                <w:rFonts w:ascii="Cambria" w:hAnsi="Cambria"/>
                <w:b/>
                <w:noProof/>
              </w:rPr>
              <w:t>Country</w:t>
            </w:r>
          </w:p>
        </w:tc>
        <w:tc>
          <w:tcPr>
            <w:tcW w:w="55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b/>
                <w:noProof/>
              </w:rPr>
            </w:pPr>
            <w:r w:rsidRPr="00330902">
              <w:rPr>
                <w:rFonts w:ascii="Cambria" w:hAnsi="Cambria"/>
                <w:b/>
                <w:noProof/>
              </w:rPr>
              <w:t>Date Surveillance Started</w:t>
            </w:r>
          </w:p>
        </w:tc>
        <w:tc>
          <w:tcPr>
            <w:tcW w:w="1193" w:type="pct"/>
            <w:gridSpan w:val="3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b/>
                <w:noProof/>
              </w:rPr>
            </w:pPr>
            <w:r w:rsidRPr="00330902">
              <w:rPr>
                <w:rFonts w:ascii="Cambria" w:hAnsi="Cambria"/>
                <w:b/>
                <w:noProof/>
              </w:rPr>
              <w:t>Number of Sentinel Sites</w:t>
            </w:r>
          </w:p>
        </w:tc>
        <w:tc>
          <w:tcPr>
            <w:tcW w:w="482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b/>
                <w:noProof/>
              </w:rPr>
            </w:pPr>
            <w:r w:rsidRPr="00330902">
              <w:rPr>
                <w:rFonts w:ascii="Cambria" w:hAnsi="Cambria"/>
                <w:b/>
                <w:noProof/>
              </w:rPr>
              <w:t xml:space="preserve">Pediatric only (2mo-15yrs 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b/>
                <w:noProof/>
              </w:rPr>
            </w:pPr>
            <w:r w:rsidRPr="00330902">
              <w:rPr>
                <w:rFonts w:ascii="Cambria" w:hAnsi="Cambria"/>
                <w:b/>
                <w:noProof/>
              </w:rPr>
              <w:t>Number of Specimens Tested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b/>
                <w:noProof/>
              </w:rPr>
            </w:pPr>
            <w:r w:rsidRPr="00330902">
              <w:rPr>
                <w:rFonts w:ascii="Cambria" w:hAnsi="Cambria"/>
                <w:b/>
                <w:noProof/>
              </w:rPr>
              <w:t>Number (%) of Influenza-Positive Specimens</w:t>
            </w:r>
          </w:p>
        </w:tc>
      </w:tr>
      <w:tr w:rsidR="00945322" w:rsidRPr="00330902" w:rsidTr="00DB0369">
        <w:tc>
          <w:tcPr>
            <w:tcW w:w="709" w:type="pct"/>
            <w:shd w:val="clear" w:color="auto" w:fill="auto"/>
            <w:vAlign w:val="bottom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</w:p>
        </w:tc>
        <w:tc>
          <w:tcPr>
            <w:tcW w:w="55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</w:p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</w:p>
        </w:tc>
        <w:tc>
          <w:tcPr>
            <w:tcW w:w="537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Located in the capital city</w:t>
            </w:r>
          </w:p>
        </w:tc>
        <w:tc>
          <w:tcPr>
            <w:tcW w:w="306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ILI</w:t>
            </w:r>
          </w:p>
        </w:tc>
        <w:tc>
          <w:tcPr>
            <w:tcW w:w="350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SARI</w:t>
            </w:r>
          </w:p>
        </w:tc>
        <w:tc>
          <w:tcPr>
            <w:tcW w:w="482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</w:p>
        </w:tc>
        <w:tc>
          <w:tcPr>
            <w:tcW w:w="394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 xml:space="preserve">ILI </w:t>
            </w:r>
          </w:p>
        </w:tc>
        <w:tc>
          <w:tcPr>
            <w:tcW w:w="43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SARI</w:t>
            </w:r>
          </w:p>
        </w:tc>
        <w:tc>
          <w:tcPr>
            <w:tcW w:w="657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ILI</w:t>
            </w:r>
          </w:p>
        </w:tc>
        <w:tc>
          <w:tcPr>
            <w:tcW w:w="569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SARI</w:t>
            </w:r>
          </w:p>
        </w:tc>
      </w:tr>
      <w:tr w:rsidR="00945322" w:rsidRPr="00330902" w:rsidTr="00DB0369">
        <w:tc>
          <w:tcPr>
            <w:tcW w:w="709" w:type="pct"/>
            <w:shd w:val="clear" w:color="auto" w:fill="auto"/>
            <w:vAlign w:val="bottom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b/>
                <w:noProof/>
              </w:rPr>
            </w:pPr>
            <w:r w:rsidRPr="00330902">
              <w:rPr>
                <w:rFonts w:ascii="Cambria" w:hAnsi="Cambria"/>
                <w:b/>
                <w:noProof/>
              </w:rPr>
              <w:t>Burkina Faso</w:t>
            </w:r>
          </w:p>
        </w:tc>
        <w:tc>
          <w:tcPr>
            <w:tcW w:w="55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June 2010</w:t>
            </w:r>
          </w:p>
        </w:tc>
        <w:tc>
          <w:tcPr>
            <w:tcW w:w="537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jc w:val="center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2</w:t>
            </w:r>
          </w:p>
        </w:tc>
        <w:tc>
          <w:tcPr>
            <w:tcW w:w="306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 xml:space="preserve">  6</w:t>
            </w:r>
          </w:p>
        </w:tc>
        <w:tc>
          <w:tcPr>
            <w:tcW w:w="350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 xml:space="preserve">  0</w:t>
            </w:r>
          </w:p>
        </w:tc>
        <w:tc>
          <w:tcPr>
            <w:tcW w:w="482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jc w:val="center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0</w:t>
            </w:r>
          </w:p>
        </w:tc>
        <w:tc>
          <w:tcPr>
            <w:tcW w:w="394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1009</w:t>
            </w:r>
          </w:p>
        </w:tc>
        <w:tc>
          <w:tcPr>
            <w:tcW w:w="43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0</w:t>
            </w:r>
          </w:p>
        </w:tc>
        <w:tc>
          <w:tcPr>
            <w:tcW w:w="657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58 (5.7)</w:t>
            </w:r>
          </w:p>
        </w:tc>
        <w:tc>
          <w:tcPr>
            <w:tcW w:w="569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0 (0.0)</w:t>
            </w:r>
          </w:p>
        </w:tc>
      </w:tr>
      <w:tr w:rsidR="00945322" w:rsidRPr="00330902" w:rsidTr="00DB0369">
        <w:tc>
          <w:tcPr>
            <w:tcW w:w="709" w:type="pct"/>
            <w:shd w:val="clear" w:color="auto" w:fill="auto"/>
            <w:vAlign w:val="bottom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b/>
                <w:noProof/>
              </w:rPr>
            </w:pPr>
            <w:r w:rsidRPr="00330902">
              <w:rPr>
                <w:rFonts w:ascii="Cambria" w:hAnsi="Cambria"/>
                <w:b/>
                <w:noProof/>
              </w:rPr>
              <w:t>Cote d’Ivoire</w:t>
            </w:r>
          </w:p>
        </w:tc>
        <w:tc>
          <w:tcPr>
            <w:tcW w:w="55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January 2008</w:t>
            </w:r>
          </w:p>
        </w:tc>
        <w:tc>
          <w:tcPr>
            <w:tcW w:w="537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jc w:val="center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11</w:t>
            </w:r>
          </w:p>
        </w:tc>
        <w:tc>
          <w:tcPr>
            <w:tcW w:w="306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11</w:t>
            </w:r>
          </w:p>
        </w:tc>
        <w:tc>
          <w:tcPr>
            <w:tcW w:w="350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 xml:space="preserve">  8*</w:t>
            </w:r>
          </w:p>
        </w:tc>
        <w:tc>
          <w:tcPr>
            <w:tcW w:w="482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jc w:val="center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1</w:t>
            </w:r>
          </w:p>
        </w:tc>
        <w:tc>
          <w:tcPr>
            <w:tcW w:w="394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3206</w:t>
            </w:r>
          </w:p>
        </w:tc>
        <w:tc>
          <w:tcPr>
            <w:tcW w:w="43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199</w:t>
            </w:r>
          </w:p>
        </w:tc>
        <w:tc>
          <w:tcPr>
            <w:tcW w:w="657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935 (29.2)</w:t>
            </w:r>
          </w:p>
        </w:tc>
        <w:tc>
          <w:tcPr>
            <w:tcW w:w="569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30 (15.1)</w:t>
            </w:r>
          </w:p>
        </w:tc>
      </w:tr>
      <w:tr w:rsidR="00945322" w:rsidRPr="00330902" w:rsidTr="00DB0369">
        <w:tc>
          <w:tcPr>
            <w:tcW w:w="709" w:type="pct"/>
            <w:shd w:val="clear" w:color="auto" w:fill="auto"/>
            <w:vAlign w:val="bottom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b/>
                <w:noProof/>
              </w:rPr>
            </w:pPr>
            <w:r w:rsidRPr="00330902">
              <w:rPr>
                <w:rFonts w:ascii="Cambria" w:hAnsi="Cambria"/>
                <w:b/>
                <w:noProof/>
              </w:rPr>
              <w:t>Mali</w:t>
            </w:r>
          </w:p>
        </w:tc>
        <w:tc>
          <w:tcPr>
            <w:tcW w:w="55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April 2010</w:t>
            </w:r>
          </w:p>
        </w:tc>
        <w:tc>
          <w:tcPr>
            <w:tcW w:w="537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jc w:val="center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 xml:space="preserve">  7</w:t>
            </w:r>
          </w:p>
        </w:tc>
        <w:tc>
          <w:tcPr>
            <w:tcW w:w="350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 xml:space="preserve">  1</w:t>
            </w:r>
          </w:p>
        </w:tc>
        <w:tc>
          <w:tcPr>
            <w:tcW w:w="482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jc w:val="center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0</w:t>
            </w:r>
          </w:p>
        </w:tc>
        <w:tc>
          <w:tcPr>
            <w:tcW w:w="394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8060</w:t>
            </w:r>
          </w:p>
        </w:tc>
        <w:tc>
          <w:tcPr>
            <w:tcW w:w="43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2</w:t>
            </w:r>
          </w:p>
        </w:tc>
        <w:tc>
          <w:tcPr>
            <w:tcW w:w="657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337 (4.2)</w:t>
            </w:r>
          </w:p>
        </w:tc>
        <w:tc>
          <w:tcPr>
            <w:tcW w:w="569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0 (0.0)</w:t>
            </w:r>
          </w:p>
        </w:tc>
      </w:tr>
      <w:tr w:rsidR="00945322" w:rsidRPr="00330902" w:rsidTr="00DB0369">
        <w:tc>
          <w:tcPr>
            <w:tcW w:w="709" w:type="pct"/>
            <w:shd w:val="clear" w:color="auto" w:fill="auto"/>
            <w:vAlign w:val="bottom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b/>
                <w:noProof/>
              </w:rPr>
            </w:pPr>
            <w:r w:rsidRPr="00330902">
              <w:rPr>
                <w:rFonts w:ascii="Cambria" w:hAnsi="Cambria"/>
                <w:b/>
                <w:noProof/>
              </w:rPr>
              <w:t>Mauritania</w:t>
            </w:r>
          </w:p>
        </w:tc>
        <w:tc>
          <w:tcPr>
            <w:tcW w:w="55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December 2011</w:t>
            </w:r>
          </w:p>
        </w:tc>
        <w:tc>
          <w:tcPr>
            <w:tcW w:w="537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jc w:val="center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2</w:t>
            </w:r>
          </w:p>
        </w:tc>
        <w:tc>
          <w:tcPr>
            <w:tcW w:w="306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 xml:space="preserve">  1</w:t>
            </w:r>
          </w:p>
        </w:tc>
        <w:tc>
          <w:tcPr>
            <w:tcW w:w="350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 xml:space="preserve">  1</w:t>
            </w:r>
          </w:p>
        </w:tc>
        <w:tc>
          <w:tcPr>
            <w:tcW w:w="482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jc w:val="center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1</w:t>
            </w:r>
          </w:p>
        </w:tc>
        <w:tc>
          <w:tcPr>
            <w:tcW w:w="394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60</w:t>
            </w:r>
          </w:p>
        </w:tc>
        <w:tc>
          <w:tcPr>
            <w:tcW w:w="43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37</w:t>
            </w:r>
          </w:p>
        </w:tc>
        <w:tc>
          <w:tcPr>
            <w:tcW w:w="657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7 (11.7)</w:t>
            </w:r>
          </w:p>
        </w:tc>
        <w:tc>
          <w:tcPr>
            <w:tcW w:w="569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0 (0.0)</w:t>
            </w:r>
          </w:p>
        </w:tc>
      </w:tr>
      <w:tr w:rsidR="00945322" w:rsidRPr="00330902" w:rsidTr="00DB0369">
        <w:tc>
          <w:tcPr>
            <w:tcW w:w="709" w:type="pct"/>
            <w:shd w:val="clear" w:color="auto" w:fill="auto"/>
            <w:vAlign w:val="bottom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b/>
                <w:noProof/>
              </w:rPr>
            </w:pPr>
            <w:r w:rsidRPr="00330902">
              <w:rPr>
                <w:rFonts w:ascii="Cambria" w:hAnsi="Cambria"/>
                <w:b/>
                <w:noProof/>
              </w:rPr>
              <w:t>Niger</w:t>
            </w:r>
          </w:p>
        </w:tc>
        <w:tc>
          <w:tcPr>
            <w:tcW w:w="55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April 2009</w:t>
            </w:r>
          </w:p>
        </w:tc>
        <w:tc>
          <w:tcPr>
            <w:tcW w:w="537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jc w:val="center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4</w:t>
            </w:r>
          </w:p>
        </w:tc>
        <w:tc>
          <w:tcPr>
            <w:tcW w:w="306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 xml:space="preserve">  7*</w:t>
            </w:r>
          </w:p>
        </w:tc>
        <w:tc>
          <w:tcPr>
            <w:tcW w:w="350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 xml:space="preserve">  7</w:t>
            </w:r>
          </w:p>
        </w:tc>
        <w:tc>
          <w:tcPr>
            <w:tcW w:w="482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jc w:val="center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0</w:t>
            </w:r>
          </w:p>
        </w:tc>
        <w:tc>
          <w:tcPr>
            <w:tcW w:w="394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977</w:t>
            </w:r>
          </w:p>
        </w:tc>
        <w:tc>
          <w:tcPr>
            <w:tcW w:w="43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890</w:t>
            </w:r>
          </w:p>
        </w:tc>
        <w:tc>
          <w:tcPr>
            <w:tcW w:w="657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118 (12.1)</w:t>
            </w:r>
          </w:p>
        </w:tc>
        <w:tc>
          <w:tcPr>
            <w:tcW w:w="569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42 (4.7)</w:t>
            </w:r>
          </w:p>
        </w:tc>
      </w:tr>
      <w:tr w:rsidR="00945322" w:rsidRPr="00330902" w:rsidTr="00DB0369">
        <w:tc>
          <w:tcPr>
            <w:tcW w:w="709" w:type="pct"/>
            <w:shd w:val="clear" w:color="auto" w:fill="auto"/>
            <w:vAlign w:val="bottom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b/>
                <w:noProof/>
              </w:rPr>
            </w:pPr>
            <w:r w:rsidRPr="00330902">
              <w:rPr>
                <w:rFonts w:ascii="Cambria" w:hAnsi="Cambria"/>
                <w:b/>
                <w:noProof/>
              </w:rPr>
              <w:t>Nigeria</w:t>
            </w:r>
          </w:p>
        </w:tc>
        <w:tc>
          <w:tcPr>
            <w:tcW w:w="55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April 2008</w:t>
            </w:r>
          </w:p>
        </w:tc>
        <w:tc>
          <w:tcPr>
            <w:tcW w:w="537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jc w:val="center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1</w:t>
            </w:r>
          </w:p>
        </w:tc>
        <w:tc>
          <w:tcPr>
            <w:tcW w:w="306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 xml:space="preserve">  4*</w:t>
            </w:r>
          </w:p>
        </w:tc>
        <w:tc>
          <w:tcPr>
            <w:tcW w:w="350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 xml:space="preserve">  4</w:t>
            </w:r>
          </w:p>
        </w:tc>
        <w:tc>
          <w:tcPr>
            <w:tcW w:w="482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jc w:val="center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0</w:t>
            </w:r>
          </w:p>
        </w:tc>
        <w:tc>
          <w:tcPr>
            <w:tcW w:w="394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5528</w:t>
            </w:r>
          </w:p>
        </w:tc>
        <w:tc>
          <w:tcPr>
            <w:tcW w:w="43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1447</w:t>
            </w:r>
          </w:p>
        </w:tc>
        <w:tc>
          <w:tcPr>
            <w:tcW w:w="657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521 (9.4)</w:t>
            </w:r>
          </w:p>
        </w:tc>
        <w:tc>
          <w:tcPr>
            <w:tcW w:w="569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74 (5.1)</w:t>
            </w:r>
          </w:p>
        </w:tc>
      </w:tr>
      <w:tr w:rsidR="00945322" w:rsidRPr="00330902" w:rsidTr="00DB0369">
        <w:tc>
          <w:tcPr>
            <w:tcW w:w="709" w:type="pct"/>
            <w:shd w:val="clear" w:color="auto" w:fill="auto"/>
            <w:vAlign w:val="bottom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b/>
                <w:noProof/>
              </w:rPr>
            </w:pPr>
            <w:r w:rsidRPr="00330902">
              <w:rPr>
                <w:rFonts w:ascii="Cambria" w:hAnsi="Cambria"/>
                <w:b/>
                <w:noProof/>
              </w:rPr>
              <w:t>Sierra Leone</w:t>
            </w:r>
          </w:p>
        </w:tc>
        <w:tc>
          <w:tcPr>
            <w:tcW w:w="55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August 2011</w:t>
            </w:r>
          </w:p>
        </w:tc>
        <w:tc>
          <w:tcPr>
            <w:tcW w:w="537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jc w:val="center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4</w:t>
            </w:r>
          </w:p>
        </w:tc>
        <w:tc>
          <w:tcPr>
            <w:tcW w:w="306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 xml:space="preserve">  4*</w:t>
            </w:r>
          </w:p>
        </w:tc>
        <w:tc>
          <w:tcPr>
            <w:tcW w:w="350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 xml:space="preserve">  4</w:t>
            </w:r>
          </w:p>
        </w:tc>
        <w:tc>
          <w:tcPr>
            <w:tcW w:w="482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jc w:val="center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1</w:t>
            </w:r>
          </w:p>
        </w:tc>
        <w:tc>
          <w:tcPr>
            <w:tcW w:w="394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591</w:t>
            </w:r>
          </w:p>
        </w:tc>
        <w:tc>
          <w:tcPr>
            <w:tcW w:w="43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520</w:t>
            </w:r>
          </w:p>
        </w:tc>
        <w:tc>
          <w:tcPr>
            <w:tcW w:w="657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77 (13.0)</w:t>
            </w:r>
          </w:p>
        </w:tc>
        <w:tc>
          <w:tcPr>
            <w:tcW w:w="569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58 (11.2)</w:t>
            </w:r>
          </w:p>
        </w:tc>
      </w:tr>
      <w:tr w:rsidR="00945322" w:rsidRPr="00330902" w:rsidTr="00DB0369">
        <w:tc>
          <w:tcPr>
            <w:tcW w:w="709" w:type="pct"/>
            <w:shd w:val="clear" w:color="auto" w:fill="auto"/>
            <w:vAlign w:val="bottom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b/>
                <w:noProof/>
              </w:rPr>
            </w:pPr>
            <w:r w:rsidRPr="00330902">
              <w:rPr>
                <w:rFonts w:ascii="Cambria" w:hAnsi="Cambria"/>
                <w:b/>
                <w:noProof/>
              </w:rPr>
              <w:lastRenderedPageBreak/>
              <w:t>Togo</w:t>
            </w:r>
          </w:p>
        </w:tc>
        <w:tc>
          <w:tcPr>
            <w:tcW w:w="55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April 2010</w:t>
            </w:r>
          </w:p>
        </w:tc>
        <w:tc>
          <w:tcPr>
            <w:tcW w:w="537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jc w:val="center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4</w:t>
            </w:r>
          </w:p>
        </w:tc>
        <w:tc>
          <w:tcPr>
            <w:tcW w:w="306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 xml:space="preserve">  4</w:t>
            </w:r>
          </w:p>
        </w:tc>
        <w:tc>
          <w:tcPr>
            <w:tcW w:w="350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 xml:space="preserve">  1*</w:t>
            </w:r>
          </w:p>
        </w:tc>
        <w:tc>
          <w:tcPr>
            <w:tcW w:w="482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jc w:val="center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0</w:t>
            </w:r>
          </w:p>
        </w:tc>
        <w:tc>
          <w:tcPr>
            <w:tcW w:w="394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944</w:t>
            </w:r>
          </w:p>
        </w:tc>
        <w:tc>
          <w:tcPr>
            <w:tcW w:w="438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19</w:t>
            </w:r>
          </w:p>
        </w:tc>
        <w:tc>
          <w:tcPr>
            <w:tcW w:w="657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225 (23.8)</w:t>
            </w:r>
          </w:p>
        </w:tc>
        <w:tc>
          <w:tcPr>
            <w:tcW w:w="569" w:type="pct"/>
            <w:shd w:val="clear" w:color="auto" w:fill="auto"/>
          </w:tcPr>
          <w:p w:rsidR="00945322" w:rsidRPr="00330902" w:rsidRDefault="00945322" w:rsidP="00DB0369">
            <w:pPr>
              <w:spacing w:line="360" w:lineRule="auto"/>
              <w:rPr>
                <w:rFonts w:ascii="Cambria" w:hAnsi="Cambria"/>
                <w:noProof/>
              </w:rPr>
            </w:pPr>
            <w:r w:rsidRPr="00330902">
              <w:rPr>
                <w:rFonts w:ascii="Cambria" w:hAnsi="Cambria"/>
                <w:noProof/>
              </w:rPr>
              <w:t>5 (26.3)</w:t>
            </w:r>
          </w:p>
        </w:tc>
      </w:tr>
    </w:tbl>
    <w:p w:rsidR="00945322" w:rsidRPr="00330902" w:rsidRDefault="00945322" w:rsidP="00945322">
      <w:pPr>
        <w:spacing w:line="360" w:lineRule="auto"/>
        <w:rPr>
          <w:rFonts w:ascii="Cambria" w:hAnsi="Cambria"/>
          <w:noProof/>
        </w:rPr>
      </w:pPr>
      <w:r w:rsidRPr="00330902">
        <w:t>* ILI and SARI sites located within the same health facility</w:t>
      </w:r>
    </w:p>
    <w:p w:rsidR="00EB1BEC" w:rsidRDefault="00EB1BEC"/>
    <w:sectPr w:rsidR="00EB1BEC" w:rsidSect="00EB1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45322"/>
    <w:rsid w:val="00502796"/>
    <w:rsid w:val="00945322"/>
    <w:rsid w:val="009816F6"/>
    <w:rsid w:val="00CC75A8"/>
    <w:rsid w:val="00EB1BEC"/>
    <w:rsid w:val="00EF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809</Characters>
  <Application>Microsoft Office Word</Application>
  <DocSecurity>0</DocSecurity>
  <Lines>26</Lines>
  <Paragraphs>13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AVILAR</dc:creator>
  <cp:lastModifiedBy>AVILAR</cp:lastModifiedBy>
  <cp:revision>1</cp:revision>
  <dcterms:created xsi:type="dcterms:W3CDTF">2017-11-23T11:20:00Z</dcterms:created>
  <dcterms:modified xsi:type="dcterms:W3CDTF">2017-11-23T11:20:00Z</dcterms:modified>
</cp:coreProperties>
</file>