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2C" w:rsidRPr="004F66AD" w:rsidRDefault="00624617" w:rsidP="008F7D2C">
      <w:pPr>
        <w:spacing w:line="480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="Calibri" w:eastAsia="Arial Unicode MS" w:hAnsi="Calibri"/>
          <w:b/>
          <w:sz w:val="22"/>
          <w:szCs w:val="22"/>
        </w:rPr>
        <w:t xml:space="preserve">Table </w:t>
      </w:r>
      <w:r w:rsidR="00F91F8F">
        <w:rPr>
          <w:rFonts w:ascii="Calibri" w:eastAsia="Arial Unicode MS" w:hAnsi="Calibri"/>
          <w:b/>
          <w:sz w:val="22"/>
          <w:szCs w:val="22"/>
        </w:rPr>
        <w:t>S</w:t>
      </w:r>
      <w:r>
        <w:rPr>
          <w:rFonts w:ascii="Calibri" w:eastAsia="Arial Unicode MS" w:hAnsi="Calibri"/>
          <w:b/>
          <w:sz w:val="22"/>
          <w:szCs w:val="22"/>
        </w:rPr>
        <w:t>2</w:t>
      </w:r>
      <w:r w:rsidR="008F7D2C">
        <w:rPr>
          <w:rFonts w:ascii="Calibri" w:eastAsia="Arial Unicode MS" w:hAnsi="Calibri"/>
          <w:b/>
          <w:sz w:val="22"/>
          <w:szCs w:val="22"/>
        </w:rPr>
        <w:t xml:space="preserve">. </w:t>
      </w:r>
      <w:r w:rsidR="008F7D2C" w:rsidRPr="004F66AD">
        <w:rPr>
          <w:rFonts w:asciiTheme="minorHAnsi" w:eastAsiaTheme="minorHAnsi" w:hAnsiTheme="minorHAnsi" w:cstheme="minorBidi"/>
          <w:b/>
          <w:sz w:val="22"/>
          <w:szCs w:val="22"/>
        </w:rPr>
        <w:t>Inter-rater agreement on nutrition best practices compliance items, observed range of values, percent agreement, and kappas</w:t>
      </w:r>
    </w:p>
    <w:tbl>
      <w:tblPr>
        <w:tblStyle w:val="Vaughn-Plain"/>
        <w:tblW w:w="0" w:type="auto"/>
        <w:tblLook w:val="04A0"/>
      </w:tblPr>
      <w:tblGrid>
        <w:gridCol w:w="1635"/>
        <w:gridCol w:w="2852"/>
        <w:gridCol w:w="897"/>
        <w:gridCol w:w="984"/>
        <w:gridCol w:w="1250"/>
        <w:gridCol w:w="1886"/>
      </w:tblGrid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Variable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Label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Obs. Range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% Agree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Kappa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95% CI</w:t>
            </w:r>
          </w:p>
        </w:tc>
      </w:tr>
      <w:tr w:rsidR="008F7D2C" w:rsidRPr="008F7D2C" w:rsidTr="0045053A">
        <w:tc>
          <w:tcPr>
            <w:tcW w:w="9504" w:type="dxa"/>
            <w:gridSpan w:val="6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Nutrition – Foods Provided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Nutr_score_1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Whole fruit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2.0-3.0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98.4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0.924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0.758, 1.000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Nutr_score_2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Fresh, frozen, canned in juice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90.2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0.903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0.813, 0.992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Nutr_score_3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Total vegetables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88.5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0.832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0.682, 0.981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Nutr_score_4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Dark colored vegetables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93.4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0.859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0.670, 1.000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Nutr_score_5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Vegetables w/out added fat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98.4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0.971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0.909, 1.000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Nutr_score_6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Fried potatoes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100.0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1.000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1.000, 1.000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Nutr_score_7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Fried meats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96.7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0.837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0.595, 1.000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Nutr_score_8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High-fat meats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95.1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0.887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0.755, 1.000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Nutr_score_9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Lean meats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83.6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0.662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0.453, 0.870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Nutr_score_10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High-fiber, whole grains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90.2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0.830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0.694, 0.967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Nutr_score_11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High-sugar and high-fat foods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98.4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0.792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0.229, 1.000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Nutr_score_12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Sweet and salty snacks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95.1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0.849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0.666, 1.000</w:t>
            </w:r>
          </w:p>
        </w:tc>
      </w:tr>
      <w:tr w:rsidR="008F7D2C" w:rsidRPr="008F7D2C" w:rsidTr="0045053A">
        <w:tc>
          <w:tcPr>
            <w:tcW w:w="9504" w:type="dxa"/>
            <w:gridSpan w:val="6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Nutrition – Beverages Provided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Nutr_score_14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Water availability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90.2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0.760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0.530, 0.991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Nutr_score_15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Fruit juice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88.5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0.788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0.634, 0.942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Nutr_score_16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Sugary drinks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96.7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0.732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0.495, 0.970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Nutr_score_17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Milk type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100.0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1.000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1.000, 1.000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Nutr_score_18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Flavored milk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100.0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1.000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1.000, 1.000</w:t>
            </w:r>
          </w:p>
        </w:tc>
      </w:tr>
      <w:tr w:rsidR="008F7D2C" w:rsidRPr="008F7D2C" w:rsidTr="0045053A">
        <w:tc>
          <w:tcPr>
            <w:tcW w:w="9504" w:type="dxa"/>
            <w:gridSpan w:val="6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Nutrition – Feeding Environment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Nutr_score_19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Food service style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2.0-3.0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96.7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-0.017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-0.064, 0.031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Nutr_score_20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TV on during meals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88.5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0.765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0.590, 0.940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Nutr_score_21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Providers eats same food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83.6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0.814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0.700, 0.928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Nutr_score_22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Provider eats unhealthy food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85.2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0.593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0.345, 0.841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Nutr_score_23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Enthusiastic role modeling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0.0-2.0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77.0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0.518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0.289, 0.747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Nutr_score_24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Healthy eating materials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86.9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0.794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0.655, 0.934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Nutr_score_25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Unhealthy eating materials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88.5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0.831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0.701, 0.961</w:t>
            </w:r>
          </w:p>
        </w:tc>
      </w:tr>
      <w:tr w:rsidR="008F7D2C" w:rsidRPr="008F7D2C" w:rsidTr="0045053A">
        <w:tc>
          <w:tcPr>
            <w:tcW w:w="9504" w:type="dxa"/>
            <w:gridSpan w:val="6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Nutrition – Feeding Practices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Nutr_score_26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Verbal praise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60.6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0.370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0.190, 0.551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Nutr_score_27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Ask before removing plates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44.3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0.349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0.110, 0.588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Nutr_score_28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Ask if hungry before seconds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65.6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0.626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0.446, 0.806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Nutr_score_29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Sit at table until finished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1.0-3.0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88.5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0.528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0.141, 0.915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Nutr_score_30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Authoritative feeding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65.6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0.137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-0.162, 0.435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Nutr_score_31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Food bribes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75.4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0.406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0.164, 0.648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Nutr_score_32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Food as comfort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75.4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0.406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0.164, 0.648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Nutr_score_35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Prompts to drink water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80.3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0.798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0.698, 0.897</w:t>
            </w:r>
          </w:p>
        </w:tc>
      </w:tr>
      <w:tr w:rsidR="008F7D2C" w:rsidRPr="008F7D2C" w:rsidTr="0045053A">
        <w:tc>
          <w:tcPr>
            <w:tcW w:w="9504" w:type="dxa"/>
            <w:gridSpan w:val="6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lastRenderedPageBreak/>
              <w:t>Nutrition - Education</w:t>
            </w:r>
          </w:p>
        </w:tc>
      </w:tr>
      <w:tr w:rsidR="008F7D2C" w:rsidRPr="008F7D2C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Nutr_score_38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Planned nutrition education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0.0-3.0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96.7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0.483</w:t>
            </w:r>
          </w:p>
        </w:tc>
        <w:tc>
          <w:tcPr>
            <w:tcW w:w="1886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-0.549, 1.000</w:t>
            </w:r>
          </w:p>
        </w:tc>
      </w:tr>
      <w:tr w:rsidR="008F7D2C" w:rsidRPr="004F66AD" w:rsidTr="0045053A">
        <w:tc>
          <w:tcPr>
            <w:tcW w:w="1635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Nutr_score_39</w:t>
            </w:r>
          </w:p>
        </w:tc>
        <w:tc>
          <w:tcPr>
            <w:tcW w:w="2852" w:type="dxa"/>
          </w:tcPr>
          <w:p w:rsidR="008F7D2C" w:rsidRPr="008F7D2C" w:rsidRDefault="008F7D2C" w:rsidP="0045053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Informal nutrition education</w:t>
            </w:r>
          </w:p>
        </w:tc>
        <w:tc>
          <w:tcPr>
            <w:tcW w:w="897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0.0-2.0</w:t>
            </w:r>
          </w:p>
        </w:tc>
        <w:tc>
          <w:tcPr>
            <w:tcW w:w="984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67.2</w:t>
            </w:r>
          </w:p>
        </w:tc>
        <w:tc>
          <w:tcPr>
            <w:tcW w:w="1250" w:type="dxa"/>
          </w:tcPr>
          <w:p w:rsidR="008F7D2C" w:rsidRPr="008F7D2C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0.435</w:t>
            </w:r>
          </w:p>
        </w:tc>
        <w:tc>
          <w:tcPr>
            <w:tcW w:w="1886" w:type="dxa"/>
          </w:tcPr>
          <w:p w:rsidR="008F7D2C" w:rsidRPr="004F66AD" w:rsidRDefault="008F7D2C" w:rsidP="0045053A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7D2C">
              <w:rPr>
                <w:rFonts w:asciiTheme="minorHAnsi" w:eastAsiaTheme="minorHAnsi" w:hAnsiTheme="minorHAnsi" w:cstheme="minorBidi"/>
                <w:sz w:val="22"/>
                <w:szCs w:val="22"/>
              </w:rPr>
              <w:t>0.259, 0.612</w:t>
            </w:r>
          </w:p>
        </w:tc>
      </w:tr>
    </w:tbl>
    <w:p w:rsidR="008F7D2C" w:rsidRDefault="008F7D2C" w:rsidP="008F7D2C">
      <w:pPr>
        <w:spacing w:line="480" w:lineRule="auto"/>
        <w:rPr>
          <w:rFonts w:ascii="Calibri" w:eastAsia="Arial Unicode MS" w:hAnsi="Calibri"/>
          <w:b/>
          <w:sz w:val="22"/>
          <w:szCs w:val="22"/>
        </w:rPr>
      </w:pPr>
    </w:p>
    <w:p w:rsidR="008F7D2C" w:rsidRDefault="008F7D2C" w:rsidP="008F7D2C">
      <w:pPr>
        <w:spacing w:line="480" w:lineRule="auto"/>
        <w:rPr>
          <w:rFonts w:ascii="Calibri" w:eastAsia="Arial Unicode MS" w:hAnsi="Calibri"/>
          <w:b/>
          <w:sz w:val="22"/>
          <w:szCs w:val="22"/>
        </w:rPr>
      </w:pPr>
      <w:bookmarkStart w:id="0" w:name="_GoBack"/>
      <w:bookmarkEnd w:id="0"/>
    </w:p>
    <w:sectPr w:rsidR="008F7D2C" w:rsidSect="00D3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Total_Editing_Time" w:val="0"/>
  </w:docVars>
  <w:rsids>
    <w:rsidRoot w:val="008F7D2C"/>
    <w:rsid w:val="00624617"/>
    <w:rsid w:val="008F7D2C"/>
    <w:rsid w:val="009F6003"/>
    <w:rsid w:val="00A65931"/>
    <w:rsid w:val="00D30A80"/>
    <w:rsid w:val="00D53A12"/>
    <w:rsid w:val="00F9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2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F7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2C"/>
    <w:rPr>
      <w:rFonts w:ascii="Times New Roman" w:eastAsia="Times New Roman" w:hAnsi="Times New Roman" w:cs="Times New Roman"/>
      <w:sz w:val="20"/>
      <w:szCs w:val="20"/>
    </w:rPr>
  </w:style>
  <w:style w:type="table" w:customStyle="1" w:styleId="Vaughn-Plain">
    <w:name w:val="Vaughn-Plain"/>
    <w:basedOn w:val="TableNormal"/>
    <w:uiPriority w:val="99"/>
    <w:rsid w:val="008F7D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4" w:type="dxa"/>
        <w:left w:w="72" w:type="dxa"/>
        <w:bottom w:w="14" w:type="dxa"/>
        <w:right w:w="72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2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4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2284</Characters>
  <Application>Microsoft Office Word</Application>
  <DocSecurity>0</DocSecurity>
  <Lines>228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Vaughn, Amber</dc:creator>
  <cp:lastModifiedBy>CABRENICA</cp:lastModifiedBy>
  <cp:revision>3</cp:revision>
  <dcterms:created xsi:type="dcterms:W3CDTF">2017-08-10T14:50:00Z</dcterms:created>
  <dcterms:modified xsi:type="dcterms:W3CDTF">2017-08-18T14:29:00Z</dcterms:modified>
</cp:coreProperties>
</file>