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45A9" w14:textId="3AC85F4C" w:rsidR="00E24AA3" w:rsidRPr="00697AA3" w:rsidRDefault="00697AA3" w:rsidP="00697AA3">
      <w:pPr>
        <w:spacing w:line="240" w:lineRule="auto"/>
        <w:rPr>
          <w:rFonts w:ascii="Times" w:eastAsia="Times New Roman" w:hAnsi="Times" w:cs="Times New Roman"/>
          <w:sz w:val="20"/>
          <w:szCs w:val="20"/>
          <w:lang w:eastAsia="en-US"/>
        </w:rPr>
      </w:pPr>
      <w:r>
        <w:rPr>
          <w:rFonts w:cs="Times New Roman"/>
          <w:b/>
          <w:szCs w:val="24"/>
        </w:rPr>
        <w:t>P</w:t>
      </w:r>
      <w:r w:rsidRPr="00697AA3">
        <w:rPr>
          <w:rFonts w:cs="Times New Roman"/>
          <w:b/>
          <w:szCs w:val="24"/>
        </w:rPr>
        <w:t>rotocol for the individual participant data project:</w:t>
      </w:r>
      <w:r w:rsidR="00E24AA3" w:rsidRPr="00190AFF">
        <w:rPr>
          <w:rFonts w:cs="Times New Roman"/>
          <w:b/>
          <w:szCs w:val="24"/>
        </w:rPr>
        <w:t xml:space="preserve"> Malaria, Malnutrition, and Birth Weight: A Meta-Analysis Using Individual Participant Data</w:t>
      </w:r>
    </w:p>
    <w:p w14:paraId="56F81579" w14:textId="77777777" w:rsidR="00B57243" w:rsidRPr="00190AFF" w:rsidRDefault="00B57243">
      <w:pPr>
        <w:rPr>
          <w:rFonts w:cs="Times New Roman"/>
          <w:b/>
          <w:szCs w:val="24"/>
        </w:rPr>
      </w:pPr>
    </w:p>
    <w:p w14:paraId="065C9BD3" w14:textId="77777777" w:rsidR="00E24AA3" w:rsidRPr="00190AFF" w:rsidRDefault="00E24AA3" w:rsidP="00E24AA3">
      <w:pPr>
        <w:spacing w:line="240" w:lineRule="auto"/>
        <w:contextualSpacing w:val="0"/>
        <w:rPr>
          <w:rFonts w:cs="Times New Roman"/>
          <w:b/>
          <w:szCs w:val="24"/>
        </w:rPr>
      </w:pPr>
      <w:r w:rsidRPr="00190AFF">
        <w:rPr>
          <w:rFonts w:cs="Times New Roman"/>
          <w:b/>
          <w:szCs w:val="24"/>
        </w:rPr>
        <w:t>Review question(s)</w:t>
      </w:r>
    </w:p>
    <w:p w14:paraId="12EEE478" w14:textId="17C5DF63" w:rsidR="00E24AA3" w:rsidRPr="00190AFF" w:rsidRDefault="00E24AA3" w:rsidP="00190AFF">
      <w:pPr>
        <w:spacing w:line="240" w:lineRule="auto"/>
        <w:jc w:val="both"/>
        <w:rPr>
          <w:rFonts w:cs="Times New Roman"/>
          <w:szCs w:val="24"/>
        </w:rPr>
      </w:pPr>
      <w:r w:rsidRPr="00190AFF">
        <w:rPr>
          <w:rFonts w:cs="Times New Roman"/>
          <w:szCs w:val="24"/>
        </w:rPr>
        <w:t xml:space="preserve">Low birthweight (LBW) may be the result of fetal growth restriction (FGR) and/or preterm birth (&lt; 37 weeks gestation), and is associated with increased infant mortality rates and health problems in adulthood </w:t>
      </w:r>
      <w:r w:rsidRPr="00190AFF">
        <w:rPr>
          <w:rFonts w:cs="Times New Roman"/>
          <w:szCs w:val="24"/>
        </w:rPr>
        <w:fldChar w:fldCharType="begin">
          <w:fldData xml:space="preserve">PEVuZE5vdGU+PENpdGU+PEF1dGhvcj5LcmFtZXI8L0F1dGhvcj48WWVhcj4xOTg3PC9ZZWFyPjxS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PEVuZE5vdGU+PENpdGU+PEF1dGhvcj5LcmFtZXI8L0F1dGhvcj48WWVhcj4xOTg3PC9ZZWFyPjxS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 w:tooltip="Kramer, 1987 #124" w:history="1">
        <w:r w:rsidRPr="00190AFF">
          <w:rPr>
            <w:rFonts w:cs="Times New Roman"/>
            <w:noProof/>
            <w:szCs w:val="24"/>
          </w:rPr>
          <w:t>1</w:t>
        </w:r>
      </w:hyperlink>
      <w:r w:rsidRPr="00190AFF">
        <w:rPr>
          <w:rFonts w:cs="Times New Roman"/>
          <w:noProof/>
          <w:szCs w:val="24"/>
        </w:rPr>
        <w:t xml:space="preserve">, </w:t>
      </w:r>
      <w:hyperlink w:anchor="_ENREF_2" w:tooltip="Barker, 1993 #131" w:history="1">
        <w:r w:rsidRPr="00190AFF">
          <w:rPr>
            <w:rFonts w:cs="Times New Roman"/>
            <w:noProof/>
            <w:szCs w:val="24"/>
          </w:rPr>
          <w:t>2</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In developing countries both malaria and macronutrient (protein-energy) malnutrition (underweight and overweight) are common in pregnancy and represent important risk factors for LBW </w:t>
      </w:r>
      <w:r w:rsidRPr="00190AFF">
        <w:rPr>
          <w:rFonts w:cs="Times New Roman"/>
          <w:szCs w:val="24"/>
        </w:rPr>
        <w:fldChar w:fldCharType="begin">
          <w:fldData xml:space="preserve">PEVuZE5vdGU+PENpdGU+PEF1dGhvcj5CbGFjazwvQXV0aG9yPjxZZWFyPjIwMTM8L1llYXI+PFJl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==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PEVuZE5vdGU+PENpdGU+PEF1dGhvcj5CbGFjazwvQXV0aG9yPjxZZWFyPjIwMTM8L1llYXI+PFJl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==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3" w:tooltip="Black, 2013 #811" w:history="1">
        <w:r w:rsidRPr="00190AFF">
          <w:rPr>
            <w:rFonts w:cs="Times New Roman"/>
            <w:noProof/>
            <w:szCs w:val="24"/>
          </w:rPr>
          <w:t>3-5</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In the case of malaria, placental infection, in particular when associated with inflammation, is known to interfere with processes involved in securing optimal fetal growth such as transplacental nutrient transport </w:t>
      </w:r>
      <w:r w:rsidRPr="00190AFF">
        <w:rPr>
          <w:rFonts w:cs="Times New Roman"/>
          <w:szCs w:val="24"/>
        </w:rPr>
        <w:fldChar w:fldCharType="begin">
          <w:fldData xml:space="preserve">PEVuZE5vdGU+PENpdGU+PEF1dGhvcj5DaGFuZHJhc2lyaTwvQXV0aG9yPjxZZWFyPjIwMTQ8L1ll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PEVuZE5vdGU+PENpdGU+PEF1dGhvcj5DaGFuZHJhc2lyaTwvQXV0aG9yPjxZZWFyPjIwMTQ8L1ll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6" w:tooltip="Chandrasiri, 2014 #1379" w:history="1">
        <w:r w:rsidRPr="00190AFF">
          <w:rPr>
            <w:rFonts w:cs="Times New Roman"/>
            <w:noProof/>
            <w:szCs w:val="24"/>
          </w:rPr>
          <w:t>6-8</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Although exact figures are unavailable and malaria prevalence has (temporarily) fallen in some countries, it is likely that the number of pregnancies simultaneously at risk of malnutrition and malaria is significant </w:t>
      </w:r>
      <w:r w:rsidRPr="00190AFF">
        <w:rPr>
          <w:rFonts w:cs="Times New Roman"/>
          <w:szCs w:val="24"/>
        </w:rPr>
        <w:fldChar w:fldCharType="begin"/>
      </w:r>
      <w:r w:rsidRPr="00190AFF">
        <w:rPr>
          <w:rFonts w:cs="Times New Roman"/>
          <w:szCs w:val="24"/>
        </w:rPr>
        <w:instrText xml:space="preserve"> ADDIN EN.CITE &lt;EndNote&gt;&lt;Cite&gt;&lt;Author&gt;Burki&lt;/Author&gt;&lt;Year&gt;2013&lt;/Year&gt;&lt;RecNum&gt;1305&lt;/RecNum&gt;&lt;DisplayText&gt;[9]&lt;/DisplayText&gt;&lt;record&gt;&lt;rec-number&gt;1305&lt;/rec-number&gt;&lt;foreign-keys&gt;&lt;key app="EN" db-id="z9a29dwscvvevvevxvwxset3a095e5xdx0d5"&gt;1305&lt;/key&gt;&lt;/foreign-keys&gt;&lt;ref-type name="Journal Article"&gt;17&lt;/ref-type&gt;&lt;contributors&gt;&lt;authors&gt;&lt;author&gt;Burki, T. K.&lt;/author&gt;&lt;/authors&gt;&lt;/contributors&gt;&lt;titles&gt;&lt;title&gt;Malaria and malnutrition: Niger&amp;apos;s twin crises&lt;/title&gt;&lt;secondary-title&gt;Lancet&lt;/secondary-title&gt;&lt;alt-title&gt;Lancet&lt;/alt-title&gt;&lt;/titles&gt;&lt;periodical&gt;&lt;full-title&gt;Lancet&lt;/full-title&gt;&lt;/periodical&gt;&lt;alt-periodical&gt;&lt;full-title&gt;Lancet&lt;/full-title&gt;&lt;/alt-periodical&gt;&lt;pages&gt;587-8&lt;/pages&gt;&lt;volume&gt;382&lt;/volume&gt;&lt;number&gt;9892&lt;/number&gt;&lt;edition&gt;2013/08/21&lt;/edition&gt;&lt;keywords&gt;&lt;keyword&gt;Child Nutrition Disorders/*epidemiology/prevention &amp;amp; control&lt;/keyword&gt;&lt;keyword&gt;Child, Preschool&lt;/keyword&gt;&lt;keyword&gt;Humans&lt;/keyword&gt;&lt;keyword&gt;Malaria/*epidemiology/prevention &amp;amp; control&lt;/keyword&gt;&lt;keyword&gt;Niger/epidemiology&lt;/keyword&gt;&lt;/keywords&gt;&lt;dates&gt;&lt;year&gt;2013&lt;/year&gt;&lt;pub-dates&gt;&lt;date&gt;Aug 17&lt;/date&gt;&lt;/pub-dates&gt;&lt;/dates&gt;&lt;isbn&gt;1474-547X (Electronic)&amp;#xD;0140-6736 (Linking)&lt;/isbn&gt;&lt;accession-num&gt;23961550&lt;/accession-num&gt;&lt;work-type&gt;News&lt;/work-type&gt;&lt;urls&gt;&lt;related-urls&gt;&lt;url&gt;http://www.ncbi.nlm.nih.gov/pubmed/23961550&lt;/url&gt;&lt;/related-urls&gt;&lt;/urls&gt;&lt;language&gt;eng&lt;/language&gt;&lt;/record&gt;&lt;/Cite&gt;&lt;/EndNote&gt;</w:instrText>
      </w:r>
      <w:r w:rsidRPr="00190AFF">
        <w:rPr>
          <w:rFonts w:cs="Times New Roman"/>
          <w:szCs w:val="24"/>
        </w:rPr>
        <w:fldChar w:fldCharType="separate"/>
      </w:r>
      <w:r w:rsidRPr="00190AFF">
        <w:rPr>
          <w:rFonts w:cs="Times New Roman"/>
          <w:noProof/>
          <w:szCs w:val="24"/>
        </w:rPr>
        <w:t>[</w:t>
      </w:r>
      <w:hyperlink w:anchor="_ENREF_9" w:tooltip="Burki, 2013 #1305" w:history="1">
        <w:r w:rsidRPr="00190AFF">
          <w:rPr>
            <w:rFonts w:cs="Times New Roman"/>
            <w:noProof/>
            <w:szCs w:val="24"/>
          </w:rPr>
          <w:t>9</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Nutrition and infection are closely interlinked and one can lead to another </w:t>
      </w:r>
      <w:r w:rsidRPr="00190AFF">
        <w:rPr>
          <w:rFonts w:cs="Times New Roman"/>
          <w:szCs w:val="24"/>
        </w:rPr>
        <w:fldChar w:fldCharType="begin">
          <w:fldData xml:space="preserve">PEVuZE5vdGU+PENpdGU+PEF1dGhvcj5LYXRvbmE8L0F1dGhvcj48WWVhcj4yMDA4PC9ZZWFyPjxS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PEVuZE5vdGU+PENpdGU+PEF1dGhvcj5LYXRvbmE8L0F1dGhvcj48WWVhcj4yMDA4PC9ZZWFyPjxS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0" w:tooltip="Katona, 2008 #739" w:history="1">
        <w:r w:rsidRPr="00190AFF">
          <w:rPr>
            <w:rFonts w:cs="Times New Roman"/>
            <w:noProof/>
            <w:szCs w:val="24"/>
          </w:rPr>
          <w:t>10</w:t>
        </w:r>
      </w:hyperlink>
      <w:r w:rsidRPr="00190AFF">
        <w:rPr>
          <w:rFonts w:cs="Times New Roman"/>
          <w:noProof/>
          <w:szCs w:val="24"/>
        </w:rPr>
        <w:t xml:space="preserve">, </w:t>
      </w:r>
      <w:hyperlink w:anchor="_ENREF_11" w:tooltip="Schaible, 2007 #893" w:history="1">
        <w:r w:rsidRPr="00190AFF">
          <w:rPr>
            <w:rFonts w:cs="Times New Roman"/>
            <w:noProof/>
            <w:szCs w:val="24"/>
          </w:rPr>
          <w:t>11</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Effects of malnutrition on infection may be synergistic or antagonistic </w:t>
      </w:r>
      <w:r w:rsidRPr="00190AFF">
        <w:rPr>
          <w:rFonts w:cs="Times New Roman"/>
          <w:szCs w:val="24"/>
        </w:rPr>
        <w:fldChar w:fldCharType="begin">
          <w:fldData xml:space="preserve">PEVuZE5vdGU+PENpdGU+PEF1dGhvcj5DbGFyazwvQXV0aG9yPjxZZWFyPjIwMTQ8L1llYXI+PFJl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LTE+PC9hbHQtcGVyaW9kaWNhbD48cGFnZXM+NDQ0NjwvcGFnZXM+PHZvbHVtZT41PC92b2x1bWU+
PGVkaXRpb24+MjAxNC8wNy8yNjwvZWRpdGlvbj48ZGF0ZXM+PHllYXI+MjAxNDwveWVhcj48L2Rh
dGVzPjxpc2JuPjIwNDEtMTcyMyAoRWxlY3Ryb25pYykmI3hEOzIwNDEtMTcyMyAoTGlua2luZyk8
L2lzYm4+PGFjY2Vzc2lvbi1udW0+MjUwNTk4NDY8L2FjY2Vzc2lvbi1udW0+PHdvcmstdHlwZT5S
ZXNlYXJjaCBTdXBwb3J0LCBOLkkuSC4sIEV4dHJhbXVyYWw8L3dvcmstdHlwZT48dXJscz48cmVs
YXRlZC11cmxzPjx1cmw+aHR0cDovL3d3dy5uY2JpLm5sbS5uaWguZ292L3B1Ym1lZC8yNTA1OTg0
NjwvdXJsPjwvcmVsYXRlZC11cmxzPjwvdXJscz48ZWxlY3Ryb25pYy1yZXNvdXJjZS1udW0+MTAu
MTAzOC9uY29tbXM1NDQ2PC9lbGVjdHJvbmljLXJlc291cmNlLW51bT48bGFuZ3VhZ2U+ZW5nPC9s
YW5ndWFnZT48L3JlY29yZD48L0NpdGU+PC9FbmROb3RlPgB=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PEVuZE5vdGU+PENpdGU+PEF1dGhvcj5DbGFyazwvQXV0aG9yPjxZZWFyPjIwMTQ8L1llYXI+PFJl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LTE+PC9hbHQtcGVyaW9kaWNhbD48cGFnZXM+NDQ0NjwvcGFnZXM+PHZvbHVtZT41PC92b2x1bWU+
PGVkaXRpb24+MjAxNC8wNy8yNjwvZWRpdGlvbj48ZGF0ZXM+PHllYXI+MjAxNDwveWVhcj48L2Rh
dGVzPjxpc2JuPjIwNDEtMTcyMyAoRWxlY3Ryb25pYykmI3hEOzIwNDEtMTcyMyAoTGlua2luZyk8
L2lzYm4+PGFjY2Vzc2lvbi1udW0+MjUwNTk4NDY8L2FjY2Vzc2lvbi1udW0+PHdvcmstdHlwZT5S
ZXNlYXJjaCBTdXBwb3J0LCBOLkkuSC4sIEV4dHJhbXVyYWw8L3dvcmstdHlwZT48dXJscz48cmVs
YXRlZC11cmxzPjx1cmw+aHR0cDovL3d3dy5uY2JpLm5sbS5uaWguZ292L3B1Ym1lZC8yNTA1OTg0
NjwvdXJsPjwvcmVsYXRlZC11cmxzPjwvdXJscz48ZWxlY3Ryb25pYy1yZXNvdXJjZS1udW0+MTAu
MTAzOC9uY29tbXM1NDQ2PC9lbGVjdHJvbmljLXJlc291cmNlLW51bT48bGFuZ3VhZ2U+ZW5nPC9s
YW5ndWFnZT48L3JlY29yZD48L0NpdGU+PC9FbmROb3RlPgB=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2" w:tooltip="Clark, 2014 #1306" w:history="1">
        <w:r w:rsidRPr="00190AFF">
          <w:rPr>
            <w:rFonts w:cs="Times New Roman"/>
            <w:noProof/>
            <w:szCs w:val="24"/>
          </w:rPr>
          <w:t>12</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w:t>
      </w:r>
    </w:p>
    <w:p w14:paraId="1D17968F" w14:textId="77777777" w:rsidR="00190AFF" w:rsidRPr="00190AFF" w:rsidRDefault="00190AFF" w:rsidP="00190AFF">
      <w:pPr>
        <w:spacing w:line="240" w:lineRule="auto"/>
        <w:jc w:val="both"/>
        <w:rPr>
          <w:rFonts w:cs="Times New Roman"/>
          <w:szCs w:val="24"/>
        </w:rPr>
      </w:pPr>
    </w:p>
    <w:p w14:paraId="71BF98F2" w14:textId="77777777" w:rsidR="00E24AA3" w:rsidRPr="00190AFF" w:rsidRDefault="00E24AA3" w:rsidP="00E24AA3">
      <w:pPr>
        <w:spacing w:line="240" w:lineRule="auto"/>
        <w:jc w:val="both"/>
        <w:rPr>
          <w:rFonts w:cs="Times New Roman"/>
          <w:szCs w:val="24"/>
        </w:rPr>
      </w:pPr>
      <w:r w:rsidRPr="00190AFF">
        <w:rPr>
          <w:rFonts w:cs="Times New Roman"/>
          <w:szCs w:val="24"/>
        </w:rPr>
        <w:t>Findings of a small number of clinical pregnancy studies conducted in malaria-endemic countries suggest that the deleterious impact of malaria on fetal growth and birthweight depends on women’s macronutrient nutritional status. In a Congolese cohort peripheral parasitaemia (</w:t>
      </w:r>
      <w:r w:rsidRPr="00190AFF">
        <w:rPr>
          <w:rFonts w:cs="Times New Roman"/>
          <w:i/>
          <w:szCs w:val="24"/>
        </w:rPr>
        <w:t>Plasmodium falciparum</w:t>
      </w:r>
      <w:r w:rsidRPr="00190AFF">
        <w:rPr>
          <w:rFonts w:cs="Times New Roman"/>
          <w:szCs w:val="24"/>
        </w:rPr>
        <w:t>) was associated with measuring small-for-gestational age (SGA, &lt; 10</w:t>
      </w:r>
      <w:r w:rsidRPr="00190AFF">
        <w:rPr>
          <w:rFonts w:cs="Times New Roman"/>
          <w:szCs w:val="24"/>
          <w:vertAlign w:val="superscript"/>
        </w:rPr>
        <w:t>th</w:t>
      </w:r>
      <w:r w:rsidRPr="00190AFF">
        <w:rPr>
          <w:rFonts w:cs="Times New Roman"/>
          <w:szCs w:val="24"/>
        </w:rPr>
        <w:t xml:space="preserve"> centile; used as a indicator of FGR) only amongst undernourished women </w:t>
      </w:r>
      <w:r w:rsidRPr="00190AFF">
        <w:rPr>
          <w:rFonts w:cs="Times New Roman"/>
          <w:szCs w:val="24"/>
        </w:rPr>
        <w:fldChar w:fldCharType="begin">
          <w:fldData xml:space="preserve">PEVuZE5vdGU+PENpdGU+PEF1dGhvcj5MYW5kaXM8L0F1dGhvcj48WWVhcj4yMDA5PC9ZZWFyPjxS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=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PEVuZE5vdGU+PENpdGU+PEF1dGhvcj5MYW5kaXM8L0F1dGhvcj48WWVhcj4yMDA5PC9ZZWFyPjxS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=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3" w:tooltip="Landis, 2009 #583" w:history="1">
        <w:r w:rsidRPr="00190AFF">
          <w:rPr>
            <w:rFonts w:cs="Times New Roman"/>
            <w:noProof/>
            <w:szCs w:val="24"/>
          </w:rPr>
          <w:t>13</w:t>
        </w:r>
      </w:hyperlink>
      <w:r w:rsidRPr="00190AFF">
        <w:rPr>
          <w:rFonts w:cs="Times New Roman"/>
          <w:noProof/>
          <w:szCs w:val="24"/>
        </w:rPr>
        <w:t>]</w:t>
      </w:r>
      <w:r w:rsidRPr="00190AFF">
        <w:rPr>
          <w:rFonts w:cs="Times New Roman"/>
          <w:szCs w:val="24"/>
        </w:rPr>
        <w:fldChar w:fldCharType="end"/>
      </w:r>
      <w:r w:rsidRPr="00190AFF">
        <w:rPr>
          <w:rFonts w:cs="Times New Roman"/>
          <w:szCs w:val="24"/>
        </w:rPr>
        <w:t>. Here, undernutrition was classified according to mid-upper arm circumference (MUAC &lt; 23 cm) or body mass index (&lt; 19.8 kg/m</w:t>
      </w:r>
      <w:r w:rsidRPr="00190AFF">
        <w:rPr>
          <w:rFonts w:cs="Times New Roman"/>
          <w:szCs w:val="24"/>
          <w:vertAlign w:val="superscript"/>
        </w:rPr>
        <w:t>2</w:t>
      </w:r>
      <w:r w:rsidRPr="00190AFF">
        <w:rPr>
          <w:rFonts w:cs="Times New Roman"/>
          <w:szCs w:val="24"/>
        </w:rPr>
        <w:t xml:space="preserve">) at first antenatal visit, both of which were independently associated with SGA in the cohort. In a sub-analysis of the same cohort early pregnancy malaria was also associated with abnormal utero-placental flow, but only amongst women with macronutrient undernutrition </w:t>
      </w:r>
      <w:r w:rsidRPr="00190AFF">
        <w:rPr>
          <w:rFonts w:cs="Times New Roman"/>
          <w:szCs w:val="24"/>
        </w:rPr>
        <w:fldChar w:fldCharType="begin"/>
      </w:r>
      <w:r w:rsidRPr="00190AFF">
        <w:rPr>
          <w:rFonts w:cs="Times New Roman"/>
          <w:szCs w:val="24"/>
        </w:rPr>
        <w:instrText xml:space="preserve"> ADDIN EN.CITE &lt;EndNote&gt;&lt;Cite&gt;&lt;Author&gt;Griffin&lt;/Author&gt;&lt;Year&gt;2012&lt;/Year&gt;&lt;RecNum&gt;111&lt;/RecNum&gt;&lt;DisplayText&gt;[14]&lt;/DisplayText&gt;&lt;record&gt;&lt;rec-number&gt;111&lt;/rec-number&gt;&lt;foreign-keys&gt;&lt;key app="EN" db-id="z9a29dwscvvevvevxvwxset3a095e5xdx0d5"&gt;111&lt;/key&gt;&lt;/foreign-keys&gt;&lt;ref-type name="Journal Article"&gt;17&lt;/ref-type&gt;&lt;contributors&gt;&lt;authors&gt;&lt;author&gt;Griffin, J. B.&lt;/author&gt;&lt;author&gt;Lokomba, V.&lt;/author&gt;&lt;author&gt;Landis, S. H.&lt;/author&gt;&lt;author&gt;Thorp, J. M., Jr.&lt;/author&gt;&lt;author&gt;Herring, A. H.&lt;/author&gt;&lt;author&gt;Tshefu, A. K.&lt;/author&gt;&lt;author&gt;Rogerson, S. J.&lt;/author&gt;&lt;author&gt;Meshnick, S. R.&lt;/author&gt;&lt;/authors&gt;&lt;/contributors&gt;&lt;titles&gt;&lt;title&gt;Plasmodium falciparum parasitaemia in the first half of pregnancy, uterine and umbilical artery blood flow, and foetal growth: a longitudinal Doppler ultrasound study&lt;/title&gt;&lt;secondary-title&gt;Malar J&lt;/secondary-title&gt;&lt;/titles&gt;&lt;periodical&gt;&lt;full-title&gt;Malar J&lt;/full-title&gt;&lt;/periodical&gt;&lt;pages&gt;319&lt;/pages&gt;&lt;volume&gt;11&lt;/volume&gt;&lt;number&gt;1&lt;/number&gt;&lt;edition&gt;2012/09/12&lt;/edition&gt;&lt;dates&gt;&lt;year&gt;2012&lt;/year&gt;&lt;pub-dates&gt;&lt;date&gt;Sep 10&lt;/date&gt;&lt;/pub-dates&gt;&lt;/dates&gt;&lt;isbn&gt;1475-2875 (Electronic)&amp;#xD;1475-2875 (Linking)&lt;/isbn&gt;&lt;accession-num&gt;22963509&lt;/accession-num&gt;&lt;urls&gt;&lt;related-urls&gt;&lt;url&gt;http://www.ncbi.nlm.nih.gov/entrez/query.fcgi?cmd=Retrieve&amp;amp;db=PubMed&amp;amp;dopt=Citation&amp;amp;list_uids=22963509&lt;/url&gt;&lt;/related-urls&gt;&lt;/urls&gt;&lt;electronic-resource-num&gt;1475-2875-11-319 [pii]&amp;#xD;10.1186/1475-2875-11-319&lt;/electronic-resource-num&gt;&lt;language&gt;Eng&lt;/language&gt;&lt;/record&gt;&lt;/Cite&gt;&lt;/EndNote&gt;</w:instrText>
      </w:r>
      <w:r w:rsidRPr="00190AFF">
        <w:rPr>
          <w:rFonts w:cs="Times New Roman"/>
          <w:szCs w:val="24"/>
        </w:rPr>
        <w:fldChar w:fldCharType="separate"/>
      </w:r>
      <w:r w:rsidRPr="00190AFF">
        <w:rPr>
          <w:rFonts w:cs="Times New Roman"/>
          <w:noProof/>
          <w:szCs w:val="24"/>
        </w:rPr>
        <w:t>[</w:t>
      </w:r>
      <w:hyperlink w:anchor="_ENREF_14" w:tooltip="Griffin, 2012 #111" w:history="1">
        <w:r w:rsidRPr="00190AFF">
          <w:rPr>
            <w:rFonts w:cs="Times New Roman"/>
            <w:noProof/>
            <w:szCs w:val="24"/>
          </w:rPr>
          <w:t>14</w:t>
        </w:r>
      </w:hyperlink>
      <w:r w:rsidRPr="00190AFF">
        <w:rPr>
          <w:rFonts w:cs="Times New Roman"/>
          <w:noProof/>
          <w:szCs w:val="24"/>
        </w:rPr>
        <w:t>]</w:t>
      </w:r>
      <w:r w:rsidRPr="00190AFF">
        <w:rPr>
          <w:rFonts w:cs="Times New Roman"/>
          <w:szCs w:val="24"/>
        </w:rPr>
        <w:fldChar w:fldCharType="end"/>
      </w:r>
      <w:r w:rsidRPr="00190AFF">
        <w:rPr>
          <w:rFonts w:cs="Times New Roman"/>
          <w:szCs w:val="24"/>
        </w:rPr>
        <w:t>. Peripheral malaria was associated with reduced birth weight in undernourished women in Kenya (defined here as BMI for gestational age at first antenatal visit &lt; 10</w:t>
      </w:r>
      <w:r w:rsidRPr="00190AFF">
        <w:rPr>
          <w:rFonts w:cs="Times New Roman"/>
          <w:szCs w:val="24"/>
          <w:vertAlign w:val="superscript"/>
        </w:rPr>
        <w:t>th</w:t>
      </w:r>
      <w:r w:rsidRPr="00190AFF">
        <w:rPr>
          <w:rFonts w:cs="Times New Roman"/>
          <w:szCs w:val="24"/>
        </w:rPr>
        <w:t xml:space="preserve"> centile) </w:t>
      </w:r>
      <w:r w:rsidRPr="00190AFF">
        <w:rPr>
          <w:rFonts w:cs="Times New Roman"/>
          <w:szCs w:val="24"/>
        </w:rPr>
        <w:fldChar w:fldCharType="begin">
          <w:fldData xml:space="preserve">PEVuZE5vdGU+PENpdGU+PEF1dGhvcj5NY0NsdXJlPC9BdXRob3I+PFllYXI+MjAxNDwvWWVhcj48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PEVuZE5vdGU+PENpdGU+PEF1dGhvcj5NY0NsdXJlPC9BdXRob3I+PFllYXI+MjAxNDwvWWVhcj48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5" w:tooltip="McClure, 2014 #1185" w:history="1">
        <w:r w:rsidRPr="00190AFF">
          <w:rPr>
            <w:rFonts w:cs="Times New Roman"/>
            <w:noProof/>
            <w:szCs w:val="24"/>
          </w:rPr>
          <w:t>15</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However, both cohorts were comparatively small: this demands further evaluation of potential effect measure modification of the malaria-fetal size relationship by macronutrient nutritional status in larger studies </w:t>
      </w:r>
      <w:r w:rsidRPr="00190AFF">
        <w:rPr>
          <w:rFonts w:cs="Times New Roman"/>
          <w:szCs w:val="24"/>
        </w:rPr>
        <w:fldChar w:fldCharType="begin"/>
      </w:r>
      <w:r w:rsidRPr="00190AFF">
        <w:rPr>
          <w:rFonts w:cs="Times New Roman"/>
          <w:szCs w:val="24"/>
        </w:rPr>
        <w:instrText xml:space="preserve"> ADDIN EN.CITE &lt;EndNote&gt;&lt;Cite&gt;&lt;Author&gt;Ioannidis&lt;/Author&gt;&lt;Year&gt;2005&lt;/Year&gt;&lt;RecNum&gt;1344&lt;/RecNum&gt;&lt;DisplayText&gt;[16]&lt;/DisplayText&gt;&lt;record&gt;&lt;rec-number&gt;1344&lt;/rec-number&gt;&lt;foreign-keys&gt;&lt;key app="EN" db-id="z9a29dwscvvevvevxvwxset3a095e5xdx0d5"&gt;1344&lt;/key&gt;&lt;/foreign-keys&gt;&lt;ref-type name="Journal Article"&gt;17&lt;/ref-type&gt;&lt;contributors&gt;&lt;authors&gt;&lt;author&gt;Ioannidis, J. P.&lt;/author&gt;&lt;/authors&gt;&lt;/contributors&gt;&lt;auth-address&gt;Department of Hygiene and Epidemiology, University of Ioannina School of Medicine, Ioannina, Greece. jioannid@cc.uoi.gr&lt;/auth-address&gt;&lt;titles&gt;&lt;title&gt;Why most published research findings are false&lt;/title&gt;&lt;secondary-title&gt;PLoS Med&lt;/secondary-title&gt;&lt;alt-title&gt;PLoS medicine&lt;/alt-title&gt;&lt;/titles&gt;&lt;periodical&gt;&lt;full-title&gt;PLoS Med&lt;/full-title&gt;&lt;/periodical&gt;&lt;pages&gt;e124&lt;/pages&gt;&lt;volume&gt;2&lt;/volume&gt;&lt;number&gt;8&lt;/number&gt;&lt;edition&gt;2005/08/03&lt;/edition&gt;&lt;keywords&gt;&lt;keyword&gt;*Bias (Epidemiology)&lt;/keyword&gt;&lt;keyword&gt;*Data Interpretation, Statistical&lt;/keyword&gt;&lt;keyword&gt;Likelihood Functions&lt;/keyword&gt;&lt;keyword&gt;Meta-Analysis as Topic&lt;/keyword&gt;&lt;keyword&gt;Odds Ratio&lt;/keyword&gt;&lt;keyword&gt;*Publishing&lt;/keyword&gt;&lt;keyword&gt;Reproducibility of Results&lt;/keyword&gt;&lt;keyword&gt;*Research Design&lt;/keyword&gt;&lt;keyword&gt;Sample Size&lt;/keyword&gt;&lt;/keywords&gt;&lt;dates&gt;&lt;year&gt;2005&lt;/year&gt;&lt;pub-dates&gt;&lt;date&gt;Aug&lt;/date&gt;&lt;/pub-dates&gt;&lt;/dates&gt;&lt;isbn&gt;1549-1676 (Electronic)&amp;#xD;1549-1277 (Linking)&lt;/isbn&gt;&lt;accession-num&gt;16060722&lt;/accession-num&gt;&lt;urls&gt;&lt;related-urls&gt;&lt;url&gt;http://www.ncbi.nlm.nih.gov/pubmed/16060722&lt;/url&gt;&lt;/related-urls&gt;&lt;/urls&gt;&lt;custom2&gt;1182327&lt;/custom2&gt;&lt;electronic-resource-num&gt;10.1371/journal.pmed.0020124&lt;/electronic-resource-num&gt;&lt;language&gt;eng&lt;/language&gt;&lt;/record&gt;&lt;/Cite&gt;&lt;/EndNote&gt;</w:instrText>
      </w:r>
      <w:r w:rsidRPr="00190AFF">
        <w:rPr>
          <w:rFonts w:cs="Times New Roman"/>
          <w:szCs w:val="24"/>
        </w:rPr>
        <w:fldChar w:fldCharType="separate"/>
      </w:r>
      <w:r w:rsidRPr="00190AFF">
        <w:rPr>
          <w:rFonts w:cs="Times New Roman"/>
          <w:noProof/>
          <w:szCs w:val="24"/>
        </w:rPr>
        <w:t>[</w:t>
      </w:r>
      <w:hyperlink w:anchor="_ENREF_16" w:tooltip="Ioannidis, 2005 #1344" w:history="1">
        <w:r w:rsidRPr="00190AFF">
          <w:rPr>
            <w:rFonts w:cs="Times New Roman"/>
            <w:noProof/>
            <w:szCs w:val="24"/>
          </w:rPr>
          <w:t>16</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In cohort of pregnant women in Papua New Guinea (~2,000 women), macronutrient undernutrition exerted effect measure modification of the placental malaria-LBW relationship (Rogerson/Unger, manuscript in preparation): here, the risk of LBW associated with PM was highest in women with a normal MUAC, whereas PM did not further increase the risk of LBW in women who were undernourished. When using BMI as an indicator of undernutrition instead of MUAC effect measure modification was also observed, but in the opposite direction: the risk of LBW due to placental malaria was increased amongst women who were underweight. Taken together, these results suggest that maternal macronutrient status modifies the risk of FGR and LBW due to placental malaria, but the directionality and size of effect remains unclear, and may depend on the measures used to assess women’s nutritional status and to define malaria. </w:t>
      </w:r>
    </w:p>
    <w:p w14:paraId="5E5B7572" w14:textId="77777777" w:rsidR="00E24AA3" w:rsidRPr="00190AFF" w:rsidRDefault="00E24AA3" w:rsidP="00E24AA3">
      <w:pPr>
        <w:spacing w:line="240" w:lineRule="auto"/>
        <w:jc w:val="both"/>
        <w:rPr>
          <w:rFonts w:cs="Times New Roman"/>
          <w:szCs w:val="24"/>
        </w:rPr>
      </w:pPr>
    </w:p>
    <w:p w14:paraId="75B5883A" w14:textId="67A6AE00" w:rsidR="00E24AA3" w:rsidRPr="00190AFF" w:rsidRDefault="00E24AA3" w:rsidP="00E24AA3">
      <w:pPr>
        <w:spacing w:line="240" w:lineRule="auto"/>
        <w:jc w:val="both"/>
        <w:rPr>
          <w:rFonts w:cs="Times New Roman"/>
          <w:szCs w:val="24"/>
        </w:rPr>
      </w:pPr>
      <w:r w:rsidRPr="00190AFF">
        <w:rPr>
          <w:rFonts w:cs="Times New Roman"/>
          <w:szCs w:val="24"/>
        </w:rPr>
        <w:t xml:space="preserve">MUAC increases with gestational age, but only slightly and mostly in third trimester </w:t>
      </w:r>
      <w:r w:rsidRPr="00190AFF">
        <w:rPr>
          <w:rFonts w:cs="Times New Roman"/>
          <w:szCs w:val="24"/>
        </w:rPr>
        <w:fldChar w:fldCharType="begin">
          <w:fldData xml:space="preserve">PEVuZE5vdGU+PENpdGU+PEF1dGhvcj5Mb3BlejwvQXV0aG9yPjxZZWFyPjIwMTE8L1llYXI+PFJl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==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PEVuZE5vdGU+PENpdGU+PEF1dGhvcj5Mb3BlejwvQXV0aG9yPjxZZWFyPjIwMTE8L1llYXI+PFJl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==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7" w:tooltip="Lopez, 2011 #1155" w:history="1">
        <w:r w:rsidRPr="00190AFF">
          <w:rPr>
            <w:rFonts w:cs="Times New Roman"/>
            <w:noProof/>
            <w:szCs w:val="24"/>
          </w:rPr>
          <w:t>17</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This makes it a useful tool to identify pregnant women with macronutrient deficiency when a reliable gestational age is unknown </w:t>
      </w:r>
      <w:r w:rsidRPr="00190AFF">
        <w:rPr>
          <w:rFonts w:cs="Times New Roman"/>
          <w:szCs w:val="24"/>
        </w:rPr>
        <w:fldChar w:fldCharType="begin">
          <w:fldData xml:space="preserve">PEVuZE5vdGU+PENpdGU+PEF1dGhvcj5MaWxqZXN0cmFuZDwvQXV0aG9yPjxZZWFyPjE5OTE8L1ll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PEVuZE5vdGU+PENpdGU+PEF1dGhvcj5MaWxqZXN0cmFuZDwvQXV0aG9yPjxZZWFyPjE5OTE8L1ll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8" w:tooltip="Liljestrand, 1991 #1145" w:history="1">
        <w:r w:rsidRPr="00190AFF">
          <w:rPr>
            <w:rFonts w:cs="Times New Roman"/>
            <w:noProof/>
            <w:szCs w:val="24"/>
          </w:rPr>
          <w:t>18</w:t>
        </w:r>
      </w:hyperlink>
      <w:r w:rsidRPr="00190AFF">
        <w:rPr>
          <w:rFonts w:cs="Times New Roman"/>
          <w:noProof/>
          <w:szCs w:val="24"/>
        </w:rPr>
        <w:t xml:space="preserve">, </w:t>
      </w:r>
      <w:hyperlink w:anchor="_ENREF_19" w:tooltip="Ververs, 2013 #806" w:history="1">
        <w:r w:rsidRPr="00190AFF">
          <w:rPr>
            <w:rFonts w:cs="Times New Roman"/>
            <w:noProof/>
            <w:szCs w:val="24"/>
          </w:rPr>
          <w:t>19</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late presentation to ANC, lack of pre-pregnancy weight information, gestational weight gain and fluid retention have the potential to confound the </w:t>
      </w:r>
      <w:r w:rsidRPr="00190AFF">
        <w:rPr>
          <w:rFonts w:cs="Times New Roman"/>
          <w:szCs w:val="24"/>
        </w:rPr>
        <w:lastRenderedPageBreak/>
        <w:t xml:space="preserve">nutrition and PM relationship when BMI is used. MUAC correlates strongly with BMI in non-pregnant adults, in particular at lower BMI ranges, and an MUAC &lt; 23 cm is used </w:t>
      </w:r>
      <w:r w:rsidR="00F0705E">
        <w:rPr>
          <w:rFonts w:cs="Times New Roman"/>
          <w:szCs w:val="24"/>
        </w:rPr>
        <w:t xml:space="preserve">by </w:t>
      </w:r>
      <w:r w:rsidRPr="00190AFF">
        <w:rPr>
          <w:rFonts w:cs="Times New Roman"/>
          <w:szCs w:val="24"/>
        </w:rPr>
        <w:t xml:space="preserve">intensive care units in industrialised countries to detect macronutrient undernutrition in critically-ill patients for </w:t>
      </w:r>
      <w:r w:rsidR="00F0705E">
        <w:rPr>
          <w:rFonts w:cs="Times New Roman"/>
          <w:szCs w:val="24"/>
        </w:rPr>
        <w:t>whom</w:t>
      </w:r>
      <w:r w:rsidR="00F0705E" w:rsidRPr="00190AFF">
        <w:rPr>
          <w:rFonts w:cs="Times New Roman"/>
          <w:szCs w:val="24"/>
        </w:rPr>
        <w:t xml:space="preserve"> </w:t>
      </w:r>
      <w:r w:rsidRPr="00190AFF">
        <w:rPr>
          <w:rFonts w:cs="Times New Roman"/>
          <w:szCs w:val="24"/>
        </w:rPr>
        <w:t xml:space="preserve">weight measurements are impractical </w:t>
      </w:r>
      <w:r w:rsidRPr="00190AFF">
        <w:rPr>
          <w:rFonts w:cs="Times New Roman"/>
          <w:szCs w:val="24"/>
        </w:rPr>
        <w:fldChar w:fldCharType="begin"/>
      </w:r>
      <w:r w:rsidRPr="00190AFF">
        <w:rPr>
          <w:rFonts w:cs="Times New Roman"/>
          <w:szCs w:val="24"/>
        </w:rPr>
        <w:instrText xml:space="preserve"> ADDIN EN.CITE &lt;EndNote&gt;&lt;Cite&gt;&lt;Author&gt;Ravasco&lt;/Author&gt;&lt;Year&gt;2002&lt;/Year&gt;&lt;RecNum&gt;1339&lt;/RecNum&gt;&lt;DisplayText&gt;[20]&lt;/DisplayText&gt;&lt;record&gt;&lt;rec-number&gt;1339&lt;/rec-number&gt;&lt;foreign-keys&gt;&lt;key app="EN" db-id="z9a29dwscvvevvevxvwxset3a095e5xdx0d5"&gt;1339&lt;/key&gt;&lt;/foreign-keys&gt;&lt;ref-type name="Journal Article"&gt;17&lt;/ref-type&gt;&lt;contributors&gt;&lt;authors&gt;&lt;author&gt;Ravasco, P.&lt;/author&gt;&lt;author&gt;Camilo, M. E.&lt;/author&gt;&lt;author&gt;Gouveia-Oliveira, A.&lt;/author&gt;&lt;author&gt;Adam, S.&lt;/author&gt;&lt;author&gt;Brum, G.&lt;/author&gt;&lt;/authors&gt;&lt;/contributors&gt;&lt;auth-address&gt;Centre of Nutrition and Metabolism FMUL, University Hospital of Santa Maria, Lisbon, Portugal.&lt;/auth-address&gt;&lt;titles&gt;&lt;title&gt;A critical approach to nutritional assessment in critically ill patients&lt;/title&gt;&lt;secondary-title&gt;Clin Nutr&lt;/secondary-title&gt;&lt;/titles&gt;&lt;periodical&gt;&lt;full-title&gt;Clin Nutr&lt;/full-title&gt;&lt;/periodical&gt;&lt;pages&gt;73-7&lt;/pages&gt;&lt;volume&gt;21&lt;/volume&gt;&lt;number&gt;1&lt;/number&gt;&lt;edition&gt;2002/03/09&lt;/edition&gt;&lt;keywords&gt;&lt;keyword&gt;Apache&lt;/keyword&gt;&lt;keyword&gt;Adolescent&lt;/keyword&gt;&lt;keyword&gt;Adult&lt;/keyword&gt;&lt;keyword&gt;Aged&lt;/keyword&gt;&lt;keyword&gt;Aged, 80 and over&lt;/keyword&gt;&lt;keyword&gt;Cohort Studies&lt;/keyword&gt;&lt;keyword&gt;*Critical Illness&lt;/keyword&gt;&lt;keyword&gt;Humans&lt;/keyword&gt;&lt;keyword&gt;Intensive Care&lt;/keyword&gt;&lt;keyword&gt;Middle Aged&lt;/keyword&gt;&lt;keyword&gt;*Nutrition Assessment&lt;/keyword&gt;&lt;keyword&gt;Nutritional Status&lt;/keyword&gt;&lt;keyword&gt;Prospective Studies&lt;/keyword&gt;&lt;keyword&gt;Respiration, Artificial&lt;/keyword&gt;&lt;/keywords&gt;&lt;dates&gt;&lt;year&gt;2002&lt;/year&gt;&lt;pub-dates&gt;&lt;date&gt;Feb&lt;/date&gt;&lt;/pub-dates&gt;&lt;/dates&gt;&lt;isbn&gt;0261-5614 (Print)&amp;#xD;0261-5614 (Linking)&lt;/isbn&gt;&lt;accession-num&gt;11884016&lt;/accession-num&gt;&lt;work-type&gt;Research Support, Non-U.S. Gov&amp;apos;t&lt;/work-type&gt;&lt;urls&gt;&lt;related-urls&gt;&lt;url&gt;http://www.ncbi.nlm.nih.gov/pubmed/11884016&lt;/url&gt;&lt;/related-urls&gt;&lt;/urls&gt;&lt;electronic-resource-num&gt;10.1054/clnu.2001.0508&lt;/electronic-resource-num&gt;&lt;language&gt;eng&lt;/language&gt;&lt;/record&gt;&lt;/Cite&gt;&lt;/EndNote&gt;</w:instrText>
      </w:r>
      <w:r w:rsidRPr="00190AFF">
        <w:rPr>
          <w:rFonts w:cs="Times New Roman"/>
          <w:szCs w:val="24"/>
        </w:rPr>
        <w:fldChar w:fldCharType="separate"/>
      </w:r>
      <w:r w:rsidRPr="00190AFF">
        <w:rPr>
          <w:rFonts w:cs="Times New Roman"/>
          <w:noProof/>
          <w:szCs w:val="24"/>
        </w:rPr>
        <w:t>[</w:t>
      </w:r>
      <w:hyperlink w:anchor="_ENREF_20" w:tooltip="Ravasco, 2002 #1339" w:history="1">
        <w:r w:rsidRPr="00190AFF">
          <w:rPr>
            <w:rFonts w:cs="Times New Roman"/>
            <w:noProof/>
            <w:szCs w:val="24"/>
          </w:rPr>
          <w:t>20</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A low MUAC in pregnancy is associated with important adverse pregnancy outcomes including LBW and was deemed the most useful measure of nutritional status in pregnant women in the context of humanitarian emergencies and routine antenatal care in LMICs </w:t>
      </w:r>
      <w:r w:rsidRPr="00190AFF">
        <w:rPr>
          <w:rFonts w:cs="Times New Roman"/>
          <w:szCs w:val="24"/>
        </w:rPr>
        <w:fldChar w:fldCharType="begin">
          <w:fldData xml:space="preserve">PEVuZE5vdGU+PENpdGU+PEF1dGhvcj5WZXJ2ZXJzPC9BdXRob3I+PFllYXI+MjAxMzwvWWVhcj48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=
</w:fldData>
        </w:fldChar>
      </w:r>
      <w:r w:rsidRPr="00190AFF">
        <w:rPr>
          <w:rFonts w:cs="Times New Roman"/>
          <w:szCs w:val="24"/>
        </w:rPr>
        <w:instrText xml:space="preserve"> ADDIN EN.CITE </w:instrText>
      </w:r>
      <w:r w:rsidRPr="00190AFF">
        <w:rPr>
          <w:rFonts w:cs="Times New Roman"/>
          <w:szCs w:val="24"/>
        </w:rPr>
        <w:fldChar w:fldCharType="begin">
          <w:fldData xml:space="preserve">PEVuZE5vdGU+PENpdGU+PEF1dGhvcj5WZXJ2ZXJzPC9BdXRob3I+PFllYXI+MjAxMzwvWWVhcj48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=
</w:fldData>
        </w:fldChar>
      </w:r>
      <w:r w:rsidRPr="00190AFF">
        <w:rPr>
          <w:rFonts w:cs="Times New Roman"/>
          <w:szCs w:val="24"/>
        </w:rPr>
        <w:instrText xml:space="preserve"> ADDIN EN.CITE.DATA </w:instrText>
      </w:r>
      <w:r w:rsidRPr="00190AFF">
        <w:rPr>
          <w:rFonts w:cs="Times New Roman"/>
          <w:szCs w:val="24"/>
        </w:rPr>
      </w:r>
      <w:r w:rsidRPr="00190AFF">
        <w:rPr>
          <w:rFonts w:cs="Times New Roman"/>
          <w:szCs w:val="24"/>
        </w:rPr>
        <w:fldChar w:fldCharType="end"/>
      </w:r>
      <w:r w:rsidRPr="00190AFF">
        <w:rPr>
          <w:rFonts w:cs="Times New Roman"/>
          <w:szCs w:val="24"/>
        </w:rPr>
      </w:r>
      <w:r w:rsidRPr="00190AFF">
        <w:rPr>
          <w:rFonts w:cs="Times New Roman"/>
          <w:szCs w:val="24"/>
        </w:rPr>
        <w:fldChar w:fldCharType="separate"/>
      </w:r>
      <w:r w:rsidRPr="00190AFF">
        <w:rPr>
          <w:rFonts w:cs="Times New Roman"/>
          <w:noProof/>
          <w:szCs w:val="24"/>
        </w:rPr>
        <w:t>[</w:t>
      </w:r>
      <w:hyperlink w:anchor="_ENREF_18" w:tooltip="Liljestrand, 1991 #1145" w:history="1">
        <w:r w:rsidRPr="00190AFF">
          <w:rPr>
            <w:rFonts w:cs="Times New Roman"/>
            <w:noProof/>
            <w:szCs w:val="24"/>
          </w:rPr>
          <w:t>18</w:t>
        </w:r>
      </w:hyperlink>
      <w:r w:rsidRPr="00190AFF">
        <w:rPr>
          <w:rFonts w:cs="Times New Roman"/>
          <w:noProof/>
          <w:szCs w:val="24"/>
        </w:rPr>
        <w:t xml:space="preserve">, </w:t>
      </w:r>
      <w:hyperlink w:anchor="_ENREF_19" w:tooltip="Ververs, 2013 #806" w:history="1">
        <w:r w:rsidRPr="00190AFF">
          <w:rPr>
            <w:rFonts w:cs="Times New Roman"/>
            <w:noProof/>
            <w:szCs w:val="24"/>
          </w:rPr>
          <w:t>19</w:t>
        </w:r>
      </w:hyperlink>
      <w:r w:rsidRPr="00190AFF">
        <w:rPr>
          <w:rFonts w:cs="Times New Roman"/>
          <w:noProof/>
          <w:szCs w:val="24"/>
        </w:rPr>
        <w:t xml:space="preserve">, </w:t>
      </w:r>
      <w:hyperlink w:anchor="_ENREF_21" w:tooltip="Collins, 1996 #1375" w:history="1">
        <w:r w:rsidRPr="00190AFF">
          <w:rPr>
            <w:rFonts w:cs="Times New Roman"/>
            <w:noProof/>
            <w:szCs w:val="24"/>
          </w:rPr>
          <w:t>21-23</w:t>
        </w:r>
      </w:hyperlink>
      <w:r w:rsidRPr="00190AFF">
        <w:rPr>
          <w:rFonts w:cs="Times New Roman"/>
          <w:noProof/>
          <w:szCs w:val="24"/>
        </w:rPr>
        <w:t>]</w:t>
      </w:r>
      <w:r w:rsidRPr="00190AFF">
        <w:rPr>
          <w:rFonts w:cs="Times New Roman"/>
          <w:szCs w:val="24"/>
        </w:rPr>
        <w:fldChar w:fldCharType="end"/>
      </w:r>
      <w:r w:rsidRPr="00190AFF">
        <w:rPr>
          <w:rFonts w:cs="Times New Roman"/>
          <w:szCs w:val="24"/>
        </w:rPr>
        <w:t xml:space="preserve">. </w:t>
      </w:r>
    </w:p>
    <w:p w14:paraId="503815E6" w14:textId="77777777" w:rsidR="00E24AA3" w:rsidRPr="00190AFF" w:rsidRDefault="00E24AA3" w:rsidP="00E24AA3">
      <w:pPr>
        <w:spacing w:line="240" w:lineRule="auto"/>
        <w:jc w:val="both"/>
        <w:rPr>
          <w:rFonts w:cs="Times New Roman"/>
          <w:szCs w:val="24"/>
        </w:rPr>
      </w:pPr>
    </w:p>
    <w:p w14:paraId="12AD0A13" w14:textId="77777777" w:rsidR="00E24AA3" w:rsidRPr="00190AFF" w:rsidRDefault="00E24AA3" w:rsidP="0097737C">
      <w:pPr>
        <w:spacing w:line="240" w:lineRule="auto"/>
        <w:jc w:val="both"/>
        <w:rPr>
          <w:rFonts w:cs="Times New Roman"/>
          <w:szCs w:val="24"/>
        </w:rPr>
      </w:pPr>
      <w:r w:rsidRPr="00190AFF">
        <w:rPr>
          <w:rFonts w:cs="Times New Roman"/>
          <w:szCs w:val="24"/>
        </w:rPr>
        <w:t>Antenatal care can integrate interventions to address maternal malnutrition with malaria prevention such as intermittent preventive treatment in pregnancy (IPTp). Confirming effect measure modification of the malaria-LBW relationship by nutrition, assessed using MUAC or BMI, and understanding its directionality (synergism/antagonism) and size by evaluating a number of similar data sets together (weighted pooled analysis – meta analysis) may provide incentives to develop interventions to adequately address the likely twin burden of malaria and malnutrition as well as provide data that supports further research into the interplay between nutrition, infection and its impact on fetal growth.</w:t>
      </w:r>
    </w:p>
    <w:p w14:paraId="13683580" w14:textId="77777777" w:rsidR="0097737C" w:rsidRPr="00190AFF" w:rsidRDefault="0097737C">
      <w:pPr>
        <w:rPr>
          <w:rFonts w:cs="Times New Roman"/>
          <w:szCs w:val="24"/>
        </w:rPr>
      </w:pPr>
    </w:p>
    <w:p w14:paraId="1FD924A0" w14:textId="77777777" w:rsidR="00E24AA3" w:rsidRPr="00190AFF" w:rsidRDefault="0097737C" w:rsidP="0097737C">
      <w:pPr>
        <w:spacing w:line="240" w:lineRule="auto"/>
        <w:contextualSpacing w:val="0"/>
        <w:rPr>
          <w:rFonts w:cs="Times New Roman"/>
          <w:b/>
          <w:szCs w:val="24"/>
        </w:rPr>
      </w:pPr>
      <w:r w:rsidRPr="00190AFF">
        <w:rPr>
          <w:rFonts w:cs="Times New Roman"/>
          <w:b/>
          <w:szCs w:val="24"/>
        </w:rPr>
        <w:t>Types of study to be included</w:t>
      </w:r>
    </w:p>
    <w:p w14:paraId="685EDFA5" w14:textId="42E7EA42" w:rsidR="00E24AA3" w:rsidRPr="00190AFF" w:rsidRDefault="00E24AA3" w:rsidP="00E24AA3">
      <w:pPr>
        <w:spacing w:line="240" w:lineRule="auto"/>
        <w:jc w:val="both"/>
        <w:rPr>
          <w:rFonts w:cs="Times New Roman"/>
          <w:szCs w:val="24"/>
        </w:rPr>
      </w:pPr>
      <w:r w:rsidRPr="00190AFF">
        <w:rPr>
          <w:rFonts w:cs="Times New Roman"/>
          <w:szCs w:val="24"/>
        </w:rPr>
        <w:t>We propose to pool data sets from pregnancy studies</w:t>
      </w:r>
      <w:r w:rsidR="0083287E" w:rsidRPr="00190AFF">
        <w:rPr>
          <w:rFonts w:cs="Times New Roman"/>
          <w:szCs w:val="24"/>
        </w:rPr>
        <w:t xml:space="preserve"> (cohort studies and randomized control trials)</w:t>
      </w:r>
      <w:r w:rsidRPr="00190AFF">
        <w:rPr>
          <w:rFonts w:cs="Times New Roman"/>
          <w:szCs w:val="24"/>
        </w:rPr>
        <w:t xml:space="preserve"> conducted in malaria-endemic areas (Africa, Asia and Oceania, South and Central America) to evaluate the interaction between maternal nutritional status and placental malaria in causing adverse pregnancy outcomes (LBW, reduced mean birthweight, and SGA, PTD in data sets with reliable estimates of gestation). </w:t>
      </w:r>
    </w:p>
    <w:p w14:paraId="1AB6AEC3" w14:textId="77777777" w:rsidR="00E24AA3" w:rsidRPr="00190AFF" w:rsidRDefault="00E24AA3" w:rsidP="00E24AA3">
      <w:pPr>
        <w:spacing w:line="240" w:lineRule="auto"/>
        <w:jc w:val="both"/>
        <w:rPr>
          <w:rFonts w:cs="Times New Roman"/>
          <w:szCs w:val="24"/>
        </w:rPr>
      </w:pPr>
    </w:p>
    <w:p w14:paraId="6D5B1EF1" w14:textId="77777777" w:rsidR="00E24AA3" w:rsidRPr="00190AFF" w:rsidRDefault="00E24AA3" w:rsidP="00E24AA3">
      <w:pPr>
        <w:spacing w:line="240" w:lineRule="auto"/>
        <w:jc w:val="both"/>
        <w:rPr>
          <w:rFonts w:cs="Times New Roman"/>
          <w:szCs w:val="24"/>
        </w:rPr>
      </w:pPr>
      <w:r w:rsidRPr="00190AFF">
        <w:rPr>
          <w:rFonts w:cs="Times New Roman"/>
          <w:szCs w:val="24"/>
        </w:rPr>
        <w:t>Potentially eligible studies/date sets will be identified through a comprehensive literature search, and key authors will be contacted regarding data sharing.</w:t>
      </w:r>
    </w:p>
    <w:p w14:paraId="56EFA62B" w14:textId="77777777" w:rsidR="0097737C" w:rsidRPr="00190AFF" w:rsidRDefault="0097737C" w:rsidP="00E24AA3">
      <w:pPr>
        <w:spacing w:line="240" w:lineRule="auto"/>
        <w:jc w:val="both"/>
        <w:rPr>
          <w:rFonts w:cs="Times New Roman"/>
          <w:szCs w:val="24"/>
        </w:rPr>
      </w:pPr>
    </w:p>
    <w:p w14:paraId="42C69EC8" w14:textId="77777777" w:rsidR="0097737C" w:rsidRPr="00190AFF" w:rsidRDefault="0097737C" w:rsidP="0097737C">
      <w:pPr>
        <w:shd w:val="clear" w:color="auto" w:fill="FFFFFF"/>
        <w:spacing w:line="240" w:lineRule="auto"/>
        <w:contextualSpacing w:val="0"/>
        <w:rPr>
          <w:rFonts w:eastAsia="Times New Roman" w:cs="Times New Roman"/>
          <w:b/>
          <w:bCs/>
          <w:color w:val="000000"/>
          <w:szCs w:val="24"/>
          <w:lang w:eastAsia="en-US"/>
        </w:rPr>
      </w:pPr>
      <w:r w:rsidRPr="00190AFF">
        <w:rPr>
          <w:rFonts w:eastAsia="Times New Roman" w:cs="Times New Roman"/>
          <w:b/>
          <w:bCs/>
          <w:color w:val="000000"/>
          <w:szCs w:val="24"/>
          <w:lang w:eastAsia="en-US"/>
        </w:rPr>
        <w:t>Condition or domain being studied</w:t>
      </w:r>
    </w:p>
    <w:p w14:paraId="45A086C2" w14:textId="2CF7AB44" w:rsidR="0097737C" w:rsidRPr="00190AFF" w:rsidRDefault="0097737C" w:rsidP="00190AFF">
      <w:pPr>
        <w:shd w:val="clear" w:color="auto" w:fill="FFFFFF"/>
        <w:spacing w:line="240" w:lineRule="auto"/>
        <w:contextualSpacing w:val="0"/>
        <w:rPr>
          <w:rFonts w:eastAsiaTheme="minorEastAsia" w:cs="Times New Roman"/>
          <w:color w:val="000000"/>
          <w:szCs w:val="24"/>
          <w:lang w:eastAsia="en-US"/>
        </w:rPr>
      </w:pPr>
      <w:r w:rsidRPr="00190AFF">
        <w:rPr>
          <w:rFonts w:eastAsiaTheme="minorEastAsia" w:cs="Times New Roman"/>
          <w:color w:val="000000"/>
          <w:szCs w:val="24"/>
          <w:lang w:eastAsia="en-US"/>
        </w:rPr>
        <w:t>Malaria infection during pregnancy, malnutrition, adverse pregnancy outcomes</w:t>
      </w:r>
    </w:p>
    <w:p w14:paraId="3A5EA94D" w14:textId="77777777" w:rsidR="0097737C" w:rsidRPr="00190AFF" w:rsidRDefault="0097737C" w:rsidP="00E24AA3">
      <w:pPr>
        <w:spacing w:line="240" w:lineRule="auto"/>
        <w:jc w:val="both"/>
        <w:rPr>
          <w:rFonts w:cs="Times New Roman"/>
          <w:szCs w:val="24"/>
        </w:rPr>
      </w:pPr>
    </w:p>
    <w:p w14:paraId="6359A498" w14:textId="77777777" w:rsidR="0083287E" w:rsidRPr="00190AFF" w:rsidRDefault="0083287E" w:rsidP="0083287E">
      <w:pPr>
        <w:shd w:val="clear" w:color="auto" w:fill="FFFFFF"/>
        <w:spacing w:line="240" w:lineRule="auto"/>
        <w:contextualSpacing w:val="0"/>
        <w:rPr>
          <w:rFonts w:eastAsia="Times New Roman" w:cs="Times New Roman"/>
          <w:b/>
          <w:bCs/>
          <w:color w:val="000000"/>
          <w:szCs w:val="24"/>
          <w:lang w:eastAsia="en-US"/>
        </w:rPr>
      </w:pPr>
      <w:r w:rsidRPr="00190AFF">
        <w:rPr>
          <w:rFonts w:eastAsia="Times New Roman" w:cs="Times New Roman"/>
          <w:b/>
          <w:bCs/>
          <w:color w:val="000000"/>
          <w:szCs w:val="24"/>
          <w:lang w:eastAsia="en-US"/>
        </w:rPr>
        <w:t>Participants/ population</w:t>
      </w:r>
    </w:p>
    <w:p w14:paraId="62417A83" w14:textId="27D5583A" w:rsidR="0083287E" w:rsidRPr="00190AFF" w:rsidRDefault="0083287E" w:rsidP="0083287E">
      <w:pPr>
        <w:spacing w:line="240" w:lineRule="auto"/>
        <w:jc w:val="both"/>
        <w:rPr>
          <w:rFonts w:cs="Times New Roman"/>
          <w:i/>
          <w:szCs w:val="24"/>
        </w:rPr>
      </w:pPr>
      <w:r w:rsidRPr="00190AFF">
        <w:rPr>
          <w:rFonts w:eastAsiaTheme="minorEastAsia" w:cs="Times New Roman"/>
          <w:i/>
          <w:color w:val="000000"/>
          <w:szCs w:val="24"/>
          <w:lang w:eastAsia="en-US"/>
        </w:rPr>
        <w:t xml:space="preserve">Studies will be eligible to contribute primary data to this meta-analysis if they </w:t>
      </w:r>
      <w:r w:rsidRPr="00190AFF">
        <w:rPr>
          <w:rFonts w:cs="Times New Roman"/>
          <w:i/>
          <w:szCs w:val="24"/>
        </w:rPr>
        <w:t>fulfill the following criteria:</w:t>
      </w:r>
    </w:p>
    <w:p w14:paraId="0505E84B" w14:textId="77777777" w:rsidR="0083287E" w:rsidRDefault="0083287E" w:rsidP="0083287E">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Ethical approval allows for secondary analyses and data sharing</w:t>
      </w:r>
    </w:p>
    <w:p w14:paraId="537987B5" w14:textId="6C1AB2E3" w:rsidR="00761543" w:rsidRPr="00190AFF" w:rsidRDefault="00761543" w:rsidP="0083287E">
      <w:pPr>
        <w:pStyle w:val="ListParagraph"/>
        <w:numPr>
          <w:ilvl w:val="0"/>
          <w:numId w:val="3"/>
        </w:numPr>
        <w:ind w:left="709"/>
        <w:jc w:val="both"/>
        <w:rPr>
          <w:rFonts w:ascii="Times New Roman" w:hAnsi="Times New Roman" w:cs="Times New Roman"/>
        </w:rPr>
      </w:pPr>
      <w:r>
        <w:rPr>
          <w:rFonts w:ascii="Times New Roman" w:hAnsi="Times New Roman" w:cs="Times New Roman"/>
        </w:rPr>
        <w:t>Able to access data set through original study team or publically available data</w:t>
      </w:r>
    </w:p>
    <w:p w14:paraId="4EAD483B" w14:textId="1BE4DEBE" w:rsidR="0083287E" w:rsidRPr="00190AFF" w:rsidRDefault="0083287E" w:rsidP="0083287E">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Nutritional status assessed (pre-pregnancy or first antenatal MUAC and</w:t>
      </w:r>
      <w:r w:rsidR="006212F2">
        <w:rPr>
          <w:rFonts w:ascii="Times New Roman" w:hAnsi="Times New Roman" w:cs="Times New Roman"/>
        </w:rPr>
        <w:t>/</w:t>
      </w:r>
      <w:r w:rsidRPr="00190AFF">
        <w:rPr>
          <w:rFonts w:ascii="Times New Roman" w:hAnsi="Times New Roman" w:cs="Times New Roman"/>
        </w:rPr>
        <w:t xml:space="preserve">or weight and height [BMI]) </w:t>
      </w:r>
    </w:p>
    <w:p w14:paraId="4442EE98" w14:textId="77777777" w:rsidR="00CF7F9F" w:rsidRPr="00190AFF" w:rsidRDefault="0083287E" w:rsidP="00CF7F9F">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Malaria measures at enrolment (first antenatal visit) available (light microscopy or qPCR)</w:t>
      </w:r>
    </w:p>
    <w:p w14:paraId="4B0FB930" w14:textId="56C80633" w:rsidR="0083287E" w:rsidRPr="00190AFF" w:rsidRDefault="0083287E" w:rsidP="00CF7F9F">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Infant weighed within 24 hours postpartum, or within 7 days of birth if timing of weight measurement data available.</w:t>
      </w:r>
    </w:p>
    <w:p w14:paraId="3540321E" w14:textId="77777777" w:rsidR="0083287E" w:rsidRPr="00190AFF" w:rsidRDefault="0083287E" w:rsidP="0083287E">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Age available</w:t>
      </w:r>
    </w:p>
    <w:p w14:paraId="7ACF6DE7" w14:textId="77777777" w:rsidR="0083287E" w:rsidRPr="00190AFF" w:rsidRDefault="0083287E" w:rsidP="0083287E">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Gravidity status available</w:t>
      </w:r>
    </w:p>
    <w:p w14:paraId="02B8424A" w14:textId="77777777" w:rsidR="0083287E" w:rsidRPr="00190AFF" w:rsidRDefault="0083287E" w:rsidP="0083287E">
      <w:pPr>
        <w:pStyle w:val="ListParagraph"/>
        <w:numPr>
          <w:ilvl w:val="0"/>
          <w:numId w:val="3"/>
        </w:numPr>
        <w:ind w:left="709"/>
        <w:jc w:val="both"/>
        <w:rPr>
          <w:rFonts w:ascii="Times New Roman" w:hAnsi="Times New Roman" w:cs="Times New Roman"/>
        </w:rPr>
      </w:pPr>
      <w:r w:rsidRPr="00190AFF">
        <w:rPr>
          <w:rFonts w:ascii="Times New Roman" w:hAnsi="Times New Roman" w:cs="Times New Roman"/>
        </w:rPr>
        <w:t>Malaria prevention clinical trial or observational study</w:t>
      </w:r>
    </w:p>
    <w:p w14:paraId="71D3BEA9" w14:textId="77777777" w:rsidR="0083287E" w:rsidRPr="00190AFF" w:rsidRDefault="0083287E" w:rsidP="0083287E">
      <w:pPr>
        <w:pStyle w:val="ListParagraph"/>
        <w:ind w:left="709"/>
        <w:jc w:val="both"/>
        <w:rPr>
          <w:rFonts w:ascii="Times New Roman" w:hAnsi="Times New Roman" w:cs="Times New Roman"/>
        </w:rPr>
      </w:pPr>
    </w:p>
    <w:p w14:paraId="634658EC" w14:textId="77777777" w:rsidR="0083287E" w:rsidRPr="00190AFF" w:rsidRDefault="0083287E" w:rsidP="0083287E">
      <w:pPr>
        <w:jc w:val="both"/>
        <w:rPr>
          <w:rFonts w:cs="Times New Roman"/>
          <w:i/>
          <w:szCs w:val="24"/>
        </w:rPr>
      </w:pPr>
      <w:r w:rsidRPr="00190AFF">
        <w:rPr>
          <w:rFonts w:cs="Times New Roman"/>
          <w:i/>
          <w:szCs w:val="24"/>
        </w:rPr>
        <w:t>Participant exclusion criteria</w:t>
      </w:r>
    </w:p>
    <w:p w14:paraId="1CCE4C80"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Multiple pregnancy</w:t>
      </w:r>
    </w:p>
    <w:p w14:paraId="31597A28"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Miscarriage or stillbirth</w:t>
      </w:r>
    </w:p>
    <w:p w14:paraId="50B01816"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Birthweight not measured</w:t>
      </w:r>
    </w:p>
    <w:p w14:paraId="0E98EFBE"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Nutritional status not evaluated at enrolment (or pre-pregnancy)</w:t>
      </w:r>
    </w:p>
    <w:p w14:paraId="1C320725"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Malaria status not evaluated at delivery</w:t>
      </w:r>
    </w:p>
    <w:p w14:paraId="4648D5FB"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Unknown gravidity</w:t>
      </w:r>
    </w:p>
    <w:p w14:paraId="7345D938"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Unknown infant sex</w:t>
      </w:r>
    </w:p>
    <w:p w14:paraId="59AB2DC8" w14:textId="77777777" w:rsidR="0083287E" w:rsidRPr="00190AFF" w:rsidRDefault="0083287E" w:rsidP="0083287E">
      <w:pPr>
        <w:pStyle w:val="ListParagraph"/>
        <w:numPr>
          <w:ilvl w:val="0"/>
          <w:numId w:val="4"/>
        </w:numPr>
        <w:jc w:val="both"/>
        <w:rPr>
          <w:rFonts w:ascii="Times New Roman" w:hAnsi="Times New Roman" w:cs="Times New Roman"/>
        </w:rPr>
      </w:pPr>
      <w:r w:rsidRPr="00190AFF">
        <w:rPr>
          <w:rFonts w:ascii="Times New Roman" w:hAnsi="Times New Roman" w:cs="Times New Roman"/>
        </w:rPr>
        <w:t>Unknown IPTp/ISTp status</w:t>
      </w:r>
    </w:p>
    <w:p w14:paraId="170835FD" w14:textId="77777777" w:rsidR="0083287E" w:rsidRPr="00190AFF" w:rsidRDefault="0083287E" w:rsidP="0083287E">
      <w:pPr>
        <w:pStyle w:val="ListParagraph"/>
        <w:jc w:val="both"/>
        <w:rPr>
          <w:rFonts w:ascii="Times New Roman" w:hAnsi="Times New Roman" w:cs="Times New Roman"/>
        </w:rPr>
      </w:pPr>
    </w:p>
    <w:p w14:paraId="5C91CD3B" w14:textId="77777777" w:rsidR="0097737C" w:rsidRPr="00190AFF" w:rsidRDefault="0097737C" w:rsidP="00E24AA3">
      <w:pPr>
        <w:spacing w:line="240" w:lineRule="auto"/>
        <w:jc w:val="both"/>
        <w:rPr>
          <w:rFonts w:cs="Times New Roman"/>
          <w:szCs w:val="24"/>
        </w:rPr>
      </w:pPr>
    </w:p>
    <w:p w14:paraId="1288C867" w14:textId="77777777" w:rsidR="0083287E" w:rsidRPr="00190AFF" w:rsidRDefault="0083287E" w:rsidP="0083287E">
      <w:pPr>
        <w:shd w:val="clear" w:color="auto" w:fill="FFFFFF"/>
        <w:spacing w:line="240" w:lineRule="auto"/>
        <w:contextualSpacing w:val="0"/>
        <w:rPr>
          <w:rFonts w:eastAsia="Times New Roman" w:cs="Times New Roman"/>
          <w:b/>
          <w:bCs/>
          <w:color w:val="000000"/>
          <w:szCs w:val="24"/>
          <w:lang w:eastAsia="en-US"/>
        </w:rPr>
      </w:pPr>
      <w:r w:rsidRPr="00190AFF">
        <w:rPr>
          <w:rFonts w:eastAsia="Times New Roman" w:cs="Times New Roman"/>
          <w:b/>
          <w:bCs/>
          <w:color w:val="000000"/>
          <w:szCs w:val="24"/>
          <w:lang w:eastAsia="en-US"/>
        </w:rPr>
        <w:t>Intervention(s), exposure(s)</w:t>
      </w:r>
    </w:p>
    <w:p w14:paraId="25C888C2" w14:textId="489CB7C3" w:rsidR="0083287E" w:rsidRPr="00190AFF" w:rsidRDefault="0083287E" w:rsidP="0083287E">
      <w:pPr>
        <w:spacing w:line="240" w:lineRule="auto"/>
        <w:jc w:val="both"/>
        <w:rPr>
          <w:rFonts w:cs="Times New Roman"/>
          <w:szCs w:val="24"/>
        </w:rPr>
      </w:pPr>
      <w:r w:rsidRPr="00190AFF">
        <w:rPr>
          <w:rFonts w:cs="Times New Roman"/>
          <w:szCs w:val="24"/>
        </w:rPr>
        <w:t>Malaria status first antenatal visit, by LM (positivity and species) and mid-upper arm circumference and/or BMI (pre-conception or at first antenatal visit). Different measures of nutrition (MUAC, BMI) and cut-offs to define undernutrition will be evaluated.</w:t>
      </w:r>
    </w:p>
    <w:p w14:paraId="736D6971" w14:textId="77777777" w:rsidR="0083287E" w:rsidRPr="00190AFF" w:rsidRDefault="0083287E" w:rsidP="0083287E">
      <w:pPr>
        <w:shd w:val="clear" w:color="auto" w:fill="FFFFFF"/>
        <w:spacing w:line="240" w:lineRule="auto"/>
        <w:contextualSpacing w:val="0"/>
        <w:rPr>
          <w:rFonts w:eastAsiaTheme="minorEastAsia" w:cs="Times New Roman"/>
          <w:color w:val="000000"/>
          <w:szCs w:val="24"/>
          <w:lang w:eastAsia="en-US"/>
        </w:rPr>
      </w:pPr>
    </w:p>
    <w:p w14:paraId="6194CF77" w14:textId="77777777" w:rsidR="0083287E" w:rsidRPr="00190AFF" w:rsidRDefault="0083287E" w:rsidP="0083287E">
      <w:pPr>
        <w:shd w:val="clear" w:color="auto" w:fill="FFFFFF"/>
        <w:spacing w:line="240" w:lineRule="auto"/>
        <w:contextualSpacing w:val="0"/>
        <w:rPr>
          <w:rFonts w:eastAsia="Times New Roman" w:cs="Times New Roman"/>
          <w:b/>
          <w:bCs/>
          <w:color w:val="000000"/>
          <w:szCs w:val="24"/>
          <w:lang w:eastAsia="en-US"/>
        </w:rPr>
      </w:pPr>
      <w:r w:rsidRPr="00190AFF">
        <w:rPr>
          <w:rFonts w:eastAsia="Times New Roman" w:cs="Times New Roman"/>
          <w:b/>
          <w:bCs/>
          <w:color w:val="000000"/>
          <w:szCs w:val="24"/>
          <w:lang w:eastAsia="en-US"/>
        </w:rPr>
        <w:t>Comparator(s)/ control</w:t>
      </w:r>
    </w:p>
    <w:p w14:paraId="24E800A4" w14:textId="79530615" w:rsidR="0083287E" w:rsidRPr="00190AFF" w:rsidRDefault="0083287E" w:rsidP="0083287E">
      <w:pPr>
        <w:shd w:val="clear" w:color="auto" w:fill="FFFFFF"/>
        <w:spacing w:line="240" w:lineRule="auto"/>
        <w:contextualSpacing w:val="0"/>
        <w:rPr>
          <w:rFonts w:eastAsiaTheme="minorEastAsia" w:cs="Times New Roman"/>
          <w:color w:val="000000"/>
          <w:szCs w:val="24"/>
          <w:lang w:eastAsia="en-US"/>
        </w:rPr>
      </w:pPr>
      <w:r w:rsidRPr="00190AFF">
        <w:rPr>
          <w:rFonts w:eastAsiaTheme="minorEastAsia" w:cs="Times New Roman"/>
          <w:color w:val="000000"/>
          <w:szCs w:val="24"/>
          <w:lang w:eastAsia="en-US"/>
        </w:rPr>
        <w:t xml:space="preserve">Lack of a positive malaria diagnostics and no anthropometric indication of malnutrition. </w:t>
      </w:r>
    </w:p>
    <w:p w14:paraId="607B3D9A" w14:textId="77777777" w:rsidR="0097737C" w:rsidRPr="00190AFF" w:rsidRDefault="0097737C" w:rsidP="00E24AA3">
      <w:pPr>
        <w:spacing w:line="240" w:lineRule="auto"/>
        <w:jc w:val="both"/>
        <w:rPr>
          <w:rFonts w:cs="Times New Roman"/>
          <w:szCs w:val="24"/>
        </w:rPr>
      </w:pPr>
    </w:p>
    <w:p w14:paraId="75B60B95" w14:textId="77777777" w:rsidR="0083287E" w:rsidRPr="00190AFF" w:rsidRDefault="0083287E" w:rsidP="00CF7F9F">
      <w:pPr>
        <w:spacing w:line="240" w:lineRule="auto"/>
        <w:contextualSpacing w:val="0"/>
        <w:rPr>
          <w:rFonts w:eastAsia="Times New Roman" w:cs="Times New Roman"/>
          <w:szCs w:val="24"/>
          <w:lang w:eastAsia="en-US"/>
        </w:rPr>
      </w:pPr>
      <w:r w:rsidRPr="00190AFF">
        <w:rPr>
          <w:rFonts w:eastAsia="Times New Roman" w:cs="Times New Roman"/>
          <w:b/>
          <w:bCs/>
          <w:color w:val="000000"/>
          <w:szCs w:val="24"/>
          <w:shd w:val="clear" w:color="auto" w:fill="FFFFFF"/>
          <w:lang w:eastAsia="en-US"/>
        </w:rPr>
        <w:t>Context</w:t>
      </w:r>
    </w:p>
    <w:p w14:paraId="52A2C039" w14:textId="098D4E40" w:rsidR="00CF7F9F" w:rsidRPr="00190AFF" w:rsidRDefault="00CF7F9F" w:rsidP="00CF7F9F">
      <w:pPr>
        <w:spacing w:line="240" w:lineRule="auto"/>
        <w:jc w:val="both"/>
        <w:rPr>
          <w:rFonts w:cs="Times New Roman"/>
          <w:szCs w:val="24"/>
        </w:rPr>
      </w:pPr>
      <w:r w:rsidRPr="00190AFF">
        <w:rPr>
          <w:rFonts w:cs="Times New Roman"/>
          <w:szCs w:val="24"/>
        </w:rPr>
        <w:t xml:space="preserve">Studies conducted in </w:t>
      </w:r>
      <w:r w:rsidR="00761543">
        <w:rPr>
          <w:rFonts w:cs="Times New Roman"/>
          <w:szCs w:val="24"/>
        </w:rPr>
        <w:t>malaria-endemic settings with medium to high transmission.</w:t>
      </w:r>
    </w:p>
    <w:p w14:paraId="72F72FBC" w14:textId="77777777" w:rsidR="0097737C" w:rsidRPr="00190AFF" w:rsidRDefault="0097737C" w:rsidP="00CF7F9F">
      <w:pPr>
        <w:spacing w:line="240" w:lineRule="auto"/>
        <w:jc w:val="both"/>
        <w:rPr>
          <w:rFonts w:cs="Times New Roman"/>
          <w:szCs w:val="24"/>
        </w:rPr>
      </w:pPr>
    </w:p>
    <w:p w14:paraId="2A6240B0" w14:textId="77777777" w:rsidR="00CF7F9F" w:rsidRPr="00190AFF" w:rsidRDefault="00CF7F9F" w:rsidP="00CF7F9F">
      <w:pPr>
        <w:shd w:val="clear" w:color="auto" w:fill="FFFFFF"/>
        <w:spacing w:line="240" w:lineRule="auto"/>
        <w:rPr>
          <w:rFonts w:eastAsia="Times New Roman" w:cs="Times New Roman"/>
          <w:b/>
          <w:bCs/>
          <w:color w:val="000000"/>
          <w:szCs w:val="24"/>
        </w:rPr>
      </w:pPr>
      <w:r w:rsidRPr="00190AFF">
        <w:rPr>
          <w:rFonts w:eastAsia="Times New Roman" w:cs="Times New Roman"/>
          <w:b/>
          <w:bCs/>
          <w:color w:val="000000"/>
          <w:szCs w:val="24"/>
        </w:rPr>
        <w:t>Outcome(s)</w:t>
      </w:r>
    </w:p>
    <w:p w14:paraId="1073F813" w14:textId="77777777" w:rsidR="00DB6264" w:rsidRPr="00190AFF" w:rsidRDefault="00CF7F9F" w:rsidP="00DB6264">
      <w:pPr>
        <w:pStyle w:val="Heading2"/>
        <w:shd w:val="clear" w:color="auto" w:fill="FFFFFF"/>
        <w:spacing w:before="0" w:line="240" w:lineRule="auto"/>
        <w:rPr>
          <w:rFonts w:eastAsia="Times New Roman" w:cs="Times New Roman"/>
          <w:color w:val="888888"/>
          <w:sz w:val="24"/>
          <w:szCs w:val="24"/>
        </w:rPr>
      </w:pPr>
      <w:r w:rsidRPr="00190AFF">
        <w:rPr>
          <w:rFonts w:eastAsia="Times New Roman" w:cs="Times New Roman"/>
          <w:color w:val="888888"/>
          <w:sz w:val="24"/>
          <w:szCs w:val="24"/>
        </w:rPr>
        <w:t>Primary outcomes</w:t>
      </w:r>
      <w:bookmarkStart w:id="0" w:name="_Toc353464296"/>
    </w:p>
    <w:p w14:paraId="16F764B9" w14:textId="4C00A880" w:rsidR="00CF7F9F" w:rsidRPr="00190AFF" w:rsidRDefault="00CF7F9F" w:rsidP="00DB6264">
      <w:pPr>
        <w:spacing w:line="240" w:lineRule="auto"/>
        <w:rPr>
          <w:rFonts w:cs="Times New Roman"/>
          <w:szCs w:val="24"/>
        </w:rPr>
      </w:pPr>
      <w:r w:rsidRPr="00190AFF">
        <w:rPr>
          <w:rFonts w:cs="Times New Roman"/>
          <w:szCs w:val="24"/>
        </w:rPr>
        <w:t>Delivery weight (used to define LBW=weight &lt;2,500 grams)</w:t>
      </w:r>
      <w:bookmarkEnd w:id="0"/>
    </w:p>
    <w:p w14:paraId="3C1AD0F3" w14:textId="77777777" w:rsidR="00CF7F9F" w:rsidRPr="00190AFF" w:rsidRDefault="00CF7F9F" w:rsidP="00CF7F9F">
      <w:pPr>
        <w:pStyle w:val="Heading2"/>
        <w:shd w:val="clear" w:color="auto" w:fill="FFFFFF"/>
        <w:spacing w:before="0" w:line="240" w:lineRule="auto"/>
        <w:rPr>
          <w:rFonts w:eastAsia="Times New Roman" w:cs="Times New Roman"/>
          <w:color w:val="888888"/>
          <w:sz w:val="24"/>
          <w:szCs w:val="24"/>
        </w:rPr>
      </w:pPr>
    </w:p>
    <w:p w14:paraId="528292A6" w14:textId="2FF3571F" w:rsidR="00CF7F9F" w:rsidRPr="00190AFF" w:rsidRDefault="00CF7F9F" w:rsidP="00CF7F9F">
      <w:pPr>
        <w:pStyle w:val="Heading2"/>
        <w:shd w:val="clear" w:color="auto" w:fill="FFFFFF"/>
        <w:spacing w:before="0" w:line="240" w:lineRule="auto"/>
        <w:rPr>
          <w:rFonts w:eastAsia="Times New Roman" w:cs="Times New Roman"/>
          <w:b/>
          <w:color w:val="888888"/>
          <w:sz w:val="24"/>
          <w:szCs w:val="24"/>
        </w:rPr>
      </w:pPr>
      <w:r w:rsidRPr="00190AFF">
        <w:rPr>
          <w:rFonts w:eastAsia="Times New Roman" w:cs="Times New Roman"/>
          <w:color w:val="888888"/>
          <w:sz w:val="24"/>
          <w:szCs w:val="24"/>
        </w:rPr>
        <w:t>Secondary outcomes</w:t>
      </w:r>
    </w:p>
    <w:p w14:paraId="461FFB02" w14:textId="6BCED6F6" w:rsidR="00CF7F9F" w:rsidRPr="00190AFF" w:rsidRDefault="00CF7F9F" w:rsidP="00CF7F9F">
      <w:pPr>
        <w:spacing w:line="240" w:lineRule="auto"/>
        <w:rPr>
          <w:rFonts w:cs="Times New Roman"/>
          <w:szCs w:val="24"/>
        </w:rPr>
      </w:pPr>
      <w:r w:rsidRPr="00190AFF">
        <w:rPr>
          <w:rFonts w:cs="Times New Roman"/>
          <w:szCs w:val="24"/>
        </w:rPr>
        <w:t>Preterm birth</w:t>
      </w:r>
    </w:p>
    <w:p w14:paraId="79198FA7" w14:textId="64A8F646" w:rsidR="00CF7F9F" w:rsidRPr="00190AFF" w:rsidRDefault="00CF7F9F" w:rsidP="00CF7F9F">
      <w:pPr>
        <w:spacing w:line="240" w:lineRule="auto"/>
        <w:rPr>
          <w:rFonts w:cs="Times New Roman"/>
          <w:szCs w:val="24"/>
        </w:rPr>
      </w:pPr>
      <w:r w:rsidRPr="00190AFF">
        <w:rPr>
          <w:rFonts w:cs="Times New Roman"/>
          <w:szCs w:val="24"/>
        </w:rPr>
        <w:t>Small-for-gestational age</w:t>
      </w:r>
    </w:p>
    <w:p w14:paraId="0FEF23A1" w14:textId="77777777" w:rsidR="0097737C" w:rsidRPr="00190AFF" w:rsidRDefault="0097737C" w:rsidP="00CF7F9F">
      <w:pPr>
        <w:spacing w:line="240" w:lineRule="auto"/>
        <w:jc w:val="both"/>
        <w:rPr>
          <w:rFonts w:cs="Times New Roman"/>
          <w:szCs w:val="24"/>
        </w:rPr>
      </w:pPr>
    </w:p>
    <w:p w14:paraId="3CB12270" w14:textId="77777777" w:rsidR="00742354" w:rsidRPr="00190AFF" w:rsidRDefault="00742354" w:rsidP="00742354">
      <w:pPr>
        <w:shd w:val="clear" w:color="auto" w:fill="FFFFFF"/>
        <w:spacing w:line="240" w:lineRule="auto"/>
        <w:contextualSpacing w:val="0"/>
        <w:rPr>
          <w:rFonts w:eastAsia="Times New Roman" w:cs="Times New Roman"/>
          <w:b/>
          <w:bCs/>
          <w:color w:val="000000"/>
          <w:szCs w:val="24"/>
          <w:lang w:eastAsia="en-US"/>
        </w:rPr>
      </w:pPr>
      <w:r w:rsidRPr="00190AFF">
        <w:rPr>
          <w:rFonts w:eastAsia="Times New Roman" w:cs="Times New Roman"/>
          <w:b/>
          <w:bCs/>
          <w:color w:val="000000"/>
          <w:szCs w:val="24"/>
          <w:lang w:eastAsia="en-US"/>
        </w:rPr>
        <w:t>Data extraction, (selection and coding)</w:t>
      </w:r>
    </w:p>
    <w:p w14:paraId="1FF3F463" w14:textId="77777777" w:rsidR="00190AFF" w:rsidRPr="00190AFF" w:rsidRDefault="00190AFF" w:rsidP="00190AFF">
      <w:pPr>
        <w:shd w:val="clear" w:color="auto" w:fill="FFFFFF"/>
        <w:spacing w:line="240" w:lineRule="auto"/>
        <w:contextualSpacing w:val="0"/>
        <w:rPr>
          <w:rFonts w:eastAsiaTheme="minorEastAsia" w:cs="Times New Roman"/>
          <w:color w:val="000000"/>
          <w:szCs w:val="24"/>
          <w:lang w:eastAsia="en-US"/>
        </w:rPr>
      </w:pPr>
      <w:r w:rsidRPr="00190AFF">
        <w:rPr>
          <w:rFonts w:eastAsiaTheme="minorEastAsia" w:cs="Times New Roman"/>
          <w:color w:val="000000"/>
          <w:szCs w:val="24"/>
          <w:lang w:eastAsia="en-US"/>
        </w:rPr>
        <w:t>The following variables will be selected for data abstraction by data managers using a standardized data transfer file:</w:t>
      </w:r>
    </w:p>
    <w:p w14:paraId="4E875850" w14:textId="77777777" w:rsidR="00742354" w:rsidRPr="00190AFF" w:rsidRDefault="00742354" w:rsidP="00742354">
      <w:pPr>
        <w:shd w:val="clear" w:color="auto" w:fill="FFFFFF"/>
        <w:spacing w:line="240" w:lineRule="auto"/>
        <w:contextualSpacing w:val="0"/>
        <w:rPr>
          <w:rFonts w:eastAsiaTheme="minorEastAsia" w:cs="Times New Roman"/>
          <w:color w:val="000000"/>
          <w:szCs w:val="24"/>
          <w:lang w:eastAsia="en-US"/>
        </w:rPr>
      </w:pPr>
    </w:p>
    <w:p w14:paraId="772B29AE" w14:textId="77777777" w:rsidR="00742354" w:rsidRPr="00190AFF" w:rsidRDefault="00742354" w:rsidP="00742354">
      <w:pPr>
        <w:jc w:val="both"/>
        <w:rPr>
          <w:rFonts w:cs="Times New Roman"/>
          <w:szCs w:val="24"/>
          <w:u w:val="single"/>
        </w:rPr>
      </w:pPr>
      <w:r w:rsidRPr="00190AFF">
        <w:rPr>
          <w:rFonts w:cs="Times New Roman"/>
          <w:szCs w:val="24"/>
          <w:u w:val="single"/>
        </w:rPr>
        <w:t>Essential</w:t>
      </w:r>
    </w:p>
    <w:p w14:paraId="4DEAFD5C"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MUAC and/or BMI (pre-conception or at first antenatal visit)</w:t>
      </w:r>
    </w:p>
    <w:p w14:paraId="4B0683B8"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Gravidity (continuous variable)</w:t>
      </w:r>
    </w:p>
    <w:p w14:paraId="53F806C1"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Age (continuous variable)</w:t>
      </w:r>
    </w:p>
    <w:p w14:paraId="6D27FCF1"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Study type (malaria prevention or treatment) and details of regimens used.</w:t>
      </w:r>
    </w:p>
    <w:p w14:paraId="321F99CB"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Birthweight, if measured &gt; 24 hours, how long since birth?</w:t>
      </w:r>
    </w:p>
    <w:p w14:paraId="015BDE7C"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Infant sex</w:t>
      </w:r>
    </w:p>
    <w:p w14:paraId="3C72F771" w14:textId="77777777" w:rsidR="00742354" w:rsidRPr="00190AFF" w:rsidRDefault="00742354" w:rsidP="00742354">
      <w:pPr>
        <w:pStyle w:val="ListParagraph"/>
        <w:numPr>
          <w:ilvl w:val="0"/>
          <w:numId w:val="1"/>
        </w:numPr>
        <w:jc w:val="both"/>
        <w:rPr>
          <w:rFonts w:ascii="Times New Roman" w:hAnsi="Times New Roman" w:cs="Times New Roman"/>
          <w:u w:val="single"/>
        </w:rPr>
      </w:pPr>
      <w:r w:rsidRPr="00190AFF">
        <w:rPr>
          <w:rFonts w:ascii="Times New Roman" w:hAnsi="Times New Roman" w:cs="Times New Roman"/>
        </w:rPr>
        <w:t xml:space="preserve">Malaria status first antenatal visit, by LM (positivity and species) </w:t>
      </w:r>
    </w:p>
    <w:p w14:paraId="7CE00689" w14:textId="5E1ED7D5" w:rsidR="00742354" w:rsidRPr="00190AFF" w:rsidRDefault="00742354" w:rsidP="00742354">
      <w:pPr>
        <w:pStyle w:val="ListParagraph"/>
        <w:numPr>
          <w:ilvl w:val="0"/>
          <w:numId w:val="1"/>
        </w:numPr>
        <w:jc w:val="both"/>
        <w:rPr>
          <w:rFonts w:ascii="Times New Roman" w:hAnsi="Times New Roman" w:cs="Times New Roman"/>
          <w:u w:val="single"/>
        </w:rPr>
      </w:pPr>
      <w:r w:rsidRPr="00190AFF">
        <w:rPr>
          <w:rFonts w:ascii="Times New Roman" w:hAnsi="Times New Roman" w:cs="Times New Roman"/>
        </w:rPr>
        <w:t>Rural/urban residence</w:t>
      </w:r>
    </w:p>
    <w:p w14:paraId="604AFC17" w14:textId="77777777" w:rsidR="00742354" w:rsidRPr="00190AFF" w:rsidRDefault="00742354" w:rsidP="00742354">
      <w:pPr>
        <w:pStyle w:val="ListParagraph"/>
        <w:jc w:val="both"/>
        <w:rPr>
          <w:rFonts w:ascii="Times New Roman" w:hAnsi="Times New Roman" w:cs="Times New Roman"/>
          <w:u w:val="single"/>
        </w:rPr>
      </w:pPr>
    </w:p>
    <w:p w14:paraId="3967A88F" w14:textId="77777777" w:rsidR="00742354" w:rsidRPr="00190AFF" w:rsidRDefault="00742354" w:rsidP="00742354">
      <w:pPr>
        <w:jc w:val="both"/>
        <w:rPr>
          <w:rFonts w:cs="Times New Roman"/>
          <w:szCs w:val="24"/>
          <w:u w:val="single"/>
        </w:rPr>
      </w:pPr>
      <w:r w:rsidRPr="00190AFF">
        <w:rPr>
          <w:rFonts w:cs="Times New Roman"/>
          <w:szCs w:val="24"/>
          <w:u w:val="single"/>
        </w:rPr>
        <w:t>Optional</w:t>
      </w:r>
    </w:p>
    <w:p w14:paraId="58BA5A47"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Haemoglobin at first antenatal visit</w:t>
      </w:r>
    </w:p>
    <w:p w14:paraId="002637F4"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 xml:space="preserve">Gestational age at enrolment (specify method that was used to establish GA) </w:t>
      </w:r>
    </w:p>
    <w:p w14:paraId="553D3D2B"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Fundal height</w:t>
      </w:r>
    </w:p>
    <w:p w14:paraId="296076F0"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Smoking</w:t>
      </w:r>
    </w:p>
    <w:p w14:paraId="74BF8EA8"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Date of enrolment</w:t>
      </w:r>
    </w:p>
    <w:p w14:paraId="73D0A915"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LLIN ownership</w:t>
      </w:r>
    </w:p>
    <w:p w14:paraId="26F373C1"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GA at delivery (specify method used to establish GA) [Preterm birth]</w:t>
      </w:r>
    </w:p>
    <w:p w14:paraId="64AC86F5" w14:textId="77777777" w:rsidR="00742354" w:rsidRPr="00190AFF"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 xml:space="preserve">Neonatal anthropometric measures </w:t>
      </w:r>
    </w:p>
    <w:p w14:paraId="49C248A9" w14:textId="77777777" w:rsidR="00742354" w:rsidRPr="00190AFF" w:rsidRDefault="00742354" w:rsidP="00742354">
      <w:pPr>
        <w:pStyle w:val="ListParagraph"/>
        <w:numPr>
          <w:ilvl w:val="1"/>
          <w:numId w:val="2"/>
        </w:numPr>
        <w:jc w:val="both"/>
        <w:rPr>
          <w:rFonts w:ascii="Times New Roman" w:hAnsi="Times New Roman" w:cs="Times New Roman"/>
        </w:rPr>
      </w:pPr>
      <w:r w:rsidRPr="00190AFF">
        <w:rPr>
          <w:rFonts w:ascii="Times New Roman" w:hAnsi="Times New Roman" w:cs="Times New Roman"/>
        </w:rPr>
        <w:t xml:space="preserve">Head circumference </w:t>
      </w:r>
    </w:p>
    <w:p w14:paraId="3D6A4533" w14:textId="77777777" w:rsidR="00742354" w:rsidRPr="00190AFF" w:rsidRDefault="00742354" w:rsidP="00742354">
      <w:pPr>
        <w:pStyle w:val="ListParagraph"/>
        <w:numPr>
          <w:ilvl w:val="1"/>
          <w:numId w:val="2"/>
        </w:numPr>
        <w:jc w:val="both"/>
        <w:rPr>
          <w:rFonts w:ascii="Times New Roman" w:hAnsi="Times New Roman" w:cs="Times New Roman"/>
        </w:rPr>
      </w:pPr>
      <w:r w:rsidRPr="00190AFF">
        <w:rPr>
          <w:rFonts w:ascii="Times New Roman" w:hAnsi="Times New Roman" w:cs="Times New Roman"/>
        </w:rPr>
        <w:t>Chest circumference</w:t>
      </w:r>
    </w:p>
    <w:p w14:paraId="30ED8C25" w14:textId="77777777" w:rsidR="00742354" w:rsidRPr="00190AFF" w:rsidRDefault="00742354" w:rsidP="00742354">
      <w:pPr>
        <w:pStyle w:val="ListParagraph"/>
        <w:numPr>
          <w:ilvl w:val="1"/>
          <w:numId w:val="2"/>
        </w:numPr>
        <w:jc w:val="both"/>
        <w:rPr>
          <w:rFonts w:ascii="Times New Roman" w:hAnsi="Times New Roman" w:cs="Times New Roman"/>
        </w:rPr>
      </w:pPr>
      <w:r w:rsidRPr="00190AFF">
        <w:rPr>
          <w:rFonts w:ascii="Times New Roman" w:hAnsi="Times New Roman" w:cs="Times New Roman"/>
        </w:rPr>
        <w:t>Abdominal circumference</w:t>
      </w:r>
    </w:p>
    <w:p w14:paraId="24264062" w14:textId="77777777" w:rsidR="00742354" w:rsidRPr="00190AFF" w:rsidRDefault="00742354" w:rsidP="00742354">
      <w:pPr>
        <w:pStyle w:val="ListParagraph"/>
        <w:numPr>
          <w:ilvl w:val="1"/>
          <w:numId w:val="2"/>
        </w:numPr>
        <w:jc w:val="both"/>
        <w:rPr>
          <w:rFonts w:ascii="Times New Roman" w:hAnsi="Times New Roman" w:cs="Times New Roman"/>
        </w:rPr>
      </w:pPr>
      <w:r w:rsidRPr="00190AFF">
        <w:rPr>
          <w:rFonts w:ascii="Times New Roman" w:hAnsi="Times New Roman" w:cs="Times New Roman"/>
        </w:rPr>
        <w:t>Crown-heel length</w:t>
      </w:r>
    </w:p>
    <w:p w14:paraId="6A80BA61" w14:textId="77777777" w:rsidR="00742354" w:rsidRPr="00190AFF" w:rsidDel="00F15911" w:rsidRDefault="00742354" w:rsidP="00742354">
      <w:pPr>
        <w:pStyle w:val="ListParagraph"/>
        <w:numPr>
          <w:ilvl w:val="0"/>
          <w:numId w:val="2"/>
        </w:numPr>
        <w:jc w:val="both"/>
        <w:rPr>
          <w:rFonts w:ascii="Times New Roman" w:hAnsi="Times New Roman" w:cs="Times New Roman"/>
        </w:rPr>
      </w:pPr>
      <w:r w:rsidRPr="00190AFF">
        <w:rPr>
          <w:rFonts w:ascii="Times New Roman" w:hAnsi="Times New Roman" w:cs="Times New Roman"/>
        </w:rPr>
        <w:t>HIV status</w:t>
      </w:r>
    </w:p>
    <w:p w14:paraId="677AFFB7" w14:textId="77777777" w:rsidR="00742354" w:rsidRPr="00190AFF" w:rsidRDefault="00742354" w:rsidP="00742354">
      <w:pPr>
        <w:pStyle w:val="ListParagraph"/>
        <w:numPr>
          <w:ilvl w:val="0"/>
          <w:numId w:val="2"/>
        </w:numPr>
        <w:jc w:val="both"/>
        <w:rPr>
          <w:rFonts w:ascii="Times New Roman" w:hAnsi="Times New Roman" w:cs="Times New Roman"/>
          <w:u w:val="single"/>
        </w:rPr>
      </w:pPr>
      <w:r w:rsidRPr="00190AFF">
        <w:rPr>
          <w:rFonts w:ascii="Times New Roman" w:hAnsi="Times New Roman" w:cs="Times New Roman"/>
        </w:rPr>
        <w:t>Malaria status first antenatal visit, by qPCR (positivity and species)</w:t>
      </w:r>
    </w:p>
    <w:p w14:paraId="74B0FF92" w14:textId="77777777" w:rsidR="00742354" w:rsidRPr="00190AFF" w:rsidRDefault="00742354" w:rsidP="00742354">
      <w:pPr>
        <w:pStyle w:val="ListParagraph"/>
        <w:numPr>
          <w:ilvl w:val="0"/>
          <w:numId w:val="1"/>
        </w:numPr>
        <w:jc w:val="both"/>
        <w:rPr>
          <w:rFonts w:ascii="Times New Roman" w:hAnsi="Times New Roman" w:cs="Times New Roman"/>
        </w:rPr>
      </w:pPr>
      <w:r w:rsidRPr="00190AFF">
        <w:rPr>
          <w:rFonts w:ascii="Times New Roman" w:hAnsi="Times New Roman" w:cs="Times New Roman"/>
        </w:rPr>
        <w:t xml:space="preserve">Malaria status at delivery: One or more of the following </w:t>
      </w:r>
    </w:p>
    <w:p w14:paraId="45497A0D" w14:textId="77777777" w:rsidR="00742354" w:rsidRPr="00190AFF" w:rsidRDefault="00742354" w:rsidP="00742354">
      <w:pPr>
        <w:pStyle w:val="ListParagraph"/>
        <w:numPr>
          <w:ilvl w:val="1"/>
          <w:numId w:val="1"/>
        </w:numPr>
        <w:jc w:val="both"/>
        <w:rPr>
          <w:rFonts w:ascii="Times New Roman" w:hAnsi="Times New Roman" w:cs="Times New Roman"/>
        </w:rPr>
      </w:pPr>
      <w:r w:rsidRPr="00190AFF">
        <w:rPr>
          <w:rFonts w:ascii="Times New Roman" w:hAnsi="Times New Roman" w:cs="Times New Roman"/>
        </w:rPr>
        <w:t xml:space="preserve">Peripheral parasitaemia, by LM </w:t>
      </w:r>
    </w:p>
    <w:p w14:paraId="2EDC21DC" w14:textId="77777777" w:rsidR="00742354" w:rsidRPr="00190AFF" w:rsidRDefault="00742354" w:rsidP="00742354">
      <w:pPr>
        <w:pStyle w:val="ListParagraph"/>
        <w:numPr>
          <w:ilvl w:val="1"/>
          <w:numId w:val="1"/>
        </w:numPr>
        <w:jc w:val="both"/>
        <w:rPr>
          <w:rFonts w:ascii="Times New Roman" w:hAnsi="Times New Roman" w:cs="Times New Roman"/>
        </w:rPr>
      </w:pPr>
      <w:r w:rsidRPr="00190AFF">
        <w:rPr>
          <w:rFonts w:ascii="Times New Roman" w:hAnsi="Times New Roman" w:cs="Times New Roman"/>
        </w:rPr>
        <w:t>Placental infection, by LM</w:t>
      </w:r>
    </w:p>
    <w:p w14:paraId="4ED511DC" w14:textId="018EE8F7" w:rsidR="00742354" w:rsidRPr="00190AFF" w:rsidRDefault="00742354" w:rsidP="00F4302B">
      <w:pPr>
        <w:pStyle w:val="ListParagraph"/>
        <w:numPr>
          <w:ilvl w:val="1"/>
          <w:numId w:val="1"/>
        </w:numPr>
        <w:jc w:val="both"/>
        <w:rPr>
          <w:rFonts w:ascii="Times New Roman" w:hAnsi="Times New Roman" w:cs="Times New Roman"/>
        </w:rPr>
      </w:pPr>
      <w:r w:rsidRPr="00190AFF">
        <w:rPr>
          <w:rFonts w:ascii="Times New Roman" w:hAnsi="Times New Roman" w:cs="Times New Roman"/>
        </w:rPr>
        <w:t>Placental histology</w:t>
      </w:r>
    </w:p>
    <w:p w14:paraId="031FBA94" w14:textId="7352E77B" w:rsidR="00742354" w:rsidRPr="00190AFF" w:rsidRDefault="00742354" w:rsidP="00742354">
      <w:pPr>
        <w:shd w:val="clear" w:color="auto" w:fill="FFFFFF"/>
        <w:spacing w:line="240" w:lineRule="auto"/>
        <w:contextualSpacing w:val="0"/>
        <w:rPr>
          <w:rFonts w:eastAsiaTheme="minorEastAsia" w:cs="Times New Roman"/>
          <w:color w:val="000000"/>
          <w:szCs w:val="24"/>
          <w:lang w:eastAsia="en-US"/>
        </w:rPr>
      </w:pPr>
    </w:p>
    <w:p w14:paraId="1CBFE8EC" w14:textId="03F39E3A" w:rsidR="0097737C" w:rsidRPr="00190AFF" w:rsidRDefault="00F4302B" w:rsidP="00F4302B">
      <w:pPr>
        <w:spacing w:line="240" w:lineRule="auto"/>
        <w:contextualSpacing w:val="0"/>
        <w:rPr>
          <w:rFonts w:eastAsia="Times New Roman" w:cs="Times New Roman"/>
          <w:szCs w:val="24"/>
          <w:lang w:eastAsia="en-US"/>
        </w:rPr>
      </w:pPr>
      <w:r w:rsidRPr="00190AFF">
        <w:rPr>
          <w:rFonts w:eastAsia="Times New Roman" w:cs="Times New Roman"/>
          <w:b/>
          <w:bCs/>
          <w:color w:val="000000"/>
          <w:szCs w:val="24"/>
          <w:shd w:val="clear" w:color="auto" w:fill="FFFFFF"/>
          <w:lang w:eastAsia="en-US"/>
        </w:rPr>
        <w:t>Strategy for data synthesis</w:t>
      </w:r>
    </w:p>
    <w:p w14:paraId="76C70122" w14:textId="77777777" w:rsidR="00E24AA3" w:rsidRPr="00190AFF" w:rsidRDefault="00E24AA3" w:rsidP="00E24AA3">
      <w:pPr>
        <w:spacing w:line="240" w:lineRule="auto"/>
        <w:jc w:val="both"/>
        <w:rPr>
          <w:rFonts w:cs="Times New Roman"/>
          <w:szCs w:val="24"/>
        </w:rPr>
      </w:pPr>
      <w:r w:rsidRPr="00190AFF">
        <w:rPr>
          <w:rFonts w:cs="Times New Roman"/>
          <w:szCs w:val="24"/>
        </w:rPr>
        <w:t xml:space="preserve">Data will be pooled using random effect meta-analysis (weighed for study site and sample size). Risk ratios for the respective relationships of malnutrition and placental malaria will be calculated. </w:t>
      </w:r>
    </w:p>
    <w:p w14:paraId="4B835CAD" w14:textId="77777777" w:rsidR="00E24AA3" w:rsidRPr="00190AFF" w:rsidRDefault="00E24AA3" w:rsidP="00E24AA3">
      <w:pPr>
        <w:spacing w:line="240" w:lineRule="auto"/>
        <w:jc w:val="both"/>
        <w:rPr>
          <w:rFonts w:cs="Times New Roman"/>
          <w:szCs w:val="24"/>
        </w:rPr>
      </w:pPr>
    </w:p>
    <w:p w14:paraId="09874546" w14:textId="77777777" w:rsidR="00E24AA3" w:rsidRPr="00190AFF" w:rsidRDefault="00E24AA3" w:rsidP="00E24AA3">
      <w:pPr>
        <w:spacing w:line="240" w:lineRule="auto"/>
        <w:jc w:val="both"/>
        <w:rPr>
          <w:rFonts w:cs="Times New Roman"/>
          <w:szCs w:val="24"/>
        </w:rPr>
      </w:pPr>
      <w:r w:rsidRPr="00190AFF">
        <w:rPr>
          <w:rFonts w:cs="Times New Roman"/>
          <w:szCs w:val="24"/>
        </w:rPr>
        <w:t xml:space="preserve">Risk ratios will be adjusted for a minimum set of potential confounders, namely includes ethnicity, malaria prevention (IPTp [type and number of treatment]/IST), haemoglobin at enrolment, gravidity, HIV infection and fetal sex. </w:t>
      </w:r>
    </w:p>
    <w:p w14:paraId="25793B8A" w14:textId="77777777" w:rsidR="00E24AA3" w:rsidRPr="00190AFF" w:rsidRDefault="00E24AA3" w:rsidP="00E24AA3">
      <w:pPr>
        <w:spacing w:line="240" w:lineRule="auto"/>
        <w:jc w:val="both"/>
        <w:rPr>
          <w:rFonts w:cs="Times New Roman"/>
          <w:szCs w:val="24"/>
        </w:rPr>
      </w:pPr>
    </w:p>
    <w:p w14:paraId="2F7F8D97" w14:textId="4528EB6A" w:rsidR="000A17C3" w:rsidRPr="00190AFF" w:rsidRDefault="000A17C3" w:rsidP="000A17C3">
      <w:pPr>
        <w:spacing w:line="240" w:lineRule="auto"/>
        <w:jc w:val="both"/>
        <w:rPr>
          <w:rFonts w:cs="Times New Roman"/>
          <w:szCs w:val="24"/>
        </w:rPr>
      </w:pPr>
      <w:r w:rsidRPr="00190AFF">
        <w:rPr>
          <w:rFonts w:cs="Times New Roman"/>
          <w:szCs w:val="24"/>
        </w:rPr>
        <w:t xml:space="preserve">Interaction terms will be fitted in inverse-probability of treatment weighted models. </w:t>
      </w:r>
      <w:r w:rsidR="00E24AA3" w:rsidRPr="00190AFF">
        <w:rPr>
          <w:rFonts w:cs="Times New Roman"/>
          <w:szCs w:val="24"/>
        </w:rPr>
        <w:t xml:space="preserve">The effect of PM on LBW/SGA/PTD will be further evaluated through stratification according to nutritional status (using different criteria, e.g. MUAC, BMI). Forest plots will be used to visualise heterogeneity (quantified as </w:t>
      </w:r>
      <m:oMath>
        <m:sSup>
          <m:sSupPr>
            <m:ctrlPr>
              <w:rPr>
                <w:rFonts w:ascii="Cambria Math" w:hAnsi="Cambria Math" w:cs="Times New Roman"/>
                <w:i/>
                <w:szCs w:val="24"/>
              </w:rPr>
            </m:ctrlPr>
          </m:sSupPr>
          <m:e>
            <m:r>
              <w:rPr>
                <w:rFonts w:ascii="Cambria Math" w:hAnsi="Cambria Math" w:cs="Times New Roman"/>
                <w:szCs w:val="24"/>
              </w:rPr>
              <m:t>τ</m:t>
            </m:r>
          </m:e>
          <m:sup>
            <m:r>
              <w:rPr>
                <w:rFonts w:ascii="Cambria Math" w:hAnsi="Cambria Math" w:cs="Times New Roman"/>
                <w:szCs w:val="24"/>
              </w:rPr>
              <m:t>2</m:t>
            </m:r>
          </m:sup>
        </m:sSup>
      </m:oMath>
      <w:r w:rsidR="00E24AA3" w:rsidRPr="00190AFF">
        <w:rPr>
          <w:rFonts w:cs="Times New Roman"/>
          <w:szCs w:val="24"/>
        </w:rPr>
        <w:t xml:space="preserve">) between studies in terms of effects of malnutrition or PM on outcomes. </w:t>
      </w:r>
    </w:p>
    <w:p w14:paraId="5F917CF2" w14:textId="77777777" w:rsidR="000A17C3" w:rsidRPr="00190AFF" w:rsidRDefault="000A17C3" w:rsidP="000A17C3">
      <w:pPr>
        <w:spacing w:line="240" w:lineRule="auto"/>
        <w:jc w:val="both"/>
        <w:rPr>
          <w:rFonts w:cs="Times New Roman"/>
          <w:szCs w:val="24"/>
        </w:rPr>
      </w:pPr>
    </w:p>
    <w:p w14:paraId="6B7330A5" w14:textId="0833D3FB" w:rsidR="000A17C3" w:rsidRPr="00190AFF" w:rsidRDefault="000A17C3" w:rsidP="000A17C3">
      <w:pPr>
        <w:spacing w:line="240" w:lineRule="auto"/>
        <w:contextualSpacing w:val="0"/>
        <w:rPr>
          <w:rFonts w:eastAsia="Times New Roman" w:cs="Times New Roman"/>
          <w:szCs w:val="24"/>
          <w:lang w:eastAsia="en-US"/>
        </w:rPr>
      </w:pPr>
      <w:r w:rsidRPr="000A17C3">
        <w:rPr>
          <w:rFonts w:eastAsia="Times New Roman" w:cs="Times New Roman"/>
          <w:b/>
          <w:bCs/>
          <w:color w:val="000000"/>
          <w:szCs w:val="24"/>
          <w:shd w:val="clear" w:color="auto" w:fill="FFFFFF"/>
          <w:lang w:eastAsia="en-US"/>
        </w:rPr>
        <w:t>Analysis of subgroups or subsets</w:t>
      </w:r>
    </w:p>
    <w:p w14:paraId="66EA23E5" w14:textId="49C765B0" w:rsidR="00E24AA3" w:rsidRPr="00190AFF" w:rsidRDefault="00E24AA3" w:rsidP="00B826CD">
      <w:pPr>
        <w:spacing w:line="240" w:lineRule="auto"/>
        <w:jc w:val="both"/>
        <w:rPr>
          <w:rFonts w:cs="Times New Roman"/>
          <w:szCs w:val="24"/>
        </w:rPr>
      </w:pPr>
      <w:r w:rsidRPr="00190AFF">
        <w:rPr>
          <w:rFonts w:cs="Times New Roman"/>
          <w:szCs w:val="24"/>
        </w:rPr>
        <w:t xml:space="preserve">Subanalyses will be conducted for women with pre-pregnancy measures of nutrition. Sensitivity analyses will be performed e.g. by excluding studies that show strong high heterogeneity (quantified as </w:t>
      </w:r>
      <m:oMath>
        <m:sSup>
          <m:sSupPr>
            <m:ctrlPr>
              <w:rPr>
                <w:rFonts w:ascii="Cambria Math" w:hAnsi="Cambria Math" w:cs="Times New Roman"/>
                <w:i/>
                <w:szCs w:val="24"/>
              </w:rPr>
            </m:ctrlPr>
          </m:sSupPr>
          <m:e>
            <m:r>
              <w:rPr>
                <w:rFonts w:ascii="Cambria Math" w:hAnsi="Cambria Math" w:cs="Times New Roman"/>
                <w:szCs w:val="24"/>
              </w:rPr>
              <m:t>τ</m:t>
            </m:r>
          </m:e>
          <m:sup>
            <m:r>
              <w:rPr>
                <w:rFonts w:ascii="Cambria Math" w:hAnsi="Cambria Math" w:cs="Times New Roman"/>
                <w:szCs w:val="24"/>
              </w:rPr>
              <m:t>2</m:t>
            </m:r>
          </m:sup>
        </m:sSup>
      </m:oMath>
      <w:r w:rsidR="00F4302B" w:rsidRPr="00190AFF">
        <w:rPr>
          <w:rFonts w:cs="Times New Roman"/>
          <w:szCs w:val="24"/>
        </w:rPr>
        <w:t xml:space="preserve">) </w:t>
      </w:r>
      <w:r w:rsidRPr="00190AFF">
        <w:rPr>
          <w:rFonts w:cs="Times New Roman"/>
          <w:szCs w:val="24"/>
        </w:rPr>
        <w:t xml:space="preserve">in terms of effect of malnutrition or PM on birth outcomes as well as effect measurement modification. </w:t>
      </w:r>
      <w:r w:rsidR="00A260AC" w:rsidRPr="00190AFF">
        <w:rPr>
          <w:rFonts w:cs="Times New Roman"/>
          <w:szCs w:val="24"/>
        </w:rPr>
        <w:t xml:space="preserve">We will assess the influence of study characteristics on the heterogeneity of effect estimates using meta-regression. </w:t>
      </w:r>
      <w:r w:rsidR="000A17C3" w:rsidRPr="00190AFF">
        <w:rPr>
          <w:rFonts w:cs="Times New Roman"/>
          <w:szCs w:val="24"/>
        </w:rPr>
        <w:t>Specifically, we will evaluate the following study-level characteristics: time period of study (≤2007/2008-), study type (RCT/observational), and location (sub-Saharan Africa/ Oceania).</w:t>
      </w:r>
    </w:p>
    <w:p w14:paraId="0194EBAE" w14:textId="77777777" w:rsidR="00B826CD" w:rsidRPr="00190AFF" w:rsidRDefault="00B826CD" w:rsidP="00B826CD">
      <w:pPr>
        <w:spacing w:line="240" w:lineRule="auto"/>
        <w:jc w:val="both"/>
        <w:rPr>
          <w:rFonts w:cs="Times New Roman"/>
          <w:szCs w:val="24"/>
        </w:rPr>
      </w:pPr>
    </w:p>
    <w:p w14:paraId="61983DD0" w14:textId="77777777" w:rsidR="00873CEF" w:rsidRDefault="00873CEF" w:rsidP="00E24AA3">
      <w:pPr>
        <w:spacing w:line="240" w:lineRule="auto"/>
        <w:jc w:val="both"/>
        <w:rPr>
          <w:rFonts w:cs="Times New Roman"/>
          <w:szCs w:val="24"/>
        </w:rPr>
      </w:pPr>
    </w:p>
    <w:p w14:paraId="7F013B4E" w14:textId="77777777" w:rsidR="00877C96" w:rsidRDefault="00877C96" w:rsidP="00E24AA3">
      <w:pPr>
        <w:spacing w:line="240" w:lineRule="auto"/>
        <w:jc w:val="both"/>
        <w:rPr>
          <w:rFonts w:cs="Times New Roman"/>
          <w:szCs w:val="24"/>
        </w:rPr>
      </w:pPr>
    </w:p>
    <w:p w14:paraId="6D4D101A" w14:textId="77777777" w:rsidR="00877C96" w:rsidRDefault="00877C96" w:rsidP="00E24AA3">
      <w:pPr>
        <w:spacing w:line="240" w:lineRule="auto"/>
        <w:jc w:val="both"/>
        <w:rPr>
          <w:rFonts w:cs="Times New Roman"/>
          <w:szCs w:val="24"/>
        </w:rPr>
      </w:pPr>
    </w:p>
    <w:p w14:paraId="4385D1EA" w14:textId="77777777" w:rsidR="00E24AA3" w:rsidRPr="00190AFF" w:rsidRDefault="00E24AA3" w:rsidP="00E24AA3">
      <w:pPr>
        <w:spacing w:line="240" w:lineRule="auto"/>
        <w:jc w:val="both"/>
        <w:rPr>
          <w:rFonts w:cs="Times New Roman"/>
          <w:szCs w:val="24"/>
        </w:rPr>
      </w:pPr>
      <w:bookmarkStart w:id="1" w:name="_GoBack"/>
      <w:bookmarkEnd w:id="1"/>
      <w:r w:rsidRPr="00190AFF">
        <w:rPr>
          <w:rFonts w:cs="Times New Roman"/>
          <w:szCs w:val="24"/>
        </w:rPr>
        <w:t>References</w:t>
      </w:r>
    </w:p>
    <w:p w14:paraId="7FD2D85E" w14:textId="77777777" w:rsidR="00E24AA3" w:rsidRPr="00190AFF" w:rsidRDefault="00E24AA3" w:rsidP="00E24AA3">
      <w:pPr>
        <w:spacing w:line="240" w:lineRule="auto"/>
        <w:jc w:val="both"/>
        <w:rPr>
          <w:rFonts w:cs="Times New Roman"/>
          <w:szCs w:val="24"/>
        </w:rPr>
      </w:pPr>
    </w:p>
    <w:p w14:paraId="56C39099" w14:textId="77777777" w:rsidR="00E24AA3" w:rsidRPr="00190AFF" w:rsidRDefault="00E24AA3" w:rsidP="00E24AA3">
      <w:pPr>
        <w:spacing w:line="240" w:lineRule="auto"/>
        <w:ind w:left="720" w:hanging="720"/>
        <w:jc w:val="both"/>
        <w:rPr>
          <w:rFonts w:cs="Times New Roman"/>
          <w:noProof/>
          <w:szCs w:val="24"/>
        </w:rPr>
      </w:pPr>
      <w:r w:rsidRPr="00190AFF">
        <w:rPr>
          <w:rFonts w:cs="Times New Roman"/>
          <w:szCs w:val="24"/>
        </w:rPr>
        <w:fldChar w:fldCharType="begin"/>
      </w:r>
      <w:r w:rsidRPr="00190AFF">
        <w:rPr>
          <w:rFonts w:cs="Times New Roman"/>
          <w:szCs w:val="24"/>
        </w:rPr>
        <w:instrText xml:space="preserve"> ADDIN EN.REFLIST </w:instrText>
      </w:r>
      <w:r w:rsidRPr="00190AFF">
        <w:rPr>
          <w:rFonts w:cs="Times New Roman"/>
          <w:szCs w:val="24"/>
        </w:rPr>
        <w:fldChar w:fldCharType="separate"/>
      </w:r>
      <w:bookmarkStart w:id="2" w:name="_ENREF_1"/>
      <w:r w:rsidRPr="00190AFF">
        <w:rPr>
          <w:rFonts w:cs="Times New Roman"/>
          <w:noProof/>
          <w:szCs w:val="24"/>
        </w:rPr>
        <w:t>1.</w:t>
      </w:r>
      <w:r w:rsidRPr="00190AFF">
        <w:rPr>
          <w:rFonts w:cs="Times New Roman"/>
          <w:noProof/>
          <w:szCs w:val="24"/>
        </w:rPr>
        <w:tab/>
        <w:t xml:space="preserve">Kramer MS. Determinants of low birth weight: methodological assessment and meta-analysis. Bull World Health Organ </w:t>
      </w:r>
      <w:r w:rsidRPr="00190AFF">
        <w:rPr>
          <w:rFonts w:cs="Times New Roman"/>
          <w:b/>
          <w:noProof/>
          <w:szCs w:val="24"/>
        </w:rPr>
        <w:t>1987</w:t>
      </w:r>
      <w:r w:rsidRPr="00190AFF">
        <w:rPr>
          <w:rFonts w:cs="Times New Roman"/>
          <w:noProof/>
          <w:szCs w:val="24"/>
        </w:rPr>
        <w:t>;65(5):663-737.</w:t>
      </w:r>
      <w:bookmarkEnd w:id="2"/>
    </w:p>
    <w:p w14:paraId="278F2090" w14:textId="77777777" w:rsidR="00E24AA3" w:rsidRPr="00190AFF" w:rsidRDefault="00E24AA3" w:rsidP="00E24AA3">
      <w:pPr>
        <w:spacing w:line="240" w:lineRule="auto"/>
        <w:ind w:left="720" w:hanging="720"/>
        <w:jc w:val="both"/>
        <w:rPr>
          <w:rFonts w:cs="Times New Roman"/>
          <w:noProof/>
          <w:szCs w:val="24"/>
        </w:rPr>
      </w:pPr>
      <w:bookmarkStart w:id="3" w:name="_ENREF_2"/>
      <w:r w:rsidRPr="00190AFF">
        <w:rPr>
          <w:rFonts w:cs="Times New Roman"/>
          <w:noProof/>
          <w:szCs w:val="24"/>
        </w:rPr>
        <w:t>2.</w:t>
      </w:r>
      <w:r w:rsidRPr="00190AFF">
        <w:rPr>
          <w:rFonts w:cs="Times New Roman"/>
          <w:noProof/>
          <w:szCs w:val="24"/>
        </w:rPr>
        <w:tab/>
        <w:t xml:space="preserve">Barker DJ, Gluckman PD, Godfrey KM, Harding JE, Owens JA, Robinson JS. Fetal nutrition and cardiovascular disease in adult life. Lancet </w:t>
      </w:r>
      <w:r w:rsidRPr="00190AFF">
        <w:rPr>
          <w:rFonts w:cs="Times New Roman"/>
          <w:b/>
          <w:noProof/>
          <w:szCs w:val="24"/>
        </w:rPr>
        <w:t>1993</w:t>
      </w:r>
      <w:r w:rsidRPr="00190AFF">
        <w:rPr>
          <w:rFonts w:cs="Times New Roman"/>
          <w:noProof/>
          <w:szCs w:val="24"/>
        </w:rPr>
        <w:t xml:space="preserve"> Apr 10;341(8850):938-41.</w:t>
      </w:r>
      <w:bookmarkEnd w:id="3"/>
    </w:p>
    <w:p w14:paraId="38E10C21" w14:textId="77777777" w:rsidR="00E24AA3" w:rsidRPr="00190AFF" w:rsidRDefault="00E24AA3" w:rsidP="00E24AA3">
      <w:pPr>
        <w:spacing w:line="240" w:lineRule="auto"/>
        <w:ind w:left="720" w:hanging="720"/>
        <w:jc w:val="both"/>
        <w:rPr>
          <w:rFonts w:cs="Times New Roman"/>
          <w:noProof/>
          <w:szCs w:val="24"/>
        </w:rPr>
      </w:pPr>
      <w:bookmarkStart w:id="4" w:name="_ENREF_3"/>
      <w:r w:rsidRPr="00190AFF">
        <w:rPr>
          <w:rFonts w:cs="Times New Roman"/>
          <w:noProof/>
          <w:szCs w:val="24"/>
        </w:rPr>
        <w:t>3.</w:t>
      </w:r>
      <w:r w:rsidRPr="00190AFF">
        <w:rPr>
          <w:rFonts w:cs="Times New Roman"/>
          <w:noProof/>
          <w:szCs w:val="24"/>
        </w:rPr>
        <w:tab/>
        <w:t xml:space="preserve">Black RE, Victora CG, Walker SP, et al. Maternal and child undernutrition and overweight in low-income and middle-income countries. Lancet </w:t>
      </w:r>
      <w:r w:rsidRPr="00190AFF">
        <w:rPr>
          <w:rFonts w:cs="Times New Roman"/>
          <w:b/>
          <w:noProof/>
          <w:szCs w:val="24"/>
        </w:rPr>
        <w:t>2013</w:t>
      </w:r>
      <w:r w:rsidRPr="00190AFF">
        <w:rPr>
          <w:rFonts w:cs="Times New Roman"/>
          <w:noProof/>
          <w:szCs w:val="24"/>
        </w:rPr>
        <w:t xml:space="preserve"> Aug 3;382(9890):427-51.</w:t>
      </w:r>
      <w:bookmarkEnd w:id="4"/>
    </w:p>
    <w:p w14:paraId="2C9B2355" w14:textId="77777777" w:rsidR="00E24AA3" w:rsidRPr="00190AFF" w:rsidRDefault="00E24AA3" w:rsidP="00E24AA3">
      <w:pPr>
        <w:spacing w:line="240" w:lineRule="auto"/>
        <w:ind w:left="720" w:hanging="720"/>
        <w:jc w:val="both"/>
        <w:rPr>
          <w:rFonts w:cs="Times New Roman"/>
          <w:noProof/>
          <w:szCs w:val="24"/>
        </w:rPr>
      </w:pPr>
      <w:bookmarkStart w:id="5" w:name="_ENREF_4"/>
      <w:r w:rsidRPr="00190AFF">
        <w:rPr>
          <w:rFonts w:cs="Times New Roman"/>
          <w:noProof/>
          <w:szCs w:val="24"/>
        </w:rPr>
        <w:t>4.</w:t>
      </w:r>
      <w:r w:rsidRPr="00190AFF">
        <w:rPr>
          <w:rFonts w:cs="Times New Roman"/>
          <w:noProof/>
          <w:szCs w:val="24"/>
        </w:rPr>
        <w:tab/>
        <w:t xml:space="preserve">Grijalva-Eternod CS, Wells JC, Cortina-Borja M, et al. The double burden of obesity and malnutrition in a protracted emergency setting: a cross-sectional study of Western Sahara refugees. PLoS Med </w:t>
      </w:r>
      <w:r w:rsidRPr="00190AFF">
        <w:rPr>
          <w:rFonts w:cs="Times New Roman"/>
          <w:b/>
          <w:noProof/>
          <w:szCs w:val="24"/>
        </w:rPr>
        <w:t>2012</w:t>
      </w:r>
      <w:r w:rsidRPr="00190AFF">
        <w:rPr>
          <w:rFonts w:cs="Times New Roman"/>
          <w:noProof/>
          <w:szCs w:val="24"/>
        </w:rPr>
        <w:t>;9(10):e1001320.</w:t>
      </w:r>
      <w:bookmarkEnd w:id="5"/>
    </w:p>
    <w:p w14:paraId="56A74972" w14:textId="77777777" w:rsidR="00E24AA3" w:rsidRPr="00190AFF" w:rsidRDefault="00E24AA3" w:rsidP="00E24AA3">
      <w:pPr>
        <w:spacing w:line="240" w:lineRule="auto"/>
        <w:ind w:left="720" w:hanging="720"/>
        <w:jc w:val="both"/>
        <w:rPr>
          <w:rFonts w:cs="Times New Roman"/>
          <w:noProof/>
          <w:szCs w:val="24"/>
        </w:rPr>
      </w:pPr>
      <w:bookmarkStart w:id="6" w:name="_ENREF_5"/>
      <w:r w:rsidRPr="00190AFF">
        <w:rPr>
          <w:rFonts w:cs="Times New Roman"/>
          <w:noProof/>
          <w:szCs w:val="24"/>
        </w:rPr>
        <w:t>5.</w:t>
      </w:r>
      <w:r w:rsidRPr="00190AFF">
        <w:rPr>
          <w:rFonts w:cs="Times New Roman"/>
          <w:noProof/>
          <w:szCs w:val="24"/>
        </w:rPr>
        <w:tab/>
        <w:t xml:space="preserve">Desai M, ter Kuile FO, Nosten F, et al. Epidemiology and burden of malaria in pregnancy. Lancet Infect Dis </w:t>
      </w:r>
      <w:r w:rsidRPr="00190AFF">
        <w:rPr>
          <w:rFonts w:cs="Times New Roman"/>
          <w:b/>
          <w:noProof/>
          <w:szCs w:val="24"/>
        </w:rPr>
        <w:t>2007</w:t>
      </w:r>
      <w:r w:rsidRPr="00190AFF">
        <w:rPr>
          <w:rFonts w:cs="Times New Roman"/>
          <w:noProof/>
          <w:szCs w:val="24"/>
        </w:rPr>
        <w:t xml:space="preserve"> Feb;7(2):93-104.</w:t>
      </w:r>
      <w:bookmarkEnd w:id="6"/>
    </w:p>
    <w:p w14:paraId="6AB984E3" w14:textId="77777777" w:rsidR="00E24AA3" w:rsidRPr="00190AFF" w:rsidRDefault="00E24AA3" w:rsidP="00E24AA3">
      <w:pPr>
        <w:spacing w:line="240" w:lineRule="auto"/>
        <w:ind w:left="720" w:hanging="720"/>
        <w:jc w:val="both"/>
        <w:rPr>
          <w:rFonts w:cs="Times New Roman"/>
          <w:noProof/>
          <w:szCs w:val="24"/>
        </w:rPr>
      </w:pPr>
      <w:bookmarkStart w:id="7" w:name="_ENREF_6"/>
      <w:r w:rsidRPr="00190AFF">
        <w:rPr>
          <w:rFonts w:cs="Times New Roman"/>
          <w:noProof/>
          <w:szCs w:val="24"/>
        </w:rPr>
        <w:t>6.</w:t>
      </w:r>
      <w:r w:rsidRPr="00190AFF">
        <w:rPr>
          <w:rFonts w:cs="Times New Roman"/>
          <w:noProof/>
          <w:szCs w:val="24"/>
        </w:rPr>
        <w:tab/>
        <w:t xml:space="preserve">Chandrasiri UP, Chua CL, Umbers AJ, et al. Insight into the pathogenesis of fetal growth restriction in placental malaria: decreased placental glucose transporter isoform 1 expression. J Infect Dis </w:t>
      </w:r>
      <w:r w:rsidRPr="00190AFF">
        <w:rPr>
          <w:rFonts w:cs="Times New Roman"/>
          <w:b/>
          <w:noProof/>
          <w:szCs w:val="24"/>
        </w:rPr>
        <w:t>2014</w:t>
      </w:r>
      <w:r w:rsidRPr="00190AFF">
        <w:rPr>
          <w:rFonts w:cs="Times New Roman"/>
          <w:noProof/>
          <w:szCs w:val="24"/>
        </w:rPr>
        <w:t xml:space="preserve"> May 15;209(10):1663-7.</w:t>
      </w:r>
      <w:bookmarkEnd w:id="7"/>
    </w:p>
    <w:p w14:paraId="6A2BD693" w14:textId="77777777" w:rsidR="00E24AA3" w:rsidRPr="00190AFF" w:rsidRDefault="00E24AA3" w:rsidP="00E24AA3">
      <w:pPr>
        <w:spacing w:line="240" w:lineRule="auto"/>
        <w:ind w:left="720" w:hanging="720"/>
        <w:jc w:val="both"/>
        <w:rPr>
          <w:rFonts w:cs="Times New Roman"/>
          <w:noProof/>
          <w:szCs w:val="24"/>
        </w:rPr>
      </w:pPr>
      <w:bookmarkStart w:id="8" w:name="_ENREF_7"/>
      <w:r w:rsidRPr="00190AFF">
        <w:rPr>
          <w:rFonts w:cs="Times New Roman"/>
          <w:noProof/>
          <w:szCs w:val="24"/>
        </w:rPr>
        <w:t>7.</w:t>
      </w:r>
      <w:r w:rsidRPr="00190AFF">
        <w:rPr>
          <w:rFonts w:cs="Times New Roman"/>
          <w:noProof/>
          <w:szCs w:val="24"/>
        </w:rPr>
        <w:tab/>
        <w:t xml:space="preserve">Umbers AJ, Boeuf P, Clapham C, et al. Placental malaria-associated inflammation disturbs the insulin-like growth factor axis of fetal growth regulation. J Infect Dis </w:t>
      </w:r>
      <w:r w:rsidRPr="00190AFF">
        <w:rPr>
          <w:rFonts w:cs="Times New Roman"/>
          <w:b/>
          <w:noProof/>
          <w:szCs w:val="24"/>
        </w:rPr>
        <w:t>2011</w:t>
      </w:r>
      <w:r w:rsidRPr="00190AFF">
        <w:rPr>
          <w:rFonts w:cs="Times New Roman"/>
          <w:noProof/>
          <w:szCs w:val="24"/>
        </w:rPr>
        <w:t xml:space="preserve"> Feb 15;203(4):561-9.</w:t>
      </w:r>
      <w:bookmarkEnd w:id="8"/>
    </w:p>
    <w:p w14:paraId="2ED3A4A3" w14:textId="77777777" w:rsidR="00E24AA3" w:rsidRPr="00190AFF" w:rsidRDefault="00E24AA3" w:rsidP="00E24AA3">
      <w:pPr>
        <w:spacing w:line="240" w:lineRule="auto"/>
        <w:ind w:left="720" w:hanging="720"/>
        <w:jc w:val="both"/>
        <w:rPr>
          <w:rFonts w:cs="Times New Roman"/>
          <w:noProof/>
          <w:szCs w:val="24"/>
        </w:rPr>
      </w:pPr>
      <w:bookmarkStart w:id="9" w:name="_ENREF_8"/>
      <w:r w:rsidRPr="00190AFF">
        <w:rPr>
          <w:rFonts w:cs="Times New Roman"/>
          <w:noProof/>
          <w:szCs w:val="24"/>
        </w:rPr>
        <w:t>8.</w:t>
      </w:r>
      <w:r w:rsidRPr="00190AFF">
        <w:rPr>
          <w:rFonts w:cs="Times New Roman"/>
          <w:noProof/>
          <w:szCs w:val="24"/>
        </w:rPr>
        <w:tab/>
        <w:t xml:space="preserve">Boeuf P, Aitken EH, Chandrasiri U, et al. Plasmodium falciparum malaria elicits inflammatory responses that dysregulate placental amino acid transport. PLoS Pathog </w:t>
      </w:r>
      <w:r w:rsidRPr="00190AFF">
        <w:rPr>
          <w:rFonts w:cs="Times New Roman"/>
          <w:b/>
          <w:noProof/>
          <w:szCs w:val="24"/>
        </w:rPr>
        <w:t>2013</w:t>
      </w:r>
      <w:r w:rsidRPr="00190AFF">
        <w:rPr>
          <w:rFonts w:cs="Times New Roman"/>
          <w:noProof/>
          <w:szCs w:val="24"/>
        </w:rPr>
        <w:t xml:space="preserve"> Feb;9(2):e1003153.</w:t>
      </w:r>
      <w:bookmarkEnd w:id="9"/>
    </w:p>
    <w:p w14:paraId="085FD5E3" w14:textId="77777777" w:rsidR="00E24AA3" w:rsidRPr="00190AFF" w:rsidRDefault="00E24AA3" w:rsidP="00E24AA3">
      <w:pPr>
        <w:spacing w:line="240" w:lineRule="auto"/>
        <w:ind w:left="720" w:hanging="720"/>
        <w:jc w:val="both"/>
        <w:rPr>
          <w:rFonts w:cs="Times New Roman"/>
          <w:noProof/>
          <w:szCs w:val="24"/>
        </w:rPr>
      </w:pPr>
      <w:bookmarkStart w:id="10" w:name="_ENREF_9"/>
      <w:r w:rsidRPr="00190AFF">
        <w:rPr>
          <w:rFonts w:cs="Times New Roman"/>
          <w:noProof/>
          <w:szCs w:val="24"/>
        </w:rPr>
        <w:t>9.</w:t>
      </w:r>
      <w:r w:rsidRPr="00190AFF">
        <w:rPr>
          <w:rFonts w:cs="Times New Roman"/>
          <w:noProof/>
          <w:szCs w:val="24"/>
        </w:rPr>
        <w:tab/>
        <w:t xml:space="preserve">Burki TK. Malaria and malnutrition: Niger's twin crises. Lancet </w:t>
      </w:r>
      <w:r w:rsidRPr="00190AFF">
        <w:rPr>
          <w:rFonts w:cs="Times New Roman"/>
          <w:b/>
          <w:noProof/>
          <w:szCs w:val="24"/>
        </w:rPr>
        <w:t>2013</w:t>
      </w:r>
      <w:r w:rsidRPr="00190AFF">
        <w:rPr>
          <w:rFonts w:cs="Times New Roman"/>
          <w:noProof/>
          <w:szCs w:val="24"/>
        </w:rPr>
        <w:t xml:space="preserve"> Aug 17;382(9892):587-8.</w:t>
      </w:r>
      <w:bookmarkEnd w:id="10"/>
    </w:p>
    <w:p w14:paraId="5F9D22AE" w14:textId="77777777" w:rsidR="00E24AA3" w:rsidRPr="00190AFF" w:rsidRDefault="00E24AA3" w:rsidP="00E24AA3">
      <w:pPr>
        <w:spacing w:line="240" w:lineRule="auto"/>
        <w:ind w:left="720" w:hanging="720"/>
        <w:jc w:val="both"/>
        <w:rPr>
          <w:rFonts w:cs="Times New Roman"/>
          <w:noProof/>
          <w:szCs w:val="24"/>
        </w:rPr>
      </w:pPr>
      <w:bookmarkStart w:id="11" w:name="_ENREF_10"/>
      <w:r w:rsidRPr="00190AFF">
        <w:rPr>
          <w:rFonts w:cs="Times New Roman"/>
          <w:noProof/>
          <w:szCs w:val="24"/>
        </w:rPr>
        <w:t>10.</w:t>
      </w:r>
      <w:r w:rsidRPr="00190AFF">
        <w:rPr>
          <w:rFonts w:cs="Times New Roman"/>
          <w:noProof/>
          <w:szCs w:val="24"/>
        </w:rPr>
        <w:tab/>
        <w:t xml:space="preserve">Katona P, Katona-Apte J. The interaction between nutrition and infection. Clin Infect Dis </w:t>
      </w:r>
      <w:r w:rsidRPr="00190AFF">
        <w:rPr>
          <w:rFonts w:cs="Times New Roman"/>
          <w:b/>
          <w:noProof/>
          <w:szCs w:val="24"/>
        </w:rPr>
        <w:t>2008</w:t>
      </w:r>
      <w:r w:rsidRPr="00190AFF">
        <w:rPr>
          <w:rFonts w:cs="Times New Roman"/>
          <w:noProof/>
          <w:szCs w:val="24"/>
        </w:rPr>
        <w:t xml:space="preserve"> May 15;46(10):1582-8.</w:t>
      </w:r>
      <w:bookmarkEnd w:id="11"/>
    </w:p>
    <w:p w14:paraId="2A485669" w14:textId="77777777" w:rsidR="00E24AA3" w:rsidRPr="00190AFF" w:rsidRDefault="00E24AA3" w:rsidP="00E24AA3">
      <w:pPr>
        <w:spacing w:line="240" w:lineRule="auto"/>
        <w:ind w:left="720" w:hanging="720"/>
        <w:jc w:val="both"/>
        <w:rPr>
          <w:rFonts w:cs="Times New Roman"/>
          <w:noProof/>
          <w:szCs w:val="24"/>
        </w:rPr>
      </w:pPr>
      <w:bookmarkStart w:id="12" w:name="_ENREF_11"/>
      <w:r w:rsidRPr="00190AFF">
        <w:rPr>
          <w:rFonts w:cs="Times New Roman"/>
          <w:noProof/>
          <w:szCs w:val="24"/>
        </w:rPr>
        <w:t>11.</w:t>
      </w:r>
      <w:r w:rsidRPr="00190AFF">
        <w:rPr>
          <w:rFonts w:cs="Times New Roman"/>
          <w:noProof/>
          <w:szCs w:val="24"/>
        </w:rPr>
        <w:tab/>
        <w:t xml:space="preserve">Schaible UE, Kaufmann SH. Malnutrition and infection: complex mechanisms and global impacts. PLoS Med </w:t>
      </w:r>
      <w:r w:rsidRPr="00190AFF">
        <w:rPr>
          <w:rFonts w:cs="Times New Roman"/>
          <w:b/>
          <w:noProof/>
          <w:szCs w:val="24"/>
        </w:rPr>
        <w:t>2007</w:t>
      </w:r>
      <w:r w:rsidRPr="00190AFF">
        <w:rPr>
          <w:rFonts w:cs="Times New Roman"/>
          <w:noProof/>
          <w:szCs w:val="24"/>
        </w:rPr>
        <w:t xml:space="preserve"> May;4(5):e115.</w:t>
      </w:r>
      <w:bookmarkEnd w:id="12"/>
    </w:p>
    <w:p w14:paraId="3427D4E2" w14:textId="77777777" w:rsidR="00E24AA3" w:rsidRPr="00190AFF" w:rsidRDefault="00E24AA3" w:rsidP="00E24AA3">
      <w:pPr>
        <w:spacing w:line="240" w:lineRule="auto"/>
        <w:ind w:left="720" w:hanging="720"/>
        <w:jc w:val="both"/>
        <w:rPr>
          <w:rFonts w:cs="Times New Roman"/>
          <w:noProof/>
          <w:szCs w:val="24"/>
        </w:rPr>
      </w:pPr>
      <w:bookmarkStart w:id="13" w:name="_ENREF_12"/>
      <w:r w:rsidRPr="00190AFF">
        <w:rPr>
          <w:rFonts w:cs="Times New Roman"/>
          <w:noProof/>
          <w:szCs w:val="24"/>
        </w:rPr>
        <w:t>12.</w:t>
      </w:r>
      <w:r w:rsidRPr="00190AFF">
        <w:rPr>
          <w:rFonts w:cs="Times New Roman"/>
          <w:noProof/>
          <w:szCs w:val="24"/>
        </w:rPr>
        <w:tab/>
        <w:t xml:space="preserve">Clark MA, Goheen MM, Fulford A, et al. Host iron status and iron supplementation mediate susceptibility to erythrocytic stage Plasmodium falciparum. Nature communications </w:t>
      </w:r>
      <w:r w:rsidRPr="00190AFF">
        <w:rPr>
          <w:rFonts w:cs="Times New Roman"/>
          <w:b/>
          <w:noProof/>
          <w:szCs w:val="24"/>
        </w:rPr>
        <w:t>2014</w:t>
      </w:r>
      <w:r w:rsidRPr="00190AFF">
        <w:rPr>
          <w:rFonts w:cs="Times New Roman"/>
          <w:noProof/>
          <w:szCs w:val="24"/>
        </w:rPr>
        <w:t>;5:4446.</w:t>
      </w:r>
      <w:bookmarkEnd w:id="13"/>
    </w:p>
    <w:p w14:paraId="771EBAAA" w14:textId="77777777" w:rsidR="00E24AA3" w:rsidRPr="00190AFF" w:rsidRDefault="00E24AA3" w:rsidP="00E24AA3">
      <w:pPr>
        <w:spacing w:line="240" w:lineRule="auto"/>
        <w:ind w:left="720" w:hanging="720"/>
        <w:jc w:val="both"/>
        <w:rPr>
          <w:rFonts w:cs="Times New Roman"/>
          <w:noProof/>
          <w:szCs w:val="24"/>
        </w:rPr>
      </w:pPr>
      <w:bookmarkStart w:id="14" w:name="_ENREF_13"/>
      <w:r w:rsidRPr="00190AFF">
        <w:rPr>
          <w:rFonts w:cs="Times New Roman"/>
          <w:noProof/>
          <w:szCs w:val="24"/>
        </w:rPr>
        <w:t>13.</w:t>
      </w:r>
      <w:r w:rsidRPr="00190AFF">
        <w:rPr>
          <w:rFonts w:cs="Times New Roman"/>
          <w:noProof/>
          <w:szCs w:val="24"/>
        </w:rPr>
        <w:tab/>
        <w:t xml:space="preserve">Landis SH, Lokomba V, Ananth CV, et al. Impact of maternal malaria and under-nutrition on intrauterine growth restriction: a prospective ultrasound study in Democratic Republic of Congo. Epidemiol Infect </w:t>
      </w:r>
      <w:r w:rsidRPr="00190AFF">
        <w:rPr>
          <w:rFonts w:cs="Times New Roman"/>
          <w:b/>
          <w:noProof/>
          <w:szCs w:val="24"/>
        </w:rPr>
        <w:t>2009</w:t>
      </w:r>
      <w:r w:rsidRPr="00190AFF">
        <w:rPr>
          <w:rFonts w:cs="Times New Roman"/>
          <w:noProof/>
          <w:szCs w:val="24"/>
        </w:rPr>
        <w:t xml:space="preserve"> Feb;137(2):294-304.</w:t>
      </w:r>
      <w:bookmarkEnd w:id="14"/>
    </w:p>
    <w:p w14:paraId="70EC006B" w14:textId="77777777" w:rsidR="00E24AA3" w:rsidRPr="00190AFF" w:rsidRDefault="00E24AA3" w:rsidP="00E24AA3">
      <w:pPr>
        <w:spacing w:line="240" w:lineRule="auto"/>
        <w:ind w:left="720" w:hanging="720"/>
        <w:jc w:val="both"/>
        <w:rPr>
          <w:rFonts w:cs="Times New Roman"/>
          <w:noProof/>
          <w:szCs w:val="24"/>
        </w:rPr>
      </w:pPr>
      <w:bookmarkStart w:id="15" w:name="_ENREF_14"/>
      <w:r w:rsidRPr="00190AFF">
        <w:rPr>
          <w:rFonts w:cs="Times New Roman"/>
          <w:noProof/>
          <w:szCs w:val="24"/>
        </w:rPr>
        <w:t>14.</w:t>
      </w:r>
      <w:r w:rsidRPr="00190AFF">
        <w:rPr>
          <w:rFonts w:cs="Times New Roman"/>
          <w:noProof/>
          <w:szCs w:val="24"/>
        </w:rPr>
        <w:tab/>
        <w:t xml:space="preserve">Griffin JB, Lokomba V, Landis SH, et al. Plasmodium falciparum parasitaemia in the first half of pregnancy, uterine and umbilical artery blood flow, and foetal growth: a longitudinal Doppler ultrasound study. Malar J </w:t>
      </w:r>
      <w:r w:rsidRPr="00190AFF">
        <w:rPr>
          <w:rFonts w:cs="Times New Roman"/>
          <w:b/>
          <w:noProof/>
          <w:szCs w:val="24"/>
        </w:rPr>
        <w:t>2012</w:t>
      </w:r>
      <w:r w:rsidRPr="00190AFF">
        <w:rPr>
          <w:rFonts w:cs="Times New Roman"/>
          <w:noProof/>
          <w:szCs w:val="24"/>
        </w:rPr>
        <w:t xml:space="preserve"> Sep 10;11(1):319.</w:t>
      </w:r>
      <w:bookmarkEnd w:id="15"/>
    </w:p>
    <w:p w14:paraId="28D90208" w14:textId="77777777" w:rsidR="00E24AA3" w:rsidRPr="00190AFF" w:rsidRDefault="00E24AA3" w:rsidP="00E24AA3">
      <w:pPr>
        <w:spacing w:line="240" w:lineRule="auto"/>
        <w:ind w:left="720" w:hanging="720"/>
        <w:jc w:val="both"/>
        <w:rPr>
          <w:rFonts w:cs="Times New Roman"/>
          <w:noProof/>
          <w:szCs w:val="24"/>
        </w:rPr>
      </w:pPr>
      <w:bookmarkStart w:id="16" w:name="_ENREF_15"/>
      <w:r w:rsidRPr="00190AFF">
        <w:rPr>
          <w:rFonts w:cs="Times New Roman"/>
          <w:noProof/>
          <w:szCs w:val="24"/>
        </w:rPr>
        <w:t>15.</w:t>
      </w:r>
      <w:r w:rsidRPr="00190AFF">
        <w:rPr>
          <w:rFonts w:cs="Times New Roman"/>
          <w:noProof/>
          <w:szCs w:val="24"/>
        </w:rPr>
        <w:tab/>
        <w:t xml:space="preserve">McClure EM, Meshnick SR, Lazebnik N, et al. A cohort study of Plasmodium falciparum malaria in pregnancy and associations with uteroplacental blood flow and fetal anthropometrics in Kenya. Int J Gynaecol Obstet </w:t>
      </w:r>
      <w:r w:rsidRPr="00190AFF">
        <w:rPr>
          <w:rFonts w:cs="Times New Roman"/>
          <w:b/>
          <w:noProof/>
          <w:szCs w:val="24"/>
        </w:rPr>
        <w:t>2014</w:t>
      </w:r>
      <w:r w:rsidRPr="00190AFF">
        <w:rPr>
          <w:rFonts w:cs="Times New Roman"/>
          <w:noProof/>
          <w:szCs w:val="24"/>
        </w:rPr>
        <w:t xml:space="preserve"> Jul;126(1):78-82.</w:t>
      </w:r>
      <w:bookmarkEnd w:id="16"/>
    </w:p>
    <w:p w14:paraId="282FBBCF" w14:textId="77777777" w:rsidR="00E24AA3" w:rsidRPr="00190AFF" w:rsidRDefault="00E24AA3" w:rsidP="00E24AA3">
      <w:pPr>
        <w:spacing w:line="240" w:lineRule="auto"/>
        <w:ind w:left="720" w:hanging="720"/>
        <w:jc w:val="both"/>
        <w:rPr>
          <w:rFonts w:cs="Times New Roman"/>
          <w:noProof/>
          <w:szCs w:val="24"/>
        </w:rPr>
      </w:pPr>
      <w:bookmarkStart w:id="17" w:name="_ENREF_16"/>
      <w:r w:rsidRPr="00190AFF">
        <w:rPr>
          <w:rFonts w:cs="Times New Roman"/>
          <w:noProof/>
          <w:szCs w:val="24"/>
        </w:rPr>
        <w:t>16.</w:t>
      </w:r>
      <w:r w:rsidRPr="00190AFF">
        <w:rPr>
          <w:rFonts w:cs="Times New Roman"/>
          <w:noProof/>
          <w:szCs w:val="24"/>
        </w:rPr>
        <w:tab/>
        <w:t xml:space="preserve">Ioannidis JP. Why most published research findings are false. PLoS Med </w:t>
      </w:r>
      <w:r w:rsidRPr="00190AFF">
        <w:rPr>
          <w:rFonts w:cs="Times New Roman"/>
          <w:b/>
          <w:noProof/>
          <w:szCs w:val="24"/>
        </w:rPr>
        <w:t>2005</w:t>
      </w:r>
      <w:r w:rsidRPr="00190AFF">
        <w:rPr>
          <w:rFonts w:cs="Times New Roman"/>
          <w:noProof/>
          <w:szCs w:val="24"/>
        </w:rPr>
        <w:t xml:space="preserve"> Aug;2(8):e124.</w:t>
      </w:r>
      <w:bookmarkEnd w:id="17"/>
    </w:p>
    <w:p w14:paraId="4A44B1F1" w14:textId="77777777" w:rsidR="00E24AA3" w:rsidRPr="00190AFF" w:rsidRDefault="00E24AA3" w:rsidP="00E24AA3">
      <w:pPr>
        <w:spacing w:line="240" w:lineRule="auto"/>
        <w:ind w:left="720" w:hanging="720"/>
        <w:jc w:val="both"/>
        <w:rPr>
          <w:rFonts w:cs="Times New Roman"/>
          <w:noProof/>
          <w:szCs w:val="24"/>
        </w:rPr>
      </w:pPr>
      <w:bookmarkStart w:id="18" w:name="_ENREF_17"/>
      <w:r w:rsidRPr="00190AFF">
        <w:rPr>
          <w:rFonts w:cs="Times New Roman"/>
          <w:noProof/>
          <w:szCs w:val="24"/>
        </w:rPr>
        <w:t>17.</w:t>
      </w:r>
      <w:r w:rsidRPr="00190AFF">
        <w:rPr>
          <w:rFonts w:cs="Times New Roman"/>
          <w:noProof/>
          <w:szCs w:val="24"/>
        </w:rPr>
        <w:tab/>
        <w:t xml:space="preserve">Lopez LB, Calvo EB, Poy MS, del Valle Balmaceda Y, Camera K. Changes in skinfolds and mid-upper arm circumference during pregnancy in Argentine women. Matern Child Nutr </w:t>
      </w:r>
      <w:r w:rsidRPr="00190AFF">
        <w:rPr>
          <w:rFonts w:cs="Times New Roman"/>
          <w:b/>
          <w:noProof/>
          <w:szCs w:val="24"/>
        </w:rPr>
        <w:t>2011</w:t>
      </w:r>
      <w:r w:rsidRPr="00190AFF">
        <w:rPr>
          <w:rFonts w:cs="Times New Roman"/>
          <w:noProof/>
          <w:szCs w:val="24"/>
        </w:rPr>
        <w:t xml:space="preserve"> Jul;7(3):253-62.</w:t>
      </w:r>
      <w:bookmarkEnd w:id="18"/>
    </w:p>
    <w:p w14:paraId="486B37CD" w14:textId="77777777" w:rsidR="00E24AA3" w:rsidRPr="00190AFF" w:rsidRDefault="00E24AA3" w:rsidP="00E24AA3">
      <w:pPr>
        <w:spacing w:line="240" w:lineRule="auto"/>
        <w:ind w:left="720" w:hanging="720"/>
        <w:jc w:val="both"/>
        <w:rPr>
          <w:rFonts w:cs="Times New Roman"/>
          <w:noProof/>
          <w:szCs w:val="24"/>
        </w:rPr>
      </w:pPr>
      <w:bookmarkStart w:id="19" w:name="_ENREF_18"/>
      <w:r w:rsidRPr="00190AFF">
        <w:rPr>
          <w:rFonts w:cs="Times New Roman"/>
          <w:noProof/>
          <w:szCs w:val="24"/>
        </w:rPr>
        <w:t>18.</w:t>
      </w:r>
      <w:r w:rsidRPr="00190AFF">
        <w:rPr>
          <w:rFonts w:cs="Times New Roman"/>
          <w:noProof/>
          <w:szCs w:val="24"/>
        </w:rPr>
        <w:tab/>
        <w:t xml:space="preserve">Liljestrand J, Bergstrom S. Antenatal nutritional assessment: the value of upper arm circumference. Gynecologic and obstetric investigation </w:t>
      </w:r>
      <w:r w:rsidRPr="00190AFF">
        <w:rPr>
          <w:rFonts w:cs="Times New Roman"/>
          <w:b/>
          <w:noProof/>
          <w:szCs w:val="24"/>
        </w:rPr>
        <w:t>1991</w:t>
      </w:r>
      <w:r w:rsidRPr="00190AFF">
        <w:rPr>
          <w:rFonts w:cs="Times New Roman"/>
          <w:noProof/>
          <w:szCs w:val="24"/>
        </w:rPr>
        <w:t>;32(2):81-3.</w:t>
      </w:r>
      <w:bookmarkEnd w:id="19"/>
    </w:p>
    <w:p w14:paraId="544897BA" w14:textId="77777777" w:rsidR="00E24AA3" w:rsidRPr="00190AFF" w:rsidRDefault="00E24AA3" w:rsidP="00E24AA3">
      <w:pPr>
        <w:spacing w:line="240" w:lineRule="auto"/>
        <w:ind w:left="720" w:hanging="720"/>
        <w:jc w:val="both"/>
        <w:rPr>
          <w:rFonts w:cs="Times New Roman"/>
          <w:noProof/>
          <w:szCs w:val="24"/>
        </w:rPr>
      </w:pPr>
      <w:bookmarkStart w:id="20" w:name="_ENREF_19"/>
      <w:r w:rsidRPr="00190AFF">
        <w:rPr>
          <w:rFonts w:cs="Times New Roman"/>
          <w:noProof/>
          <w:szCs w:val="24"/>
        </w:rPr>
        <w:t>19.</w:t>
      </w:r>
      <w:r w:rsidRPr="00190AFF">
        <w:rPr>
          <w:rFonts w:cs="Times New Roman"/>
          <w:noProof/>
          <w:szCs w:val="24"/>
        </w:rPr>
        <w:tab/>
        <w:t xml:space="preserve">Ververs MT, Antierens A, Sackl A, Staderini N, Captier V. Which anthropometric indicators identify a pregnant woman as acutely malnourished and predict adverse birth outcomes in the humanitarian context? PLoS Curr </w:t>
      </w:r>
      <w:r w:rsidRPr="00190AFF">
        <w:rPr>
          <w:rFonts w:cs="Times New Roman"/>
          <w:b/>
          <w:noProof/>
          <w:szCs w:val="24"/>
        </w:rPr>
        <w:t>2013</w:t>
      </w:r>
      <w:r w:rsidRPr="00190AFF">
        <w:rPr>
          <w:rFonts w:cs="Times New Roman"/>
          <w:noProof/>
          <w:szCs w:val="24"/>
        </w:rPr>
        <w:t>;5.</w:t>
      </w:r>
      <w:bookmarkEnd w:id="20"/>
    </w:p>
    <w:p w14:paraId="7FF195C1" w14:textId="77777777" w:rsidR="00E24AA3" w:rsidRPr="00190AFF" w:rsidRDefault="00E24AA3" w:rsidP="00E24AA3">
      <w:pPr>
        <w:spacing w:line="240" w:lineRule="auto"/>
        <w:ind w:left="720" w:hanging="720"/>
        <w:jc w:val="both"/>
        <w:rPr>
          <w:rFonts w:cs="Times New Roman"/>
          <w:noProof/>
          <w:szCs w:val="24"/>
        </w:rPr>
      </w:pPr>
      <w:bookmarkStart w:id="21" w:name="_ENREF_20"/>
      <w:r w:rsidRPr="00190AFF">
        <w:rPr>
          <w:rFonts w:cs="Times New Roman"/>
          <w:noProof/>
          <w:szCs w:val="24"/>
        </w:rPr>
        <w:t>20.</w:t>
      </w:r>
      <w:r w:rsidRPr="00190AFF">
        <w:rPr>
          <w:rFonts w:cs="Times New Roman"/>
          <w:noProof/>
          <w:szCs w:val="24"/>
        </w:rPr>
        <w:tab/>
        <w:t xml:space="preserve">Ravasco P, Camilo ME, Gouveia-Oliveira A, Adam S, Brum G. A critical approach to nutritional assessment in critically ill patients. Clin Nutr </w:t>
      </w:r>
      <w:r w:rsidRPr="00190AFF">
        <w:rPr>
          <w:rFonts w:cs="Times New Roman"/>
          <w:b/>
          <w:noProof/>
          <w:szCs w:val="24"/>
        </w:rPr>
        <w:t>2002</w:t>
      </w:r>
      <w:r w:rsidRPr="00190AFF">
        <w:rPr>
          <w:rFonts w:cs="Times New Roman"/>
          <w:noProof/>
          <w:szCs w:val="24"/>
        </w:rPr>
        <w:t xml:space="preserve"> Feb;21(1):73-7.</w:t>
      </w:r>
      <w:bookmarkEnd w:id="21"/>
    </w:p>
    <w:p w14:paraId="720B0F7C" w14:textId="77777777" w:rsidR="00E24AA3" w:rsidRPr="00190AFF" w:rsidRDefault="00E24AA3" w:rsidP="00E24AA3">
      <w:pPr>
        <w:spacing w:line="240" w:lineRule="auto"/>
        <w:ind w:left="720" w:hanging="720"/>
        <w:jc w:val="both"/>
        <w:rPr>
          <w:rFonts w:cs="Times New Roman"/>
          <w:noProof/>
          <w:szCs w:val="24"/>
        </w:rPr>
      </w:pPr>
      <w:bookmarkStart w:id="22" w:name="_ENREF_21"/>
      <w:r w:rsidRPr="00190AFF">
        <w:rPr>
          <w:rFonts w:cs="Times New Roman"/>
          <w:noProof/>
          <w:szCs w:val="24"/>
        </w:rPr>
        <w:t>21.</w:t>
      </w:r>
      <w:r w:rsidRPr="00190AFF">
        <w:rPr>
          <w:rFonts w:cs="Times New Roman"/>
          <w:noProof/>
          <w:szCs w:val="24"/>
        </w:rPr>
        <w:tab/>
        <w:t xml:space="preserve">Collins S. Using middle upper arm circumference to assess severe adult malnutrition during famine. JAMA </w:t>
      </w:r>
      <w:r w:rsidRPr="00190AFF">
        <w:rPr>
          <w:rFonts w:cs="Times New Roman"/>
          <w:b/>
          <w:noProof/>
          <w:szCs w:val="24"/>
        </w:rPr>
        <w:t>1996</w:t>
      </w:r>
      <w:r w:rsidRPr="00190AFF">
        <w:rPr>
          <w:rFonts w:cs="Times New Roman"/>
          <w:noProof/>
          <w:szCs w:val="24"/>
        </w:rPr>
        <w:t xml:space="preserve"> Aug 7;276(5):391-5.</w:t>
      </w:r>
      <w:bookmarkEnd w:id="22"/>
    </w:p>
    <w:p w14:paraId="2D5E0A59" w14:textId="77777777" w:rsidR="00E24AA3" w:rsidRPr="00190AFF" w:rsidRDefault="00E24AA3" w:rsidP="00E24AA3">
      <w:pPr>
        <w:spacing w:line="240" w:lineRule="auto"/>
        <w:ind w:left="720" w:hanging="720"/>
        <w:jc w:val="both"/>
        <w:rPr>
          <w:rFonts w:cs="Times New Roman"/>
          <w:noProof/>
          <w:szCs w:val="24"/>
        </w:rPr>
      </w:pPr>
      <w:bookmarkStart w:id="23" w:name="_ENREF_22"/>
      <w:r w:rsidRPr="00190AFF">
        <w:rPr>
          <w:rFonts w:cs="Times New Roman"/>
          <w:noProof/>
          <w:szCs w:val="24"/>
        </w:rPr>
        <w:t>22.</w:t>
      </w:r>
      <w:r w:rsidRPr="00190AFF">
        <w:rPr>
          <w:rFonts w:cs="Times New Roman"/>
          <w:noProof/>
          <w:szCs w:val="24"/>
        </w:rPr>
        <w:tab/>
        <w:t xml:space="preserve">Collins S, Duffield A, Myatt M. Assessment of nutritional status in emergency-affected populations - adults. Geneva: United Nations, </w:t>
      </w:r>
      <w:r w:rsidRPr="00190AFF">
        <w:rPr>
          <w:rFonts w:cs="Times New Roman"/>
          <w:b/>
          <w:noProof/>
          <w:szCs w:val="24"/>
        </w:rPr>
        <w:t>2000</w:t>
      </w:r>
      <w:r w:rsidRPr="00190AFF">
        <w:rPr>
          <w:rFonts w:cs="Times New Roman"/>
          <w:noProof/>
          <w:szCs w:val="24"/>
        </w:rPr>
        <w:t>.</w:t>
      </w:r>
      <w:bookmarkEnd w:id="23"/>
    </w:p>
    <w:p w14:paraId="0BBFCD61" w14:textId="77777777" w:rsidR="00E24AA3" w:rsidRPr="00190AFF" w:rsidRDefault="00E24AA3" w:rsidP="00E24AA3">
      <w:pPr>
        <w:spacing w:line="240" w:lineRule="auto"/>
        <w:ind w:left="720" w:hanging="720"/>
        <w:jc w:val="both"/>
        <w:rPr>
          <w:rFonts w:cs="Times New Roman"/>
          <w:noProof/>
          <w:szCs w:val="24"/>
        </w:rPr>
      </w:pPr>
      <w:bookmarkStart w:id="24" w:name="_ENREF_23"/>
      <w:r w:rsidRPr="00190AFF">
        <w:rPr>
          <w:rFonts w:cs="Times New Roman"/>
          <w:noProof/>
          <w:szCs w:val="24"/>
        </w:rPr>
        <w:t>23.</w:t>
      </w:r>
      <w:r w:rsidRPr="00190AFF">
        <w:rPr>
          <w:rFonts w:cs="Times New Roman"/>
          <w:noProof/>
          <w:szCs w:val="24"/>
        </w:rPr>
        <w:tab/>
        <w:t xml:space="preserve">Collins S, Myatt M. Short-term prognosis in severe adult and adolescent malnutrition during famine: use of a simple prognostic model based on counting clinical signs. JAMA </w:t>
      </w:r>
      <w:r w:rsidRPr="00190AFF">
        <w:rPr>
          <w:rFonts w:cs="Times New Roman"/>
          <w:b/>
          <w:noProof/>
          <w:szCs w:val="24"/>
        </w:rPr>
        <w:t>2000</w:t>
      </w:r>
      <w:r w:rsidRPr="00190AFF">
        <w:rPr>
          <w:rFonts w:cs="Times New Roman"/>
          <w:noProof/>
          <w:szCs w:val="24"/>
        </w:rPr>
        <w:t xml:space="preserve"> Aug 2;284(5):621-6.</w:t>
      </w:r>
      <w:bookmarkEnd w:id="24"/>
    </w:p>
    <w:p w14:paraId="5836BBEF" w14:textId="77777777" w:rsidR="00E24AA3" w:rsidRPr="00190AFF" w:rsidRDefault="00E24AA3" w:rsidP="00E24AA3">
      <w:pPr>
        <w:spacing w:line="240" w:lineRule="auto"/>
        <w:ind w:left="720" w:hanging="720"/>
        <w:jc w:val="both"/>
        <w:rPr>
          <w:rFonts w:cs="Times New Roman"/>
          <w:noProof/>
          <w:szCs w:val="24"/>
        </w:rPr>
      </w:pPr>
      <w:bookmarkStart w:id="25" w:name="_ENREF_24"/>
      <w:r w:rsidRPr="00190AFF">
        <w:rPr>
          <w:rFonts w:cs="Times New Roman"/>
          <w:noProof/>
          <w:szCs w:val="24"/>
        </w:rPr>
        <w:t>24.</w:t>
      </w:r>
      <w:r w:rsidRPr="00190AFF">
        <w:rPr>
          <w:rFonts w:cs="Times New Roman"/>
          <w:noProof/>
          <w:szCs w:val="24"/>
        </w:rPr>
        <w:tab/>
        <w:t>WHO. BMI Classification. Available at: http://apps.who.int/bmi/index.jsp?introPage=intro_3.html. Accessed 21 Sep 12.</w:t>
      </w:r>
      <w:bookmarkEnd w:id="25"/>
    </w:p>
    <w:p w14:paraId="46D4946B" w14:textId="77777777" w:rsidR="00E24AA3" w:rsidRPr="00190AFF" w:rsidRDefault="00E24AA3" w:rsidP="00E24AA3">
      <w:pPr>
        <w:spacing w:line="240" w:lineRule="auto"/>
        <w:ind w:left="720" w:hanging="720"/>
        <w:jc w:val="both"/>
        <w:rPr>
          <w:rFonts w:cs="Times New Roman"/>
          <w:noProof/>
          <w:szCs w:val="24"/>
        </w:rPr>
      </w:pPr>
      <w:bookmarkStart w:id="26" w:name="_ENREF_25"/>
      <w:r w:rsidRPr="00190AFF">
        <w:rPr>
          <w:rFonts w:cs="Times New Roman"/>
          <w:noProof/>
          <w:szCs w:val="24"/>
        </w:rPr>
        <w:t>25.</w:t>
      </w:r>
      <w:r w:rsidRPr="00190AFF">
        <w:rPr>
          <w:rFonts w:cs="Times New Roman"/>
          <w:noProof/>
          <w:szCs w:val="24"/>
        </w:rPr>
        <w:tab/>
        <w:t xml:space="preserve">Brabin L, Brabin BJ, Gies S. Influence of iron status on risk of maternal or neonatal infection and on neonatal mortality with an emphasis on developing countries. Nutr Rev </w:t>
      </w:r>
      <w:r w:rsidRPr="00190AFF">
        <w:rPr>
          <w:rFonts w:cs="Times New Roman"/>
          <w:b/>
          <w:noProof/>
          <w:szCs w:val="24"/>
        </w:rPr>
        <w:t>2013</w:t>
      </w:r>
      <w:r w:rsidRPr="00190AFF">
        <w:rPr>
          <w:rFonts w:cs="Times New Roman"/>
          <w:noProof/>
          <w:szCs w:val="24"/>
        </w:rPr>
        <w:t xml:space="preserve"> Aug;71(8):528-40.</w:t>
      </w:r>
      <w:bookmarkEnd w:id="26"/>
    </w:p>
    <w:p w14:paraId="644EA97B" w14:textId="77777777" w:rsidR="00E24AA3" w:rsidRPr="00190AFF" w:rsidRDefault="00E24AA3" w:rsidP="00E24AA3">
      <w:pPr>
        <w:spacing w:line="240" w:lineRule="auto"/>
        <w:ind w:left="720" w:hanging="720"/>
        <w:jc w:val="both"/>
        <w:rPr>
          <w:rFonts w:cs="Times New Roman"/>
          <w:noProof/>
          <w:szCs w:val="24"/>
        </w:rPr>
      </w:pPr>
      <w:bookmarkStart w:id="27" w:name="_ENREF_26"/>
      <w:r w:rsidRPr="00190AFF">
        <w:rPr>
          <w:rFonts w:cs="Times New Roman"/>
          <w:noProof/>
          <w:szCs w:val="24"/>
        </w:rPr>
        <w:t>26.</w:t>
      </w:r>
      <w:r w:rsidRPr="00190AFF">
        <w:rPr>
          <w:rFonts w:cs="Times New Roman"/>
          <w:noProof/>
          <w:szCs w:val="24"/>
        </w:rPr>
        <w:tab/>
        <w:t xml:space="preserve">Senga EL, Harper G, Koshy G, Kazembe PN, Brabin BJ. Reduced risk for placental malaria in iron deficient women. Malar J </w:t>
      </w:r>
      <w:r w:rsidRPr="00190AFF">
        <w:rPr>
          <w:rFonts w:cs="Times New Roman"/>
          <w:b/>
          <w:noProof/>
          <w:szCs w:val="24"/>
        </w:rPr>
        <w:t>2011</w:t>
      </w:r>
      <w:r w:rsidRPr="00190AFF">
        <w:rPr>
          <w:rFonts w:cs="Times New Roman"/>
          <w:noProof/>
          <w:szCs w:val="24"/>
        </w:rPr>
        <w:t>;10:47.</w:t>
      </w:r>
      <w:bookmarkEnd w:id="27"/>
    </w:p>
    <w:p w14:paraId="38C8C101" w14:textId="77777777" w:rsidR="00E24AA3" w:rsidRPr="00190AFF" w:rsidRDefault="00E24AA3" w:rsidP="00E24AA3">
      <w:pPr>
        <w:spacing w:line="240" w:lineRule="auto"/>
        <w:ind w:left="720" w:hanging="720"/>
        <w:jc w:val="both"/>
        <w:rPr>
          <w:rFonts w:cs="Times New Roman"/>
          <w:noProof/>
          <w:szCs w:val="24"/>
        </w:rPr>
      </w:pPr>
      <w:bookmarkStart w:id="28" w:name="_ENREF_27"/>
      <w:r w:rsidRPr="00190AFF">
        <w:rPr>
          <w:rFonts w:cs="Times New Roman"/>
          <w:noProof/>
          <w:szCs w:val="24"/>
        </w:rPr>
        <w:t>27.</w:t>
      </w:r>
      <w:r w:rsidRPr="00190AFF">
        <w:rPr>
          <w:rFonts w:cs="Times New Roman"/>
          <w:noProof/>
          <w:szCs w:val="24"/>
        </w:rPr>
        <w:tab/>
        <w:t xml:space="preserve">Jonker FA, Boele van Hensbroek M, Leenstra T, et al. Conventional and novel peripheral blood iron markers compared against bone marrow in Malawian children. J Clin Pathol </w:t>
      </w:r>
      <w:r w:rsidRPr="00190AFF">
        <w:rPr>
          <w:rFonts w:cs="Times New Roman"/>
          <w:b/>
          <w:noProof/>
          <w:szCs w:val="24"/>
        </w:rPr>
        <w:t>2014</w:t>
      </w:r>
      <w:r w:rsidRPr="00190AFF">
        <w:rPr>
          <w:rFonts w:cs="Times New Roman"/>
          <w:noProof/>
          <w:szCs w:val="24"/>
        </w:rPr>
        <w:t xml:space="preserve"> Aug;67(8):717-23.</w:t>
      </w:r>
      <w:bookmarkEnd w:id="28"/>
    </w:p>
    <w:p w14:paraId="08A11DBB" w14:textId="77777777" w:rsidR="00E24AA3" w:rsidRPr="00190AFF" w:rsidRDefault="00E24AA3" w:rsidP="00E24AA3">
      <w:pPr>
        <w:spacing w:line="240" w:lineRule="auto"/>
        <w:ind w:left="720" w:hanging="720"/>
        <w:jc w:val="both"/>
        <w:rPr>
          <w:rFonts w:cs="Times New Roman"/>
          <w:noProof/>
          <w:szCs w:val="24"/>
        </w:rPr>
      </w:pPr>
      <w:bookmarkStart w:id="29" w:name="_ENREF_28"/>
      <w:r w:rsidRPr="00190AFF">
        <w:rPr>
          <w:rFonts w:cs="Times New Roman"/>
          <w:noProof/>
          <w:szCs w:val="24"/>
        </w:rPr>
        <w:t>28.</w:t>
      </w:r>
      <w:r w:rsidRPr="00190AFF">
        <w:rPr>
          <w:rFonts w:cs="Times New Roman"/>
          <w:noProof/>
          <w:szCs w:val="24"/>
        </w:rPr>
        <w:tab/>
        <w:t xml:space="preserve">van den Broek NR, Letsky EA. Etiology of anemia in pregnancy in south Malawi. Am J Clin Nutr </w:t>
      </w:r>
      <w:r w:rsidRPr="00190AFF">
        <w:rPr>
          <w:rFonts w:cs="Times New Roman"/>
          <w:b/>
          <w:noProof/>
          <w:szCs w:val="24"/>
        </w:rPr>
        <w:t>2000</w:t>
      </w:r>
      <w:r w:rsidRPr="00190AFF">
        <w:rPr>
          <w:rFonts w:cs="Times New Roman"/>
          <w:noProof/>
          <w:szCs w:val="24"/>
        </w:rPr>
        <w:t xml:space="preserve"> Jul;72(1 Suppl):247S-56S.</w:t>
      </w:r>
      <w:bookmarkEnd w:id="29"/>
    </w:p>
    <w:p w14:paraId="27FE44A9" w14:textId="77777777" w:rsidR="00E24AA3" w:rsidRPr="00190AFF" w:rsidRDefault="00E24AA3" w:rsidP="00E24AA3">
      <w:pPr>
        <w:spacing w:line="240" w:lineRule="auto"/>
        <w:jc w:val="both"/>
        <w:rPr>
          <w:rFonts w:cs="Times New Roman"/>
          <w:noProof/>
          <w:szCs w:val="24"/>
        </w:rPr>
      </w:pPr>
    </w:p>
    <w:p w14:paraId="609CC3EF" w14:textId="77777777" w:rsidR="00E24AA3" w:rsidRPr="00190AFF" w:rsidRDefault="00E24AA3" w:rsidP="00E24AA3">
      <w:pPr>
        <w:spacing w:line="240" w:lineRule="auto"/>
        <w:jc w:val="both"/>
        <w:rPr>
          <w:rFonts w:cs="Times New Roman"/>
          <w:szCs w:val="24"/>
        </w:rPr>
      </w:pPr>
      <w:r w:rsidRPr="00190AFF">
        <w:rPr>
          <w:rFonts w:cs="Times New Roman"/>
          <w:szCs w:val="24"/>
        </w:rPr>
        <w:fldChar w:fldCharType="end"/>
      </w:r>
    </w:p>
    <w:p w14:paraId="79159F08" w14:textId="77777777" w:rsidR="00E24AA3" w:rsidRPr="00190AFF" w:rsidRDefault="00E24AA3">
      <w:pPr>
        <w:rPr>
          <w:rFonts w:cs="Times New Roman"/>
          <w:b/>
          <w:szCs w:val="24"/>
        </w:rPr>
      </w:pPr>
    </w:p>
    <w:sectPr w:rsidR="00E24AA3" w:rsidRPr="00190AFF" w:rsidSect="00CF7F9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01F0C" w15:done="0"/>
  <w15:commentEx w15:paraId="4D82F5BC" w15:done="0"/>
  <w15:commentEx w15:paraId="1CDE1FF0" w15:done="0"/>
  <w15:commentEx w15:paraId="0F2846D6" w15:done="0"/>
  <w15:commentEx w15:paraId="73457B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2DC"/>
    <w:multiLevelType w:val="hybridMultilevel"/>
    <w:tmpl w:val="2F14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344AF"/>
    <w:multiLevelType w:val="hybridMultilevel"/>
    <w:tmpl w:val="75246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E48C8"/>
    <w:multiLevelType w:val="hybridMultilevel"/>
    <w:tmpl w:val="C494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74BFF"/>
    <w:multiLevelType w:val="hybridMultilevel"/>
    <w:tmpl w:val="750CC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ger Unger">
    <w15:presenceInfo w15:providerId="Windows Live" w15:userId="8f66e826c21a7b3a"/>
  </w15:person>
  <w15:person w15:author="Stephen Rogerson">
    <w15:presenceInfo w15:providerId="None" w15:userId="Stephen Rog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A3"/>
    <w:rsid w:val="000A17C3"/>
    <w:rsid w:val="000C29B9"/>
    <w:rsid w:val="000D20DA"/>
    <w:rsid w:val="00190AFF"/>
    <w:rsid w:val="002A70EE"/>
    <w:rsid w:val="0046514E"/>
    <w:rsid w:val="004C5AD8"/>
    <w:rsid w:val="00557E7A"/>
    <w:rsid w:val="006212F2"/>
    <w:rsid w:val="006600D4"/>
    <w:rsid w:val="00697AA3"/>
    <w:rsid w:val="00742354"/>
    <w:rsid w:val="00761543"/>
    <w:rsid w:val="007808B9"/>
    <w:rsid w:val="007B3374"/>
    <w:rsid w:val="0083287E"/>
    <w:rsid w:val="00873CEF"/>
    <w:rsid w:val="00877C96"/>
    <w:rsid w:val="0097737C"/>
    <w:rsid w:val="009C37B1"/>
    <w:rsid w:val="00A15756"/>
    <w:rsid w:val="00A260AC"/>
    <w:rsid w:val="00B57243"/>
    <w:rsid w:val="00B826CD"/>
    <w:rsid w:val="00BD3787"/>
    <w:rsid w:val="00C90109"/>
    <w:rsid w:val="00CF7F9F"/>
    <w:rsid w:val="00D011A8"/>
    <w:rsid w:val="00DB6264"/>
    <w:rsid w:val="00E24AA3"/>
    <w:rsid w:val="00E360B7"/>
    <w:rsid w:val="00F0705E"/>
    <w:rsid w:val="00F37728"/>
    <w:rsid w:val="00F4302B"/>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52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A3"/>
    <w:pPr>
      <w:spacing w:line="480" w:lineRule="auto"/>
      <w:contextualSpacing/>
    </w:pPr>
    <w:rPr>
      <w:rFonts w:ascii="Times New Roman" w:eastAsiaTheme="minorHAnsi" w:hAnsi="Times New Roman"/>
      <w:szCs w:val="22"/>
    </w:rPr>
  </w:style>
  <w:style w:type="paragraph" w:styleId="Heading1">
    <w:name w:val="heading 1"/>
    <w:basedOn w:val="Normal"/>
    <w:next w:val="Normal"/>
    <w:link w:val="Heading1Char"/>
    <w:autoRedefine/>
    <w:uiPriority w:val="9"/>
    <w:qFormat/>
    <w:rsid w:val="0046514E"/>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46514E"/>
    <w:pPr>
      <w:keepNext/>
      <w:keepLines/>
      <w:spacing w:before="200"/>
      <w:outlineLvl w:val="1"/>
    </w:pPr>
    <w:rPr>
      <w:rFonts w:eastAsiaTheme="majorEastAsia" w:cstheme="majorBidi"/>
      <w:bCs/>
      <w:i/>
      <w:sz w:val="26"/>
      <w:szCs w:val="26"/>
    </w:rPr>
  </w:style>
  <w:style w:type="paragraph" w:styleId="Heading3">
    <w:name w:val="heading 3"/>
    <w:basedOn w:val="Normal"/>
    <w:next w:val="Normal"/>
    <w:link w:val="Heading3Char"/>
    <w:autoRedefine/>
    <w:uiPriority w:val="9"/>
    <w:unhideWhenUsed/>
    <w:qFormat/>
    <w:rsid w:val="00CF7F9F"/>
    <w:pPr>
      <w:keepNext/>
      <w:keepLines/>
      <w:spacing w:before="20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E"/>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46514E"/>
    <w:rPr>
      <w:rFonts w:ascii="Arial" w:eastAsiaTheme="majorEastAsia" w:hAnsi="Arial" w:cstheme="majorBidi"/>
      <w:bCs/>
      <w:i/>
      <w:sz w:val="26"/>
      <w:szCs w:val="26"/>
    </w:rPr>
  </w:style>
  <w:style w:type="paragraph" w:styleId="NoSpacing">
    <w:name w:val="No Spacing"/>
    <w:link w:val="NoSpacingChar"/>
    <w:uiPriority w:val="1"/>
    <w:qFormat/>
    <w:rsid w:val="0046514E"/>
    <w:rPr>
      <w:rFonts w:ascii="Arial" w:eastAsiaTheme="minorHAnsi" w:hAnsi="Arial"/>
      <w:sz w:val="22"/>
      <w:szCs w:val="22"/>
    </w:rPr>
  </w:style>
  <w:style w:type="character" w:customStyle="1" w:styleId="NoSpacingChar">
    <w:name w:val="No Spacing Char"/>
    <w:basedOn w:val="DefaultParagraphFont"/>
    <w:link w:val="NoSpacing"/>
    <w:uiPriority w:val="1"/>
    <w:rsid w:val="0046514E"/>
    <w:rPr>
      <w:rFonts w:ascii="Arial" w:eastAsiaTheme="minorHAnsi" w:hAnsi="Arial"/>
      <w:sz w:val="22"/>
      <w:szCs w:val="22"/>
    </w:rPr>
  </w:style>
  <w:style w:type="paragraph" w:styleId="BalloonText">
    <w:name w:val="Balloon Text"/>
    <w:basedOn w:val="Normal"/>
    <w:link w:val="BalloonTextChar"/>
    <w:uiPriority w:val="99"/>
    <w:semiHidden/>
    <w:unhideWhenUsed/>
    <w:rsid w:val="004C5A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D8"/>
    <w:rPr>
      <w:rFonts w:ascii="Lucida Grande" w:eastAsiaTheme="minorHAnsi" w:hAnsi="Lucida Grande" w:cs="Lucida Grande"/>
      <w:sz w:val="18"/>
      <w:szCs w:val="18"/>
    </w:rPr>
  </w:style>
  <w:style w:type="paragraph" w:styleId="Caption">
    <w:name w:val="caption"/>
    <w:basedOn w:val="Normal"/>
    <w:next w:val="Normal"/>
    <w:autoRedefine/>
    <w:uiPriority w:val="35"/>
    <w:unhideWhenUsed/>
    <w:qFormat/>
    <w:rsid w:val="00C90109"/>
    <w:pPr>
      <w:spacing w:line="240" w:lineRule="auto"/>
    </w:pPr>
    <w:rPr>
      <w:bCs/>
      <w:szCs w:val="18"/>
    </w:rPr>
  </w:style>
  <w:style w:type="paragraph" w:styleId="TOC2">
    <w:name w:val="toc 2"/>
    <w:basedOn w:val="Normal"/>
    <w:next w:val="Normal"/>
    <w:autoRedefine/>
    <w:uiPriority w:val="39"/>
    <w:unhideWhenUsed/>
    <w:rsid w:val="00E360B7"/>
    <w:pPr>
      <w:ind w:left="220"/>
    </w:pPr>
    <w:rPr>
      <w:b/>
    </w:rPr>
  </w:style>
  <w:style w:type="paragraph" w:styleId="TOC1">
    <w:name w:val="toc 1"/>
    <w:basedOn w:val="Normal"/>
    <w:next w:val="Normal"/>
    <w:autoRedefine/>
    <w:uiPriority w:val="39"/>
    <w:unhideWhenUsed/>
    <w:rsid w:val="00E360B7"/>
    <w:pPr>
      <w:spacing w:before="120"/>
    </w:pPr>
    <w:rPr>
      <w:b/>
      <w:szCs w:val="24"/>
    </w:rPr>
  </w:style>
  <w:style w:type="paragraph" w:styleId="TOC3">
    <w:name w:val="toc 3"/>
    <w:basedOn w:val="Normal"/>
    <w:next w:val="Normal"/>
    <w:autoRedefine/>
    <w:uiPriority w:val="39"/>
    <w:unhideWhenUsed/>
    <w:rsid w:val="00E360B7"/>
    <w:pPr>
      <w:ind w:left="440"/>
    </w:pPr>
  </w:style>
  <w:style w:type="character" w:customStyle="1" w:styleId="Heading3Char">
    <w:name w:val="Heading 3 Char"/>
    <w:basedOn w:val="DefaultParagraphFont"/>
    <w:link w:val="Heading3"/>
    <w:uiPriority w:val="9"/>
    <w:rsid w:val="00CF7F9F"/>
    <w:rPr>
      <w:rFonts w:ascii="Times New Roman" w:eastAsiaTheme="majorEastAsia" w:hAnsi="Times New Roman" w:cstheme="majorBidi"/>
      <w:bCs/>
      <w:szCs w:val="22"/>
    </w:rPr>
  </w:style>
  <w:style w:type="paragraph" w:styleId="TableofFigures">
    <w:name w:val="table of figures"/>
    <w:aliases w:val="List of Tables"/>
    <w:basedOn w:val="Normal"/>
    <w:next w:val="Normal"/>
    <w:uiPriority w:val="99"/>
    <w:unhideWhenUsed/>
    <w:rsid w:val="007808B9"/>
    <w:pPr>
      <w:spacing w:after="240"/>
      <w:ind w:right="1440"/>
    </w:pPr>
    <w:rPr>
      <w:rFonts w:cs="Arial"/>
      <w:lang w:eastAsia="en-US"/>
    </w:rPr>
  </w:style>
  <w:style w:type="character" w:styleId="CommentReference">
    <w:name w:val="annotation reference"/>
    <w:basedOn w:val="DefaultParagraphFont"/>
    <w:uiPriority w:val="99"/>
    <w:semiHidden/>
    <w:unhideWhenUsed/>
    <w:rsid w:val="00E24AA3"/>
    <w:rPr>
      <w:sz w:val="18"/>
      <w:szCs w:val="18"/>
    </w:rPr>
  </w:style>
  <w:style w:type="paragraph" w:styleId="CommentText">
    <w:name w:val="annotation text"/>
    <w:basedOn w:val="Normal"/>
    <w:link w:val="CommentTextChar"/>
    <w:uiPriority w:val="99"/>
    <w:unhideWhenUsed/>
    <w:rsid w:val="00E24AA3"/>
    <w:pPr>
      <w:spacing w:line="240" w:lineRule="auto"/>
    </w:pPr>
    <w:rPr>
      <w:szCs w:val="24"/>
    </w:rPr>
  </w:style>
  <w:style w:type="character" w:customStyle="1" w:styleId="CommentTextChar">
    <w:name w:val="Comment Text Char"/>
    <w:basedOn w:val="DefaultParagraphFont"/>
    <w:link w:val="CommentText"/>
    <w:uiPriority w:val="99"/>
    <w:rsid w:val="00E24AA3"/>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E24AA3"/>
    <w:rPr>
      <w:b/>
      <w:bCs/>
      <w:sz w:val="20"/>
      <w:szCs w:val="20"/>
    </w:rPr>
  </w:style>
  <w:style w:type="character" w:customStyle="1" w:styleId="CommentSubjectChar">
    <w:name w:val="Comment Subject Char"/>
    <w:basedOn w:val="CommentTextChar"/>
    <w:link w:val="CommentSubject"/>
    <w:uiPriority w:val="99"/>
    <w:semiHidden/>
    <w:rsid w:val="00E24AA3"/>
    <w:rPr>
      <w:rFonts w:ascii="Times New Roman" w:eastAsiaTheme="minorHAnsi" w:hAnsi="Times New Roman"/>
      <w:b/>
      <w:bCs/>
      <w:sz w:val="20"/>
      <w:szCs w:val="20"/>
    </w:rPr>
  </w:style>
  <w:style w:type="paragraph" w:styleId="ListParagraph">
    <w:name w:val="List Paragraph"/>
    <w:basedOn w:val="Normal"/>
    <w:uiPriority w:val="34"/>
    <w:qFormat/>
    <w:rsid w:val="00E24AA3"/>
    <w:pPr>
      <w:spacing w:line="240" w:lineRule="auto"/>
      <w:ind w:left="720"/>
    </w:pPr>
    <w:rPr>
      <w:rFonts w:asciiTheme="minorHAnsi" w:eastAsiaTheme="minorEastAsia" w:hAnsiTheme="minorHAnsi"/>
      <w:szCs w:val="24"/>
      <w:lang w:val="en-AU"/>
    </w:rPr>
  </w:style>
  <w:style w:type="paragraph" w:styleId="NormalWeb">
    <w:name w:val="Normal (Web)"/>
    <w:basedOn w:val="Normal"/>
    <w:uiPriority w:val="99"/>
    <w:semiHidden/>
    <w:unhideWhenUsed/>
    <w:rsid w:val="0097737C"/>
    <w:pPr>
      <w:spacing w:before="100" w:beforeAutospacing="1" w:after="100" w:afterAutospacing="1" w:line="240" w:lineRule="auto"/>
      <w:contextualSpacing w:val="0"/>
    </w:pPr>
    <w:rPr>
      <w:rFonts w:ascii="Times" w:eastAsiaTheme="minorEastAsia" w:hAnsi="Times" w:cs="Times New Roman"/>
      <w:sz w:val="20"/>
      <w:szCs w:val="20"/>
      <w:lang w:eastAsia="en-US"/>
    </w:rPr>
  </w:style>
  <w:style w:type="paragraph" w:styleId="Revision">
    <w:name w:val="Revision"/>
    <w:hidden/>
    <w:uiPriority w:val="99"/>
    <w:semiHidden/>
    <w:rsid w:val="00761543"/>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A3"/>
    <w:pPr>
      <w:spacing w:line="480" w:lineRule="auto"/>
      <w:contextualSpacing/>
    </w:pPr>
    <w:rPr>
      <w:rFonts w:ascii="Times New Roman" w:eastAsiaTheme="minorHAnsi" w:hAnsi="Times New Roman"/>
      <w:szCs w:val="22"/>
    </w:rPr>
  </w:style>
  <w:style w:type="paragraph" w:styleId="Heading1">
    <w:name w:val="heading 1"/>
    <w:basedOn w:val="Normal"/>
    <w:next w:val="Normal"/>
    <w:link w:val="Heading1Char"/>
    <w:autoRedefine/>
    <w:uiPriority w:val="9"/>
    <w:qFormat/>
    <w:rsid w:val="0046514E"/>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46514E"/>
    <w:pPr>
      <w:keepNext/>
      <w:keepLines/>
      <w:spacing w:before="200"/>
      <w:outlineLvl w:val="1"/>
    </w:pPr>
    <w:rPr>
      <w:rFonts w:eastAsiaTheme="majorEastAsia" w:cstheme="majorBidi"/>
      <w:bCs/>
      <w:i/>
      <w:sz w:val="26"/>
      <w:szCs w:val="26"/>
    </w:rPr>
  </w:style>
  <w:style w:type="paragraph" w:styleId="Heading3">
    <w:name w:val="heading 3"/>
    <w:basedOn w:val="Normal"/>
    <w:next w:val="Normal"/>
    <w:link w:val="Heading3Char"/>
    <w:autoRedefine/>
    <w:uiPriority w:val="9"/>
    <w:unhideWhenUsed/>
    <w:qFormat/>
    <w:rsid w:val="00CF7F9F"/>
    <w:pPr>
      <w:keepNext/>
      <w:keepLines/>
      <w:spacing w:before="20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4E"/>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46514E"/>
    <w:rPr>
      <w:rFonts w:ascii="Arial" w:eastAsiaTheme="majorEastAsia" w:hAnsi="Arial" w:cstheme="majorBidi"/>
      <w:bCs/>
      <w:i/>
      <w:sz w:val="26"/>
      <w:szCs w:val="26"/>
    </w:rPr>
  </w:style>
  <w:style w:type="paragraph" w:styleId="NoSpacing">
    <w:name w:val="No Spacing"/>
    <w:link w:val="NoSpacingChar"/>
    <w:uiPriority w:val="1"/>
    <w:qFormat/>
    <w:rsid w:val="0046514E"/>
    <w:rPr>
      <w:rFonts w:ascii="Arial" w:eastAsiaTheme="minorHAnsi" w:hAnsi="Arial"/>
      <w:sz w:val="22"/>
      <w:szCs w:val="22"/>
    </w:rPr>
  </w:style>
  <w:style w:type="character" w:customStyle="1" w:styleId="NoSpacingChar">
    <w:name w:val="No Spacing Char"/>
    <w:basedOn w:val="DefaultParagraphFont"/>
    <w:link w:val="NoSpacing"/>
    <w:uiPriority w:val="1"/>
    <w:rsid w:val="0046514E"/>
    <w:rPr>
      <w:rFonts w:ascii="Arial" w:eastAsiaTheme="minorHAnsi" w:hAnsi="Arial"/>
      <w:sz w:val="22"/>
      <w:szCs w:val="22"/>
    </w:rPr>
  </w:style>
  <w:style w:type="paragraph" w:styleId="BalloonText">
    <w:name w:val="Balloon Text"/>
    <w:basedOn w:val="Normal"/>
    <w:link w:val="BalloonTextChar"/>
    <w:uiPriority w:val="99"/>
    <w:semiHidden/>
    <w:unhideWhenUsed/>
    <w:rsid w:val="004C5A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AD8"/>
    <w:rPr>
      <w:rFonts w:ascii="Lucida Grande" w:eastAsiaTheme="minorHAnsi" w:hAnsi="Lucida Grande" w:cs="Lucida Grande"/>
      <w:sz w:val="18"/>
      <w:szCs w:val="18"/>
    </w:rPr>
  </w:style>
  <w:style w:type="paragraph" w:styleId="Caption">
    <w:name w:val="caption"/>
    <w:basedOn w:val="Normal"/>
    <w:next w:val="Normal"/>
    <w:autoRedefine/>
    <w:uiPriority w:val="35"/>
    <w:unhideWhenUsed/>
    <w:qFormat/>
    <w:rsid w:val="00C90109"/>
    <w:pPr>
      <w:spacing w:line="240" w:lineRule="auto"/>
    </w:pPr>
    <w:rPr>
      <w:bCs/>
      <w:szCs w:val="18"/>
    </w:rPr>
  </w:style>
  <w:style w:type="paragraph" w:styleId="TOC2">
    <w:name w:val="toc 2"/>
    <w:basedOn w:val="Normal"/>
    <w:next w:val="Normal"/>
    <w:autoRedefine/>
    <w:uiPriority w:val="39"/>
    <w:unhideWhenUsed/>
    <w:rsid w:val="00E360B7"/>
    <w:pPr>
      <w:ind w:left="220"/>
    </w:pPr>
    <w:rPr>
      <w:b/>
    </w:rPr>
  </w:style>
  <w:style w:type="paragraph" w:styleId="TOC1">
    <w:name w:val="toc 1"/>
    <w:basedOn w:val="Normal"/>
    <w:next w:val="Normal"/>
    <w:autoRedefine/>
    <w:uiPriority w:val="39"/>
    <w:unhideWhenUsed/>
    <w:rsid w:val="00E360B7"/>
    <w:pPr>
      <w:spacing w:before="120"/>
    </w:pPr>
    <w:rPr>
      <w:b/>
      <w:szCs w:val="24"/>
    </w:rPr>
  </w:style>
  <w:style w:type="paragraph" w:styleId="TOC3">
    <w:name w:val="toc 3"/>
    <w:basedOn w:val="Normal"/>
    <w:next w:val="Normal"/>
    <w:autoRedefine/>
    <w:uiPriority w:val="39"/>
    <w:unhideWhenUsed/>
    <w:rsid w:val="00E360B7"/>
    <w:pPr>
      <w:ind w:left="440"/>
    </w:pPr>
  </w:style>
  <w:style w:type="character" w:customStyle="1" w:styleId="Heading3Char">
    <w:name w:val="Heading 3 Char"/>
    <w:basedOn w:val="DefaultParagraphFont"/>
    <w:link w:val="Heading3"/>
    <w:uiPriority w:val="9"/>
    <w:rsid w:val="00CF7F9F"/>
    <w:rPr>
      <w:rFonts w:ascii="Times New Roman" w:eastAsiaTheme="majorEastAsia" w:hAnsi="Times New Roman" w:cstheme="majorBidi"/>
      <w:bCs/>
      <w:szCs w:val="22"/>
    </w:rPr>
  </w:style>
  <w:style w:type="paragraph" w:styleId="TableofFigures">
    <w:name w:val="table of figures"/>
    <w:aliases w:val="List of Tables"/>
    <w:basedOn w:val="Normal"/>
    <w:next w:val="Normal"/>
    <w:uiPriority w:val="99"/>
    <w:unhideWhenUsed/>
    <w:rsid w:val="007808B9"/>
    <w:pPr>
      <w:spacing w:after="240"/>
      <w:ind w:right="1440"/>
    </w:pPr>
    <w:rPr>
      <w:rFonts w:cs="Arial"/>
      <w:lang w:eastAsia="en-US"/>
    </w:rPr>
  </w:style>
  <w:style w:type="character" w:styleId="CommentReference">
    <w:name w:val="annotation reference"/>
    <w:basedOn w:val="DefaultParagraphFont"/>
    <w:uiPriority w:val="99"/>
    <w:semiHidden/>
    <w:unhideWhenUsed/>
    <w:rsid w:val="00E24AA3"/>
    <w:rPr>
      <w:sz w:val="18"/>
      <w:szCs w:val="18"/>
    </w:rPr>
  </w:style>
  <w:style w:type="paragraph" w:styleId="CommentText">
    <w:name w:val="annotation text"/>
    <w:basedOn w:val="Normal"/>
    <w:link w:val="CommentTextChar"/>
    <w:uiPriority w:val="99"/>
    <w:unhideWhenUsed/>
    <w:rsid w:val="00E24AA3"/>
    <w:pPr>
      <w:spacing w:line="240" w:lineRule="auto"/>
    </w:pPr>
    <w:rPr>
      <w:szCs w:val="24"/>
    </w:rPr>
  </w:style>
  <w:style w:type="character" w:customStyle="1" w:styleId="CommentTextChar">
    <w:name w:val="Comment Text Char"/>
    <w:basedOn w:val="DefaultParagraphFont"/>
    <w:link w:val="CommentText"/>
    <w:uiPriority w:val="99"/>
    <w:rsid w:val="00E24AA3"/>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E24AA3"/>
    <w:rPr>
      <w:b/>
      <w:bCs/>
      <w:sz w:val="20"/>
      <w:szCs w:val="20"/>
    </w:rPr>
  </w:style>
  <w:style w:type="character" w:customStyle="1" w:styleId="CommentSubjectChar">
    <w:name w:val="Comment Subject Char"/>
    <w:basedOn w:val="CommentTextChar"/>
    <w:link w:val="CommentSubject"/>
    <w:uiPriority w:val="99"/>
    <w:semiHidden/>
    <w:rsid w:val="00E24AA3"/>
    <w:rPr>
      <w:rFonts w:ascii="Times New Roman" w:eastAsiaTheme="minorHAnsi" w:hAnsi="Times New Roman"/>
      <w:b/>
      <w:bCs/>
      <w:sz w:val="20"/>
      <w:szCs w:val="20"/>
    </w:rPr>
  </w:style>
  <w:style w:type="paragraph" w:styleId="ListParagraph">
    <w:name w:val="List Paragraph"/>
    <w:basedOn w:val="Normal"/>
    <w:uiPriority w:val="34"/>
    <w:qFormat/>
    <w:rsid w:val="00E24AA3"/>
    <w:pPr>
      <w:spacing w:line="240" w:lineRule="auto"/>
      <w:ind w:left="720"/>
    </w:pPr>
    <w:rPr>
      <w:rFonts w:asciiTheme="minorHAnsi" w:eastAsiaTheme="minorEastAsia" w:hAnsiTheme="minorHAnsi"/>
      <w:szCs w:val="24"/>
      <w:lang w:val="en-AU"/>
    </w:rPr>
  </w:style>
  <w:style w:type="paragraph" w:styleId="NormalWeb">
    <w:name w:val="Normal (Web)"/>
    <w:basedOn w:val="Normal"/>
    <w:uiPriority w:val="99"/>
    <w:semiHidden/>
    <w:unhideWhenUsed/>
    <w:rsid w:val="0097737C"/>
    <w:pPr>
      <w:spacing w:before="100" w:beforeAutospacing="1" w:after="100" w:afterAutospacing="1" w:line="240" w:lineRule="auto"/>
      <w:contextualSpacing w:val="0"/>
    </w:pPr>
    <w:rPr>
      <w:rFonts w:ascii="Times" w:eastAsiaTheme="minorEastAsia" w:hAnsi="Times" w:cs="Times New Roman"/>
      <w:sz w:val="20"/>
      <w:szCs w:val="20"/>
      <w:lang w:eastAsia="en-US"/>
    </w:rPr>
  </w:style>
  <w:style w:type="paragraph" w:styleId="Revision">
    <w:name w:val="Revision"/>
    <w:hidden/>
    <w:uiPriority w:val="99"/>
    <w:semiHidden/>
    <w:rsid w:val="00761543"/>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052">
      <w:bodyDiv w:val="1"/>
      <w:marLeft w:val="0"/>
      <w:marRight w:val="0"/>
      <w:marTop w:val="0"/>
      <w:marBottom w:val="0"/>
      <w:divBdr>
        <w:top w:val="none" w:sz="0" w:space="0" w:color="auto"/>
        <w:left w:val="none" w:sz="0" w:space="0" w:color="auto"/>
        <w:bottom w:val="none" w:sz="0" w:space="0" w:color="auto"/>
        <w:right w:val="none" w:sz="0" w:space="0" w:color="auto"/>
      </w:divBdr>
    </w:div>
    <w:div w:id="154152475">
      <w:bodyDiv w:val="1"/>
      <w:marLeft w:val="0"/>
      <w:marRight w:val="0"/>
      <w:marTop w:val="0"/>
      <w:marBottom w:val="0"/>
      <w:divBdr>
        <w:top w:val="none" w:sz="0" w:space="0" w:color="auto"/>
        <w:left w:val="none" w:sz="0" w:space="0" w:color="auto"/>
        <w:bottom w:val="none" w:sz="0" w:space="0" w:color="auto"/>
        <w:right w:val="none" w:sz="0" w:space="0" w:color="auto"/>
      </w:divBdr>
    </w:div>
    <w:div w:id="227614241">
      <w:bodyDiv w:val="1"/>
      <w:marLeft w:val="0"/>
      <w:marRight w:val="0"/>
      <w:marTop w:val="0"/>
      <w:marBottom w:val="0"/>
      <w:divBdr>
        <w:top w:val="none" w:sz="0" w:space="0" w:color="auto"/>
        <w:left w:val="none" w:sz="0" w:space="0" w:color="auto"/>
        <w:bottom w:val="none" w:sz="0" w:space="0" w:color="auto"/>
        <w:right w:val="none" w:sz="0" w:space="0" w:color="auto"/>
      </w:divBdr>
    </w:div>
    <w:div w:id="333150412">
      <w:bodyDiv w:val="1"/>
      <w:marLeft w:val="0"/>
      <w:marRight w:val="0"/>
      <w:marTop w:val="0"/>
      <w:marBottom w:val="0"/>
      <w:divBdr>
        <w:top w:val="none" w:sz="0" w:space="0" w:color="auto"/>
        <w:left w:val="none" w:sz="0" w:space="0" w:color="auto"/>
        <w:bottom w:val="none" w:sz="0" w:space="0" w:color="auto"/>
        <w:right w:val="none" w:sz="0" w:space="0" w:color="auto"/>
      </w:divBdr>
    </w:div>
    <w:div w:id="748844808">
      <w:bodyDiv w:val="1"/>
      <w:marLeft w:val="0"/>
      <w:marRight w:val="0"/>
      <w:marTop w:val="0"/>
      <w:marBottom w:val="0"/>
      <w:divBdr>
        <w:top w:val="none" w:sz="0" w:space="0" w:color="auto"/>
        <w:left w:val="none" w:sz="0" w:space="0" w:color="auto"/>
        <w:bottom w:val="none" w:sz="0" w:space="0" w:color="auto"/>
        <w:right w:val="none" w:sz="0" w:space="0" w:color="auto"/>
      </w:divBdr>
    </w:div>
    <w:div w:id="798961204">
      <w:bodyDiv w:val="1"/>
      <w:marLeft w:val="0"/>
      <w:marRight w:val="0"/>
      <w:marTop w:val="0"/>
      <w:marBottom w:val="0"/>
      <w:divBdr>
        <w:top w:val="none" w:sz="0" w:space="0" w:color="auto"/>
        <w:left w:val="none" w:sz="0" w:space="0" w:color="auto"/>
        <w:bottom w:val="none" w:sz="0" w:space="0" w:color="auto"/>
        <w:right w:val="none" w:sz="0" w:space="0" w:color="auto"/>
      </w:divBdr>
    </w:div>
    <w:div w:id="819427128">
      <w:bodyDiv w:val="1"/>
      <w:marLeft w:val="0"/>
      <w:marRight w:val="0"/>
      <w:marTop w:val="0"/>
      <w:marBottom w:val="0"/>
      <w:divBdr>
        <w:top w:val="none" w:sz="0" w:space="0" w:color="auto"/>
        <w:left w:val="none" w:sz="0" w:space="0" w:color="auto"/>
        <w:bottom w:val="none" w:sz="0" w:space="0" w:color="auto"/>
        <w:right w:val="none" w:sz="0" w:space="0" w:color="auto"/>
      </w:divBdr>
    </w:div>
    <w:div w:id="1074670533">
      <w:bodyDiv w:val="1"/>
      <w:marLeft w:val="0"/>
      <w:marRight w:val="0"/>
      <w:marTop w:val="0"/>
      <w:marBottom w:val="0"/>
      <w:divBdr>
        <w:top w:val="none" w:sz="0" w:space="0" w:color="auto"/>
        <w:left w:val="none" w:sz="0" w:space="0" w:color="auto"/>
        <w:bottom w:val="none" w:sz="0" w:space="0" w:color="auto"/>
        <w:right w:val="none" w:sz="0" w:space="0" w:color="auto"/>
      </w:divBdr>
    </w:div>
    <w:div w:id="1098675860">
      <w:bodyDiv w:val="1"/>
      <w:marLeft w:val="0"/>
      <w:marRight w:val="0"/>
      <w:marTop w:val="0"/>
      <w:marBottom w:val="0"/>
      <w:divBdr>
        <w:top w:val="none" w:sz="0" w:space="0" w:color="auto"/>
        <w:left w:val="none" w:sz="0" w:space="0" w:color="auto"/>
        <w:bottom w:val="none" w:sz="0" w:space="0" w:color="auto"/>
        <w:right w:val="none" w:sz="0" w:space="0" w:color="auto"/>
      </w:divBdr>
    </w:div>
    <w:div w:id="1186595326">
      <w:bodyDiv w:val="1"/>
      <w:marLeft w:val="0"/>
      <w:marRight w:val="0"/>
      <w:marTop w:val="0"/>
      <w:marBottom w:val="0"/>
      <w:divBdr>
        <w:top w:val="none" w:sz="0" w:space="0" w:color="auto"/>
        <w:left w:val="none" w:sz="0" w:space="0" w:color="auto"/>
        <w:bottom w:val="none" w:sz="0" w:space="0" w:color="auto"/>
        <w:right w:val="none" w:sz="0" w:space="0" w:color="auto"/>
      </w:divBdr>
    </w:div>
    <w:div w:id="1306886005">
      <w:bodyDiv w:val="1"/>
      <w:marLeft w:val="0"/>
      <w:marRight w:val="0"/>
      <w:marTop w:val="0"/>
      <w:marBottom w:val="0"/>
      <w:divBdr>
        <w:top w:val="none" w:sz="0" w:space="0" w:color="auto"/>
        <w:left w:val="none" w:sz="0" w:space="0" w:color="auto"/>
        <w:bottom w:val="none" w:sz="0" w:space="0" w:color="auto"/>
        <w:right w:val="none" w:sz="0" w:space="0" w:color="auto"/>
      </w:divBdr>
    </w:div>
    <w:div w:id="1334601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3355</Words>
  <Characters>19124</Characters>
  <Application>Microsoft Macintosh Word</Application>
  <DocSecurity>0</DocSecurity>
  <Lines>159</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Primary outcomes</vt:lpstr>
      <vt:lpstr>    </vt:lpstr>
      <vt:lpstr>    Secondary outcomes</vt:lpstr>
    </vt:vector>
  </TitlesOfParts>
  <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Cates</dc:creator>
  <cp:keywords/>
  <dc:description/>
  <cp:lastModifiedBy>Jordan Cates</cp:lastModifiedBy>
  <cp:revision>5</cp:revision>
  <dcterms:created xsi:type="dcterms:W3CDTF">2017-07-09T14:12:00Z</dcterms:created>
  <dcterms:modified xsi:type="dcterms:W3CDTF">2017-07-09T14:20:00Z</dcterms:modified>
</cp:coreProperties>
</file>